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un perro</w:t>
      </w:r>
    </w:p>
    <w:p>
      <w:pPr>
        <w:pStyle w:val="Heading1"/>
        <w:spacing w:before="400" w:after="200"/>
      </w:pPr>
      <w:r>
        <w:t xml:space="preserve">un perro</w:t>
      </w:r>
    </w:p>
    <w:p>
      <w:pPr>
        <w:pStyle w:val="Heading2"/>
        <w:spacing w:before="300" w:after="200"/>
      </w:pPr>
      <w:r>
        <w:t xml:space="preserve">Resumen Ejecutivo</w:t>
      </w:r>
    </w:p>
    <w:p>
      <w:pPr>
        <w:pStyle w:val="Heading2"/>
        <w:spacing w:before="300" w:after="200"/>
      </w:pPr>
      <w:r>
        <w:t xml:space="preserve">Introducción</w:t>
      </w:r>
    </w:p>
    <w:p>
      <w:pPr>
        <w:pStyle w:val="Heading2"/>
        <w:spacing w:before="300" w:after="200"/>
      </w:pPr>
      <w:r>
        <w:t xml:space="preserve">Metodología</w:t>
      </w:r>
    </w:p>
    <w:p>
      <w:pPr>
        <w:pStyle w:val="Heading2"/>
        <w:spacing w:before="300" w:after="200"/>
      </w:pPr>
      <w:r>
        <w:t xml:space="preserve">Análisis</w:t>
      </w:r>
    </w:p>
    <w:p>
      <w:pPr>
        <w:pStyle w:val="Heading2"/>
        <w:spacing w:before="300" w:after="200"/>
      </w:pPr>
      <w:r>
        <w:t xml:space="preserve">Hallazgos</w:t>
      </w:r>
    </w:p>
    <w:p>
      <w:pPr>
        <w:pStyle w:val="Heading2"/>
        <w:spacing w:before="300" w:after="200"/>
      </w:pPr>
      <w:r>
        <w:t xml:space="preserve">Conclusiones</w:t>
      </w:r>
    </w:p>
    <w:p>
      <w:pPr>
        <w:pStyle w:val="Heading2"/>
        <w:spacing w:before="300" w:after="200"/>
      </w:pPr>
      <w:r>
        <w:t xml:space="preserve">Recomendaciones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76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2026-03-03T05:13:15.459Z</dcterms:created>
  <dcterms:modified xsi:type="dcterms:W3CDTF">2026-03-03T05:13:15.459Z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