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A3838" w14:textId="2FD5926B" w:rsidR="00FC2F60" w:rsidRPr="00442CD0" w:rsidRDefault="00FC2F60" w:rsidP="00442C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March 4 Meeting </w:t>
      </w:r>
      <w:r w:rsidR="001D5EB2">
        <w:rPr>
          <w:rFonts w:ascii="Times New Roman" w:hAnsi="Times New Roman" w:cs="Times New Roman"/>
          <w:sz w:val="28"/>
          <w:szCs w:val="28"/>
        </w:rPr>
        <w:t>Discussion Points</w:t>
      </w:r>
      <w:r w:rsidR="00425144">
        <w:rPr>
          <w:rFonts w:ascii="Times New Roman" w:hAnsi="Times New Roman" w:cs="Times New Roman"/>
          <w:sz w:val="28"/>
          <w:szCs w:val="28"/>
        </w:rPr>
        <w:t xml:space="preserve"> – 7 Ware</w:t>
      </w:r>
    </w:p>
    <w:p w14:paraId="2810A89C" w14:textId="77777777" w:rsidR="00FC2F60" w:rsidRP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14:paraId="41216829" w14:textId="222123A5" w:rsidR="00FC2F60" w:rsidRPr="00425144" w:rsidRDefault="00FC2F60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25144">
        <w:rPr>
          <w:rFonts w:ascii="Times New Roman" w:hAnsi="Times New Roman" w:cs="Times New Roman"/>
          <w:b/>
          <w:bCs/>
          <w:sz w:val="24"/>
          <w:szCs w:val="24"/>
        </w:rPr>
        <w:t>Basic Design – Option A</w:t>
      </w:r>
    </w:p>
    <w:p w14:paraId="6C61228B" w14:textId="657711C6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8CC344" w14:textId="77777777" w:rsidR="00595CFA" w:rsidRDefault="00FC2F60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5CFA">
        <w:rPr>
          <w:rFonts w:ascii="Times New Roman" w:hAnsi="Times New Roman" w:cs="Times New Roman"/>
          <w:b/>
          <w:bCs/>
          <w:sz w:val="24"/>
          <w:szCs w:val="24"/>
        </w:rPr>
        <w:t>Basement</w:t>
      </w:r>
    </w:p>
    <w:p w14:paraId="7170ACD0" w14:textId="1B6FBC05" w:rsidR="00FC2F60" w:rsidRPr="00595CFA" w:rsidRDefault="00FC2F60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5C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9C3B1F" w14:textId="6B9BA8D3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Plumbing for washer</w:t>
      </w:r>
      <w:r w:rsidR="00352EA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venting for dryer</w:t>
      </w:r>
      <w:r w:rsidR="00352EA9">
        <w:rPr>
          <w:rFonts w:ascii="Times New Roman" w:hAnsi="Times New Roman" w:cs="Times New Roman"/>
          <w:sz w:val="24"/>
          <w:szCs w:val="24"/>
        </w:rPr>
        <w:t xml:space="preserve"> and electrical for</w:t>
      </w:r>
      <w:r w:rsidR="001B015D">
        <w:rPr>
          <w:rFonts w:ascii="Times New Roman" w:hAnsi="Times New Roman" w:cs="Times New Roman"/>
          <w:sz w:val="24"/>
          <w:szCs w:val="24"/>
        </w:rPr>
        <w:t xml:space="preserve"> both</w:t>
      </w:r>
      <w:r w:rsidR="0014763F">
        <w:rPr>
          <w:rFonts w:ascii="Times New Roman" w:hAnsi="Times New Roman" w:cs="Times New Roman"/>
          <w:sz w:val="24"/>
          <w:szCs w:val="24"/>
        </w:rPr>
        <w:t xml:space="preserve">; </w:t>
      </w:r>
      <w:r w:rsidR="001B015D">
        <w:rPr>
          <w:rFonts w:ascii="Times New Roman" w:hAnsi="Times New Roman" w:cs="Times New Roman"/>
          <w:sz w:val="24"/>
          <w:szCs w:val="24"/>
        </w:rPr>
        <w:t xml:space="preserve">ordering both appliances; </w:t>
      </w:r>
      <w:r w:rsidR="0014763F">
        <w:rPr>
          <w:rFonts w:ascii="Times New Roman" w:hAnsi="Times New Roman" w:cs="Times New Roman"/>
          <w:sz w:val="24"/>
          <w:szCs w:val="24"/>
        </w:rPr>
        <w:t>creation of framed wine</w:t>
      </w:r>
      <w:r w:rsidR="00595CFA">
        <w:rPr>
          <w:rFonts w:ascii="Times New Roman" w:hAnsi="Times New Roman" w:cs="Times New Roman"/>
          <w:sz w:val="24"/>
          <w:szCs w:val="24"/>
        </w:rPr>
        <w:t>-</w:t>
      </w:r>
      <w:r w:rsidR="0014763F">
        <w:rPr>
          <w:rFonts w:ascii="Times New Roman" w:hAnsi="Times New Roman" w:cs="Times New Roman"/>
          <w:sz w:val="24"/>
          <w:szCs w:val="24"/>
        </w:rPr>
        <w:t>room size</w:t>
      </w:r>
      <w:r w:rsidR="00352EA9">
        <w:rPr>
          <w:rFonts w:ascii="Times New Roman" w:hAnsi="Times New Roman" w:cs="Times New Roman"/>
          <w:sz w:val="24"/>
          <w:szCs w:val="24"/>
        </w:rPr>
        <w:t xml:space="preserve"> &amp; details</w:t>
      </w:r>
      <w:r w:rsidR="0014763F">
        <w:rPr>
          <w:rFonts w:ascii="Times New Roman" w:hAnsi="Times New Roman" w:cs="Times New Roman"/>
          <w:sz w:val="24"/>
          <w:szCs w:val="24"/>
        </w:rPr>
        <w:t xml:space="preserve"> unspecified</w:t>
      </w:r>
    </w:p>
    <w:p w14:paraId="1CB2E2E7" w14:textId="15B7803A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BEEF69" w14:textId="47A2F0F3" w:rsidR="00FC2F60" w:rsidRDefault="00FC2F60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16A3C">
        <w:rPr>
          <w:rFonts w:ascii="Times New Roman" w:hAnsi="Times New Roman" w:cs="Times New Roman"/>
          <w:b/>
          <w:bCs/>
          <w:sz w:val="24"/>
          <w:szCs w:val="24"/>
        </w:rPr>
        <w:t>First Level</w:t>
      </w:r>
    </w:p>
    <w:p w14:paraId="510273BE" w14:textId="77777777" w:rsidR="00116A3C" w:rsidRPr="00116A3C" w:rsidRDefault="00116A3C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D28F1" w14:textId="2E29F1CE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Enclosed Porch: Include enclosed porch modeled after 44 Brookside</w:t>
      </w:r>
      <w:r w:rsidR="00520F0A">
        <w:rPr>
          <w:rFonts w:ascii="Times New Roman" w:hAnsi="Times New Roman" w:cs="Times New Roman"/>
          <w:sz w:val="24"/>
          <w:szCs w:val="24"/>
        </w:rPr>
        <w:t>; access to enclosed porch from dining room via French doors and from master bedroom with single door</w:t>
      </w:r>
    </w:p>
    <w:p w14:paraId="5833F76D" w14:textId="77777777" w:rsidR="00520F0A" w:rsidRDefault="00520F0A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2CF81C" w14:textId="4FFA8102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Great Room: Fireplace hearth in great room flush with wall</w:t>
      </w:r>
    </w:p>
    <w:p w14:paraId="32ED646F" w14:textId="77777777" w:rsidR="00520F0A" w:rsidRDefault="00520F0A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B80991" w14:textId="07370173" w:rsidR="00520F0A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Butler’s Pantry: Eliminate </w:t>
      </w:r>
      <w:r w:rsidR="00520F0A">
        <w:rPr>
          <w:rFonts w:ascii="Times New Roman" w:hAnsi="Times New Roman" w:cs="Times New Roman"/>
          <w:sz w:val="24"/>
          <w:szCs w:val="24"/>
        </w:rPr>
        <w:t>pocket door</w:t>
      </w:r>
      <w:r>
        <w:rPr>
          <w:rFonts w:ascii="Times New Roman" w:hAnsi="Times New Roman" w:cs="Times New Roman"/>
          <w:sz w:val="24"/>
          <w:szCs w:val="24"/>
        </w:rPr>
        <w:t xml:space="preserve"> from butler’s pantry into dining room</w:t>
      </w:r>
      <w:r w:rsidR="00520F0A">
        <w:rPr>
          <w:rFonts w:ascii="Times New Roman" w:hAnsi="Times New Roman" w:cs="Times New Roman"/>
          <w:sz w:val="24"/>
          <w:szCs w:val="24"/>
        </w:rPr>
        <w:t xml:space="preserve">; extend countertop and cabinets along wall where pocket door previously located; open shelving (Inter </w:t>
      </w:r>
      <w:r w:rsidR="006B3E87">
        <w:rPr>
          <w:rFonts w:ascii="Times New Roman" w:hAnsi="Times New Roman" w:cs="Times New Roman"/>
          <w:sz w:val="24"/>
          <w:szCs w:val="24"/>
        </w:rPr>
        <w:t>Metro</w:t>
      </w:r>
      <w:r w:rsidR="00520F0A">
        <w:rPr>
          <w:rFonts w:ascii="Times New Roman" w:hAnsi="Times New Roman" w:cs="Times New Roman"/>
          <w:sz w:val="24"/>
          <w:szCs w:val="24"/>
        </w:rPr>
        <w:t>) on wall separating butler’s pantry and Great Room; eliminate closets in butler’s pantry and convert to coat closet accessible from main entry hall</w:t>
      </w:r>
    </w:p>
    <w:p w14:paraId="20D12962" w14:textId="77777777" w:rsidR="00520F0A" w:rsidRDefault="00520F0A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06F153" w14:textId="0F6587CA" w:rsidR="007E42F1" w:rsidRDefault="00520F0A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Mudroom: Eliminate </w:t>
      </w:r>
      <w:r w:rsidR="007E42F1">
        <w:rPr>
          <w:rFonts w:ascii="Times New Roman" w:hAnsi="Times New Roman" w:cs="Times New Roman"/>
          <w:sz w:val="24"/>
          <w:szCs w:val="24"/>
        </w:rPr>
        <w:t>half bathroom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7E42F1">
        <w:rPr>
          <w:rFonts w:ascii="Times New Roman" w:hAnsi="Times New Roman" w:cs="Times New Roman"/>
          <w:sz w:val="24"/>
          <w:szCs w:val="24"/>
        </w:rPr>
        <w:t xml:space="preserve">did we discuss </w:t>
      </w:r>
      <w:r w:rsidR="001B015D">
        <w:rPr>
          <w:rFonts w:ascii="Times New Roman" w:hAnsi="Times New Roman" w:cs="Times New Roman"/>
          <w:sz w:val="24"/>
          <w:szCs w:val="24"/>
        </w:rPr>
        <w:t>using the space for a utility closet for cleaning supplies, vacuum, etc.?</w:t>
      </w:r>
    </w:p>
    <w:p w14:paraId="6BA44AF0" w14:textId="77777777" w:rsidR="007E42F1" w:rsidRDefault="007E42F1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8913F9" w14:textId="2E89A5CE" w:rsidR="00CC23EF" w:rsidRDefault="007E42F1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Kitchen: Eliminate bench seating and under bench seating </w:t>
      </w:r>
      <w:r w:rsidR="00CC23EF">
        <w:rPr>
          <w:rFonts w:ascii="Times New Roman" w:hAnsi="Times New Roman" w:cs="Times New Roman"/>
          <w:sz w:val="24"/>
          <w:szCs w:val="24"/>
        </w:rPr>
        <w:t xml:space="preserve">built-in </w:t>
      </w:r>
      <w:r>
        <w:rPr>
          <w:rFonts w:ascii="Times New Roman" w:hAnsi="Times New Roman" w:cs="Times New Roman"/>
          <w:sz w:val="24"/>
          <w:szCs w:val="24"/>
        </w:rPr>
        <w:t xml:space="preserve">storage areas; kitchen ceiling to include center area with higher ceiling in center (please note picture) thereby allowing all upper kitchen cabinets to have sofit above and avoid dust collecting areas; include </w:t>
      </w:r>
      <w:r w:rsidR="001B015D">
        <w:rPr>
          <w:rFonts w:ascii="Times New Roman" w:hAnsi="Times New Roman" w:cs="Times New Roman"/>
          <w:sz w:val="24"/>
          <w:szCs w:val="24"/>
        </w:rPr>
        <w:t>bar</w:t>
      </w:r>
      <w:r>
        <w:rPr>
          <w:rFonts w:ascii="Times New Roman" w:hAnsi="Times New Roman" w:cs="Times New Roman"/>
          <w:sz w:val="24"/>
          <w:szCs w:val="24"/>
        </w:rPr>
        <w:t xml:space="preserve"> sink</w:t>
      </w:r>
      <w:r w:rsidR="001B015D">
        <w:rPr>
          <w:rFonts w:ascii="Times New Roman" w:hAnsi="Times New Roman" w:cs="Times New Roman"/>
          <w:sz w:val="24"/>
          <w:szCs w:val="24"/>
        </w:rPr>
        <w:t xml:space="preserve"> on one end of </w:t>
      </w:r>
      <w:r>
        <w:rPr>
          <w:rFonts w:ascii="Times New Roman" w:hAnsi="Times New Roman" w:cs="Times New Roman"/>
          <w:sz w:val="24"/>
          <w:szCs w:val="24"/>
        </w:rPr>
        <w:t>kitchen island</w:t>
      </w:r>
      <w:r w:rsidR="001B015D">
        <w:rPr>
          <w:rFonts w:ascii="Times New Roman" w:hAnsi="Times New Roman" w:cs="Times New Roman"/>
          <w:sz w:val="24"/>
          <w:szCs w:val="24"/>
        </w:rPr>
        <w:t xml:space="preserve"> (not in middle)</w:t>
      </w:r>
      <w:r w:rsidR="00CC23EF">
        <w:rPr>
          <w:rFonts w:ascii="Times New Roman" w:hAnsi="Times New Roman" w:cs="Times New Roman"/>
          <w:sz w:val="24"/>
          <w:szCs w:val="24"/>
        </w:rPr>
        <w:t>; kitchen island rectangular and only for working</w:t>
      </w:r>
    </w:p>
    <w:p w14:paraId="580918B6" w14:textId="77777777" w:rsidR="00CC23EF" w:rsidRDefault="00CC23E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157949" w14:textId="77777777" w:rsidR="00CC23EF" w:rsidRDefault="00CC23EF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Entry Area: Eliminate columns and extend fieldstone walls with arch if possible similar to 44 Brookside</w:t>
      </w:r>
    </w:p>
    <w:p w14:paraId="1202D18D" w14:textId="77777777" w:rsidR="00CC23EF" w:rsidRDefault="00CC23E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7DCCF9" w14:textId="77777777" w:rsidR="00116A3C" w:rsidRDefault="00CC23EF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Garage: Include drop down </w:t>
      </w:r>
      <w:r w:rsidR="0014763F">
        <w:rPr>
          <w:rFonts w:ascii="Times New Roman" w:hAnsi="Times New Roman" w:cs="Times New Roman"/>
          <w:sz w:val="24"/>
          <w:szCs w:val="24"/>
        </w:rPr>
        <w:t>stairs allowing for use of area above garage for storage</w:t>
      </w:r>
    </w:p>
    <w:p w14:paraId="01A8F859" w14:textId="77777777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B898B1" w14:textId="77777777" w:rsidR="00116A3C" w:rsidRDefault="00116A3C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 Level</w:t>
      </w:r>
    </w:p>
    <w:p w14:paraId="402A866F" w14:textId="77777777" w:rsidR="00116A3C" w:rsidRDefault="00116A3C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DF258" w14:textId="3BF0DA79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 Bedroom: Eliminate fireplace</w:t>
      </w:r>
      <w:r w:rsidR="00A35B72">
        <w:rPr>
          <w:rFonts w:ascii="Times New Roman" w:hAnsi="Times New Roman" w:cs="Times New Roman"/>
          <w:sz w:val="24"/>
          <w:szCs w:val="24"/>
        </w:rPr>
        <w:t>; add built-in drawers on both sides of 10’ closet</w:t>
      </w:r>
    </w:p>
    <w:p w14:paraId="21FA1F69" w14:textId="1393D59D" w:rsidR="000F7C88" w:rsidRDefault="000F7C88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76B30A" w14:textId="01540EE0" w:rsidR="000F7C88" w:rsidRDefault="000F7C88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Upstairs Hallway: </w:t>
      </w:r>
      <w:r w:rsidR="00384BCD">
        <w:rPr>
          <w:rFonts w:ascii="Times New Roman" w:hAnsi="Times New Roman" w:cs="Times New Roman"/>
          <w:sz w:val="24"/>
          <w:szCs w:val="24"/>
        </w:rPr>
        <w:t>Where is the space to include oversize, built-in drawers to store bulky items?</w:t>
      </w:r>
    </w:p>
    <w:p w14:paraId="071872E2" w14:textId="77777777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A41E86" w14:textId="36B960C5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Laundry Room: </w:t>
      </w:r>
      <w:r w:rsidR="00BB6FEC">
        <w:rPr>
          <w:rFonts w:ascii="Times New Roman" w:hAnsi="Times New Roman" w:cs="Times New Roman"/>
          <w:sz w:val="24"/>
          <w:szCs w:val="24"/>
        </w:rPr>
        <w:t>Extra wide door entry; side by side full washer (front load) and dryer; add rack for short hanging and pole for long hang garments; how best to reconfigure laundry room with Inter Metro shelving/laundry rack; your ideas</w:t>
      </w:r>
      <w:r w:rsidR="008F606E">
        <w:rPr>
          <w:rFonts w:ascii="Times New Roman" w:hAnsi="Times New Roman" w:cs="Times New Roman"/>
          <w:sz w:val="24"/>
          <w:szCs w:val="24"/>
        </w:rPr>
        <w:t>?</w:t>
      </w:r>
    </w:p>
    <w:p w14:paraId="027B7A5E" w14:textId="77777777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902D3C" w14:textId="024B240E" w:rsidR="00FC2F60" w:rsidRDefault="008F606E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Bathroom 1</w:t>
      </w:r>
      <w:r w:rsidR="00116A3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118A">
        <w:rPr>
          <w:rFonts w:ascii="Times New Roman" w:hAnsi="Times New Roman" w:cs="Times New Roman"/>
          <w:sz w:val="24"/>
          <w:szCs w:val="24"/>
        </w:rPr>
        <w:t>We have decided to eliminate the tub in the Jack &amp; Jill bathroom. Please keep the shower as shown in current plan with walk-in, rain-fall shower</w:t>
      </w:r>
      <w:r w:rsidR="00327738">
        <w:rPr>
          <w:rFonts w:ascii="Times New Roman" w:hAnsi="Times New Roman" w:cs="Times New Roman"/>
          <w:sz w:val="24"/>
          <w:szCs w:val="24"/>
        </w:rPr>
        <w:t xml:space="preserve"> and </w:t>
      </w:r>
      <w:r w:rsidR="00D6118A">
        <w:rPr>
          <w:rFonts w:ascii="Times New Roman" w:hAnsi="Times New Roman" w:cs="Times New Roman"/>
          <w:sz w:val="24"/>
          <w:szCs w:val="24"/>
        </w:rPr>
        <w:t>hand-held device</w:t>
      </w:r>
      <w:r w:rsidR="00327738">
        <w:rPr>
          <w:rFonts w:ascii="Times New Roman" w:hAnsi="Times New Roman" w:cs="Times New Roman"/>
          <w:sz w:val="24"/>
          <w:szCs w:val="24"/>
        </w:rPr>
        <w:t xml:space="preserve"> option, and the bench seat</w:t>
      </w:r>
      <w:r w:rsidR="00D6118A">
        <w:rPr>
          <w:rFonts w:ascii="Times New Roman" w:hAnsi="Times New Roman" w:cs="Times New Roman"/>
          <w:sz w:val="24"/>
          <w:szCs w:val="24"/>
        </w:rPr>
        <w:t xml:space="preserve">. We think it will be possible for young children and adults to bathe and shower comfortably.   </w:t>
      </w:r>
      <w:r w:rsidR="00116A3C">
        <w:rPr>
          <w:rFonts w:ascii="Times New Roman" w:hAnsi="Times New Roman" w:cs="Times New Roman"/>
          <w:sz w:val="24"/>
          <w:szCs w:val="24"/>
        </w:rPr>
        <w:t xml:space="preserve"> </w:t>
      </w:r>
      <w:r w:rsidR="007E42F1">
        <w:rPr>
          <w:rFonts w:ascii="Times New Roman" w:hAnsi="Times New Roman" w:cs="Times New Roman"/>
          <w:sz w:val="24"/>
          <w:szCs w:val="24"/>
        </w:rPr>
        <w:t xml:space="preserve">    </w:t>
      </w:r>
      <w:r w:rsidR="00520F0A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C6A4157" w14:textId="67B90C80" w:rsidR="00FC2F60" w:rsidRP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C2F60" w:rsidRPr="00FC2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91"/>
    <w:rsid w:val="00012903"/>
    <w:rsid w:val="000F7C88"/>
    <w:rsid w:val="00116A3C"/>
    <w:rsid w:val="0014763F"/>
    <w:rsid w:val="001B015D"/>
    <w:rsid w:val="001D5EB2"/>
    <w:rsid w:val="00327738"/>
    <w:rsid w:val="00352EA9"/>
    <w:rsid w:val="00384BCD"/>
    <w:rsid w:val="00425144"/>
    <w:rsid w:val="00442CD0"/>
    <w:rsid w:val="00491E41"/>
    <w:rsid w:val="00520F0A"/>
    <w:rsid w:val="00595CFA"/>
    <w:rsid w:val="006B3E87"/>
    <w:rsid w:val="006C01B1"/>
    <w:rsid w:val="007E42F1"/>
    <w:rsid w:val="008F606E"/>
    <w:rsid w:val="00A35B72"/>
    <w:rsid w:val="00B72D6A"/>
    <w:rsid w:val="00BB6FEC"/>
    <w:rsid w:val="00C61A91"/>
    <w:rsid w:val="00CC209A"/>
    <w:rsid w:val="00CC23EF"/>
    <w:rsid w:val="00D6118A"/>
    <w:rsid w:val="00FC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AF9A"/>
  <w15:chartTrackingRefBased/>
  <w15:docId w15:val="{1D1E28C1-0498-47D4-99A7-C41A43A6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Sauerhoff</dc:creator>
  <cp:keywords/>
  <dc:description/>
  <cp:lastModifiedBy>Mitchell Sauerhoff</cp:lastModifiedBy>
  <cp:revision>23</cp:revision>
  <cp:lastPrinted>2023-03-05T22:18:00Z</cp:lastPrinted>
  <dcterms:created xsi:type="dcterms:W3CDTF">2023-03-05T19:44:00Z</dcterms:created>
  <dcterms:modified xsi:type="dcterms:W3CDTF">2023-03-05T22:22:00Z</dcterms:modified>
</cp:coreProperties>
</file>