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3315" w14:textId="77777777" w:rsidR="0084401B" w:rsidRPr="00654863" w:rsidRDefault="0084401B" w:rsidP="0084401B">
      <w:pPr>
        <w:pStyle w:val="NormalWeb"/>
        <w:spacing w:before="0" w:beforeAutospacing="0" w:after="0" w:afterAutospacing="0"/>
        <w:rPr>
          <w:b/>
          <w:bCs/>
        </w:rPr>
      </w:pPr>
      <w:r w:rsidRPr="00654863">
        <w:rPr>
          <w:b/>
          <w:bCs/>
          <w:color w:val="000000"/>
          <w:sz w:val="22"/>
          <w:szCs w:val="22"/>
        </w:rPr>
        <w:t>Carrie Cox</w:t>
      </w:r>
    </w:p>
    <w:p w14:paraId="7E5B9BE5" w14:textId="4D23CD55" w:rsidR="0084401B" w:rsidRPr="00654863" w:rsidRDefault="0084401B" w:rsidP="0084401B">
      <w:pPr>
        <w:pStyle w:val="NormalWeb"/>
        <w:spacing w:before="0" w:beforeAutospacing="0" w:after="0" w:afterAutospacing="0"/>
        <w:rPr>
          <w:b/>
          <w:bCs/>
        </w:rPr>
      </w:pPr>
      <w:r w:rsidRPr="00654863">
        <w:rPr>
          <w:b/>
          <w:bCs/>
          <w:color w:val="000000"/>
          <w:sz w:val="22"/>
          <w:szCs w:val="22"/>
        </w:rPr>
        <w:t>1</w:t>
      </w:r>
      <w:r>
        <w:rPr>
          <w:b/>
          <w:bCs/>
          <w:color w:val="000000"/>
          <w:sz w:val="22"/>
          <w:szCs w:val="22"/>
        </w:rPr>
        <w:t>2/1</w:t>
      </w:r>
      <w:r w:rsidR="00C1485F">
        <w:rPr>
          <w:b/>
          <w:bCs/>
          <w:color w:val="000000"/>
          <w:sz w:val="22"/>
          <w:szCs w:val="22"/>
        </w:rPr>
        <w:t>1</w:t>
      </w:r>
      <w:r w:rsidRPr="00654863">
        <w:rPr>
          <w:b/>
          <w:bCs/>
          <w:color w:val="000000"/>
          <w:sz w:val="22"/>
          <w:szCs w:val="22"/>
        </w:rPr>
        <w:t>/2022</w:t>
      </w:r>
    </w:p>
    <w:p w14:paraId="1B789648" w14:textId="77777777" w:rsidR="0084401B" w:rsidRPr="00654863" w:rsidRDefault="0084401B" w:rsidP="0084401B">
      <w:pPr>
        <w:pStyle w:val="NormalWeb"/>
        <w:spacing w:before="0" w:beforeAutospacing="0" w:after="0" w:afterAutospacing="0"/>
        <w:rPr>
          <w:b/>
          <w:bCs/>
        </w:rPr>
      </w:pPr>
      <w:r w:rsidRPr="00654863">
        <w:rPr>
          <w:b/>
          <w:bCs/>
          <w:color w:val="000000"/>
          <w:sz w:val="22"/>
          <w:szCs w:val="22"/>
        </w:rPr>
        <w:t>Instructor: Pak Chung Wong</w:t>
      </w:r>
    </w:p>
    <w:p w14:paraId="7C2A05D2" w14:textId="77777777" w:rsidR="0084401B" w:rsidRDefault="0084401B" w:rsidP="0084401B">
      <w:pPr>
        <w:pStyle w:val="NormalWeb"/>
        <w:spacing w:before="0" w:beforeAutospacing="0" w:after="0" w:afterAutospacing="0"/>
        <w:rPr>
          <w:b/>
          <w:bCs/>
          <w:color w:val="000000"/>
          <w:sz w:val="22"/>
          <w:szCs w:val="22"/>
        </w:rPr>
      </w:pPr>
      <w:r w:rsidRPr="00654863">
        <w:rPr>
          <w:b/>
          <w:bCs/>
          <w:color w:val="000000"/>
          <w:sz w:val="22"/>
          <w:szCs w:val="22"/>
        </w:rPr>
        <w:t>BAIS 6140 Information Visualization</w:t>
      </w:r>
    </w:p>
    <w:p w14:paraId="732E35EF" w14:textId="77777777" w:rsidR="0084401B" w:rsidRPr="00183FAD" w:rsidRDefault="0084401B" w:rsidP="0084401B">
      <w:pPr>
        <w:pStyle w:val="NormalWeb"/>
        <w:spacing w:before="0" w:beforeAutospacing="0" w:after="0" w:afterAutospacing="0"/>
        <w:rPr>
          <w:b/>
          <w:bCs/>
        </w:rPr>
      </w:pPr>
    </w:p>
    <w:p w14:paraId="797F0959" w14:textId="77777777" w:rsidR="00563D71" w:rsidRPr="00563D71" w:rsidRDefault="000D26E3" w:rsidP="0084401B">
      <w:pPr>
        <w:spacing w:line="240" w:lineRule="auto"/>
        <w:jc w:val="center"/>
        <w:rPr>
          <w:rFonts w:ascii="Times New Roman" w:hAnsi="Times New Roman" w:cs="Times New Roman"/>
          <w:b/>
          <w:bCs/>
        </w:rPr>
      </w:pPr>
      <w:r w:rsidRPr="00563D71">
        <w:rPr>
          <w:rFonts w:ascii="Times New Roman" w:hAnsi="Times New Roman" w:cs="Times New Roman"/>
          <w:b/>
          <w:bCs/>
        </w:rPr>
        <w:t xml:space="preserve">Ditch or Get Hitched? </w:t>
      </w:r>
    </w:p>
    <w:p w14:paraId="4ED7FA59" w14:textId="0437B26E" w:rsidR="0084401B" w:rsidRPr="00563D71" w:rsidRDefault="00563D71" w:rsidP="0084401B">
      <w:pPr>
        <w:spacing w:line="240" w:lineRule="auto"/>
        <w:jc w:val="center"/>
        <w:rPr>
          <w:rFonts w:ascii="Times New Roman" w:hAnsi="Times New Roman" w:cs="Times New Roman"/>
          <w:b/>
          <w:bCs/>
        </w:rPr>
      </w:pPr>
      <w:r w:rsidRPr="00563D71">
        <w:rPr>
          <w:rFonts w:ascii="Times New Roman" w:hAnsi="Times New Roman" w:cs="Times New Roman"/>
          <w:b/>
          <w:bCs/>
        </w:rPr>
        <w:t xml:space="preserve">An Analysis on </w:t>
      </w:r>
      <w:r>
        <w:rPr>
          <w:rFonts w:ascii="Times New Roman" w:hAnsi="Times New Roman" w:cs="Times New Roman"/>
          <w:b/>
          <w:bCs/>
        </w:rPr>
        <w:t>Women’s</w:t>
      </w:r>
      <w:r w:rsidR="0084401B" w:rsidRPr="00563D71">
        <w:rPr>
          <w:rFonts w:ascii="Times New Roman" w:hAnsi="Times New Roman" w:cs="Times New Roman"/>
          <w:b/>
          <w:bCs/>
        </w:rPr>
        <w:t xml:space="preserve"> Age of First Marriage in U.S. </w:t>
      </w:r>
    </w:p>
    <w:p w14:paraId="193DBF42" w14:textId="3FFCB819" w:rsidR="0084401B" w:rsidRDefault="00692797" w:rsidP="0084401B">
      <w:pPr>
        <w:spacing w:line="240" w:lineRule="auto"/>
        <w:rPr>
          <w:rFonts w:ascii="Times New Roman" w:hAnsi="Times New Roman" w:cs="Times New Roman"/>
        </w:rPr>
      </w:pPr>
      <w:r>
        <w:rPr>
          <w:rFonts w:ascii="Times New Roman" w:hAnsi="Times New Roman" w:cs="Times New Roman"/>
        </w:rPr>
        <w:tab/>
        <w:t xml:space="preserve">This report and Tableau storyboard will show an analysis of what factors are prevalent in </w:t>
      </w:r>
      <w:r w:rsidR="00630A4B">
        <w:rPr>
          <w:rFonts w:ascii="Times New Roman" w:hAnsi="Times New Roman" w:cs="Times New Roman"/>
        </w:rPr>
        <w:t>state</w:t>
      </w:r>
      <w:r w:rsidR="00974653">
        <w:rPr>
          <w:rFonts w:ascii="Times New Roman" w:hAnsi="Times New Roman" w:cs="Times New Roman"/>
        </w:rPr>
        <w:t>s</w:t>
      </w:r>
      <w:r>
        <w:rPr>
          <w:rFonts w:ascii="Times New Roman" w:hAnsi="Times New Roman" w:cs="Times New Roman"/>
        </w:rPr>
        <w:t xml:space="preserve"> </w:t>
      </w:r>
      <w:r w:rsidR="00692B6C">
        <w:rPr>
          <w:rFonts w:ascii="Times New Roman" w:hAnsi="Times New Roman" w:cs="Times New Roman"/>
        </w:rPr>
        <w:t>with</w:t>
      </w:r>
      <w:r>
        <w:rPr>
          <w:rFonts w:ascii="Times New Roman" w:hAnsi="Times New Roman" w:cs="Times New Roman"/>
        </w:rPr>
        <w:t xml:space="preserve"> a young </w:t>
      </w:r>
      <w:r w:rsidR="00630A4B">
        <w:rPr>
          <w:rFonts w:ascii="Times New Roman" w:hAnsi="Times New Roman" w:cs="Times New Roman"/>
        </w:rPr>
        <w:t>or</w:t>
      </w:r>
      <w:r>
        <w:rPr>
          <w:rFonts w:ascii="Times New Roman" w:hAnsi="Times New Roman" w:cs="Times New Roman"/>
        </w:rPr>
        <w:t xml:space="preserve"> old </w:t>
      </w:r>
      <w:r w:rsidR="00692B6C">
        <w:rPr>
          <w:rFonts w:ascii="Times New Roman" w:hAnsi="Times New Roman" w:cs="Times New Roman"/>
        </w:rPr>
        <w:t xml:space="preserve">median </w:t>
      </w:r>
      <w:r>
        <w:rPr>
          <w:rFonts w:ascii="Times New Roman" w:hAnsi="Times New Roman" w:cs="Times New Roman"/>
        </w:rPr>
        <w:t xml:space="preserve">age of first marriage. </w:t>
      </w:r>
      <w:r w:rsidR="00630A4B">
        <w:rPr>
          <w:rFonts w:ascii="Times New Roman" w:hAnsi="Times New Roman" w:cs="Times New Roman"/>
        </w:rPr>
        <w:t xml:space="preserve">I chose this issue because of my own experience in the last year. As a 22-year-old in Iowa City, many of my friends are engaged and planning to get married within the next year. I have noticed that every state has its own culture that impacts whether individuals marry young or wait until they are older. </w:t>
      </w:r>
      <w:r w:rsidR="008B2653">
        <w:rPr>
          <w:rFonts w:ascii="Times New Roman" w:hAnsi="Times New Roman" w:cs="Times New Roman"/>
        </w:rPr>
        <w:t xml:space="preserve">When attending my cousin’s wedding in Missouri this fall, I was the oldest single person there. Most of my family members that live there either got married right out of high school or had a baby. On the other hand, I went to San Diego to visit my brother for Thanksgiving. California’s state culture is completely different </w:t>
      </w:r>
      <w:r w:rsidR="005A78D0">
        <w:rPr>
          <w:rFonts w:ascii="Times New Roman" w:hAnsi="Times New Roman" w:cs="Times New Roman"/>
        </w:rPr>
        <w:t xml:space="preserve">and most of my </w:t>
      </w:r>
      <w:r w:rsidR="002C1744">
        <w:rPr>
          <w:rFonts w:ascii="Times New Roman" w:hAnsi="Times New Roman" w:cs="Times New Roman"/>
        </w:rPr>
        <w:t>brothers’</w:t>
      </w:r>
      <w:r w:rsidR="005A78D0">
        <w:rPr>
          <w:rFonts w:ascii="Times New Roman" w:hAnsi="Times New Roman" w:cs="Times New Roman"/>
        </w:rPr>
        <w:t xml:space="preserve"> friends are in their late 20’s and have not even thought about settling down and getting married yet. </w:t>
      </w:r>
      <w:r w:rsidR="002C1744">
        <w:rPr>
          <w:rFonts w:ascii="Times New Roman" w:hAnsi="Times New Roman" w:cs="Times New Roman"/>
        </w:rPr>
        <w:t>For this reason, I wanted to see what factors are common in a state</w:t>
      </w:r>
      <w:r w:rsidR="000B4B6D">
        <w:rPr>
          <w:rFonts w:ascii="Times New Roman" w:hAnsi="Times New Roman" w:cs="Times New Roman"/>
        </w:rPr>
        <w:t xml:space="preserve"> with a young versus olde</w:t>
      </w:r>
      <w:r w:rsidR="00974653">
        <w:rPr>
          <w:rFonts w:ascii="Times New Roman" w:hAnsi="Times New Roman" w:cs="Times New Roman"/>
        </w:rPr>
        <w:t xml:space="preserve"> </w:t>
      </w:r>
      <w:r w:rsidR="000B4B6D">
        <w:rPr>
          <w:rFonts w:ascii="Times New Roman" w:hAnsi="Times New Roman" w:cs="Times New Roman"/>
        </w:rPr>
        <w:t xml:space="preserve">age of first marriage to see what could be impacting this cultural trend. </w:t>
      </w:r>
    </w:p>
    <w:p w14:paraId="1D48961A" w14:textId="026BD442" w:rsidR="00AB5559" w:rsidRDefault="000B4B6D" w:rsidP="0084401B">
      <w:pPr>
        <w:spacing w:line="240" w:lineRule="auto"/>
        <w:rPr>
          <w:rFonts w:ascii="Times New Roman" w:hAnsi="Times New Roman" w:cs="Times New Roman"/>
        </w:rPr>
      </w:pPr>
      <w:r>
        <w:rPr>
          <w:rFonts w:ascii="Times New Roman" w:hAnsi="Times New Roman" w:cs="Times New Roman"/>
        </w:rPr>
        <w:tab/>
      </w:r>
      <w:r w:rsidR="00376F7D">
        <w:rPr>
          <w:rFonts w:ascii="Times New Roman" w:hAnsi="Times New Roman" w:cs="Times New Roman"/>
        </w:rPr>
        <w:t xml:space="preserve">Young marriages have a large economic and societal impact in the United States. </w:t>
      </w:r>
      <w:r w:rsidR="006861FD">
        <w:rPr>
          <w:rFonts w:ascii="Times New Roman" w:hAnsi="Times New Roman" w:cs="Times New Roman"/>
        </w:rPr>
        <w:t xml:space="preserve">Most of the negative effects of marrying young </w:t>
      </w:r>
      <w:r w:rsidR="004966B2">
        <w:rPr>
          <w:rFonts w:ascii="Times New Roman" w:hAnsi="Times New Roman" w:cs="Times New Roman"/>
        </w:rPr>
        <w:t>are</w:t>
      </w:r>
      <w:r w:rsidR="006861FD">
        <w:rPr>
          <w:rFonts w:ascii="Times New Roman" w:hAnsi="Times New Roman" w:cs="Times New Roman"/>
        </w:rPr>
        <w:t xml:space="preserve"> on women in the relationship.</w:t>
      </w:r>
      <w:r w:rsidR="000919D8">
        <w:rPr>
          <w:rFonts w:ascii="Times New Roman" w:hAnsi="Times New Roman" w:cs="Times New Roman"/>
        </w:rPr>
        <w:t xml:space="preserve"> These impacts can be seen through education</w:t>
      </w:r>
      <w:r w:rsidR="00BF43B8">
        <w:rPr>
          <w:rFonts w:ascii="Times New Roman" w:hAnsi="Times New Roman" w:cs="Times New Roman"/>
        </w:rPr>
        <w:t xml:space="preserve">al disadvantages, poverty, </w:t>
      </w:r>
      <w:r w:rsidR="0070211D">
        <w:rPr>
          <w:rFonts w:ascii="Times New Roman" w:hAnsi="Times New Roman" w:cs="Times New Roman"/>
        </w:rPr>
        <w:t>divorce,</w:t>
      </w:r>
      <w:r w:rsidR="00BF43B8">
        <w:rPr>
          <w:rFonts w:ascii="Times New Roman" w:hAnsi="Times New Roman" w:cs="Times New Roman"/>
        </w:rPr>
        <w:t xml:space="preserve"> and poor health. </w:t>
      </w:r>
      <w:r w:rsidR="00307BDE">
        <w:rPr>
          <w:rFonts w:ascii="Times New Roman" w:hAnsi="Times New Roman" w:cs="Times New Roman"/>
        </w:rPr>
        <w:t xml:space="preserve">Women who marry before the age of 19 are </w:t>
      </w:r>
      <w:r w:rsidR="0070211D">
        <w:rPr>
          <w:rFonts w:ascii="Times New Roman" w:hAnsi="Times New Roman" w:cs="Times New Roman"/>
        </w:rPr>
        <w:t>four times less likely to attend college and 50 percent more likely to drop out of high school</w:t>
      </w:r>
      <w:r w:rsidR="004B7814">
        <w:rPr>
          <w:rFonts w:ascii="Times New Roman" w:hAnsi="Times New Roman" w:cs="Times New Roman"/>
        </w:rPr>
        <w:t xml:space="preserve"> (</w:t>
      </w:r>
      <w:r w:rsidR="00E7449C" w:rsidRPr="007D3471">
        <w:t>“</w:t>
      </w:r>
      <w:r w:rsidR="00E7449C" w:rsidRPr="007D3471">
        <w:rPr>
          <w:rFonts w:ascii="Times New Roman" w:hAnsi="Times New Roman" w:cs="Times New Roman"/>
        </w:rPr>
        <w:t>August 2020 Child Marriage in the United States</w:t>
      </w:r>
      <w:r w:rsidR="00E7449C" w:rsidRPr="007D3471">
        <w:t>”</w:t>
      </w:r>
      <w:r w:rsidR="00E7449C">
        <w:t>, 2020</w:t>
      </w:r>
      <w:r w:rsidR="004B7814">
        <w:rPr>
          <w:rFonts w:ascii="Times New Roman" w:hAnsi="Times New Roman" w:cs="Times New Roman"/>
        </w:rPr>
        <w:t>)</w:t>
      </w:r>
      <w:r w:rsidR="0070211D">
        <w:rPr>
          <w:rFonts w:ascii="Times New Roman" w:hAnsi="Times New Roman" w:cs="Times New Roman"/>
        </w:rPr>
        <w:t>. A young marriage can cause a woman to be financially dependent on their spouse and lead to them neglecting their own educational pursuits.</w:t>
      </w:r>
      <w:r w:rsidR="005452B4">
        <w:rPr>
          <w:rFonts w:ascii="Times New Roman" w:hAnsi="Times New Roman" w:cs="Times New Roman"/>
        </w:rPr>
        <w:t xml:space="preserve"> The effects of marrying young not only </w:t>
      </w:r>
      <w:r w:rsidR="003D7E34">
        <w:rPr>
          <w:rFonts w:ascii="Times New Roman" w:hAnsi="Times New Roman" w:cs="Times New Roman"/>
        </w:rPr>
        <w:t>put</w:t>
      </w:r>
      <w:r w:rsidR="005452B4">
        <w:rPr>
          <w:rFonts w:ascii="Times New Roman" w:hAnsi="Times New Roman" w:cs="Times New Roman"/>
        </w:rPr>
        <w:t xml:space="preserve"> women </w:t>
      </w:r>
      <w:r w:rsidR="004966B2">
        <w:rPr>
          <w:rFonts w:ascii="Times New Roman" w:hAnsi="Times New Roman" w:cs="Times New Roman"/>
        </w:rPr>
        <w:t>behind but</w:t>
      </w:r>
      <w:r w:rsidR="005452B4">
        <w:rPr>
          <w:rFonts w:ascii="Times New Roman" w:hAnsi="Times New Roman" w:cs="Times New Roman"/>
        </w:rPr>
        <w:t xml:space="preserve"> creates generational issues. W</w:t>
      </w:r>
      <w:r w:rsidR="0033780D">
        <w:rPr>
          <w:rFonts w:ascii="Times New Roman" w:hAnsi="Times New Roman" w:cs="Times New Roman"/>
        </w:rPr>
        <w:t>omen who marry before the age of 20 are two-thirds more likely to get divorced within 15 years than women who wait until they are older</w:t>
      </w:r>
      <w:r w:rsidR="001D062F">
        <w:rPr>
          <w:rFonts w:ascii="Times New Roman" w:hAnsi="Times New Roman" w:cs="Times New Roman"/>
        </w:rPr>
        <w:t xml:space="preserve"> (</w:t>
      </w:r>
      <w:r w:rsidR="00EE4F2B" w:rsidRPr="002A213A">
        <w:rPr>
          <w:rFonts w:ascii="Times New Roman" w:hAnsi="Times New Roman" w:cs="Times New Roman"/>
        </w:rPr>
        <w:t>“Child Marriage in the United States”</w:t>
      </w:r>
      <w:r w:rsidR="002B292B">
        <w:rPr>
          <w:rFonts w:ascii="Times New Roman" w:hAnsi="Times New Roman" w:cs="Times New Roman"/>
        </w:rPr>
        <w:t>, 2022</w:t>
      </w:r>
      <w:r w:rsidR="001D062F">
        <w:rPr>
          <w:rFonts w:ascii="Times New Roman" w:hAnsi="Times New Roman" w:cs="Times New Roman"/>
        </w:rPr>
        <w:t>)</w:t>
      </w:r>
      <w:r w:rsidR="0033780D">
        <w:rPr>
          <w:rFonts w:ascii="Times New Roman" w:hAnsi="Times New Roman" w:cs="Times New Roman"/>
        </w:rPr>
        <w:t>.</w:t>
      </w:r>
      <w:r w:rsidR="005452B4">
        <w:rPr>
          <w:rFonts w:ascii="Times New Roman" w:hAnsi="Times New Roman" w:cs="Times New Roman"/>
        </w:rPr>
        <w:t xml:space="preserve"> </w:t>
      </w:r>
      <w:r w:rsidR="00DA7D12">
        <w:rPr>
          <w:rFonts w:ascii="Times New Roman" w:hAnsi="Times New Roman" w:cs="Times New Roman"/>
        </w:rPr>
        <w:t xml:space="preserve">A high divorce rate along with low income, increases the number of children living in poverty. </w:t>
      </w:r>
      <w:r w:rsidR="001D062F">
        <w:rPr>
          <w:rFonts w:ascii="Times New Roman" w:hAnsi="Times New Roman" w:cs="Times New Roman"/>
        </w:rPr>
        <w:t xml:space="preserve">This topic is not only interesting in determining states culture, </w:t>
      </w:r>
      <w:r w:rsidR="00B069B3">
        <w:rPr>
          <w:rFonts w:ascii="Times New Roman" w:hAnsi="Times New Roman" w:cs="Times New Roman"/>
        </w:rPr>
        <w:t>but it</w:t>
      </w:r>
      <w:r w:rsidR="001D062F">
        <w:rPr>
          <w:rFonts w:ascii="Times New Roman" w:hAnsi="Times New Roman" w:cs="Times New Roman"/>
        </w:rPr>
        <w:t xml:space="preserve"> can also be a predictor of states that are at high risk for child marriage. </w:t>
      </w:r>
      <w:r w:rsidR="0020192F">
        <w:rPr>
          <w:rFonts w:ascii="Times New Roman" w:hAnsi="Times New Roman" w:cs="Times New Roman"/>
        </w:rPr>
        <w:t>Child marriage can be defined as a marriage below the age of 18</w:t>
      </w:r>
      <w:r w:rsidR="00AB269A">
        <w:rPr>
          <w:rFonts w:ascii="Times New Roman" w:hAnsi="Times New Roman" w:cs="Times New Roman"/>
        </w:rPr>
        <w:t xml:space="preserve"> and is currently legal in 43 states in the U.S. </w:t>
      </w:r>
      <w:r w:rsidR="00B65E50">
        <w:rPr>
          <w:rFonts w:ascii="Times New Roman" w:hAnsi="Times New Roman" w:cs="Times New Roman"/>
        </w:rPr>
        <w:t xml:space="preserve">There are 20 states within the 43 that do not even require a parental waiver of marriage. This creates an issue </w:t>
      </w:r>
      <w:r w:rsidR="00DE46E9">
        <w:rPr>
          <w:rFonts w:ascii="Times New Roman" w:hAnsi="Times New Roman" w:cs="Times New Roman"/>
        </w:rPr>
        <w:t xml:space="preserve">because it allows minors between the ages of 12 to 17 to get married </w:t>
      </w:r>
      <w:r w:rsidR="00607B6D">
        <w:rPr>
          <w:rFonts w:ascii="Times New Roman" w:hAnsi="Times New Roman" w:cs="Times New Roman"/>
        </w:rPr>
        <w:t xml:space="preserve">and engage in sexual activity. </w:t>
      </w:r>
      <w:r w:rsidR="00FC550F">
        <w:rPr>
          <w:rFonts w:ascii="Times New Roman" w:hAnsi="Times New Roman" w:cs="Times New Roman"/>
        </w:rPr>
        <w:t>Between 2000 and 2018, 300,000 children were married (</w:t>
      </w:r>
      <w:r w:rsidR="002B292B" w:rsidRPr="002A213A">
        <w:rPr>
          <w:rFonts w:ascii="Times New Roman" w:hAnsi="Times New Roman" w:cs="Times New Roman"/>
        </w:rPr>
        <w:t>Dahl</w:t>
      </w:r>
      <w:r w:rsidR="006070D0">
        <w:rPr>
          <w:rFonts w:ascii="Times New Roman" w:hAnsi="Times New Roman" w:cs="Times New Roman"/>
        </w:rPr>
        <w:t>, 2020</w:t>
      </w:r>
      <w:r w:rsidR="00FC550F">
        <w:rPr>
          <w:rFonts w:ascii="Times New Roman" w:hAnsi="Times New Roman" w:cs="Times New Roman"/>
        </w:rPr>
        <w:t xml:space="preserve">). </w:t>
      </w:r>
      <w:r w:rsidR="00607B6D">
        <w:rPr>
          <w:rFonts w:ascii="Times New Roman" w:hAnsi="Times New Roman" w:cs="Times New Roman"/>
        </w:rPr>
        <w:t xml:space="preserve">At the Federal level, child marriage is even viewed as a valid defense to statutory rape. </w:t>
      </w:r>
      <w:r w:rsidR="00AB5559">
        <w:rPr>
          <w:rFonts w:ascii="Times New Roman" w:hAnsi="Times New Roman" w:cs="Times New Roman"/>
        </w:rPr>
        <w:t>Overall, there are negative affects of young marriages on the individuals involved along with issues that face the country.</w:t>
      </w:r>
    </w:p>
    <w:p w14:paraId="3461DEF9" w14:textId="360016C3" w:rsidR="00FC550F" w:rsidRDefault="006F24FB" w:rsidP="0084401B">
      <w:pPr>
        <w:spacing w:line="240" w:lineRule="auto"/>
        <w:rPr>
          <w:rFonts w:ascii="Times New Roman" w:hAnsi="Times New Roman" w:cs="Times New Roman"/>
        </w:rPr>
      </w:pPr>
      <w:r>
        <w:rPr>
          <w:rFonts w:ascii="Times New Roman" w:hAnsi="Times New Roman" w:cs="Times New Roman"/>
        </w:rPr>
        <w:tab/>
      </w:r>
      <w:r w:rsidR="00D116B3">
        <w:rPr>
          <w:rFonts w:ascii="Times New Roman" w:hAnsi="Times New Roman" w:cs="Times New Roman"/>
        </w:rPr>
        <w:t>I used three sources to defe</w:t>
      </w:r>
      <w:r w:rsidR="00B3704D">
        <w:rPr>
          <w:rFonts w:ascii="Times New Roman" w:hAnsi="Times New Roman" w:cs="Times New Roman"/>
        </w:rPr>
        <w:t>nd and de</w:t>
      </w:r>
      <w:r w:rsidR="00EC7B77">
        <w:rPr>
          <w:rFonts w:ascii="Times New Roman" w:hAnsi="Times New Roman" w:cs="Times New Roman"/>
        </w:rPr>
        <w:t xml:space="preserve">monstrate the importance of this topic. The first source is </w:t>
      </w:r>
      <w:r w:rsidR="008B2FDD">
        <w:rPr>
          <w:rFonts w:ascii="Times New Roman" w:hAnsi="Times New Roman" w:cs="Times New Roman"/>
        </w:rPr>
        <w:t>icrw</w:t>
      </w:r>
      <w:r w:rsidR="00EC7B77">
        <w:rPr>
          <w:rFonts w:ascii="Times New Roman" w:hAnsi="Times New Roman" w:cs="Times New Roman"/>
        </w:rPr>
        <w:t xml:space="preserve">.org which </w:t>
      </w:r>
      <w:r w:rsidR="00682B81">
        <w:rPr>
          <w:rFonts w:ascii="Times New Roman" w:hAnsi="Times New Roman" w:cs="Times New Roman"/>
        </w:rPr>
        <w:t xml:space="preserve">stands for International Center for Research on Women. </w:t>
      </w:r>
      <w:r w:rsidR="00664D71">
        <w:rPr>
          <w:rFonts w:ascii="Times New Roman" w:hAnsi="Times New Roman" w:cs="Times New Roman"/>
        </w:rPr>
        <w:t xml:space="preserve">ICRW </w:t>
      </w:r>
      <w:r w:rsidR="00BC0529">
        <w:rPr>
          <w:rFonts w:ascii="Times New Roman" w:hAnsi="Times New Roman" w:cs="Times New Roman"/>
        </w:rPr>
        <w:t>is an organi</w:t>
      </w:r>
      <w:r w:rsidR="00096FD7">
        <w:rPr>
          <w:rFonts w:ascii="Times New Roman" w:hAnsi="Times New Roman" w:cs="Times New Roman"/>
        </w:rPr>
        <w:t>zation</w:t>
      </w:r>
      <w:r w:rsidR="00BC0529">
        <w:rPr>
          <w:rFonts w:ascii="Times New Roman" w:hAnsi="Times New Roman" w:cs="Times New Roman"/>
        </w:rPr>
        <w:t xml:space="preserve"> focused on conducting research</w:t>
      </w:r>
      <w:r w:rsidR="00096FD7">
        <w:rPr>
          <w:rFonts w:ascii="Times New Roman" w:hAnsi="Times New Roman" w:cs="Times New Roman"/>
        </w:rPr>
        <w:t xml:space="preserve"> on issues that create gender inequity.</w:t>
      </w:r>
      <w:r w:rsidR="00BC0529">
        <w:rPr>
          <w:rFonts w:ascii="Times New Roman" w:hAnsi="Times New Roman" w:cs="Times New Roman"/>
        </w:rPr>
        <w:t xml:space="preserve"> </w:t>
      </w:r>
      <w:r w:rsidR="00096FD7">
        <w:rPr>
          <w:rFonts w:ascii="Times New Roman" w:hAnsi="Times New Roman" w:cs="Times New Roman"/>
        </w:rPr>
        <w:t xml:space="preserve">This source </w:t>
      </w:r>
      <w:r w:rsidR="00664D71">
        <w:rPr>
          <w:rFonts w:ascii="Times New Roman" w:hAnsi="Times New Roman" w:cs="Times New Roman"/>
        </w:rPr>
        <w:t xml:space="preserve">created a pdf document on Child Marriage in the U.S. and the impact it has. </w:t>
      </w:r>
      <w:r w:rsidR="00096FD7">
        <w:rPr>
          <w:rFonts w:ascii="Times New Roman" w:hAnsi="Times New Roman" w:cs="Times New Roman"/>
        </w:rPr>
        <w:t xml:space="preserve">The next source used </w:t>
      </w:r>
      <w:r w:rsidR="008B2FDD">
        <w:rPr>
          <w:rFonts w:ascii="Times New Roman" w:hAnsi="Times New Roman" w:cs="Times New Roman"/>
        </w:rPr>
        <w:t>is ncbi.nlm.nih.gov</w:t>
      </w:r>
      <w:r w:rsidR="005163DA">
        <w:rPr>
          <w:rFonts w:ascii="Times New Roman" w:hAnsi="Times New Roman" w:cs="Times New Roman"/>
        </w:rPr>
        <w:t xml:space="preserve">, which is the National Library of Medicine. This is an official </w:t>
      </w:r>
      <w:r w:rsidR="00C37AB4">
        <w:rPr>
          <w:rFonts w:ascii="Times New Roman" w:hAnsi="Times New Roman" w:cs="Times New Roman"/>
        </w:rPr>
        <w:t xml:space="preserve">website of the U.S. government and provides a description of a research study conducted on “Early Teen Marriage and Future Poverty”. </w:t>
      </w:r>
      <w:r w:rsidR="00346407">
        <w:rPr>
          <w:rFonts w:ascii="Times New Roman" w:hAnsi="Times New Roman" w:cs="Times New Roman"/>
        </w:rPr>
        <w:t xml:space="preserve">The last research source used is </w:t>
      </w:r>
      <w:r w:rsidR="006D1FAA">
        <w:rPr>
          <w:rFonts w:ascii="Times New Roman" w:hAnsi="Times New Roman" w:cs="Times New Roman"/>
        </w:rPr>
        <w:t>equalitynow.org, which is a</w:t>
      </w:r>
      <w:r w:rsidR="00A018FD">
        <w:rPr>
          <w:rFonts w:ascii="Times New Roman" w:hAnsi="Times New Roman" w:cs="Times New Roman"/>
        </w:rPr>
        <w:t xml:space="preserve">n organization that </w:t>
      </w:r>
      <w:r w:rsidR="00CF7500">
        <w:rPr>
          <w:rFonts w:ascii="Times New Roman" w:hAnsi="Times New Roman" w:cs="Times New Roman"/>
        </w:rPr>
        <w:t>fights for a just world for women. Equality Now is against Child Marriage because it can be an exemption to statutory rape and overall harmful to women.</w:t>
      </w:r>
    </w:p>
    <w:p w14:paraId="4580AF8F" w14:textId="1B7F5722" w:rsidR="00036968" w:rsidRDefault="00036968" w:rsidP="0084401B">
      <w:pPr>
        <w:spacing w:line="240" w:lineRule="auto"/>
        <w:rPr>
          <w:rFonts w:ascii="Times New Roman" w:hAnsi="Times New Roman" w:cs="Times New Roman"/>
          <w:b/>
          <w:bCs/>
        </w:rPr>
      </w:pPr>
      <w:r w:rsidRPr="00BB37F5">
        <w:rPr>
          <w:rFonts w:ascii="Times New Roman" w:hAnsi="Times New Roman" w:cs="Times New Roman"/>
          <w:b/>
          <w:bCs/>
        </w:rPr>
        <w:t xml:space="preserve">Description of </w:t>
      </w:r>
      <w:r w:rsidR="006F24FB">
        <w:rPr>
          <w:rFonts w:ascii="Times New Roman" w:hAnsi="Times New Roman" w:cs="Times New Roman"/>
          <w:b/>
          <w:bCs/>
        </w:rPr>
        <w:t>Data</w:t>
      </w:r>
    </w:p>
    <w:p w14:paraId="440E6425" w14:textId="20F894DF" w:rsidR="00BB37F5" w:rsidRDefault="00160BA8" w:rsidP="0095129E">
      <w:pPr>
        <w:tabs>
          <w:tab w:val="left" w:pos="1170"/>
        </w:tabs>
        <w:spacing w:line="240" w:lineRule="auto"/>
        <w:rPr>
          <w:rFonts w:ascii="Times New Roman" w:hAnsi="Times New Roman" w:cs="Times New Roman"/>
        </w:rPr>
      </w:pPr>
      <w:r>
        <w:rPr>
          <w:rFonts w:ascii="Times New Roman" w:hAnsi="Times New Roman" w:cs="Times New Roman"/>
        </w:rPr>
        <w:t>This visual analysis is based on four different data sets. The main data set i</w:t>
      </w:r>
      <w:r w:rsidR="00AB7D84">
        <w:rPr>
          <w:rFonts w:ascii="Times New Roman" w:hAnsi="Times New Roman" w:cs="Times New Roman"/>
        </w:rPr>
        <w:t>s from prb.org and contains data on the median age of</w:t>
      </w:r>
      <w:r w:rsidR="00B33865">
        <w:rPr>
          <w:rFonts w:ascii="Times New Roman" w:hAnsi="Times New Roman" w:cs="Times New Roman"/>
        </w:rPr>
        <w:t xml:space="preserve"> </w:t>
      </w:r>
      <w:r w:rsidR="00AB7D84">
        <w:rPr>
          <w:rFonts w:ascii="Times New Roman" w:hAnsi="Times New Roman" w:cs="Times New Roman"/>
        </w:rPr>
        <w:t xml:space="preserve">first marriage </w:t>
      </w:r>
      <w:r w:rsidR="00B33865">
        <w:rPr>
          <w:rFonts w:ascii="Times New Roman" w:hAnsi="Times New Roman" w:cs="Times New Roman"/>
        </w:rPr>
        <w:t xml:space="preserve">of women </w:t>
      </w:r>
      <w:r w:rsidR="00AB7D84">
        <w:rPr>
          <w:rFonts w:ascii="Times New Roman" w:hAnsi="Times New Roman" w:cs="Times New Roman"/>
        </w:rPr>
        <w:t xml:space="preserve">in </w:t>
      </w:r>
      <w:r w:rsidR="00B33865">
        <w:rPr>
          <w:rFonts w:ascii="Times New Roman" w:hAnsi="Times New Roman" w:cs="Times New Roman"/>
        </w:rPr>
        <w:t xml:space="preserve">the U.S. There </w:t>
      </w:r>
      <w:r w:rsidR="00FD43CA">
        <w:rPr>
          <w:rFonts w:ascii="Times New Roman" w:hAnsi="Times New Roman" w:cs="Times New Roman"/>
        </w:rPr>
        <w:t>are</w:t>
      </w:r>
      <w:r w:rsidR="00B33865">
        <w:rPr>
          <w:rFonts w:ascii="Times New Roman" w:hAnsi="Times New Roman" w:cs="Times New Roman"/>
        </w:rPr>
        <w:t xml:space="preserve"> two different time periods in this </w:t>
      </w:r>
      <w:r w:rsidR="00B33865">
        <w:rPr>
          <w:rFonts w:ascii="Times New Roman" w:hAnsi="Times New Roman" w:cs="Times New Roman"/>
        </w:rPr>
        <w:lastRenderedPageBreak/>
        <w:t xml:space="preserve">data set: 2006-2010 and 2015-2019. </w:t>
      </w:r>
      <w:r w:rsidR="003F2A0E">
        <w:rPr>
          <w:rFonts w:ascii="Times New Roman" w:hAnsi="Times New Roman" w:cs="Times New Roman"/>
        </w:rPr>
        <w:t>The other three data sources are used as potential factors in predicting/impacting the age of first marriage in each state.</w:t>
      </w:r>
      <w:r w:rsidR="004130A1">
        <w:rPr>
          <w:rFonts w:ascii="Times New Roman" w:hAnsi="Times New Roman" w:cs="Times New Roman"/>
        </w:rPr>
        <w:t xml:space="preserve"> </w:t>
      </w:r>
      <w:r w:rsidR="003C3232">
        <w:rPr>
          <w:rFonts w:ascii="Times New Roman" w:hAnsi="Times New Roman" w:cs="Times New Roman"/>
        </w:rPr>
        <w:t xml:space="preserve">A data set on </w:t>
      </w:r>
      <w:r w:rsidR="00BF4A5A">
        <w:rPr>
          <w:rFonts w:ascii="Times New Roman" w:hAnsi="Times New Roman" w:cs="Times New Roman"/>
        </w:rPr>
        <w:t>h</w:t>
      </w:r>
      <w:r w:rsidR="004130A1">
        <w:rPr>
          <w:rFonts w:ascii="Times New Roman" w:hAnsi="Times New Roman" w:cs="Times New Roman"/>
        </w:rPr>
        <w:t xml:space="preserve">igh school graduation rates in 2019-2020 is from US news and will be used to see if states with a young marriage age also have low graduation rates. </w:t>
      </w:r>
      <w:r w:rsidR="00084731">
        <w:rPr>
          <w:rFonts w:ascii="Times New Roman" w:hAnsi="Times New Roman" w:cs="Times New Roman"/>
        </w:rPr>
        <w:t>Another data</w:t>
      </w:r>
      <w:r w:rsidR="00D92795">
        <w:rPr>
          <w:rFonts w:ascii="Times New Roman" w:hAnsi="Times New Roman" w:cs="Times New Roman"/>
        </w:rPr>
        <w:t xml:space="preserve"> </w:t>
      </w:r>
      <w:r w:rsidR="00084731">
        <w:rPr>
          <w:rFonts w:ascii="Times New Roman" w:hAnsi="Times New Roman" w:cs="Times New Roman"/>
        </w:rPr>
        <w:t xml:space="preserve">set is from </w:t>
      </w:r>
      <w:r w:rsidR="00304A92">
        <w:rPr>
          <w:rFonts w:ascii="Times New Roman" w:hAnsi="Times New Roman" w:cs="Times New Roman"/>
        </w:rPr>
        <w:t xml:space="preserve">chronicl.com and contains </w:t>
      </w:r>
      <w:r w:rsidR="00D92795">
        <w:rPr>
          <w:rFonts w:ascii="Times New Roman" w:hAnsi="Times New Roman" w:cs="Times New Roman"/>
        </w:rPr>
        <w:t xml:space="preserve">the poverty rates in each U.S. state from 2019. The last source of data is from cookpolitical.com and popular vote information from the 2020 presidential election in each state. It shows what party a state called, along with the percentage of voters that voted for the Democrat and Republican party. This source will be used to see if there are any trends with political affiliation and age of marriage. </w:t>
      </w:r>
      <w:r w:rsidR="00E45E2D">
        <w:rPr>
          <w:rFonts w:ascii="Times New Roman" w:hAnsi="Times New Roman" w:cs="Times New Roman"/>
        </w:rPr>
        <w:t xml:space="preserve">Political affiliation can be used as a summary of different demographics, religions, and beliefs within a state. </w:t>
      </w:r>
      <w:r w:rsidR="0095129E">
        <w:rPr>
          <w:rFonts w:ascii="Times New Roman" w:hAnsi="Times New Roman" w:cs="Times New Roman"/>
        </w:rPr>
        <w:t>For</w:t>
      </w:r>
      <w:r w:rsidR="00E45E2D">
        <w:rPr>
          <w:rFonts w:ascii="Times New Roman" w:hAnsi="Times New Roman" w:cs="Times New Roman"/>
        </w:rPr>
        <w:t xml:space="preserve"> this analysis, the </w:t>
      </w:r>
      <w:r w:rsidR="0095129E">
        <w:rPr>
          <w:rFonts w:ascii="Times New Roman" w:hAnsi="Times New Roman" w:cs="Times New Roman"/>
        </w:rPr>
        <w:t>period</w:t>
      </w:r>
      <w:r w:rsidR="00E45E2D">
        <w:rPr>
          <w:rFonts w:ascii="Times New Roman" w:hAnsi="Times New Roman" w:cs="Times New Roman"/>
        </w:rPr>
        <w:t xml:space="preserve"> of 20</w:t>
      </w:r>
      <w:r w:rsidR="0095129E">
        <w:rPr>
          <w:rFonts w:ascii="Times New Roman" w:hAnsi="Times New Roman" w:cs="Times New Roman"/>
        </w:rPr>
        <w:t xml:space="preserve">15-2019 will be used for the median age of first marriage </w:t>
      </w:r>
      <w:proofErr w:type="gramStart"/>
      <w:r w:rsidR="002C5584">
        <w:rPr>
          <w:rFonts w:ascii="Times New Roman" w:hAnsi="Times New Roman" w:cs="Times New Roman"/>
        </w:rPr>
        <w:t>in order to</w:t>
      </w:r>
      <w:proofErr w:type="gramEnd"/>
      <w:r w:rsidR="0095129E">
        <w:rPr>
          <w:rFonts w:ascii="Times New Roman" w:hAnsi="Times New Roman" w:cs="Times New Roman"/>
        </w:rPr>
        <w:t xml:space="preserve"> be relevant to the rest of the data sets from 2019-2020. The earlier </w:t>
      </w:r>
      <w:proofErr w:type="gramStart"/>
      <w:r w:rsidR="0095129E">
        <w:rPr>
          <w:rFonts w:ascii="Times New Roman" w:hAnsi="Times New Roman" w:cs="Times New Roman"/>
        </w:rPr>
        <w:t>time period</w:t>
      </w:r>
      <w:proofErr w:type="gramEnd"/>
      <w:r w:rsidR="0095129E">
        <w:rPr>
          <w:rFonts w:ascii="Times New Roman" w:hAnsi="Times New Roman" w:cs="Times New Roman"/>
        </w:rPr>
        <w:t xml:space="preserve"> of marriage age will only be used in comparison to the later time period. </w:t>
      </w:r>
    </w:p>
    <w:p w14:paraId="2C90F301" w14:textId="74E23BC5" w:rsidR="008E15B6" w:rsidRPr="00014C91" w:rsidRDefault="008E15B6" w:rsidP="0095129E">
      <w:pPr>
        <w:tabs>
          <w:tab w:val="left" w:pos="1170"/>
        </w:tabs>
        <w:spacing w:line="240" w:lineRule="auto"/>
        <w:rPr>
          <w:rFonts w:ascii="Times New Roman" w:hAnsi="Times New Roman" w:cs="Times New Roman"/>
          <w:b/>
          <w:bCs/>
        </w:rPr>
      </w:pPr>
      <w:r w:rsidRPr="00014C91">
        <w:rPr>
          <w:rFonts w:ascii="Times New Roman" w:hAnsi="Times New Roman" w:cs="Times New Roman"/>
          <w:b/>
          <w:bCs/>
        </w:rPr>
        <w:t>Below is the main question</w:t>
      </w:r>
      <w:r w:rsidR="001D1D37" w:rsidRPr="00014C91">
        <w:rPr>
          <w:rFonts w:ascii="Times New Roman" w:hAnsi="Times New Roman" w:cs="Times New Roman"/>
          <w:b/>
          <w:bCs/>
        </w:rPr>
        <w:t xml:space="preserve"> this visual analysis is aiming to answer, with supporting questions:</w:t>
      </w:r>
    </w:p>
    <w:p w14:paraId="1878E787" w14:textId="1CD28B0F" w:rsidR="001D1D37" w:rsidRDefault="001D1D37" w:rsidP="001D1D37">
      <w:pPr>
        <w:pStyle w:val="ListParagraph"/>
        <w:numPr>
          <w:ilvl w:val="0"/>
          <w:numId w:val="1"/>
        </w:numPr>
        <w:tabs>
          <w:tab w:val="left" w:pos="1170"/>
        </w:tabs>
        <w:spacing w:line="240" w:lineRule="auto"/>
        <w:rPr>
          <w:rFonts w:ascii="Times New Roman" w:hAnsi="Times New Roman" w:cs="Times New Roman"/>
        </w:rPr>
      </w:pPr>
      <w:r>
        <w:rPr>
          <w:rFonts w:ascii="Times New Roman" w:hAnsi="Times New Roman" w:cs="Times New Roman"/>
        </w:rPr>
        <w:t xml:space="preserve">What are the main </w:t>
      </w:r>
      <w:r w:rsidR="00D268F0">
        <w:rPr>
          <w:rFonts w:ascii="Times New Roman" w:hAnsi="Times New Roman" w:cs="Times New Roman"/>
        </w:rPr>
        <w:t>trends/factors that may influence a state to have a young or older median age of first marriage?</w:t>
      </w:r>
    </w:p>
    <w:p w14:paraId="6DF70896" w14:textId="10C27F22" w:rsidR="00D268F0" w:rsidRDefault="003F6E6B" w:rsidP="00D268F0">
      <w:pPr>
        <w:pStyle w:val="ListParagraph"/>
        <w:numPr>
          <w:ilvl w:val="1"/>
          <w:numId w:val="1"/>
        </w:numPr>
        <w:tabs>
          <w:tab w:val="left" w:pos="1170"/>
        </w:tabs>
        <w:spacing w:line="240" w:lineRule="auto"/>
        <w:rPr>
          <w:rFonts w:ascii="Times New Roman" w:hAnsi="Times New Roman" w:cs="Times New Roman"/>
        </w:rPr>
      </w:pPr>
      <w:r>
        <w:rPr>
          <w:rFonts w:ascii="Times New Roman" w:hAnsi="Times New Roman" w:cs="Times New Roman"/>
        </w:rPr>
        <w:t>Is there a trend within geological position and age of first marriage?</w:t>
      </w:r>
    </w:p>
    <w:p w14:paraId="1837F5EE" w14:textId="3924CDDF" w:rsidR="003F6E6B" w:rsidRDefault="003F6E6B" w:rsidP="00D268F0">
      <w:pPr>
        <w:pStyle w:val="ListParagraph"/>
        <w:numPr>
          <w:ilvl w:val="1"/>
          <w:numId w:val="1"/>
        </w:numPr>
        <w:tabs>
          <w:tab w:val="left" w:pos="1170"/>
        </w:tabs>
        <w:spacing w:line="240" w:lineRule="auto"/>
        <w:rPr>
          <w:rFonts w:ascii="Times New Roman" w:hAnsi="Times New Roman" w:cs="Times New Roman"/>
        </w:rPr>
      </w:pPr>
      <w:r>
        <w:rPr>
          <w:rFonts w:ascii="Times New Roman" w:hAnsi="Times New Roman" w:cs="Times New Roman"/>
        </w:rPr>
        <w:t>Do states with a higher population typically marry younger or older?</w:t>
      </w:r>
    </w:p>
    <w:p w14:paraId="5397D139" w14:textId="7A8F3E75" w:rsidR="003F6E6B" w:rsidRDefault="003F6E6B" w:rsidP="00D268F0">
      <w:pPr>
        <w:pStyle w:val="ListParagraph"/>
        <w:numPr>
          <w:ilvl w:val="1"/>
          <w:numId w:val="1"/>
        </w:numPr>
        <w:tabs>
          <w:tab w:val="left" w:pos="1170"/>
        </w:tabs>
        <w:spacing w:line="240" w:lineRule="auto"/>
        <w:rPr>
          <w:rFonts w:ascii="Times New Roman" w:hAnsi="Times New Roman" w:cs="Times New Roman"/>
        </w:rPr>
      </w:pPr>
      <w:r>
        <w:rPr>
          <w:rFonts w:ascii="Times New Roman" w:hAnsi="Times New Roman" w:cs="Times New Roman"/>
        </w:rPr>
        <w:t>Does the high school graduation rate within a country affect the age of first marriage?</w:t>
      </w:r>
    </w:p>
    <w:p w14:paraId="0D030770" w14:textId="7E1893AC" w:rsidR="00014C91" w:rsidRPr="00014C91" w:rsidRDefault="003F6E6B" w:rsidP="00014C91">
      <w:pPr>
        <w:pStyle w:val="ListParagraph"/>
        <w:numPr>
          <w:ilvl w:val="1"/>
          <w:numId w:val="1"/>
        </w:numPr>
        <w:tabs>
          <w:tab w:val="left" w:pos="1170"/>
        </w:tabs>
        <w:spacing w:line="240" w:lineRule="auto"/>
        <w:rPr>
          <w:rFonts w:ascii="Times New Roman" w:hAnsi="Times New Roman" w:cs="Times New Roman"/>
        </w:rPr>
      </w:pPr>
      <w:r>
        <w:rPr>
          <w:rFonts w:ascii="Times New Roman" w:hAnsi="Times New Roman" w:cs="Times New Roman"/>
        </w:rPr>
        <w:t>Is there a relationship between</w:t>
      </w:r>
      <w:r w:rsidR="00014C91">
        <w:rPr>
          <w:rFonts w:ascii="Times New Roman" w:hAnsi="Times New Roman" w:cs="Times New Roman"/>
        </w:rPr>
        <w:t xml:space="preserve"> a</w:t>
      </w:r>
      <w:r>
        <w:rPr>
          <w:rFonts w:ascii="Times New Roman" w:hAnsi="Times New Roman" w:cs="Times New Roman"/>
        </w:rPr>
        <w:t xml:space="preserve"> state</w:t>
      </w:r>
      <w:r w:rsidR="00014C91">
        <w:rPr>
          <w:rFonts w:ascii="Times New Roman" w:hAnsi="Times New Roman" w:cs="Times New Roman"/>
        </w:rPr>
        <w:t>’</w:t>
      </w:r>
      <w:r>
        <w:rPr>
          <w:rFonts w:ascii="Times New Roman" w:hAnsi="Times New Roman" w:cs="Times New Roman"/>
        </w:rPr>
        <w:t xml:space="preserve">s </w:t>
      </w:r>
      <w:r w:rsidR="00014C91">
        <w:rPr>
          <w:rFonts w:ascii="Times New Roman" w:hAnsi="Times New Roman" w:cs="Times New Roman"/>
        </w:rPr>
        <w:t>poverty rate and the median age of first marriage?</w:t>
      </w:r>
    </w:p>
    <w:p w14:paraId="4E6EBF31" w14:textId="3924CDDF" w:rsidR="007B0312" w:rsidRDefault="007B0312" w:rsidP="0084401B">
      <w:pPr>
        <w:spacing w:line="240" w:lineRule="auto"/>
        <w:rPr>
          <w:rFonts w:ascii="Times New Roman" w:hAnsi="Times New Roman" w:cs="Times New Roman"/>
          <w:b/>
          <w:bCs/>
        </w:rPr>
      </w:pPr>
      <w:r>
        <w:rPr>
          <w:rFonts w:ascii="Times New Roman" w:hAnsi="Times New Roman" w:cs="Times New Roman"/>
          <w:b/>
          <w:bCs/>
        </w:rPr>
        <w:t>Tableau Story Board</w:t>
      </w:r>
      <w:r w:rsidR="00065FF8">
        <w:rPr>
          <w:rFonts w:ascii="Times New Roman" w:hAnsi="Times New Roman" w:cs="Times New Roman"/>
          <w:b/>
          <w:bCs/>
        </w:rPr>
        <w:t xml:space="preserve"> (by page)</w:t>
      </w:r>
    </w:p>
    <w:p w14:paraId="520675F9" w14:textId="77777777" w:rsidR="00E97BEA" w:rsidRDefault="004D64A8" w:rsidP="0084401B">
      <w:pPr>
        <w:spacing w:line="240" w:lineRule="auto"/>
        <w:rPr>
          <w:rFonts w:ascii="Times New Roman" w:hAnsi="Times New Roman" w:cs="Times New Roman"/>
          <w:u w:val="single"/>
        </w:rPr>
      </w:pPr>
      <w:r>
        <w:rPr>
          <w:rFonts w:ascii="Times New Roman" w:hAnsi="Times New Roman" w:cs="Times New Roman"/>
          <w:u w:val="single"/>
        </w:rPr>
        <w:t>Median Age of Marriage Overview:</w:t>
      </w:r>
    </w:p>
    <w:p w14:paraId="783648BC" w14:textId="395C0DAD" w:rsidR="007B0312" w:rsidRDefault="00B24F5C" w:rsidP="00E97BEA">
      <w:pPr>
        <w:spacing w:line="240" w:lineRule="auto"/>
        <w:ind w:firstLine="720"/>
        <w:rPr>
          <w:rFonts w:ascii="Times New Roman" w:hAnsi="Times New Roman" w:cs="Times New Roman"/>
        </w:rPr>
      </w:pPr>
      <w:r>
        <w:rPr>
          <w:rFonts w:ascii="Times New Roman" w:hAnsi="Times New Roman" w:cs="Times New Roman"/>
        </w:rPr>
        <w:t>Th</w:t>
      </w:r>
      <w:r w:rsidR="00E33A52">
        <w:rPr>
          <w:rFonts w:ascii="Times New Roman" w:hAnsi="Times New Roman" w:cs="Times New Roman"/>
        </w:rPr>
        <w:t xml:space="preserve">e second page of the storyboard is an overview of the median age of first marriage. </w:t>
      </w:r>
      <w:r w:rsidR="00AC2FB9">
        <w:rPr>
          <w:rFonts w:ascii="Times New Roman" w:hAnsi="Times New Roman" w:cs="Times New Roman"/>
          <w:b/>
          <w:bCs/>
        </w:rPr>
        <w:t xml:space="preserve">Figure 1 </w:t>
      </w:r>
      <w:r w:rsidR="00AC2FB9">
        <w:rPr>
          <w:rFonts w:ascii="Times New Roman" w:hAnsi="Times New Roman" w:cs="Times New Roman"/>
        </w:rPr>
        <w:t xml:space="preserve">shows a map of the United States colored by the median age of first marriage in </w:t>
      </w:r>
      <w:r w:rsidR="002D6D1D">
        <w:rPr>
          <w:rFonts w:ascii="Times New Roman" w:hAnsi="Times New Roman" w:cs="Times New Roman"/>
        </w:rPr>
        <w:t>2016-2019 and</w:t>
      </w:r>
      <w:r w:rsidR="003F0410">
        <w:rPr>
          <w:rFonts w:ascii="Times New Roman" w:hAnsi="Times New Roman" w:cs="Times New Roman"/>
        </w:rPr>
        <w:t xml:space="preserve"> labeled with the ages as well. We can see that the states in the lightest shade of teal are Utah and Idaho with median ages of 24.60 and </w:t>
      </w:r>
      <w:r w:rsidR="002D6D1D">
        <w:rPr>
          <w:rFonts w:ascii="Times New Roman" w:hAnsi="Times New Roman" w:cs="Times New Roman"/>
        </w:rPr>
        <w:t xml:space="preserve">25.40 respectively. It appears that the states on the </w:t>
      </w:r>
      <w:r w:rsidR="005679CD">
        <w:rPr>
          <w:rFonts w:ascii="Times New Roman" w:hAnsi="Times New Roman" w:cs="Times New Roman"/>
        </w:rPr>
        <w:t>coast</w:t>
      </w:r>
      <w:r w:rsidR="002D6D1D">
        <w:rPr>
          <w:rFonts w:ascii="Times New Roman" w:hAnsi="Times New Roman" w:cs="Times New Roman"/>
        </w:rPr>
        <w:t xml:space="preserve"> </w:t>
      </w:r>
      <w:r w:rsidR="007607FB">
        <w:rPr>
          <w:rFonts w:ascii="Times New Roman" w:hAnsi="Times New Roman" w:cs="Times New Roman"/>
        </w:rPr>
        <w:t xml:space="preserve">lines have older ages than the states in central U.S. </w:t>
      </w:r>
      <w:r w:rsidR="004B6DEB">
        <w:rPr>
          <w:rFonts w:ascii="Times New Roman" w:hAnsi="Times New Roman" w:cs="Times New Roman"/>
        </w:rPr>
        <w:t xml:space="preserve">These </w:t>
      </w:r>
      <w:r w:rsidR="00160750">
        <w:rPr>
          <w:rFonts w:ascii="Times New Roman" w:hAnsi="Times New Roman" w:cs="Times New Roman"/>
        </w:rPr>
        <w:t xml:space="preserve">central </w:t>
      </w:r>
      <w:r w:rsidR="004B6DEB">
        <w:rPr>
          <w:rFonts w:ascii="Times New Roman" w:hAnsi="Times New Roman" w:cs="Times New Roman"/>
        </w:rPr>
        <w:t>states include Montana, Wyoming, North Dakota, South Dakota, Idaho, Utah</w:t>
      </w:r>
      <w:r w:rsidR="005679CD">
        <w:rPr>
          <w:rFonts w:ascii="Times New Roman" w:hAnsi="Times New Roman" w:cs="Times New Roman"/>
        </w:rPr>
        <w:t>, Nebraska, Kansas, etc.</w:t>
      </w:r>
      <w:r w:rsidR="00E97BEA">
        <w:rPr>
          <w:rFonts w:ascii="Times New Roman" w:hAnsi="Times New Roman" w:cs="Times New Roman"/>
        </w:rPr>
        <w:t xml:space="preserve"> Comparatively, states such as California, Florida and Northeast states all have older ages. Just from this map, there is geological relations to the age of first marriage within a state. </w:t>
      </w:r>
    </w:p>
    <w:p w14:paraId="7B11E7BC" w14:textId="77777777" w:rsidR="00720FE8" w:rsidRDefault="00E97BEA" w:rsidP="00720FE8">
      <w:pPr>
        <w:spacing w:line="240" w:lineRule="auto"/>
        <w:ind w:firstLine="720"/>
        <w:rPr>
          <w:rFonts w:ascii="Times New Roman" w:hAnsi="Times New Roman" w:cs="Times New Roman"/>
        </w:rPr>
      </w:pPr>
      <w:r>
        <w:rPr>
          <w:rFonts w:ascii="Times New Roman" w:hAnsi="Times New Roman" w:cs="Times New Roman"/>
        </w:rPr>
        <w:t>The median marriage age data set included two averages for each state from</w:t>
      </w:r>
      <w:r w:rsidR="00EA4077">
        <w:rPr>
          <w:rFonts w:ascii="Times New Roman" w:hAnsi="Times New Roman" w:cs="Times New Roman"/>
        </w:rPr>
        <w:t xml:space="preserve"> the</w:t>
      </w:r>
      <w:r>
        <w:rPr>
          <w:rFonts w:ascii="Times New Roman" w:hAnsi="Times New Roman" w:cs="Times New Roman"/>
        </w:rPr>
        <w:t xml:space="preserve"> different time periods. While most of this report is focused on the later </w:t>
      </w:r>
      <w:r w:rsidR="00EA4077">
        <w:rPr>
          <w:rFonts w:ascii="Times New Roman" w:hAnsi="Times New Roman" w:cs="Times New Roman"/>
        </w:rPr>
        <w:t>period</w:t>
      </w:r>
      <w:r>
        <w:rPr>
          <w:rFonts w:ascii="Times New Roman" w:hAnsi="Times New Roman" w:cs="Times New Roman"/>
        </w:rPr>
        <w:t xml:space="preserve">, this page of the story board shows information on the differences in age based on the years. </w:t>
      </w:r>
      <w:r>
        <w:rPr>
          <w:rFonts w:ascii="Times New Roman" w:hAnsi="Times New Roman" w:cs="Times New Roman"/>
          <w:b/>
          <w:bCs/>
        </w:rPr>
        <w:t xml:space="preserve">Figure 2 </w:t>
      </w:r>
      <w:r>
        <w:rPr>
          <w:rFonts w:ascii="Times New Roman" w:hAnsi="Times New Roman" w:cs="Times New Roman"/>
        </w:rPr>
        <w:t>shows the U.S. average age of first marriage based on the median ages from each state, for both time periods. In 2006-2010, the average age was 26.10</w:t>
      </w:r>
      <w:r w:rsidR="00BB213D">
        <w:rPr>
          <w:rFonts w:ascii="Times New Roman" w:hAnsi="Times New Roman" w:cs="Times New Roman"/>
        </w:rPr>
        <w:t xml:space="preserve">. In 2015-2019, the overall age increased by 1.52 years to 27.62. Overall, this visual </w:t>
      </w:r>
      <w:r w:rsidR="00720FE8">
        <w:rPr>
          <w:rFonts w:ascii="Times New Roman" w:hAnsi="Times New Roman" w:cs="Times New Roman"/>
        </w:rPr>
        <w:t>shows us that the U.S. is changing in cultural trends and the age of marriage is getting pushed to older ages.</w:t>
      </w:r>
    </w:p>
    <w:p w14:paraId="38970D85" w14:textId="731EAE4E" w:rsidR="00BB213D" w:rsidRDefault="00440D02" w:rsidP="00720FE8">
      <w:pPr>
        <w:spacing w:line="240" w:lineRule="auto"/>
        <w:ind w:firstLine="720"/>
        <w:rPr>
          <w:rFonts w:ascii="Times New Roman" w:hAnsi="Times New Roman" w:cs="Times New Roman"/>
        </w:rPr>
      </w:pPr>
      <w:r>
        <w:rPr>
          <w:rFonts w:ascii="Times New Roman" w:hAnsi="Times New Roman" w:cs="Times New Roman"/>
        </w:rPr>
        <w:t xml:space="preserve">While </w:t>
      </w:r>
      <w:r w:rsidR="00771863">
        <w:rPr>
          <w:rFonts w:ascii="Times New Roman" w:hAnsi="Times New Roman" w:cs="Times New Roman"/>
        </w:rPr>
        <w:t xml:space="preserve">the median age of first marriage seems to be a cultural trend of a state, we can visualize what states are trending to marrying older. In Figure 3, the top 5 states based on greatest increase in age of first marriage from </w:t>
      </w:r>
      <w:r w:rsidR="001A1912">
        <w:rPr>
          <w:rFonts w:ascii="Times New Roman" w:hAnsi="Times New Roman" w:cs="Times New Roman"/>
        </w:rPr>
        <w:t>(2006-2010) to (2015-2019) is shown. These states are Delaware (+2.60), Florida (+2.30), Arizona (+2.20), Nevada (+2.10), and California (</w:t>
      </w:r>
      <w:r w:rsidR="008B7286">
        <w:rPr>
          <w:rFonts w:ascii="Times New Roman" w:hAnsi="Times New Roman" w:cs="Times New Roman"/>
        </w:rPr>
        <w:t xml:space="preserve">+2.10). </w:t>
      </w:r>
      <w:r w:rsidR="00795CFD">
        <w:rPr>
          <w:rFonts w:ascii="Times New Roman" w:hAnsi="Times New Roman" w:cs="Times New Roman"/>
        </w:rPr>
        <w:t>All</w:t>
      </w:r>
      <w:r w:rsidR="008B7286">
        <w:rPr>
          <w:rFonts w:ascii="Times New Roman" w:hAnsi="Times New Roman" w:cs="Times New Roman"/>
        </w:rPr>
        <w:t xml:space="preserve"> these states have had their median age of first marriage increase by over two years, within </w:t>
      </w:r>
      <w:r w:rsidR="00795CFD">
        <w:rPr>
          <w:rFonts w:ascii="Times New Roman" w:hAnsi="Times New Roman" w:cs="Times New Roman"/>
        </w:rPr>
        <w:t xml:space="preserve">a short </w:t>
      </w:r>
      <w:r w:rsidR="00CC7197">
        <w:rPr>
          <w:rFonts w:ascii="Times New Roman" w:hAnsi="Times New Roman" w:cs="Times New Roman"/>
        </w:rPr>
        <w:t>time</w:t>
      </w:r>
      <w:r w:rsidR="00795CFD">
        <w:rPr>
          <w:rFonts w:ascii="Times New Roman" w:hAnsi="Times New Roman" w:cs="Times New Roman"/>
        </w:rPr>
        <w:t>.</w:t>
      </w:r>
      <w:r w:rsidR="00CC7197">
        <w:rPr>
          <w:rFonts w:ascii="Times New Roman" w:hAnsi="Times New Roman" w:cs="Times New Roman"/>
        </w:rPr>
        <w:t xml:space="preserve"> This</w:t>
      </w:r>
      <w:r w:rsidR="00720FE8">
        <w:rPr>
          <w:rFonts w:ascii="Times New Roman" w:hAnsi="Times New Roman" w:cs="Times New Roman"/>
        </w:rPr>
        <w:t xml:space="preserve"> shows us that the U.S. is changing in cultural trends and the age of marriage is getting pushed to older ages. </w:t>
      </w:r>
    </w:p>
    <w:p w14:paraId="36117F26" w14:textId="4575EF6C" w:rsidR="00E97BEA" w:rsidRDefault="00B04FC6" w:rsidP="00D15D4C">
      <w:pPr>
        <w:spacing w:line="240" w:lineRule="auto"/>
        <w:ind w:firstLine="720"/>
        <w:rPr>
          <w:rFonts w:ascii="Times New Roman" w:hAnsi="Times New Roman" w:cs="Times New Roman"/>
        </w:rPr>
      </w:pPr>
      <w:r>
        <w:rPr>
          <w:rFonts w:ascii="Times New Roman" w:hAnsi="Times New Roman" w:cs="Times New Roman"/>
        </w:rPr>
        <w:t xml:space="preserve">The last visual </w:t>
      </w:r>
      <w:r w:rsidR="00027FA6">
        <w:rPr>
          <w:rFonts w:ascii="Times New Roman" w:hAnsi="Times New Roman" w:cs="Times New Roman"/>
        </w:rPr>
        <w:t>(</w:t>
      </w:r>
      <w:r w:rsidR="00027FA6" w:rsidRPr="00027FA6">
        <w:rPr>
          <w:rFonts w:ascii="Times New Roman" w:hAnsi="Times New Roman" w:cs="Times New Roman"/>
          <w:b/>
          <w:bCs/>
        </w:rPr>
        <w:t>Figure 4</w:t>
      </w:r>
      <w:r w:rsidR="00027FA6">
        <w:rPr>
          <w:rFonts w:ascii="Times New Roman" w:hAnsi="Times New Roman" w:cs="Times New Roman"/>
        </w:rPr>
        <w:t xml:space="preserve">) </w:t>
      </w:r>
      <w:r>
        <w:rPr>
          <w:rFonts w:ascii="Times New Roman" w:hAnsi="Times New Roman" w:cs="Times New Roman"/>
        </w:rPr>
        <w:t xml:space="preserve">on this page includes a cluster analysis of states by their median age of marriage and change between the time periods. </w:t>
      </w:r>
      <w:r w:rsidR="0032703F">
        <w:rPr>
          <w:rFonts w:ascii="Times New Roman" w:hAnsi="Times New Roman" w:cs="Times New Roman"/>
        </w:rPr>
        <w:t xml:space="preserve">This is a way to view states that are undergoing cultural trends causing their age to increase or to view states that are not changing much. </w:t>
      </w:r>
      <w:r w:rsidR="005956CD">
        <w:rPr>
          <w:rFonts w:ascii="Times New Roman" w:hAnsi="Times New Roman" w:cs="Times New Roman"/>
        </w:rPr>
        <w:t>The first cluster contains states that have an older marriage age, with relatively l</w:t>
      </w:r>
      <w:r w:rsidR="008552FA">
        <w:rPr>
          <w:rFonts w:ascii="Times New Roman" w:hAnsi="Times New Roman" w:cs="Times New Roman"/>
        </w:rPr>
        <w:t>arge</w:t>
      </w:r>
      <w:r w:rsidR="005956CD">
        <w:rPr>
          <w:rFonts w:ascii="Times New Roman" w:hAnsi="Times New Roman" w:cs="Times New Roman"/>
        </w:rPr>
        <w:t xml:space="preserve"> change between the two periods. These states have a median age between 27.6 and 29.5</w:t>
      </w:r>
      <w:r w:rsidR="008552FA">
        <w:rPr>
          <w:rFonts w:ascii="Times New Roman" w:hAnsi="Times New Roman" w:cs="Times New Roman"/>
        </w:rPr>
        <w:t xml:space="preserve">, with a change between 1.7 and 2.6 years. Some of the states </w:t>
      </w:r>
      <w:r w:rsidR="000C4E8F">
        <w:rPr>
          <w:rFonts w:ascii="Times New Roman" w:hAnsi="Times New Roman" w:cs="Times New Roman"/>
        </w:rPr>
        <w:t>include</w:t>
      </w:r>
      <w:r w:rsidR="009A4AA6">
        <w:rPr>
          <w:rFonts w:ascii="Times New Roman" w:hAnsi="Times New Roman" w:cs="Times New Roman"/>
        </w:rPr>
        <w:t xml:space="preserve"> California, Illinois, and Flor</w:t>
      </w:r>
      <w:r w:rsidR="000C4E8F">
        <w:rPr>
          <w:rFonts w:ascii="Times New Roman" w:hAnsi="Times New Roman" w:cs="Times New Roman"/>
        </w:rPr>
        <w:t xml:space="preserve">da. The second cluster of states have an older age of first marriage, </w:t>
      </w:r>
      <w:r w:rsidR="000C4E8F">
        <w:rPr>
          <w:rFonts w:ascii="Times New Roman" w:hAnsi="Times New Roman" w:cs="Times New Roman"/>
        </w:rPr>
        <w:lastRenderedPageBreak/>
        <w:t xml:space="preserve">with a small amount of change in time periods. </w:t>
      </w:r>
      <w:r w:rsidR="009E0A2B">
        <w:rPr>
          <w:rFonts w:ascii="Times New Roman" w:hAnsi="Times New Roman" w:cs="Times New Roman"/>
        </w:rPr>
        <w:t xml:space="preserve">Their median age is between 27.8 and 30.6, with change only between 1 and 1.70. </w:t>
      </w:r>
      <w:r w:rsidR="008D7B1B">
        <w:rPr>
          <w:rFonts w:ascii="Times New Roman" w:hAnsi="Times New Roman" w:cs="Times New Roman"/>
        </w:rPr>
        <w:t xml:space="preserve">A few of these states </w:t>
      </w:r>
      <w:r w:rsidR="00720FE8">
        <w:rPr>
          <w:rFonts w:ascii="Times New Roman" w:hAnsi="Times New Roman" w:cs="Times New Roman"/>
        </w:rPr>
        <w:t>are</w:t>
      </w:r>
      <w:r w:rsidR="008D7B1B">
        <w:rPr>
          <w:rFonts w:ascii="Times New Roman" w:hAnsi="Times New Roman" w:cs="Times New Roman"/>
        </w:rPr>
        <w:t xml:space="preserve"> Minnesota, New York, and Ohio.</w:t>
      </w:r>
      <w:r w:rsidR="009E0A2B">
        <w:rPr>
          <w:rFonts w:ascii="Times New Roman" w:hAnsi="Times New Roman" w:cs="Times New Roman"/>
        </w:rPr>
        <w:t xml:space="preserve"> </w:t>
      </w:r>
      <w:r w:rsidR="00DC1636">
        <w:rPr>
          <w:rFonts w:ascii="Times New Roman" w:hAnsi="Times New Roman" w:cs="Times New Roman"/>
        </w:rPr>
        <w:t>The third cluster consists of states with a relatively young marriage age, yet large change</w:t>
      </w:r>
      <w:r w:rsidR="009E0A2B">
        <w:rPr>
          <w:rFonts w:ascii="Times New Roman" w:hAnsi="Times New Roman" w:cs="Times New Roman"/>
        </w:rPr>
        <w:t xml:space="preserve">. The median marriage age of this group ranges from 24.6 to 27.3 with a change between </w:t>
      </w:r>
      <w:r w:rsidR="0089053A">
        <w:rPr>
          <w:rFonts w:ascii="Times New Roman" w:hAnsi="Times New Roman" w:cs="Times New Roman"/>
        </w:rPr>
        <w:t xml:space="preserve">1.3 to 2.10. This cluster was the most interesting as it has the states with a culture of marrying young, yet they age increased greatly. This could indicate that this group of states are undergoing changes that is impacting the culture. A few of the states in this segment are Utah, Idaho, and Texas. The fourth and final cluster has states with a young marriage age, and little change from the first period to the second. Median age ranges from 25.7 to 27 with a change between 0.30 and 1.20. Some of the states in this group are Indiana, Iowa, Kansas, and North Dakota (with </w:t>
      </w:r>
      <w:r w:rsidR="00D15D4C">
        <w:rPr>
          <w:rFonts w:ascii="Times New Roman" w:hAnsi="Times New Roman" w:cs="Times New Roman"/>
        </w:rPr>
        <w:t>the lowest</w:t>
      </w:r>
      <w:r w:rsidR="0089053A">
        <w:rPr>
          <w:rFonts w:ascii="Times New Roman" w:hAnsi="Times New Roman" w:cs="Times New Roman"/>
        </w:rPr>
        <w:t xml:space="preserve"> amount of change out of all states at 0.30). </w:t>
      </w:r>
      <w:r w:rsidR="00C509E5">
        <w:rPr>
          <w:rFonts w:ascii="Times New Roman" w:hAnsi="Times New Roman" w:cs="Times New Roman"/>
        </w:rPr>
        <w:t>Most of</w:t>
      </w:r>
      <w:r w:rsidR="00D15D4C">
        <w:rPr>
          <w:rFonts w:ascii="Times New Roman" w:hAnsi="Times New Roman" w:cs="Times New Roman"/>
        </w:rPr>
        <w:t xml:space="preserve"> this last cluster is from the Midwest. This can be interpreted as many of the Midwest states have a culture of marrying young, and it does not seem to be changing much from 2006-2019. </w:t>
      </w:r>
    </w:p>
    <w:p w14:paraId="12E264AF" w14:textId="411029BD" w:rsidR="00C36250" w:rsidRPr="00D2146D" w:rsidRDefault="00D335DE" w:rsidP="00D335DE">
      <w:pPr>
        <w:spacing w:line="240" w:lineRule="auto"/>
        <w:rPr>
          <w:rFonts w:ascii="Times New Roman" w:hAnsi="Times New Roman" w:cs="Times New Roman"/>
          <w:u w:val="single"/>
        </w:rPr>
      </w:pPr>
      <w:r w:rsidRPr="00D335DE">
        <w:rPr>
          <w:rFonts w:ascii="Times New Roman" w:hAnsi="Times New Roman" w:cs="Times New Roman"/>
          <w:u w:val="single"/>
        </w:rPr>
        <w:t>States with the Youngest Age of First Marriage</w:t>
      </w:r>
    </w:p>
    <w:tbl>
      <w:tblPr>
        <w:tblStyle w:val="TableGrid"/>
        <w:tblW w:w="0" w:type="auto"/>
        <w:tblInd w:w="-5" w:type="dxa"/>
        <w:tblLook w:val="04A0" w:firstRow="1" w:lastRow="0" w:firstColumn="1" w:lastColumn="0" w:noHBand="0" w:noVBand="1"/>
      </w:tblPr>
      <w:tblGrid>
        <w:gridCol w:w="2790"/>
        <w:gridCol w:w="3060"/>
      </w:tblGrid>
      <w:tr w:rsidR="00C36250" w14:paraId="1B3ED470" w14:textId="77777777" w:rsidTr="00E64076">
        <w:trPr>
          <w:trHeight w:val="485"/>
        </w:trPr>
        <w:tc>
          <w:tcPr>
            <w:tcW w:w="2790" w:type="dxa"/>
          </w:tcPr>
          <w:p w14:paraId="08719C28" w14:textId="77777777" w:rsidR="00C36250" w:rsidRPr="008B63AE" w:rsidRDefault="00C36250" w:rsidP="00E64076">
            <w:pPr>
              <w:jc w:val="center"/>
              <w:rPr>
                <w:rFonts w:ascii="Times New Roman" w:hAnsi="Times New Roman" w:cs="Times New Roman"/>
                <w:b/>
                <w:bCs/>
              </w:rPr>
            </w:pPr>
            <w:r w:rsidRPr="008B63AE">
              <w:rPr>
                <w:rFonts w:ascii="Times New Roman" w:hAnsi="Times New Roman" w:cs="Times New Roman"/>
                <w:b/>
                <w:bCs/>
              </w:rPr>
              <w:t>State</w:t>
            </w:r>
          </w:p>
        </w:tc>
        <w:tc>
          <w:tcPr>
            <w:tcW w:w="3060" w:type="dxa"/>
          </w:tcPr>
          <w:p w14:paraId="098054B8" w14:textId="77777777" w:rsidR="00C36250" w:rsidRPr="008B63AE" w:rsidRDefault="00C36250" w:rsidP="00E64076">
            <w:pPr>
              <w:jc w:val="center"/>
              <w:rPr>
                <w:rFonts w:ascii="Times New Roman" w:hAnsi="Times New Roman" w:cs="Times New Roman"/>
                <w:b/>
                <w:bCs/>
              </w:rPr>
            </w:pPr>
            <w:r w:rsidRPr="008B63AE">
              <w:rPr>
                <w:rFonts w:ascii="Times New Roman" w:hAnsi="Times New Roman" w:cs="Times New Roman"/>
                <w:b/>
                <w:bCs/>
              </w:rPr>
              <w:t>Median Age of First Marriage</w:t>
            </w:r>
          </w:p>
        </w:tc>
      </w:tr>
      <w:tr w:rsidR="00DD2774" w:rsidRPr="00D81F13" w14:paraId="54AB4A93" w14:textId="77777777" w:rsidTr="00E64076">
        <w:tc>
          <w:tcPr>
            <w:tcW w:w="2790" w:type="dxa"/>
          </w:tcPr>
          <w:p w14:paraId="007166EE" w14:textId="546DCA7A" w:rsidR="00DD2774" w:rsidRPr="00D81F13" w:rsidRDefault="00DD2774" w:rsidP="00DD2774">
            <w:pPr>
              <w:jc w:val="center"/>
              <w:rPr>
                <w:rFonts w:ascii="Times New Roman" w:hAnsi="Times New Roman" w:cs="Times New Roman"/>
              </w:rPr>
            </w:pPr>
            <w:r w:rsidRPr="00D81F13">
              <w:rPr>
                <w:rFonts w:ascii="Times New Roman" w:hAnsi="Times New Roman" w:cs="Times New Roman"/>
              </w:rPr>
              <w:t>Utah</w:t>
            </w:r>
          </w:p>
        </w:tc>
        <w:tc>
          <w:tcPr>
            <w:tcW w:w="3060" w:type="dxa"/>
          </w:tcPr>
          <w:p w14:paraId="19866A5E" w14:textId="12FD9B2A" w:rsidR="00DD2774" w:rsidRDefault="00DD2774" w:rsidP="00DD2774">
            <w:pPr>
              <w:jc w:val="center"/>
              <w:rPr>
                <w:rFonts w:ascii="Times New Roman" w:hAnsi="Times New Roman" w:cs="Times New Roman"/>
              </w:rPr>
            </w:pPr>
            <w:r>
              <w:rPr>
                <w:rFonts w:ascii="Times New Roman" w:hAnsi="Times New Roman" w:cs="Times New Roman"/>
              </w:rPr>
              <w:t>24.60</w:t>
            </w:r>
          </w:p>
        </w:tc>
      </w:tr>
      <w:tr w:rsidR="00DD2774" w:rsidRPr="00D81F13" w14:paraId="568371C5" w14:textId="77777777" w:rsidTr="00E64076">
        <w:tc>
          <w:tcPr>
            <w:tcW w:w="2790" w:type="dxa"/>
          </w:tcPr>
          <w:p w14:paraId="71E10763" w14:textId="5FF2FD59" w:rsidR="00DD2774" w:rsidRPr="00D81F13" w:rsidRDefault="00DD2774" w:rsidP="00DD2774">
            <w:pPr>
              <w:jc w:val="center"/>
              <w:rPr>
                <w:rFonts w:ascii="Times New Roman" w:hAnsi="Times New Roman" w:cs="Times New Roman"/>
              </w:rPr>
            </w:pPr>
            <w:r w:rsidRPr="00D81F13">
              <w:rPr>
                <w:rFonts w:ascii="Times New Roman" w:hAnsi="Times New Roman" w:cs="Times New Roman"/>
              </w:rPr>
              <w:t>Idaho</w:t>
            </w:r>
          </w:p>
        </w:tc>
        <w:tc>
          <w:tcPr>
            <w:tcW w:w="3060" w:type="dxa"/>
          </w:tcPr>
          <w:p w14:paraId="60E5448B" w14:textId="07EE2277" w:rsidR="00DD2774" w:rsidRDefault="00DD2774" w:rsidP="00DD2774">
            <w:pPr>
              <w:jc w:val="center"/>
              <w:rPr>
                <w:rFonts w:ascii="Times New Roman" w:hAnsi="Times New Roman" w:cs="Times New Roman"/>
              </w:rPr>
            </w:pPr>
            <w:r>
              <w:rPr>
                <w:rFonts w:ascii="Times New Roman" w:hAnsi="Times New Roman" w:cs="Times New Roman"/>
              </w:rPr>
              <w:t>25.40</w:t>
            </w:r>
          </w:p>
        </w:tc>
      </w:tr>
      <w:tr w:rsidR="00DD2774" w:rsidRPr="00D81F13" w14:paraId="5D83B0BF" w14:textId="77777777" w:rsidTr="00E64076">
        <w:tc>
          <w:tcPr>
            <w:tcW w:w="2790" w:type="dxa"/>
          </w:tcPr>
          <w:p w14:paraId="3D7DE01F" w14:textId="089396C2" w:rsidR="00DD2774" w:rsidRPr="00D81F13" w:rsidRDefault="00DD2774" w:rsidP="00DD2774">
            <w:pPr>
              <w:jc w:val="center"/>
              <w:rPr>
                <w:rFonts w:ascii="Times New Roman" w:hAnsi="Times New Roman" w:cs="Times New Roman"/>
              </w:rPr>
            </w:pPr>
            <w:r w:rsidRPr="00D81F13">
              <w:rPr>
                <w:rFonts w:ascii="Times New Roman" w:hAnsi="Times New Roman" w:cs="Times New Roman"/>
              </w:rPr>
              <w:t>Arkansas</w:t>
            </w:r>
          </w:p>
        </w:tc>
        <w:tc>
          <w:tcPr>
            <w:tcW w:w="3060" w:type="dxa"/>
          </w:tcPr>
          <w:p w14:paraId="210BD1FE" w14:textId="210B4B26" w:rsidR="00DD2774" w:rsidRDefault="00DD2774" w:rsidP="00DD2774">
            <w:pPr>
              <w:jc w:val="center"/>
              <w:rPr>
                <w:rFonts w:ascii="Times New Roman" w:hAnsi="Times New Roman" w:cs="Times New Roman"/>
              </w:rPr>
            </w:pPr>
            <w:r>
              <w:rPr>
                <w:rFonts w:ascii="Times New Roman" w:hAnsi="Times New Roman" w:cs="Times New Roman"/>
              </w:rPr>
              <w:t>25.70</w:t>
            </w:r>
          </w:p>
        </w:tc>
      </w:tr>
      <w:tr w:rsidR="00DD2774" w:rsidRPr="00D81F13" w14:paraId="02128342" w14:textId="77777777" w:rsidTr="00E64076">
        <w:tc>
          <w:tcPr>
            <w:tcW w:w="2790" w:type="dxa"/>
          </w:tcPr>
          <w:p w14:paraId="5219AE98" w14:textId="3AD06607" w:rsidR="00DD2774" w:rsidRPr="00D81F13" w:rsidRDefault="00DD2774" w:rsidP="00DD2774">
            <w:pPr>
              <w:jc w:val="center"/>
              <w:rPr>
                <w:rFonts w:ascii="Times New Roman" w:hAnsi="Times New Roman" w:cs="Times New Roman"/>
              </w:rPr>
            </w:pPr>
            <w:r w:rsidRPr="00D81F13">
              <w:rPr>
                <w:rFonts w:ascii="Times New Roman" w:hAnsi="Times New Roman" w:cs="Times New Roman"/>
              </w:rPr>
              <w:t>Wyoming</w:t>
            </w:r>
          </w:p>
        </w:tc>
        <w:tc>
          <w:tcPr>
            <w:tcW w:w="3060" w:type="dxa"/>
          </w:tcPr>
          <w:p w14:paraId="3E4BEEBC" w14:textId="67E6F474" w:rsidR="00DD2774" w:rsidRDefault="00DD2774" w:rsidP="00DD2774">
            <w:pPr>
              <w:jc w:val="center"/>
              <w:rPr>
                <w:rFonts w:ascii="Times New Roman" w:hAnsi="Times New Roman" w:cs="Times New Roman"/>
              </w:rPr>
            </w:pPr>
            <w:r>
              <w:rPr>
                <w:rFonts w:ascii="Times New Roman" w:hAnsi="Times New Roman" w:cs="Times New Roman"/>
              </w:rPr>
              <w:t>25.70</w:t>
            </w:r>
          </w:p>
        </w:tc>
      </w:tr>
      <w:tr w:rsidR="00176EC5" w:rsidRPr="00D81F13" w14:paraId="5F2B5ADA" w14:textId="77777777" w:rsidTr="00E64076">
        <w:tc>
          <w:tcPr>
            <w:tcW w:w="2790" w:type="dxa"/>
          </w:tcPr>
          <w:p w14:paraId="04AFD3B8" w14:textId="431473D6" w:rsidR="00176EC5" w:rsidRPr="00D81F13" w:rsidRDefault="00176EC5" w:rsidP="00176EC5">
            <w:pPr>
              <w:jc w:val="center"/>
              <w:rPr>
                <w:rFonts w:ascii="Times New Roman" w:hAnsi="Times New Roman" w:cs="Times New Roman"/>
              </w:rPr>
            </w:pPr>
            <w:r w:rsidRPr="00D81F13">
              <w:rPr>
                <w:rFonts w:ascii="Times New Roman" w:hAnsi="Times New Roman" w:cs="Times New Roman"/>
              </w:rPr>
              <w:t xml:space="preserve">Oklahoma </w:t>
            </w:r>
          </w:p>
        </w:tc>
        <w:tc>
          <w:tcPr>
            <w:tcW w:w="3060" w:type="dxa"/>
          </w:tcPr>
          <w:p w14:paraId="6859FC27" w14:textId="02ACB1E9" w:rsidR="00176EC5" w:rsidRDefault="00176EC5" w:rsidP="00176EC5">
            <w:pPr>
              <w:jc w:val="center"/>
              <w:rPr>
                <w:rFonts w:ascii="Times New Roman" w:hAnsi="Times New Roman" w:cs="Times New Roman"/>
              </w:rPr>
            </w:pPr>
            <w:r>
              <w:rPr>
                <w:rFonts w:ascii="Times New Roman" w:hAnsi="Times New Roman" w:cs="Times New Roman"/>
              </w:rPr>
              <w:t>25.90</w:t>
            </w:r>
          </w:p>
        </w:tc>
      </w:tr>
      <w:tr w:rsidR="008B3137" w:rsidRPr="00D81F13" w14:paraId="3118C011" w14:textId="77777777" w:rsidTr="00E64076">
        <w:tc>
          <w:tcPr>
            <w:tcW w:w="2790" w:type="dxa"/>
          </w:tcPr>
          <w:p w14:paraId="2258EABA" w14:textId="285A552F" w:rsidR="008B3137" w:rsidRPr="00D81F13" w:rsidRDefault="008B3137" w:rsidP="008B3137">
            <w:pPr>
              <w:jc w:val="center"/>
              <w:rPr>
                <w:rFonts w:ascii="Times New Roman" w:hAnsi="Times New Roman" w:cs="Times New Roman"/>
              </w:rPr>
            </w:pPr>
            <w:r w:rsidRPr="00D81F13">
              <w:rPr>
                <w:rFonts w:ascii="Times New Roman" w:hAnsi="Times New Roman" w:cs="Times New Roman"/>
              </w:rPr>
              <w:t>Kansas</w:t>
            </w:r>
          </w:p>
        </w:tc>
        <w:tc>
          <w:tcPr>
            <w:tcW w:w="3060" w:type="dxa"/>
          </w:tcPr>
          <w:p w14:paraId="48319472" w14:textId="2C82B402" w:rsidR="008B3137" w:rsidRDefault="008B3137" w:rsidP="008B3137">
            <w:pPr>
              <w:jc w:val="center"/>
              <w:rPr>
                <w:rFonts w:ascii="Times New Roman" w:hAnsi="Times New Roman" w:cs="Times New Roman"/>
              </w:rPr>
            </w:pPr>
            <w:r>
              <w:rPr>
                <w:rFonts w:ascii="Times New Roman" w:hAnsi="Times New Roman" w:cs="Times New Roman"/>
              </w:rPr>
              <w:t>26.10</w:t>
            </w:r>
          </w:p>
        </w:tc>
      </w:tr>
      <w:tr w:rsidR="008B3137" w:rsidRPr="00D81F13" w14:paraId="434B8A93" w14:textId="77777777" w:rsidTr="00E64076">
        <w:tc>
          <w:tcPr>
            <w:tcW w:w="2790" w:type="dxa"/>
          </w:tcPr>
          <w:p w14:paraId="54688C00" w14:textId="77777777" w:rsidR="008B3137" w:rsidRPr="00D81F13" w:rsidRDefault="008B3137" w:rsidP="008B3137">
            <w:pPr>
              <w:jc w:val="center"/>
              <w:rPr>
                <w:rFonts w:ascii="Times New Roman" w:hAnsi="Times New Roman" w:cs="Times New Roman"/>
              </w:rPr>
            </w:pPr>
            <w:r w:rsidRPr="00D81F13">
              <w:rPr>
                <w:rFonts w:ascii="Times New Roman" w:hAnsi="Times New Roman" w:cs="Times New Roman"/>
              </w:rPr>
              <w:t>Kentucky</w:t>
            </w:r>
          </w:p>
        </w:tc>
        <w:tc>
          <w:tcPr>
            <w:tcW w:w="3060" w:type="dxa"/>
          </w:tcPr>
          <w:p w14:paraId="49CFC87F" w14:textId="77777777" w:rsidR="008B3137" w:rsidRPr="00D81F13" w:rsidRDefault="008B3137" w:rsidP="008B3137">
            <w:pPr>
              <w:jc w:val="center"/>
              <w:rPr>
                <w:rFonts w:ascii="Times New Roman" w:hAnsi="Times New Roman" w:cs="Times New Roman"/>
              </w:rPr>
            </w:pPr>
            <w:r>
              <w:rPr>
                <w:rFonts w:ascii="Times New Roman" w:hAnsi="Times New Roman" w:cs="Times New Roman"/>
              </w:rPr>
              <w:t>26.40</w:t>
            </w:r>
          </w:p>
        </w:tc>
      </w:tr>
      <w:tr w:rsidR="00750E11" w:rsidRPr="00D81F13" w14:paraId="0F8B981D" w14:textId="77777777" w:rsidTr="00E64076">
        <w:tc>
          <w:tcPr>
            <w:tcW w:w="2790" w:type="dxa"/>
          </w:tcPr>
          <w:p w14:paraId="688507E8" w14:textId="3BFF7587" w:rsidR="00750E11" w:rsidRPr="00D81F13" w:rsidRDefault="00750E11" w:rsidP="00750E11">
            <w:pPr>
              <w:jc w:val="center"/>
              <w:rPr>
                <w:rFonts w:ascii="Times New Roman" w:hAnsi="Times New Roman" w:cs="Times New Roman"/>
              </w:rPr>
            </w:pPr>
            <w:r w:rsidRPr="00D81F13">
              <w:rPr>
                <w:rFonts w:ascii="Times New Roman" w:hAnsi="Times New Roman" w:cs="Times New Roman"/>
              </w:rPr>
              <w:t>Montana</w:t>
            </w:r>
          </w:p>
        </w:tc>
        <w:tc>
          <w:tcPr>
            <w:tcW w:w="3060" w:type="dxa"/>
          </w:tcPr>
          <w:p w14:paraId="528D3DE0" w14:textId="524C9ECC" w:rsidR="00750E11" w:rsidRDefault="00750E11" w:rsidP="00750E11">
            <w:pPr>
              <w:jc w:val="center"/>
              <w:rPr>
                <w:rFonts w:ascii="Times New Roman" w:hAnsi="Times New Roman" w:cs="Times New Roman"/>
              </w:rPr>
            </w:pPr>
            <w:r>
              <w:rPr>
                <w:rFonts w:ascii="Times New Roman" w:hAnsi="Times New Roman" w:cs="Times New Roman"/>
              </w:rPr>
              <w:t>26.40</w:t>
            </w:r>
          </w:p>
        </w:tc>
      </w:tr>
      <w:tr w:rsidR="00750E11" w:rsidRPr="00D81F13" w14:paraId="19DA90F3" w14:textId="77777777" w:rsidTr="00E64076">
        <w:tc>
          <w:tcPr>
            <w:tcW w:w="2790" w:type="dxa"/>
          </w:tcPr>
          <w:p w14:paraId="1887634C" w14:textId="6074E162" w:rsidR="00750E11" w:rsidRPr="00D81F13" w:rsidRDefault="00750E11" w:rsidP="00750E11">
            <w:pPr>
              <w:jc w:val="center"/>
              <w:rPr>
                <w:rFonts w:ascii="Times New Roman" w:hAnsi="Times New Roman" w:cs="Times New Roman"/>
              </w:rPr>
            </w:pPr>
            <w:r w:rsidRPr="00D81F13">
              <w:rPr>
                <w:rFonts w:ascii="Times New Roman" w:hAnsi="Times New Roman" w:cs="Times New Roman"/>
              </w:rPr>
              <w:t>Alaska</w:t>
            </w:r>
          </w:p>
        </w:tc>
        <w:tc>
          <w:tcPr>
            <w:tcW w:w="3060" w:type="dxa"/>
          </w:tcPr>
          <w:p w14:paraId="1CF90FA9" w14:textId="7EF74E4E" w:rsidR="00750E11" w:rsidRDefault="00750E11" w:rsidP="00750E11">
            <w:pPr>
              <w:jc w:val="center"/>
              <w:rPr>
                <w:rFonts w:ascii="Times New Roman" w:hAnsi="Times New Roman" w:cs="Times New Roman"/>
              </w:rPr>
            </w:pPr>
            <w:r>
              <w:rPr>
                <w:rFonts w:ascii="Times New Roman" w:hAnsi="Times New Roman" w:cs="Times New Roman"/>
              </w:rPr>
              <w:t>26.40</w:t>
            </w:r>
          </w:p>
        </w:tc>
      </w:tr>
      <w:tr w:rsidR="00750E11" w:rsidRPr="00D81F13" w14:paraId="1609878D" w14:textId="77777777" w:rsidTr="00E64076">
        <w:tc>
          <w:tcPr>
            <w:tcW w:w="2790" w:type="dxa"/>
          </w:tcPr>
          <w:p w14:paraId="0E340C4D" w14:textId="77777777" w:rsidR="00750E11" w:rsidRPr="00D81F13" w:rsidRDefault="00750E11" w:rsidP="00750E11">
            <w:pPr>
              <w:jc w:val="center"/>
              <w:rPr>
                <w:rFonts w:ascii="Times New Roman" w:hAnsi="Times New Roman" w:cs="Times New Roman"/>
              </w:rPr>
            </w:pPr>
            <w:r w:rsidRPr="00D81F13">
              <w:rPr>
                <w:rFonts w:ascii="Times New Roman" w:hAnsi="Times New Roman" w:cs="Times New Roman"/>
              </w:rPr>
              <w:t>Texas</w:t>
            </w:r>
          </w:p>
        </w:tc>
        <w:tc>
          <w:tcPr>
            <w:tcW w:w="3060" w:type="dxa"/>
          </w:tcPr>
          <w:p w14:paraId="7DC8A908" w14:textId="77777777" w:rsidR="00750E11" w:rsidRPr="00D81F13" w:rsidRDefault="00750E11" w:rsidP="00750E11">
            <w:pPr>
              <w:jc w:val="center"/>
              <w:rPr>
                <w:rFonts w:ascii="Times New Roman" w:hAnsi="Times New Roman" w:cs="Times New Roman"/>
              </w:rPr>
            </w:pPr>
            <w:r>
              <w:rPr>
                <w:rFonts w:ascii="Times New Roman" w:hAnsi="Times New Roman" w:cs="Times New Roman"/>
              </w:rPr>
              <w:t>27.00</w:t>
            </w:r>
          </w:p>
        </w:tc>
      </w:tr>
    </w:tbl>
    <w:p w14:paraId="4094A2A5" w14:textId="08CBF0D2" w:rsidR="00D335DE" w:rsidRPr="00D2146D" w:rsidRDefault="00BF335F" w:rsidP="00D335DE">
      <w:pPr>
        <w:spacing w:line="240" w:lineRule="auto"/>
        <w:rPr>
          <w:rFonts w:ascii="Times New Roman" w:hAnsi="Times New Roman" w:cs="Times New Roman"/>
          <w:b/>
          <w:bCs/>
          <w:sz w:val="18"/>
          <w:szCs w:val="18"/>
        </w:rPr>
      </w:pPr>
      <w:r w:rsidRPr="00720FE8">
        <w:rPr>
          <w:rFonts w:ascii="Times New Roman" w:hAnsi="Times New Roman" w:cs="Times New Roman"/>
          <w:b/>
          <w:bCs/>
          <w:sz w:val="18"/>
          <w:szCs w:val="18"/>
        </w:rPr>
        <w:t>Table 1: States with the Youngest Age of First Marriage</w:t>
      </w:r>
    </w:p>
    <w:p w14:paraId="5342412B" w14:textId="034BF568" w:rsidR="00D335DE" w:rsidRDefault="00997F68" w:rsidP="00D335DE">
      <w:pPr>
        <w:spacing w:line="240" w:lineRule="auto"/>
        <w:rPr>
          <w:rFonts w:ascii="Times New Roman" w:hAnsi="Times New Roman" w:cs="Times New Roman"/>
        </w:rPr>
      </w:pPr>
      <w:r>
        <w:rPr>
          <w:rFonts w:ascii="Times New Roman" w:hAnsi="Times New Roman" w:cs="Times New Roman"/>
        </w:rPr>
        <w:tab/>
        <w:t>This page of the story board focuses on the states with the</w:t>
      </w:r>
      <w:r w:rsidR="00F0626F">
        <w:rPr>
          <w:rFonts w:ascii="Times New Roman" w:hAnsi="Times New Roman" w:cs="Times New Roman"/>
        </w:rPr>
        <w:t xml:space="preserve"> 10</w:t>
      </w:r>
      <w:r>
        <w:rPr>
          <w:rFonts w:ascii="Times New Roman" w:hAnsi="Times New Roman" w:cs="Times New Roman"/>
        </w:rPr>
        <w:t xml:space="preserve"> lowest median ages of marriage</w:t>
      </w:r>
      <w:r w:rsidR="00F0626F">
        <w:rPr>
          <w:rFonts w:ascii="Times New Roman" w:hAnsi="Times New Roman" w:cs="Times New Roman"/>
        </w:rPr>
        <w:t xml:space="preserve"> from the period of 2015-2019. </w:t>
      </w:r>
      <w:r w:rsidR="00720FE8">
        <w:rPr>
          <w:rFonts w:ascii="Times New Roman" w:hAnsi="Times New Roman" w:cs="Times New Roman"/>
        </w:rPr>
        <w:t xml:space="preserve">The ten states in this visual can be seen in </w:t>
      </w:r>
      <w:r w:rsidR="00720FE8" w:rsidRPr="00720FE8">
        <w:rPr>
          <w:rFonts w:ascii="Times New Roman" w:hAnsi="Times New Roman" w:cs="Times New Roman"/>
          <w:b/>
          <w:bCs/>
        </w:rPr>
        <w:t>Table 1</w:t>
      </w:r>
      <w:r w:rsidR="00720FE8">
        <w:rPr>
          <w:rFonts w:ascii="Times New Roman" w:hAnsi="Times New Roman" w:cs="Times New Roman"/>
        </w:rPr>
        <w:t xml:space="preserve">, in order from lowest median age of first marriage to highest. </w:t>
      </w:r>
      <w:r w:rsidR="00F0626F">
        <w:rPr>
          <w:rFonts w:ascii="Times New Roman" w:hAnsi="Times New Roman" w:cs="Times New Roman"/>
        </w:rPr>
        <w:t xml:space="preserve">In this dashboard, there are five visuals, showing geographic location, population, high school graduation rates, and poverty rates within these ten states. </w:t>
      </w:r>
      <w:r w:rsidR="00F0626F">
        <w:rPr>
          <w:rFonts w:ascii="Times New Roman" w:hAnsi="Times New Roman" w:cs="Times New Roman"/>
          <w:b/>
          <w:bCs/>
        </w:rPr>
        <w:t xml:space="preserve">Figure 5 </w:t>
      </w:r>
      <w:r w:rsidR="00F0626F">
        <w:rPr>
          <w:rFonts w:ascii="Times New Roman" w:hAnsi="Times New Roman" w:cs="Times New Roman"/>
        </w:rPr>
        <w:t xml:space="preserve">shows where these states are located within the U.S. They are </w:t>
      </w:r>
      <w:r w:rsidR="008F4C36">
        <w:rPr>
          <w:rFonts w:ascii="Times New Roman" w:hAnsi="Times New Roman" w:cs="Times New Roman"/>
        </w:rPr>
        <w:t xml:space="preserve">all mostly centralized, except for Alaska. The color scale shows the age of marriage and gets darker as the age increases. </w:t>
      </w:r>
      <w:r w:rsidR="007C48E5">
        <w:rPr>
          <w:rFonts w:ascii="Times New Roman" w:hAnsi="Times New Roman" w:cs="Times New Roman"/>
        </w:rPr>
        <w:t>All</w:t>
      </w:r>
      <w:r w:rsidR="008F4C36">
        <w:rPr>
          <w:rFonts w:ascii="Times New Roman" w:hAnsi="Times New Roman" w:cs="Times New Roman"/>
        </w:rPr>
        <w:t xml:space="preserve"> these states have a </w:t>
      </w:r>
      <w:r w:rsidR="009527A5">
        <w:rPr>
          <w:rFonts w:ascii="Times New Roman" w:hAnsi="Times New Roman" w:cs="Times New Roman"/>
        </w:rPr>
        <w:t>young</w:t>
      </w:r>
      <w:r w:rsidR="008F4C36">
        <w:rPr>
          <w:rFonts w:ascii="Times New Roman" w:hAnsi="Times New Roman" w:cs="Times New Roman"/>
        </w:rPr>
        <w:t xml:space="preserve"> median age of first marriage, with Utah the youngest at 24.6 and Texas the latest at 27. </w:t>
      </w:r>
    </w:p>
    <w:p w14:paraId="64EFB58A" w14:textId="0DE46C82" w:rsidR="008F4C36" w:rsidRDefault="008F4C36" w:rsidP="00D335DE">
      <w:pPr>
        <w:spacing w:line="240" w:lineRule="auto"/>
        <w:rPr>
          <w:rFonts w:ascii="Times New Roman" w:hAnsi="Times New Roman" w:cs="Times New Roman"/>
        </w:rPr>
      </w:pPr>
      <w:r>
        <w:rPr>
          <w:rFonts w:ascii="Times New Roman" w:hAnsi="Times New Roman" w:cs="Times New Roman"/>
        </w:rPr>
        <w:tab/>
      </w:r>
      <w:r w:rsidR="00306086">
        <w:rPr>
          <w:rFonts w:ascii="Times New Roman" w:hAnsi="Times New Roman" w:cs="Times New Roman"/>
          <w:b/>
          <w:bCs/>
        </w:rPr>
        <w:t xml:space="preserve">Figure 6 </w:t>
      </w:r>
      <w:r w:rsidR="007C48E5">
        <w:rPr>
          <w:rFonts w:ascii="Times New Roman" w:hAnsi="Times New Roman" w:cs="Times New Roman"/>
        </w:rPr>
        <w:t xml:space="preserve">shows a bar chart visual of the 10 states focused on in this page, ordered by population size. </w:t>
      </w:r>
      <w:r w:rsidR="00CC6708">
        <w:rPr>
          <w:rFonts w:ascii="Times New Roman" w:hAnsi="Times New Roman" w:cs="Times New Roman"/>
        </w:rPr>
        <w:t xml:space="preserve">This purpose of this chart is to evaluate if countries with young ages of first marriage, also have smaller populations. While Texas has a large population, partially due to size of the state, the rest of the states have relatively low populations. All besides Texas and Kentucky have a population under 4 million. This </w:t>
      </w:r>
      <w:r w:rsidR="009B42D0">
        <w:rPr>
          <w:rFonts w:ascii="Times New Roman" w:hAnsi="Times New Roman" w:cs="Times New Roman"/>
        </w:rPr>
        <w:t xml:space="preserve">shows that it is common for states with a smaller population, to trend towards marrying younger. </w:t>
      </w:r>
      <w:r w:rsidR="00301635">
        <w:rPr>
          <w:rFonts w:ascii="Times New Roman" w:hAnsi="Times New Roman" w:cs="Times New Roman"/>
        </w:rPr>
        <w:t xml:space="preserve">This may also show that states with smaller populations, that tend to have more rural areas, </w:t>
      </w:r>
      <w:r w:rsidR="00763CED">
        <w:rPr>
          <w:rFonts w:ascii="Times New Roman" w:hAnsi="Times New Roman" w:cs="Times New Roman"/>
        </w:rPr>
        <w:t xml:space="preserve">get married younger. </w:t>
      </w:r>
    </w:p>
    <w:p w14:paraId="3B91A836" w14:textId="7D7EBC57" w:rsidR="007121B5" w:rsidRDefault="007121B5" w:rsidP="00D335DE">
      <w:pPr>
        <w:spacing w:line="240" w:lineRule="auto"/>
        <w:rPr>
          <w:rFonts w:ascii="Times New Roman" w:hAnsi="Times New Roman" w:cs="Times New Roman"/>
        </w:rPr>
      </w:pPr>
      <w:r>
        <w:rPr>
          <w:rFonts w:ascii="Times New Roman" w:hAnsi="Times New Roman" w:cs="Times New Roman"/>
        </w:rPr>
        <w:tab/>
        <w:t xml:space="preserve">The next thing this dashboard analyzes is the high school graduation rates within these 10 states. This is found in </w:t>
      </w:r>
      <w:r w:rsidRPr="007121B5">
        <w:rPr>
          <w:rFonts w:ascii="Times New Roman" w:hAnsi="Times New Roman" w:cs="Times New Roman"/>
          <w:b/>
          <w:bCs/>
        </w:rPr>
        <w:t>Figure 7</w:t>
      </w:r>
      <w:r>
        <w:rPr>
          <w:rFonts w:ascii="Times New Roman" w:hAnsi="Times New Roman" w:cs="Times New Roman"/>
        </w:rPr>
        <w:t xml:space="preserve">, with a color scale going from high rates in dark teal, to lower rates in lighter teal. </w:t>
      </w:r>
      <w:r w:rsidR="00D05ED6">
        <w:rPr>
          <w:rFonts w:ascii="Times New Roman" w:hAnsi="Times New Roman" w:cs="Times New Roman"/>
        </w:rPr>
        <w:t xml:space="preserve">The range in high school graduation rates in these states is from 81% (Alaska) to 94% (Texas). </w:t>
      </w:r>
      <w:r w:rsidR="005A5726">
        <w:rPr>
          <w:rFonts w:ascii="Times New Roman" w:hAnsi="Times New Roman" w:cs="Times New Roman"/>
        </w:rPr>
        <w:t xml:space="preserve">States with a 90% graduation rate and above are considered </w:t>
      </w:r>
      <w:r w:rsidR="00E5472C">
        <w:rPr>
          <w:rFonts w:ascii="Times New Roman" w:hAnsi="Times New Roman" w:cs="Times New Roman"/>
        </w:rPr>
        <w:t>high</w:t>
      </w:r>
      <w:r w:rsidR="00615147">
        <w:rPr>
          <w:rFonts w:ascii="Times New Roman" w:hAnsi="Times New Roman" w:cs="Times New Roman"/>
        </w:rPr>
        <w:t xml:space="preserve">. There </w:t>
      </w:r>
      <w:r w:rsidR="00E5472C">
        <w:rPr>
          <w:rFonts w:ascii="Times New Roman" w:hAnsi="Times New Roman" w:cs="Times New Roman"/>
        </w:rPr>
        <w:t>are</w:t>
      </w:r>
      <w:r w:rsidR="00615147">
        <w:rPr>
          <w:rFonts w:ascii="Times New Roman" w:hAnsi="Times New Roman" w:cs="Times New Roman"/>
        </w:rPr>
        <w:t xml:space="preserve"> four states out of this group that are at a 90% or higher high school graduation rate. Montana and </w:t>
      </w:r>
      <w:r w:rsidR="00780F60">
        <w:rPr>
          <w:rFonts w:ascii="Times New Roman" w:hAnsi="Times New Roman" w:cs="Times New Roman"/>
        </w:rPr>
        <w:t xml:space="preserve">Arkansas are at 88% and Oklahoma and Idaho are at 87%. The only two states with relatively low rates are Wyoming and Alaska. </w:t>
      </w:r>
      <w:r w:rsidR="00B93607">
        <w:rPr>
          <w:rFonts w:ascii="Times New Roman" w:hAnsi="Times New Roman" w:cs="Times New Roman"/>
        </w:rPr>
        <w:t xml:space="preserve">Overall, there doesn’t seem to be a trend with graduation rates and states with a younger marriage age. </w:t>
      </w:r>
      <w:r w:rsidR="00763CED">
        <w:rPr>
          <w:rFonts w:ascii="Times New Roman" w:hAnsi="Times New Roman" w:cs="Times New Roman"/>
        </w:rPr>
        <w:t xml:space="preserve">Texas has the </w:t>
      </w:r>
      <w:r w:rsidR="00763CED">
        <w:rPr>
          <w:rFonts w:ascii="Times New Roman" w:hAnsi="Times New Roman" w:cs="Times New Roman"/>
        </w:rPr>
        <w:lastRenderedPageBreak/>
        <w:t xml:space="preserve">highest graduation rate </w:t>
      </w:r>
      <w:r w:rsidR="006A6AFE">
        <w:rPr>
          <w:rFonts w:ascii="Times New Roman" w:hAnsi="Times New Roman" w:cs="Times New Roman"/>
        </w:rPr>
        <w:t xml:space="preserve">in the U.S. and Alaksa has one of </w:t>
      </w:r>
      <w:r w:rsidR="00E536E1">
        <w:rPr>
          <w:rFonts w:ascii="Times New Roman" w:hAnsi="Times New Roman" w:cs="Times New Roman"/>
        </w:rPr>
        <w:t>t</w:t>
      </w:r>
      <w:r w:rsidR="006A6AFE">
        <w:rPr>
          <w:rFonts w:ascii="Times New Roman" w:hAnsi="Times New Roman" w:cs="Times New Roman"/>
        </w:rPr>
        <w:t xml:space="preserve">he lowest, so the full range is covered in this visual. </w:t>
      </w:r>
      <w:r w:rsidR="007C6D75">
        <w:rPr>
          <w:rFonts w:ascii="Times New Roman" w:hAnsi="Times New Roman" w:cs="Times New Roman"/>
        </w:rPr>
        <w:t>These rates proved my initial theory</w:t>
      </w:r>
      <w:r w:rsidR="00E536E1">
        <w:rPr>
          <w:rFonts w:ascii="Times New Roman" w:hAnsi="Times New Roman" w:cs="Times New Roman"/>
        </w:rPr>
        <w:t xml:space="preserve">, that these states would have lower graduation rates, wrong and shows that </w:t>
      </w:r>
      <w:r w:rsidR="000F0283">
        <w:rPr>
          <w:rFonts w:ascii="Times New Roman" w:hAnsi="Times New Roman" w:cs="Times New Roman"/>
        </w:rPr>
        <w:t xml:space="preserve">there does not seem to be a trend. </w:t>
      </w:r>
      <w:r w:rsidR="00E536E1">
        <w:rPr>
          <w:rFonts w:ascii="Times New Roman" w:hAnsi="Times New Roman" w:cs="Times New Roman"/>
        </w:rPr>
        <w:t xml:space="preserve"> </w:t>
      </w:r>
    </w:p>
    <w:p w14:paraId="0A5C1159" w14:textId="0FCDFA58" w:rsidR="00B93607" w:rsidRDefault="00B93607" w:rsidP="00D335DE">
      <w:pPr>
        <w:spacing w:line="240" w:lineRule="auto"/>
        <w:rPr>
          <w:rFonts w:ascii="Times New Roman" w:hAnsi="Times New Roman" w:cs="Times New Roman"/>
        </w:rPr>
      </w:pPr>
      <w:r>
        <w:rPr>
          <w:rFonts w:ascii="Times New Roman" w:hAnsi="Times New Roman" w:cs="Times New Roman"/>
        </w:rPr>
        <w:tab/>
        <w:t xml:space="preserve">The last visual on this dashboard is a tree map of </w:t>
      </w:r>
      <w:r w:rsidR="00333712">
        <w:rPr>
          <w:rFonts w:ascii="Times New Roman" w:hAnsi="Times New Roman" w:cs="Times New Roman"/>
        </w:rPr>
        <w:t>the 10 states with the youngest marriage age compared to poverty rates</w:t>
      </w:r>
      <w:r w:rsidR="00482798">
        <w:rPr>
          <w:rFonts w:ascii="Times New Roman" w:hAnsi="Times New Roman" w:cs="Times New Roman"/>
        </w:rPr>
        <w:t xml:space="preserve"> (</w:t>
      </w:r>
      <w:r w:rsidR="00482798" w:rsidRPr="00482798">
        <w:rPr>
          <w:rFonts w:ascii="Times New Roman" w:hAnsi="Times New Roman" w:cs="Times New Roman"/>
          <w:b/>
          <w:bCs/>
        </w:rPr>
        <w:t>Figure 8</w:t>
      </w:r>
      <w:r w:rsidR="00482798">
        <w:rPr>
          <w:rFonts w:ascii="Times New Roman" w:hAnsi="Times New Roman" w:cs="Times New Roman"/>
        </w:rPr>
        <w:t>)</w:t>
      </w:r>
      <w:r w:rsidR="00333712">
        <w:rPr>
          <w:rFonts w:ascii="Times New Roman" w:hAnsi="Times New Roman" w:cs="Times New Roman"/>
        </w:rPr>
        <w:t xml:space="preserve">. The size of the </w:t>
      </w:r>
      <w:r w:rsidR="001D7FE7">
        <w:rPr>
          <w:rFonts w:ascii="Times New Roman" w:hAnsi="Times New Roman" w:cs="Times New Roman"/>
        </w:rPr>
        <w:t xml:space="preserve">sections in the tree map indicates the level of poverty. </w:t>
      </w:r>
      <w:r w:rsidR="00A57204">
        <w:rPr>
          <w:rFonts w:ascii="Times New Roman" w:hAnsi="Times New Roman" w:cs="Times New Roman"/>
        </w:rPr>
        <w:t xml:space="preserve">States </w:t>
      </w:r>
      <w:r w:rsidR="001D7FE7">
        <w:rPr>
          <w:rFonts w:ascii="Times New Roman" w:hAnsi="Times New Roman" w:cs="Times New Roman"/>
        </w:rPr>
        <w:t>with the highest rates of poverty have the biggest size and are towards the left side.</w:t>
      </w:r>
      <w:r w:rsidR="00FC723C">
        <w:rPr>
          <w:rFonts w:ascii="Times New Roman" w:hAnsi="Times New Roman" w:cs="Times New Roman"/>
        </w:rPr>
        <w:t xml:space="preserve"> Darker teal shows </w:t>
      </w:r>
      <w:r w:rsidR="00A57204">
        <w:rPr>
          <w:rFonts w:ascii="Times New Roman" w:hAnsi="Times New Roman" w:cs="Times New Roman"/>
        </w:rPr>
        <w:t xml:space="preserve">the poverty rate scaling as well, with darker teal showing higher rates. Kentucky has the highest percentage of poverty out of these states, at 16.30% and Utah has the lowest amount at </w:t>
      </w:r>
      <w:r w:rsidR="00DC6AFB">
        <w:rPr>
          <w:rFonts w:ascii="Times New Roman" w:hAnsi="Times New Roman" w:cs="Times New Roman"/>
        </w:rPr>
        <w:t>8.9%</w:t>
      </w:r>
      <w:r w:rsidR="00381194">
        <w:rPr>
          <w:rFonts w:ascii="Times New Roman" w:hAnsi="Times New Roman" w:cs="Times New Roman"/>
        </w:rPr>
        <w:t xml:space="preserve">. Kentucky and Arkansas are #4 and #5 </w:t>
      </w:r>
      <w:r w:rsidR="00F63ADE">
        <w:rPr>
          <w:rFonts w:ascii="Times New Roman" w:hAnsi="Times New Roman" w:cs="Times New Roman"/>
        </w:rPr>
        <w:t xml:space="preserve">(respectively) for highest poverty rates in the U.S. Additionally, there is only one state out of this group that is under 10% for poverty. With these factors in mind, </w:t>
      </w:r>
      <w:r w:rsidR="000A4056">
        <w:rPr>
          <w:rFonts w:ascii="Times New Roman" w:hAnsi="Times New Roman" w:cs="Times New Roman"/>
        </w:rPr>
        <w:t xml:space="preserve">the states with the lowest median age of first marriage tend to have high poverty levels compared to the rest of the country. </w:t>
      </w:r>
    </w:p>
    <w:p w14:paraId="5C2E611A" w14:textId="513C89C5" w:rsidR="00FE1B28" w:rsidRDefault="004B376F" w:rsidP="00D335DE">
      <w:pPr>
        <w:spacing w:line="240" w:lineRule="auto"/>
        <w:rPr>
          <w:rFonts w:ascii="Times New Roman" w:hAnsi="Times New Roman" w:cs="Times New Roman"/>
        </w:rPr>
      </w:pPr>
      <w:r>
        <w:rPr>
          <w:rFonts w:ascii="Times New Roman" w:hAnsi="Times New Roman" w:cs="Times New Roman"/>
        </w:rPr>
        <w:tab/>
        <w:t xml:space="preserve">Overall, this dashboard </w:t>
      </w:r>
      <w:r w:rsidR="00A137F4">
        <w:rPr>
          <w:rFonts w:ascii="Times New Roman" w:hAnsi="Times New Roman" w:cs="Times New Roman"/>
        </w:rPr>
        <w:t>shows</w:t>
      </w:r>
      <w:r>
        <w:rPr>
          <w:rFonts w:ascii="Times New Roman" w:hAnsi="Times New Roman" w:cs="Times New Roman"/>
        </w:rPr>
        <w:t xml:space="preserve"> the following trends </w:t>
      </w:r>
      <w:r w:rsidR="00B1137E">
        <w:rPr>
          <w:rFonts w:ascii="Times New Roman" w:hAnsi="Times New Roman" w:cs="Times New Roman"/>
        </w:rPr>
        <w:t xml:space="preserve">for states with a young age of first marriage: located centrally in the U.S., low populations, a range of high school graduation rates, and higher poverty rates compared to the rest of the country. </w:t>
      </w:r>
      <w:r w:rsidR="0067460A">
        <w:rPr>
          <w:rFonts w:ascii="Times New Roman" w:hAnsi="Times New Roman" w:cs="Times New Roman"/>
        </w:rPr>
        <w:t>All</w:t>
      </w:r>
      <w:r w:rsidR="00392477">
        <w:rPr>
          <w:rFonts w:ascii="Times New Roman" w:hAnsi="Times New Roman" w:cs="Times New Roman"/>
        </w:rPr>
        <w:t xml:space="preserve"> these visuals can be filtered </w:t>
      </w:r>
      <w:r w:rsidR="004C30C9">
        <w:rPr>
          <w:rFonts w:ascii="Times New Roman" w:hAnsi="Times New Roman" w:cs="Times New Roman"/>
        </w:rPr>
        <w:t>to</w:t>
      </w:r>
      <w:r w:rsidR="00392477">
        <w:rPr>
          <w:rFonts w:ascii="Times New Roman" w:hAnsi="Times New Roman" w:cs="Times New Roman"/>
        </w:rPr>
        <w:t xml:space="preserve"> view only </w:t>
      </w:r>
      <w:r w:rsidR="005157E3">
        <w:rPr>
          <w:rFonts w:ascii="Times New Roman" w:hAnsi="Times New Roman" w:cs="Times New Roman"/>
        </w:rPr>
        <w:t>information for one state at a time.</w:t>
      </w:r>
      <w:r w:rsidR="00E40E0D">
        <w:rPr>
          <w:rFonts w:ascii="Times New Roman" w:hAnsi="Times New Roman" w:cs="Times New Roman"/>
        </w:rPr>
        <w:t xml:space="preserve"> These trends can be </w:t>
      </w:r>
      <w:r w:rsidR="001A1F2B">
        <w:rPr>
          <w:rFonts w:ascii="Times New Roman" w:hAnsi="Times New Roman" w:cs="Times New Roman"/>
        </w:rPr>
        <w:t xml:space="preserve">interpreted in different ways. Most of these states being located centrally seems to </w:t>
      </w:r>
      <w:r w:rsidR="00F43953">
        <w:rPr>
          <w:rFonts w:ascii="Times New Roman" w:hAnsi="Times New Roman" w:cs="Times New Roman"/>
        </w:rPr>
        <w:t xml:space="preserve">say that states have a different culture based on their location. It also could go along with the population size trend and </w:t>
      </w:r>
      <w:r w:rsidR="00FD6423">
        <w:rPr>
          <w:rFonts w:ascii="Times New Roman" w:hAnsi="Times New Roman" w:cs="Times New Roman"/>
        </w:rPr>
        <w:t xml:space="preserve">show that these ten states have a higher rural, country population and marrying young is more common. The high poverty rates </w:t>
      </w:r>
      <w:r w:rsidR="009C05B0">
        <w:rPr>
          <w:rFonts w:ascii="Times New Roman" w:hAnsi="Times New Roman" w:cs="Times New Roman"/>
        </w:rPr>
        <w:t xml:space="preserve">could be interpreted as young marriages prevent individuals from </w:t>
      </w:r>
      <w:r w:rsidR="00B154B3">
        <w:rPr>
          <w:rFonts w:ascii="Times New Roman" w:hAnsi="Times New Roman" w:cs="Times New Roman"/>
        </w:rPr>
        <w:t xml:space="preserve">advancing in their careers and becoming financially stable. Or this could show that individuals in these states get married younger </w:t>
      </w:r>
      <w:r w:rsidR="00FE1B28">
        <w:rPr>
          <w:rFonts w:ascii="Times New Roman" w:hAnsi="Times New Roman" w:cs="Times New Roman"/>
        </w:rPr>
        <w:t>to</w:t>
      </w:r>
      <w:r w:rsidR="00B154B3">
        <w:rPr>
          <w:rFonts w:ascii="Times New Roman" w:hAnsi="Times New Roman" w:cs="Times New Roman"/>
        </w:rPr>
        <w:t xml:space="preserve"> </w:t>
      </w:r>
      <w:r w:rsidR="00BF5DDD">
        <w:rPr>
          <w:rFonts w:ascii="Times New Roman" w:hAnsi="Times New Roman" w:cs="Times New Roman"/>
        </w:rPr>
        <w:t>survive financial hardships.</w:t>
      </w:r>
    </w:p>
    <w:p w14:paraId="25C3A70D" w14:textId="2C8457FD" w:rsidR="004B376F" w:rsidRDefault="0067460A" w:rsidP="00FE1B28">
      <w:pPr>
        <w:spacing w:line="240" w:lineRule="auto"/>
        <w:ind w:firstLine="720"/>
        <w:rPr>
          <w:rFonts w:ascii="Times New Roman" w:hAnsi="Times New Roman" w:cs="Times New Roman"/>
        </w:rPr>
      </w:pPr>
      <w:r>
        <w:rPr>
          <w:rFonts w:ascii="Times New Roman" w:hAnsi="Times New Roman" w:cs="Times New Roman"/>
        </w:rPr>
        <w:t xml:space="preserve">One last conclusion from this dashboard is that </w:t>
      </w:r>
      <w:r w:rsidR="009C16B6">
        <w:rPr>
          <w:rFonts w:ascii="Times New Roman" w:hAnsi="Times New Roman" w:cs="Times New Roman"/>
        </w:rPr>
        <w:t xml:space="preserve">Alaska is an outlier of this group of states. While it has a low median age of first marriage and low population, the rest of </w:t>
      </w:r>
      <w:r w:rsidR="00D926C9">
        <w:rPr>
          <w:rFonts w:ascii="Times New Roman" w:hAnsi="Times New Roman" w:cs="Times New Roman"/>
        </w:rPr>
        <w:t xml:space="preserve">the factor are different. </w:t>
      </w:r>
      <w:r w:rsidR="00277BF1">
        <w:rPr>
          <w:rFonts w:ascii="Times New Roman" w:hAnsi="Times New Roman" w:cs="Times New Roman"/>
        </w:rPr>
        <w:t xml:space="preserve">Its population is larger than Montana, but the size of Alaska is a lot larger and overall makes it not comparable. </w:t>
      </w:r>
      <w:r w:rsidR="008E4713">
        <w:rPr>
          <w:rFonts w:ascii="Times New Roman" w:hAnsi="Times New Roman" w:cs="Times New Roman"/>
        </w:rPr>
        <w:t xml:space="preserve">It also has the lowest </w:t>
      </w:r>
      <w:r w:rsidR="00F91685">
        <w:rPr>
          <w:rFonts w:ascii="Times New Roman" w:hAnsi="Times New Roman" w:cs="Times New Roman"/>
        </w:rPr>
        <w:t>high school graduation rate. While Alaska is a state of the U.S., it appears to have a different culture because of where it is located and the</w:t>
      </w:r>
      <w:r w:rsidR="00176865">
        <w:rPr>
          <w:rFonts w:ascii="Times New Roman" w:hAnsi="Times New Roman" w:cs="Times New Roman"/>
        </w:rPr>
        <w:t xml:space="preserve"> extremely low population for the given size of the state. </w:t>
      </w:r>
      <w:r w:rsidR="00D926C9">
        <w:rPr>
          <w:rFonts w:ascii="Times New Roman" w:hAnsi="Times New Roman" w:cs="Times New Roman"/>
        </w:rPr>
        <w:t xml:space="preserve">In </w:t>
      </w:r>
      <w:r w:rsidR="00D926C9" w:rsidRPr="00176865">
        <w:rPr>
          <w:rFonts w:ascii="Times New Roman" w:hAnsi="Times New Roman" w:cs="Times New Roman"/>
          <w:b/>
          <w:bCs/>
        </w:rPr>
        <w:t>Visual 1</w:t>
      </w:r>
      <w:r w:rsidR="00D926C9">
        <w:rPr>
          <w:rFonts w:ascii="Times New Roman" w:hAnsi="Times New Roman" w:cs="Times New Roman"/>
        </w:rPr>
        <w:t xml:space="preserve"> you can see the dashboard filtered by just Alaska. </w:t>
      </w:r>
    </w:p>
    <w:p w14:paraId="2B7AD1DA" w14:textId="4BC70129" w:rsidR="00F91CBC" w:rsidRDefault="009B0711" w:rsidP="00F91CBC">
      <w:pPr>
        <w:keepNext/>
        <w:spacing w:line="240" w:lineRule="auto"/>
      </w:pPr>
      <w:r>
        <w:rPr>
          <w:rFonts w:ascii="Times New Roman" w:hAnsi="Times New Roman" w:cs="Times New Roman"/>
          <w:noProof/>
        </w:rPr>
        <w:lastRenderedPageBreak/>
        <w:drawing>
          <wp:inline distT="0" distB="0" distL="0" distR="0" wp14:anchorId="18003019" wp14:editId="5B5D0B74">
            <wp:extent cx="5954486" cy="47693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8124" cy="4788256"/>
                    </a:xfrm>
                    <a:prstGeom prst="rect">
                      <a:avLst/>
                    </a:prstGeom>
                    <a:noFill/>
                    <a:ln>
                      <a:noFill/>
                    </a:ln>
                  </pic:spPr>
                </pic:pic>
              </a:graphicData>
            </a:graphic>
          </wp:inline>
        </w:drawing>
      </w:r>
    </w:p>
    <w:p w14:paraId="18696DC3" w14:textId="4B3931B6" w:rsidR="00F91CBC" w:rsidRPr="00F91CBC" w:rsidRDefault="00F91CBC" w:rsidP="006B5FEE">
      <w:pPr>
        <w:pStyle w:val="Caption"/>
      </w:pPr>
      <w:r>
        <w:t xml:space="preserve">Visual </w:t>
      </w:r>
      <w:fldSimple w:instr=" SEQ Visual \* ARABIC ">
        <w:r w:rsidR="00CA7753">
          <w:rPr>
            <w:noProof/>
          </w:rPr>
          <w:t>1</w:t>
        </w:r>
      </w:fldSimple>
      <w:r>
        <w:t>: Alaska as an outlier.</w:t>
      </w:r>
    </w:p>
    <w:p w14:paraId="235B7443" w14:textId="460B14F5" w:rsidR="007C7B12" w:rsidRPr="00C36250" w:rsidRDefault="006B5FEE" w:rsidP="006B5FEE">
      <w:pPr>
        <w:spacing w:line="240" w:lineRule="auto"/>
        <w:rPr>
          <w:rFonts w:ascii="Times New Roman" w:hAnsi="Times New Roman" w:cs="Times New Roman"/>
          <w:u w:val="single"/>
        </w:rPr>
      </w:pPr>
      <w:r w:rsidRPr="00D335DE">
        <w:rPr>
          <w:rFonts w:ascii="Times New Roman" w:hAnsi="Times New Roman" w:cs="Times New Roman"/>
          <w:u w:val="single"/>
        </w:rPr>
        <w:t xml:space="preserve">States with the </w:t>
      </w:r>
      <w:r>
        <w:rPr>
          <w:rFonts w:ascii="Times New Roman" w:hAnsi="Times New Roman" w:cs="Times New Roman"/>
          <w:u w:val="single"/>
        </w:rPr>
        <w:t>Oldest</w:t>
      </w:r>
      <w:r w:rsidRPr="00D335DE">
        <w:rPr>
          <w:rFonts w:ascii="Times New Roman" w:hAnsi="Times New Roman" w:cs="Times New Roman"/>
          <w:u w:val="single"/>
        </w:rPr>
        <w:t xml:space="preserve"> Age of First Marriage:</w:t>
      </w:r>
    </w:p>
    <w:tbl>
      <w:tblPr>
        <w:tblStyle w:val="TableGrid"/>
        <w:tblW w:w="0" w:type="auto"/>
        <w:tblInd w:w="-5" w:type="dxa"/>
        <w:tblLook w:val="04A0" w:firstRow="1" w:lastRow="0" w:firstColumn="1" w:lastColumn="0" w:noHBand="0" w:noVBand="1"/>
      </w:tblPr>
      <w:tblGrid>
        <w:gridCol w:w="2790"/>
        <w:gridCol w:w="3060"/>
      </w:tblGrid>
      <w:tr w:rsidR="007C7B12" w:rsidRPr="008B63AE" w14:paraId="6F54710D" w14:textId="77777777" w:rsidTr="00E64076">
        <w:trPr>
          <w:trHeight w:val="485"/>
        </w:trPr>
        <w:tc>
          <w:tcPr>
            <w:tcW w:w="2790" w:type="dxa"/>
          </w:tcPr>
          <w:p w14:paraId="42083733" w14:textId="77777777" w:rsidR="007C7B12" w:rsidRPr="008B63AE" w:rsidRDefault="007C7B12" w:rsidP="00E64076">
            <w:pPr>
              <w:jc w:val="center"/>
              <w:rPr>
                <w:rFonts w:ascii="Times New Roman" w:hAnsi="Times New Roman" w:cs="Times New Roman"/>
                <w:b/>
                <w:bCs/>
              </w:rPr>
            </w:pPr>
            <w:r w:rsidRPr="008B63AE">
              <w:rPr>
                <w:rFonts w:ascii="Times New Roman" w:hAnsi="Times New Roman" w:cs="Times New Roman"/>
                <w:b/>
                <w:bCs/>
              </w:rPr>
              <w:t>State</w:t>
            </w:r>
          </w:p>
        </w:tc>
        <w:tc>
          <w:tcPr>
            <w:tcW w:w="3060" w:type="dxa"/>
          </w:tcPr>
          <w:p w14:paraId="503A802F" w14:textId="77777777" w:rsidR="007C7B12" w:rsidRPr="008B63AE" w:rsidRDefault="007C7B12" w:rsidP="00E64076">
            <w:pPr>
              <w:jc w:val="center"/>
              <w:rPr>
                <w:rFonts w:ascii="Times New Roman" w:hAnsi="Times New Roman" w:cs="Times New Roman"/>
                <w:b/>
                <w:bCs/>
              </w:rPr>
            </w:pPr>
            <w:r w:rsidRPr="008B63AE">
              <w:rPr>
                <w:rFonts w:ascii="Times New Roman" w:hAnsi="Times New Roman" w:cs="Times New Roman"/>
                <w:b/>
                <w:bCs/>
              </w:rPr>
              <w:t>Median Age of First Marriage</w:t>
            </w:r>
          </w:p>
        </w:tc>
      </w:tr>
      <w:tr w:rsidR="007C7B12" w:rsidRPr="00D81F13" w14:paraId="2CD2C505" w14:textId="77777777" w:rsidTr="00E64076">
        <w:tc>
          <w:tcPr>
            <w:tcW w:w="2790" w:type="dxa"/>
          </w:tcPr>
          <w:p w14:paraId="1581E1BB" w14:textId="77777777" w:rsidR="007C7B12" w:rsidRPr="00D81F13" w:rsidRDefault="007C7B12" w:rsidP="00E64076">
            <w:pPr>
              <w:jc w:val="center"/>
              <w:rPr>
                <w:rFonts w:ascii="Times New Roman" w:hAnsi="Times New Roman" w:cs="Times New Roman"/>
              </w:rPr>
            </w:pPr>
            <w:r>
              <w:rPr>
                <w:rFonts w:ascii="Times New Roman" w:hAnsi="Times New Roman" w:cs="Times New Roman"/>
              </w:rPr>
              <w:t>District of Columbia</w:t>
            </w:r>
          </w:p>
        </w:tc>
        <w:tc>
          <w:tcPr>
            <w:tcW w:w="3060" w:type="dxa"/>
          </w:tcPr>
          <w:p w14:paraId="32BD8CE4" w14:textId="77777777" w:rsidR="007C7B12" w:rsidRPr="00D81F13" w:rsidRDefault="007C7B12" w:rsidP="00E64076">
            <w:pPr>
              <w:jc w:val="center"/>
              <w:rPr>
                <w:rFonts w:ascii="Times New Roman" w:hAnsi="Times New Roman" w:cs="Times New Roman"/>
              </w:rPr>
            </w:pPr>
            <w:r>
              <w:rPr>
                <w:rFonts w:ascii="Times New Roman" w:hAnsi="Times New Roman" w:cs="Times New Roman"/>
              </w:rPr>
              <w:t>30.60</w:t>
            </w:r>
          </w:p>
        </w:tc>
      </w:tr>
      <w:tr w:rsidR="00784AF6" w:rsidRPr="00D81F13" w14:paraId="0DE8A852" w14:textId="77777777" w:rsidTr="00E64076">
        <w:tc>
          <w:tcPr>
            <w:tcW w:w="2790" w:type="dxa"/>
          </w:tcPr>
          <w:p w14:paraId="0F29D00C" w14:textId="17BD450F" w:rsidR="00784AF6" w:rsidRDefault="00784AF6" w:rsidP="00784AF6">
            <w:pPr>
              <w:jc w:val="center"/>
              <w:rPr>
                <w:rFonts w:ascii="Times New Roman" w:hAnsi="Times New Roman" w:cs="Times New Roman"/>
              </w:rPr>
            </w:pPr>
            <w:r>
              <w:rPr>
                <w:rFonts w:ascii="Times New Roman" w:hAnsi="Times New Roman" w:cs="Times New Roman"/>
              </w:rPr>
              <w:t>Massachusetts</w:t>
            </w:r>
          </w:p>
        </w:tc>
        <w:tc>
          <w:tcPr>
            <w:tcW w:w="3060" w:type="dxa"/>
          </w:tcPr>
          <w:p w14:paraId="521F1800" w14:textId="530F0473" w:rsidR="00784AF6" w:rsidRDefault="00784AF6" w:rsidP="00784AF6">
            <w:pPr>
              <w:jc w:val="center"/>
              <w:rPr>
                <w:rFonts w:ascii="Times New Roman" w:hAnsi="Times New Roman" w:cs="Times New Roman"/>
              </w:rPr>
            </w:pPr>
            <w:r>
              <w:rPr>
                <w:rFonts w:ascii="Times New Roman" w:hAnsi="Times New Roman" w:cs="Times New Roman"/>
              </w:rPr>
              <w:t>29.90</w:t>
            </w:r>
          </w:p>
        </w:tc>
      </w:tr>
      <w:tr w:rsidR="00784AF6" w:rsidRPr="00D81F13" w14:paraId="65C29C1E" w14:textId="77777777" w:rsidTr="00E64076">
        <w:tc>
          <w:tcPr>
            <w:tcW w:w="2790" w:type="dxa"/>
          </w:tcPr>
          <w:p w14:paraId="2CDD2184" w14:textId="77777777" w:rsidR="00784AF6" w:rsidRPr="00D81F13" w:rsidRDefault="00784AF6" w:rsidP="00784AF6">
            <w:pPr>
              <w:jc w:val="center"/>
              <w:rPr>
                <w:rFonts w:ascii="Times New Roman" w:hAnsi="Times New Roman" w:cs="Times New Roman"/>
              </w:rPr>
            </w:pPr>
            <w:r>
              <w:rPr>
                <w:rFonts w:ascii="Times New Roman" w:hAnsi="Times New Roman" w:cs="Times New Roman"/>
              </w:rPr>
              <w:t>New York</w:t>
            </w:r>
          </w:p>
        </w:tc>
        <w:tc>
          <w:tcPr>
            <w:tcW w:w="3060" w:type="dxa"/>
          </w:tcPr>
          <w:p w14:paraId="3A5B907B" w14:textId="77777777" w:rsidR="00784AF6" w:rsidRPr="00D81F13" w:rsidRDefault="00784AF6" w:rsidP="00784AF6">
            <w:pPr>
              <w:jc w:val="center"/>
              <w:rPr>
                <w:rFonts w:ascii="Times New Roman" w:hAnsi="Times New Roman" w:cs="Times New Roman"/>
              </w:rPr>
            </w:pPr>
            <w:r>
              <w:rPr>
                <w:rFonts w:ascii="Times New Roman" w:hAnsi="Times New Roman" w:cs="Times New Roman"/>
              </w:rPr>
              <w:t>29.70</w:t>
            </w:r>
          </w:p>
        </w:tc>
      </w:tr>
      <w:tr w:rsidR="00784AF6" w:rsidRPr="00D81F13" w14:paraId="0CA01EF0" w14:textId="77777777" w:rsidTr="00E64076">
        <w:tc>
          <w:tcPr>
            <w:tcW w:w="2790" w:type="dxa"/>
          </w:tcPr>
          <w:p w14:paraId="27C76A8D" w14:textId="6E1DA135" w:rsidR="00784AF6" w:rsidRDefault="00784AF6" w:rsidP="00784AF6">
            <w:pPr>
              <w:jc w:val="center"/>
              <w:rPr>
                <w:rFonts w:ascii="Times New Roman" w:hAnsi="Times New Roman" w:cs="Times New Roman"/>
              </w:rPr>
            </w:pPr>
            <w:r>
              <w:rPr>
                <w:rFonts w:ascii="Times New Roman" w:hAnsi="Times New Roman" w:cs="Times New Roman"/>
              </w:rPr>
              <w:t>Rhode Island</w:t>
            </w:r>
          </w:p>
        </w:tc>
        <w:tc>
          <w:tcPr>
            <w:tcW w:w="3060" w:type="dxa"/>
          </w:tcPr>
          <w:p w14:paraId="284F7DF6" w14:textId="01BE6C5D" w:rsidR="00784AF6" w:rsidRDefault="00784AF6" w:rsidP="00784AF6">
            <w:pPr>
              <w:jc w:val="center"/>
              <w:rPr>
                <w:rFonts w:ascii="Times New Roman" w:hAnsi="Times New Roman" w:cs="Times New Roman"/>
              </w:rPr>
            </w:pPr>
            <w:r>
              <w:rPr>
                <w:rFonts w:ascii="Times New Roman" w:hAnsi="Times New Roman" w:cs="Times New Roman"/>
              </w:rPr>
              <w:t>29.70</w:t>
            </w:r>
          </w:p>
        </w:tc>
      </w:tr>
      <w:tr w:rsidR="0045405D" w:rsidRPr="00D81F13" w14:paraId="673C5517" w14:textId="77777777" w:rsidTr="00E64076">
        <w:tc>
          <w:tcPr>
            <w:tcW w:w="2790" w:type="dxa"/>
          </w:tcPr>
          <w:p w14:paraId="327BC1CC" w14:textId="4944A8DF" w:rsidR="0045405D" w:rsidRDefault="0045405D" w:rsidP="0045405D">
            <w:pPr>
              <w:jc w:val="center"/>
              <w:rPr>
                <w:rFonts w:ascii="Times New Roman" w:hAnsi="Times New Roman" w:cs="Times New Roman"/>
              </w:rPr>
            </w:pPr>
            <w:r>
              <w:rPr>
                <w:rFonts w:ascii="Times New Roman" w:hAnsi="Times New Roman" w:cs="Times New Roman"/>
              </w:rPr>
              <w:t>New Jersey</w:t>
            </w:r>
          </w:p>
        </w:tc>
        <w:tc>
          <w:tcPr>
            <w:tcW w:w="3060" w:type="dxa"/>
          </w:tcPr>
          <w:p w14:paraId="50C66C7A" w14:textId="6A0F4937" w:rsidR="0045405D" w:rsidRDefault="0045405D" w:rsidP="0045405D">
            <w:pPr>
              <w:jc w:val="center"/>
              <w:rPr>
                <w:rFonts w:ascii="Times New Roman" w:hAnsi="Times New Roman" w:cs="Times New Roman"/>
              </w:rPr>
            </w:pPr>
            <w:r>
              <w:rPr>
                <w:rFonts w:ascii="Times New Roman" w:hAnsi="Times New Roman" w:cs="Times New Roman"/>
              </w:rPr>
              <w:t>29.30</w:t>
            </w:r>
          </w:p>
        </w:tc>
      </w:tr>
      <w:tr w:rsidR="0045405D" w:rsidRPr="00D81F13" w14:paraId="75ED9D6E" w14:textId="77777777" w:rsidTr="00E64076">
        <w:tc>
          <w:tcPr>
            <w:tcW w:w="2790" w:type="dxa"/>
          </w:tcPr>
          <w:p w14:paraId="7CA431DD" w14:textId="6778AF2D" w:rsidR="0045405D" w:rsidRDefault="0045405D" w:rsidP="0045405D">
            <w:pPr>
              <w:jc w:val="center"/>
              <w:rPr>
                <w:rFonts w:ascii="Times New Roman" w:hAnsi="Times New Roman" w:cs="Times New Roman"/>
              </w:rPr>
            </w:pPr>
            <w:r>
              <w:rPr>
                <w:rFonts w:ascii="Times New Roman" w:hAnsi="Times New Roman" w:cs="Times New Roman"/>
              </w:rPr>
              <w:t>Maryland</w:t>
            </w:r>
          </w:p>
        </w:tc>
        <w:tc>
          <w:tcPr>
            <w:tcW w:w="3060" w:type="dxa"/>
          </w:tcPr>
          <w:p w14:paraId="4219E186" w14:textId="1BE53647" w:rsidR="0045405D" w:rsidRDefault="0045405D" w:rsidP="0045405D">
            <w:pPr>
              <w:jc w:val="center"/>
              <w:rPr>
                <w:rFonts w:ascii="Times New Roman" w:hAnsi="Times New Roman" w:cs="Times New Roman"/>
              </w:rPr>
            </w:pPr>
            <w:r>
              <w:rPr>
                <w:rFonts w:ascii="Times New Roman" w:hAnsi="Times New Roman" w:cs="Times New Roman"/>
              </w:rPr>
              <w:t>29.10</w:t>
            </w:r>
          </w:p>
        </w:tc>
      </w:tr>
      <w:tr w:rsidR="0045405D" w:rsidRPr="00D81F13" w14:paraId="42D86EB6" w14:textId="77777777" w:rsidTr="00E64076">
        <w:tc>
          <w:tcPr>
            <w:tcW w:w="2790" w:type="dxa"/>
          </w:tcPr>
          <w:p w14:paraId="217BFFC1" w14:textId="77777777" w:rsidR="0045405D" w:rsidRPr="00D81F13" w:rsidRDefault="0045405D" w:rsidP="0045405D">
            <w:pPr>
              <w:jc w:val="center"/>
              <w:rPr>
                <w:rFonts w:ascii="Times New Roman" w:hAnsi="Times New Roman" w:cs="Times New Roman"/>
              </w:rPr>
            </w:pPr>
            <w:r>
              <w:rPr>
                <w:rFonts w:ascii="Times New Roman" w:hAnsi="Times New Roman" w:cs="Times New Roman"/>
              </w:rPr>
              <w:t>Illinois</w:t>
            </w:r>
          </w:p>
        </w:tc>
        <w:tc>
          <w:tcPr>
            <w:tcW w:w="3060" w:type="dxa"/>
          </w:tcPr>
          <w:p w14:paraId="2D0F6668" w14:textId="77777777" w:rsidR="0045405D" w:rsidRPr="00D81F13" w:rsidRDefault="0045405D" w:rsidP="0045405D">
            <w:pPr>
              <w:jc w:val="center"/>
              <w:rPr>
                <w:rFonts w:ascii="Times New Roman" w:hAnsi="Times New Roman" w:cs="Times New Roman"/>
              </w:rPr>
            </w:pPr>
            <w:r>
              <w:rPr>
                <w:rFonts w:ascii="Times New Roman" w:hAnsi="Times New Roman" w:cs="Times New Roman"/>
              </w:rPr>
              <w:t>28.90</w:t>
            </w:r>
          </w:p>
        </w:tc>
      </w:tr>
      <w:tr w:rsidR="00C36250" w:rsidRPr="00D81F13" w14:paraId="1C523019" w14:textId="77777777" w:rsidTr="00E64076">
        <w:tc>
          <w:tcPr>
            <w:tcW w:w="2790" w:type="dxa"/>
          </w:tcPr>
          <w:p w14:paraId="4CFB1471" w14:textId="1F72548E" w:rsidR="00C36250" w:rsidRDefault="00C36250" w:rsidP="00C36250">
            <w:pPr>
              <w:jc w:val="center"/>
              <w:rPr>
                <w:rFonts w:ascii="Times New Roman" w:hAnsi="Times New Roman" w:cs="Times New Roman"/>
              </w:rPr>
            </w:pPr>
            <w:r>
              <w:rPr>
                <w:rFonts w:ascii="Times New Roman" w:hAnsi="Times New Roman" w:cs="Times New Roman"/>
              </w:rPr>
              <w:t>Pennsylvania</w:t>
            </w:r>
          </w:p>
        </w:tc>
        <w:tc>
          <w:tcPr>
            <w:tcW w:w="3060" w:type="dxa"/>
          </w:tcPr>
          <w:p w14:paraId="574C11C2" w14:textId="0022801D" w:rsidR="00C36250" w:rsidRDefault="00C36250" w:rsidP="00C36250">
            <w:pPr>
              <w:jc w:val="center"/>
              <w:rPr>
                <w:rFonts w:ascii="Times New Roman" w:hAnsi="Times New Roman" w:cs="Times New Roman"/>
              </w:rPr>
            </w:pPr>
            <w:r>
              <w:rPr>
                <w:rFonts w:ascii="Times New Roman" w:hAnsi="Times New Roman" w:cs="Times New Roman"/>
              </w:rPr>
              <w:t>28.70</w:t>
            </w:r>
          </w:p>
        </w:tc>
      </w:tr>
      <w:tr w:rsidR="00C36250" w:rsidRPr="00D81F13" w14:paraId="63821E09" w14:textId="77777777" w:rsidTr="00E64076">
        <w:tc>
          <w:tcPr>
            <w:tcW w:w="2790" w:type="dxa"/>
          </w:tcPr>
          <w:p w14:paraId="11F66C14" w14:textId="77777777" w:rsidR="00C36250" w:rsidRPr="00D81F13" w:rsidRDefault="00C36250" w:rsidP="00C36250">
            <w:pPr>
              <w:jc w:val="center"/>
              <w:rPr>
                <w:rFonts w:ascii="Times New Roman" w:hAnsi="Times New Roman" w:cs="Times New Roman"/>
              </w:rPr>
            </w:pPr>
            <w:r>
              <w:rPr>
                <w:rFonts w:ascii="Times New Roman" w:hAnsi="Times New Roman" w:cs="Times New Roman"/>
              </w:rPr>
              <w:t>Connecticut</w:t>
            </w:r>
          </w:p>
        </w:tc>
        <w:tc>
          <w:tcPr>
            <w:tcW w:w="3060" w:type="dxa"/>
          </w:tcPr>
          <w:p w14:paraId="359D02D3" w14:textId="77777777" w:rsidR="00C36250" w:rsidRPr="00D81F13" w:rsidRDefault="00C36250" w:rsidP="00C36250">
            <w:pPr>
              <w:jc w:val="center"/>
              <w:rPr>
                <w:rFonts w:ascii="Times New Roman" w:hAnsi="Times New Roman" w:cs="Times New Roman"/>
              </w:rPr>
            </w:pPr>
            <w:r>
              <w:rPr>
                <w:rFonts w:ascii="Times New Roman" w:hAnsi="Times New Roman" w:cs="Times New Roman"/>
              </w:rPr>
              <w:t>29.50</w:t>
            </w:r>
          </w:p>
        </w:tc>
      </w:tr>
      <w:tr w:rsidR="00C36250" w:rsidRPr="00D81F13" w14:paraId="0EE577E3" w14:textId="77777777" w:rsidTr="00E64076">
        <w:tc>
          <w:tcPr>
            <w:tcW w:w="2790" w:type="dxa"/>
          </w:tcPr>
          <w:p w14:paraId="0D2A8DD5" w14:textId="77777777" w:rsidR="00C36250" w:rsidRPr="00D81F13" w:rsidRDefault="00C36250" w:rsidP="00C36250">
            <w:pPr>
              <w:jc w:val="center"/>
              <w:rPr>
                <w:rFonts w:ascii="Times New Roman" w:hAnsi="Times New Roman" w:cs="Times New Roman"/>
              </w:rPr>
            </w:pPr>
            <w:r>
              <w:rPr>
                <w:rFonts w:ascii="Times New Roman" w:hAnsi="Times New Roman" w:cs="Times New Roman"/>
              </w:rPr>
              <w:t>Hawaii</w:t>
            </w:r>
          </w:p>
        </w:tc>
        <w:tc>
          <w:tcPr>
            <w:tcW w:w="3060" w:type="dxa"/>
          </w:tcPr>
          <w:p w14:paraId="348FE232" w14:textId="77777777" w:rsidR="00C36250" w:rsidRPr="00D81F13" w:rsidRDefault="00C36250" w:rsidP="00C36250">
            <w:pPr>
              <w:jc w:val="center"/>
              <w:rPr>
                <w:rFonts w:ascii="Times New Roman" w:hAnsi="Times New Roman" w:cs="Times New Roman"/>
              </w:rPr>
            </w:pPr>
            <w:r>
              <w:rPr>
                <w:rFonts w:ascii="Times New Roman" w:hAnsi="Times New Roman" w:cs="Times New Roman"/>
              </w:rPr>
              <w:t>28.40</w:t>
            </w:r>
          </w:p>
        </w:tc>
      </w:tr>
    </w:tbl>
    <w:p w14:paraId="6507AA90" w14:textId="0687F4DA" w:rsidR="00BF335F" w:rsidRPr="00D2146D" w:rsidRDefault="00CC5EAD" w:rsidP="006B5FEE">
      <w:pPr>
        <w:spacing w:line="240" w:lineRule="auto"/>
        <w:rPr>
          <w:rFonts w:ascii="Times New Roman" w:hAnsi="Times New Roman" w:cs="Times New Roman"/>
          <w:b/>
          <w:bCs/>
          <w:sz w:val="18"/>
          <w:szCs w:val="18"/>
        </w:rPr>
      </w:pPr>
      <w:r w:rsidRPr="00F15A36">
        <w:rPr>
          <w:rFonts w:ascii="Times New Roman" w:hAnsi="Times New Roman" w:cs="Times New Roman"/>
          <w:b/>
          <w:bCs/>
          <w:sz w:val="18"/>
          <w:szCs w:val="18"/>
        </w:rPr>
        <w:t>Table 2: States with the Oldest Age of First Marriage</w:t>
      </w:r>
      <w:r w:rsidRPr="00D2146D">
        <w:rPr>
          <w:rFonts w:ascii="Times New Roman" w:hAnsi="Times New Roman" w:cs="Times New Roman"/>
          <w:b/>
          <w:bCs/>
          <w:sz w:val="18"/>
          <w:szCs w:val="18"/>
        </w:rPr>
        <w:t xml:space="preserve"> </w:t>
      </w:r>
    </w:p>
    <w:p w14:paraId="1B2C4F8C" w14:textId="24EA09E4" w:rsidR="006B5FEE" w:rsidRDefault="006B5FEE" w:rsidP="006B5FEE">
      <w:pPr>
        <w:spacing w:line="240" w:lineRule="auto"/>
        <w:rPr>
          <w:rFonts w:ascii="Times New Roman" w:hAnsi="Times New Roman" w:cs="Times New Roman"/>
        </w:rPr>
      </w:pPr>
      <w:r>
        <w:rPr>
          <w:rFonts w:ascii="Times New Roman" w:hAnsi="Times New Roman" w:cs="Times New Roman"/>
        </w:rPr>
        <w:tab/>
        <w:t xml:space="preserve">The next dashboard on the story </w:t>
      </w:r>
      <w:r w:rsidR="00BB5BBB">
        <w:rPr>
          <w:rFonts w:ascii="Times New Roman" w:hAnsi="Times New Roman" w:cs="Times New Roman"/>
        </w:rPr>
        <w:t>switches over and focuses on the states with the 10 highest median ages of marriage from the period of 2015-2019.</w:t>
      </w:r>
      <w:r w:rsidR="00CD1E5B">
        <w:rPr>
          <w:rFonts w:ascii="Times New Roman" w:hAnsi="Times New Roman" w:cs="Times New Roman"/>
        </w:rPr>
        <w:t xml:space="preserve"> </w:t>
      </w:r>
      <w:r w:rsidR="00F15A36">
        <w:rPr>
          <w:rFonts w:ascii="Times New Roman" w:hAnsi="Times New Roman" w:cs="Times New Roman"/>
        </w:rPr>
        <w:t xml:space="preserve">The ten states are shown in </w:t>
      </w:r>
      <w:r w:rsidR="00F15A36" w:rsidRPr="00F15A36">
        <w:rPr>
          <w:rFonts w:ascii="Times New Roman" w:hAnsi="Times New Roman" w:cs="Times New Roman"/>
          <w:b/>
          <w:bCs/>
        </w:rPr>
        <w:t>Table 2</w:t>
      </w:r>
      <w:r w:rsidR="00F15A36">
        <w:rPr>
          <w:rFonts w:ascii="Times New Roman" w:hAnsi="Times New Roman" w:cs="Times New Roman"/>
        </w:rPr>
        <w:t xml:space="preserve"> in descending order of marriage age. </w:t>
      </w:r>
      <w:r w:rsidR="00CD1E5B">
        <w:rPr>
          <w:rFonts w:ascii="Times New Roman" w:hAnsi="Times New Roman" w:cs="Times New Roman"/>
        </w:rPr>
        <w:t xml:space="preserve">There are five visuals, showing geographic location, population, high </w:t>
      </w:r>
      <w:r w:rsidR="00CD1E5B">
        <w:rPr>
          <w:rFonts w:ascii="Times New Roman" w:hAnsi="Times New Roman" w:cs="Times New Roman"/>
        </w:rPr>
        <w:lastRenderedPageBreak/>
        <w:t xml:space="preserve">school graduation rates, </w:t>
      </w:r>
      <w:r w:rsidR="00974EDD">
        <w:rPr>
          <w:rFonts w:ascii="Times New Roman" w:hAnsi="Times New Roman" w:cs="Times New Roman"/>
        </w:rPr>
        <w:t xml:space="preserve">and poverty rates within this group of states. </w:t>
      </w:r>
      <w:r w:rsidR="0066391E" w:rsidRPr="0066391E">
        <w:rPr>
          <w:rFonts w:ascii="Times New Roman" w:hAnsi="Times New Roman" w:cs="Times New Roman"/>
          <w:b/>
          <w:bCs/>
        </w:rPr>
        <w:t>Figure 9</w:t>
      </w:r>
      <w:r w:rsidR="0066391E">
        <w:rPr>
          <w:rFonts w:ascii="Times New Roman" w:hAnsi="Times New Roman" w:cs="Times New Roman"/>
        </w:rPr>
        <w:t xml:space="preserve"> shows the location of the states with the oldest median age of marriage. Most of the group is in the nor</w:t>
      </w:r>
      <w:r w:rsidR="005235C8">
        <w:rPr>
          <w:rFonts w:ascii="Times New Roman" w:hAnsi="Times New Roman" w:cs="Times New Roman"/>
        </w:rPr>
        <w:t xml:space="preserve">theastern region of the U.S., </w:t>
      </w:r>
      <w:r w:rsidR="009505A6">
        <w:rPr>
          <w:rFonts w:ascii="Times New Roman" w:hAnsi="Times New Roman" w:cs="Times New Roman"/>
        </w:rPr>
        <w:t>except for</w:t>
      </w:r>
      <w:r w:rsidR="005235C8">
        <w:rPr>
          <w:rFonts w:ascii="Times New Roman" w:hAnsi="Times New Roman" w:cs="Times New Roman"/>
        </w:rPr>
        <w:t xml:space="preserve"> Illinois</w:t>
      </w:r>
      <w:r w:rsidR="006E668C">
        <w:rPr>
          <w:rFonts w:ascii="Times New Roman" w:hAnsi="Times New Roman" w:cs="Times New Roman"/>
        </w:rPr>
        <w:t>, Hawaii</w:t>
      </w:r>
      <w:r w:rsidR="005235C8">
        <w:rPr>
          <w:rFonts w:ascii="Times New Roman" w:hAnsi="Times New Roman" w:cs="Times New Roman"/>
        </w:rPr>
        <w:t xml:space="preserve"> and California. </w:t>
      </w:r>
      <w:r w:rsidR="007A68EB">
        <w:rPr>
          <w:rFonts w:ascii="Times New Roman" w:hAnsi="Times New Roman" w:cs="Times New Roman"/>
        </w:rPr>
        <w:t xml:space="preserve">There seems to be a cultural trend in </w:t>
      </w:r>
      <w:r w:rsidR="0051496D">
        <w:rPr>
          <w:rFonts w:ascii="Times New Roman" w:hAnsi="Times New Roman" w:cs="Times New Roman"/>
        </w:rPr>
        <w:t xml:space="preserve">this area country of marrying at an older age. Many of these states have large city populations, which could be a factor in the marriage age as well. </w:t>
      </w:r>
      <w:r w:rsidR="00AB4D6E">
        <w:rPr>
          <w:rFonts w:ascii="Times New Roman" w:hAnsi="Times New Roman" w:cs="Times New Roman"/>
        </w:rPr>
        <w:t xml:space="preserve">The color scale shows that the states will be presented in a darker teal for the older the median age is. </w:t>
      </w:r>
      <w:r w:rsidR="00363640">
        <w:rPr>
          <w:rFonts w:ascii="Times New Roman" w:hAnsi="Times New Roman" w:cs="Times New Roman"/>
        </w:rPr>
        <w:t>All</w:t>
      </w:r>
      <w:r w:rsidR="00AB4D6E">
        <w:rPr>
          <w:rFonts w:ascii="Times New Roman" w:hAnsi="Times New Roman" w:cs="Times New Roman"/>
        </w:rPr>
        <w:t xml:space="preserve"> these states are in a dark teal as they age range spans from </w:t>
      </w:r>
      <w:r w:rsidR="009505A6">
        <w:rPr>
          <w:rFonts w:ascii="Times New Roman" w:hAnsi="Times New Roman" w:cs="Times New Roman"/>
        </w:rPr>
        <w:t xml:space="preserve">28.40 to 30.50. </w:t>
      </w:r>
    </w:p>
    <w:p w14:paraId="79AFEE74" w14:textId="78048638" w:rsidR="00B903AC" w:rsidRDefault="00B903AC" w:rsidP="006B5FEE">
      <w:pPr>
        <w:spacing w:line="240" w:lineRule="auto"/>
        <w:rPr>
          <w:rFonts w:ascii="Times New Roman" w:hAnsi="Times New Roman" w:cs="Times New Roman"/>
        </w:rPr>
      </w:pPr>
      <w:r>
        <w:rPr>
          <w:rFonts w:ascii="Times New Roman" w:hAnsi="Times New Roman" w:cs="Times New Roman"/>
        </w:rPr>
        <w:tab/>
      </w:r>
      <w:r w:rsidRPr="00B903AC">
        <w:rPr>
          <w:rFonts w:ascii="Times New Roman" w:hAnsi="Times New Roman" w:cs="Times New Roman"/>
          <w:b/>
          <w:bCs/>
        </w:rPr>
        <w:t>Figure 10</w:t>
      </w:r>
      <w:r>
        <w:rPr>
          <w:rFonts w:ascii="Times New Roman" w:hAnsi="Times New Roman" w:cs="Times New Roman"/>
          <w:b/>
          <w:bCs/>
        </w:rPr>
        <w:t xml:space="preserve"> </w:t>
      </w:r>
      <w:r>
        <w:rPr>
          <w:rFonts w:ascii="Times New Roman" w:hAnsi="Times New Roman" w:cs="Times New Roman"/>
        </w:rPr>
        <w:t xml:space="preserve">shows the population for the states with an older age of marriage. New York has the highest population of over 19 million, with District of Columbia at 705,749. This visual shows that these states tend to have a higher population than states with a younger median age. The lowest of these states are Hawaii, Rhode Island, and District of Columbia, which can be seen as exceptions because they are an island, a very small state, and </w:t>
      </w:r>
      <w:r w:rsidR="000C74D6">
        <w:rPr>
          <w:rFonts w:ascii="Times New Roman" w:hAnsi="Times New Roman" w:cs="Times New Roman"/>
        </w:rPr>
        <w:t xml:space="preserve">a district respectively. Even with this in mind, </w:t>
      </w:r>
      <w:r w:rsidR="001D7CC1">
        <w:rPr>
          <w:rFonts w:ascii="Times New Roman" w:hAnsi="Times New Roman" w:cs="Times New Roman"/>
        </w:rPr>
        <w:t xml:space="preserve">they have a higher population than a few of the states on the younger age of first marriage dashboard. </w:t>
      </w:r>
      <w:r w:rsidR="00FC6F98">
        <w:rPr>
          <w:rFonts w:ascii="Times New Roman" w:hAnsi="Times New Roman" w:cs="Times New Roman"/>
        </w:rPr>
        <w:t xml:space="preserve">This illudes to the </w:t>
      </w:r>
      <w:r w:rsidR="00FD5276">
        <w:rPr>
          <w:rFonts w:ascii="Times New Roman" w:hAnsi="Times New Roman" w:cs="Times New Roman"/>
        </w:rPr>
        <w:t>conclusion that states with higher populations typically have a later marriage age. As stated before, this could be related to</w:t>
      </w:r>
      <w:r w:rsidR="00BB01DB">
        <w:rPr>
          <w:rFonts w:ascii="Times New Roman" w:hAnsi="Times New Roman" w:cs="Times New Roman"/>
        </w:rPr>
        <w:t xml:space="preserve"> the large cities within these states that bring along a different culture than rural areas. In city areas it is much more common for women to focus on their education or career advancement rather than starting a family. </w:t>
      </w:r>
    </w:p>
    <w:p w14:paraId="18FC9F6C" w14:textId="55F18B1D" w:rsidR="002F594F" w:rsidRDefault="002F594F" w:rsidP="006B5FEE">
      <w:pPr>
        <w:spacing w:line="240" w:lineRule="auto"/>
        <w:rPr>
          <w:rFonts w:ascii="Times New Roman" w:hAnsi="Times New Roman" w:cs="Times New Roman"/>
        </w:rPr>
      </w:pPr>
      <w:r>
        <w:rPr>
          <w:rFonts w:ascii="Times New Roman" w:hAnsi="Times New Roman" w:cs="Times New Roman"/>
        </w:rPr>
        <w:tab/>
        <w:t>High school graduation rates for the top states for oldest marriage age are comparable to that of the younger states.</w:t>
      </w:r>
      <w:r w:rsidR="00AD397F">
        <w:rPr>
          <w:rFonts w:ascii="Times New Roman" w:hAnsi="Times New Roman" w:cs="Times New Roman"/>
        </w:rPr>
        <w:t xml:space="preserve"> </w:t>
      </w:r>
      <w:r w:rsidR="009C5848">
        <w:rPr>
          <w:rFonts w:ascii="Times New Roman" w:hAnsi="Times New Roman" w:cs="Times New Roman"/>
        </w:rPr>
        <w:t xml:space="preserve">The range of graduation rates is in dark teal to light teal based on the percentage of the population in </w:t>
      </w:r>
      <w:r w:rsidR="009C5848" w:rsidRPr="009C5848">
        <w:rPr>
          <w:rFonts w:ascii="Times New Roman" w:hAnsi="Times New Roman" w:cs="Times New Roman"/>
          <w:b/>
          <w:bCs/>
        </w:rPr>
        <w:t>Figure 11.</w:t>
      </w:r>
      <w:r>
        <w:rPr>
          <w:rFonts w:ascii="Times New Roman" w:hAnsi="Times New Roman" w:cs="Times New Roman"/>
        </w:rPr>
        <w:t xml:space="preserve"> While DC is very low for graduation rates, </w:t>
      </w:r>
      <w:r w:rsidR="00F748EA">
        <w:rPr>
          <w:rFonts w:ascii="Times New Roman" w:hAnsi="Times New Roman" w:cs="Times New Roman"/>
        </w:rPr>
        <w:t xml:space="preserve">the rest of the states have percentages in the 80s and 90s. When compared to the younger age of marriage states, </w:t>
      </w:r>
      <w:r w:rsidR="00AD397F">
        <w:rPr>
          <w:rFonts w:ascii="Times New Roman" w:hAnsi="Times New Roman" w:cs="Times New Roman"/>
        </w:rPr>
        <w:t>both</w:t>
      </w:r>
      <w:r w:rsidR="00F748EA">
        <w:rPr>
          <w:rFonts w:ascii="Times New Roman" w:hAnsi="Times New Roman" w:cs="Times New Roman"/>
        </w:rPr>
        <w:t xml:space="preserve"> rates have a range from around 80% to 9</w:t>
      </w:r>
      <w:r w:rsidR="001954D1">
        <w:rPr>
          <w:rFonts w:ascii="Times New Roman" w:hAnsi="Times New Roman" w:cs="Times New Roman"/>
        </w:rPr>
        <w:t xml:space="preserve">3/94%. From this visual, one could conclude that there does not seem to be a significant difference in high school graduation rates from the states with a young marriage age versus states with an older marriage age. </w:t>
      </w:r>
      <w:r w:rsidR="00C16782">
        <w:rPr>
          <w:rFonts w:ascii="Times New Roman" w:hAnsi="Times New Roman" w:cs="Times New Roman"/>
        </w:rPr>
        <w:t>Both high school graduation rates (</w:t>
      </w:r>
      <w:r w:rsidR="00C16782" w:rsidRPr="00C16782">
        <w:rPr>
          <w:rFonts w:ascii="Times New Roman" w:hAnsi="Times New Roman" w:cs="Times New Roman"/>
          <w:b/>
          <w:bCs/>
        </w:rPr>
        <w:t>Figure 7 and Figure 11</w:t>
      </w:r>
      <w:r w:rsidR="00C16782">
        <w:rPr>
          <w:rFonts w:ascii="Times New Roman" w:hAnsi="Times New Roman" w:cs="Times New Roman"/>
        </w:rPr>
        <w:t xml:space="preserve">) show a similar scale within the group of states. </w:t>
      </w:r>
      <w:r w:rsidR="0008098E">
        <w:rPr>
          <w:rFonts w:ascii="Times New Roman" w:hAnsi="Times New Roman" w:cs="Times New Roman"/>
        </w:rPr>
        <w:t xml:space="preserve">This could also show that the marriage age is old enough in the U.S. that it does not affect the high school level significantly. </w:t>
      </w:r>
    </w:p>
    <w:p w14:paraId="2AA9FD2F" w14:textId="2C2450A3" w:rsidR="007F7DAA" w:rsidRDefault="002B26E6" w:rsidP="006B5FEE">
      <w:pPr>
        <w:spacing w:line="240" w:lineRule="auto"/>
        <w:rPr>
          <w:rFonts w:ascii="Times New Roman" w:hAnsi="Times New Roman" w:cs="Times New Roman"/>
        </w:rPr>
      </w:pPr>
      <w:r>
        <w:rPr>
          <w:rFonts w:ascii="Times New Roman" w:hAnsi="Times New Roman" w:cs="Times New Roman"/>
        </w:rPr>
        <w:tab/>
        <w:t xml:space="preserve">The last visual on this dashboard is a tree map based on state’s poverty rates in </w:t>
      </w:r>
      <w:r w:rsidRPr="002B26E6">
        <w:rPr>
          <w:rFonts w:ascii="Times New Roman" w:hAnsi="Times New Roman" w:cs="Times New Roman"/>
          <w:b/>
          <w:bCs/>
        </w:rPr>
        <w:t>Figure 12</w:t>
      </w:r>
      <w:r w:rsidR="00C34B17">
        <w:rPr>
          <w:rFonts w:ascii="Times New Roman" w:hAnsi="Times New Roman" w:cs="Times New Roman"/>
        </w:rPr>
        <w:t xml:space="preserve">. The size and color scale are by the percentage of poverty for population. These states are shown in </w:t>
      </w:r>
      <w:r w:rsidR="00863216">
        <w:rPr>
          <w:rFonts w:ascii="Times New Roman" w:hAnsi="Times New Roman" w:cs="Times New Roman"/>
        </w:rPr>
        <w:t>light</w:t>
      </w:r>
      <w:r w:rsidR="00C34B17">
        <w:rPr>
          <w:rFonts w:ascii="Times New Roman" w:hAnsi="Times New Roman" w:cs="Times New Roman"/>
        </w:rPr>
        <w:t xml:space="preserve"> teal as they do not have </w:t>
      </w:r>
      <w:r w:rsidR="006A3598">
        <w:rPr>
          <w:rFonts w:ascii="Times New Roman" w:hAnsi="Times New Roman" w:cs="Times New Roman"/>
        </w:rPr>
        <w:t xml:space="preserve">high poverty levels. The range of the scale below is from 7.3% to 19.6%, which is the lowest and highest poverty percentages for </w:t>
      </w:r>
      <w:r w:rsidR="0038742D">
        <w:rPr>
          <w:rFonts w:ascii="Times New Roman" w:hAnsi="Times New Roman" w:cs="Times New Roman"/>
        </w:rPr>
        <w:t>all</w:t>
      </w:r>
      <w:r w:rsidR="006A3598">
        <w:rPr>
          <w:rFonts w:ascii="Times New Roman" w:hAnsi="Times New Roman" w:cs="Times New Roman"/>
        </w:rPr>
        <w:t xml:space="preserve"> the U.S. The overall range was chosen so that one could compare the colors of this tree map, to the one on the dashboard before. </w:t>
      </w:r>
      <w:r w:rsidR="000365E1">
        <w:rPr>
          <w:rFonts w:ascii="Times New Roman" w:hAnsi="Times New Roman" w:cs="Times New Roman"/>
        </w:rPr>
        <w:t xml:space="preserve">States with an older median age of first marriage have lower levels of poverty when compared. </w:t>
      </w:r>
      <w:r w:rsidR="00F1143E">
        <w:rPr>
          <w:rFonts w:ascii="Times New Roman" w:hAnsi="Times New Roman" w:cs="Times New Roman"/>
        </w:rPr>
        <w:t xml:space="preserve">Only one of the states in the younger age group was under 10%, versus this group of states have </w:t>
      </w:r>
      <w:r w:rsidR="00863216">
        <w:rPr>
          <w:rFonts w:ascii="Times New Roman" w:hAnsi="Times New Roman" w:cs="Times New Roman"/>
        </w:rPr>
        <w:t xml:space="preserve">four states under 10% and two states at the 10% level. </w:t>
      </w:r>
    </w:p>
    <w:p w14:paraId="1233ABC0" w14:textId="00EAADED" w:rsidR="007F7DAA" w:rsidRDefault="007F7DAA" w:rsidP="006B5FEE">
      <w:pPr>
        <w:spacing w:line="240" w:lineRule="auto"/>
        <w:rPr>
          <w:rFonts w:ascii="Times New Roman" w:hAnsi="Times New Roman" w:cs="Times New Roman"/>
        </w:rPr>
      </w:pPr>
      <w:r>
        <w:rPr>
          <w:rFonts w:ascii="Times New Roman" w:hAnsi="Times New Roman" w:cs="Times New Roman"/>
        </w:rPr>
        <w:tab/>
        <w:t>T</w:t>
      </w:r>
      <w:r w:rsidR="0058018E">
        <w:rPr>
          <w:rFonts w:ascii="Times New Roman" w:hAnsi="Times New Roman" w:cs="Times New Roman"/>
        </w:rPr>
        <w:t xml:space="preserve">rends </w:t>
      </w:r>
      <w:r w:rsidR="008C1B99">
        <w:rPr>
          <w:rFonts w:ascii="Times New Roman" w:hAnsi="Times New Roman" w:cs="Times New Roman"/>
        </w:rPr>
        <w:t xml:space="preserve">with the states with older marriage ages include </w:t>
      </w:r>
      <w:r w:rsidR="00D74A48">
        <w:rPr>
          <w:rFonts w:ascii="Times New Roman" w:hAnsi="Times New Roman" w:cs="Times New Roman"/>
        </w:rPr>
        <w:t>being in</w:t>
      </w:r>
      <w:r w:rsidR="0058018E">
        <w:rPr>
          <w:rFonts w:ascii="Times New Roman" w:hAnsi="Times New Roman" w:cs="Times New Roman"/>
        </w:rPr>
        <w:t xml:space="preserve"> northeastern U.S., high population, </w:t>
      </w:r>
      <w:r w:rsidR="00AB2760">
        <w:rPr>
          <w:rFonts w:ascii="Times New Roman" w:hAnsi="Times New Roman" w:cs="Times New Roman"/>
        </w:rPr>
        <w:t xml:space="preserve">a range of high school graduation rates, and high poverty rates. While Hawaii, Rhode Island, and DC have some differences compared to the rest of the states in this group, there is not enough evidence to say any of them are outliers. They have a small population, but since their overall size is small, it is comparable to the rest. </w:t>
      </w:r>
      <w:r w:rsidR="0059489E">
        <w:rPr>
          <w:rFonts w:ascii="Times New Roman" w:hAnsi="Times New Roman" w:cs="Times New Roman"/>
        </w:rPr>
        <w:t xml:space="preserve">This dashboard can be filtered to look at individual states as shown in </w:t>
      </w:r>
      <w:r w:rsidR="0059489E" w:rsidRPr="0059489E">
        <w:rPr>
          <w:rFonts w:ascii="Times New Roman" w:hAnsi="Times New Roman" w:cs="Times New Roman"/>
          <w:b/>
          <w:bCs/>
        </w:rPr>
        <w:t>Visual 2</w:t>
      </w:r>
      <w:r w:rsidR="0059489E">
        <w:rPr>
          <w:rFonts w:ascii="Times New Roman" w:hAnsi="Times New Roman" w:cs="Times New Roman"/>
        </w:rPr>
        <w:t xml:space="preserve">. </w:t>
      </w:r>
    </w:p>
    <w:p w14:paraId="6F654B37" w14:textId="2DA9AD29" w:rsidR="00CA7753" w:rsidRDefault="00E276C5" w:rsidP="00CA7753">
      <w:pPr>
        <w:keepNext/>
        <w:spacing w:line="240" w:lineRule="auto"/>
      </w:pPr>
      <w:r>
        <w:rPr>
          <w:noProof/>
        </w:rPr>
        <w:lastRenderedPageBreak/>
        <w:drawing>
          <wp:inline distT="0" distB="0" distL="0" distR="0" wp14:anchorId="6164BB42" wp14:editId="2B5F9C90">
            <wp:extent cx="5852160" cy="4695482"/>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8540" cy="4700601"/>
                    </a:xfrm>
                    <a:prstGeom prst="rect">
                      <a:avLst/>
                    </a:prstGeom>
                  </pic:spPr>
                </pic:pic>
              </a:graphicData>
            </a:graphic>
          </wp:inline>
        </w:drawing>
      </w:r>
    </w:p>
    <w:p w14:paraId="309826F3" w14:textId="3C241FA4" w:rsidR="002B26E6" w:rsidRDefault="00CA7753" w:rsidP="00B77984">
      <w:pPr>
        <w:pStyle w:val="Caption"/>
        <w:rPr>
          <w:rFonts w:ascii="Times New Roman" w:hAnsi="Times New Roman" w:cs="Times New Roman"/>
        </w:rPr>
      </w:pPr>
      <w:r>
        <w:t xml:space="preserve">Visual </w:t>
      </w:r>
      <w:fldSimple w:instr=" SEQ Visual \* ARABIC ">
        <w:r>
          <w:rPr>
            <w:noProof/>
          </w:rPr>
          <w:t>2</w:t>
        </w:r>
      </w:fldSimple>
      <w:r>
        <w:t>: Dashboard filtered to show New York's population, high school graduation rate, and poverty rate</w:t>
      </w:r>
    </w:p>
    <w:p w14:paraId="29384D7A" w14:textId="49F03834" w:rsidR="00CA7753" w:rsidRDefault="00CA7753" w:rsidP="006B5FEE">
      <w:pPr>
        <w:spacing w:line="240" w:lineRule="auto"/>
        <w:rPr>
          <w:rFonts w:ascii="Times New Roman" w:hAnsi="Times New Roman" w:cs="Times New Roman"/>
          <w:u w:val="single"/>
        </w:rPr>
      </w:pPr>
      <w:r w:rsidRPr="00CA7753">
        <w:rPr>
          <w:rFonts w:ascii="Times New Roman" w:hAnsi="Times New Roman" w:cs="Times New Roman"/>
          <w:u w:val="single"/>
        </w:rPr>
        <w:t>Political Analysis:</w:t>
      </w:r>
    </w:p>
    <w:p w14:paraId="47DFE626" w14:textId="17F03022" w:rsidR="00CA7753" w:rsidRDefault="00903C81" w:rsidP="0097416B">
      <w:pPr>
        <w:spacing w:line="240" w:lineRule="auto"/>
        <w:ind w:firstLine="720"/>
        <w:rPr>
          <w:rFonts w:ascii="Times New Roman" w:hAnsi="Times New Roman" w:cs="Times New Roman"/>
        </w:rPr>
      </w:pPr>
      <w:r>
        <w:rPr>
          <w:rFonts w:ascii="Times New Roman" w:hAnsi="Times New Roman" w:cs="Times New Roman"/>
        </w:rPr>
        <w:t xml:space="preserve">A state’s political affiliation can stem from a combination of cultural factors. It can include demographic, </w:t>
      </w:r>
      <w:r w:rsidR="00BB75EE">
        <w:rPr>
          <w:rFonts w:ascii="Times New Roman" w:hAnsi="Times New Roman" w:cs="Times New Roman"/>
        </w:rPr>
        <w:t xml:space="preserve">education, occupation, religion trends and more. </w:t>
      </w:r>
      <w:r w:rsidR="00A1206B">
        <w:rPr>
          <w:rFonts w:ascii="Times New Roman" w:hAnsi="Times New Roman" w:cs="Times New Roman"/>
        </w:rPr>
        <w:t>For this reason, the fourth dashboard on the story is focused on state’s political affiliation</w:t>
      </w:r>
      <w:r w:rsidR="00AE302E">
        <w:rPr>
          <w:rFonts w:ascii="Times New Roman" w:hAnsi="Times New Roman" w:cs="Times New Roman"/>
        </w:rPr>
        <w:t xml:space="preserve">, to see if there are any trends within median age of first marriage. </w:t>
      </w:r>
      <w:r w:rsidR="00414D65" w:rsidRPr="00924CDA">
        <w:rPr>
          <w:rFonts w:ascii="Times New Roman" w:hAnsi="Times New Roman" w:cs="Times New Roman"/>
          <w:b/>
          <w:bCs/>
        </w:rPr>
        <w:t>Figure 13</w:t>
      </w:r>
      <w:r w:rsidR="00414D65">
        <w:rPr>
          <w:rFonts w:ascii="Times New Roman" w:hAnsi="Times New Roman" w:cs="Times New Roman"/>
        </w:rPr>
        <w:t xml:space="preserve"> shows a map of all states (besides Hawaii and Alaska) colored based on the political party that they called in the 2020 presidential election. Red is for </w:t>
      </w:r>
      <w:r w:rsidR="00924CDA">
        <w:rPr>
          <w:rFonts w:ascii="Times New Roman" w:hAnsi="Times New Roman" w:cs="Times New Roman"/>
        </w:rPr>
        <w:t>Republican,</w:t>
      </w:r>
      <w:r w:rsidR="00414D65">
        <w:rPr>
          <w:rFonts w:ascii="Times New Roman" w:hAnsi="Times New Roman" w:cs="Times New Roman"/>
        </w:rPr>
        <w:t xml:space="preserve"> and blue is for Democrat. </w:t>
      </w:r>
      <w:r w:rsidR="00924CDA">
        <w:rPr>
          <w:rFonts w:ascii="Times New Roman" w:hAnsi="Times New Roman" w:cs="Times New Roman"/>
        </w:rPr>
        <w:t xml:space="preserve">The visuals at the bottom of the dashboard show the same map, but when it is filtered by the top 15 or bottom 15 based on age of first marriage. </w:t>
      </w:r>
      <w:r w:rsidR="00924CDA" w:rsidRPr="00924CDA">
        <w:rPr>
          <w:rFonts w:ascii="Times New Roman" w:hAnsi="Times New Roman" w:cs="Times New Roman"/>
          <w:b/>
          <w:bCs/>
        </w:rPr>
        <w:t>Figure 14</w:t>
      </w:r>
      <w:r w:rsidR="00924CDA">
        <w:rPr>
          <w:rFonts w:ascii="Times New Roman" w:hAnsi="Times New Roman" w:cs="Times New Roman"/>
        </w:rPr>
        <w:t xml:space="preserve"> is the map filtered by the 15 states with the highest age of marriage. </w:t>
      </w:r>
      <w:r w:rsidR="00321AAC">
        <w:rPr>
          <w:rFonts w:ascii="Times New Roman" w:hAnsi="Times New Roman" w:cs="Times New Roman"/>
        </w:rPr>
        <w:t xml:space="preserve">All states on this visual are in blue for Democrat besides Florida (Hawaii is not shown due to </w:t>
      </w:r>
      <w:r w:rsidR="00C336E0">
        <w:rPr>
          <w:rFonts w:ascii="Times New Roman" w:hAnsi="Times New Roman" w:cs="Times New Roman"/>
        </w:rPr>
        <w:t>size but</w:t>
      </w:r>
      <w:r w:rsidR="00321AAC">
        <w:rPr>
          <w:rFonts w:ascii="Times New Roman" w:hAnsi="Times New Roman" w:cs="Times New Roman"/>
        </w:rPr>
        <w:t xml:space="preserve"> is blue). Then in </w:t>
      </w:r>
      <w:r w:rsidR="00321AAC" w:rsidRPr="00321AAC">
        <w:rPr>
          <w:rFonts w:ascii="Times New Roman" w:hAnsi="Times New Roman" w:cs="Times New Roman"/>
          <w:b/>
          <w:bCs/>
        </w:rPr>
        <w:t>Figure 15</w:t>
      </w:r>
      <w:r w:rsidR="00321AAC">
        <w:rPr>
          <w:rFonts w:ascii="Times New Roman" w:hAnsi="Times New Roman" w:cs="Times New Roman"/>
        </w:rPr>
        <w:t xml:space="preserve">, all 15 states are red when filtered by the states with the lowest age of first marriage, including Alaska. This </w:t>
      </w:r>
      <w:r w:rsidR="00E56D58">
        <w:rPr>
          <w:rFonts w:ascii="Times New Roman" w:hAnsi="Times New Roman" w:cs="Times New Roman"/>
        </w:rPr>
        <w:t xml:space="preserve">dashboard shows that there is obviously trend with political affiliation and </w:t>
      </w:r>
      <w:r w:rsidR="000E7CEC">
        <w:rPr>
          <w:rFonts w:ascii="Times New Roman" w:hAnsi="Times New Roman" w:cs="Times New Roman"/>
        </w:rPr>
        <w:t xml:space="preserve">the median age of first marriage within a state. This </w:t>
      </w:r>
      <w:r w:rsidR="00D41E14">
        <w:rPr>
          <w:rFonts w:ascii="Times New Roman" w:hAnsi="Times New Roman" w:cs="Times New Roman"/>
        </w:rPr>
        <w:t>is likely</w:t>
      </w:r>
      <w:r w:rsidR="000E7CEC">
        <w:rPr>
          <w:rFonts w:ascii="Times New Roman" w:hAnsi="Times New Roman" w:cs="Times New Roman"/>
        </w:rPr>
        <w:t xml:space="preserve"> the strongest trend because of all the factors that politics encompass. </w:t>
      </w:r>
      <w:r w:rsidR="00C336E0">
        <w:rPr>
          <w:rFonts w:ascii="Times New Roman" w:hAnsi="Times New Roman" w:cs="Times New Roman"/>
        </w:rPr>
        <w:t xml:space="preserve">This relationship between marriage age and political affiliation is the most </w:t>
      </w:r>
      <w:r w:rsidR="00177575">
        <w:rPr>
          <w:rFonts w:ascii="Times New Roman" w:hAnsi="Times New Roman" w:cs="Times New Roman"/>
        </w:rPr>
        <w:t xml:space="preserve">evident out of all the factors. As stated before, this variable takes in account many cultural factors of a state and therefore makes sense that it would show the </w:t>
      </w:r>
      <w:r w:rsidR="00373284">
        <w:rPr>
          <w:rFonts w:ascii="Times New Roman" w:hAnsi="Times New Roman" w:cs="Times New Roman"/>
        </w:rPr>
        <w:t>most obvious trend.</w:t>
      </w:r>
    </w:p>
    <w:p w14:paraId="3B41C8D1" w14:textId="461E4BEB" w:rsidR="0097416B" w:rsidRDefault="0097416B" w:rsidP="006B5FEE">
      <w:pPr>
        <w:spacing w:line="240" w:lineRule="auto"/>
        <w:rPr>
          <w:rFonts w:ascii="Times New Roman" w:hAnsi="Times New Roman" w:cs="Times New Roman"/>
          <w:u w:val="single"/>
        </w:rPr>
      </w:pPr>
      <w:r w:rsidRPr="0097416B">
        <w:rPr>
          <w:rFonts w:ascii="Times New Roman" w:hAnsi="Times New Roman" w:cs="Times New Roman"/>
          <w:u w:val="single"/>
        </w:rPr>
        <w:t>Political Correlation:</w:t>
      </w:r>
    </w:p>
    <w:p w14:paraId="7F07EFF9" w14:textId="395E3C85" w:rsidR="0097416B" w:rsidRDefault="0097416B" w:rsidP="006B5FEE">
      <w:pPr>
        <w:spacing w:line="240" w:lineRule="auto"/>
        <w:rPr>
          <w:rFonts w:ascii="Times New Roman" w:hAnsi="Times New Roman" w:cs="Times New Roman"/>
        </w:rPr>
      </w:pPr>
      <w:r>
        <w:rPr>
          <w:rFonts w:ascii="Times New Roman" w:hAnsi="Times New Roman" w:cs="Times New Roman"/>
        </w:rPr>
        <w:lastRenderedPageBreak/>
        <w:tab/>
      </w:r>
      <w:r w:rsidR="008E22AC">
        <w:rPr>
          <w:rFonts w:ascii="Times New Roman" w:hAnsi="Times New Roman" w:cs="Times New Roman"/>
        </w:rPr>
        <w:t xml:space="preserve">This dashboard takes a closer look within </w:t>
      </w:r>
      <w:r w:rsidR="00F91FBF">
        <w:rPr>
          <w:rFonts w:ascii="Times New Roman" w:hAnsi="Times New Roman" w:cs="Times New Roman"/>
        </w:rPr>
        <w:t xml:space="preserve">the politics of a state to see if a correlation with age of marriage is. </w:t>
      </w:r>
      <w:r w:rsidR="00373284">
        <w:rPr>
          <w:rFonts w:ascii="Times New Roman" w:hAnsi="Times New Roman" w:cs="Times New Roman"/>
        </w:rPr>
        <w:t xml:space="preserve">After determining that the lowest and highest 15 states based on </w:t>
      </w:r>
      <w:r w:rsidR="00B24A85">
        <w:rPr>
          <w:rFonts w:ascii="Times New Roman" w:hAnsi="Times New Roman" w:cs="Times New Roman"/>
        </w:rPr>
        <w:t xml:space="preserve">marriage age </w:t>
      </w:r>
      <w:r w:rsidR="00AD162C">
        <w:rPr>
          <w:rFonts w:ascii="Times New Roman" w:hAnsi="Times New Roman" w:cs="Times New Roman"/>
        </w:rPr>
        <w:t>related to</w:t>
      </w:r>
      <w:r w:rsidR="00B24A85">
        <w:rPr>
          <w:rFonts w:ascii="Times New Roman" w:hAnsi="Times New Roman" w:cs="Times New Roman"/>
        </w:rPr>
        <w:t xml:space="preserve"> the two political parties, </w:t>
      </w:r>
      <w:r w:rsidR="0018258F">
        <w:rPr>
          <w:rFonts w:ascii="Times New Roman" w:hAnsi="Times New Roman" w:cs="Times New Roman"/>
        </w:rPr>
        <w:t xml:space="preserve">it seemed crucial to look at </w:t>
      </w:r>
      <w:r w:rsidR="00AD162C">
        <w:rPr>
          <w:rFonts w:ascii="Times New Roman" w:hAnsi="Times New Roman" w:cs="Times New Roman"/>
        </w:rPr>
        <w:t xml:space="preserve">political percentages. </w:t>
      </w:r>
      <w:r w:rsidR="00F91FBF">
        <w:rPr>
          <w:rFonts w:ascii="Times New Roman" w:hAnsi="Times New Roman" w:cs="Times New Roman"/>
        </w:rPr>
        <w:t xml:space="preserve">The 2020 presidential election data set </w:t>
      </w:r>
      <w:r w:rsidR="000241A6">
        <w:rPr>
          <w:rFonts w:ascii="Times New Roman" w:hAnsi="Times New Roman" w:cs="Times New Roman"/>
        </w:rPr>
        <w:t>had the p</w:t>
      </w:r>
      <w:r w:rsidR="001D7327">
        <w:rPr>
          <w:rFonts w:ascii="Times New Roman" w:hAnsi="Times New Roman" w:cs="Times New Roman"/>
        </w:rPr>
        <w:t xml:space="preserve">ercentage of the population that voted for each party. </w:t>
      </w:r>
      <w:r w:rsidR="00232FAF">
        <w:rPr>
          <w:rFonts w:ascii="Times New Roman" w:hAnsi="Times New Roman" w:cs="Times New Roman"/>
        </w:rPr>
        <w:t xml:space="preserve">There are two </w:t>
      </w:r>
      <w:r w:rsidR="00C82D72">
        <w:rPr>
          <w:rFonts w:ascii="Times New Roman" w:hAnsi="Times New Roman" w:cs="Times New Roman"/>
        </w:rPr>
        <w:t xml:space="preserve">scatter plots on this page with trend lines that show the correlation between a state’s median age of first marriage and percentage of the population that voted for the given party. While it is a typical rule of thumb </w:t>
      </w:r>
      <w:r w:rsidR="002D3138">
        <w:rPr>
          <w:rFonts w:ascii="Times New Roman" w:hAnsi="Times New Roman" w:cs="Times New Roman"/>
        </w:rPr>
        <w:t xml:space="preserve">in visualizations </w:t>
      </w:r>
      <w:r w:rsidR="00C82D72">
        <w:rPr>
          <w:rFonts w:ascii="Times New Roman" w:hAnsi="Times New Roman" w:cs="Times New Roman"/>
        </w:rPr>
        <w:t xml:space="preserve">to always have axis’s start at 0, these </w:t>
      </w:r>
      <w:r w:rsidR="00111B33">
        <w:rPr>
          <w:rFonts w:ascii="Times New Roman" w:hAnsi="Times New Roman" w:cs="Times New Roman"/>
        </w:rPr>
        <w:t xml:space="preserve">visuals break it. Because the median age of marriage spans only between 24 and 31 for this data set, the graphs </w:t>
      </w:r>
      <w:r w:rsidR="003B0970">
        <w:rPr>
          <w:rFonts w:ascii="Times New Roman" w:hAnsi="Times New Roman" w:cs="Times New Roman"/>
        </w:rPr>
        <w:t xml:space="preserve">are harder to interpret when the axis starts at 0. For this reason, the axis starts at 20 and goes until 33 </w:t>
      </w:r>
      <w:r w:rsidR="00A66BB3">
        <w:rPr>
          <w:rFonts w:ascii="Times New Roman" w:hAnsi="Times New Roman" w:cs="Times New Roman"/>
        </w:rPr>
        <w:t>to</w:t>
      </w:r>
      <w:r w:rsidR="003B0970">
        <w:rPr>
          <w:rFonts w:ascii="Times New Roman" w:hAnsi="Times New Roman" w:cs="Times New Roman"/>
        </w:rPr>
        <w:t xml:space="preserve"> see the true trend of plots. </w:t>
      </w:r>
      <w:r w:rsidR="003B0970" w:rsidRPr="003B0970">
        <w:rPr>
          <w:rFonts w:ascii="Times New Roman" w:hAnsi="Times New Roman" w:cs="Times New Roman"/>
          <w:b/>
          <w:bCs/>
        </w:rPr>
        <w:t>Figure 16</w:t>
      </w:r>
      <w:r w:rsidR="003B0970">
        <w:rPr>
          <w:rFonts w:ascii="Times New Roman" w:hAnsi="Times New Roman" w:cs="Times New Roman"/>
        </w:rPr>
        <w:t xml:space="preserve"> shows the correlation between the percentage of votes for Democrat candidates and the age of first marriage. There is a strong, positive relationship between these variables. </w:t>
      </w:r>
      <w:r w:rsidR="00A66BB3">
        <w:rPr>
          <w:rFonts w:ascii="Times New Roman" w:hAnsi="Times New Roman" w:cs="Times New Roman"/>
        </w:rPr>
        <w:t>The p-value is less than 0.05, which c</w:t>
      </w:r>
      <w:r w:rsidR="00194AEA">
        <w:rPr>
          <w:rFonts w:ascii="Times New Roman" w:hAnsi="Times New Roman" w:cs="Times New Roman"/>
        </w:rPr>
        <w:t xml:space="preserve">an be viewed as to say the percentage of Democrat votes is significant. The R squared is 0.7309, which shows strong correlation. </w:t>
      </w:r>
      <w:r w:rsidR="00887E33">
        <w:rPr>
          <w:rFonts w:ascii="Times New Roman" w:hAnsi="Times New Roman" w:cs="Times New Roman"/>
        </w:rPr>
        <w:t xml:space="preserve">In this visual, the R Squared </w:t>
      </w:r>
      <w:r w:rsidR="00973784">
        <w:rPr>
          <w:rFonts w:ascii="Times New Roman" w:hAnsi="Times New Roman" w:cs="Times New Roman"/>
        </w:rPr>
        <w:t xml:space="preserve">is saying that 73% of the variation in a state’s median age of first marriage can be explained by the percentage of Democrat votes. Lastly, </w:t>
      </w:r>
      <w:r w:rsidR="003B025A">
        <w:rPr>
          <w:rFonts w:ascii="Times New Roman" w:hAnsi="Times New Roman" w:cs="Times New Roman"/>
        </w:rPr>
        <w:t xml:space="preserve">the equation </w:t>
      </w:r>
      <w:r w:rsidR="003B025A" w:rsidRPr="003B025A">
        <w:rPr>
          <w:rFonts w:ascii="Times New Roman" w:hAnsi="Times New Roman" w:cs="Times New Roman"/>
          <w:i/>
          <w:iCs/>
        </w:rPr>
        <w:t>Median age = 9.24*Democrat % + 23.13</w:t>
      </w:r>
      <w:r w:rsidR="003B025A">
        <w:rPr>
          <w:rFonts w:ascii="Times New Roman" w:hAnsi="Times New Roman" w:cs="Times New Roman"/>
        </w:rPr>
        <w:t xml:space="preserve"> can be used to make future predictions. Similarly, to the Democrat </w:t>
      </w:r>
      <w:r w:rsidR="00B8423D">
        <w:rPr>
          <w:rFonts w:ascii="Times New Roman" w:hAnsi="Times New Roman" w:cs="Times New Roman"/>
        </w:rPr>
        <w:t xml:space="preserve">correlation, </w:t>
      </w:r>
      <w:r w:rsidR="00B8423D" w:rsidRPr="00B8423D">
        <w:rPr>
          <w:rFonts w:ascii="Times New Roman" w:hAnsi="Times New Roman" w:cs="Times New Roman"/>
          <w:b/>
          <w:bCs/>
        </w:rPr>
        <w:t>Figure 17</w:t>
      </w:r>
      <w:r w:rsidR="00B8423D">
        <w:rPr>
          <w:rFonts w:ascii="Times New Roman" w:hAnsi="Times New Roman" w:cs="Times New Roman"/>
        </w:rPr>
        <w:t xml:space="preserve"> shows the relationship between median age of first marriage and percentage of population that voted Republican. There is a strong negative correlation between these variables, and it is found to be significant based on having a p-value less than 0.05. The R Square value is strong and says that 69% of the variation in median age can be explained by the percentage of a state’s population that votes Republican. An equation </w:t>
      </w:r>
      <w:r w:rsidR="00B8378D">
        <w:rPr>
          <w:rFonts w:ascii="Times New Roman" w:hAnsi="Times New Roman" w:cs="Times New Roman"/>
        </w:rPr>
        <w:t xml:space="preserve">that can predict the median age of first marriage for a state is: </w:t>
      </w:r>
      <w:r w:rsidR="00B8378D" w:rsidRPr="00B8378D">
        <w:rPr>
          <w:rFonts w:ascii="Times New Roman" w:hAnsi="Times New Roman" w:cs="Times New Roman"/>
          <w:i/>
          <w:iCs/>
        </w:rPr>
        <w:t>Median Age = -9.0119*Republican % + 32.05.</w:t>
      </w:r>
      <w:r w:rsidR="00B8378D">
        <w:rPr>
          <w:rFonts w:ascii="Times New Roman" w:hAnsi="Times New Roman" w:cs="Times New Roman"/>
        </w:rPr>
        <w:t xml:space="preserve"> Overall, this dashboard shows that there is a strong correlation between a state’s political affiliation and </w:t>
      </w:r>
      <w:r w:rsidR="008E15B6">
        <w:rPr>
          <w:rFonts w:ascii="Times New Roman" w:hAnsi="Times New Roman" w:cs="Times New Roman"/>
        </w:rPr>
        <w:t xml:space="preserve">its median </w:t>
      </w:r>
      <w:r w:rsidR="00B8378D">
        <w:rPr>
          <w:rFonts w:ascii="Times New Roman" w:hAnsi="Times New Roman" w:cs="Times New Roman"/>
        </w:rPr>
        <w:t>age of first marriage</w:t>
      </w:r>
      <w:r w:rsidR="008E15B6">
        <w:rPr>
          <w:rFonts w:ascii="Times New Roman" w:hAnsi="Times New Roman" w:cs="Times New Roman"/>
        </w:rPr>
        <w:t>.</w:t>
      </w:r>
    </w:p>
    <w:p w14:paraId="1F1FDBF5" w14:textId="38504409" w:rsidR="000545BE" w:rsidRDefault="000545BE" w:rsidP="006B5FEE">
      <w:pPr>
        <w:spacing w:line="240" w:lineRule="auto"/>
        <w:rPr>
          <w:rFonts w:ascii="Times New Roman" w:hAnsi="Times New Roman" w:cs="Times New Roman"/>
          <w:b/>
          <w:bCs/>
        </w:rPr>
      </w:pPr>
      <w:r w:rsidRPr="001E75EC">
        <w:rPr>
          <w:rFonts w:ascii="Times New Roman" w:hAnsi="Times New Roman" w:cs="Times New Roman"/>
          <w:b/>
          <w:bCs/>
        </w:rPr>
        <w:t>Conclusion/Main Take</w:t>
      </w:r>
      <w:r w:rsidR="001E75EC" w:rsidRPr="001E75EC">
        <w:rPr>
          <w:rFonts w:ascii="Times New Roman" w:hAnsi="Times New Roman" w:cs="Times New Roman"/>
          <w:b/>
          <w:bCs/>
        </w:rPr>
        <w:t>aways</w:t>
      </w:r>
    </w:p>
    <w:p w14:paraId="13EAB53B" w14:textId="6A65FFA5" w:rsidR="00B77984" w:rsidRDefault="009657FB" w:rsidP="00060C03">
      <w:pPr>
        <w:spacing w:line="240" w:lineRule="auto"/>
        <w:ind w:firstLine="720"/>
        <w:rPr>
          <w:rFonts w:ascii="Times New Roman" w:hAnsi="Times New Roman" w:cs="Times New Roman"/>
        </w:rPr>
      </w:pPr>
      <w:r>
        <w:rPr>
          <w:rFonts w:ascii="Times New Roman" w:hAnsi="Times New Roman" w:cs="Times New Roman"/>
        </w:rPr>
        <w:t xml:space="preserve">Overall, </w:t>
      </w:r>
      <w:r w:rsidR="00FF753C">
        <w:rPr>
          <w:rFonts w:ascii="Times New Roman" w:hAnsi="Times New Roman" w:cs="Times New Roman"/>
        </w:rPr>
        <w:t xml:space="preserve">the factors that seem to be prevalent and influence a state’s culture of marrying young include population, geological location, poverty rate, and political affiliation. </w:t>
      </w:r>
      <w:r w:rsidR="00B37CDA">
        <w:rPr>
          <w:rFonts w:ascii="Times New Roman" w:hAnsi="Times New Roman" w:cs="Times New Roman"/>
        </w:rPr>
        <w:t xml:space="preserve">These factors were determined from this visual analysis focused on the 10 states with the youngest median age of first marriage and the 10 states with the oldest age of first marriage. </w:t>
      </w:r>
      <w:r w:rsidR="00EC465F">
        <w:rPr>
          <w:rFonts w:ascii="Times New Roman" w:hAnsi="Times New Roman" w:cs="Times New Roman"/>
        </w:rPr>
        <w:t>Conclusions from the analysis are summarized below:</w:t>
      </w:r>
    </w:p>
    <w:p w14:paraId="5CEC07EE" w14:textId="595EA76C" w:rsidR="00EC465F" w:rsidRDefault="00EC465F" w:rsidP="00EC465F">
      <w:pPr>
        <w:spacing w:line="240" w:lineRule="auto"/>
        <w:rPr>
          <w:rFonts w:ascii="Times New Roman" w:hAnsi="Times New Roman" w:cs="Times New Roman"/>
        </w:rPr>
      </w:pPr>
      <w:r>
        <w:rPr>
          <w:rFonts w:ascii="Times New Roman" w:hAnsi="Times New Roman" w:cs="Times New Roman"/>
        </w:rPr>
        <w:t>States with a young median age of first marriage for women</w:t>
      </w:r>
      <w:r w:rsidR="00B05D08">
        <w:rPr>
          <w:rFonts w:ascii="Times New Roman" w:hAnsi="Times New Roman" w:cs="Times New Roman"/>
        </w:rPr>
        <w:t xml:space="preserve"> tend to have:</w:t>
      </w:r>
    </w:p>
    <w:p w14:paraId="546AE8A8" w14:textId="6042CC90" w:rsidR="00EC465F" w:rsidRDefault="00F92B6B" w:rsidP="00EC465F">
      <w:pPr>
        <w:pStyle w:val="ListParagraph"/>
        <w:numPr>
          <w:ilvl w:val="0"/>
          <w:numId w:val="4"/>
        </w:numPr>
        <w:spacing w:line="240" w:lineRule="auto"/>
        <w:rPr>
          <w:rFonts w:ascii="Times New Roman" w:hAnsi="Times New Roman" w:cs="Times New Roman"/>
        </w:rPr>
      </w:pPr>
      <w:r>
        <w:rPr>
          <w:rFonts w:ascii="Times New Roman" w:hAnsi="Times New Roman" w:cs="Times New Roman"/>
        </w:rPr>
        <w:t>Low state popu</w:t>
      </w:r>
      <w:r w:rsidR="00EC465F">
        <w:rPr>
          <w:rFonts w:ascii="Times New Roman" w:hAnsi="Times New Roman" w:cs="Times New Roman"/>
        </w:rPr>
        <w:t>lation size</w:t>
      </w:r>
    </w:p>
    <w:p w14:paraId="447B854C" w14:textId="6C60626B" w:rsidR="00EC465F" w:rsidRDefault="00F92B6B" w:rsidP="00EC465F">
      <w:pPr>
        <w:pStyle w:val="ListParagraph"/>
        <w:numPr>
          <w:ilvl w:val="0"/>
          <w:numId w:val="4"/>
        </w:numPr>
        <w:spacing w:line="240" w:lineRule="auto"/>
        <w:rPr>
          <w:rFonts w:ascii="Times New Roman" w:hAnsi="Times New Roman" w:cs="Times New Roman"/>
        </w:rPr>
      </w:pPr>
      <w:r>
        <w:rPr>
          <w:rFonts w:ascii="Times New Roman" w:hAnsi="Times New Roman" w:cs="Times New Roman"/>
        </w:rPr>
        <w:t>A central location in the U.S.</w:t>
      </w:r>
    </w:p>
    <w:p w14:paraId="323DD149" w14:textId="6E15B76F" w:rsidR="00EC465F" w:rsidRDefault="00F92B6B" w:rsidP="00EC465F">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High rates of </w:t>
      </w:r>
      <w:r w:rsidR="00647E6E">
        <w:rPr>
          <w:rFonts w:ascii="Times New Roman" w:hAnsi="Times New Roman" w:cs="Times New Roman"/>
        </w:rPr>
        <w:t>poverty</w:t>
      </w:r>
    </w:p>
    <w:p w14:paraId="7280E075" w14:textId="63A919F6" w:rsidR="00EC465F" w:rsidRPr="00EC465F" w:rsidRDefault="00647E6E" w:rsidP="00EC465F">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A political affiliation closest to Republican </w:t>
      </w:r>
    </w:p>
    <w:p w14:paraId="3CFB474C" w14:textId="445ADE35" w:rsidR="00647E6E" w:rsidRDefault="00647E6E" w:rsidP="00647E6E">
      <w:pPr>
        <w:spacing w:line="240" w:lineRule="auto"/>
        <w:rPr>
          <w:rFonts w:ascii="Times New Roman" w:hAnsi="Times New Roman" w:cs="Times New Roman"/>
        </w:rPr>
      </w:pPr>
      <w:r>
        <w:rPr>
          <w:rFonts w:ascii="Times New Roman" w:hAnsi="Times New Roman" w:cs="Times New Roman"/>
        </w:rPr>
        <w:t>States with an older median age of first marriage for women tend to have:</w:t>
      </w:r>
    </w:p>
    <w:p w14:paraId="0EEB012F" w14:textId="1B73CBB7" w:rsidR="00647E6E" w:rsidRDefault="00647E6E" w:rsidP="00647E6E">
      <w:pPr>
        <w:pStyle w:val="ListParagraph"/>
        <w:numPr>
          <w:ilvl w:val="0"/>
          <w:numId w:val="4"/>
        </w:numPr>
        <w:spacing w:line="240" w:lineRule="auto"/>
        <w:rPr>
          <w:rFonts w:ascii="Times New Roman" w:hAnsi="Times New Roman" w:cs="Times New Roman"/>
        </w:rPr>
      </w:pPr>
      <w:r>
        <w:rPr>
          <w:rFonts w:ascii="Times New Roman" w:hAnsi="Times New Roman" w:cs="Times New Roman"/>
        </w:rPr>
        <w:t>High state population size</w:t>
      </w:r>
    </w:p>
    <w:p w14:paraId="689921FE" w14:textId="7472BA91" w:rsidR="00647E6E" w:rsidRDefault="00AD196A" w:rsidP="00647E6E">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Located in Northeastern U.S. or on the </w:t>
      </w:r>
      <w:proofErr w:type="gramStart"/>
      <w:r>
        <w:rPr>
          <w:rFonts w:ascii="Times New Roman" w:hAnsi="Times New Roman" w:cs="Times New Roman"/>
        </w:rPr>
        <w:t>coast</w:t>
      </w:r>
      <w:proofErr w:type="gramEnd"/>
      <w:r>
        <w:rPr>
          <w:rFonts w:ascii="Times New Roman" w:hAnsi="Times New Roman" w:cs="Times New Roman"/>
        </w:rPr>
        <w:t xml:space="preserve"> </w:t>
      </w:r>
    </w:p>
    <w:p w14:paraId="55B9F6C5" w14:textId="260A55A2" w:rsidR="00647E6E" w:rsidRDefault="00AD196A" w:rsidP="00647E6E">
      <w:pPr>
        <w:pStyle w:val="ListParagraph"/>
        <w:numPr>
          <w:ilvl w:val="0"/>
          <w:numId w:val="4"/>
        </w:numPr>
        <w:spacing w:line="240" w:lineRule="auto"/>
        <w:rPr>
          <w:rFonts w:ascii="Times New Roman" w:hAnsi="Times New Roman" w:cs="Times New Roman"/>
        </w:rPr>
      </w:pPr>
      <w:r>
        <w:rPr>
          <w:rFonts w:ascii="Times New Roman" w:hAnsi="Times New Roman" w:cs="Times New Roman"/>
        </w:rPr>
        <w:t>Low rate</w:t>
      </w:r>
      <w:r w:rsidR="00647E6E">
        <w:rPr>
          <w:rFonts w:ascii="Times New Roman" w:hAnsi="Times New Roman" w:cs="Times New Roman"/>
        </w:rPr>
        <w:t>s of poverty</w:t>
      </w:r>
    </w:p>
    <w:p w14:paraId="5A3CDA2D" w14:textId="2AC2141D" w:rsidR="00647E6E" w:rsidRDefault="00647E6E" w:rsidP="00647E6E">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A political affiliation closest to </w:t>
      </w:r>
      <w:r w:rsidR="00AD196A">
        <w:rPr>
          <w:rFonts w:ascii="Times New Roman" w:hAnsi="Times New Roman" w:cs="Times New Roman"/>
        </w:rPr>
        <w:t>Democrat</w:t>
      </w:r>
    </w:p>
    <w:p w14:paraId="22F80FCE" w14:textId="77777777" w:rsidR="00060C03" w:rsidRDefault="00AD196A" w:rsidP="00060C03">
      <w:pPr>
        <w:spacing w:line="240" w:lineRule="auto"/>
        <w:ind w:firstLine="360"/>
        <w:rPr>
          <w:rFonts w:ascii="Times New Roman" w:hAnsi="Times New Roman" w:cs="Times New Roman"/>
        </w:rPr>
      </w:pPr>
      <w:r>
        <w:rPr>
          <w:rFonts w:ascii="Times New Roman" w:hAnsi="Times New Roman" w:cs="Times New Roman"/>
        </w:rPr>
        <w:t>While high school graduation rates seemed like a factor that would influence the of marriage, there were no conclusions that could be made based on this analysis. Both the youngest and oldest states in terms of marriage had a range of</w:t>
      </w:r>
      <w:r w:rsidR="00F050FD">
        <w:rPr>
          <w:rFonts w:ascii="Times New Roman" w:hAnsi="Times New Roman" w:cs="Times New Roman"/>
        </w:rPr>
        <w:t xml:space="preserve"> high school graduation rates. There were states with the highest and close to the lowest in both groups of states.</w:t>
      </w:r>
      <w:r w:rsidR="004C704B">
        <w:rPr>
          <w:rFonts w:ascii="Times New Roman" w:hAnsi="Times New Roman" w:cs="Times New Roman"/>
        </w:rPr>
        <w:t xml:space="preserve"> </w:t>
      </w:r>
      <w:r w:rsidR="00D27E12">
        <w:rPr>
          <w:rFonts w:ascii="Times New Roman" w:hAnsi="Times New Roman" w:cs="Times New Roman"/>
        </w:rPr>
        <w:t xml:space="preserve">For future analysis, I think college graduation rates may be a better indicated to include. As the </w:t>
      </w:r>
      <w:r w:rsidR="007531D9">
        <w:rPr>
          <w:rFonts w:ascii="Times New Roman" w:hAnsi="Times New Roman" w:cs="Times New Roman"/>
        </w:rPr>
        <w:t xml:space="preserve">U.S. </w:t>
      </w:r>
      <w:r w:rsidR="00D27E12">
        <w:rPr>
          <w:rFonts w:ascii="Times New Roman" w:hAnsi="Times New Roman" w:cs="Times New Roman"/>
        </w:rPr>
        <w:t xml:space="preserve">marriage age has </w:t>
      </w:r>
      <w:r w:rsidR="007531D9">
        <w:rPr>
          <w:rFonts w:ascii="Times New Roman" w:hAnsi="Times New Roman" w:cs="Times New Roman"/>
        </w:rPr>
        <w:t>gotten older over the years in this analysis, it could be possible that high school graduation is not as impacted. However, college graduation rates may be more impacted since it would be at a later age in life</w:t>
      </w:r>
      <w:r w:rsidR="00060C03">
        <w:rPr>
          <w:rFonts w:ascii="Times New Roman" w:hAnsi="Times New Roman" w:cs="Times New Roman"/>
        </w:rPr>
        <w:t xml:space="preserve">. </w:t>
      </w:r>
    </w:p>
    <w:p w14:paraId="425249D5" w14:textId="3CD6994C" w:rsidR="00FD4229" w:rsidRDefault="001E28AA" w:rsidP="00060C03">
      <w:pPr>
        <w:spacing w:line="240" w:lineRule="auto"/>
        <w:ind w:firstLine="720"/>
        <w:rPr>
          <w:rFonts w:ascii="Times New Roman" w:hAnsi="Times New Roman" w:cs="Times New Roman"/>
        </w:rPr>
      </w:pPr>
      <w:r>
        <w:rPr>
          <w:rFonts w:ascii="Times New Roman" w:hAnsi="Times New Roman" w:cs="Times New Roman"/>
        </w:rPr>
        <w:lastRenderedPageBreak/>
        <w:t xml:space="preserve">While there were trends within population, </w:t>
      </w:r>
      <w:r w:rsidR="00EB516B">
        <w:rPr>
          <w:rFonts w:ascii="Times New Roman" w:hAnsi="Times New Roman" w:cs="Times New Roman"/>
        </w:rPr>
        <w:t>location,</w:t>
      </w:r>
      <w:r>
        <w:rPr>
          <w:rFonts w:ascii="Times New Roman" w:hAnsi="Times New Roman" w:cs="Times New Roman"/>
        </w:rPr>
        <w:t xml:space="preserve"> and poverty for the groups of states, there were not strong correlations between these variables. The only variables that had a strong correlation was political affiliation. This could be explained by understanding </w:t>
      </w:r>
      <w:r w:rsidR="00C270B0">
        <w:rPr>
          <w:rFonts w:ascii="Times New Roman" w:hAnsi="Times New Roman" w:cs="Times New Roman"/>
        </w:rPr>
        <w:t xml:space="preserve">that a state’s political affiliation encompasses many factors and opinions that could influence the culture. </w:t>
      </w:r>
      <w:r w:rsidR="00060C03">
        <w:rPr>
          <w:rFonts w:ascii="Times New Roman" w:hAnsi="Times New Roman" w:cs="Times New Roman"/>
        </w:rPr>
        <w:t xml:space="preserve">Instead of just using information from the presidential election, this analysis could be done focused just on political affiliation, with a more detailed data set. This could look at different views in states to see if there are any correlations with age of first marriage. </w:t>
      </w:r>
    </w:p>
    <w:p w14:paraId="5AA1A18D" w14:textId="598481FE" w:rsidR="000545BE" w:rsidRDefault="00FD4229" w:rsidP="00A1182A">
      <w:pPr>
        <w:spacing w:line="240" w:lineRule="auto"/>
        <w:ind w:firstLine="720"/>
        <w:rPr>
          <w:rFonts w:ascii="Times New Roman" w:hAnsi="Times New Roman" w:cs="Times New Roman"/>
        </w:rPr>
      </w:pPr>
      <w:r>
        <w:rPr>
          <w:rFonts w:ascii="Times New Roman" w:hAnsi="Times New Roman" w:cs="Times New Roman"/>
        </w:rPr>
        <w:t xml:space="preserve">There are </w:t>
      </w:r>
      <w:r w:rsidR="00424680">
        <w:rPr>
          <w:rFonts w:ascii="Times New Roman" w:hAnsi="Times New Roman" w:cs="Times New Roman"/>
        </w:rPr>
        <w:t xml:space="preserve">a few other variables that could be factored in for a future analysis of marriage age. </w:t>
      </w:r>
      <w:r w:rsidR="00C270B0">
        <w:rPr>
          <w:rFonts w:ascii="Times New Roman" w:hAnsi="Times New Roman" w:cs="Times New Roman"/>
        </w:rPr>
        <w:t xml:space="preserve">While population was looked in in this analysis, </w:t>
      </w:r>
      <w:r w:rsidR="0049758C">
        <w:rPr>
          <w:rFonts w:ascii="Times New Roman" w:hAnsi="Times New Roman" w:cs="Times New Roman"/>
        </w:rPr>
        <w:t xml:space="preserve">going further in depth and examining states and their percent of city and rural population could be interesting. It appears that state’s known for being more rural had a young marriage age, so </w:t>
      </w:r>
      <w:r w:rsidR="00235AB1">
        <w:rPr>
          <w:rFonts w:ascii="Times New Roman" w:hAnsi="Times New Roman" w:cs="Times New Roman"/>
        </w:rPr>
        <w:t>looking</w:t>
      </w:r>
      <w:r w:rsidR="0049758C">
        <w:rPr>
          <w:rFonts w:ascii="Times New Roman" w:hAnsi="Times New Roman" w:cs="Times New Roman"/>
        </w:rPr>
        <w:t xml:space="preserve"> at this further could benefit the analysis. </w:t>
      </w:r>
      <w:r w:rsidR="00AB4A0A">
        <w:rPr>
          <w:rFonts w:ascii="Times New Roman" w:hAnsi="Times New Roman" w:cs="Times New Roman"/>
        </w:rPr>
        <w:t>Additionally, a variable on the percentage of different religions within a state</w:t>
      </w:r>
      <w:r w:rsidR="008464BD">
        <w:rPr>
          <w:rFonts w:ascii="Times New Roman" w:hAnsi="Times New Roman" w:cs="Times New Roman"/>
        </w:rPr>
        <w:t xml:space="preserve"> may draw new conclusions. Religion is known to prioritize marriage and there may be younger median ages of marriage in states that have a higher percent of their population religious. For example, Utah had the youngest age of marriage in </w:t>
      </w:r>
      <w:r w:rsidR="009C22D3">
        <w:rPr>
          <w:rFonts w:ascii="Times New Roman" w:hAnsi="Times New Roman" w:cs="Times New Roman"/>
        </w:rPr>
        <w:t>all</w:t>
      </w:r>
      <w:r w:rsidR="008464BD">
        <w:rPr>
          <w:rFonts w:ascii="Times New Roman" w:hAnsi="Times New Roman" w:cs="Times New Roman"/>
        </w:rPr>
        <w:t xml:space="preserve"> the U.S. and is known for a high Mormon population. Similarly, factoring in the state’s culture and demographics of the population </w:t>
      </w:r>
      <w:r w:rsidR="0048185B">
        <w:rPr>
          <w:rFonts w:ascii="Times New Roman" w:hAnsi="Times New Roman" w:cs="Times New Roman"/>
        </w:rPr>
        <w:t xml:space="preserve">would be interesting to look at. </w:t>
      </w:r>
      <w:r w:rsidR="00B03D03">
        <w:rPr>
          <w:rFonts w:ascii="Times New Roman" w:hAnsi="Times New Roman" w:cs="Times New Roman"/>
        </w:rPr>
        <w:t xml:space="preserve">This visual analysis story could also change and look at states with young and old ages of first marriage, along with divorce rates. I could not find a divorce rate data set for this </w:t>
      </w:r>
      <w:r w:rsidR="00330B76">
        <w:rPr>
          <w:rFonts w:ascii="Times New Roman" w:hAnsi="Times New Roman" w:cs="Times New Roman"/>
        </w:rPr>
        <w:t>analysis,</w:t>
      </w:r>
      <w:r w:rsidR="00B03D03">
        <w:rPr>
          <w:rFonts w:ascii="Times New Roman" w:hAnsi="Times New Roman" w:cs="Times New Roman"/>
        </w:rPr>
        <w:t xml:space="preserve"> but I was curious what that data would say. One could predict that </w:t>
      </w:r>
      <w:r w:rsidR="00330B76">
        <w:rPr>
          <w:rFonts w:ascii="Times New Roman" w:hAnsi="Times New Roman" w:cs="Times New Roman"/>
        </w:rPr>
        <w:t>younger ages of marriage would lead to higher divorce rates, however, it could relate more to the culture within an area rather than the age of marriage. Especially with variables such as religion and demographics, divorce may be more common in areas that are not religious rather than relating to initial age of marriage. This would be a more in-depth analysis on states and seeing what factors affect marriage</w:t>
      </w:r>
      <w:r w:rsidR="00F92390">
        <w:rPr>
          <w:rFonts w:ascii="Times New Roman" w:hAnsi="Times New Roman" w:cs="Times New Roman"/>
        </w:rPr>
        <w:t xml:space="preserve"> and divorce</w:t>
      </w:r>
      <w:r w:rsidR="00330B76">
        <w:rPr>
          <w:rFonts w:ascii="Times New Roman" w:hAnsi="Times New Roman" w:cs="Times New Roman"/>
        </w:rPr>
        <w:t xml:space="preserve">. </w:t>
      </w:r>
    </w:p>
    <w:p w14:paraId="12F5B42C" w14:textId="68E8B289" w:rsidR="009C22D3" w:rsidRDefault="009C22D3" w:rsidP="00A1182A">
      <w:pPr>
        <w:spacing w:line="240" w:lineRule="auto"/>
        <w:ind w:firstLine="720"/>
        <w:rPr>
          <w:rFonts w:ascii="Times New Roman" w:hAnsi="Times New Roman" w:cs="Times New Roman"/>
        </w:rPr>
      </w:pPr>
      <w:r>
        <w:rPr>
          <w:rFonts w:ascii="Times New Roman" w:hAnsi="Times New Roman" w:cs="Times New Roman"/>
        </w:rPr>
        <w:t xml:space="preserve">I was originally interested in this topic because I would like to live in a state with a culture of marrying older. </w:t>
      </w:r>
      <w:r w:rsidR="0068770F">
        <w:rPr>
          <w:rFonts w:ascii="Times New Roman" w:hAnsi="Times New Roman" w:cs="Times New Roman"/>
        </w:rPr>
        <w:t>As a graduate student, I am prioritizing my education</w:t>
      </w:r>
      <w:r w:rsidR="000E69B0">
        <w:rPr>
          <w:rFonts w:ascii="Times New Roman" w:hAnsi="Times New Roman" w:cs="Times New Roman"/>
        </w:rPr>
        <w:t xml:space="preserve">, career and finances over marrying young and starting a family. From this analysis, I have been able to see trends within different states </w:t>
      </w:r>
      <w:r w:rsidR="001E76B0">
        <w:rPr>
          <w:rFonts w:ascii="Times New Roman" w:hAnsi="Times New Roman" w:cs="Times New Roman"/>
        </w:rPr>
        <w:t xml:space="preserve">and it has given me an idea of where I would like to potentially move. </w:t>
      </w:r>
      <w:r w:rsidR="00BD6FD5">
        <w:rPr>
          <w:rFonts w:ascii="Times New Roman" w:hAnsi="Times New Roman" w:cs="Times New Roman"/>
        </w:rPr>
        <w:t xml:space="preserve">After conducting further research on the effects of young marriages, I have also realized that </w:t>
      </w:r>
      <w:r w:rsidR="00FE77A9">
        <w:rPr>
          <w:rFonts w:ascii="Times New Roman" w:hAnsi="Times New Roman" w:cs="Times New Roman"/>
        </w:rPr>
        <w:t xml:space="preserve">there are negative effects on the economy and individuals involved in young marriages. These effects tend to be most </w:t>
      </w:r>
      <w:r w:rsidR="00A1424F">
        <w:rPr>
          <w:rFonts w:ascii="Times New Roman" w:hAnsi="Times New Roman" w:cs="Times New Roman"/>
        </w:rPr>
        <w:t xml:space="preserve">common on the women in the relationship. Getting married at a young age can prohibit a woman from academic and profession success, as well as contribute to </w:t>
      </w:r>
      <w:r w:rsidR="002E5CA6">
        <w:rPr>
          <w:rFonts w:ascii="Times New Roman" w:hAnsi="Times New Roman" w:cs="Times New Roman"/>
        </w:rPr>
        <w:t xml:space="preserve">health issues and poverty. Along with young marriages, </w:t>
      </w:r>
      <w:r w:rsidR="00BD6FD5">
        <w:rPr>
          <w:rFonts w:ascii="Times New Roman" w:hAnsi="Times New Roman" w:cs="Times New Roman"/>
        </w:rPr>
        <w:t xml:space="preserve">child marriages are a serious issue in the U.S. While this report did </w:t>
      </w:r>
      <w:r w:rsidR="002E5CA6">
        <w:rPr>
          <w:rFonts w:ascii="Times New Roman" w:hAnsi="Times New Roman" w:cs="Times New Roman"/>
        </w:rPr>
        <w:t xml:space="preserve">not focus solely </w:t>
      </w:r>
      <w:r w:rsidR="00BD6FD5">
        <w:rPr>
          <w:rFonts w:ascii="Times New Roman" w:hAnsi="Times New Roman" w:cs="Times New Roman"/>
        </w:rPr>
        <w:t xml:space="preserve">on </w:t>
      </w:r>
      <w:r w:rsidR="00A460AE">
        <w:rPr>
          <w:rFonts w:ascii="Times New Roman" w:hAnsi="Times New Roman" w:cs="Times New Roman"/>
        </w:rPr>
        <w:t>marriages under the age of 18, it can be assumed that states with a young median age of marriage</w:t>
      </w:r>
      <w:r w:rsidR="00877892">
        <w:rPr>
          <w:rFonts w:ascii="Times New Roman" w:hAnsi="Times New Roman" w:cs="Times New Roman"/>
        </w:rPr>
        <w:t xml:space="preserve"> may have a high</w:t>
      </w:r>
      <w:r w:rsidR="002E5CA6">
        <w:rPr>
          <w:rFonts w:ascii="Times New Roman" w:hAnsi="Times New Roman" w:cs="Times New Roman"/>
        </w:rPr>
        <w:t>er</w:t>
      </w:r>
      <w:r w:rsidR="00877892">
        <w:rPr>
          <w:rFonts w:ascii="Times New Roman" w:hAnsi="Times New Roman" w:cs="Times New Roman"/>
        </w:rPr>
        <w:t xml:space="preserve"> population of child marriages. This </w:t>
      </w:r>
      <w:r w:rsidR="00F15D89">
        <w:rPr>
          <w:rFonts w:ascii="Times New Roman" w:hAnsi="Times New Roman" w:cs="Times New Roman"/>
        </w:rPr>
        <w:t xml:space="preserve">is very concerning due to the harm on the individuals involved along with generational issues from these marriages. In conclusion, this visual analysis can be used to look at trends when deciding what type of culture a state has, as well as </w:t>
      </w:r>
      <w:r w:rsidR="006D72C1">
        <w:rPr>
          <w:rFonts w:ascii="Times New Roman" w:hAnsi="Times New Roman" w:cs="Times New Roman"/>
        </w:rPr>
        <w:t xml:space="preserve">an indication of what states may have an issue with child marriages. </w:t>
      </w:r>
    </w:p>
    <w:p w14:paraId="0EC3E927" w14:textId="77777777" w:rsidR="00FF753C" w:rsidRDefault="00FF753C" w:rsidP="006B5FEE">
      <w:pPr>
        <w:spacing w:line="240" w:lineRule="auto"/>
        <w:rPr>
          <w:rFonts w:ascii="Times New Roman" w:hAnsi="Times New Roman" w:cs="Times New Roman"/>
        </w:rPr>
      </w:pPr>
    </w:p>
    <w:p w14:paraId="49BC74CE" w14:textId="77777777" w:rsidR="00FA77ED" w:rsidRDefault="00FA77ED" w:rsidP="0084401B">
      <w:pPr>
        <w:spacing w:line="240" w:lineRule="auto"/>
        <w:rPr>
          <w:rFonts w:ascii="Times New Roman" w:hAnsi="Times New Roman" w:cs="Times New Roman"/>
        </w:rPr>
      </w:pPr>
    </w:p>
    <w:p w14:paraId="49CE41DA" w14:textId="77777777" w:rsidR="009B0711" w:rsidRDefault="009B0711" w:rsidP="0084401B">
      <w:pPr>
        <w:spacing w:line="240" w:lineRule="auto"/>
        <w:rPr>
          <w:rFonts w:ascii="Times New Roman" w:hAnsi="Times New Roman" w:cs="Times New Roman"/>
        </w:rPr>
      </w:pPr>
    </w:p>
    <w:p w14:paraId="7482C218" w14:textId="77777777" w:rsidR="009B0711" w:rsidRDefault="009B0711" w:rsidP="0084401B">
      <w:pPr>
        <w:spacing w:line="240" w:lineRule="auto"/>
        <w:rPr>
          <w:rFonts w:ascii="Times New Roman" w:hAnsi="Times New Roman" w:cs="Times New Roman"/>
        </w:rPr>
      </w:pPr>
    </w:p>
    <w:p w14:paraId="2683D250" w14:textId="77777777" w:rsidR="009B0711" w:rsidRDefault="009B0711" w:rsidP="0084401B">
      <w:pPr>
        <w:spacing w:line="240" w:lineRule="auto"/>
        <w:rPr>
          <w:rFonts w:ascii="Times New Roman" w:hAnsi="Times New Roman" w:cs="Times New Roman"/>
        </w:rPr>
      </w:pPr>
    </w:p>
    <w:p w14:paraId="5F553D2B" w14:textId="77777777" w:rsidR="009B0711" w:rsidRDefault="009B0711" w:rsidP="0084401B">
      <w:pPr>
        <w:spacing w:line="240" w:lineRule="auto"/>
        <w:rPr>
          <w:rFonts w:ascii="Times New Roman" w:hAnsi="Times New Roman" w:cs="Times New Roman"/>
        </w:rPr>
      </w:pPr>
    </w:p>
    <w:p w14:paraId="1AC272D3" w14:textId="77777777" w:rsidR="009B0711" w:rsidRDefault="009B0711" w:rsidP="0084401B">
      <w:pPr>
        <w:spacing w:line="240" w:lineRule="auto"/>
        <w:rPr>
          <w:rFonts w:ascii="Times New Roman" w:hAnsi="Times New Roman" w:cs="Times New Roman"/>
        </w:rPr>
      </w:pPr>
    </w:p>
    <w:p w14:paraId="2B0A719B" w14:textId="77777777" w:rsidR="00C1485F" w:rsidRDefault="00C1485F" w:rsidP="0084401B">
      <w:pPr>
        <w:spacing w:line="240" w:lineRule="auto"/>
        <w:rPr>
          <w:rFonts w:ascii="Times New Roman" w:hAnsi="Times New Roman" w:cs="Times New Roman"/>
        </w:rPr>
      </w:pPr>
    </w:p>
    <w:p w14:paraId="186EA494" w14:textId="4C53199D" w:rsidR="00CD77D8" w:rsidRPr="002A213A" w:rsidRDefault="00CD77D8" w:rsidP="0084401B">
      <w:pPr>
        <w:spacing w:line="240" w:lineRule="auto"/>
        <w:rPr>
          <w:rFonts w:ascii="Times New Roman" w:hAnsi="Times New Roman" w:cs="Times New Roman"/>
        </w:rPr>
      </w:pPr>
      <w:r w:rsidRPr="002A213A">
        <w:rPr>
          <w:rFonts w:ascii="Times New Roman" w:hAnsi="Times New Roman" w:cs="Times New Roman"/>
        </w:rPr>
        <w:lastRenderedPageBreak/>
        <w:t>Rep</w:t>
      </w:r>
      <w:r w:rsidR="00292DB2" w:rsidRPr="002A213A">
        <w:rPr>
          <w:rFonts w:ascii="Times New Roman" w:hAnsi="Times New Roman" w:cs="Times New Roman"/>
        </w:rPr>
        <w:t>ort Sources:</w:t>
      </w:r>
    </w:p>
    <w:p w14:paraId="4D89B03C" w14:textId="54B0EFD1" w:rsidR="00B803DC" w:rsidRPr="00FF6D43" w:rsidRDefault="007D3471" w:rsidP="00B803DC">
      <w:pPr>
        <w:pStyle w:val="NormalWeb"/>
        <w:ind w:left="567" w:hanging="567"/>
        <w:rPr>
          <w:sz w:val="22"/>
          <w:szCs w:val="22"/>
        </w:rPr>
      </w:pPr>
      <w:r w:rsidRPr="007D3471">
        <w:rPr>
          <w:sz w:val="22"/>
          <w:szCs w:val="22"/>
        </w:rPr>
        <w:t>“</w:t>
      </w:r>
      <w:r w:rsidR="00B803DC" w:rsidRPr="007D3471">
        <w:rPr>
          <w:sz w:val="22"/>
          <w:szCs w:val="22"/>
        </w:rPr>
        <w:t>August 2020 Child Marriage in the United States</w:t>
      </w:r>
      <w:r>
        <w:rPr>
          <w:sz w:val="22"/>
          <w:szCs w:val="22"/>
        </w:rPr>
        <w:t>.</w:t>
      </w:r>
      <w:r w:rsidRPr="007D3471">
        <w:rPr>
          <w:sz w:val="22"/>
          <w:szCs w:val="22"/>
        </w:rPr>
        <w:t>”</w:t>
      </w:r>
      <w:r w:rsidR="00FF6D43">
        <w:rPr>
          <w:sz w:val="22"/>
          <w:szCs w:val="22"/>
        </w:rPr>
        <w:t xml:space="preserve"> </w:t>
      </w:r>
      <w:r w:rsidR="00FF6D43" w:rsidRPr="00FF6D43">
        <w:rPr>
          <w:i/>
          <w:iCs/>
          <w:sz w:val="22"/>
          <w:szCs w:val="22"/>
        </w:rPr>
        <w:t>International Center for Re</w:t>
      </w:r>
      <w:r w:rsidR="00FF6D43">
        <w:rPr>
          <w:i/>
          <w:iCs/>
          <w:sz w:val="22"/>
          <w:szCs w:val="22"/>
        </w:rPr>
        <w:t>search on Women</w:t>
      </w:r>
      <w:r w:rsidR="00E7449C">
        <w:rPr>
          <w:i/>
          <w:iCs/>
          <w:sz w:val="22"/>
          <w:szCs w:val="22"/>
        </w:rPr>
        <w:t>,</w:t>
      </w:r>
      <w:r w:rsidRPr="00FF6D43">
        <w:rPr>
          <w:i/>
          <w:iCs/>
          <w:sz w:val="22"/>
          <w:szCs w:val="22"/>
        </w:rPr>
        <w:t xml:space="preserve"> </w:t>
      </w:r>
      <w:r w:rsidR="00B803DC" w:rsidRPr="00FF6D43">
        <w:rPr>
          <w:sz w:val="22"/>
          <w:szCs w:val="22"/>
        </w:rPr>
        <w:t xml:space="preserve">https://www.icrw.org/wp-content/uploads/2020/08/child-marriage-in-the-US-prevalence-impact_8-2020_ICRW.pdf. </w:t>
      </w:r>
    </w:p>
    <w:p w14:paraId="0B53B643" w14:textId="10A2BA30" w:rsidR="00206710" w:rsidRDefault="00206710" w:rsidP="00206710">
      <w:pPr>
        <w:pStyle w:val="NormalWeb"/>
        <w:ind w:left="567" w:hanging="567"/>
        <w:rPr>
          <w:sz w:val="22"/>
          <w:szCs w:val="22"/>
        </w:rPr>
      </w:pPr>
      <w:r w:rsidRPr="002A213A">
        <w:rPr>
          <w:sz w:val="22"/>
          <w:szCs w:val="22"/>
        </w:rPr>
        <w:t xml:space="preserve">“Child Marriage in the United States.” </w:t>
      </w:r>
      <w:r w:rsidRPr="002A213A">
        <w:rPr>
          <w:i/>
          <w:iCs/>
          <w:sz w:val="22"/>
          <w:szCs w:val="22"/>
        </w:rPr>
        <w:t>Equality Now</w:t>
      </w:r>
      <w:r w:rsidRPr="002A213A">
        <w:rPr>
          <w:sz w:val="22"/>
          <w:szCs w:val="22"/>
        </w:rPr>
        <w:t xml:space="preserve">, 9 Nov. 2022, https://www.equalitynow.org/learn_more_child_marriage_us/#:~:text=Child%20marriage%20is%20currently%20legal,a%20parental%20or%20judicial%20waiver. </w:t>
      </w:r>
    </w:p>
    <w:p w14:paraId="6951C7F3" w14:textId="1ECD7921" w:rsidR="00862FAF" w:rsidRDefault="00862FAF" w:rsidP="00862FAF">
      <w:pPr>
        <w:pStyle w:val="NormalWeb"/>
        <w:ind w:left="567" w:hanging="567"/>
        <w:rPr>
          <w:sz w:val="22"/>
          <w:szCs w:val="22"/>
        </w:rPr>
      </w:pPr>
      <w:r w:rsidRPr="002A213A">
        <w:rPr>
          <w:sz w:val="22"/>
          <w:szCs w:val="22"/>
        </w:rPr>
        <w:t xml:space="preserve">Dahl, Gordon B. “Early Teen Marriage and Future Poverty.” </w:t>
      </w:r>
      <w:r w:rsidRPr="002A213A">
        <w:rPr>
          <w:i/>
          <w:iCs/>
          <w:sz w:val="22"/>
          <w:szCs w:val="22"/>
        </w:rPr>
        <w:t>Demography</w:t>
      </w:r>
      <w:r w:rsidRPr="002A213A">
        <w:rPr>
          <w:sz w:val="22"/>
          <w:szCs w:val="22"/>
        </w:rPr>
        <w:t>, U.S. National Library of Medicine, Aug. 20</w:t>
      </w:r>
      <w:r w:rsidR="006070D0">
        <w:rPr>
          <w:sz w:val="22"/>
          <w:szCs w:val="22"/>
        </w:rPr>
        <w:t>20</w:t>
      </w:r>
      <w:r w:rsidRPr="002A213A">
        <w:rPr>
          <w:sz w:val="22"/>
          <w:szCs w:val="22"/>
        </w:rPr>
        <w:t xml:space="preserve">, https://www.ncbi.nlm.nih.gov/pmc/articles/PMC3000061/#:~:text=Women%20who%20marry%20while%20in,to%20have%20those%20children%20earlier. </w:t>
      </w:r>
    </w:p>
    <w:p w14:paraId="35854A84" w14:textId="77777777" w:rsidR="00FA77ED" w:rsidRPr="002A213A" w:rsidRDefault="00FA77ED" w:rsidP="00FA77ED">
      <w:pPr>
        <w:spacing w:line="240" w:lineRule="auto"/>
        <w:rPr>
          <w:rFonts w:ascii="Times New Roman" w:hAnsi="Times New Roman" w:cs="Times New Roman"/>
        </w:rPr>
      </w:pPr>
      <w:r w:rsidRPr="002A213A">
        <w:rPr>
          <w:rFonts w:ascii="Times New Roman" w:hAnsi="Times New Roman" w:cs="Times New Roman"/>
        </w:rPr>
        <w:t>Data Sources:</w:t>
      </w:r>
    </w:p>
    <w:p w14:paraId="5588799A" w14:textId="77777777" w:rsidR="00FA77ED" w:rsidRPr="002A213A" w:rsidRDefault="00000000" w:rsidP="00FA77ED">
      <w:pPr>
        <w:rPr>
          <w:rFonts w:ascii="Times New Roman" w:hAnsi="Times New Roman" w:cs="Times New Roman"/>
        </w:rPr>
      </w:pPr>
      <w:hyperlink r:id="rId9" w:history="1">
        <w:r w:rsidR="00FA77ED" w:rsidRPr="002A213A">
          <w:rPr>
            <w:rStyle w:val="Hyperlink"/>
            <w:rFonts w:ascii="Times New Roman" w:hAnsi="Times New Roman" w:cs="Times New Roman"/>
          </w:rPr>
          <w:t>https://www.prb.org/usdata/indicator/marriage-age-women/table</w:t>
        </w:r>
      </w:hyperlink>
      <w:r w:rsidR="00FA77ED" w:rsidRPr="002A213A">
        <w:rPr>
          <w:rFonts w:ascii="Times New Roman" w:hAnsi="Times New Roman" w:cs="Times New Roman"/>
        </w:rPr>
        <w:t xml:space="preserve"> </w:t>
      </w:r>
    </w:p>
    <w:p w14:paraId="6FADE601" w14:textId="77777777" w:rsidR="00FA77ED" w:rsidRPr="002A213A" w:rsidRDefault="00000000" w:rsidP="00FA77ED">
      <w:pPr>
        <w:spacing w:line="240" w:lineRule="auto"/>
        <w:rPr>
          <w:rStyle w:val="Hyperlink"/>
          <w:rFonts w:ascii="Times New Roman" w:hAnsi="Times New Roman" w:cs="Times New Roman"/>
        </w:rPr>
      </w:pPr>
      <w:hyperlink r:id="rId10" w:history="1">
        <w:r w:rsidR="00FA77ED" w:rsidRPr="002A213A">
          <w:rPr>
            <w:rStyle w:val="Hyperlink"/>
            <w:rFonts w:ascii="Times New Roman" w:hAnsi="Times New Roman" w:cs="Times New Roman"/>
          </w:rPr>
          <w:t>https://www.usnews.com/education/best-high-schools/articles/see-high-school-graduation-rates-by-state</w:t>
        </w:r>
      </w:hyperlink>
    </w:p>
    <w:p w14:paraId="7D5DA520" w14:textId="77777777" w:rsidR="00FA77ED" w:rsidRPr="002A213A" w:rsidRDefault="00000000" w:rsidP="00FA77ED">
      <w:pPr>
        <w:spacing w:line="240" w:lineRule="auto"/>
        <w:rPr>
          <w:rStyle w:val="Hyperlink"/>
          <w:rFonts w:ascii="Times New Roman" w:hAnsi="Times New Roman" w:cs="Times New Roman"/>
        </w:rPr>
      </w:pPr>
      <w:hyperlink r:id="rId11" w:history="1">
        <w:r w:rsidR="00FA77ED" w:rsidRPr="002A213A">
          <w:rPr>
            <w:rStyle w:val="Hyperlink"/>
            <w:rFonts w:ascii="Times New Roman" w:hAnsi="Times New Roman" w:cs="Times New Roman"/>
          </w:rPr>
          <w:t>https://www.cookpolitical.com/2020-national-popular-vote-tracker</w:t>
        </w:r>
      </w:hyperlink>
    </w:p>
    <w:p w14:paraId="0C94CB11" w14:textId="77777777" w:rsidR="00FA77ED" w:rsidRPr="002A213A" w:rsidRDefault="00000000" w:rsidP="00FA77ED">
      <w:pPr>
        <w:spacing w:line="240" w:lineRule="auto"/>
        <w:rPr>
          <w:rFonts w:ascii="Times New Roman" w:hAnsi="Times New Roman" w:cs="Times New Roman"/>
        </w:rPr>
      </w:pPr>
      <w:hyperlink r:id="rId12" w:history="1">
        <w:r w:rsidR="00FA77ED" w:rsidRPr="002A213A">
          <w:rPr>
            <w:rStyle w:val="Hyperlink"/>
            <w:rFonts w:ascii="Times New Roman" w:hAnsi="Times New Roman" w:cs="Times New Roman"/>
          </w:rPr>
          <w:t>https://www.chronicle.com/article/almanac-states</w:t>
        </w:r>
      </w:hyperlink>
    </w:p>
    <w:p w14:paraId="78DF0E31" w14:textId="77777777" w:rsidR="00CB2157" w:rsidRPr="002A213A" w:rsidRDefault="00CB2157" w:rsidP="002A213A">
      <w:pPr>
        <w:pStyle w:val="NormalWeb"/>
        <w:ind w:left="567" w:hanging="567"/>
        <w:rPr>
          <w:sz w:val="22"/>
          <w:szCs w:val="22"/>
        </w:rPr>
      </w:pPr>
    </w:p>
    <w:p w14:paraId="1AE50E05" w14:textId="77777777" w:rsidR="002A213A" w:rsidRDefault="002A213A" w:rsidP="00862FAF">
      <w:pPr>
        <w:pStyle w:val="NormalWeb"/>
        <w:ind w:left="567" w:hanging="567"/>
      </w:pPr>
    </w:p>
    <w:p w14:paraId="29D143E3" w14:textId="77777777" w:rsidR="00862FAF" w:rsidRDefault="00862FAF" w:rsidP="00B803DC">
      <w:pPr>
        <w:pStyle w:val="NormalWeb"/>
        <w:ind w:left="567" w:hanging="567"/>
      </w:pPr>
    </w:p>
    <w:p w14:paraId="2D3E4219" w14:textId="77777777" w:rsidR="00292DB2" w:rsidRPr="0084401B" w:rsidRDefault="00292DB2" w:rsidP="0084401B">
      <w:pPr>
        <w:spacing w:line="240" w:lineRule="auto"/>
        <w:rPr>
          <w:rFonts w:ascii="Times New Roman" w:hAnsi="Times New Roman" w:cs="Times New Roman"/>
        </w:rPr>
      </w:pPr>
    </w:p>
    <w:p w14:paraId="7E2033ED" w14:textId="77777777" w:rsidR="00BE7E0A" w:rsidRDefault="00BE7E0A"/>
    <w:sectPr w:rsidR="00BE7E0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D25E" w14:textId="77777777" w:rsidR="0081180A" w:rsidRDefault="0081180A" w:rsidP="00955E67">
      <w:pPr>
        <w:spacing w:after="0" w:line="240" w:lineRule="auto"/>
      </w:pPr>
      <w:r>
        <w:separator/>
      </w:r>
    </w:p>
  </w:endnote>
  <w:endnote w:type="continuationSeparator" w:id="0">
    <w:p w14:paraId="4903C7A9" w14:textId="77777777" w:rsidR="0081180A" w:rsidRDefault="0081180A" w:rsidP="0095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1223" w14:textId="77777777" w:rsidR="0081180A" w:rsidRDefault="0081180A" w:rsidP="00955E67">
      <w:pPr>
        <w:spacing w:after="0" w:line="240" w:lineRule="auto"/>
      </w:pPr>
      <w:r>
        <w:separator/>
      </w:r>
    </w:p>
  </w:footnote>
  <w:footnote w:type="continuationSeparator" w:id="0">
    <w:p w14:paraId="1FADC803" w14:textId="77777777" w:rsidR="0081180A" w:rsidRDefault="0081180A" w:rsidP="00955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919353"/>
      <w:docPartObj>
        <w:docPartGallery w:val="Page Numbers (Top of Page)"/>
        <w:docPartUnique/>
      </w:docPartObj>
    </w:sdtPr>
    <w:sdtEndPr>
      <w:rPr>
        <w:noProof/>
      </w:rPr>
    </w:sdtEndPr>
    <w:sdtContent>
      <w:p w14:paraId="10C440EC" w14:textId="6A14258C" w:rsidR="00955E67" w:rsidRDefault="00955E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817E85" w14:textId="77777777" w:rsidR="00955E67" w:rsidRDefault="00955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22A8"/>
    <w:multiLevelType w:val="hybridMultilevel"/>
    <w:tmpl w:val="9F0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975BB"/>
    <w:multiLevelType w:val="hybridMultilevel"/>
    <w:tmpl w:val="A24A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F5A00"/>
    <w:multiLevelType w:val="hybridMultilevel"/>
    <w:tmpl w:val="06B465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1131F3"/>
    <w:multiLevelType w:val="hybridMultilevel"/>
    <w:tmpl w:val="06B46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7487">
    <w:abstractNumId w:val="3"/>
  </w:num>
  <w:num w:numId="2" w16cid:durableId="2021084709">
    <w:abstractNumId w:val="2"/>
  </w:num>
  <w:num w:numId="3" w16cid:durableId="23680029">
    <w:abstractNumId w:val="1"/>
  </w:num>
  <w:num w:numId="4" w16cid:durableId="85183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1B"/>
    <w:rsid w:val="00011F6C"/>
    <w:rsid w:val="00014C91"/>
    <w:rsid w:val="000241A6"/>
    <w:rsid w:val="00027FA6"/>
    <w:rsid w:val="000365E1"/>
    <w:rsid w:val="00036968"/>
    <w:rsid w:val="000545BE"/>
    <w:rsid w:val="00060C03"/>
    <w:rsid w:val="00065FF8"/>
    <w:rsid w:val="0008098E"/>
    <w:rsid w:val="00084731"/>
    <w:rsid w:val="000919D8"/>
    <w:rsid w:val="00096FD7"/>
    <w:rsid w:val="000A4056"/>
    <w:rsid w:val="000B4B6D"/>
    <w:rsid w:val="000C4E8F"/>
    <w:rsid w:val="000C74D6"/>
    <w:rsid w:val="000D26E3"/>
    <w:rsid w:val="000E69B0"/>
    <w:rsid w:val="000E7CEC"/>
    <w:rsid w:val="000F0065"/>
    <w:rsid w:val="000F0283"/>
    <w:rsid w:val="00111B33"/>
    <w:rsid w:val="00160750"/>
    <w:rsid w:val="00160BA8"/>
    <w:rsid w:val="00176865"/>
    <w:rsid w:val="00176EC5"/>
    <w:rsid w:val="00177575"/>
    <w:rsid w:val="0018258F"/>
    <w:rsid w:val="00194AEA"/>
    <w:rsid w:val="001954D1"/>
    <w:rsid w:val="001A1912"/>
    <w:rsid w:val="001A1F2B"/>
    <w:rsid w:val="001D062F"/>
    <w:rsid w:val="001D1D37"/>
    <w:rsid w:val="001D7327"/>
    <w:rsid w:val="001D7CC1"/>
    <w:rsid w:val="001D7FE7"/>
    <w:rsid w:val="001E28AA"/>
    <w:rsid w:val="001E75EC"/>
    <w:rsid w:val="001E76B0"/>
    <w:rsid w:val="001F687A"/>
    <w:rsid w:val="0020192F"/>
    <w:rsid w:val="00206710"/>
    <w:rsid w:val="00212876"/>
    <w:rsid w:val="00232FAF"/>
    <w:rsid w:val="00235AB1"/>
    <w:rsid w:val="00251B65"/>
    <w:rsid w:val="00277BF1"/>
    <w:rsid w:val="00292DB2"/>
    <w:rsid w:val="002A213A"/>
    <w:rsid w:val="002B26E6"/>
    <w:rsid w:val="002B292B"/>
    <w:rsid w:val="002C1744"/>
    <w:rsid w:val="002C5584"/>
    <w:rsid w:val="002D3138"/>
    <w:rsid w:val="002D6D1D"/>
    <w:rsid w:val="002E157B"/>
    <w:rsid w:val="002E5CA6"/>
    <w:rsid w:val="002F594F"/>
    <w:rsid w:val="00301635"/>
    <w:rsid w:val="00304A92"/>
    <w:rsid w:val="00306086"/>
    <w:rsid w:val="00307BDE"/>
    <w:rsid w:val="00310491"/>
    <w:rsid w:val="00321AAC"/>
    <w:rsid w:val="0032703F"/>
    <w:rsid w:val="0032760B"/>
    <w:rsid w:val="00330B76"/>
    <w:rsid w:val="00333712"/>
    <w:rsid w:val="0033780D"/>
    <w:rsid w:val="00346407"/>
    <w:rsid w:val="00363640"/>
    <w:rsid w:val="00373284"/>
    <w:rsid w:val="00376F7D"/>
    <w:rsid w:val="00381194"/>
    <w:rsid w:val="0038742D"/>
    <w:rsid w:val="00392477"/>
    <w:rsid w:val="003B025A"/>
    <w:rsid w:val="003B0970"/>
    <w:rsid w:val="003C3232"/>
    <w:rsid w:val="003D7E34"/>
    <w:rsid w:val="003F0410"/>
    <w:rsid w:val="003F2A0E"/>
    <w:rsid w:val="003F6E6B"/>
    <w:rsid w:val="004130A1"/>
    <w:rsid w:val="00414D65"/>
    <w:rsid w:val="00424680"/>
    <w:rsid w:val="00440D02"/>
    <w:rsid w:val="00442D42"/>
    <w:rsid w:val="0045405D"/>
    <w:rsid w:val="0048185B"/>
    <w:rsid w:val="00482798"/>
    <w:rsid w:val="00483359"/>
    <w:rsid w:val="00487336"/>
    <w:rsid w:val="004966B2"/>
    <w:rsid w:val="0049758C"/>
    <w:rsid w:val="004B376F"/>
    <w:rsid w:val="004B6DEB"/>
    <w:rsid w:val="004B7814"/>
    <w:rsid w:val="004C30C9"/>
    <w:rsid w:val="004C704B"/>
    <w:rsid w:val="004D64A8"/>
    <w:rsid w:val="0050360F"/>
    <w:rsid w:val="0051496D"/>
    <w:rsid w:val="005157E3"/>
    <w:rsid w:val="005163DA"/>
    <w:rsid w:val="005235C8"/>
    <w:rsid w:val="005452B4"/>
    <w:rsid w:val="00563D71"/>
    <w:rsid w:val="005644E1"/>
    <w:rsid w:val="005679CD"/>
    <w:rsid w:val="0058018E"/>
    <w:rsid w:val="0059489E"/>
    <w:rsid w:val="005956CD"/>
    <w:rsid w:val="005A5726"/>
    <w:rsid w:val="005A78D0"/>
    <w:rsid w:val="006070D0"/>
    <w:rsid w:val="00607B6D"/>
    <w:rsid w:val="00615147"/>
    <w:rsid w:val="00630A4B"/>
    <w:rsid w:val="00647E6E"/>
    <w:rsid w:val="0066391E"/>
    <w:rsid w:val="00664D71"/>
    <w:rsid w:val="0067460A"/>
    <w:rsid w:val="00682B81"/>
    <w:rsid w:val="006861FD"/>
    <w:rsid w:val="0068770F"/>
    <w:rsid w:val="00692797"/>
    <w:rsid w:val="00692B6C"/>
    <w:rsid w:val="006A3598"/>
    <w:rsid w:val="006A6AFE"/>
    <w:rsid w:val="006B5FEE"/>
    <w:rsid w:val="006D1FAA"/>
    <w:rsid w:val="006D72C1"/>
    <w:rsid w:val="006E668C"/>
    <w:rsid w:val="006F24FB"/>
    <w:rsid w:val="0070211D"/>
    <w:rsid w:val="007121B5"/>
    <w:rsid w:val="00720FE8"/>
    <w:rsid w:val="00750E11"/>
    <w:rsid w:val="007531D9"/>
    <w:rsid w:val="00754267"/>
    <w:rsid w:val="007607FB"/>
    <w:rsid w:val="00763CED"/>
    <w:rsid w:val="00771863"/>
    <w:rsid w:val="00780F60"/>
    <w:rsid w:val="00784AF6"/>
    <w:rsid w:val="00790387"/>
    <w:rsid w:val="00795CFD"/>
    <w:rsid w:val="007A5FD5"/>
    <w:rsid w:val="007A68EB"/>
    <w:rsid w:val="007B0312"/>
    <w:rsid w:val="007C48E5"/>
    <w:rsid w:val="007C6D75"/>
    <w:rsid w:val="007C7B12"/>
    <w:rsid w:val="007C7EDF"/>
    <w:rsid w:val="007D3471"/>
    <w:rsid w:val="007F7DAA"/>
    <w:rsid w:val="00801A61"/>
    <w:rsid w:val="00803C1B"/>
    <w:rsid w:val="0081180A"/>
    <w:rsid w:val="0084401B"/>
    <w:rsid w:val="008464BD"/>
    <w:rsid w:val="00850114"/>
    <w:rsid w:val="008552FA"/>
    <w:rsid w:val="00862FAF"/>
    <w:rsid w:val="00863216"/>
    <w:rsid w:val="00877892"/>
    <w:rsid w:val="00881F7A"/>
    <w:rsid w:val="00887E33"/>
    <w:rsid w:val="0089053A"/>
    <w:rsid w:val="008B2653"/>
    <w:rsid w:val="008B2FDD"/>
    <w:rsid w:val="008B3137"/>
    <w:rsid w:val="008B63AE"/>
    <w:rsid w:val="008B7286"/>
    <w:rsid w:val="008C1B99"/>
    <w:rsid w:val="008D7B1B"/>
    <w:rsid w:val="008E15B6"/>
    <w:rsid w:val="008E22AC"/>
    <w:rsid w:val="008E4713"/>
    <w:rsid w:val="008F4C36"/>
    <w:rsid w:val="00901FF8"/>
    <w:rsid w:val="00903C81"/>
    <w:rsid w:val="00924CDA"/>
    <w:rsid w:val="009505A6"/>
    <w:rsid w:val="0095129E"/>
    <w:rsid w:val="009527A5"/>
    <w:rsid w:val="00955E67"/>
    <w:rsid w:val="009657FB"/>
    <w:rsid w:val="00973784"/>
    <w:rsid w:val="0097416B"/>
    <w:rsid w:val="00974653"/>
    <w:rsid w:val="00974EDD"/>
    <w:rsid w:val="00997F68"/>
    <w:rsid w:val="009A4AA6"/>
    <w:rsid w:val="009B0711"/>
    <w:rsid w:val="009B42D0"/>
    <w:rsid w:val="009C05B0"/>
    <w:rsid w:val="009C16B6"/>
    <w:rsid w:val="009C22D3"/>
    <w:rsid w:val="009C5848"/>
    <w:rsid w:val="009E0A2B"/>
    <w:rsid w:val="00A018FD"/>
    <w:rsid w:val="00A1182A"/>
    <w:rsid w:val="00A1206B"/>
    <w:rsid w:val="00A137F4"/>
    <w:rsid w:val="00A1424F"/>
    <w:rsid w:val="00A460AE"/>
    <w:rsid w:val="00A57204"/>
    <w:rsid w:val="00A66BB3"/>
    <w:rsid w:val="00AA7C68"/>
    <w:rsid w:val="00AB269A"/>
    <w:rsid w:val="00AB2760"/>
    <w:rsid w:val="00AB3736"/>
    <w:rsid w:val="00AB4A0A"/>
    <w:rsid w:val="00AB4D6E"/>
    <w:rsid w:val="00AB5559"/>
    <w:rsid w:val="00AB7D84"/>
    <w:rsid w:val="00AC15A8"/>
    <w:rsid w:val="00AC2FB9"/>
    <w:rsid w:val="00AD162C"/>
    <w:rsid w:val="00AD196A"/>
    <w:rsid w:val="00AD397F"/>
    <w:rsid w:val="00AE302E"/>
    <w:rsid w:val="00AE7101"/>
    <w:rsid w:val="00B03D03"/>
    <w:rsid w:val="00B04FC6"/>
    <w:rsid w:val="00B05D08"/>
    <w:rsid w:val="00B069B3"/>
    <w:rsid w:val="00B1137E"/>
    <w:rsid w:val="00B154B3"/>
    <w:rsid w:val="00B1738B"/>
    <w:rsid w:val="00B24A85"/>
    <w:rsid w:val="00B24F5C"/>
    <w:rsid w:val="00B33865"/>
    <w:rsid w:val="00B35245"/>
    <w:rsid w:val="00B3704D"/>
    <w:rsid w:val="00B37CDA"/>
    <w:rsid w:val="00B65E50"/>
    <w:rsid w:val="00B77984"/>
    <w:rsid w:val="00B803DC"/>
    <w:rsid w:val="00B83185"/>
    <w:rsid w:val="00B8378D"/>
    <w:rsid w:val="00B8423D"/>
    <w:rsid w:val="00B903AC"/>
    <w:rsid w:val="00B93607"/>
    <w:rsid w:val="00BB01DB"/>
    <w:rsid w:val="00BB213D"/>
    <w:rsid w:val="00BB37F5"/>
    <w:rsid w:val="00BB5BBB"/>
    <w:rsid w:val="00BB75EE"/>
    <w:rsid w:val="00BC0529"/>
    <w:rsid w:val="00BD6FD5"/>
    <w:rsid w:val="00BE7E0A"/>
    <w:rsid w:val="00BF335F"/>
    <w:rsid w:val="00BF43B8"/>
    <w:rsid w:val="00BF4A5A"/>
    <w:rsid w:val="00BF5DDD"/>
    <w:rsid w:val="00C1485F"/>
    <w:rsid w:val="00C16782"/>
    <w:rsid w:val="00C270B0"/>
    <w:rsid w:val="00C336E0"/>
    <w:rsid w:val="00C34B17"/>
    <w:rsid w:val="00C36250"/>
    <w:rsid w:val="00C37AB4"/>
    <w:rsid w:val="00C509E5"/>
    <w:rsid w:val="00C7343E"/>
    <w:rsid w:val="00C82D72"/>
    <w:rsid w:val="00C934AD"/>
    <w:rsid w:val="00CA7753"/>
    <w:rsid w:val="00CB2157"/>
    <w:rsid w:val="00CC5EAD"/>
    <w:rsid w:val="00CC6708"/>
    <w:rsid w:val="00CC7197"/>
    <w:rsid w:val="00CD1E5B"/>
    <w:rsid w:val="00CD77D8"/>
    <w:rsid w:val="00CF7500"/>
    <w:rsid w:val="00D05ED6"/>
    <w:rsid w:val="00D116B3"/>
    <w:rsid w:val="00D15D4C"/>
    <w:rsid w:val="00D2146D"/>
    <w:rsid w:val="00D268F0"/>
    <w:rsid w:val="00D27E12"/>
    <w:rsid w:val="00D335DE"/>
    <w:rsid w:val="00D41E14"/>
    <w:rsid w:val="00D74A48"/>
    <w:rsid w:val="00D81F13"/>
    <w:rsid w:val="00D926C9"/>
    <w:rsid w:val="00D92795"/>
    <w:rsid w:val="00D93351"/>
    <w:rsid w:val="00DA7D12"/>
    <w:rsid w:val="00DC1636"/>
    <w:rsid w:val="00DC6AFB"/>
    <w:rsid w:val="00DD2774"/>
    <w:rsid w:val="00DE167F"/>
    <w:rsid w:val="00DE46E9"/>
    <w:rsid w:val="00DE72A2"/>
    <w:rsid w:val="00E02FBA"/>
    <w:rsid w:val="00E276C5"/>
    <w:rsid w:val="00E33A52"/>
    <w:rsid w:val="00E40E0D"/>
    <w:rsid w:val="00E45E2D"/>
    <w:rsid w:val="00E536E1"/>
    <w:rsid w:val="00E5472C"/>
    <w:rsid w:val="00E56D58"/>
    <w:rsid w:val="00E7449C"/>
    <w:rsid w:val="00E97BEA"/>
    <w:rsid w:val="00EA4077"/>
    <w:rsid w:val="00EB516B"/>
    <w:rsid w:val="00EC465F"/>
    <w:rsid w:val="00EC7B77"/>
    <w:rsid w:val="00EE4F2B"/>
    <w:rsid w:val="00EE5782"/>
    <w:rsid w:val="00F050FD"/>
    <w:rsid w:val="00F0626F"/>
    <w:rsid w:val="00F1143E"/>
    <w:rsid w:val="00F15A36"/>
    <w:rsid w:val="00F15D89"/>
    <w:rsid w:val="00F247FF"/>
    <w:rsid w:val="00F43953"/>
    <w:rsid w:val="00F52AE3"/>
    <w:rsid w:val="00F63ADE"/>
    <w:rsid w:val="00F748EA"/>
    <w:rsid w:val="00F852CA"/>
    <w:rsid w:val="00F91685"/>
    <w:rsid w:val="00F91CBC"/>
    <w:rsid w:val="00F91FBF"/>
    <w:rsid w:val="00F92390"/>
    <w:rsid w:val="00F92B6B"/>
    <w:rsid w:val="00FA77ED"/>
    <w:rsid w:val="00FC550F"/>
    <w:rsid w:val="00FC6F98"/>
    <w:rsid w:val="00FC723C"/>
    <w:rsid w:val="00FD4229"/>
    <w:rsid w:val="00FD43CA"/>
    <w:rsid w:val="00FD5276"/>
    <w:rsid w:val="00FD6423"/>
    <w:rsid w:val="00FE1B28"/>
    <w:rsid w:val="00FE77A9"/>
    <w:rsid w:val="00FF6D43"/>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D4E7"/>
  <w15:chartTrackingRefBased/>
  <w15:docId w15:val="{9B029766-3B62-47D0-B7EE-6ED5384A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40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5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E67"/>
  </w:style>
  <w:style w:type="paragraph" w:styleId="Footer">
    <w:name w:val="footer"/>
    <w:basedOn w:val="Normal"/>
    <w:link w:val="FooterChar"/>
    <w:uiPriority w:val="99"/>
    <w:unhideWhenUsed/>
    <w:rsid w:val="00955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E67"/>
  </w:style>
  <w:style w:type="character" w:styleId="Hyperlink">
    <w:name w:val="Hyperlink"/>
    <w:basedOn w:val="DefaultParagraphFont"/>
    <w:uiPriority w:val="99"/>
    <w:unhideWhenUsed/>
    <w:rsid w:val="00310491"/>
    <w:rPr>
      <w:color w:val="0563C1" w:themeColor="hyperlink"/>
      <w:u w:val="single"/>
    </w:rPr>
  </w:style>
  <w:style w:type="character" w:styleId="FollowedHyperlink">
    <w:name w:val="FollowedHyperlink"/>
    <w:basedOn w:val="DefaultParagraphFont"/>
    <w:uiPriority w:val="99"/>
    <w:semiHidden/>
    <w:unhideWhenUsed/>
    <w:rsid w:val="00AC15A8"/>
    <w:rPr>
      <w:color w:val="954F72" w:themeColor="followedHyperlink"/>
      <w:u w:val="single"/>
    </w:rPr>
  </w:style>
  <w:style w:type="character" w:styleId="UnresolvedMention">
    <w:name w:val="Unresolved Mention"/>
    <w:basedOn w:val="DefaultParagraphFont"/>
    <w:uiPriority w:val="99"/>
    <w:semiHidden/>
    <w:unhideWhenUsed/>
    <w:rsid w:val="00B803DC"/>
    <w:rPr>
      <w:color w:val="605E5C"/>
      <w:shd w:val="clear" w:color="auto" w:fill="E1DFDD"/>
    </w:rPr>
  </w:style>
  <w:style w:type="paragraph" w:styleId="Caption">
    <w:name w:val="caption"/>
    <w:basedOn w:val="Normal"/>
    <w:next w:val="Normal"/>
    <w:uiPriority w:val="35"/>
    <w:unhideWhenUsed/>
    <w:qFormat/>
    <w:rsid w:val="00F91CBC"/>
    <w:pPr>
      <w:spacing w:after="200" w:line="240" w:lineRule="auto"/>
    </w:pPr>
    <w:rPr>
      <w:i/>
      <w:iCs/>
      <w:color w:val="44546A" w:themeColor="text2"/>
      <w:sz w:val="18"/>
      <w:szCs w:val="18"/>
    </w:rPr>
  </w:style>
  <w:style w:type="paragraph" w:styleId="ListParagraph">
    <w:name w:val="List Paragraph"/>
    <w:basedOn w:val="Normal"/>
    <w:uiPriority w:val="34"/>
    <w:qFormat/>
    <w:rsid w:val="001D1D37"/>
    <w:pPr>
      <w:ind w:left="720"/>
      <w:contextualSpacing/>
    </w:pPr>
  </w:style>
  <w:style w:type="table" w:styleId="TableGrid">
    <w:name w:val="Table Grid"/>
    <w:basedOn w:val="TableNormal"/>
    <w:uiPriority w:val="39"/>
    <w:rsid w:val="00C7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6847">
      <w:bodyDiv w:val="1"/>
      <w:marLeft w:val="0"/>
      <w:marRight w:val="0"/>
      <w:marTop w:val="0"/>
      <w:marBottom w:val="0"/>
      <w:divBdr>
        <w:top w:val="none" w:sz="0" w:space="0" w:color="auto"/>
        <w:left w:val="none" w:sz="0" w:space="0" w:color="auto"/>
        <w:bottom w:val="none" w:sz="0" w:space="0" w:color="auto"/>
        <w:right w:val="none" w:sz="0" w:space="0" w:color="auto"/>
      </w:divBdr>
    </w:div>
    <w:div w:id="511652749">
      <w:bodyDiv w:val="1"/>
      <w:marLeft w:val="0"/>
      <w:marRight w:val="0"/>
      <w:marTop w:val="0"/>
      <w:marBottom w:val="0"/>
      <w:divBdr>
        <w:top w:val="none" w:sz="0" w:space="0" w:color="auto"/>
        <w:left w:val="none" w:sz="0" w:space="0" w:color="auto"/>
        <w:bottom w:val="none" w:sz="0" w:space="0" w:color="auto"/>
        <w:right w:val="none" w:sz="0" w:space="0" w:color="auto"/>
      </w:divBdr>
    </w:div>
    <w:div w:id="834301137">
      <w:bodyDiv w:val="1"/>
      <w:marLeft w:val="0"/>
      <w:marRight w:val="0"/>
      <w:marTop w:val="0"/>
      <w:marBottom w:val="0"/>
      <w:divBdr>
        <w:top w:val="none" w:sz="0" w:space="0" w:color="auto"/>
        <w:left w:val="none" w:sz="0" w:space="0" w:color="auto"/>
        <w:bottom w:val="none" w:sz="0" w:space="0" w:color="auto"/>
        <w:right w:val="none" w:sz="0" w:space="0" w:color="auto"/>
      </w:divBdr>
    </w:div>
    <w:div w:id="18432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ronicle.com/article/almanac-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okpolitical.com/2020-national-popular-vote-track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snews.com/education/best-high-schools/articles/see-high-school-graduation-rates-by-state" TargetMode="External"/><Relationship Id="rId4" Type="http://schemas.openxmlformats.org/officeDocument/2006/relationships/webSettings" Target="webSettings.xml"/><Relationship Id="rId9" Type="http://schemas.openxmlformats.org/officeDocument/2006/relationships/hyperlink" Target="https://www.prb.org/usdata/indicator/marriage-age-women/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4368</Words>
  <Characters>24902</Characters>
  <Application>Microsoft Office Word</Application>
  <DocSecurity>0</DocSecurity>
  <Lines>207</Lines>
  <Paragraphs>58</Paragraphs>
  <ScaleCrop>false</ScaleCrop>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Cox</dc:creator>
  <cp:keywords/>
  <dc:description/>
  <cp:lastModifiedBy>Carrie Cox</cp:lastModifiedBy>
  <cp:revision>2</cp:revision>
  <dcterms:created xsi:type="dcterms:W3CDTF">2023-02-22T20:48:00Z</dcterms:created>
  <dcterms:modified xsi:type="dcterms:W3CDTF">2023-02-22T20:48:00Z</dcterms:modified>
</cp:coreProperties>
</file>