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5355"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Context</w:t>
      </w:r>
    </w:p>
    <w:p w14:paraId="34E6A1C5"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w:t>
      </w:r>
    </w:p>
    <w:p w14:paraId="0ED8DDC2" w14:textId="77777777" w:rsidR="00E56398" w:rsidRPr="005B1A4E" w:rsidRDefault="00E56398" w:rsidP="00E56398">
      <w:pPr>
        <w:shd w:val="clear" w:color="auto" w:fill="FFFFFF"/>
        <w:spacing w:after="100" w:afterAutospacing="1" w:line="240" w:lineRule="auto"/>
        <w:rPr>
          <w:rFonts w:ascii="Segoe UI" w:eastAsia="Times New Roman" w:hAnsi="Segoe UI" w:cs="Segoe UI"/>
          <w:color w:val="FF0000"/>
          <w:sz w:val="23"/>
          <w:szCs w:val="23"/>
          <w:lang w:val="en-US" w:eastAsia="fr-FR"/>
        </w:rPr>
      </w:pPr>
      <w:r w:rsidRPr="00E56398">
        <w:rPr>
          <w:rFonts w:ascii="Segoe UI" w:eastAsia="Times New Roman" w:hAnsi="Segoe UI" w:cs="Segoe UI"/>
          <w:color w:val="212529"/>
          <w:sz w:val="23"/>
          <w:szCs w:val="23"/>
          <w:lang w:val="en-US" w:eastAsia="fr-FR"/>
        </w:rPr>
        <w:t xml:space="preserve">Telephonic marketing campaigns still remain one of the most effective way to reach out to people. However, they require huge investment as large call centers are hired to actually execute these campaigns. Hence, </w:t>
      </w:r>
      <w:r w:rsidRPr="005B1A4E">
        <w:rPr>
          <w:rFonts w:ascii="Segoe UI" w:eastAsia="Times New Roman" w:hAnsi="Segoe UI" w:cs="Segoe UI"/>
          <w:color w:val="FF0000"/>
          <w:sz w:val="23"/>
          <w:szCs w:val="23"/>
          <w:lang w:val="en-US" w:eastAsia="fr-FR"/>
        </w:rPr>
        <w:t>it is crucial to identify the customers most likely to convert beforehand so that they can be specifically targeted via call.</w:t>
      </w:r>
    </w:p>
    <w:p w14:paraId="30C01120" w14:textId="77777777" w:rsidR="00E56398" w:rsidRPr="005B1A4E" w:rsidRDefault="00E56398" w:rsidP="00E56398">
      <w:pPr>
        <w:shd w:val="clear" w:color="auto" w:fill="FFFFFF"/>
        <w:spacing w:after="100" w:afterAutospacing="1" w:line="240" w:lineRule="auto"/>
        <w:rPr>
          <w:rFonts w:ascii="Segoe UI" w:eastAsia="Times New Roman" w:hAnsi="Segoe UI" w:cs="Segoe UI"/>
          <w:color w:val="FF0000"/>
          <w:sz w:val="23"/>
          <w:szCs w:val="23"/>
          <w:lang w:val="en-US" w:eastAsia="fr-FR"/>
        </w:rPr>
      </w:pPr>
      <w:r w:rsidRPr="00E56398">
        <w:rPr>
          <w:rFonts w:ascii="Segoe UI" w:eastAsia="Times New Roman" w:hAnsi="Segoe UI" w:cs="Segoe UI"/>
          <w:color w:val="212529"/>
          <w:sz w:val="23"/>
          <w:szCs w:val="23"/>
          <w:lang w:val="en-US" w:eastAsia="fr-FR"/>
        </w:rPr>
        <w:t xml:space="preserve">The data is related to direct marketing campaigns (phone calls) of a Portuguese banking institution. </w:t>
      </w:r>
      <w:r w:rsidRPr="005B1A4E">
        <w:rPr>
          <w:rFonts w:ascii="Segoe UI" w:eastAsia="Times New Roman" w:hAnsi="Segoe UI" w:cs="Segoe UI"/>
          <w:color w:val="FF0000"/>
          <w:sz w:val="23"/>
          <w:szCs w:val="23"/>
          <w:lang w:val="en-US" w:eastAsia="fr-FR"/>
        </w:rPr>
        <w:t>The classification goal is to predict if the client will subscribe to a term deposit (variable y).</w:t>
      </w:r>
    </w:p>
    <w:p w14:paraId="535DD490"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Content</w:t>
      </w:r>
    </w:p>
    <w:p w14:paraId="51B06D48"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eastAsia="fr-FR"/>
        </w:rPr>
      </w:pPr>
      <w:r w:rsidRPr="00E56398">
        <w:rPr>
          <w:rFonts w:ascii="Segoe UI" w:eastAsia="Times New Roman" w:hAnsi="Segoe UI" w:cs="Segoe UI"/>
          <w:color w:val="212529"/>
          <w:sz w:val="23"/>
          <w:szCs w:val="23"/>
          <w:lang w:val="en-US" w:eastAsia="fr-FR"/>
        </w:rPr>
        <w:t xml:space="preserve">The data is related to the </w:t>
      </w:r>
      <w:commentRangeStart w:id="0"/>
      <w:r w:rsidRPr="005B1A4E">
        <w:rPr>
          <w:rFonts w:ascii="Segoe UI" w:eastAsia="Times New Roman" w:hAnsi="Segoe UI" w:cs="Segoe UI"/>
          <w:color w:val="FF0000"/>
          <w:sz w:val="23"/>
          <w:szCs w:val="23"/>
          <w:lang w:val="en-US" w:eastAsia="fr-FR"/>
        </w:rPr>
        <w:t xml:space="preserve">direct marketing campaigns </w:t>
      </w:r>
      <w:commentRangeEnd w:id="0"/>
      <w:r w:rsidR="005B1A4E">
        <w:rPr>
          <w:rStyle w:val="CommentReference"/>
        </w:rPr>
        <w:commentReference w:id="0"/>
      </w:r>
      <w:r w:rsidRPr="00E56398">
        <w:rPr>
          <w:rFonts w:ascii="Segoe UI" w:eastAsia="Times New Roman" w:hAnsi="Segoe UI" w:cs="Segoe UI"/>
          <w:color w:val="212529"/>
          <w:sz w:val="23"/>
          <w:szCs w:val="23"/>
          <w:lang w:val="en-US" w:eastAsia="fr-FR"/>
        </w:rPr>
        <w:t xml:space="preserve">of a Portuguese banking institution. The marketing campaigns were based on phone calls. Often, </w:t>
      </w:r>
      <w:r w:rsidRPr="005B1A4E">
        <w:rPr>
          <w:rFonts w:ascii="Segoe UI" w:eastAsia="Times New Roman" w:hAnsi="Segoe UI" w:cs="Segoe UI"/>
          <w:color w:val="FF0000"/>
          <w:sz w:val="23"/>
          <w:szCs w:val="23"/>
          <w:lang w:val="en-US" w:eastAsia="fr-FR"/>
        </w:rPr>
        <w:t>more than one contact to the same client was required,</w:t>
      </w:r>
      <w:r w:rsidRPr="00E56398">
        <w:rPr>
          <w:rFonts w:ascii="Segoe UI" w:eastAsia="Times New Roman" w:hAnsi="Segoe UI" w:cs="Segoe UI"/>
          <w:color w:val="212529"/>
          <w:sz w:val="23"/>
          <w:szCs w:val="23"/>
          <w:lang w:val="en-US" w:eastAsia="fr-FR"/>
        </w:rPr>
        <w:t xml:space="preserve"> in order to access </w:t>
      </w:r>
      <w:r w:rsidRPr="005B1A4E">
        <w:rPr>
          <w:rFonts w:ascii="Segoe UI" w:eastAsia="Times New Roman" w:hAnsi="Segoe UI" w:cs="Segoe UI"/>
          <w:color w:val="FF0000"/>
          <w:sz w:val="23"/>
          <w:szCs w:val="23"/>
          <w:lang w:val="en-US" w:eastAsia="fr-FR"/>
        </w:rPr>
        <w:t xml:space="preserve">if the product (bank term deposit) would be ('yes') or not ('no') subscribed by the customer or not. </w:t>
      </w:r>
      <w:r w:rsidRPr="00E56398">
        <w:rPr>
          <w:rFonts w:ascii="Segoe UI" w:eastAsia="Times New Roman" w:hAnsi="Segoe UI" w:cs="Segoe UI"/>
          <w:color w:val="212529"/>
          <w:sz w:val="23"/>
          <w:szCs w:val="23"/>
          <w:lang w:eastAsia="fr-FR"/>
        </w:rPr>
        <w:t xml:space="preserve">The data </w:t>
      </w:r>
      <w:proofErr w:type="spellStart"/>
      <w:r w:rsidRPr="00E56398">
        <w:rPr>
          <w:rFonts w:ascii="Segoe UI" w:eastAsia="Times New Roman" w:hAnsi="Segoe UI" w:cs="Segoe UI"/>
          <w:color w:val="212529"/>
          <w:sz w:val="23"/>
          <w:szCs w:val="23"/>
          <w:lang w:eastAsia="fr-FR"/>
        </w:rPr>
        <w:t>folder</w:t>
      </w:r>
      <w:proofErr w:type="spellEnd"/>
      <w:r w:rsidRPr="00E56398">
        <w:rPr>
          <w:rFonts w:ascii="Segoe UI" w:eastAsia="Times New Roman" w:hAnsi="Segoe UI" w:cs="Segoe UI"/>
          <w:color w:val="212529"/>
          <w:sz w:val="23"/>
          <w:szCs w:val="23"/>
          <w:lang w:eastAsia="fr-FR"/>
        </w:rPr>
        <w:t xml:space="preserve"> </w:t>
      </w:r>
      <w:proofErr w:type="spellStart"/>
      <w:r w:rsidRPr="00E56398">
        <w:rPr>
          <w:rFonts w:ascii="Segoe UI" w:eastAsia="Times New Roman" w:hAnsi="Segoe UI" w:cs="Segoe UI"/>
          <w:color w:val="212529"/>
          <w:sz w:val="23"/>
          <w:szCs w:val="23"/>
          <w:lang w:eastAsia="fr-FR"/>
        </w:rPr>
        <w:t>contains</w:t>
      </w:r>
      <w:proofErr w:type="spellEnd"/>
      <w:r w:rsidRPr="00E56398">
        <w:rPr>
          <w:rFonts w:ascii="Segoe UI" w:eastAsia="Times New Roman" w:hAnsi="Segoe UI" w:cs="Segoe UI"/>
          <w:color w:val="212529"/>
          <w:sz w:val="23"/>
          <w:szCs w:val="23"/>
          <w:lang w:eastAsia="fr-FR"/>
        </w:rPr>
        <w:t xml:space="preserve"> </w:t>
      </w:r>
      <w:proofErr w:type="spellStart"/>
      <w:r w:rsidRPr="00E56398">
        <w:rPr>
          <w:rFonts w:ascii="Segoe UI" w:eastAsia="Times New Roman" w:hAnsi="Segoe UI" w:cs="Segoe UI"/>
          <w:color w:val="212529"/>
          <w:sz w:val="23"/>
          <w:szCs w:val="23"/>
          <w:lang w:eastAsia="fr-FR"/>
        </w:rPr>
        <w:t>two</w:t>
      </w:r>
      <w:proofErr w:type="spellEnd"/>
      <w:r w:rsidRPr="00E56398">
        <w:rPr>
          <w:rFonts w:ascii="Segoe UI" w:eastAsia="Times New Roman" w:hAnsi="Segoe UI" w:cs="Segoe UI"/>
          <w:color w:val="212529"/>
          <w:sz w:val="23"/>
          <w:szCs w:val="23"/>
          <w:lang w:eastAsia="fr-FR"/>
        </w:rPr>
        <w:t xml:space="preserve"> </w:t>
      </w:r>
      <w:proofErr w:type="spellStart"/>
      <w:proofErr w:type="gramStart"/>
      <w:r w:rsidRPr="00E56398">
        <w:rPr>
          <w:rFonts w:ascii="Segoe UI" w:eastAsia="Times New Roman" w:hAnsi="Segoe UI" w:cs="Segoe UI"/>
          <w:color w:val="212529"/>
          <w:sz w:val="23"/>
          <w:szCs w:val="23"/>
          <w:lang w:eastAsia="fr-FR"/>
        </w:rPr>
        <w:t>datasets</w:t>
      </w:r>
      <w:proofErr w:type="spellEnd"/>
      <w:r w:rsidRPr="00E56398">
        <w:rPr>
          <w:rFonts w:ascii="Segoe UI" w:eastAsia="Times New Roman" w:hAnsi="Segoe UI" w:cs="Segoe UI"/>
          <w:color w:val="212529"/>
          <w:sz w:val="23"/>
          <w:szCs w:val="23"/>
          <w:lang w:eastAsia="fr-FR"/>
        </w:rPr>
        <w:t>:-</w:t>
      </w:r>
      <w:proofErr w:type="gramEnd"/>
    </w:p>
    <w:p w14:paraId="785D3C3E" w14:textId="77777777" w:rsidR="00E56398" w:rsidRPr="00E56398" w:rsidRDefault="00E56398" w:rsidP="00E5639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fr-FR"/>
        </w:rPr>
      </w:pPr>
      <w:commentRangeStart w:id="1"/>
      <w:r w:rsidRPr="005B1A4E">
        <w:rPr>
          <w:rFonts w:ascii="Segoe UI" w:eastAsia="Times New Roman" w:hAnsi="Segoe UI" w:cs="Segoe UI"/>
          <w:color w:val="FF0000"/>
          <w:sz w:val="23"/>
          <w:szCs w:val="23"/>
          <w:lang w:val="en-US" w:eastAsia="fr-FR"/>
        </w:rPr>
        <w:t>train.csv:</w:t>
      </w:r>
      <w:r w:rsidRPr="00E56398">
        <w:rPr>
          <w:rFonts w:ascii="Segoe UI" w:eastAsia="Times New Roman" w:hAnsi="Segoe UI" w:cs="Segoe UI"/>
          <w:color w:val="212529"/>
          <w:sz w:val="23"/>
          <w:szCs w:val="23"/>
          <w:lang w:val="en-US" w:eastAsia="fr-FR"/>
        </w:rPr>
        <w:t xml:space="preserve"> 45,211 rows and 18 columns ordered by date (from May 2008 to November 2010)</w:t>
      </w:r>
    </w:p>
    <w:p w14:paraId="2BDD159A" w14:textId="77777777" w:rsidR="00E56398" w:rsidRPr="00E56398" w:rsidRDefault="00E56398" w:rsidP="00E56398">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fr-FR"/>
        </w:rPr>
      </w:pPr>
      <w:r w:rsidRPr="005B1A4E">
        <w:rPr>
          <w:rFonts w:ascii="Segoe UI" w:eastAsia="Times New Roman" w:hAnsi="Segoe UI" w:cs="Segoe UI"/>
          <w:color w:val="FF0000"/>
          <w:sz w:val="23"/>
          <w:szCs w:val="23"/>
          <w:lang w:val="en-US" w:eastAsia="fr-FR"/>
        </w:rPr>
        <w:t xml:space="preserve">test.csv: </w:t>
      </w:r>
      <w:r w:rsidRPr="00E56398">
        <w:rPr>
          <w:rFonts w:ascii="Segoe UI" w:eastAsia="Times New Roman" w:hAnsi="Segoe UI" w:cs="Segoe UI"/>
          <w:color w:val="212529"/>
          <w:sz w:val="23"/>
          <w:szCs w:val="23"/>
          <w:lang w:val="en-US" w:eastAsia="fr-FR"/>
        </w:rPr>
        <w:t xml:space="preserve">4521 rows and 18 columns with </w:t>
      </w:r>
      <w:r w:rsidRPr="005B1A4E">
        <w:rPr>
          <w:rFonts w:ascii="Segoe UI" w:eastAsia="Times New Roman" w:hAnsi="Segoe UI" w:cs="Segoe UI"/>
          <w:color w:val="FF0000"/>
          <w:sz w:val="23"/>
          <w:szCs w:val="23"/>
          <w:lang w:val="en-US" w:eastAsia="fr-FR"/>
        </w:rPr>
        <w:t>10%</w:t>
      </w:r>
      <w:r w:rsidRPr="00E56398">
        <w:rPr>
          <w:rFonts w:ascii="Segoe UI" w:eastAsia="Times New Roman" w:hAnsi="Segoe UI" w:cs="Segoe UI"/>
          <w:color w:val="212529"/>
          <w:sz w:val="23"/>
          <w:szCs w:val="23"/>
          <w:lang w:val="en-US" w:eastAsia="fr-FR"/>
        </w:rPr>
        <w:t xml:space="preserve"> of the examples (4521), </w:t>
      </w:r>
      <w:r w:rsidRPr="005B1A4E">
        <w:rPr>
          <w:rFonts w:ascii="Segoe UI" w:eastAsia="Times New Roman" w:hAnsi="Segoe UI" w:cs="Segoe UI"/>
          <w:color w:val="FF0000"/>
          <w:sz w:val="23"/>
          <w:szCs w:val="23"/>
          <w:lang w:val="en-US" w:eastAsia="fr-FR"/>
        </w:rPr>
        <w:t xml:space="preserve">randomly </w:t>
      </w:r>
      <w:r w:rsidRPr="00E56398">
        <w:rPr>
          <w:rFonts w:ascii="Segoe UI" w:eastAsia="Times New Roman" w:hAnsi="Segoe UI" w:cs="Segoe UI"/>
          <w:color w:val="212529"/>
          <w:sz w:val="23"/>
          <w:szCs w:val="23"/>
          <w:lang w:val="en-US" w:eastAsia="fr-FR"/>
        </w:rPr>
        <w:t>selected from train.csv</w:t>
      </w:r>
      <w:commentRangeEnd w:id="1"/>
      <w:r w:rsidR="005B1A4E">
        <w:rPr>
          <w:rStyle w:val="CommentReference"/>
        </w:rPr>
        <w:commentReference w:id="1"/>
      </w:r>
    </w:p>
    <w:p w14:paraId="5B92912E"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Detailed Column Descriptions</w:t>
      </w:r>
    </w:p>
    <w:p w14:paraId="20D8828E"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commentRangeStart w:id="2"/>
      <w:r w:rsidRPr="00E56398">
        <w:rPr>
          <w:rFonts w:ascii="Segoe UI" w:eastAsia="Times New Roman" w:hAnsi="Segoe UI" w:cs="Segoe UI"/>
          <w:b/>
          <w:bCs/>
          <w:color w:val="212529"/>
          <w:sz w:val="23"/>
          <w:szCs w:val="23"/>
          <w:lang w:val="en-US" w:eastAsia="fr-FR"/>
        </w:rPr>
        <w:t>bank client data:</w:t>
      </w:r>
      <w:commentRangeEnd w:id="2"/>
      <w:r w:rsidR="00B63A5E">
        <w:rPr>
          <w:rStyle w:val="CommentReference"/>
        </w:rPr>
        <w:commentReference w:id="2"/>
      </w:r>
    </w:p>
    <w:p w14:paraId="2D154A31"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zh-CN"/>
        </w:rPr>
      </w:pPr>
      <w:r w:rsidRPr="00E56398">
        <w:rPr>
          <w:rFonts w:ascii="Segoe UI" w:eastAsia="Times New Roman" w:hAnsi="Segoe UI" w:cs="Segoe UI"/>
          <w:color w:val="212529"/>
          <w:sz w:val="23"/>
          <w:szCs w:val="23"/>
          <w:lang w:val="en-US" w:eastAsia="fr-FR"/>
        </w:rPr>
        <w:t>1 - age (numeric)</w:t>
      </w:r>
      <w:r w:rsidRPr="00E56398">
        <w:rPr>
          <w:rFonts w:ascii="Segoe UI" w:eastAsia="Times New Roman" w:hAnsi="Segoe UI" w:cs="Segoe UI"/>
          <w:color w:val="212529"/>
          <w:sz w:val="23"/>
          <w:szCs w:val="23"/>
          <w:lang w:val="en-US" w:eastAsia="fr-FR"/>
        </w:rPr>
        <w:br/>
        <w:t xml:space="preserve">2 - </w:t>
      </w:r>
      <w:proofErr w:type="gramStart"/>
      <w:r w:rsidRPr="00E56398">
        <w:rPr>
          <w:rFonts w:ascii="Segoe UI" w:eastAsia="Times New Roman" w:hAnsi="Segoe UI" w:cs="Segoe UI"/>
          <w:color w:val="212529"/>
          <w:sz w:val="23"/>
          <w:szCs w:val="23"/>
          <w:lang w:val="en-US" w:eastAsia="fr-FR"/>
        </w:rPr>
        <w:t>job :</w:t>
      </w:r>
      <w:proofErr w:type="gramEnd"/>
      <w:r w:rsidRPr="00E56398">
        <w:rPr>
          <w:rFonts w:ascii="Segoe UI" w:eastAsia="Times New Roman" w:hAnsi="Segoe UI" w:cs="Segoe UI"/>
          <w:color w:val="212529"/>
          <w:sz w:val="23"/>
          <w:szCs w:val="23"/>
          <w:lang w:val="en-US" w:eastAsia="fr-FR"/>
        </w:rPr>
        <w:t xml:space="preserve"> type of job (categorical: "admin.","unknown","unemployed","management","housemaid","entrepreneur","student",</w:t>
      </w:r>
      <w:r w:rsidRPr="00E56398">
        <w:rPr>
          <w:rFonts w:ascii="Segoe UI" w:eastAsia="Times New Roman" w:hAnsi="Segoe UI" w:cs="Segoe UI"/>
          <w:color w:val="212529"/>
          <w:sz w:val="23"/>
          <w:szCs w:val="23"/>
          <w:lang w:val="en-US" w:eastAsia="fr-FR"/>
        </w:rPr>
        <w:br/>
        <w:t>"blue-</w:t>
      </w:r>
      <w:proofErr w:type="spellStart"/>
      <w:r w:rsidRPr="00E56398">
        <w:rPr>
          <w:rFonts w:ascii="Segoe UI" w:eastAsia="Times New Roman" w:hAnsi="Segoe UI" w:cs="Segoe UI"/>
          <w:color w:val="212529"/>
          <w:sz w:val="23"/>
          <w:szCs w:val="23"/>
          <w:lang w:val="en-US" w:eastAsia="fr-FR"/>
        </w:rPr>
        <w:t>collar","self</w:t>
      </w:r>
      <w:proofErr w:type="spellEnd"/>
      <w:r w:rsidRPr="00E56398">
        <w:rPr>
          <w:rFonts w:ascii="Segoe UI" w:eastAsia="Times New Roman" w:hAnsi="Segoe UI" w:cs="Segoe UI"/>
          <w:color w:val="212529"/>
          <w:sz w:val="23"/>
          <w:szCs w:val="23"/>
          <w:lang w:val="en-US" w:eastAsia="fr-FR"/>
        </w:rPr>
        <w:t>-</w:t>
      </w:r>
      <w:proofErr w:type="spellStart"/>
      <w:r w:rsidRPr="00E56398">
        <w:rPr>
          <w:rFonts w:ascii="Segoe UI" w:eastAsia="Times New Roman" w:hAnsi="Segoe UI" w:cs="Segoe UI"/>
          <w:color w:val="212529"/>
          <w:sz w:val="23"/>
          <w:szCs w:val="23"/>
          <w:lang w:val="en-US" w:eastAsia="fr-FR"/>
        </w:rPr>
        <w:t>employed","retired","technician","services</w:t>
      </w:r>
      <w:proofErr w:type="spellEnd"/>
      <w:r w:rsidRPr="00E56398">
        <w:rPr>
          <w:rFonts w:ascii="Segoe UI" w:eastAsia="Times New Roman" w:hAnsi="Segoe UI" w:cs="Segoe UI"/>
          <w:color w:val="212529"/>
          <w:sz w:val="23"/>
          <w:szCs w:val="23"/>
          <w:lang w:val="en-US" w:eastAsia="fr-FR"/>
        </w:rPr>
        <w:t>")</w:t>
      </w:r>
      <w:r w:rsidRPr="00E56398">
        <w:rPr>
          <w:rFonts w:ascii="Segoe UI" w:eastAsia="Times New Roman" w:hAnsi="Segoe UI" w:cs="Segoe UI"/>
          <w:color w:val="212529"/>
          <w:sz w:val="23"/>
          <w:szCs w:val="23"/>
          <w:lang w:val="en-US" w:eastAsia="fr-FR"/>
        </w:rPr>
        <w:br/>
        <w:t>3 - marital : marital status (categorical: "</w:t>
      </w:r>
      <w:proofErr w:type="spellStart"/>
      <w:r w:rsidRPr="00E56398">
        <w:rPr>
          <w:rFonts w:ascii="Segoe UI" w:eastAsia="Times New Roman" w:hAnsi="Segoe UI" w:cs="Segoe UI"/>
          <w:color w:val="212529"/>
          <w:sz w:val="23"/>
          <w:szCs w:val="23"/>
          <w:lang w:val="en-US" w:eastAsia="fr-FR"/>
        </w:rPr>
        <w:t>married","divorced","single</w:t>
      </w:r>
      <w:proofErr w:type="spellEnd"/>
      <w:r w:rsidRPr="00E56398">
        <w:rPr>
          <w:rFonts w:ascii="Segoe UI" w:eastAsia="Times New Roman" w:hAnsi="Segoe UI" w:cs="Segoe UI"/>
          <w:color w:val="212529"/>
          <w:sz w:val="23"/>
          <w:szCs w:val="23"/>
          <w:lang w:val="en-US" w:eastAsia="fr-FR"/>
        </w:rPr>
        <w:t>"; note: "divorced" means divorced or widowed)</w:t>
      </w:r>
      <w:r w:rsidRPr="00E56398">
        <w:rPr>
          <w:rFonts w:ascii="Segoe UI" w:eastAsia="Times New Roman" w:hAnsi="Segoe UI" w:cs="Segoe UI"/>
          <w:color w:val="212529"/>
          <w:sz w:val="23"/>
          <w:szCs w:val="23"/>
          <w:lang w:val="en-US" w:eastAsia="fr-FR"/>
        </w:rPr>
        <w:br/>
        <w:t>4 - education (categorical: "</w:t>
      </w:r>
      <w:proofErr w:type="spellStart"/>
      <w:r w:rsidRPr="00E56398">
        <w:rPr>
          <w:rFonts w:ascii="Segoe UI" w:eastAsia="Times New Roman" w:hAnsi="Segoe UI" w:cs="Segoe UI"/>
          <w:color w:val="212529"/>
          <w:sz w:val="23"/>
          <w:szCs w:val="23"/>
          <w:lang w:val="en-US" w:eastAsia="fr-FR"/>
        </w:rPr>
        <w:t>unknown","secondary","primary","tertiary</w:t>
      </w:r>
      <w:proofErr w:type="spellEnd"/>
      <w:r w:rsidRPr="00E56398">
        <w:rPr>
          <w:rFonts w:ascii="Segoe UI" w:eastAsia="Times New Roman" w:hAnsi="Segoe UI" w:cs="Segoe UI"/>
          <w:color w:val="212529"/>
          <w:sz w:val="23"/>
          <w:szCs w:val="23"/>
          <w:lang w:val="en-US" w:eastAsia="fr-FR"/>
        </w:rPr>
        <w:t>")</w:t>
      </w:r>
      <w:r w:rsidRPr="00E56398">
        <w:rPr>
          <w:rFonts w:ascii="Segoe UI" w:eastAsia="Times New Roman" w:hAnsi="Segoe UI" w:cs="Segoe UI"/>
          <w:color w:val="212529"/>
          <w:sz w:val="23"/>
          <w:szCs w:val="23"/>
          <w:lang w:val="en-US" w:eastAsia="fr-FR"/>
        </w:rPr>
        <w:br/>
        <w:t>5 - default: has credit in default? (</w:t>
      </w:r>
      <w:proofErr w:type="gramStart"/>
      <w:r w:rsidRPr="00E56398">
        <w:rPr>
          <w:rFonts w:ascii="Segoe UI" w:eastAsia="Times New Roman" w:hAnsi="Segoe UI" w:cs="Segoe UI"/>
          <w:color w:val="212529"/>
          <w:sz w:val="23"/>
          <w:szCs w:val="23"/>
          <w:lang w:val="en-US" w:eastAsia="fr-FR"/>
        </w:rPr>
        <w:t>binary</w:t>
      </w:r>
      <w:proofErr w:type="gramEnd"/>
      <w:r w:rsidRPr="00E56398">
        <w:rPr>
          <w:rFonts w:ascii="Segoe UI" w:eastAsia="Times New Roman" w:hAnsi="Segoe UI" w:cs="Segoe UI"/>
          <w:color w:val="212529"/>
          <w:sz w:val="23"/>
          <w:szCs w:val="23"/>
          <w:lang w:val="en-US" w:eastAsia="fr-FR"/>
        </w:rPr>
        <w:t>: "yes","no")</w:t>
      </w:r>
      <w:r w:rsidRPr="00E56398">
        <w:rPr>
          <w:rFonts w:ascii="Segoe UI" w:eastAsia="Times New Roman" w:hAnsi="Segoe UI" w:cs="Segoe UI"/>
          <w:color w:val="212529"/>
          <w:sz w:val="23"/>
          <w:szCs w:val="23"/>
          <w:lang w:val="en-US" w:eastAsia="fr-FR"/>
        </w:rPr>
        <w:br/>
      </w:r>
      <w:r w:rsidRPr="005B1A4E">
        <w:rPr>
          <w:rFonts w:ascii="Segoe UI" w:eastAsia="Times New Roman" w:hAnsi="Segoe UI" w:cs="Segoe UI"/>
          <w:color w:val="212529"/>
          <w:sz w:val="23"/>
          <w:szCs w:val="23"/>
          <w:highlight w:val="yellow"/>
          <w:lang w:val="en-US" w:eastAsia="fr-FR"/>
        </w:rPr>
        <w:t>6 - balance: average yearly balance, in euros (numeric)</w:t>
      </w:r>
      <w:r w:rsidRPr="00E56398">
        <w:rPr>
          <w:rFonts w:ascii="Segoe UI" w:eastAsia="Times New Roman" w:hAnsi="Segoe UI" w:cs="Segoe UI"/>
          <w:color w:val="212529"/>
          <w:sz w:val="23"/>
          <w:szCs w:val="23"/>
          <w:lang w:val="en-US" w:eastAsia="fr-FR"/>
        </w:rPr>
        <w:br/>
        <w:t>7 - housing: has housing loan? (binary: "yes","no")</w:t>
      </w:r>
      <w:r w:rsidRPr="00E56398">
        <w:rPr>
          <w:rFonts w:ascii="Segoe UI" w:eastAsia="Times New Roman" w:hAnsi="Segoe UI" w:cs="Segoe UI"/>
          <w:color w:val="212529"/>
          <w:sz w:val="23"/>
          <w:szCs w:val="23"/>
          <w:lang w:val="en-US" w:eastAsia="fr-FR"/>
        </w:rPr>
        <w:br/>
        <w:t>8 - loan: has personal loan? (binary: "yes","no")</w:t>
      </w:r>
      <w:r w:rsidRPr="00E56398">
        <w:rPr>
          <w:rFonts w:ascii="Segoe UI" w:eastAsia="Times New Roman" w:hAnsi="Segoe UI" w:cs="Segoe UI"/>
          <w:color w:val="212529"/>
          <w:sz w:val="23"/>
          <w:szCs w:val="23"/>
          <w:lang w:val="en-US" w:eastAsia="fr-FR"/>
        </w:rPr>
        <w:br/>
      </w:r>
      <w:r w:rsidRPr="005B1A4E">
        <w:rPr>
          <w:rFonts w:ascii="Segoe UI" w:eastAsia="Times New Roman" w:hAnsi="Segoe UI" w:cs="Segoe UI"/>
          <w:color w:val="212529"/>
          <w:sz w:val="23"/>
          <w:szCs w:val="23"/>
          <w:highlight w:val="yellow"/>
          <w:lang w:val="en-US" w:eastAsia="fr-FR"/>
        </w:rPr>
        <w:t># related with the last contact of the current campaign:</w:t>
      </w:r>
      <w:r w:rsidRPr="005B1A4E">
        <w:rPr>
          <w:rFonts w:ascii="Segoe UI" w:eastAsia="Times New Roman" w:hAnsi="Segoe UI" w:cs="Segoe UI"/>
          <w:color w:val="212529"/>
          <w:sz w:val="23"/>
          <w:szCs w:val="23"/>
          <w:highlight w:val="yellow"/>
          <w:lang w:val="en-US" w:eastAsia="fr-FR"/>
        </w:rPr>
        <w:br/>
      </w:r>
      <w:r w:rsidRPr="005B1A4E">
        <w:rPr>
          <w:rFonts w:ascii="Segoe UI" w:eastAsia="Times New Roman" w:hAnsi="Segoe UI" w:cs="Segoe UI"/>
          <w:color w:val="212529"/>
          <w:sz w:val="23"/>
          <w:szCs w:val="23"/>
          <w:highlight w:val="yellow"/>
          <w:lang w:val="en-US" w:eastAsia="fr-FR"/>
        </w:rPr>
        <w:lastRenderedPageBreak/>
        <w:t>9 - contact: contact communication type (categorical: "unknown","telephone","cellular")</w:t>
      </w:r>
      <w:r w:rsidRPr="005B1A4E">
        <w:rPr>
          <w:rFonts w:ascii="Segoe UI" w:eastAsia="Times New Roman" w:hAnsi="Segoe UI" w:cs="Segoe UI"/>
          <w:color w:val="212529"/>
          <w:sz w:val="23"/>
          <w:szCs w:val="23"/>
          <w:highlight w:val="yellow"/>
          <w:lang w:val="en-US" w:eastAsia="fr-FR"/>
        </w:rPr>
        <w:br/>
      </w:r>
      <w:r w:rsidRPr="00C832AC">
        <w:rPr>
          <w:rFonts w:ascii="Segoe UI" w:eastAsia="Times New Roman" w:hAnsi="Segoe UI" w:cs="Segoe UI"/>
          <w:color w:val="212529"/>
          <w:sz w:val="23"/>
          <w:szCs w:val="23"/>
          <w:lang w:val="en-US" w:eastAsia="fr-FR"/>
        </w:rPr>
        <w:t>10 - day: last contact day of the month (numeric)</w:t>
      </w:r>
      <w:r w:rsidRPr="00C832AC">
        <w:rPr>
          <w:rFonts w:ascii="Segoe UI" w:eastAsia="Times New Roman" w:hAnsi="Segoe UI" w:cs="Segoe UI"/>
          <w:color w:val="212529"/>
          <w:sz w:val="23"/>
          <w:szCs w:val="23"/>
          <w:lang w:val="en-US" w:eastAsia="fr-FR"/>
        </w:rPr>
        <w:br/>
        <w:t>11 - month: last contact month of year (categorical: "jan", "feb", "mar", …, "nov", "dec")</w:t>
      </w:r>
      <w:r w:rsidRPr="005B1A4E">
        <w:rPr>
          <w:rFonts w:ascii="Segoe UI" w:eastAsia="Times New Roman" w:hAnsi="Segoe UI" w:cs="Segoe UI"/>
          <w:color w:val="212529"/>
          <w:sz w:val="23"/>
          <w:szCs w:val="23"/>
          <w:highlight w:val="yellow"/>
          <w:lang w:val="en-US" w:eastAsia="fr-FR"/>
        </w:rPr>
        <w:br/>
        <w:t>12 - duration: last contact duration, in seconds (numeric)</w:t>
      </w:r>
      <w:r w:rsidRPr="00E56398">
        <w:rPr>
          <w:rFonts w:ascii="Segoe UI" w:eastAsia="Times New Roman" w:hAnsi="Segoe UI" w:cs="Segoe UI"/>
          <w:color w:val="212529"/>
          <w:sz w:val="23"/>
          <w:szCs w:val="23"/>
          <w:lang w:val="en-US" w:eastAsia="fr-FR"/>
        </w:rPr>
        <w:br/>
        <w:t># other attributes:</w:t>
      </w:r>
      <w:r w:rsidRPr="00E56398">
        <w:rPr>
          <w:rFonts w:ascii="Segoe UI" w:eastAsia="Times New Roman" w:hAnsi="Segoe UI" w:cs="Segoe UI"/>
          <w:color w:val="212529"/>
          <w:sz w:val="23"/>
          <w:szCs w:val="23"/>
          <w:lang w:val="en-US" w:eastAsia="fr-FR"/>
        </w:rPr>
        <w:br/>
      </w:r>
      <w:commentRangeStart w:id="3"/>
      <w:r w:rsidRPr="00C832AC">
        <w:rPr>
          <w:rFonts w:ascii="Segoe UI" w:eastAsia="Times New Roman" w:hAnsi="Segoe UI" w:cs="Segoe UI"/>
          <w:color w:val="212529"/>
          <w:sz w:val="23"/>
          <w:szCs w:val="23"/>
          <w:highlight w:val="yellow"/>
          <w:lang w:val="en-US" w:eastAsia="fr-FR"/>
        </w:rPr>
        <w:t>13 - campaign: number of contacts performed during this campaign and for this client (numeric, includes last contact)</w:t>
      </w:r>
      <w:commentRangeEnd w:id="3"/>
      <w:r w:rsidR="00F414F0">
        <w:rPr>
          <w:rStyle w:val="CommentReference"/>
        </w:rPr>
        <w:commentReference w:id="3"/>
      </w:r>
      <w:r w:rsidRPr="00E56398">
        <w:rPr>
          <w:rFonts w:ascii="Segoe UI" w:eastAsia="Times New Roman" w:hAnsi="Segoe UI" w:cs="Segoe UI"/>
          <w:color w:val="212529"/>
          <w:sz w:val="23"/>
          <w:szCs w:val="23"/>
          <w:lang w:val="en-US" w:eastAsia="fr-FR"/>
        </w:rPr>
        <w:br/>
      </w:r>
      <w:r w:rsidRPr="005B1A4E">
        <w:rPr>
          <w:rFonts w:ascii="Segoe UI" w:eastAsia="Times New Roman" w:hAnsi="Segoe UI" w:cs="Segoe UI"/>
          <w:color w:val="212529"/>
          <w:sz w:val="23"/>
          <w:szCs w:val="23"/>
          <w:highlight w:val="yellow"/>
          <w:lang w:val="en-US" w:eastAsia="fr-FR"/>
        </w:rPr>
        <w:t xml:space="preserve">14 - </w:t>
      </w:r>
      <w:proofErr w:type="spellStart"/>
      <w:r w:rsidRPr="005B1A4E">
        <w:rPr>
          <w:rFonts w:ascii="Segoe UI" w:eastAsia="Times New Roman" w:hAnsi="Segoe UI" w:cs="Segoe UI"/>
          <w:color w:val="212529"/>
          <w:sz w:val="23"/>
          <w:szCs w:val="23"/>
          <w:highlight w:val="yellow"/>
          <w:lang w:val="en-US" w:eastAsia="fr-FR"/>
        </w:rPr>
        <w:t>pdays</w:t>
      </w:r>
      <w:proofErr w:type="spellEnd"/>
      <w:r w:rsidRPr="005B1A4E">
        <w:rPr>
          <w:rFonts w:ascii="Segoe UI" w:eastAsia="Times New Roman" w:hAnsi="Segoe UI" w:cs="Segoe UI"/>
          <w:color w:val="212529"/>
          <w:sz w:val="23"/>
          <w:szCs w:val="23"/>
          <w:highlight w:val="yellow"/>
          <w:lang w:val="en-US" w:eastAsia="fr-FR"/>
        </w:rPr>
        <w:t>: number of days that passed by after the client was last contacted from a previous campaign (numeric, -1 means client was not previously contacted)</w:t>
      </w:r>
      <w:r w:rsidRPr="00E56398">
        <w:rPr>
          <w:rFonts w:ascii="Segoe UI" w:eastAsia="Times New Roman" w:hAnsi="Segoe UI" w:cs="Segoe UI"/>
          <w:color w:val="212529"/>
          <w:sz w:val="23"/>
          <w:szCs w:val="23"/>
          <w:lang w:val="en-US" w:eastAsia="fr-FR"/>
        </w:rPr>
        <w:br/>
      </w:r>
      <w:commentRangeStart w:id="4"/>
      <w:r w:rsidRPr="00E56398">
        <w:rPr>
          <w:rFonts w:ascii="Segoe UI" w:eastAsia="Times New Roman" w:hAnsi="Segoe UI" w:cs="Segoe UI"/>
          <w:color w:val="212529"/>
          <w:sz w:val="23"/>
          <w:szCs w:val="23"/>
          <w:lang w:val="en-US" w:eastAsia="fr-FR"/>
        </w:rPr>
        <w:t>15 - previous: number of contacts performed before this campaign and for this client (numeric)</w:t>
      </w:r>
      <w:commentRangeEnd w:id="4"/>
      <w:r w:rsidR="00F414F0">
        <w:rPr>
          <w:rStyle w:val="CommentReference"/>
        </w:rPr>
        <w:commentReference w:id="4"/>
      </w:r>
      <w:r w:rsidRPr="00E56398">
        <w:rPr>
          <w:rFonts w:ascii="Segoe UI" w:eastAsia="Times New Roman" w:hAnsi="Segoe UI" w:cs="Segoe UI"/>
          <w:color w:val="212529"/>
          <w:sz w:val="23"/>
          <w:szCs w:val="23"/>
          <w:lang w:val="en-US" w:eastAsia="fr-FR"/>
        </w:rPr>
        <w:br/>
      </w:r>
      <w:r w:rsidRPr="005B1A4E">
        <w:rPr>
          <w:rFonts w:ascii="Segoe UI" w:eastAsia="Times New Roman" w:hAnsi="Segoe UI" w:cs="Segoe UI"/>
          <w:color w:val="212529"/>
          <w:sz w:val="23"/>
          <w:szCs w:val="23"/>
          <w:highlight w:val="yellow"/>
          <w:lang w:val="en-US" w:eastAsia="fr-FR"/>
        </w:rPr>
        <w:t xml:space="preserve">16 - </w:t>
      </w:r>
      <w:proofErr w:type="spellStart"/>
      <w:r w:rsidRPr="005B1A4E">
        <w:rPr>
          <w:rFonts w:ascii="Segoe UI" w:eastAsia="Times New Roman" w:hAnsi="Segoe UI" w:cs="Segoe UI"/>
          <w:color w:val="212529"/>
          <w:sz w:val="23"/>
          <w:szCs w:val="23"/>
          <w:highlight w:val="yellow"/>
          <w:lang w:val="en-US" w:eastAsia="fr-FR"/>
        </w:rPr>
        <w:t>poutcome</w:t>
      </w:r>
      <w:proofErr w:type="spellEnd"/>
      <w:r w:rsidRPr="005B1A4E">
        <w:rPr>
          <w:rFonts w:ascii="Segoe UI" w:eastAsia="Times New Roman" w:hAnsi="Segoe UI" w:cs="Segoe UI"/>
          <w:color w:val="212529"/>
          <w:sz w:val="23"/>
          <w:szCs w:val="23"/>
          <w:highlight w:val="yellow"/>
          <w:lang w:val="en-US" w:eastAsia="fr-FR"/>
        </w:rPr>
        <w:t>: outcome of the previous marketing campaign (categorical: "unknown","other","failure","success")</w:t>
      </w:r>
    </w:p>
    <w:p w14:paraId="24CC1404"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b/>
          <w:bCs/>
          <w:color w:val="212529"/>
          <w:sz w:val="23"/>
          <w:szCs w:val="23"/>
          <w:lang w:val="en-US" w:eastAsia="fr-FR"/>
        </w:rPr>
        <w:t>Output variable (desired target):</w:t>
      </w:r>
      <w:r w:rsidRPr="00E56398">
        <w:rPr>
          <w:rFonts w:ascii="Segoe UI" w:eastAsia="Times New Roman" w:hAnsi="Segoe UI" w:cs="Segoe UI"/>
          <w:color w:val="212529"/>
          <w:sz w:val="23"/>
          <w:szCs w:val="23"/>
          <w:lang w:val="en-US" w:eastAsia="fr-FR"/>
        </w:rPr>
        <w:br/>
      </w:r>
      <w:r w:rsidRPr="00B63A5E">
        <w:rPr>
          <w:rFonts w:ascii="Segoe UI" w:eastAsia="Times New Roman" w:hAnsi="Segoe UI" w:cs="Segoe UI"/>
          <w:color w:val="212529"/>
          <w:sz w:val="23"/>
          <w:szCs w:val="23"/>
          <w:highlight w:val="green"/>
          <w:lang w:val="en-US" w:eastAsia="fr-FR"/>
        </w:rPr>
        <w:t>17 - y - has the client subscribed a term deposit? (binary: "yes","no")</w:t>
      </w:r>
    </w:p>
    <w:p w14:paraId="4428AB9A"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Missing Attribute Values: None</w:t>
      </w:r>
    </w:p>
    <w:p w14:paraId="674C1E17"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Citation</w:t>
      </w:r>
    </w:p>
    <w:p w14:paraId="6E2B4ED1"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This dataset is publicly available for research. It has been picked up from the </w:t>
      </w:r>
      <w:hyperlink r:id="rId10" w:history="1">
        <w:r w:rsidRPr="00E56398">
          <w:rPr>
            <w:rFonts w:ascii="Segoe UI" w:eastAsia="Times New Roman" w:hAnsi="Segoe UI" w:cs="Segoe UI"/>
            <w:color w:val="0F6FC5"/>
            <w:sz w:val="23"/>
            <w:szCs w:val="23"/>
            <w:u w:val="single"/>
            <w:lang w:val="en-US" w:eastAsia="fr-FR"/>
          </w:rPr>
          <w:t>UCI Machine Learning</w:t>
        </w:r>
      </w:hyperlink>
      <w:r w:rsidRPr="00E56398">
        <w:rPr>
          <w:rFonts w:ascii="Segoe UI" w:eastAsia="Times New Roman" w:hAnsi="Segoe UI" w:cs="Segoe UI"/>
          <w:color w:val="212529"/>
          <w:sz w:val="23"/>
          <w:szCs w:val="23"/>
          <w:lang w:val="en-US" w:eastAsia="fr-FR"/>
        </w:rPr>
        <w:t> with random sampling and a few additional columns.</w:t>
      </w:r>
    </w:p>
    <w:p w14:paraId="0E7B8870"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Please add this citation if you use this dataset for any further analysis.</w:t>
      </w:r>
    </w:p>
    <w:p w14:paraId="342DE25E"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i/>
          <w:iCs/>
          <w:color w:val="212529"/>
          <w:sz w:val="23"/>
          <w:szCs w:val="23"/>
          <w:lang w:val="en-US" w:eastAsia="fr-FR"/>
        </w:rPr>
        <w:t>S. Moro, P. Cortez and P. Rita. A Data-Driven Approach to Predict the Success of Bank Telemarketing. Decision Support Systems, Elsevier, 62:22-31, June 2014</w:t>
      </w:r>
    </w:p>
    <w:p w14:paraId="5F51F408" w14:textId="77777777" w:rsidR="00E56398" w:rsidRPr="00E56398" w:rsidRDefault="00E56398" w:rsidP="00E56398">
      <w:pPr>
        <w:shd w:val="clear" w:color="auto" w:fill="FFFFFF"/>
        <w:spacing w:after="100" w:afterAutospacing="1" w:line="240" w:lineRule="auto"/>
        <w:outlineLvl w:val="2"/>
        <w:rPr>
          <w:rFonts w:ascii="Segoe UI" w:eastAsia="Times New Roman" w:hAnsi="Segoe UI" w:cs="Segoe UI"/>
          <w:color w:val="212529"/>
          <w:sz w:val="27"/>
          <w:szCs w:val="27"/>
          <w:lang w:val="en-US" w:eastAsia="fr-FR"/>
        </w:rPr>
      </w:pPr>
      <w:r w:rsidRPr="00E56398">
        <w:rPr>
          <w:rFonts w:ascii="Segoe UI" w:eastAsia="Times New Roman" w:hAnsi="Segoe UI" w:cs="Segoe UI"/>
          <w:color w:val="212529"/>
          <w:sz w:val="27"/>
          <w:szCs w:val="27"/>
          <w:lang w:val="en-US" w:eastAsia="fr-FR"/>
        </w:rPr>
        <w:t>Past Usage</w:t>
      </w:r>
    </w:p>
    <w:p w14:paraId="660BC679" w14:textId="77777777" w:rsidR="00E56398" w:rsidRPr="00E56398" w:rsidRDefault="00E56398" w:rsidP="00E56398">
      <w:pPr>
        <w:shd w:val="clear" w:color="auto" w:fill="FFFFFF"/>
        <w:spacing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The full dataset was described and analyzed in:</w:t>
      </w:r>
    </w:p>
    <w:p w14:paraId="6CC9FB8D" w14:textId="77777777" w:rsidR="00E56398" w:rsidRPr="00E56398" w:rsidRDefault="00E56398" w:rsidP="00E5639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val="en-US" w:eastAsia="fr-FR"/>
        </w:rPr>
      </w:pPr>
      <w:r w:rsidRPr="00E56398">
        <w:rPr>
          <w:rFonts w:ascii="Segoe UI" w:eastAsia="Times New Roman" w:hAnsi="Segoe UI" w:cs="Segoe UI"/>
          <w:color w:val="212529"/>
          <w:sz w:val="23"/>
          <w:szCs w:val="23"/>
          <w:lang w:val="en-US" w:eastAsia="fr-FR"/>
        </w:rPr>
        <w:t>S. Moro, R. Laureano and P. Cortez. Using Data Mining for Bank Direct Marketing: An Application of the CRISP-DM Methodology.</w:t>
      </w:r>
    </w:p>
    <w:p w14:paraId="1BC44A22" w14:textId="77777777" w:rsidR="00E56398" w:rsidRPr="00E56398" w:rsidRDefault="00E56398" w:rsidP="00E56398">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3"/>
          <w:szCs w:val="23"/>
          <w:lang w:eastAsia="fr-FR"/>
        </w:rPr>
      </w:pPr>
      <w:r w:rsidRPr="00E56398">
        <w:rPr>
          <w:rFonts w:ascii="Segoe UI" w:eastAsia="Times New Roman" w:hAnsi="Segoe UI" w:cs="Segoe UI"/>
          <w:color w:val="212529"/>
          <w:sz w:val="23"/>
          <w:szCs w:val="23"/>
          <w:lang w:eastAsia="fr-FR"/>
        </w:rPr>
        <w:t xml:space="preserve">In P. Novais et al. </w:t>
      </w:r>
      <w:r w:rsidRPr="00E56398">
        <w:rPr>
          <w:rFonts w:ascii="Segoe UI" w:eastAsia="Times New Roman" w:hAnsi="Segoe UI" w:cs="Segoe UI"/>
          <w:color w:val="212529"/>
          <w:sz w:val="23"/>
          <w:szCs w:val="23"/>
          <w:lang w:val="en-US" w:eastAsia="fr-FR"/>
        </w:rPr>
        <w:t xml:space="preserve">(Eds.), Proceedings of the European Simulation and Modelling Conference - ESM'2011, pp. 117-121, Guimarães, Portugal, October, 2011. </w:t>
      </w:r>
      <w:r w:rsidRPr="00E56398">
        <w:rPr>
          <w:rFonts w:ascii="Segoe UI" w:eastAsia="Times New Roman" w:hAnsi="Segoe UI" w:cs="Segoe UI"/>
          <w:color w:val="212529"/>
          <w:sz w:val="23"/>
          <w:szCs w:val="23"/>
          <w:lang w:eastAsia="fr-FR"/>
        </w:rPr>
        <w:t>EUROSIS.</w:t>
      </w:r>
    </w:p>
    <w:p w14:paraId="5E4B26B1" w14:textId="77777777" w:rsidR="00E56398" w:rsidRDefault="00E56398"/>
    <w:sectPr w:rsidR="00E5639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12-17T10:18:00Z" w:initials="MOU">
    <w:p w14:paraId="067205B3" w14:textId="25E0E625" w:rsidR="005B1A4E" w:rsidRPr="005B1A4E" w:rsidRDefault="005B1A4E">
      <w:pPr>
        <w:pStyle w:val="CommentText"/>
        <w:rPr>
          <w:lang w:val="en-US"/>
        </w:rPr>
      </w:pPr>
      <w:r>
        <w:rPr>
          <w:rStyle w:val="CommentReference"/>
        </w:rPr>
        <w:annotationRef/>
      </w:r>
      <w:r>
        <w:rPr>
          <w:lang w:val="en-US"/>
        </w:rPr>
        <w:t>Telephonic marketing?</w:t>
      </w:r>
    </w:p>
  </w:comment>
  <w:comment w:id="1" w:author="Microsoft Office User" w:date="2021-12-17T10:18:00Z" w:initials="MOU">
    <w:p w14:paraId="32C6CF27" w14:textId="531B7468" w:rsidR="005B1A4E" w:rsidRPr="00B63A5E" w:rsidRDefault="005B1A4E" w:rsidP="00D32A01">
      <w:pPr>
        <w:pStyle w:val="CommentText"/>
        <w:rPr>
          <w:lang w:val="en-US"/>
        </w:rPr>
      </w:pPr>
      <w:r>
        <w:rPr>
          <w:rStyle w:val="CommentReference"/>
        </w:rPr>
        <w:annotationRef/>
      </w:r>
      <w:r w:rsidR="00D32A01">
        <w:rPr>
          <w:lang w:val="en-US"/>
        </w:rPr>
        <w:t>Partial dataset, forget about train &amp; test</w:t>
      </w:r>
    </w:p>
  </w:comment>
  <w:comment w:id="2" w:author="Microsoft Office User" w:date="2021-12-17T10:26:00Z" w:initials="MOU">
    <w:p w14:paraId="3D6F578F" w14:textId="77777777" w:rsidR="00B63A5E" w:rsidRDefault="00B63A5E">
      <w:pPr>
        <w:pStyle w:val="CommentText"/>
        <w:rPr>
          <w:lang w:val="en-US"/>
        </w:rPr>
      </w:pPr>
      <w:r>
        <w:rPr>
          <w:rStyle w:val="CommentReference"/>
        </w:rPr>
        <w:annotationRef/>
      </w:r>
      <w:r w:rsidRPr="00CF5736">
        <w:rPr>
          <w:lang w:val="en-US"/>
        </w:rPr>
        <w:t xml:space="preserve">Use python decision tree to </w:t>
      </w:r>
      <w:r w:rsidR="00CF5736" w:rsidRPr="00CF5736">
        <w:rPr>
          <w:lang w:val="en-US"/>
        </w:rPr>
        <w:t>ide</w:t>
      </w:r>
      <w:r w:rsidR="00CF5736">
        <w:rPr>
          <w:lang w:val="en-US"/>
        </w:rPr>
        <w:t xml:space="preserve">ntify the key independent variables </w:t>
      </w:r>
    </w:p>
    <w:p w14:paraId="38A709AD" w14:textId="25B37EFA" w:rsidR="00CF5736" w:rsidRPr="00CF5736" w:rsidRDefault="00CF5736">
      <w:pPr>
        <w:pStyle w:val="CommentText"/>
        <w:rPr>
          <w:lang w:val="en-US"/>
        </w:rPr>
      </w:pPr>
      <w:r>
        <w:rPr>
          <w:lang w:val="en-US"/>
        </w:rPr>
        <w:t xml:space="preserve">Use </w:t>
      </w:r>
      <w:proofErr w:type="spellStart"/>
      <w:r>
        <w:rPr>
          <w:lang w:val="en-US"/>
        </w:rPr>
        <w:t>sql</w:t>
      </w:r>
      <w:proofErr w:type="spellEnd"/>
      <w:r>
        <w:rPr>
          <w:lang w:val="en-US"/>
        </w:rPr>
        <w:t xml:space="preserve"> to analyze more </w:t>
      </w:r>
    </w:p>
  </w:comment>
  <w:comment w:id="3" w:author="Microsoft Office User" w:date="2021-12-17T11:35:00Z" w:initials="MOU">
    <w:p w14:paraId="7900ADAC" w14:textId="438F289E" w:rsidR="00F414F0" w:rsidRDefault="00F414F0">
      <w:pPr>
        <w:pStyle w:val="CommentText"/>
      </w:pPr>
      <w:r>
        <w:rPr>
          <w:rStyle w:val="CommentReference"/>
        </w:rPr>
        <w:annotationRef/>
      </w:r>
      <w:proofErr w:type="spellStart"/>
      <w:r>
        <w:t>During</w:t>
      </w:r>
      <w:proofErr w:type="spellEnd"/>
      <w:r>
        <w:t xml:space="preserve"> 2008 - 2010</w:t>
      </w:r>
    </w:p>
  </w:comment>
  <w:comment w:id="4" w:author="Microsoft Office User" w:date="2021-12-17T11:35:00Z" w:initials="MOU">
    <w:p w14:paraId="45EE5AF8" w14:textId="66161DEC" w:rsidR="00F414F0" w:rsidRDefault="00F414F0">
      <w:pPr>
        <w:pStyle w:val="CommentText"/>
      </w:pPr>
      <w:r>
        <w:rPr>
          <w:rStyle w:val="CommentReference"/>
        </w:rPr>
        <w:annotationRef/>
      </w:r>
      <w:proofErr w:type="spellStart"/>
      <w:r>
        <w:t>Before</w:t>
      </w:r>
      <w:proofErr w:type="spellEnd"/>
      <w:r>
        <w:t xml:space="preserve"> 2008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7205B3" w15:done="0"/>
  <w15:commentEx w15:paraId="32C6CF27" w15:done="0"/>
  <w15:commentEx w15:paraId="38A709AD" w15:done="0"/>
  <w15:commentEx w15:paraId="7900ADAC" w15:done="0"/>
  <w15:commentEx w15:paraId="45EE5A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6E280" w16cex:dateUtc="2021-12-17T09:18:00Z"/>
  <w16cex:commentExtensible w16cex:durableId="2566E264" w16cex:dateUtc="2021-12-17T09:18:00Z"/>
  <w16cex:commentExtensible w16cex:durableId="2566E45B" w16cex:dateUtc="2021-12-17T09:26:00Z"/>
  <w16cex:commentExtensible w16cex:durableId="2566F493" w16cex:dateUtc="2021-12-17T10:35:00Z"/>
  <w16cex:commentExtensible w16cex:durableId="2566F48B" w16cex:dateUtc="2021-12-17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7205B3" w16cid:durableId="2566E280"/>
  <w16cid:commentId w16cid:paraId="32C6CF27" w16cid:durableId="2566E264"/>
  <w16cid:commentId w16cid:paraId="38A709AD" w16cid:durableId="2566E45B"/>
  <w16cid:commentId w16cid:paraId="7900ADAC" w16cid:durableId="2566F493"/>
  <w16cid:commentId w16cid:paraId="45EE5AF8" w16cid:durableId="2566F48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038B5"/>
    <w:multiLevelType w:val="multilevel"/>
    <w:tmpl w:val="684E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2498B"/>
    <w:multiLevelType w:val="multilevel"/>
    <w:tmpl w:val="5D40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12EEB"/>
    <w:multiLevelType w:val="hybridMultilevel"/>
    <w:tmpl w:val="F4DE6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398"/>
    <w:rsid w:val="005B1A4E"/>
    <w:rsid w:val="009F1FBB"/>
    <w:rsid w:val="00B63A5E"/>
    <w:rsid w:val="00BF47FF"/>
    <w:rsid w:val="00C832AC"/>
    <w:rsid w:val="00CF5736"/>
    <w:rsid w:val="00D32A01"/>
    <w:rsid w:val="00E56398"/>
    <w:rsid w:val="00F414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BE15F"/>
  <w15:chartTrackingRefBased/>
  <w15:docId w15:val="{8BAC70A3-A753-4DE6-9810-FECAD571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6398"/>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56398"/>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563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E56398"/>
    <w:rPr>
      <w:b/>
      <w:bCs/>
    </w:rPr>
  </w:style>
  <w:style w:type="character" w:styleId="Hyperlink">
    <w:name w:val="Hyperlink"/>
    <w:basedOn w:val="DefaultParagraphFont"/>
    <w:uiPriority w:val="99"/>
    <w:semiHidden/>
    <w:unhideWhenUsed/>
    <w:rsid w:val="00E56398"/>
    <w:rPr>
      <w:color w:val="0000FF"/>
      <w:u w:val="single"/>
    </w:rPr>
  </w:style>
  <w:style w:type="character" w:styleId="Emphasis">
    <w:name w:val="Emphasis"/>
    <w:basedOn w:val="DefaultParagraphFont"/>
    <w:uiPriority w:val="20"/>
    <w:qFormat/>
    <w:rsid w:val="00E56398"/>
    <w:rPr>
      <w:i/>
      <w:iCs/>
    </w:rPr>
  </w:style>
  <w:style w:type="character" w:styleId="CommentReference">
    <w:name w:val="annotation reference"/>
    <w:basedOn w:val="DefaultParagraphFont"/>
    <w:uiPriority w:val="99"/>
    <w:semiHidden/>
    <w:unhideWhenUsed/>
    <w:rsid w:val="005B1A4E"/>
    <w:rPr>
      <w:sz w:val="16"/>
      <w:szCs w:val="16"/>
    </w:rPr>
  </w:style>
  <w:style w:type="paragraph" w:styleId="CommentText">
    <w:name w:val="annotation text"/>
    <w:basedOn w:val="Normal"/>
    <w:link w:val="CommentTextChar"/>
    <w:uiPriority w:val="99"/>
    <w:unhideWhenUsed/>
    <w:rsid w:val="005B1A4E"/>
    <w:pPr>
      <w:spacing w:line="240" w:lineRule="auto"/>
    </w:pPr>
    <w:rPr>
      <w:sz w:val="20"/>
      <w:szCs w:val="20"/>
    </w:rPr>
  </w:style>
  <w:style w:type="character" w:customStyle="1" w:styleId="CommentTextChar">
    <w:name w:val="Comment Text Char"/>
    <w:basedOn w:val="DefaultParagraphFont"/>
    <w:link w:val="CommentText"/>
    <w:uiPriority w:val="99"/>
    <w:rsid w:val="005B1A4E"/>
    <w:rPr>
      <w:sz w:val="20"/>
      <w:szCs w:val="20"/>
    </w:rPr>
  </w:style>
  <w:style w:type="paragraph" w:styleId="CommentSubject">
    <w:name w:val="annotation subject"/>
    <w:basedOn w:val="CommentText"/>
    <w:next w:val="CommentText"/>
    <w:link w:val="CommentSubjectChar"/>
    <w:uiPriority w:val="99"/>
    <w:semiHidden/>
    <w:unhideWhenUsed/>
    <w:rsid w:val="005B1A4E"/>
    <w:rPr>
      <w:b/>
      <w:bCs/>
    </w:rPr>
  </w:style>
  <w:style w:type="character" w:customStyle="1" w:styleId="CommentSubjectChar">
    <w:name w:val="Comment Subject Char"/>
    <w:basedOn w:val="CommentTextChar"/>
    <w:link w:val="CommentSubject"/>
    <w:uiPriority w:val="99"/>
    <w:semiHidden/>
    <w:rsid w:val="005B1A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5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chive.ics.uci.edu/ml/datasets/Bank+Marketing" TargetMode="Externa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D2C1AB-2827-1743-B0BC-73E8C2C9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ILCHENKO KSENIIA</dc:creator>
  <cp:keywords/>
  <dc:description/>
  <cp:lastModifiedBy>Microsoft Office User</cp:lastModifiedBy>
  <cp:revision>3</cp:revision>
  <dcterms:created xsi:type="dcterms:W3CDTF">2021-12-17T06:28:00Z</dcterms:created>
  <dcterms:modified xsi:type="dcterms:W3CDTF">2021-12-17T15:24:00Z</dcterms:modified>
</cp:coreProperties>
</file>