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5BA" w:rsidRPr="00655AE4" w:rsidRDefault="008875BA">
      <w:pPr>
        <w:jc w:val="center"/>
        <w:rPr>
          <w:rFonts w:asciiTheme="minorHAnsi" w:hAnsiTheme="minorHAnsi"/>
          <w:sz w:val="40"/>
        </w:rPr>
      </w:pPr>
      <w:bookmarkStart w:id="0" w:name="_GoBack"/>
      <w:bookmarkEnd w:id="0"/>
      <w:r w:rsidRPr="00655AE4">
        <w:rPr>
          <w:rFonts w:asciiTheme="minorHAnsi" w:hAnsiTheme="minorHAnsi"/>
          <w:sz w:val="40"/>
        </w:rPr>
        <w:t>CISY 3223</w:t>
      </w:r>
    </w:p>
    <w:p w:rsidR="008875BA" w:rsidRPr="00655AE4" w:rsidRDefault="008875BA">
      <w:pPr>
        <w:jc w:val="center"/>
        <w:rPr>
          <w:rFonts w:asciiTheme="minorHAnsi" w:hAnsiTheme="minorHAnsi"/>
          <w:sz w:val="40"/>
        </w:rPr>
      </w:pPr>
      <w:r w:rsidRPr="00655AE4">
        <w:rPr>
          <w:rFonts w:asciiTheme="minorHAnsi" w:hAnsiTheme="minorHAnsi"/>
          <w:sz w:val="40"/>
        </w:rPr>
        <w:t>PROJECT ONE</w:t>
      </w:r>
      <w:r w:rsidR="00A52215" w:rsidRPr="00655AE4">
        <w:rPr>
          <w:rFonts w:asciiTheme="minorHAnsi" w:hAnsiTheme="minorHAnsi"/>
          <w:sz w:val="40"/>
        </w:rPr>
        <w:t xml:space="preserve"> GRADING</w:t>
      </w:r>
    </w:p>
    <w:p w:rsidR="00577B04" w:rsidRPr="00655AE4" w:rsidRDefault="00577B04">
      <w:pPr>
        <w:jc w:val="center"/>
        <w:rPr>
          <w:rFonts w:asciiTheme="minorHAnsi" w:hAnsiTheme="minorHAnsi"/>
          <w:sz w:val="40"/>
        </w:rPr>
      </w:pPr>
      <w:r w:rsidRPr="00655AE4">
        <w:rPr>
          <w:rFonts w:asciiTheme="minorHAnsi" w:hAnsiTheme="minorHAnsi"/>
          <w:sz w:val="40"/>
        </w:rPr>
        <w:t>“The Personal Project”</w:t>
      </w:r>
    </w:p>
    <w:p w:rsidR="008875BA" w:rsidRPr="00655AE4" w:rsidRDefault="00577B04">
      <w:pPr>
        <w:rPr>
          <w:rFonts w:asciiTheme="minorHAnsi" w:hAnsiTheme="minorHAnsi"/>
        </w:rPr>
      </w:pPr>
      <w:r w:rsidRPr="00655AE4">
        <w:rPr>
          <w:rFonts w:asciiTheme="minorHAnsi" w:hAnsiTheme="minorHAnsi"/>
        </w:rPr>
        <w:t xml:space="preserve">Congratulations!  You have reached the time of the semester in which you display your skills.  This web site’s topic is entirely up to you, however you must not use any offensive content and the site should include certain required and properly created items.  Please submit this project via </w:t>
      </w:r>
      <w:proofErr w:type="spellStart"/>
      <w:r w:rsidRPr="00655AE4">
        <w:rPr>
          <w:rFonts w:asciiTheme="minorHAnsi" w:hAnsiTheme="minorHAnsi"/>
        </w:rPr>
        <w:t>BlackBoard</w:t>
      </w:r>
      <w:proofErr w:type="spellEnd"/>
      <w:r w:rsidRPr="00655AE4">
        <w:rPr>
          <w:rFonts w:asciiTheme="minorHAnsi" w:hAnsiTheme="minorHAnsi"/>
        </w:rPr>
        <w:t>.</w:t>
      </w:r>
    </w:p>
    <w:p w:rsidR="00577B04" w:rsidRPr="00655AE4" w:rsidRDefault="00577B04">
      <w:pPr>
        <w:rPr>
          <w:rFonts w:asciiTheme="minorHAnsi" w:hAnsiTheme="minorHAnsi"/>
        </w:rPr>
      </w:pPr>
    </w:p>
    <w:p w:rsidR="008875BA" w:rsidRPr="00655AE4" w:rsidRDefault="008875BA">
      <w:pPr>
        <w:rPr>
          <w:rFonts w:asciiTheme="minorHAnsi" w:hAnsiTheme="minorHAnsi"/>
        </w:rPr>
      </w:pPr>
      <w:r w:rsidRPr="00655AE4">
        <w:rPr>
          <w:rFonts w:asciiTheme="minorHAnsi" w:hAnsiTheme="minorHAnsi"/>
        </w:rPr>
        <w:tab/>
        <w:t>Required Elements:</w:t>
      </w:r>
      <w:r w:rsidR="00A52215" w:rsidRPr="00655AE4">
        <w:rPr>
          <w:rFonts w:asciiTheme="minorHAnsi" w:hAnsiTheme="minorHAnsi"/>
        </w:rPr>
        <w:t xml:space="preserve"> (8 Points Apiece)</w:t>
      </w:r>
    </w:p>
    <w:p w:rsidR="008875BA" w:rsidRPr="00655AE4" w:rsidRDefault="008875BA">
      <w:pPr>
        <w:numPr>
          <w:ilvl w:val="0"/>
          <w:numId w:val="1"/>
        </w:numPr>
        <w:rPr>
          <w:rFonts w:asciiTheme="minorHAnsi" w:hAnsiTheme="minorHAnsi"/>
        </w:rPr>
      </w:pPr>
      <w:r w:rsidRPr="00655AE4">
        <w:rPr>
          <w:rFonts w:asciiTheme="minorHAnsi" w:hAnsiTheme="minorHAnsi"/>
        </w:rPr>
        <w:t>A minimum of ten pages</w:t>
      </w:r>
    </w:p>
    <w:p w:rsidR="008875BA" w:rsidRPr="00655AE4" w:rsidRDefault="00CF0CB5">
      <w:pPr>
        <w:numPr>
          <w:ilvl w:val="0"/>
          <w:numId w:val="1"/>
        </w:numPr>
        <w:rPr>
          <w:rFonts w:asciiTheme="minorHAnsi" w:hAnsiTheme="minorHAnsi"/>
        </w:rPr>
      </w:pPr>
      <w:r w:rsidRPr="00655AE4">
        <w:rPr>
          <w:rFonts w:asciiTheme="minorHAnsi" w:hAnsiTheme="minorHAnsi"/>
        </w:rPr>
        <w:t>Appropriate and multiple navigations</w:t>
      </w:r>
    </w:p>
    <w:p w:rsidR="008875BA" w:rsidRPr="00655AE4" w:rsidRDefault="008875BA">
      <w:pPr>
        <w:numPr>
          <w:ilvl w:val="0"/>
          <w:numId w:val="1"/>
        </w:numPr>
        <w:rPr>
          <w:rFonts w:asciiTheme="minorHAnsi" w:hAnsiTheme="minorHAnsi"/>
        </w:rPr>
      </w:pPr>
      <w:r w:rsidRPr="00655AE4">
        <w:rPr>
          <w:rFonts w:asciiTheme="minorHAnsi" w:hAnsiTheme="minorHAnsi"/>
        </w:rPr>
        <w:t>Appropriate link structure</w:t>
      </w:r>
    </w:p>
    <w:p w:rsidR="008875BA" w:rsidRPr="00655AE4" w:rsidRDefault="008875BA">
      <w:pPr>
        <w:numPr>
          <w:ilvl w:val="0"/>
          <w:numId w:val="1"/>
        </w:numPr>
        <w:rPr>
          <w:rFonts w:asciiTheme="minorHAnsi" w:hAnsiTheme="minorHAnsi"/>
        </w:rPr>
      </w:pPr>
      <w:r w:rsidRPr="00655AE4">
        <w:rPr>
          <w:rFonts w:asciiTheme="minorHAnsi" w:hAnsiTheme="minorHAnsi"/>
        </w:rPr>
        <w:t>External Links</w:t>
      </w:r>
    </w:p>
    <w:p w:rsidR="008875BA" w:rsidRPr="00655AE4" w:rsidRDefault="008875BA">
      <w:pPr>
        <w:numPr>
          <w:ilvl w:val="0"/>
          <w:numId w:val="1"/>
        </w:numPr>
        <w:rPr>
          <w:rFonts w:asciiTheme="minorHAnsi" w:hAnsiTheme="minorHAnsi"/>
        </w:rPr>
      </w:pPr>
      <w:r w:rsidRPr="00655AE4">
        <w:rPr>
          <w:rFonts w:asciiTheme="minorHAnsi" w:hAnsiTheme="minorHAnsi"/>
        </w:rPr>
        <w:t>Images</w:t>
      </w:r>
    </w:p>
    <w:p w:rsidR="008875BA" w:rsidRPr="00655AE4" w:rsidRDefault="008875BA">
      <w:pPr>
        <w:numPr>
          <w:ilvl w:val="0"/>
          <w:numId w:val="1"/>
        </w:numPr>
        <w:rPr>
          <w:rFonts w:asciiTheme="minorHAnsi" w:hAnsiTheme="minorHAnsi"/>
        </w:rPr>
      </w:pPr>
      <w:r w:rsidRPr="00655AE4">
        <w:rPr>
          <w:rFonts w:asciiTheme="minorHAnsi" w:hAnsiTheme="minorHAnsi"/>
        </w:rPr>
        <w:t>Consistent and attractive design</w:t>
      </w:r>
    </w:p>
    <w:p w:rsidR="008875BA" w:rsidRPr="00655AE4" w:rsidRDefault="008875BA">
      <w:pPr>
        <w:numPr>
          <w:ilvl w:val="0"/>
          <w:numId w:val="1"/>
        </w:numPr>
        <w:rPr>
          <w:rFonts w:asciiTheme="minorHAnsi" w:hAnsiTheme="minorHAnsi"/>
        </w:rPr>
      </w:pPr>
      <w:r w:rsidRPr="00655AE4">
        <w:rPr>
          <w:rFonts w:asciiTheme="minorHAnsi" w:hAnsiTheme="minorHAnsi"/>
        </w:rPr>
        <w:t>Font effects</w:t>
      </w:r>
    </w:p>
    <w:p w:rsidR="00787BDA" w:rsidRPr="00655AE4" w:rsidRDefault="00787BDA">
      <w:pPr>
        <w:numPr>
          <w:ilvl w:val="0"/>
          <w:numId w:val="1"/>
        </w:numPr>
        <w:rPr>
          <w:rFonts w:asciiTheme="minorHAnsi" w:hAnsiTheme="minorHAnsi"/>
        </w:rPr>
      </w:pPr>
      <w:r w:rsidRPr="00655AE4">
        <w:rPr>
          <w:rFonts w:asciiTheme="minorHAnsi" w:hAnsiTheme="minorHAnsi"/>
        </w:rPr>
        <w:t>Form</w:t>
      </w:r>
    </w:p>
    <w:p w:rsidR="008875BA" w:rsidRPr="00655AE4" w:rsidRDefault="008875BA">
      <w:pPr>
        <w:rPr>
          <w:rFonts w:asciiTheme="minorHAnsi" w:hAnsiTheme="minorHAnsi"/>
        </w:rPr>
      </w:pPr>
    </w:p>
    <w:p w:rsidR="008875BA" w:rsidRPr="00655AE4" w:rsidRDefault="008875BA">
      <w:pPr>
        <w:ind w:left="720"/>
        <w:rPr>
          <w:rFonts w:asciiTheme="minorHAnsi" w:hAnsiTheme="minorHAnsi"/>
        </w:rPr>
      </w:pPr>
      <w:r w:rsidRPr="00655AE4">
        <w:rPr>
          <w:rFonts w:asciiTheme="minorHAnsi" w:hAnsiTheme="minorHAnsi"/>
        </w:rPr>
        <w:t>Possible Elements: (</w:t>
      </w:r>
      <w:r w:rsidR="00A52215" w:rsidRPr="00655AE4">
        <w:rPr>
          <w:rFonts w:asciiTheme="minorHAnsi" w:hAnsiTheme="minorHAnsi"/>
        </w:rPr>
        <w:t>5 Points Apiece</w:t>
      </w:r>
      <w:r w:rsidRPr="00655AE4">
        <w:rPr>
          <w:rFonts w:asciiTheme="minorHAnsi" w:hAnsiTheme="minorHAnsi"/>
        </w:rPr>
        <w:t>)</w:t>
      </w:r>
      <w:r w:rsidR="000327DD" w:rsidRPr="00655AE4">
        <w:rPr>
          <w:rFonts w:asciiTheme="minorHAnsi" w:hAnsiTheme="minorHAnsi"/>
        </w:rPr>
        <w:t xml:space="preserve"> Need 7</w:t>
      </w:r>
    </w:p>
    <w:p w:rsidR="008875BA" w:rsidRPr="00655AE4" w:rsidRDefault="008875BA">
      <w:pPr>
        <w:numPr>
          <w:ilvl w:val="0"/>
          <w:numId w:val="2"/>
        </w:numPr>
        <w:rPr>
          <w:rFonts w:asciiTheme="minorHAnsi" w:hAnsiTheme="minorHAnsi"/>
        </w:rPr>
      </w:pPr>
      <w:r w:rsidRPr="00655AE4">
        <w:rPr>
          <w:rFonts w:asciiTheme="minorHAnsi" w:hAnsiTheme="minorHAnsi"/>
        </w:rPr>
        <w:t>Video</w:t>
      </w:r>
    </w:p>
    <w:p w:rsidR="008875BA" w:rsidRPr="00655AE4" w:rsidRDefault="008875BA">
      <w:pPr>
        <w:numPr>
          <w:ilvl w:val="0"/>
          <w:numId w:val="2"/>
        </w:numPr>
        <w:rPr>
          <w:rFonts w:asciiTheme="minorHAnsi" w:hAnsiTheme="minorHAnsi"/>
        </w:rPr>
      </w:pPr>
      <w:r w:rsidRPr="00655AE4">
        <w:rPr>
          <w:rFonts w:asciiTheme="minorHAnsi" w:hAnsiTheme="minorHAnsi"/>
        </w:rPr>
        <w:t>Sound</w:t>
      </w:r>
    </w:p>
    <w:p w:rsidR="008875BA" w:rsidRPr="00655AE4" w:rsidRDefault="008875BA">
      <w:pPr>
        <w:numPr>
          <w:ilvl w:val="0"/>
          <w:numId w:val="2"/>
        </w:numPr>
        <w:rPr>
          <w:rFonts w:asciiTheme="minorHAnsi" w:hAnsiTheme="minorHAnsi"/>
        </w:rPr>
      </w:pPr>
      <w:r w:rsidRPr="00655AE4">
        <w:rPr>
          <w:rFonts w:asciiTheme="minorHAnsi" w:hAnsiTheme="minorHAnsi"/>
        </w:rPr>
        <w:t>Tables</w:t>
      </w:r>
    </w:p>
    <w:p w:rsidR="008875BA" w:rsidRPr="00655AE4" w:rsidRDefault="008875BA">
      <w:pPr>
        <w:numPr>
          <w:ilvl w:val="0"/>
          <w:numId w:val="2"/>
        </w:numPr>
        <w:rPr>
          <w:rFonts w:asciiTheme="minorHAnsi" w:hAnsiTheme="minorHAnsi"/>
        </w:rPr>
      </w:pPr>
      <w:r w:rsidRPr="00655AE4">
        <w:rPr>
          <w:rFonts w:asciiTheme="minorHAnsi" w:hAnsiTheme="minorHAnsi"/>
        </w:rPr>
        <w:t>Ordered Lists</w:t>
      </w:r>
    </w:p>
    <w:p w:rsidR="008875BA" w:rsidRPr="00655AE4" w:rsidRDefault="008875BA">
      <w:pPr>
        <w:numPr>
          <w:ilvl w:val="0"/>
          <w:numId w:val="2"/>
        </w:numPr>
        <w:rPr>
          <w:rFonts w:asciiTheme="minorHAnsi" w:hAnsiTheme="minorHAnsi"/>
        </w:rPr>
      </w:pPr>
      <w:r w:rsidRPr="00655AE4">
        <w:rPr>
          <w:rFonts w:asciiTheme="minorHAnsi" w:hAnsiTheme="minorHAnsi"/>
        </w:rPr>
        <w:t>Unordered Lists</w:t>
      </w:r>
    </w:p>
    <w:p w:rsidR="008875BA" w:rsidRPr="00655AE4" w:rsidRDefault="00655AE4">
      <w:pPr>
        <w:numPr>
          <w:ilvl w:val="0"/>
          <w:numId w:val="2"/>
        </w:numPr>
        <w:rPr>
          <w:rFonts w:asciiTheme="minorHAnsi" w:hAnsiTheme="minorHAnsi"/>
        </w:rPr>
      </w:pPr>
      <w:r>
        <w:rPr>
          <w:rFonts w:asciiTheme="minorHAnsi" w:hAnsiTheme="minorHAnsi"/>
        </w:rPr>
        <w:t xml:space="preserve">JavaScript Content </w:t>
      </w:r>
      <w:r w:rsidR="008875BA" w:rsidRPr="00655AE4">
        <w:rPr>
          <w:rFonts w:asciiTheme="minorHAnsi" w:hAnsiTheme="minorHAnsi"/>
        </w:rPr>
        <w:t>Roll overs</w:t>
      </w:r>
    </w:p>
    <w:p w:rsidR="008875BA" w:rsidRPr="00655AE4" w:rsidRDefault="008875BA">
      <w:pPr>
        <w:numPr>
          <w:ilvl w:val="0"/>
          <w:numId w:val="2"/>
        </w:numPr>
        <w:rPr>
          <w:rFonts w:asciiTheme="minorHAnsi" w:hAnsiTheme="minorHAnsi"/>
        </w:rPr>
      </w:pPr>
      <w:r w:rsidRPr="00655AE4">
        <w:rPr>
          <w:rFonts w:asciiTheme="minorHAnsi" w:hAnsiTheme="minorHAnsi"/>
        </w:rPr>
        <w:t>Internal references</w:t>
      </w:r>
    </w:p>
    <w:p w:rsidR="008875BA" w:rsidRPr="00655AE4" w:rsidRDefault="008875BA">
      <w:pPr>
        <w:numPr>
          <w:ilvl w:val="0"/>
          <w:numId w:val="2"/>
        </w:numPr>
        <w:rPr>
          <w:rFonts w:asciiTheme="minorHAnsi" w:hAnsiTheme="minorHAnsi"/>
        </w:rPr>
      </w:pPr>
      <w:smartTag w:uri="urn:schemas-microsoft-com:office:smarttags" w:element="place">
        <w:r w:rsidRPr="00655AE4">
          <w:rPr>
            <w:rFonts w:asciiTheme="minorHAnsi" w:hAnsiTheme="minorHAnsi"/>
          </w:rPr>
          <w:t>Meta</w:t>
        </w:r>
      </w:smartTag>
      <w:r w:rsidRPr="00655AE4">
        <w:rPr>
          <w:rFonts w:asciiTheme="minorHAnsi" w:hAnsiTheme="minorHAnsi"/>
        </w:rPr>
        <w:t xml:space="preserve"> tags</w:t>
      </w:r>
    </w:p>
    <w:p w:rsidR="008875BA" w:rsidRPr="00655AE4" w:rsidRDefault="008875BA">
      <w:pPr>
        <w:numPr>
          <w:ilvl w:val="0"/>
          <w:numId w:val="2"/>
        </w:numPr>
        <w:rPr>
          <w:rFonts w:asciiTheme="minorHAnsi" w:hAnsiTheme="minorHAnsi"/>
        </w:rPr>
      </w:pPr>
      <w:r w:rsidRPr="00655AE4">
        <w:rPr>
          <w:rFonts w:asciiTheme="minorHAnsi" w:hAnsiTheme="minorHAnsi"/>
        </w:rPr>
        <w:t>CSS</w:t>
      </w:r>
    </w:p>
    <w:p w:rsidR="005A192E" w:rsidRPr="00655AE4" w:rsidRDefault="005A192E" w:rsidP="005A192E">
      <w:pPr>
        <w:ind w:left="720"/>
        <w:rPr>
          <w:rFonts w:asciiTheme="minorHAnsi" w:hAnsiTheme="minorHAnsi"/>
        </w:rPr>
      </w:pPr>
    </w:p>
    <w:p w:rsidR="005A192E" w:rsidRPr="00655AE4" w:rsidRDefault="005A192E" w:rsidP="005A192E">
      <w:pPr>
        <w:ind w:left="720"/>
        <w:rPr>
          <w:rFonts w:asciiTheme="minorHAnsi" w:hAnsiTheme="minorHAnsi"/>
        </w:rPr>
      </w:pPr>
      <w:r w:rsidRPr="00655AE4">
        <w:rPr>
          <w:rFonts w:asciiTheme="minorHAnsi" w:hAnsiTheme="minorHAnsi"/>
        </w:rPr>
        <w:t>Miscellaneous Requirements</w:t>
      </w:r>
      <w:r w:rsidR="00A52215" w:rsidRPr="00655AE4">
        <w:rPr>
          <w:rFonts w:asciiTheme="minorHAnsi" w:hAnsiTheme="minorHAnsi"/>
        </w:rPr>
        <w:t xml:space="preserve"> (10 Points Apiece)</w:t>
      </w:r>
    </w:p>
    <w:p w:rsidR="005A192E" w:rsidRPr="00655AE4" w:rsidRDefault="005A192E" w:rsidP="005A192E">
      <w:pPr>
        <w:numPr>
          <w:ilvl w:val="0"/>
          <w:numId w:val="3"/>
        </w:numPr>
        <w:rPr>
          <w:rFonts w:asciiTheme="minorHAnsi" w:hAnsiTheme="minorHAnsi"/>
        </w:rPr>
      </w:pPr>
      <w:r w:rsidRPr="00655AE4">
        <w:rPr>
          <w:rFonts w:asciiTheme="minorHAnsi" w:hAnsiTheme="minorHAnsi"/>
        </w:rPr>
        <w:t>Document titles</w:t>
      </w:r>
    </w:p>
    <w:p w:rsidR="005A192E" w:rsidRPr="00655AE4" w:rsidRDefault="005A192E" w:rsidP="005A192E">
      <w:pPr>
        <w:numPr>
          <w:ilvl w:val="0"/>
          <w:numId w:val="3"/>
        </w:numPr>
        <w:rPr>
          <w:rFonts w:asciiTheme="minorHAnsi" w:hAnsiTheme="minorHAnsi"/>
        </w:rPr>
      </w:pPr>
      <w:r w:rsidRPr="00655AE4">
        <w:rPr>
          <w:rFonts w:asciiTheme="minorHAnsi" w:hAnsiTheme="minorHAnsi"/>
        </w:rPr>
        <w:t>DTD’s</w:t>
      </w:r>
    </w:p>
    <w:p w:rsidR="005A192E" w:rsidRPr="00655AE4" w:rsidRDefault="005A192E" w:rsidP="005A192E">
      <w:pPr>
        <w:numPr>
          <w:ilvl w:val="0"/>
          <w:numId w:val="3"/>
        </w:numPr>
        <w:rPr>
          <w:rFonts w:asciiTheme="minorHAnsi" w:hAnsiTheme="minorHAnsi"/>
        </w:rPr>
      </w:pPr>
      <w:r w:rsidRPr="00655AE4">
        <w:rPr>
          <w:rFonts w:asciiTheme="minorHAnsi" w:hAnsiTheme="minorHAnsi"/>
        </w:rPr>
        <w:t>ALTS</w:t>
      </w:r>
    </w:p>
    <w:p w:rsidR="005A192E" w:rsidRDefault="005A192E" w:rsidP="005A192E">
      <w:pPr>
        <w:numPr>
          <w:ilvl w:val="0"/>
          <w:numId w:val="3"/>
        </w:numPr>
        <w:rPr>
          <w:rFonts w:asciiTheme="minorHAnsi" w:hAnsiTheme="minorHAnsi"/>
        </w:rPr>
      </w:pPr>
      <w:r w:rsidRPr="00655AE4">
        <w:rPr>
          <w:rFonts w:asciiTheme="minorHAnsi" w:hAnsiTheme="minorHAnsi"/>
        </w:rPr>
        <w:t>Appropriate nesting</w:t>
      </w:r>
    </w:p>
    <w:p w:rsidR="00655AE4" w:rsidRPr="00655AE4" w:rsidRDefault="00655AE4" w:rsidP="005A192E">
      <w:pPr>
        <w:numPr>
          <w:ilvl w:val="0"/>
          <w:numId w:val="3"/>
        </w:numPr>
        <w:rPr>
          <w:rFonts w:asciiTheme="minorHAnsi" w:hAnsiTheme="minorHAnsi"/>
        </w:rPr>
      </w:pPr>
      <w:r>
        <w:rPr>
          <w:rFonts w:asciiTheme="minorHAnsi" w:hAnsiTheme="minorHAnsi"/>
        </w:rPr>
        <w:t>Code must be valid</w:t>
      </w:r>
    </w:p>
    <w:p w:rsidR="005A192E" w:rsidRPr="00655AE4" w:rsidRDefault="005A192E" w:rsidP="005A192E">
      <w:pPr>
        <w:numPr>
          <w:ilvl w:val="0"/>
          <w:numId w:val="3"/>
        </w:numPr>
        <w:rPr>
          <w:rFonts w:asciiTheme="minorHAnsi" w:hAnsiTheme="minorHAnsi"/>
        </w:rPr>
      </w:pPr>
      <w:r w:rsidRPr="00655AE4">
        <w:rPr>
          <w:rFonts w:asciiTheme="minorHAnsi" w:hAnsiTheme="minorHAnsi"/>
        </w:rPr>
        <w:t>Spelling and Grammar</w:t>
      </w:r>
    </w:p>
    <w:p w:rsidR="005A192E" w:rsidRPr="00655AE4" w:rsidRDefault="005A192E" w:rsidP="005A192E">
      <w:pPr>
        <w:ind w:left="1800"/>
        <w:rPr>
          <w:rFonts w:asciiTheme="minorHAnsi" w:hAnsiTheme="minorHAnsi"/>
        </w:rPr>
      </w:pPr>
    </w:p>
    <w:sectPr w:rsidR="005A192E" w:rsidRPr="00655A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20A01"/>
    <w:multiLevelType w:val="hybridMultilevel"/>
    <w:tmpl w:val="BD3AEC36"/>
    <w:lvl w:ilvl="0" w:tplc="9E06C03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544C232B"/>
    <w:multiLevelType w:val="hybridMultilevel"/>
    <w:tmpl w:val="74CAF204"/>
    <w:lvl w:ilvl="0" w:tplc="34562E4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71D140C4"/>
    <w:multiLevelType w:val="hybridMultilevel"/>
    <w:tmpl w:val="5EDECDA4"/>
    <w:lvl w:ilvl="0" w:tplc="3BC45B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DA"/>
    <w:rsid w:val="000327DD"/>
    <w:rsid w:val="00161599"/>
    <w:rsid w:val="002671D0"/>
    <w:rsid w:val="00477ADF"/>
    <w:rsid w:val="00577B04"/>
    <w:rsid w:val="005A192E"/>
    <w:rsid w:val="00655AE4"/>
    <w:rsid w:val="00787BDA"/>
    <w:rsid w:val="008875BA"/>
    <w:rsid w:val="008E0DBA"/>
    <w:rsid w:val="00A52215"/>
    <w:rsid w:val="00B2410E"/>
    <w:rsid w:val="00CF0CB5"/>
    <w:rsid w:val="00EB0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4B667681-72E1-46B1-B663-6412DAE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09645-872A-45C0-B595-2D7507DE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CISY 3223</vt:lpstr>
    </vt:vector>
  </TitlesOfParts>
  <Company>Alfred State College</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3223</dc:title>
  <dc:subject/>
  <dc:creator>ENKEEG</dc:creator>
  <cp:keywords/>
  <dc:description/>
  <cp:lastModifiedBy>Enke, Evan G</cp:lastModifiedBy>
  <cp:revision>2</cp:revision>
  <cp:lastPrinted>2010-10-14T00:17:00Z</cp:lastPrinted>
  <dcterms:created xsi:type="dcterms:W3CDTF">2014-09-08T16:52:00Z</dcterms:created>
  <dcterms:modified xsi:type="dcterms:W3CDTF">2014-09-08T16:52:00Z</dcterms:modified>
</cp:coreProperties>
</file>