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74" w:rsidRDefault="00B81FFE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1-20</w:t>
      </w:r>
    </w:p>
    <w:p w:rsidR="00B81FFE" w:rsidRDefault="00B81FFE">
      <w:r>
        <w:t>12/10/13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WD</w:t>
      </w:r>
      <w:proofErr w:type="spellEnd"/>
      <w:r>
        <w:t xml:space="preserve"> 220 Chapter 10</w:t>
      </w:r>
    </w:p>
    <w:p w:rsidR="00B81FFE" w:rsidRDefault="006C78BA" w:rsidP="00B81FFE">
      <w:pPr>
        <w:pStyle w:val="ListParagraph"/>
        <w:numPr>
          <w:ilvl w:val="0"/>
          <w:numId w:val="1"/>
        </w:numPr>
      </w:pPr>
      <w:r>
        <w:t>B</w:t>
      </w:r>
    </w:p>
    <w:p w:rsidR="006C78BA" w:rsidRDefault="006C78BA" w:rsidP="00B81FFE">
      <w:pPr>
        <w:pStyle w:val="ListParagraph"/>
        <w:numPr>
          <w:ilvl w:val="0"/>
          <w:numId w:val="1"/>
        </w:numPr>
      </w:pPr>
      <w:r>
        <w:t xml:space="preserve">Object-oriented programming allows you to hide a complex logical construct behind a simple interface. </w:t>
      </w:r>
    </w:p>
    <w:p w:rsidR="006C78BA" w:rsidRDefault="006C78BA" w:rsidP="00B81FFE">
      <w:pPr>
        <w:pStyle w:val="ListParagraph"/>
        <w:numPr>
          <w:ilvl w:val="0"/>
          <w:numId w:val="1"/>
        </w:numPr>
      </w:pPr>
      <w:r>
        <w:t>C</w:t>
      </w:r>
    </w:p>
    <w:p w:rsidR="006C78BA" w:rsidRDefault="006C78BA" w:rsidP="00B81FFE">
      <w:pPr>
        <w:pStyle w:val="ListParagraph"/>
        <w:numPr>
          <w:ilvl w:val="0"/>
          <w:numId w:val="1"/>
        </w:numPr>
      </w:pPr>
      <w:r>
        <w:t>C</w:t>
      </w:r>
    </w:p>
    <w:p w:rsidR="006C78BA" w:rsidRDefault="006C78BA" w:rsidP="00B81FFE">
      <w:pPr>
        <w:pStyle w:val="ListParagraph"/>
        <w:numPr>
          <w:ilvl w:val="0"/>
          <w:numId w:val="1"/>
        </w:numPr>
      </w:pPr>
      <w:r>
        <w:t>D</w:t>
      </w:r>
    </w:p>
    <w:p w:rsidR="006C78BA" w:rsidRDefault="006C78BA" w:rsidP="00B81FFE">
      <w:pPr>
        <w:pStyle w:val="ListParagraph"/>
        <w:numPr>
          <w:ilvl w:val="0"/>
          <w:numId w:val="1"/>
        </w:numPr>
      </w:pPr>
      <w:r>
        <w:t>T</w:t>
      </w:r>
    </w:p>
    <w:p w:rsidR="00991D1A" w:rsidRDefault="00991D1A" w:rsidP="00991D1A">
      <w:pPr>
        <w:pStyle w:val="ListParagraph"/>
        <w:numPr>
          <w:ilvl w:val="0"/>
          <w:numId w:val="1"/>
        </w:numPr>
      </w:pPr>
      <w:r>
        <w:t>C</w:t>
      </w:r>
    </w:p>
    <w:p w:rsidR="00991D1A" w:rsidRDefault="00991D1A" w:rsidP="00991D1A">
      <w:pPr>
        <w:pStyle w:val="ListParagraph"/>
        <w:numPr>
          <w:ilvl w:val="0"/>
          <w:numId w:val="1"/>
        </w:numPr>
      </w:pPr>
      <w:r>
        <w:t>B</w:t>
      </w:r>
    </w:p>
    <w:p w:rsidR="00991D1A" w:rsidRDefault="00991D1A" w:rsidP="00991D1A">
      <w:pPr>
        <w:pStyle w:val="ListParagraph"/>
        <w:numPr>
          <w:ilvl w:val="0"/>
          <w:numId w:val="1"/>
        </w:numPr>
      </w:pPr>
      <w:r>
        <w:t>D</w:t>
      </w:r>
    </w:p>
    <w:p w:rsidR="00991D1A" w:rsidRDefault="00991D1A" w:rsidP="00991D1A">
      <w:pPr>
        <w:pStyle w:val="ListParagraph"/>
        <w:numPr>
          <w:ilvl w:val="0"/>
          <w:numId w:val="1"/>
        </w:numPr>
      </w:pPr>
      <w:r>
        <w:t xml:space="preserve">Using </w:t>
      </w:r>
      <w:r w:rsidR="00EA0DFC">
        <w:t xml:space="preserve">the </w:t>
      </w:r>
      <w:proofErr w:type="spellStart"/>
      <w:r w:rsidR="00EA0DFC">
        <w:t>mysqli</w:t>
      </w:r>
      <w:proofErr w:type="spellEnd"/>
      <w:r w:rsidR="00EA0DFC">
        <w:t xml:space="preserve"> class </w:t>
      </w:r>
      <w:proofErr w:type="gramStart"/>
      <w:r w:rsidR="00EA0DFC">
        <w:t>members</w:t>
      </w:r>
      <w:proofErr w:type="gramEnd"/>
      <w:r w:rsidR="00EA0DFC">
        <w:t xml:space="preserve"> </w:t>
      </w:r>
      <w:proofErr w:type="spellStart"/>
      <w:r w:rsidR="00EA0DFC">
        <w:t>connect_errno</w:t>
      </w:r>
      <w:proofErr w:type="spellEnd"/>
      <w:r w:rsidR="00EA0DFC">
        <w:t xml:space="preserve">, </w:t>
      </w:r>
      <w:proofErr w:type="spellStart"/>
      <w:r w:rsidR="00EA0DFC">
        <w:t>connect_error</w:t>
      </w:r>
      <w:proofErr w:type="spellEnd"/>
      <w:r w:rsidR="00EA0DFC">
        <w:t xml:space="preserve">, </w:t>
      </w:r>
      <w:proofErr w:type="spellStart"/>
      <w:r w:rsidR="00EA0DFC">
        <w:t>errno</w:t>
      </w:r>
      <w:proofErr w:type="spellEnd"/>
      <w:r w:rsidR="00EA0DFC">
        <w:t xml:space="preserve">, and error are data members, or variables, of the database connection object. </w:t>
      </w:r>
      <w:proofErr w:type="spellStart"/>
      <w:r w:rsidR="00EA0DFC">
        <w:t>Pg</w:t>
      </w:r>
      <w:proofErr w:type="spellEnd"/>
      <w:r w:rsidR="00EA0DFC">
        <w:t xml:space="preserve"> 569</w:t>
      </w:r>
    </w:p>
    <w:p w:rsidR="00EA0DFC" w:rsidRDefault="00EA0DFC" w:rsidP="00991D1A">
      <w:pPr>
        <w:pStyle w:val="ListParagraph"/>
        <w:numPr>
          <w:ilvl w:val="0"/>
          <w:numId w:val="1"/>
        </w:numPr>
      </w:pPr>
      <w:r>
        <w:t>T</w:t>
      </w:r>
    </w:p>
    <w:p w:rsidR="00EA0DFC" w:rsidRDefault="00EA0DFC" w:rsidP="00991D1A">
      <w:pPr>
        <w:pStyle w:val="ListParagraph"/>
        <w:numPr>
          <w:ilvl w:val="0"/>
          <w:numId w:val="1"/>
        </w:numPr>
      </w:pPr>
      <w:r>
        <w:t>D</w:t>
      </w:r>
    </w:p>
    <w:p w:rsidR="00EA0DFC" w:rsidRDefault="00EA0DFC" w:rsidP="00991D1A">
      <w:pPr>
        <w:pStyle w:val="ListParagraph"/>
        <w:numPr>
          <w:ilvl w:val="0"/>
          <w:numId w:val="1"/>
        </w:numPr>
      </w:pPr>
      <w:r>
        <w:t>D</w:t>
      </w:r>
    </w:p>
    <w:p w:rsidR="00EA0DFC" w:rsidRDefault="00A25D02" w:rsidP="00991D1A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php</w:t>
      </w:r>
      <w:proofErr w:type="spellEnd"/>
      <w:r>
        <w:t xml:space="preserve"> </w:t>
      </w:r>
    </w:p>
    <w:p w:rsidR="001E5C51" w:rsidRDefault="001E5C51" w:rsidP="00991D1A">
      <w:pPr>
        <w:pStyle w:val="ListParagraph"/>
        <w:numPr>
          <w:ilvl w:val="0"/>
          <w:numId w:val="1"/>
        </w:numPr>
      </w:pPr>
      <w:r>
        <w:t xml:space="preserve">The principle of information hiding states that class members </w:t>
      </w:r>
      <w:proofErr w:type="gramStart"/>
      <w:r>
        <w:t>should be hidden</w:t>
      </w:r>
      <w:proofErr w:type="gramEnd"/>
      <w:r>
        <w:t xml:space="preserve"> when other programmers (sometimes called clients) do not need to access or know about them to concentrate on the task of integrating an object into their programs. </w:t>
      </w:r>
      <w:proofErr w:type="spellStart"/>
      <w:r>
        <w:t>Pg</w:t>
      </w:r>
      <w:proofErr w:type="spellEnd"/>
      <w:r>
        <w:t xml:space="preserve"> 579</w:t>
      </w:r>
    </w:p>
    <w:p w:rsidR="001E5C51" w:rsidRDefault="001E5C51" w:rsidP="00991D1A">
      <w:pPr>
        <w:pStyle w:val="ListParagraph"/>
        <w:numPr>
          <w:ilvl w:val="0"/>
          <w:numId w:val="1"/>
        </w:numPr>
      </w:pPr>
      <w:r>
        <w:t>C</w:t>
      </w:r>
    </w:p>
    <w:p w:rsidR="001E5C51" w:rsidRDefault="00E841FE" w:rsidP="00991D1A">
      <w:pPr>
        <w:pStyle w:val="ListParagraph"/>
        <w:numPr>
          <w:ilvl w:val="0"/>
          <w:numId w:val="1"/>
        </w:numPr>
      </w:pPr>
      <w:r>
        <w:t>B</w:t>
      </w:r>
    </w:p>
    <w:p w:rsidR="00E841FE" w:rsidRDefault="00E841FE" w:rsidP="00991D1A">
      <w:pPr>
        <w:pStyle w:val="ListParagraph"/>
        <w:numPr>
          <w:ilvl w:val="0"/>
          <w:numId w:val="1"/>
        </w:numPr>
      </w:pPr>
      <w:r>
        <w:t>A, C</w:t>
      </w:r>
    </w:p>
    <w:p w:rsidR="00E841FE" w:rsidRDefault="00E841FE" w:rsidP="00991D1A">
      <w:pPr>
        <w:pStyle w:val="ListParagraph"/>
        <w:numPr>
          <w:ilvl w:val="0"/>
          <w:numId w:val="1"/>
        </w:numPr>
      </w:pPr>
      <w:proofErr w:type="spellStart"/>
      <w:r>
        <w:t>Accessor</w:t>
      </w:r>
      <w:proofErr w:type="spellEnd"/>
      <w:r>
        <w:t xml:space="preserve"> functions are public member functions that a client can call to retrieve the value of a data member. </w:t>
      </w:r>
      <w:proofErr w:type="spellStart"/>
      <w:r>
        <w:t>Mutator</w:t>
      </w:r>
      <w:proofErr w:type="spellEnd"/>
      <w:r>
        <w:t xml:space="preserve"> functions are public member functions that a client can call to modify the value of a data member. </w:t>
      </w:r>
      <w:proofErr w:type="spellStart"/>
      <w:r>
        <w:t>Accessor</w:t>
      </w:r>
      <w:proofErr w:type="spellEnd"/>
      <w:r>
        <w:t xml:space="preserve"> functions often begin with the word “set” and </w:t>
      </w:r>
      <w:proofErr w:type="spellStart"/>
      <w:r>
        <w:t>mutator</w:t>
      </w:r>
      <w:proofErr w:type="spellEnd"/>
      <w:r>
        <w:t xml:space="preserve"> functions often begin with “get,” they are also called set or get functions, respectively. </w:t>
      </w:r>
      <w:proofErr w:type="spellStart"/>
      <w:r>
        <w:t>Pg</w:t>
      </w:r>
      <w:proofErr w:type="spellEnd"/>
      <w:r>
        <w:t xml:space="preserve"> 588</w:t>
      </w:r>
    </w:p>
    <w:p w:rsidR="00E841FE" w:rsidRDefault="00E841FE" w:rsidP="00991D1A">
      <w:pPr>
        <w:pStyle w:val="ListParagraph"/>
        <w:numPr>
          <w:ilvl w:val="0"/>
          <w:numId w:val="1"/>
        </w:numPr>
      </w:pPr>
      <w:r>
        <w:t>__sleep()</w:t>
      </w:r>
      <w:bookmarkStart w:id="0" w:name="_GoBack"/>
      <w:bookmarkEnd w:id="0"/>
    </w:p>
    <w:sectPr w:rsidR="00E8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0C06"/>
    <w:multiLevelType w:val="hybridMultilevel"/>
    <w:tmpl w:val="EA88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FE"/>
    <w:rsid w:val="001E5C51"/>
    <w:rsid w:val="006C78BA"/>
    <w:rsid w:val="00991D1A"/>
    <w:rsid w:val="00A21674"/>
    <w:rsid w:val="00A25D02"/>
    <w:rsid w:val="00B81FFE"/>
    <w:rsid w:val="00E841FE"/>
    <w:rsid w:val="00E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2013-12-10T09:04:00Z</dcterms:created>
  <dcterms:modified xsi:type="dcterms:W3CDTF">2013-12-10T10:14:00Z</dcterms:modified>
</cp:coreProperties>
</file>