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zcnp9b73mrw" w:id="0"/>
      <w:bookmarkEnd w:id="0"/>
      <w:r w:rsidDel="00000000" w:rsidR="00000000" w:rsidRPr="00000000">
        <w:rPr>
          <w:rtl w:val="0"/>
        </w:rPr>
        <w:t xml:space="preserve">Environment: STAGE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ylmb4wdjjcp" w:id="1"/>
      <w:bookmarkEnd w:id="1"/>
      <w:r w:rsidDel="00000000" w:rsidR="00000000" w:rsidRPr="00000000">
        <w:rPr>
          <w:rtl w:val="0"/>
        </w:rPr>
        <w:t xml:space="preserve">Usercontext.plist:</w:t>
      </w:r>
    </w:p>
    <w:tbl>
      <w:tblPr>
        <w:tblStyle w:val="Table1"/>
        <w:bidi w:val="0"/>
        <w:tblW w:w="879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445"/>
        <w:gridCol w:w="870"/>
        <w:gridCol w:w="2370"/>
        <w:gridCol w:w="3105"/>
        <w:tblGridChange w:id="0">
          <w:tblGrid>
            <w:gridCol w:w="2445"/>
            <w:gridCol w:w="870"/>
            <w:gridCol w:w="2370"/>
            <w:gridCol w:w="3105"/>
          </w:tblGrid>
        </w:tblGridChange>
      </w:tblGrid>
      <w:tr>
        <w:tc>
          <w:tcPr>
            <w:tcBorders>
              <w:bottom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SERVER_URL_OVERRIDE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https://ios-api-stage.gimbal.com/service/rest/v4/</w:t>
              </w:r>
            </w:hyperlink>
          </w:p>
        </w:tc>
        <w:tc>
          <w:tcPr>
            <w:tcBorders>
              <w:top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API_KEY_OVERRIDE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key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SHOW_DEBUG_PANELS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Optional(Recommended). Allows access to debug views</w:t>
            </w:r>
          </w:p>
        </w:tc>
      </w:tr>
      <w:tr>
        <w:tc>
          <w:tcPr>
            <w:tcBorders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CUSTOM_OPT_IN_FLOW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Optional. By default it’s not included</w:t>
            </w:r>
          </w:p>
        </w:tc>
      </w:tr>
      <w:tr>
        <w:tc>
          <w:tcPr>
            <w:tcBorders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PLACE_STATE_AVAILABLE_ON_SERVER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v4ujqfxjjxh9" w:id="2"/>
      <w:bookmarkEnd w:id="2"/>
      <w:r w:rsidDel="00000000" w:rsidR="00000000" w:rsidRPr="00000000">
        <w:rPr>
          <w:rtl w:val="0"/>
        </w:rPr>
        <w:t xml:space="preserve">Mallmart-Info.plist: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Bundle Identifier to your apps’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j4bfrvkugbo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tetzp7gm2d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z49dn5kb49lu" w:id="5"/>
      <w:bookmarkEnd w:id="5"/>
      <w:r w:rsidDel="00000000" w:rsidR="00000000" w:rsidRPr="00000000">
        <w:rPr>
          <w:rtl w:val="0"/>
        </w:rPr>
        <w:t xml:space="preserve">Environment: PRODUCTION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79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445"/>
        <w:gridCol w:w="870"/>
        <w:gridCol w:w="2370"/>
        <w:gridCol w:w="3105"/>
        <w:tblGridChange w:id="0">
          <w:tblGrid>
            <w:gridCol w:w="2445"/>
            <w:gridCol w:w="870"/>
            <w:gridCol w:w="2370"/>
            <w:gridCol w:w="3105"/>
          </w:tblGrid>
        </w:tblGridChange>
      </w:tblGrid>
      <w:tr>
        <w:tc>
          <w:tcPr>
            <w:tcBorders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API_KEY_OVERRIDE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key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SHOW_DEBUG_PANELS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Optional(Recommended). Allows access to debug views</w:t>
            </w:r>
          </w:p>
        </w:tc>
      </w:tr>
      <w:tr>
        <w:tc>
          <w:tcPr>
            <w:tcBorders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CUSTOM_OPT_IN_FLOW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bottom w:color="dbdbdb" w:space="0" w:sz="6" w:val="single"/>
              <w:right w:color="dbdbdb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Optional. By default it’s not included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s0972oxvsovi" w:id="6"/>
      <w:bookmarkEnd w:id="6"/>
      <w:r w:rsidDel="00000000" w:rsidR="00000000" w:rsidRPr="00000000">
        <w:rPr>
          <w:rtl w:val="0"/>
        </w:rPr>
        <w:t xml:space="preserve">Mallmart-Info.plist: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Bundle Identifier to your apps’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os-api-stage.gimbal.com/service/rest/v4/" TargetMode="External"/></Relationships>
</file>