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AE776" w14:textId="4F35C1C8" w:rsidR="00F853D7" w:rsidRDefault="00F853D7">
      <w:r>
        <w:rPr>
          <w:rFonts w:hint="eastAsia"/>
        </w:rPr>
        <w:t>第</w:t>
      </w:r>
      <w:r>
        <w:t>35ns</w:t>
      </w:r>
      <w:r>
        <w:rPr>
          <w:rFonts w:hint="eastAsia"/>
        </w:rPr>
        <w:t>时钟上升沿b</w:t>
      </w:r>
      <w:r>
        <w:t>utton</w:t>
      </w:r>
      <w:r>
        <w:rPr>
          <w:rFonts w:hint="eastAsia"/>
        </w:rPr>
        <w:t>变为1，开始标志变量s</w:t>
      </w:r>
      <w:r>
        <w:t>tart</w:t>
      </w:r>
      <w:r>
        <w:rPr>
          <w:rFonts w:hint="eastAsia"/>
        </w:rPr>
        <w:t>在下一个时钟上升沿第4</w:t>
      </w:r>
      <w:r>
        <w:t>5</w:t>
      </w:r>
      <w:r>
        <w:rPr>
          <w:rFonts w:hint="eastAsia"/>
        </w:rPr>
        <w:t>ns变为1，然后其他信号相继在第</w:t>
      </w:r>
      <w:r>
        <w:t>55ns</w:t>
      </w:r>
      <w:r>
        <w:rPr>
          <w:rFonts w:hint="eastAsia"/>
        </w:rPr>
        <w:t>开始变化。</w:t>
      </w:r>
    </w:p>
    <w:p w14:paraId="7DAF830E" w14:textId="0377C55E" w:rsidR="00F853D7" w:rsidRDefault="00F853D7">
      <w:pPr>
        <w:rPr>
          <w:rFonts w:hint="eastAsia"/>
        </w:rPr>
      </w:pPr>
      <w:r>
        <w:rPr>
          <w:rFonts w:hint="eastAsia"/>
        </w:rPr>
        <w:t>cnt依次累加，在第8</w:t>
      </w:r>
      <w:r>
        <w:t>5</w:t>
      </w:r>
      <w:r>
        <w:rPr>
          <w:rFonts w:hint="eastAsia"/>
        </w:rPr>
        <w:t>ns时计满，进而</w:t>
      </w:r>
      <w:r>
        <w:t>cnt_en</w:t>
      </w:r>
      <w:r>
        <w:rPr>
          <w:rFonts w:hint="eastAsia"/>
        </w:rPr>
        <w:t>d变为1，第9</w:t>
      </w:r>
      <w:r>
        <w:t>5ns</w:t>
      </w:r>
      <w:r>
        <w:rPr>
          <w:rFonts w:hint="eastAsia"/>
        </w:rPr>
        <w:t>时led</w:t>
      </w:r>
      <w:r>
        <w:t>_en</w:t>
      </w:r>
      <w:r>
        <w:rPr>
          <w:rFonts w:hint="eastAsia"/>
        </w:rPr>
        <w:t>变化，接下来相关信号周期性变化</w:t>
      </w:r>
      <w:r w:rsidR="00230574">
        <w:rPr>
          <w:rFonts w:hint="eastAsia"/>
        </w:rPr>
        <w:t>，并且不同位置时数码管信号l</w:t>
      </w:r>
      <w:r w:rsidR="00230574">
        <w:t>ed</w:t>
      </w:r>
      <w:r w:rsidR="00230574">
        <w:rPr>
          <w:rFonts w:hint="eastAsia"/>
        </w:rPr>
        <w:t>_</w:t>
      </w:r>
      <w:r w:rsidR="00230574">
        <w:t>cx</w:t>
      </w:r>
      <w:r w:rsidR="00230574">
        <w:rPr>
          <w:rFonts w:hint="eastAsia"/>
        </w:rPr>
        <w:t>对应不同数字</w:t>
      </w:r>
      <w:r>
        <w:rPr>
          <w:rFonts w:hint="eastAsia"/>
        </w:rPr>
        <w:t>，即实现数码管显示位置的变化。</w:t>
      </w:r>
    </w:p>
    <w:p w14:paraId="4ECF0CB7" w14:textId="0D9FF9F1" w:rsidR="00F853D7" w:rsidRDefault="00230574">
      <w:pPr>
        <w:rPr>
          <w:rFonts w:hint="eastAsia"/>
        </w:rPr>
      </w:pPr>
      <w:r>
        <w:rPr>
          <w:rFonts w:hint="eastAsia"/>
        </w:rPr>
        <w:t>s</w:t>
      </w:r>
      <w:r>
        <w:t>ec_cnt</w:t>
      </w:r>
      <w:r>
        <w:rPr>
          <w:rFonts w:hint="eastAsia"/>
        </w:rPr>
        <w:t>依次累加，在第8</w:t>
      </w:r>
      <w:r>
        <w:t>35</w:t>
      </w:r>
      <w:r>
        <w:rPr>
          <w:rFonts w:hint="eastAsia"/>
        </w:rPr>
        <w:t>ns时计满，进而s</w:t>
      </w:r>
      <w:r>
        <w:t>ec_cnt_end</w:t>
      </w:r>
      <w:r>
        <w:rPr>
          <w:rFonts w:hint="eastAsia"/>
        </w:rPr>
        <w:t>变为1，第8</w:t>
      </w:r>
      <w:r>
        <w:t>45</w:t>
      </w:r>
      <w:r>
        <w:rPr>
          <w:rFonts w:hint="eastAsia"/>
        </w:rPr>
        <w:t>ns时倒计时变量sec变化，接下来周期性变化，实现第5、6位数显示倒计时。</w:t>
      </w:r>
    </w:p>
    <w:p w14:paraId="26E94EAA" w14:textId="2FBBE7DB" w:rsidR="00F853D7" w:rsidRDefault="00230574">
      <w:pPr>
        <w:rPr>
          <w:rFonts w:hint="eastAsia"/>
        </w:rPr>
      </w:pPr>
      <w:r>
        <w:rPr>
          <w:rFonts w:hint="eastAsia"/>
        </w:rPr>
        <w:t>综上，可认为完成了数码管控制器的功能。</w:t>
      </w:r>
    </w:p>
    <w:p w14:paraId="0B2392EB" w14:textId="7827B8CB" w:rsidR="000614DC" w:rsidRDefault="00F853D7">
      <w:pPr>
        <w:rPr>
          <w:rFonts w:hint="eastAsia"/>
        </w:rPr>
      </w:pPr>
      <w:r w:rsidRPr="00F853D7">
        <w:drawing>
          <wp:inline distT="0" distB="0" distL="0" distR="0" wp14:anchorId="2EF3B9B5" wp14:editId="75A4E491">
            <wp:extent cx="5274310" cy="3037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895"/>
    <w:rsid w:val="000614DC"/>
    <w:rsid w:val="00230574"/>
    <w:rsid w:val="00C70895"/>
    <w:rsid w:val="00F8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180CA"/>
  <w15:chartTrackingRefBased/>
  <w15:docId w15:val="{B2A71CD7-61EB-4847-89D1-F14F8B25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骞</dc:creator>
  <cp:keywords/>
  <dc:description/>
  <cp:lastModifiedBy>李 骞</cp:lastModifiedBy>
  <cp:revision>2</cp:revision>
  <dcterms:created xsi:type="dcterms:W3CDTF">2021-11-27T00:29:00Z</dcterms:created>
  <dcterms:modified xsi:type="dcterms:W3CDTF">2021-11-27T00:39:00Z</dcterms:modified>
</cp:coreProperties>
</file>