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信托产品事前报告申请书</w:t>
      </w:r>
    </w:p>
    <w:p>
      <w:r>
        <w:t>（测试样例，内容虚构，仅用于AI审核演示）</w:t>
      </w:r>
    </w:p>
    <w:p>
      <w:r>
        <w:t>中国信托登记有限责任公司：</w:t>
      </w:r>
    </w:p>
    <w:p>
      <w:r>
        <w:t>根据《中国信托登记有限责任公司信托登记业务指南（V3.0）》及事前报告相关要求，我公司现就下述信托产品拟发生的关联交易事项提交事前报告，请予审核。</w:t>
      </w:r>
    </w:p>
    <w:p>
      <w:pPr>
        <w:pStyle w:val="Heading1"/>
      </w:pPr>
      <w:r>
        <w:t>一、信托机构及产品信息</w:t>
      </w:r>
    </w:p>
    <w:p>
      <w:r>
        <w:rPr>
          <w:b/>
        </w:rPr>
        <w:t>信托机构名称：</w:t>
      </w:r>
      <w:r>
        <w:t>杭州工商信托股份有限公司</w:t>
      </w:r>
    </w:p>
    <w:p>
      <w:r>
        <w:rPr>
          <w:b/>
        </w:rPr>
        <w:t>信托登记系统产品编码：</w:t>
      </w:r>
      <w:r>
        <w:t>ZXD202606010000000088</w:t>
      </w:r>
    </w:p>
    <w:p>
      <w:r>
        <w:rPr>
          <w:b/>
        </w:rPr>
        <w:t>信托产品全称：</w:t>
      </w:r>
      <w:r>
        <w:t>杭州工商信托·安澜稳享2号集合资金信托计划</w:t>
      </w:r>
    </w:p>
    <w:p>
      <w:r>
        <w:rPr>
          <w:b/>
        </w:rPr>
        <w:t>登记类型：</w:t>
      </w:r>
      <w:r>
        <w:t>事前报告</w:t>
      </w:r>
    </w:p>
    <w:p>
      <w:pPr>
        <w:pStyle w:val="Heading1"/>
      </w:pPr>
      <w:r>
        <w:t>二、报告事项</w:t>
      </w:r>
    </w:p>
    <w:p>
      <w:r>
        <w:t>本信托计划拟以信托财产认购关联方作为原始权益人的资产支持专项计划，交易对手为本公司关联方，现就该关联交易事项提交事前报告。</w:t>
      </w:r>
    </w:p>
    <w:p>
      <w:pPr>
        <w:pStyle w:val="Heading1"/>
      </w:pPr>
      <w:r>
        <w:t>三、关联交易事项</w:t>
      </w:r>
    </w:p>
    <w:p>
      <w:r>
        <w:rPr>
          <w:b/>
        </w:rPr>
        <w:t>关联交易类型：</w:t>
      </w:r>
      <w:r>
        <w:t>资金来源于非关联方用于关联方</w:t>
      </w:r>
    </w:p>
    <w:p>
      <w:r>
        <w:rPr>
          <w:b/>
        </w:rPr>
        <w:t>关联类型：</w:t>
      </w:r>
      <w:r>
        <w:t>6-持有或控制信托公司5%以上股权的，或者持股不足5%但对信托公司经营管理有重大影响的法人或非法人组织，及其控股股东、实际控制人、一致行动人、最终受益人</w:t>
      </w:r>
    </w:p>
    <w:p>
      <w:r>
        <w:rPr>
          <w:b/>
        </w:rPr>
        <w:t>关联方名称：</w:t>
      </w:r>
      <w:r>
        <w:t>杭州安澜资本管理有限公司</w:t>
      </w:r>
    </w:p>
    <w:p>
      <w:r>
        <w:rPr>
          <w:b/>
        </w:rPr>
        <w:t>关联交易金额：</w:t>
      </w:r>
      <w:r>
        <w:t>人民币6000.00万元</w:t>
      </w:r>
    </w:p>
    <w:p>
      <w:r>
        <w:rPr>
          <w:b/>
        </w:rPr>
        <w:t>关联交易性质：</w:t>
      </w:r>
      <w:r>
        <w:t>重大关联交易</w:t>
      </w:r>
    </w:p>
    <w:p>
      <w:r>
        <w:rPr>
          <w:b/>
        </w:rPr>
        <w:t>董事会批准情况：</w:t>
      </w:r>
      <w:r>
        <w:t>尚在履行内部审议流程</w:t>
      </w:r>
    </w:p>
    <w:p>
      <w:r>
        <w:t>本信托计划拟以信托财产人民币6000.00万元认购由杭州安澜资本管理有限公司作为原始权益人的资产支持专项计划，底层资产为应收账款收益权，预计期限24个月。</w:t>
      </w:r>
    </w:p>
    <w:p>
      <w:pPr>
        <w:pStyle w:val="Heading1"/>
      </w:pPr>
      <w:r>
        <w:t>四、申请事项及承诺</w:t>
      </w:r>
    </w:p>
    <w:p>
      <w:r>
        <w:t>我公司承诺本次提交的申请材料和信息真实、准确、完整、及时，并将按照监管要求持续履行信息披露和内部审批程序。</w:t>
      </w:r>
    </w:p>
    <w:p/>
    <w:p>
      <w:r>
        <w:t>申报单位（盖章）：杭州工商信托股份有限公司</w:t>
      </w:r>
    </w:p>
    <w:p>
      <w:r>
        <w:t>填表人签字：</w:t>
      </w:r>
    </w:p>
    <w:p>
      <w:r>
        <w:t>申报日期：2026年6月18日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