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SimSun" w:cs="SimSun" w:eastAsia="SimSun" w:hAnsi="SimSun"/>
          <w:b/>
          <w:bCs/>
          <w:sz w:val="36"/>
          <w:szCs w:val="36"/>
        </w:rPr>
        <w:t xml:space="preserve">信托产品事前报告申请书</w:t>
      </w:r>
    </w:p>
    <w:p>
      <w:pPr>
        <w:spacing w:after="320" w:line="360"/>
        <w:jc w:val="center"/>
      </w:pPr>
      <w:r>
        <w:rPr>
          <w:rFonts w:ascii="SimSun" w:cs="SimSun" w:eastAsia="SimSun" w:hAnsi="SimSun"/>
          <w:b w:val="false"/>
          <w:bCs w:val="false"/>
          <w:sz w:val="20"/>
          <w:szCs w:val="20"/>
        </w:rPr>
        <w:t xml:space="preserve">（测试样例 · 内容虚构，仅用于AI审核演示）</w:t>
      </w:r>
    </w:p>
    <w:p>
      <w:pPr>
        <w:spacing w:after="200" w:line="360"/>
        <w:jc w:val="left"/>
      </w:pPr>
      <w:r>
        <w:rPr>
          <w:rFonts w:ascii="SimSun" w:cs="SimSun" w:eastAsia="SimSun" w:hAnsi="SimSun"/>
          <w:b w:val="false"/>
          <w:bCs w:val="false"/>
          <w:sz w:val="24"/>
          <w:szCs w:val="24"/>
        </w:rPr>
        <w:t xml:space="preserve">中国信托登记有限责任公司：</w:t>
      </w:r>
    </w:p>
    <w:p>
      <w:pPr>
        <w:spacing w:after="160" w:line="360"/>
        <w:ind w:firstLine="480"/>
        <w:jc w:val="left"/>
      </w:pPr>
      <w:r>
        <w:rPr>
          <w:rFonts w:ascii="SimSun" w:cs="SimSun" w:eastAsia="SimSun" w:hAnsi="SimSun"/>
          <w:b w:val="false"/>
          <w:bCs w:val="false"/>
          <w:sz w:val="24"/>
          <w:szCs w:val="24"/>
        </w:rPr>
        <w:t xml:space="preserve">根据《中国信托登记有限责任公司信托登记业务指南（V3.0）》及关联交易事前报告相关监管要求，我公司拟开展一项涉及关联方的信托资金运用事项，现就有关情况报告如下，请予审核。</w:t>
      </w:r>
    </w:p>
    <w:p>
      <w:pPr>
        <w:spacing w:after="120" w:line="360"/>
        <w:jc w:val="left"/>
      </w:pPr>
      <w:r>
        <w:rPr>
          <w:rFonts w:ascii="SimSun" w:cs="SimSun" w:eastAsia="SimSun" w:hAnsi="SimSun"/>
          <w:b/>
          <w:bCs/>
          <w:sz w:val="24"/>
          <w:szCs w:val="24"/>
        </w:rPr>
        <w:t xml:space="preserve">一、信托机构基本情况</w:t>
      </w:r>
    </w:p>
    <w:p>
      <w:pPr>
        <w:spacing w:after="160" w:line="360"/>
        <w:ind w:firstLine="480"/>
        <w:jc w:val="left"/>
      </w:pPr>
      <w:r>
        <w:rPr>
          <w:rFonts w:ascii="SimSun" w:cs="SimSun" w:eastAsia="SimSun" w:hAnsi="SimSun"/>
          <w:b w:val="false"/>
          <w:bCs w:val="false"/>
          <w:sz w:val="24"/>
          <w:szCs w:val="24"/>
        </w:rPr>
        <w:t xml:space="preserve">信托机构名称：杭州工商信托股份有限公司。我公司注册资本为人民币12.5亿元。</w:t>
      </w:r>
    </w:p>
    <w:p>
      <w:pPr>
        <w:spacing w:after="120" w:line="360"/>
        <w:jc w:val="left"/>
      </w:pPr>
      <w:r>
        <w:rPr>
          <w:rFonts w:ascii="SimSun" w:cs="SimSun" w:eastAsia="SimSun" w:hAnsi="SimSun"/>
          <w:b/>
          <w:bCs/>
          <w:sz w:val="24"/>
          <w:szCs w:val="24"/>
        </w:rPr>
        <w:t xml:space="preserve">二、信托产品基本情况</w:t>
      </w:r>
    </w:p>
    <w:p>
      <w:pPr>
        <w:spacing w:after="160" w:line="360"/>
        <w:ind w:firstLine="480"/>
        <w:jc w:val="left"/>
      </w:pPr>
      <w:r>
        <w:rPr>
          <w:rFonts w:ascii="SimSun" w:cs="SimSun" w:eastAsia="SimSun" w:hAnsi="SimSun"/>
          <w:b w:val="false"/>
          <w:bCs w:val="false"/>
          <w:sz w:val="24"/>
          <w:szCs w:val="24"/>
        </w:rPr>
        <w:t xml:space="preserve">信托产品全称：杭州工商信托·锦绣捌号集合资金信托计划。</w:t>
      </w:r>
    </w:p>
    <w:p>
      <w:pPr>
        <w:spacing w:after="160" w:line="360"/>
        <w:ind w:firstLine="480"/>
        <w:jc w:val="left"/>
      </w:pPr>
      <w:r>
        <w:rPr>
          <w:rFonts w:ascii="SimSun" w:cs="SimSun" w:eastAsia="SimSun" w:hAnsi="SimSun"/>
          <w:b w:val="false"/>
          <w:bCs w:val="false"/>
          <w:sz w:val="24"/>
          <w:szCs w:val="24"/>
        </w:rPr>
        <w:t xml:space="preserve">信托登记系统产品编码：ZXD2025070200000018。</w:t>
      </w:r>
    </w:p>
    <w:p>
      <w:pPr>
        <w:spacing w:after="160" w:line="360"/>
        <w:ind w:firstLine="480"/>
        <w:jc w:val="left"/>
      </w:pPr>
      <w:r>
        <w:rPr>
          <w:rFonts w:ascii="SimSun" w:cs="SimSun" w:eastAsia="SimSun" w:hAnsi="SimSun"/>
          <w:b w:val="false"/>
          <w:bCs w:val="false"/>
          <w:sz w:val="24"/>
          <w:szCs w:val="24"/>
        </w:rPr>
        <w:t xml:space="preserve">登记类型：事前报告。</w:t>
      </w:r>
    </w:p>
    <w:p>
      <w:pPr>
        <w:spacing w:after="120" w:line="360"/>
        <w:jc w:val="left"/>
      </w:pPr>
      <w:r>
        <w:rPr>
          <w:rFonts w:ascii="SimSun" w:cs="SimSun" w:eastAsia="SimSun" w:hAnsi="SimSun"/>
          <w:b/>
          <w:bCs/>
          <w:sz w:val="24"/>
          <w:szCs w:val="24"/>
        </w:rPr>
        <w:t xml:space="preserve">三、关联交易事项说明</w:t>
      </w:r>
    </w:p>
    <w:p>
      <w:pPr>
        <w:spacing w:after="160" w:line="360"/>
        <w:ind w:firstLine="480"/>
        <w:jc w:val="left"/>
      </w:pPr>
      <w:r>
        <w:rPr>
          <w:rFonts w:ascii="SimSun" w:cs="SimSun" w:eastAsia="SimSun" w:hAnsi="SimSun"/>
          <w:b w:val="false"/>
          <w:bCs w:val="false"/>
          <w:sz w:val="24"/>
          <w:szCs w:val="24"/>
        </w:rPr>
        <w:t xml:space="preserve">本信托计划拟以信托资金向关联方杭州锦盛实业有限公司发放信托贷款人民币8000万元，期限24个月，年利率6.5%，资金用于该公司经营性物业项目建设。</w:t>
      </w:r>
    </w:p>
    <w:p>
      <w:pPr>
        <w:spacing w:after="160" w:line="360"/>
        <w:ind w:firstLine="480"/>
        <w:jc w:val="left"/>
      </w:pPr>
      <w:r>
        <w:rPr>
          <w:rFonts w:ascii="SimSun" w:cs="SimSun" w:eastAsia="SimSun" w:hAnsi="SimSun"/>
          <w:b w:val="false"/>
          <w:bCs w:val="false"/>
          <w:sz w:val="24"/>
          <w:szCs w:val="24"/>
        </w:rPr>
        <w:t xml:space="preserve">杭州锦盛实业有限公司系我公司自然人控股股东实际控制的企业，与我公司构成关联关系。本次交易类型为资金源于非关联方用于关联方。我公司已将上述关联交易认定为一般关联交易。</w:t>
      </w:r>
    </w:p>
    <w:p>
      <w:pPr>
        <w:spacing w:after="120" w:line="360"/>
        <w:jc w:val="left"/>
      </w:pPr>
      <w:r>
        <w:rPr>
          <w:rFonts w:ascii="SimSun" w:cs="SimSun" w:eastAsia="SimSun" w:hAnsi="SimSun"/>
          <w:b/>
          <w:bCs/>
          <w:sz w:val="24"/>
          <w:szCs w:val="24"/>
        </w:rPr>
        <w:t xml:space="preserve">四、报告事项</w:t>
      </w:r>
    </w:p>
    <w:p>
      <w:pPr>
        <w:spacing w:after="160" w:line="360"/>
        <w:ind w:firstLine="480"/>
        <w:jc w:val="left"/>
      </w:pPr>
      <w:r>
        <w:rPr>
          <w:rFonts w:ascii="SimSun" w:cs="SimSun" w:eastAsia="SimSun" w:hAnsi="SimSun"/>
          <w:b w:val="false"/>
          <w:bCs w:val="false"/>
          <w:sz w:val="24"/>
          <w:szCs w:val="24"/>
        </w:rPr>
        <w:t xml:space="preserve">现就上述关联交易事项向贵公司提交事前报告，请予以登记。我公司承诺所提供材料真实、准确、完整。</w:t>
      </w:r>
    </w:p>
    <w:p>
      <w:pPr>
        <w:spacing w:after="320" w:line="360"/>
        <w:jc w:val="left"/>
      </w:pPr>
      <w:r>
        <w:rPr>
          <w:rFonts w:ascii="SimSun" w:cs="SimSun" w:eastAsia="SimSun" w:hAnsi="SimSun"/>
          <w:b w:val="false"/>
          <w:bCs w:val="false"/>
          <w:sz w:val="24"/>
          <w:szCs w:val="24"/>
        </w:rPr>
        <w:t xml:space="preserve"/>
      </w:r>
    </w:p>
    <w:p>
      <w:pPr>
        <w:spacing w:after="120" w:line="360"/>
        <w:jc w:val="right"/>
      </w:pPr>
      <w:r>
        <w:rPr>
          <w:rFonts w:ascii="SimSun" w:cs="SimSun" w:eastAsia="SimSun" w:hAnsi="SimSun"/>
          <w:b w:val="false"/>
          <w:bCs w:val="false"/>
          <w:sz w:val="24"/>
          <w:szCs w:val="24"/>
        </w:rPr>
        <w:t xml:space="preserve">申报单位（盖章）：杭州工商信托股份有限公司</w:t>
      </w:r>
    </w:p>
    <w:p>
      <w:pPr>
        <w:spacing w:after="120" w:line="360"/>
        <w:jc w:val="right"/>
      </w:pPr>
      <w:r>
        <w:rPr>
          <w:rFonts w:ascii="SimSun" w:cs="SimSun" w:eastAsia="SimSun" w:hAnsi="SimSun"/>
          <w:b w:val="false"/>
          <w:bCs w:val="false"/>
          <w:sz w:val="24"/>
          <w:szCs w:val="24"/>
        </w:rPr>
        <w:t xml:space="preserve">法定代表人（签字）：</w:t>
      </w:r>
    </w:p>
    <w:p>
      <w:pPr>
        <w:spacing w:after="160" w:line="360"/>
        <w:jc w:val="right"/>
      </w:pPr>
      <w:r>
        <w:rPr>
          <w:rFonts w:ascii="SimSun" w:cs="SimSun" w:eastAsia="SimSun" w:hAnsi="SimSun"/>
          <w:b w:val="false"/>
          <w:bCs w:val="false"/>
          <w:sz w:val="24"/>
          <w:szCs w:val="24"/>
        </w:rPr>
        <w:t xml:space="preserve">二〇二五年七月二日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2026-06-25T09:16:21.760Z</dcterms:created>
  <dcterms:modified xsi:type="dcterms:W3CDTF">2026-06-25T09:16:21.760Z</dcterms:modified>
</cp:coreProperties>
</file>

<file path=docProps/custom.xml><?xml version="1.0" encoding="utf-8"?>
<Properties xmlns="http://schemas.openxmlformats.org/officeDocument/2006/custom-properties" xmlns:vt="http://schemas.openxmlformats.org/officeDocument/2006/docPropsVTypes"/>
</file>