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4037F" w14:textId="6B27B16F" w:rsidR="001217A8" w:rsidRPr="001217A8" w:rsidRDefault="007F4D3C" w:rsidP="001217A8">
      <w:pPr>
        <w:spacing w:before="120"/>
        <w:jc w:val="center"/>
        <w:rPr>
          <w:b/>
          <w:sz w:val="36"/>
        </w:rPr>
      </w:pPr>
      <w:r>
        <w:rPr>
          <w:rFonts w:hint="eastAsia"/>
          <w:b/>
          <w:sz w:val="36"/>
        </w:rPr>
        <w:t>实验补充</w:t>
      </w:r>
      <w:r>
        <w:rPr>
          <w:rFonts w:hint="eastAsia"/>
          <w:b/>
          <w:sz w:val="36"/>
        </w:rPr>
        <w:t>2</w:t>
      </w:r>
      <w:r w:rsidR="00A55544">
        <w:rPr>
          <w:rFonts w:hint="eastAsia"/>
          <w:b/>
          <w:sz w:val="36"/>
        </w:rPr>
        <w:t xml:space="preserve"> </w:t>
      </w:r>
      <w:r w:rsidR="00A55544" w:rsidRPr="00A55544">
        <w:rPr>
          <w:rFonts w:hint="eastAsia"/>
          <w:b/>
          <w:sz w:val="36"/>
        </w:rPr>
        <w:t>层级建模</w:t>
      </w:r>
      <w:r w:rsidR="00A55544">
        <w:rPr>
          <w:rFonts w:hint="eastAsia"/>
          <w:b/>
          <w:sz w:val="36"/>
        </w:rPr>
        <w:t>-</w:t>
      </w:r>
      <w:r w:rsidR="00A55544" w:rsidRPr="00A55544">
        <w:rPr>
          <w:rFonts w:hint="eastAsia"/>
          <w:b/>
          <w:sz w:val="36"/>
        </w:rPr>
        <w:t>人形机器人</w:t>
      </w:r>
    </w:p>
    <w:p w14:paraId="14470857" w14:textId="77777777" w:rsidR="001217A8" w:rsidRPr="001217A8" w:rsidRDefault="001217A8" w:rsidP="004A2472">
      <w:pPr>
        <w:pStyle w:val="a3"/>
        <w:numPr>
          <w:ilvl w:val="0"/>
          <w:numId w:val="1"/>
        </w:numPr>
        <w:spacing w:before="360" w:line="360" w:lineRule="auto"/>
        <w:rPr>
          <w:b/>
          <w:sz w:val="28"/>
        </w:rPr>
      </w:pPr>
      <w:r w:rsidRPr="001217A8">
        <w:rPr>
          <w:rFonts w:hint="eastAsia"/>
          <w:b/>
          <w:sz w:val="28"/>
        </w:rPr>
        <w:t>实验目的</w:t>
      </w:r>
    </w:p>
    <w:p w14:paraId="0417A5FC" w14:textId="09FBD37F" w:rsidR="001217A8" w:rsidRPr="004A2472" w:rsidRDefault="009D0EA9" w:rsidP="004A2472">
      <w:pPr>
        <w:pStyle w:val="a3"/>
        <w:numPr>
          <w:ilvl w:val="0"/>
          <w:numId w:val="4"/>
        </w:numPr>
        <w:spacing w:before="360" w:line="360" w:lineRule="auto"/>
      </w:pPr>
      <w:r w:rsidRPr="004A2472">
        <w:rPr>
          <w:rFonts w:hint="eastAsia"/>
        </w:rPr>
        <w:t>掌握根据层级结构深度遍历</w:t>
      </w:r>
      <w:proofErr w:type="gramStart"/>
      <w:r w:rsidRPr="004A2472">
        <w:rPr>
          <w:rFonts w:hint="eastAsia"/>
        </w:rPr>
        <w:t>层级树</w:t>
      </w:r>
      <w:proofErr w:type="gramEnd"/>
      <w:r w:rsidRPr="004A2472">
        <w:rPr>
          <w:rFonts w:hint="eastAsia"/>
        </w:rPr>
        <w:t>的方法</w:t>
      </w:r>
    </w:p>
    <w:p w14:paraId="503C5000" w14:textId="43AFD4F4" w:rsidR="001217A8" w:rsidRPr="004A2472" w:rsidRDefault="009D0EA9" w:rsidP="004A2472">
      <w:pPr>
        <w:pStyle w:val="a3"/>
        <w:numPr>
          <w:ilvl w:val="0"/>
          <w:numId w:val="4"/>
        </w:numPr>
        <w:spacing w:before="360" w:line="360" w:lineRule="auto"/>
      </w:pPr>
      <w:r w:rsidRPr="004A2472">
        <w:rPr>
          <w:rFonts w:hint="eastAsia"/>
        </w:rPr>
        <w:t>掌握采用堆栈的方式在父子和兄弟节点直接传递变换矩阵的方法</w:t>
      </w:r>
      <w:r w:rsidR="001217A8" w:rsidRPr="004A2472">
        <w:rPr>
          <w:rFonts w:hint="eastAsia"/>
        </w:rPr>
        <w:t>。</w:t>
      </w:r>
    </w:p>
    <w:p w14:paraId="34D5F814" w14:textId="77777777" w:rsidR="001217A8" w:rsidRDefault="001217A8" w:rsidP="004A2472">
      <w:pPr>
        <w:pStyle w:val="a3"/>
        <w:numPr>
          <w:ilvl w:val="0"/>
          <w:numId w:val="1"/>
        </w:numPr>
        <w:spacing w:before="240" w:after="120"/>
        <w:contextualSpacing w:val="0"/>
        <w:rPr>
          <w:b/>
          <w:sz w:val="28"/>
        </w:rPr>
      </w:pPr>
      <w:r w:rsidRPr="001217A8">
        <w:rPr>
          <w:rFonts w:hint="eastAsia"/>
          <w:b/>
          <w:sz w:val="28"/>
        </w:rPr>
        <w:t>理论背景</w:t>
      </w:r>
    </w:p>
    <w:p w14:paraId="32872327" w14:textId="77EFE6C1" w:rsidR="00462108" w:rsidRPr="004A2472" w:rsidRDefault="009D0EA9" w:rsidP="004A2472">
      <w:pPr>
        <w:spacing w:line="360" w:lineRule="auto"/>
        <w:ind w:firstLineChars="200" w:firstLine="480"/>
      </w:pPr>
      <w:r w:rsidRPr="004A2472">
        <w:rPr>
          <w:rFonts w:hint="eastAsia"/>
        </w:rPr>
        <w:t>在上一次的上机实验课中，我们已经掌握了简单的每个父节点最多只有</w:t>
      </w:r>
      <w:proofErr w:type="gramStart"/>
      <w:r w:rsidRPr="004A2472">
        <w:rPr>
          <w:rFonts w:hint="eastAsia"/>
        </w:rPr>
        <w:t>一</w:t>
      </w:r>
      <w:proofErr w:type="gramEnd"/>
      <w:r w:rsidRPr="004A2472">
        <w:rPr>
          <w:rFonts w:hint="eastAsia"/>
        </w:rPr>
        <w:t>个子节点层级建模方法，</w:t>
      </w:r>
      <w:r w:rsidR="00BF55B1" w:rsidRPr="004A2472">
        <w:rPr>
          <w:rFonts w:hint="eastAsia"/>
        </w:rPr>
        <w:t>本节课中我们将学习在更复杂的层级模型中使用堆栈的方式来保存和恢复节点变换矩阵的方法。</w:t>
      </w:r>
      <w:r w:rsidR="00462108" w:rsidRPr="004A2472">
        <w:t>和上次实验使用的简单</w:t>
      </w:r>
      <w:r w:rsidR="00DC5F0A" w:rsidRPr="004A2472">
        <w:t>层级结构不同</w:t>
      </w:r>
      <w:r w:rsidR="00DC5F0A" w:rsidRPr="004A2472">
        <w:rPr>
          <w:rFonts w:hint="eastAsia"/>
        </w:rPr>
        <w:t>，本次实验的节点在完成自己和子孙节点的绘制以后需要恢复父节点的变换矩阵，因为该节点的兄弟节点需要父节点的变换矩阵。</w:t>
      </w:r>
    </w:p>
    <w:p w14:paraId="75449480" w14:textId="6C5D5E09" w:rsidR="00462108" w:rsidRPr="004A2472" w:rsidRDefault="00462108" w:rsidP="004A2472">
      <w:pPr>
        <w:spacing w:before="120" w:line="360" w:lineRule="auto"/>
        <w:ind w:firstLine="480"/>
      </w:pPr>
      <w:r w:rsidRPr="004A2472">
        <w:t>本次上机课要使用的模型和层次结构参考下图</w:t>
      </w:r>
      <w:r w:rsidRPr="004A2472">
        <w:rPr>
          <w:rFonts w:hint="eastAsia"/>
        </w:rPr>
        <w:t>：</w:t>
      </w:r>
    </w:p>
    <w:p w14:paraId="54ED7ECC" w14:textId="3C90DA98" w:rsidR="00462108" w:rsidRDefault="001C5B71" w:rsidP="009D0EA9">
      <w:pPr>
        <w:pStyle w:val="a3"/>
        <w:spacing w:before="360" w:line="360" w:lineRule="auto"/>
        <w:rPr>
          <w:b/>
          <w:sz w:val="28"/>
        </w:rPr>
      </w:pPr>
      <w:r>
        <w:rPr>
          <w:noProof/>
        </w:rPr>
        <w:drawing>
          <wp:inline distT="0" distB="0" distL="0" distR="0" wp14:anchorId="1C1EC978" wp14:editId="61CA7C7D">
            <wp:extent cx="1633644" cy="3736961"/>
            <wp:effectExtent l="12700" t="12700" r="17780"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bwMode="auto">
                    <a:xfrm>
                      <a:off x="0" y="0"/>
                      <a:ext cx="1633644" cy="3736961"/>
                    </a:xfrm>
                    <a:prstGeom prst="rect">
                      <a:avLst/>
                    </a:prstGeom>
                    <a:ln w="9525" cap="flat" cmpd="sng" algn="ctr">
                      <a:solidFill>
                        <a:srgbClr val="5B9BD5"/>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00462108">
        <w:rPr>
          <w:rFonts w:asciiTheme="minorEastAsia" w:hAnsiTheme="minorEastAsia" w:cs="Arial"/>
          <w:noProof/>
          <w:shd w:val="clear" w:color="auto" w:fill="FFFFFF"/>
        </w:rPr>
        <w:drawing>
          <wp:inline distT="0" distB="0" distL="0" distR="0" wp14:anchorId="40B99F35" wp14:editId="7AB03AE8">
            <wp:extent cx="3334481" cy="3703955"/>
            <wp:effectExtent l="19050" t="19050" r="18415" b="1079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97901" cy="3774402"/>
                    </a:xfrm>
                    <a:prstGeom prst="rect">
                      <a:avLst/>
                    </a:prstGeom>
                    <a:noFill/>
                    <a:ln>
                      <a:solidFill>
                        <a:schemeClr val="accent1"/>
                      </a:solidFill>
                    </a:ln>
                  </pic:spPr>
                </pic:pic>
              </a:graphicData>
            </a:graphic>
          </wp:inline>
        </w:drawing>
      </w:r>
    </w:p>
    <w:tbl>
      <w:tblPr>
        <w:tblStyle w:val="a4"/>
        <w:tblW w:w="0" w:type="auto"/>
        <w:tblInd w:w="720" w:type="dxa"/>
        <w:tblLook w:val="04A0" w:firstRow="1" w:lastRow="0" w:firstColumn="1" w:lastColumn="0" w:noHBand="0" w:noVBand="1"/>
      </w:tblPr>
      <w:tblGrid>
        <w:gridCol w:w="2394"/>
        <w:gridCol w:w="5896"/>
      </w:tblGrid>
      <w:tr w:rsidR="00462108" w14:paraId="09351988" w14:textId="77777777" w:rsidTr="00462108">
        <w:tc>
          <w:tcPr>
            <w:tcW w:w="2394" w:type="dxa"/>
          </w:tcPr>
          <w:p w14:paraId="7BC0F97B" w14:textId="1821EC8E" w:rsidR="00462108" w:rsidRDefault="00462108" w:rsidP="00462108">
            <w:pPr>
              <w:pStyle w:val="a3"/>
              <w:spacing w:before="360" w:line="360" w:lineRule="auto"/>
              <w:ind w:left="0"/>
              <w:jc w:val="center"/>
              <w:rPr>
                <w:b/>
                <w:sz w:val="28"/>
              </w:rPr>
            </w:pPr>
            <w:r>
              <w:rPr>
                <w:rFonts w:hint="eastAsia"/>
                <w:b/>
                <w:sz w:val="28"/>
              </w:rPr>
              <w:t>三维模型</w:t>
            </w:r>
          </w:p>
        </w:tc>
        <w:tc>
          <w:tcPr>
            <w:tcW w:w="5896" w:type="dxa"/>
          </w:tcPr>
          <w:p w14:paraId="352FE370" w14:textId="5BE31AC7" w:rsidR="00462108" w:rsidRDefault="00462108" w:rsidP="00462108">
            <w:pPr>
              <w:pStyle w:val="a3"/>
              <w:spacing w:before="360" w:line="360" w:lineRule="auto"/>
              <w:ind w:left="0"/>
              <w:jc w:val="center"/>
              <w:rPr>
                <w:b/>
                <w:sz w:val="28"/>
              </w:rPr>
            </w:pPr>
            <w:r>
              <w:rPr>
                <w:rFonts w:hint="eastAsia"/>
                <w:b/>
                <w:sz w:val="28"/>
              </w:rPr>
              <w:t>层级结构</w:t>
            </w:r>
          </w:p>
        </w:tc>
      </w:tr>
    </w:tbl>
    <w:p w14:paraId="14DDE07B" w14:textId="5A2F9110" w:rsidR="00462108" w:rsidRPr="004A2472" w:rsidRDefault="004A2472" w:rsidP="004A2472">
      <w:pPr>
        <w:spacing w:before="360" w:line="360" w:lineRule="auto"/>
      </w:pPr>
      <w:r>
        <w:rPr>
          <w:rFonts w:hint="eastAsia"/>
        </w:rPr>
        <w:lastRenderedPageBreak/>
        <w:t xml:space="preserve">         </w:t>
      </w:r>
      <w:r w:rsidR="00E014D5" w:rsidRPr="004A2472">
        <w:rPr>
          <w:rFonts w:hint="eastAsia"/>
        </w:rPr>
        <w:t>在上图的层级结构中，头节点完成绘制以后，它的兄弟节点左上臂，右上臂，左上腿，右上腿等节点同样需要父节点躯干的变换矩阵，所以在绘制节点之前需要使用堆栈保存父节点的变化矩阵，在绘制兄弟节点之前从堆栈恢复父节点的变换矩阵。</w:t>
      </w:r>
    </w:p>
    <w:p w14:paraId="3FE34B53" w14:textId="77777777" w:rsidR="001217A8" w:rsidRPr="004A2472" w:rsidRDefault="001217A8" w:rsidP="004A2472">
      <w:pPr>
        <w:pStyle w:val="a3"/>
        <w:numPr>
          <w:ilvl w:val="0"/>
          <w:numId w:val="1"/>
        </w:numPr>
        <w:spacing w:before="240" w:after="120"/>
        <w:contextualSpacing w:val="0"/>
        <w:rPr>
          <w:b/>
          <w:sz w:val="28"/>
        </w:rPr>
      </w:pPr>
      <w:r w:rsidRPr="004A2472">
        <w:rPr>
          <w:rFonts w:hint="eastAsia"/>
          <w:b/>
          <w:sz w:val="28"/>
        </w:rPr>
        <w:t>实验内容</w:t>
      </w:r>
    </w:p>
    <w:p w14:paraId="2226FD46" w14:textId="303473F4" w:rsidR="008F076F" w:rsidRPr="004A2472" w:rsidRDefault="00DA262C" w:rsidP="004A2472">
      <w:pPr>
        <w:pStyle w:val="a3"/>
        <w:numPr>
          <w:ilvl w:val="0"/>
          <w:numId w:val="7"/>
        </w:numPr>
        <w:spacing w:before="360" w:line="360" w:lineRule="auto"/>
      </w:pPr>
      <w:r w:rsidRPr="004A2472">
        <w:t>参考上次上机课的内容绘制每一个节点</w:t>
      </w:r>
      <w:r w:rsidRPr="004A2472">
        <w:rPr>
          <w:rFonts w:hint="eastAsia"/>
        </w:rPr>
        <w:t>，</w:t>
      </w:r>
      <w:r w:rsidRPr="004A2472">
        <w:t>完成</w:t>
      </w:r>
      <w:r w:rsidRPr="004A2472">
        <w:t>torso()</w:t>
      </w:r>
      <w:r w:rsidRPr="004A2472">
        <w:rPr>
          <w:rFonts w:hint="eastAsia"/>
        </w:rPr>
        <w:t xml:space="preserve">, </w:t>
      </w:r>
      <w:r w:rsidRPr="004A2472">
        <w:t>head()</w:t>
      </w:r>
      <w:r w:rsidRPr="004A2472">
        <w:rPr>
          <w:rFonts w:hint="eastAsia"/>
        </w:rPr>
        <w:t xml:space="preserve">, </w:t>
      </w:r>
      <w:proofErr w:type="spellStart"/>
      <w:r w:rsidRPr="004A2472">
        <w:t>left_upper_arm</w:t>
      </w:r>
      <w:proofErr w:type="spellEnd"/>
      <w:r w:rsidRPr="004A2472">
        <w:t>()</w:t>
      </w:r>
      <w:r w:rsidRPr="004A2472">
        <w:rPr>
          <w:rFonts w:hint="eastAsia"/>
        </w:rPr>
        <w:t xml:space="preserve">, </w:t>
      </w:r>
      <w:proofErr w:type="spellStart"/>
      <w:r w:rsidRPr="004A2472">
        <w:t>left_lower_arm</w:t>
      </w:r>
      <w:proofErr w:type="spellEnd"/>
      <w:r w:rsidRPr="004A2472">
        <w:t>()</w:t>
      </w:r>
      <w:r w:rsidRPr="004A2472">
        <w:rPr>
          <w:rFonts w:hint="eastAsia"/>
        </w:rPr>
        <w:t xml:space="preserve">, </w:t>
      </w:r>
      <w:proofErr w:type="spellStart"/>
      <w:r w:rsidRPr="004A2472">
        <w:t>right_upper_arm</w:t>
      </w:r>
      <w:proofErr w:type="spellEnd"/>
      <w:r w:rsidRPr="004A2472">
        <w:t>()</w:t>
      </w:r>
      <w:r w:rsidRPr="004A2472">
        <w:rPr>
          <w:rFonts w:hint="eastAsia"/>
        </w:rPr>
        <w:t xml:space="preserve">, </w:t>
      </w:r>
      <w:proofErr w:type="spellStart"/>
      <w:r w:rsidRPr="004A2472">
        <w:t>right_lower_arm</w:t>
      </w:r>
      <w:proofErr w:type="spellEnd"/>
      <w:r w:rsidRPr="004A2472">
        <w:t>()</w:t>
      </w:r>
      <w:r w:rsidRPr="004A2472">
        <w:rPr>
          <w:rFonts w:hint="eastAsia"/>
        </w:rPr>
        <w:t xml:space="preserve">, </w:t>
      </w:r>
      <w:proofErr w:type="spellStart"/>
      <w:r w:rsidRPr="004A2472">
        <w:t>left_upper_leg</w:t>
      </w:r>
      <w:proofErr w:type="spellEnd"/>
      <w:r w:rsidRPr="004A2472">
        <w:t>()</w:t>
      </w:r>
      <w:r w:rsidRPr="004A2472">
        <w:rPr>
          <w:rFonts w:hint="eastAsia"/>
        </w:rPr>
        <w:t xml:space="preserve">, </w:t>
      </w:r>
      <w:proofErr w:type="spellStart"/>
      <w:r w:rsidRPr="004A2472">
        <w:t>left_lower_leg</w:t>
      </w:r>
      <w:proofErr w:type="spellEnd"/>
      <w:r w:rsidRPr="004A2472">
        <w:t>()</w:t>
      </w:r>
      <w:r w:rsidRPr="004A2472">
        <w:rPr>
          <w:rFonts w:hint="eastAsia"/>
        </w:rPr>
        <w:t xml:space="preserve">, </w:t>
      </w:r>
      <w:proofErr w:type="spellStart"/>
      <w:r w:rsidRPr="004A2472">
        <w:t>right_upper_leg</w:t>
      </w:r>
      <w:proofErr w:type="spellEnd"/>
      <w:r w:rsidRPr="004A2472">
        <w:t>()</w:t>
      </w:r>
      <w:r w:rsidRPr="004A2472">
        <w:rPr>
          <w:rFonts w:hint="eastAsia"/>
        </w:rPr>
        <w:t xml:space="preserve">, </w:t>
      </w:r>
      <w:proofErr w:type="spellStart"/>
      <w:r w:rsidRPr="004A2472">
        <w:t>right_lower_leg</w:t>
      </w:r>
      <w:proofErr w:type="spellEnd"/>
      <w:r w:rsidRPr="004A2472">
        <w:t>()</w:t>
      </w:r>
      <w:r w:rsidRPr="004A2472">
        <w:t>函数</w:t>
      </w:r>
      <w:r w:rsidRPr="004A2472">
        <w:rPr>
          <w:rFonts w:hint="eastAsia"/>
        </w:rPr>
        <w:t>。</w:t>
      </w:r>
    </w:p>
    <w:p w14:paraId="3D81AF4D" w14:textId="4E331E0C" w:rsidR="00DA262C" w:rsidRPr="00433C55" w:rsidRDefault="005643C2" w:rsidP="00433C55">
      <w:pPr>
        <w:pStyle w:val="a3"/>
        <w:numPr>
          <w:ilvl w:val="0"/>
          <w:numId w:val="7"/>
        </w:numPr>
        <w:spacing w:before="360" w:line="360" w:lineRule="auto"/>
      </w:pPr>
      <w:r w:rsidRPr="004A2472">
        <w:t>按深度优先顺序</w:t>
      </w:r>
      <w:r w:rsidRPr="004A2472">
        <w:rPr>
          <w:rFonts w:hint="eastAsia"/>
        </w:rPr>
        <w:t>，既</w:t>
      </w:r>
      <w:r w:rsidRPr="004A2472">
        <w:rPr>
          <w:rFonts w:hint="eastAsia"/>
        </w:rPr>
        <w:t xml:space="preserve"> </w:t>
      </w:r>
      <w:r w:rsidRPr="004A2472">
        <w:rPr>
          <w:rFonts w:hint="eastAsia"/>
        </w:rPr>
        <w:t>“</w:t>
      </w:r>
      <w:r w:rsidRPr="004A2472">
        <w:t>躯干</w:t>
      </w:r>
      <w:r w:rsidRPr="004A2472">
        <w:rPr>
          <w:rFonts w:hint="eastAsia"/>
        </w:rPr>
        <w:t xml:space="preserve"> -&gt;</w:t>
      </w:r>
      <w:r w:rsidRPr="004A2472">
        <w:t xml:space="preserve"> </w:t>
      </w:r>
      <w:r w:rsidRPr="004A2472">
        <w:t>头</w:t>
      </w:r>
      <w:r w:rsidRPr="004A2472">
        <w:rPr>
          <w:rFonts w:hint="eastAsia"/>
        </w:rPr>
        <w:t xml:space="preserve"> -&gt;</w:t>
      </w:r>
      <w:r w:rsidRPr="004A2472">
        <w:t xml:space="preserve"> </w:t>
      </w:r>
      <w:r w:rsidRPr="004A2472">
        <w:rPr>
          <w:rFonts w:hint="eastAsia"/>
        </w:rPr>
        <w:t>左上臂</w:t>
      </w:r>
      <w:r w:rsidRPr="004A2472">
        <w:rPr>
          <w:rFonts w:hint="eastAsia"/>
        </w:rPr>
        <w:t xml:space="preserve"> -&gt;</w:t>
      </w:r>
      <w:r w:rsidRPr="004A2472">
        <w:t xml:space="preserve"> </w:t>
      </w:r>
      <w:r w:rsidRPr="004A2472">
        <w:rPr>
          <w:rFonts w:hint="eastAsia"/>
        </w:rPr>
        <w:t>左小臂</w:t>
      </w:r>
      <w:r w:rsidRPr="004A2472">
        <w:rPr>
          <w:rFonts w:hint="eastAsia"/>
        </w:rPr>
        <w:t xml:space="preserve"> -&gt;</w:t>
      </w:r>
      <w:r w:rsidRPr="004A2472">
        <w:t xml:space="preserve"> </w:t>
      </w:r>
      <w:r w:rsidRPr="004A2472">
        <w:rPr>
          <w:rFonts w:hint="eastAsia"/>
        </w:rPr>
        <w:t>右上臂</w:t>
      </w:r>
      <w:r w:rsidRPr="004A2472">
        <w:rPr>
          <w:rFonts w:hint="eastAsia"/>
        </w:rPr>
        <w:t xml:space="preserve"> -&gt;</w:t>
      </w:r>
      <w:r w:rsidRPr="004A2472">
        <w:t xml:space="preserve"> </w:t>
      </w:r>
      <w:r w:rsidRPr="004A2472">
        <w:rPr>
          <w:rFonts w:hint="eastAsia"/>
        </w:rPr>
        <w:t>右下臂</w:t>
      </w:r>
      <w:r w:rsidRPr="004A2472">
        <w:rPr>
          <w:rFonts w:hint="eastAsia"/>
        </w:rPr>
        <w:t xml:space="preserve"> -&gt;</w:t>
      </w:r>
      <w:r w:rsidRPr="004A2472">
        <w:t xml:space="preserve"> </w:t>
      </w:r>
      <w:r w:rsidRPr="004A2472">
        <w:rPr>
          <w:rFonts w:hint="eastAsia"/>
        </w:rPr>
        <w:t>左上腿</w:t>
      </w:r>
      <w:r w:rsidRPr="004A2472">
        <w:rPr>
          <w:rFonts w:hint="eastAsia"/>
        </w:rPr>
        <w:t xml:space="preserve"> -&gt;</w:t>
      </w:r>
      <w:r w:rsidRPr="004A2472">
        <w:t xml:space="preserve"> </w:t>
      </w:r>
      <w:r w:rsidRPr="004A2472">
        <w:rPr>
          <w:rFonts w:hint="eastAsia"/>
        </w:rPr>
        <w:t>左下腿</w:t>
      </w:r>
      <w:r w:rsidRPr="004A2472">
        <w:rPr>
          <w:rFonts w:hint="eastAsia"/>
        </w:rPr>
        <w:t xml:space="preserve"> -&gt;</w:t>
      </w:r>
      <w:r w:rsidRPr="004A2472">
        <w:t xml:space="preserve"> </w:t>
      </w:r>
      <w:r w:rsidRPr="004A2472">
        <w:rPr>
          <w:rFonts w:hint="eastAsia"/>
        </w:rPr>
        <w:t>右上腿</w:t>
      </w:r>
      <w:r w:rsidRPr="004A2472">
        <w:rPr>
          <w:rFonts w:hint="eastAsia"/>
        </w:rPr>
        <w:t xml:space="preserve"> -&gt;</w:t>
      </w:r>
      <w:r w:rsidRPr="004A2472">
        <w:t xml:space="preserve"> </w:t>
      </w:r>
      <w:r w:rsidRPr="004A2472">
        <w:rPr>
          <w:rFonts w:hint="eastAsia"/>
        </w:rPr>
        <w:t>右下腿”的顺序完成</w:t>
      </w:r>
      <w:proofErr w:type="gramStart"/>
      <w:r w:rsidRPr="004A2472">
        <w:rPr>
          <w:rFonts w:hint="eastAsia"/>
        </w:rPr>
        <w:t>层级树</w:t>
      </w:r>
      <w:proofErr w:type="gramEnd"/>
      <w:r w:rsidRPr="004A2472">
        <w:rPr>
          <w:rFonts w:hint="eastAsia"/>
        </w:rPr>
        <w:t>的遍历，完成</w:t>
      </w:r>
      <w:r w:rsidRPr="004A2472">
        <w:rPr>
          <w:rFonts w:hint="eastAsia"/>
        </w:rPr>
        <w:t>display</w:t>
      </w:r>
      <w:r w:rsidRPr="004A2472">
        <w:rPr>
          <w:rFonts w:hint="eastAsia"/>
        </w:rPr>
        <w:t>（）函数。</w:t>
      </w:r>
    </w:p>
    <w:p w14:paraId="2447294A" w14:textId="25CF59C5" w:rsidR="005643C2" w:rsidRDefault="005643C2" w:rsidP="004A2472">
      <w:pPr>
        <w:spacing w:before="120" w:line="360" w:lineRule="auto"/>
        <w:ind w:firstLine="480"/>
      </w:pPr>
      <w:r w:rsidRPr="004A2472">
        <w:t>节点的绘制可以参考上次上机实验课</w:t>
      </w:r>
      <w:r w:rsidR="008C01D6" w:rsidRPr="004A2472">
        <w:t>的节点绘制方法</w:t>
      </w:r>
      <w:r w:rsidR="008C01D6" w:rsidRPr="004A2472">
        <w:rPr>
          <w:rFonts w:hint="eastAsia"/>
        </w:rPr>
        <w:t>，</w:t>
      </w:r>
      <w:r w:rsidR="008C01D6" w:rsidRPr="004A2472">
        <w:t>以本次的躯干绘制为例</w:t>
      </w:r>
      <w:r w:rsidR="008C01D6" w:rsidRPr="004A2472">
        <w:rPr>
          <w:rFonts w:hint="eastAsia"/>
        </w:rPr>
        <w:t>：</w:t>
      </w:r>
    </w:p>
    <w:p w14:paraId="6F8D0DD0" w14:textId="6C2FD937" w:rsidR="00433C55" w:rsidRDefault="00DE7BD9" w:rsidP="00DE7BD9">
      <w:pPr>
        <w:spacing w:before="120" w:line="360" w:lineRule="auto"/>
        <w:ind w:firstLine="480"/>
        <w:jc w:val="center"/>
      </w:pPr>
      <w:r w:rsidRPr="00DE7BD9">
        <w:rPr>
          <w:noProof/>
        </w:rPr>
        <w:drawing>
          <wp:inline distT="0" distB="0" distL="0" distR="0" wp14:anchorId="34E169DC" wp14:editId="7DD9ED91">
            <wp:extent cx="5457242" cy="1419367"/>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92930" cy="1428649"/>
                    </a:xfrm>
                    <a:prstGeom prst="rect">
                      <a:avLst/>
                    </a:prstGeom>
                  </pic:spPr>
                </pic:pic>
              </a:graphicData>
            </a:graphic>
          </wp:inline>
        </w:drawing>
      </w:r>
    </w:p>
    <w:p w14:paraId="02ACFA76" w14:textId="1134D08E" w:rsidR="00DE7BD9" w:rsidRDefault="00DE7BD9" w:rsidP="00DE7BD9">
      <w:pPr>
        <w:spacing w:before="120" w:line="360" w:lineRule="auto"/>
        <w:ind w:firstLine="480"/>
      </w:pPr>
      <w:r>
        <w:rPr>
          <w:rFonts w:hint="eastAsia"/>
        </w:rPr>
        <w:t>计算好变换矩阵之后，使用</w:t>
      </w:r>
      <w:proofErr w:type="spellStart"/>
      <w:r>
        <w:rPr>
          <w:rFonts w:hint="eastAsia"/>
        </w:rPr>
        <w:t>darw</w:t>
      </w:r>
      <w:r>
        <w:t>M</w:t>
      </w:r>
      <w:r>
        <w:rPr>
          <w:rFonts w:hint="eastAsia"/>
        </w:rPr>
        <w:t>esh</w:t>
      </w:r>
      <w:proofErr w:type="spellEnd"/>
      <w:r>
        <w:rPr>
          <w:rFonts w:hint="eastAsia"/>
        </w:rPr>
        <w:t>函数进行绘制。</w:t>
      </w:r>
    </w:p>
    <w:p w14:paraId="32319C5F" w14:textId="4F328D83" w:rsidR="00DE7BD9" w:rsidRDefault="00DE7BD9" w:rsidP="00DE7BD9">
      <w:pPr>
        <w:spacing w:before="120" w:line="360" w:lineRule="auto"/>
        <w:ind w:firstLine="480"/>
        <w:jc w:val="center"/>
      </w:pPr>
      <w:r w:rsidRPr="00DE7BD9">
        <w:rPr>
          <w:noProof/>
        </w:rPr>
        <w:drawing>
          <wp:inline distT="0" distB="0" distL="0" distR="0" wp14:anchorId="616BAC56" wp14:editId="6B10533F">
            <wp:extent cx="5124734" cy="1807293"/>
            <wp:effectExtent l="0" t="0" r="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47839" cy="1815441"/>
                    </a:xfrm>
                    <a:prstGeom prst="rect">
                      <a:avLst/>
                    </a:prstGeom>
                  </pic:spPr>
                </pic:pic>
              </a:graphicData>
            </a:graphic>
          </wp:inline>
        </w:drawing>
      </w:r>
    </w:p>
    <w:p w14:paraId="31331D6B" w14:textId="2A8C7915" w:rsidR="00433C55" w:rsidRDefault="00AD0399" w:rsidP="00433C55">
      <w:pPr>
        <w:spacing w:before="120" w:line="360" w:lineRule="auto"/>
        <w:ind w:firstLine="480"/>
      </w:pPr>
      <w:proofErr w:type="gramStart"/>
      <w:r w:rsidRPr="004A2472">
        <w:t>层级树</w:t>
      </w:r>
      <w:proofErr w:type="gramEnd"/>
      <w:r w:rsidRPr="004A2472">
        <w:t>的遍历绘制和堆栈使用参考如下</w:t>
      </w:r>
      <w:r w:rsidR="00433C55">
        <w:rPr>
          <w:rFonts w:hint="eastAsia"/>
        </w:rPr>
        <w:t>躯干和头部的绘制</w:t>
      </w:r>
      <w:r w:rsidRPr="004A2472">
        <w:rPr>
          <w:rFonts w:hint="eastAsia"/>
        </w:rPr>
        <w:t>：</w:t>
      </w:r>
    </w:p>
    <w:p w14:paraId="7AF0A0D2" w14:textId="4D969B44" w:rsidR="005643C2" w:rsidRPr="00433C55" w:rsidRDefault="00DE7BD9" w:rsidP="00DE7BD9">
      <w:pPr>
        <w:spacing w:before="120" w:line="360" w:lineRule="auto"/>
        <w:ind w:firstLine="480"/>
        <w:jc w:val="center"/>
      </w:pPr>
      <w:r w:rsidRPr="00DE7BD9">
        <w:rPr>
          <w:noProof/>
        </w:rPr>
        <w:lastRenderedPageBreak/>
        <w:drawing>
          <wp:inline distT="0" distB="0" distL="0" distR="0" wp14:anchorId="298C73A8" wp14:editId="425A797F">
            <wp:extent cx="5438632" cy="166294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38632" cy="1662943"/>
                    </a:xfrm>
                    <a:prstGeom prst="rect">
                      <a:avLst/>
                    </a:prstGeom>
                  </pic:spPr>
                </pic:pic>
              </a:graphicData>
            </a:graphic>
          </wp:inline>
        </w:drawing>
      </w:r>
    </w:p>
    <w:p w14:paraId="4CCF2B97" w14:textId="4347458C" w:rsidR="008F076F" w:rsidRDefault="004A2472" w:rsidP="001217A8">
      <w:pPr>
        <w:pStyle w:val="a3"/>
        <w:numPr>
          <w:ilvl w:val="0"/>
          <w:numId w:val="1"/>
        </w:numPr>
        <w:spacing w:before="360"/>
        <w:rPr>
          <w:b/>
          <w:sz w:val="28"/>
        </w:rPr>
      </w:pPr>
      <w:r>
        <w:rPr>
          <w:rFonts w:hint="eastAsia"/>
          <w:b/>
          <w:sz w:val="28"/>
        </w:rPr>
        <w:t>主要</w:t>
      </w:r>
      <w:r w:rsidR="008F076F">
        <w:rPr>
          <w:rFonts w:hint="eastAsia"/>
          <w:b/>
          <w:sz w:val="28"/>
        </w:rPr>
        <w:t>参考函数</w:t>
      </w:r>
    </w:p>
    <w:p w14:paraId="0F91CA3B" w14:textId="0992A8C6" w:rsidR="008F076F" w:rsidRPr="004A2472" w:rsidRDefault="00AD0399" w:rsidP="004A2472">
      <w:pPr>
        <w:pStyle w:val="a3"/>
        <w:numPr>
          <w:ilvl w:val="0"/>
          <w:numId w:val="8"/>
        </w:numPr>
        <w:spacing w:before="360" w:line="360" w:lineRule="auto"/>
      </w:pPr>
      <w:r w:rsidRPr="004A2472">
        <w:t xml:space="preserve">Void </w:t>
      </w:r>
      <w:proofErr w:type="gramStart"/>
      <w:r w:rsidRPr="004A2472">
        <w:t>torso(</w:t>
      </w:r>
      <w:proofErr w:type="gramEnd"/>
      <w:r w:rsidRPr="004A2472">
        <w:t>)</w:t>
      </w:r>
    </w:p>
    <w:p w14:paraId="5A616F0C" w14:textId="34B81C36" w:rsidR="00AD0399" w:rsidRPr="004A2472" w:rsidRDefault="00AD0399" w:rsidP="004A2472">
      <w:pPr>
        <w:pStyle w:val="a3"/>
        <w:spacing w:before="360" w:line="360" w:lineRule="auto"/>
      </w:pPr>
      <w:r w:rsidRPr="004A2472">
        <w:t>该函数完成躯干节点的绘制</w:t>
      </w:r>
    </w:p>
    <w:p w14:paraId="361B5830" w14:textId="14BA55B2" w:rsidR="008F076F" w:rsidRPr="004A2472" w:rsidRDefault="005C2899" w:rsidP="004A2472">
      <w:pPr>
        <w:pStyle w:val="a3"/>
        <w:numPr>
          <w:ilvl w:val="0"/>
          <w:numId w:val="8"/>
        </w:numPr>
        <w:spacing w:before="360" w:line="360" w:lineRule="auto"/>
      </w:pPr>
      <w:r w:rsidRPr="004A2472">
        <w:rPr>
          <w:rFonts w:hint="eastAsia"/>
        </w:rPr>
        <w:t>上次</w:t>
      </w:r>
      <w:r w:rsidRPr="004A2472">
        <w:t>实验课的</w:t>
      </w:r>
      <w:r w:rsidRPr="004A2472">
        <w:t>display</w:t>
      </w:r>
      <w:r w:rsidRPr="004A2472">
        <w:rPr>
          <w:rFonts w:hint="eastAsia"/>
        </w:rPr>
        <w:t>()</w:t>
      </w:r>
      <w:r w:rsidRPr="004A2472">
        <w:rPr>
          <w:rFonts w:hint="eastAsia"/>
        </w:rPr>
        <w:t>函数，该函数调用每个节点的绘制方法，同时构建各个节点的局部变化矩阵</w:t>
      </w:r>
      <w:r w:rsidR="00921C8E">
        <w:rPr>
          <w:rFonts w:hint="eastAsia"/>
        </w:rPr>
        <w:t>；同时参考本文档</w:t>
      </w:r>
      <w:r w:rsidR="00E47F88" w:rsidRPr="004A2472">
        <w:rPr>
          <w:rFonts w:hint="eastAsia"/>
        </w:rPr>
        <w:t>实验内容的层级结构遍历和绘制伪代码完成本次上机课的</w:t>
      </w:r>
      <w:r w:rsidR="00E47F88" w:rsidRPr="004A2472">
        <w:t>display</w:t>
      </w:r>
      <w:r w:rsidR="00E47F88" w:rsidRPr="004A2472">
        <w:rPr>
          <w:rFonts w:hint="eastAsia"/>
        </w:rPr>
        <w:t>()</w:t>
      </w:r>
      <w:r w:rsidR="00E47F88" w:rsidRPr="004A2472">
        <w:rPr>
          <w:rFonts w:hint="eastAsia"/>
        </w:rPr>
        <w:t>函数。</w:t>
      </w:r>
    </w:p>
    <w:p w14:paraId="5212FEB5" w14:textId="77777777" w:rsidR="008F076F" w:rsidRDefault="008F076F" w:rsidP="008F076F">
      <w:pPr>
        <w:pStyle w:val="a3"/>
        <w:spacing w:before="360"/>
        <w:rPr>
          <w:b/>
          <w:sz w:val="28"/>
        </w:rPr>
      </w:pPr>
    </w:p>
    <w:p w14:paraId="5B813C0A" w14:textId="3E360888" w:rsidR="008F076F" w:rsidRDefault="002D3AD9" w:rsidP="001217A8">
      <w:pPr>
        <w:pStyle w:val="a3"/>
        <w:numPr>
          <w:ilvl w:val="0"/>
          <w:numId w:val="1"/>
        </w:numPr>
        <w:spacing w:before="360"/>
        <w:rPr>
          <w:b/>
          <w:sz w:val="28"/>
        </w:rPr>
      </w:pPr>
      <w:r>
        <w:rPr>
          <w:rFonts w:hint="eastAsia"/>
          <w:b/>
          <w:sz w:val="28"/>
        </w:rPr>
        <w:t>示例和</w:t>
      </w:r>
      <w:r w:rsidR="008F076F">
        <w:rPr>
          <w:rFonts w:hint="eastAsia"/>
          <w:b/>
          <w:sz w:val="28"/>
        </w:rPr>
        <w:t>练习</w:t>
      </w:r>
    </w:p>
    <w:p w14:paraId="3DC2345B" w14:textId="1D7C5729" w:rsidR="008F076F" w:rsidRPr="004A2472" w:rsidRDefault="00E35CDA" w:rsidP="002A3F25">
      <w:pPr>
        <w:spacing w:before="360" w:line="360" w:lineRule="auto"/>
      </w:pPr>
      <w:r>
        <w:rPr>
          <w:rFonts w:hint="eastAsia"/>
        </w:rPr>
        <w:t>1</w:t>
      </w:r>
      <w:r>
        <w:rPr>
          <w:rFonts w:hint="eastAsia"/>
        </w:rPr>
        <w:t>）</w:t>
      </w:r>
      <w:r w:rsidR="002A3F25" w:rsidRPr="004A2472">
        <w:rPr>
          <w:rFonts w:hint="eastAsia"/>
        </w:rPr>
        <w:t>示例代码中已经实现了躯干绘制代码，在</w:t>
      </w:r>
      <w:r w:rsidR="002A3F25" w:rsidRPr="004A2472">
        <w:t>display</w:t>
      </w:r>
      <w:r w:rsidR="002A3F25" w:rsidRPr="004A2472">
        <w:rPr>
          <w:rFonts w:hint="eastAsia"/>
        </w:rPr>
        <w:t>()</w:t>
      </w:r>
      <w:r w:rsidR="002A3F25" w:rsidRPr="004A2472">
        <w:rPr>
          <w:rFonts w:hint="eastAsia"/>
        </w:rPr>
        <w:t>函数中添加代码</w:t>
      </w:r>
    </w:p>
    <w:p w14:paraId="60E411ED" w14:textId="2ABE78ED" w:rsidR="002A3F25" w:rsidRPr="004A2472" w:rsidRDefault="000B664C" w:rsidP="004A2472">
      <w:pPr>
        <w:widowControl w:val="0"/>
        <w:autoSpaceDE w:val="0"/>
        <w:autoSpaceDN w:val="0"/>
        <w:adjustRightInd w:val="0"/>
        <w:spacing w:line="360" w:lineRule="auto"/>
        <w:rPr>
          <w:rFonts w:ascii="新宋体" w:eastAsia="新宋体" w:cs="新宋体"/>
          <w:color w:val="008000"/>
          <w:sz w:val="19"/>
          <w:szCs w:val="19"/>
        </w:rPr>
      </w:pPr>
      <w:r w:rsidRPr="004A2472">
        <w:t>可以绘制出躯干的效果如</w:t>
      </w:r>
      <w:r w:rsidR="00FC2153" w:rsidRPr="004A2472">
        <w:rPr>
          <w:rFonts w:hint="eastAsia"/>
        </w:rPr>
        <w:t>(</w:t>
      </w:r>
      <w:r w:rsidRPr="004A2472">
        <w:t>a</w:t>
      </w:r>
      <w:r w:rsidR="00FC2153" w:rsidRPr="004A2472">
        <w:t>)</w:t>
      </w:r>
      <w:r w:rsidRPr="004A2472">
        <w:rPr>
          <w:rFonts w:hint="eastAsia"/>
        </w:rPr>
        <w:t>，将整个实验内容完成可以得到</w:t>
      </w:r>
      <w:r w:rsidR="00FC2153" w:rsidRPr="004A2472">
        <w:rPr>
          <w:rFonts w:hint="eastAsia"/>
        </w:rPr>
        <w:t>(</w:t>
      </w:r>
      <w:r w:rsidRPr="004A2472">
        <w:rPr>
          <w:rFonts w:hint="eastAsia"/>
        </w:rPr>
        <w:t>b</w:t>
      </w:r>
      <w:r w:rsidR="00FC2153" w:rsidRPr="004A2472">
        <w:t>)</w:t>
      </w:r>
      <w:r w:rsidRPr="004A2472">
        <w:rPr>
          <w:rFonts w:hint="eastAsia"/>
        </w:rPr>
        <w:t>的效果</w:t>
      </w:r>
    </w:p>
    <w:p w14:paraId="066630C8" w14:textId="2CD63A0C" w:rsidR="000B664C" w:rsidRDefault="00F10B32" w:rsidP="000B664C">
      <w:pPr>
        <w:widowControl w:val="0"/>
        <w:autoSpaceDE w:val="0"/>
        <w:autoSpaceDN w:val="0"/>
        <w:adjustRightInd w:val="0"/>
        <w:jc w:val="center"/>
        <w:rPr>
          <w:rFonts w:asciiTheme="minorEastAsia" w:hAnsiTheme="minorEastAsia"/>
          <w:sz w:val="28"/>
          <w:szCs w:val="28"/>
        </w:rPr>
      </w:pPr>
      <w:r>
        <w:rPr>
          <w:noProof/>
        </w:rPr>
        <w:drawing>
          <wp:inline distT="0" distB="0" distL="0" distR="0" wp14:anchorId="33B0398F" wp14:editId="401FBC02">
            <wp:extent cx="2419350" cy="3742055"/>
            <wp:effectExtent l="19050" t="19050" r="19050" b="107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6208" r="16423"/>
                    <a:stretch/>
                  </pic:blipFill>
                  <pic:spPr bwMode="auto">
                    <a:xfrm>
                      <a:off x="0" y="0"/>
                      <a:ext cx="2419350" cy="3742055"/>
                    </a:xfrm>
                    <a:prstGeom prst="rect">
                      <a:avLst/>
                    </a:prstGeom>
                    <a:ln w="9525" cap="flat" cmpd="sng" algn="ctr">
                      <a:solidFill>
                        <a:srgbClr val="5B9BD5"/>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008B3FA1">
        <w:rPr>
          <w:rFonts w:asciiTheme="minorEastAsia" w:hAnsiTheme="minorEastAsia" w:hint="eastAsia"/>
          <w:sz w:val="28"/>
          <w:szCs w:val="28"/>
        </w:rPr>
        <w:t xml:space="preserve"> </w:t>
      </w:r>
      <w:r w:rsidR="008B3FA1">
        <w:rPr>
          <w:rFonts w:asciiTheme="minorEastAsia" w:hAnsiTheme="minorEastAsia"/>
          <w:sz w:val="28"/>
          <w:szCs w:val="28"/>
        </w:rPr>
        <w:t xml:space="preserve">  </w:t>
      </w:r>
      <w:r w:rsidR="005B7ED9">
        <w:rPr>
          <w:noProof/>
        </w:rPr>
        <w:drawing>
          <wp:inline distT="0" distB="0" distL="0" distR="0" wp14:anchorId="08232739" wp14:editId="12503CA1">
            <wp:extent cx="1633644" cy="3736961"/>
            <wp:effectExtent l="12700" t="12700" r="17780"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633644" cy="3736961"/>
                    </a:xfrm>
                    <a:prstGeom prst="rect">
                      <a:avLst/>
                    </a:prstGeom>
                    <a:ln>
                      <a:solidFill>
                        <a:schemeClr val="accent1"/>
                      </a:solidFill>
                    </a:ln>
                  </pic:spPr>
                </pic:pic>
              </a:graphicData>
            </a:graphic>
          </wp:inline>
        </w:drawing>
      </w:r>
    </w:p>
    <w:tbl>
      <w:tblPr>
        <w:tblStyle w:val="a4"/>
        <w:tblW w:w="0" w:type="auto"/>
        <w:tblInd w:w="846" w:type="dxa"/>
        <w:tblLook w:val="04A0" w:firstRow="1" w:lastRow="0" w:firstColumn="1" w:lastColumn="0" w:noHBand="0" w:noVBand="1"/>
      </w:tblPr>
      <w:tblGrid>
        <w:gridCol w:w="3118"/>
        <w:gridCol w:w="4111"/>
      </w:tblGrid>
      <w:tr w:rsidR="000B664C" w14:paraId="0D424697" w14:textId="77777777" w:rsidTr="000B664C">
        <w:tc>
          <w:tcPr>
            <w:tcW w:w="3118" w:type="dxa"/>
          </w:tcPr>
          <w:p w14:paraId="67E1B6BB" w14:textId="6D02EBCD" w:rsidR="000B664C" w:rsidRDefault="000B664C" w:rsidP="000B664C">
            <w:pPr>
              <w:widowControl w:val="0"/>
              <w:autoSpaceDE w:val="0"/>
              <w:autoSpaceDN w:val="0"/>
              <w:adjustRightInd w:val="0"/>
              <w:jc w:val="center"/>
              <w:rPr>
                <w:rFonts w:asciiTheme="minorEastAsia" w:hAnsiTheme="minorEastAsia"/>
                <w:sz w:val="28"/>
                <w:szCs w:val="28"/>
              </w:rPr>
            </w:pPr>
            <w:r>
              <w:rPr>
                <w:rFonts w:asciiTheme="minorEastAsia" w:hAnsiTheme="minorEastAsia"/>
                <w:sz w:val="28"/>
                <w:szCs w:val="28"/>
              </w:rPr>
              <w:lastRenderedPageBreak/>
              <w:t>(a</w:t>
            </w:r>
            <w:r>
              <w:rPr>
                <w:rFonts w:asciiTheme="minorEastAsia" w:hAnsiTheme="minorEastAsia" w:hint="eastAsia"/>
                <w:sz w:val="28"/>
                <w:szCs w:val="28"/>
              </w:rPr>
              <w:t>)</w:t>
            </w:r>
            <w:r>
              <w:rPr>
                <w:rFonts w:asciiTheme="minorEastAsia" w:hAnsiTheme="minorEastAsia"/>
                <w:sz w:val="28"/>
                <w:szCs w:val="28"/>
              </w:rPr>
              <w:t>躯干绘制效果</w:t>
            </w:r>
          </w:p>
        </w:tc>
        <w:tc>
          <w:tcPr>
            <w:tcW w:w="4111" w:type="dxa"/>
          </w:tcPr>
          <w:p w14:paraId="592C22DC" w14:textId="6AD3871E" w:rsidR="000B664C" w:rsidRDefault="000B664C" w:rsidP="000B664C">
            <w:pPr>
              <w:widowControl w:val="0"/>
              <w:autoSpaceDE w:val="0"/>
              <w:autoSpaceDN w:val="0"/>
              <w:adjustRightInd w:val="0"/>
              <w:jc w:val="center"/>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sz w:val="28"/>
                <w:szCs w:val="28"/>
              </w:rPr>
              <w:t>b</w:t>
            </w:r>
            <w:r>
              <w:rPr>
                <w:rFonts w:asciiTheme="minorEastAsia" w:hAnsiTheme="minorEastAsia" w:hint="eastAsia"/>
                <w:sz w:val="28"/>
                <w:szCs w:val="28"/>
              </w:rPr>
              <w:t>)</w:t>
            </w:r>
            <w:r>
              <w:rPr>
                <w:rFonts w:asciiTheme="minorEastAsia" w:hAnsiTheme="minorEastAsia"/>
                <w:sz w:val="28"/>
                <w:szCs w:val="28"/>
              </w:rPr>
              <w:t>整个人形机器人绘制效果</w:t>
            </w:r>
          </w:p>
        </w:tc>
      </w:tr>
    </w:tbl>
    <w:p w14:paraId="6CF8E46E" w14:textId="385DAE31" w:rsidR="00E35CDA" w:rsidRPr="00241C5C" w:rsidRDefault="00E35CDA" w:rsidP="005453B7">
      <w:pPr>
        <w:spacing w:before="360" w:line="360" w:lineRule="auto"/>
      </w:pPr>
      <w:r w:rsidRPr="00241C5C">
        <w:rPr>
          <w:rFonts w:hint="eastAsia"/>
        </w:rPr>
        <w:t>2</w:t>
      </w:r>
      <w:r w:rsidRPr="00241C5C">
        <w:rPr>
          <w:rFonts w:hint="eastAsia"/>
        </w:rPr>
        <w:t>）</w:t>
      </w:r>
      <w:r w:rsidR="007A4F15" w:rsidRPr="007A4F15">
        <w:rPr>
          <w:rFonts w:hint="eastAsia"/>
        </w:rPr>
        <w:t>示例代码中已经实现部分键盘触发功能，学生只需选择</w:t>
      </w:r>
      <w:r w:rsidR="007A4F15" w:rsidRPr="007A4F15">
        <w:rPr>
          <w:rFonts w:hint="eastAsia"/>
        </w:rPr>
        <w:t>1</w:t>
      </w:r>
      <w:r w:rsidR="007A4F15" w:rsidRPr="007A4F15">
        <w:rPr>
          <w:rFonts w:hint="eastAsia"/>
        </w:rPr>
        <w:t>、</w:t>
      </w:r>
      <w:r w:rsidR="007A4F15" w:rsidRPr="007A4F15">
        <w:rPr>
          <w:rFonts w:hint="eastAsia"/>
        </w:rPr>
        <w:t>2</w:t>
      </w:r>
      <w:r w:rsidR="007A4F15" w:rsidRPr="007A4F15">
        <w:rPr>
          <w:rFonts w:hint="eastAsia"/>
        </w:rPr>
        <w:t>或</w:t>
      </w:r>
      <w:r w:rsidR="007A4F15" w:rsidRPr="007A4F15">
        <w:rPr>
          <w:rFonts w:hint="eastAsia"/>
        </w:rPr>
        <w:t>3</w:t>
      </w:r>
      <w:r w:rsidR="007A4F15" w:rsidRPr="007A4F15">
        <w:rPr>
          <w:rFonts w:hint="eastAsia"/>
        </w:rPr>
        <w:t>触发相应部件操作；如图</w:t>
      </w:r>
      <w:r w:rsidR="007A4F15" w:rsidRPr="007A4F15">
        <w:rPr>
          <w:rFonts w:hint="eastAsia"/>
        </w:rPr>
        <w:t>(c)</w:t>
      </w:r>
      <w:r w:rsidR="007A4F15" w:rsidRPr="007A4F15">
        <w:rPr>
          <w:rFonts w:hint="eastAsia"/>
        </w:rPr>
        <w:t>所示，选中需要操作的节点以后，通过键盘</w:t>
      </w:r>
      <w:r w:rsidR="007A4F15" w:rsidRPr="007A4F15">
        <w:rPr>
          <w:rFonts w:hint="eastAsia"/>
        </w:rPr>
        <w:t>A</w:t>
      </w:r>
      <w:r w:rsidR="007A4F15" w:rsidRPr="007A4F15">
        <w:rPr>
          <w:rFonts w:hint="eastAsia"/>
        </w:rPr>
        <w:t>键和</w:t>
      </w:r>
      <w:r w:rsidR="007A4F15" w:rsidRPr="007A4F15">
        <w:rPr>
          <w:rFonts w:hint="eastAsia"/>
        </w:rPr>
        <w:t>S</w:t>
      </w:r>
      <w:r w:rsidR="007A4F15" w:rsidRPr="007A4F15">
        <w:rPr>
          <w:rFonts w:hint="eastAsia"/>
        </w:rPr>
        <w:t>键完成机器模型的变化。</w:t>
      </w:r>
      <w:r w:rsidR="007A4F15" w:rsidRPr="007A4F15">
        <w:rPr>
          <w:rFonts w:hint="eastAsia"/>
        </w:rPr>
        <w:t>u/</w:t>
      </w:r>
      <w:proofErr w:type="spellStart"/>
      <w:r w:rsidR="007A4F15" w:rsidRPr="007A4F15">
        <w:rPr>
          <w:rFonts w:hint="eastAsia"/>
        </w:rPr>
        <w:t>shift+u</w:t>
      </w:r>
      <w:proofErr w:type="spellEnd"/>
      <w:r w:rsidR="007A4F15" w:rsidRPr="007A4F15">
        <w:rPr>
          <w:rFonts w:hint="eastAsia"/>
        </w:rPr>
        <w:t>、</w:t>
      </w:r>
      <w:proofErr w:type="spellStart"/>
      <w:r w:rsidR="007A4F15" w:rsidRPr="007A4F15">
        <w:rPr>
          <w:rFonts w:hint="eastAsia"/>
        </w:rPr>
        <w:t>i</w:t>
      </w:r>
      <w:proofErr w:type="spellEnd"/>
      <w:r w:rsidR="007A4F15" w:rsidRPr="007A4F15">
        <w:rPr>
          <w:rFonts w:hint="eastAsia"/>
        </w:rPr>
        <w:t>/</w:t>
      </w:r>
      <w:proofErr w:type="spellStart"/>
      <w:r w:rsidR="007A4F15" w:rsidRPr="007A4F15">
        <w:rPr>
          <w:rFonts w:hint="eastAsia"/>
        </w:rPr>
        <w:t>shift+i</w:t>
      </w:r>
      <w:proofErr w:type="spellEnd"/>
      <w:r w:rsidR="007A4F15" w:rsidRPr="007A4F15">
        <w:rPr>
          <w:rFonts w:hint="eastAsia"/>
        </w:rPr>
        <w:t>和</w:t>
      </w:r>
      <w:r w:rsidR="007A4F15" w:rsidRPr="007A4F15">
        <w:rPr>
          <w:rFonts w:hint="eastAsia"/>
        </w:rPr>
        <w:t>o/</w:t>
      </w:r>
      <w:proofErr w:type="spellStart"/>
      <w:r w:rsidR="007A4F15" w:rsidRPr="007A4F15">
        <w:rPr>
          <w:rFonts w:hint="eastAsia"/>
        </w:rPr>
        <w:t>shift+o</w:t>
      </w:r>
      <w:proofErr w:type="spellEnd"/>
      <w:r w:rsidR="007A4F15" w:rsidRPr="007A4F15">
        <w:rPr>
          <w:rFonts w:hint="eastAsia"/>
        </w:rPr>
        <w:t>可以改变观察视角。</w:t>
      </w:r>
    </w:p>
    <w:p w14:paraId="23603BA3" w14:textId="09D5CA3A" w:rsidR="00E35CDA" w:rsidRDefault="008D24D6" w:rsidP="00E35CDA">
      <w:pPr>
        <w:pStyle w:val="a3"/>
        <w:spacing w:before="360"/>
        <w:jc w:val="center"/>
        <w:rPr>
          <w:sz w:val="28"/>
        </w:rPr>
      </w:pPr>
      <w:r>
        <w:rPr>
          <w:noProof/>
        </w:rPr>
        <w:drawing>
          <wp:inline distT="0" distB="0" distL="0" distR="0" wp14:anchorId="69BBBA1B" wp14:editId="4380B923">
            <wp:extent cx="5431809" cy="3213822"/>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507220" cy="3258440"/>
                    </a:xfrm>
                    <a:prstGeom prst="rect">
                      <a:avLst/>
                    </a:prstGeom>
                    <a:ln>
                      <a:noFill/>
                    </a:ln>
                    <a:extLst>
                      <a:ext uri="{53640926-AAD7-44D8-BBD7-CCE9431645EC}">
                        <a14:shadowObscured xmlns:a14="http://schemas.microsoft.com/office/drawing/2010/main"/>
                      </a:ext>
                    </a:extLst>
                  </pic:spPr>
                </pic:pic>
              </a:graphicData>
            </a:graphic>
          </wp:inline>
        </w:drawing>
      </w:r>
    </w:p>
    <w:tbl>
      <w:tblPr>
        <w:tblStyle w:val="a4"/>
        <w:tblW w:w="0" w:type="auto"/>
        <w:tblInd w:w="2547" w:type="dxa"/>
        <w:tblLook w:val="04A0" w:firstRow="1" w:lastRow="0" w:firstColumn="1" w:lastColumn="0" w:noHBand="0" w:noVBand="1"/>
      </w:tblPr>
      <w:tblGrid>
        <w:gridCol w:w="4678"/>
      </w:tblGrid>
      <w:tr w:rsidR="00E35CDA" w14:paraId="519E09AE" w14:textId="77777777" w:rsidTr="005C288D">
        <w:tc>
          <w:tcPr>
            <w:tcW w:w="4678" w:type="dxa"/>
          </w:tcPr>
          <w:p w14:paraId="3DDC9071" w14:textId="660049EA" w:rsidR="00E35CDA" w:rsidRDefault="00E35CDA" w:rsidP="005C288D">
            <w:pPr>
              <w:pStyle w:val="a3"/>
              <w:spacing w:before="360"/>
              <w:ind w:left="0"/>
              <w:jc w:val="center"/>
              <w:rPr>
                <w:sz w:val="28"/>
              </w:rPr>
            </w:pPr>
            <w:r>
              <w:rPr>
                <w:rFonts w:hint="eastAsia"/>
                <w:sz w:val="28"/>
              </w:rPr>
              <w:t xml:space="preserve"> (</w:t>
            </w:r>
            <w:r>
              <w:rPr>
                <w:sz w:val="28"/>
              </w:rPr>
              <w:t>c</w:t>
            </w:r>
            <w:r>
              <w:rPr>
                <w:rFonts w:hint="eastAsia"/>
                <w:sz w:val="28"/>
              </w:rPr>
              <w:t>)</w:t>
            </w:r>
            <w:r>
              <w:rPr>
                <w:sz w:val="28"/>
              </w:rPr>
              <w:t xml:space="preserve"> </w:t>
            </w:r>
            <w:r>
              <w:rPr>
                <w:sz w:val="28"/>
              </w:rPr>
              <w:t>鼠标</w:t>
            </w:r>
            <w:r w:rsidR="00E6475F">
              <w:rPr>
                <w:rFonts w:hint="eastAsia"/>
                <w:sz w:val="28"/>
              </w:rPr>
              <w:t>右</w:t>
            </w:r>
            <w:r>
              <w:rPr>
                <w:sz w:val="28"/>
              </w:rPr>
              <w:t>键弹出菜单</w:t>
            </w:r>
          </w:p>
        </w:tc>
      </w:tr>
    </w:tbl>
    <w:p w14:paraId="7B72AC15" w14:textId="77777777" w:rsidR="000B664C" w:rsidRPr="000B664C" w:rsidRDefault="000B664C" w:rsidP="00F10B32">
      <w:pPr>
        <w:widowControl w:val="0"/>
        <w:autoSpaceDE w:val="0"/>
        <w:autoSpaceDN w:val="0"/>
        <w:adjustRightInd w:val="0"/>
        <w:jc w:val="center"/>
        <w:rPr>
          <w:rFonts w:asciiTheme="minorEastAsia" w:hAnsiTheme="minorEastAsia"/>
          <w:sz w:val="28"/>
          <w:szCs w:val="28"/>
        </w:rPr>
      </w:pPr>
    </w:p>
    <w:sectPr w:rsidR="000B664C" w:rsidRPr="000B664C" w:rsidSect="00B7180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altName w:val="微软雅黑"/>
    <w:panose1 w:val="02010609030101010101"/>
    <w:charset w:val="86"/>
    <w:family w:val="modern"/>
    <w:pitch w:val="fixed"/>
    <w:sig w:usb0="0000028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858FD"/>
    <w:multiLevelType w:val="hybridMultilevel"/>
    <w:tmpl w:val="78C232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CB4F5E"/>
    <w:multiLevelType w:val="hybridMultilevel"/>
    <w:tmpl w:val="A922031C"/>
    <w:lvl w:ilvl="0" w:tplc="ED80EA4A">
      <w:start w:val="1"/>
      <w:numFmt w:val="decimal"/>
      <w:lvlText w:val="%1."/>
      <w:lvlJc w:val="left"/>
      <w:pPr>
        <w:ind w:left="108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249081B"/>
    <w:multiLevelType w:val="hybridMultilevel"/>
    <w:tmpl w:val="A67E99FC"/>
    <w:lvl w:ilvl="0" w:tplc="65D61AA6">
      <w:start w:val="1"/>
      <w:numFmt w:val="decimal"/>
      <w:lvlText w:val="%1."/>
      <w:lvlJc w:val="left"/>
      <w:pPr>
        <w:ind w:left="6030" w:hanging="360"/>
      </w:pPr>
      <w:rPr>
        <w:rFonts w:hint="eastAsia"/>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FBF6860"/>
    <w:multiLevelType w:val="hybridMultilevel"/>
    <w:tmpl w:val="5BDC774A"/>
    <w:lvl w:ilvl="0" w:tplc="7620320C">
      <w:start w:val="1"/>
      <w:numFmt w:val="japaneseCounting"/>
      <w:lvlText w:val="%1、"/>
      <w:lvlJc w:val="left"/>
      <w:pPr>
        <w:ind w:left="720" w:hanging="72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5A93736"/>
    <w:multiLevelType w:val="hybridMultilevel"/>
    <w:tmpl w:val="83FA9B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8873F4"/>
    <w:multiLevelType w:val="hybridMultilevel"/>
    <w:tmpl w:val="59B4A52A"/>
    <w:lvl w:ilvl="0" w:tplc="0409000F">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6B7051"/>
    <w:multiLevelType w:val="hybridMultilevel"/>
    <w:tmpl w:val="BE36AD04"/>
    <w:lvl w:ilvl="0" w:tplc="55AAC9BC">
      <w:start w:val="1"/>
      <w:numFmt w:val="decimal"/>
      <w:lvlText w:val="%1."/>
      <w:lvlJc w:val="left"/>
      <w:pPr>
        <w:ind w:left="1080" w:hanging="360"/>
      </w:pPr>
      <w:rPr>
        <w:rFonts w:asciiTheme="minorHAnsi" w:hAnsiTheme="minorHAnsi" w:cstheme="minorBidi" w:hint="default"/>
        <w:b/>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7502D06"/>
    <w:multiLevelType w:val="hybridMultilevel"/>
    <w:tmpl w:val="C5361E60"/>
    <w:lvl w:ilvl="0" w:tplc="4B9053DE">
      <w:start w:val="1"/>
      <w:numFmt w:val="decimal"/>
      <w:lvlText w:val="%1."/>
      <w:lvlJc w:val="left"/>
      <w:pPr>
        <w:ind w:left="720" w:hanging="360"/>
      </w:pPr>
      <w:rPr>
        <w:rFonts w:cs="Arial" w:hint="eastAsia"/>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5"/>
  </w:num>
  <w:num w:numId="5">
    <w:abstractNumId w:val="6"/>
  </w:num>
  <w:num w:numId="6">
    <w:abstractNumId w:val="7"/>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17A8"/>
    <w:rsid w:val="0001267C"/>
    <w:rsid w:val="00015431"/>
    <w:rsid w:val="000B664C"/>
    <w:rsid w:val="00106266"/>
    <w:rsid w:val="001217A8"/>
    <w:rsid w:val="001C01F7"/>
    <w:rsid w:val="001C5B71"/>
    <w:rsid w:val="001E5E47"/>
    <w:rsid w:val="00241C5C"/>
    <w:rsid w:val="0024727F"/>
    <w:rsid w:val="002876BF"/>
    <w:rsid w:val="0029400B"/>
    <w:rsid w:val="002A3F25"/>
    <w:rsid w:val="002D3AD9"/>
    <w:rsid w:val="00330C2C"/>
    <w:rsid w:val="00426D67"/>
    <w:rsid w:val="00433C55"/>
    <w:rsid w:val="00462108"/>
    <w:rsid w:val="004A2472"/>
    <w:rsid w:val="004E0D0C"/>
    <w:rsid w:val="00517908"/>
    <w:rsid w:val="0054211B"/>
    <w:rsid w:val="005453B7"/>
    <w:rsid w:val="00546135"/>
    <w:rsid w:val="005643C2"/>
    <w:rsid w:val="005B67A6"/>
    <w:rsid w:val="005B7ED9"/>
    <w:rsid w:val="005C2899"/>
    <w:rsid w:val="005F7596"/>
    <w:rsid w:val="006232ED"/>
    <w:rsid w:val="006D69A9"/>
    <w:rsid w:val="006F44E2"/>
    <w:rsid w:val="00703CE2"/>
    <w:rsid w:val="007060F5"/>
    <w:rsid w:val="00757DA1"/>
    <w:rsid w:val="007A4F15"/>
    <w:rsid w:val="007F4D3C"/>
    <w:rsid w:val="00810A96"/>
    <w:rsid w:val="00824FB2"/>
    <w:rsid w:val="0086693B"/>
    <w:rsid w:val="00871A0F"/>
    <w:rsid w:val="008955D9"/>
    <w:rsid w:val="008B3FA1"/>
    <w:rsid w:val="008C01D6"/>
    <w:rsid w:val="008D0DDE"/>
    <w:rsid w:val="008D24D6"/>
    <w:rsid w:val="008F076F"/>
    <w:rsid w:val="00921C8E"/>
    <w:rsid w:val="00954274"/>
    <w:rsid w:val="009543AE"/>
    <w:rsid w:val="009732FF"/>
    <w:rsid w:val="00993581"/>
    <w:rsid w:val="009A0A59"/>
    <w:rsid w:val="009D0190"/>
    <w:rsid w:val="009D0EA9"/>
    <w:rsid w:val="00A13FD7"/>
    <w:rsid w:val="00A55544"/>
    <w:rsid w:val="00AC28BD"/>
    <w:rsid w:val="00AC38D7"/>
    <w:rsid w:val="00AD0399"/>
    <w:rsid w:val="00B07378"/>
    <w:rsid w:val="00B277FC"/>
    <w:rsid w:val="00B2785C"/>
    <w:rsid w:val="00B42B9B"/>
    <w:rsid w:val="00B7180A"/>
    <w:rsid w:val="00B92DD8"/>
    <w:rsid w:val="00BB7406"/>
    <w:rsid w:val="00BF10C7"/>
    <w:rsid w:val="00BF55B1"/>
    <w:rsid w:val="00C061DE"/>
    <w:rsid w:val="00C15A61"/>
    <w:rsid w:val="00C32E00"/>
    <w:rsid w:val="00C56995"/>
    <w:rsid w:val="00CC5935"/>
    <w:rsid w:val="00CD158A"/>
    <w:rsid w:val="00CF1C6E"/>
    <w:rsid w:val="00CF2D1C"/>
    <w:rsid w:val="00D21DC8"/>
    <w:rsid w:val="00D46E7E"/>
    <w:rsid w:val="00DA262C"/>
    <w:rsid w:val="00DC5F0A"/>
    <w:rsid w:val="00DE7BD9"/>
    <w:rsid w:val="00E014D5"/>
    <w:rsid w:val="00E02D9E"/>
    <w:rsid w:val="00E35CDA"/>
    <w:rsid w:val="00E47F88"/>
    <w:rsid w:val="00E506FA"/>
    <w:rsid w:val="00E553DB"/>
    <w:rsid w:val="00E6475F"/>
    <w:rsid w:val="00EC47E0"/>
    <w:rsid w:val="00EF00B9"/>
    <w:rsid w:val="00F10B32"/>
    <w:rsid w:val="00F87173"/>
    <w:rsid w:val="00FA2C5A"/>
    <w:rsid w:val="00FA33A0"/>
    <w:rsid w:val="00FC0381"/>
    <w:rsid w:val="00FC2153"/>
    <w:rsid w:val="00FC41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FBEF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17A8"/>
    <w:pPr>
      <w:ind w:left="720"/>
      <w:contextualSpacing/>
    </w:pPr>
  </w:style>
  <w:style w:type="table" w:styleId="a4">
    <w:name w:val="Table Grid"/>
    <w:basedOn w:val="a1"/>
    <w:uiPriority w:val="39"/>
    <w:rsid w:val="004621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semiHidden/>
    <w:unhideWhenUsed/>
    <w:rsid w:val="00AD03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172</Words>
  <Characters>982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孙 乾</cp:lastModifiedBy>
  <cp:revision>3</cp:revision>
  <dcterms:created xsi:type="dcterms:W3CDTF">2021-08-12T03:44:00Z</dcterms:created>
  <dcterms:modified xsi:type="dcterms:W3CDTF">2021-08-12T03:46:00Z</dcterms:modified>
</cp:coreProperties>
</file>