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2F021" w14:textId="77777777" w:rsidR="002F6E70"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14:paraId="1052E07B" w14:textId="77777777" w:rsidR="00D648B8"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w:t>
      </w:r>
      <w:r w:rsidRPr="00EF4C0D">
        <w:rPr>
          <w:rFonts w:asciiTheme="majorHAnsi" w:hAnsiTheme="majorHAnsi"/>
          <w:b/>
          <w:i/>
          <w:sz w:val="36"/>
          <w:szCs w:val="32"/>
        </w:rPr>
        <w:t>PIP, Process Improvement Proposal</w:t>
      </w:r>
      <w:r w:rsidR="00980024" w:rsidRPr="00EF4C0D">
        <w:rPr>
          <w:rFonts w:asciiTheme="majorHAnsi" w:hAnsiTheme="majorHAnsi"/>
          <w:b/>
          <w:i/>
          <w:sz w:val="36"/>
          <w:szCs w:val="32"/>
        </w:rPr>
        <w:t>s</w:t>
      </w:r>
      <w:r w:rsidRPr="00DE6DB1">
        <w:rPr>
          <w:rFonts w:asciiTheme="majorHAnsi" w:hAnsiTheme="majorHAnsi"/>
          <w:b/>
          <w:i/>
          <w:sz w:val="36"/>
          <w:szCs w:val="32"/>
        </w:rPr>
        <w:t>)</w:t>
      </w:r>
    </w:p>
    <w:p w14:paraId="567A94E4" w14:textId="77777777" w:rsidR="00C16573" w:rsidRPr="00DE6DB1" w:rsidRDefault="00C16573" w:rsidP="00C16573">
      <w:pPr>
        <w:pStyle w:val="Sinespaciado"/>
        <w:rPr>
          <w:sz w:val="20"/>
          <w:szCs w:val="20"/>
        </w:rPr>
      </w:pPr>
    </w:p>
    <w:tbl>
      <w:tblPr>
        <w:tblStyle w:val="Tablaconcuadrcula"/>
        <w:tblW w:w="5000" w:type="pct"/>
        <w:tblLook w:val="04A0" w:firstRow="1" w:lastRow="0" w:firstColumn="1" w:lastColumn="0" w:noHBand="0" w:noVBand="1"/>
      </w:tblPr>
      <w:tblGrid>
        <w:gridCol w:w="1184"/>
        <w:gridCol w:w="6358"/>
        <w:gridCol w:w="406"/>
        <w:gridCol w:w="1261"/>
        <w:gridCol w:w="1887"/>
      </w:tblGrid>
      <w:tr w:rsidR="00C16573" w:rsidRPr="00DE6DB1" w14:paraId="251BB4DE" w14:textId="77777777" w:rsidTr="006C486A">
        <w:tc>
          <w:tcPr>
            <w:tcW w:w="1184" w:type="dxa"/>
            <w:shd w:val="clear" w:color="auto" w:fill="F2F2F2" w:themeFill="background1" w:themeFillShade="F2"/>
          </w:tcPr>
          <w:p w14:paraId="37AED03C" w14:textId="77777777" w:rsidR="00C16573" w:rsidRPr="00DE6DB1" w:rsidRDefault="00C16573" w:rsidP="00C16573">
            <w:pPr>
              <w:pStyle w:val="Sinespaciado"/>
              <w:jc w:val="right"/>
              <w:rPr>
                <w:b/>
                <w:sz w:val="20"/>
                <w:szCs w:val="20"/>
              </w:rPr>
            </w:pPr>
            <w:r w:rsidRPr="00DE6DB1">
              <w:rPr>
                <w:b/>
                <w:sz w:val="20"/>
                <w:szCs w:val="20"/>
              </w:rPr>
              <w:t>Matrícula</w:t>
            </w:r>
          </w:p>
        </w:tc>
        <w:tc>
          <w:tcPr>
            <w:tcW w:w="6358" w:type="dxa"/>
          </w:tcPr>
          <w:p w14:paraId="48776CBB" w14:textId="025FEC42" w:rsidR="00C16573" w:rsidRPr="00DE6DB1" w:rsidRDefault="00AC63E9" w:rsidP="00C16573">
            <w:pPr>
              <w:pStyle w:val="Sinespaciado"/>
              <w:rPr>
                <w:sz w:val="20"/>
                <w:szCs w:val="20"/>
              </w:rPr>
            </w:pPr>
            <w:r>
              <w:rPr>
                <w:sz w:val="20"/>
                <w:szCs w:val="20"/>
              </w:rPr>
              <w:t>A00821946</w:t>
            </w:r>
          </w:p>
        </w:tc>
        <w:tc>
          <w:tcPr>
            <w:tcW w:w="406" w:type="dxa"/>
            <w:tcBorders>
              <w:top w:val="nil"/>
              <w:bottom w:val="nil"/>
            </w:tcBorders>
          </w:tcPr>
          <w:p w14:paraId="28932118" w14:textId="77777777" w:rsidR="00C16573" w:rsidRPr="00DE6DB1" w:rsidRDefault="00C16573" w:rsidP="00C16573">
            <w:pPr>
              <w:pStyle w:val="Sinespaciado"/>
              <w:rPr>
                <w:sz w:val="20"/>
                <w:szCs w:val="20"/>
              </w:rPr>
            </w:pPr>
          </w:p>
        </w:tc>
        <w:tc>
          <w:tcPr>
            <w:tcW w:w="1261" w:type="dxa"/>
            <w:shd w:val="clear" w:color="auto" w:fill="F2F2F2" w:themeFill="background1" w:themeFillShade="F2"/>
          </w:tcPr>
          <w:p w14:paraId="2F69636C" w14:textId="77777777" w:rsidR="00C16573" w:rsidRPr="00DE6DB1" w:rsidRDefault="00C16573" w:rsidP="00C16573">
            <w:pPr>
              <w:pStyle w:val="Sinespaciado"/>
              <w:jc w:val="right"/>
              <w:rPr>
                <w:b/>
                <w:sz w:val="20"/>
                <w:szCs w:val="20"/>
              </w:rPr>
            </w:pPr>
            <w:r w:rsidRPr="00DE6DB1">
              <w:rPr>
                <w:b/>
                <w:sz w:val="20"/>
                <w:szCs w:val="20"/>
              </w:rPr>
              <w:t>Fecha</w:t>
            </w:r>
          </w:p>
        </w:tc>
        <w:tc>
          <w:tcPr>
            <w:tcW w:w="1887" w:type="dxa"/>
          </w:tcPr>
          <w:p w14:paraId="7917E792" w14:textId="4F771DEA" w:rsidR="00C16573" w:rsidRPr="00DE6DB1" w:rsidRDefault="00DA3CA9" w:rsidP="00C16573">
            <w:pPr>
              <w:pStyle w:val="Sinespaciado"/>
              <w:rPr>
                <w:sz w:val="20"/>
                <w:szCs w:val="20"/>
              </w:rPr>
            </w:pPr>
            <w:r>
              <w:rPr>
                <w:sz w:val="20"/>
                <w:szCs w:val="20"/>
              </w:rPr>
              <w:t>4 de mayo</w:t>
            </w:r>
            <w:r w:rsidR="00AC63E9">
              <w:rPr>
                <w:sz w:val="20"/>
                <w:szCs w:val="20"/>
              </w:rPr>
              <w:t xml:space="preserve"> de 2021</w:t>
            </w:r>
          </w:p>
        </w:tc>
      </w:tr>
      <w:tr w:rsidR="00C16573" w:rsidRPr="00DE6DB1" w14:paraId="2CCE6D05" w14:textId="77777777" w:rsidTr="00AC63E9">
        <w:tc>
          <w:tcPr>
            <w:tcW w:w="1184" w:type="dxa"/>
            <w:shd w:val="clear" w:color="auto" w:fill="F2F2F2" w:themeFill="background1" w:themeFillShade="F2"/>
          </w:tcPr>
          <w:p w14:paraId="32F6609F" w14:textId="77777777" w:rsidR="00C16573" w:rsidRPr="00DE6DB1" w:rsidRDefault="00C16573" w:rsidP="00C16573">
            <w:pPr>
              <w:pStyle w:val="Sinespaciado"/>
              <w:jc w:val="right"/>
              <w:rPr>
                <w:b/>
                <w:sz w:val="20"/>
                <w:szCs w:val="20"/>
              </w:rPr>
            </w:pPr>
            <w:r w:rsidRPr="00DE6DB1">
              <w:rPr>
                <w:b/>
                <w:sz w:val="20"/>
                <w:szCs w:val="20"/>
              </w:rPr>
              <w:t>Nombre</w:t>
            </w:r>
          </w:p>
        </w:tc>
        <w:tc>
          <w:tcPr>
            <w:tcW w:w="6358" w:type="dxa"/>
          </w:tcPr>
          <w:p w14:paraId="30E5818A" w14:textId="4DF092A4" w:rsidR="00C16573" w:rsidRPr="00DE6DB1" w:rsidRDefault="00AC63E9" w:rsidP="00C16573">
            <w:pPr>
              <w:pStyle w:val="Sinespaciado"/>
              <w:rPr>
                <w:sz w:val="20"/>
                <w:szCs w:val="20"/>
              </w:rPr>
            </w:pPr>
            <w:r w:rsidRPr="00AC63E9">
              <w:rPr>
                <w:sz w:val="20"/>
                <w:szCs w:val="20"/>
              </w:rPr>
              <w:t>Carlos Gerardo Herrera Cortina</w:t>
            </w:r>
          </w:p>
        </w:tc>
        <w:tc>
          <w:tcPr>
            <w:tcW w:w="406" w:type="dxa"/>
            <w:tcBorders>
              <w:top w:val="nil"/>
              <w:bottom w:val="nil"/>
            </w:tcBorders>
          </w:tcPr>
          <w:p w14:paraId="6FA75370" w14:textId="77777777" w:rsidR="00C16573" w:rsidRPr="00DE6DB1" w:rsidRDefault="00C16573" w:rsidP="00C16573">
            <w:pPr>
              <w:pStyle w:val="Sinespaciado"/>
              <w:rPr>
                <w:sz w:val="20"/>
                <w:szCs w:val="20"/>
              </w:rPr>
            </w:pPr>
          </w:p>
        </w:tc>
        <w:tc>
          <w:tcPr>
            <w:tcW w:w="1261" w:type="dxa"/>
            <w:shd w:val="clear" w:color="auto" w:fill="F2F2F2" w:themeFill="background1" w:themeFillShade="F2"/>
          </w:tcPr>
          <w:p w14:paraId="0138D465" w14:textId="77777777" w:rsidR="00C16573" w:rsidRPr="00DE6DB1" w:rsidRDefault="00C16573" w:rsidP="00C16573">
            <w:pPr>
              <w:pStyle w:val="Sinespaciado"/>
              <w:jc w:val="right"/>
              <w:rPr>
                <w:b/>
                <w:sz w:val="20"/>
                <w:szCs w:val="20"/>
              </w:rPr>
            </w:pPr>
            <w:r w:rsidRPr="00DE6DB1">
              <w:rPr>
                <w:b/>
                <w:sz w:val="20"/>
                <w:szCs w:val="20"/>
              </w:rPr>
              <w:t>Programa #</w:t>
            </w:r>
          </w:p>
        </w:tc>
        <w:tc>
          <w:tcPr>
            <w:tcW w:w="1887" w:type="dxa"/>
          </w:tcPr>
          <w:p w14:paraId="7C38DEF6" w14:textId="1AFF8242" w:rsidR="00C16573" w:rsidRPr="00DE6DB1" w:rsidRDefault="00DA3CA9" w:rsidP="00C16573">
            <w:pPr>
              <w:pStyle w:val="Sinespaciado"/>
              <w:rPr>
                <w:sz w:val="20"/>
                <w:szCs w:val="20"/>
              </w:rPr>
            </w:pPr>
            <w:r>
              <w:rPr>
                <w:sz w:val="20"/>
                <w:szCs w:val="20"/>
              </w:rPr>
              <w:t>7</w:t>
            </w:r>
          </w:p>
        </w:tc>
      </w:tr>
    </w:tbl>
    <w:p w14:paraId="06391C2E" w14:textId="77777777" w:rsidR="00C16573" w:rsidRPr="00DE6DB1" w:rsidRDefault="00C16573" w:rsidP="00C16573">
      <w:pPr>
        <w:pStyle w:val="Sinespaciado"/>
        <w:rPr>
          <w:sz w:val="20"/>
          <w:szCs w:val="20"/>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E6DB1" w14:paraId="5FDCD29A" w14:textId="77777777" w:rsidTr="00675FD4">
        <w:tc>
          <w:tcPr>
            <w:tcW w:w="626" w:type="dxa"/>
            <w:shd w:val="clear" w:color="auto" w:fill="F2F2F2" w:themeFill="background1" w:themeFillShade="F2"/>
            <w:vAlign w:val="bottom"/>
          </w:tcPr>
          <w:p w14:paraId="57FACF80" w14:textId="77777777" w:rsidR="002F6E70" w:rsidRPr="00DE6DB1" w:rsidRDefault="002F6E70" w:rsidP="00871A13">
            <w:pPr>
              <w:pStyle w:val="Sinespaciado"/>
              <w:jc w:val="center"/>
              <w:rPr>
                <w:b/>
                <w:sz w:val="20"/>
                <w:szCs w:val="20"/>
              </w:rPr>
            </w:pPr>
            <w:r w:rsidRPr="00DE6DB1">
              <w:rPr>
                <w:b/>
                <w:sz w:val="20"/>
                <w:szCs w:val="20"/>
              </w:rPr>
              <w:t>PIP #</w:t>
            </w:r>
          </w:p>
        </w:tc>
        <w:tc>
          <w:tcPr>
            <w:tcW w:w="3813" w:type="dxa"/>
            <w:shd w:val="clear" w:color="auto" w:fill="F2F2F2" w:themeFill="background1" w:themeFillShade="F2"/>
            <w:vAlign w:val="bottom"/>
          </w:tcPr>
          <w:p w14:paraId="4BF74395" w14:textId="77777777" w:rsidR="002F6E70" w:rsidRPr="00DE6DB1" w:rsidRDefault="002F6E70" w:rsidP="00871A13">
            <w:pPr>
              <w:pStyle w:val="Sinespaciado"/>
              <w:rPr>
                <w:b/>
                <w:sz w:val="20"/>
                <w:szCs w:val="20"/>
              </w:rPr>
            </w:pPr>
            <w:r w:rsidRPr="00DE6DB1">
              <w:rPr>
                <w:b/>
                <w:sz w:val="20"/>
                <w:szCs w:val="20"/>
              </w:rPr>
              <w:t>Descripción del Problema</w:t>
            </w:r>
          </w:p>
        </w:tc>
        <w:tc>
          <w:tcPr>
            <w:tcW w:w="3813" w:type="dxa"/>
            <w:shd w:val="clear" w:color="auto" w:fill="F2F2F2" w:themeFill="background1" w:themeFillShade="F2"/>
            <w:vAlign w:val="bottom"/>
          </w:tcPr>
          <w:p w14:paraId="67E87C0D" w14:textId="77777777" w:rsidR="002F6E70" w:rsidRPr="00DE6DB1" w:rsidRDefault="002F6E70" w:rsidP="00871A13">
            <w:pPr>
              <w:pStyle w:val="Sinespaciado"/>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14:paraId="5CEBDF27" w14:textId="77777777" w:rsidR="002F6E70" w:rsidRPr="00DE6DB1" w:rsidRDefault="002F6E70" w:rsidP="00871A13">
            <w:pPr>
              <w:pStyle w:val="Sinespaciado"/>
              <w:rPr>
                <w:b/>
                <w:sz w:val="20"/>
                <w:szCs w:val="20"/>
              </w:rPr>
            </w:pPr>
            <w:r w:rsidRPr="00DE6DB1">
              <w:rPr>
                <w:b/>
                <w:sz w:val="20"/>
                <w:szCs w:val="20"/>
              </w:rPr>
              <w:t>Otros Comentarios</w:t>
            </w:r>
          </w:p>
        </w:tc>
      </w:tr>
      <w:tr w:rsidR="002F6E70" w:rsidRPr="00DE6DB1" w14:paraId="70C23BE6" w14:textId="77777777" w:rsidTr="00675FD4">
        <w:tc>
          <w:tcPr>
            <w:tcW w:w="626" w:type="dxa"/>
          </w:tcPr>
          <w:p w14:paraId="35884C51" w14:textId="77777777" w:rsidR="002F6E70" w:rsidRPr="00DE6DB1" w:rsidRDefault="002F6E70" w:rsidP="00882729">
            <w:pPr>
              <w:pStyle w:val="Sinespaciado"/>
              <w:jc w:val="center"/>
              <w:rPr>
                <w:sz w:val="20"/>
                <w:szCs w:val="20"/>
              </w:rPr>
            </w:pPr>
            <w:r w:rsidRPr="00DE6DB1">
              <w:rPr>
                <w:sz w:val="20"/>
                <w:szCs w:val="20"/>
              </w:rPr>
              <w:t>1</w:t>
            </w:r>
          </w:p>
        </w:tc>
        <w:tc>
          <w:tcPr>
            <w:tcW w:w="3813" w:type="dxa"/>
          </w:tcPr>
          <w:p w14:paraId="48E48842" w14:textId="203A7EB3" w:rsidR="002F6E70" w:rsidRPr="00DE6DB1" w:rsidRDefault="004E0CF3" w:rsidP="00832E69">
            <w:pPr>
              <w:pStyle w:val="Sinespaciado"/>
              <w:rPr>
                <w:sz w:val="20"/>
                <w:szCs w:val="20"/>
              </w:rPr>
            </w:pPr>
            <w:r>
              <w:rPr>
                <w:sz w:val="20"/>
                <w:szCs w:val="20"/>
              </w:rPr>
              <w:t>Productividad &gt; 40 LDC/hr</w:t>
            </w:r>
            <w:r w:rsidR="00053CE5">
              <w:rPr>
                <w:sz w:val="20"/>
                <w:szCs w:val="20"/>
              </w:rPr>
              <w:t xml:space="preserve"> (52.2 LDC/hr)</w:t>
            </w:r>
          </w:p>
        </w:tc>
        <w:tc>
          <w:tcPr>
            <w:tcW w:w="3813" w:type="dxa"/>
          </w:tcPr>
          <w:p w14:paraId="024C14BC" w14:textId="456DD985" w:rsidR="002F6E70" w:rsidRPr="00DE6DB1" w:rsidRDefault="005C60C1" w:rsidP="00832E69">
            <w:pPr>
              <w:pStyle w:val="Sinespaciado"/>
              <w:rPr>
                <w:sz w:val="20"/>
                <w:szCs w:val="20"/>
              </w:rPr>
            </w:pPr>
            <w:r>
              <w:rPr>
                <w:sz w:val="20"/>
                <w:szCs w:val="20"/>
              </w:rPr>
              <w:t>Si bien las lineas de codigo agregadas se inflaron mucho al agregar lineas de código “redundantes” para la lectura del archivo, podría haber optado por tomar un approach más pensado que hubiera tomado menos espacio. Es decir, convendría no repetir mucho la estrategia de meter código redundante, más bien sería buena opción pensar en una forma más eficiente de resolver el problema.</w:t>
            </w:r>
          </w:p>
        </w:tc>
        <w:tc>
          <w:tcPr>
            <w:tcW w:w="2844" w:type="dxa"/>
          </w:tcPr>
          <w:p w14:paraId="3BC43216" w14:textId="77777777" w:rsidR="002F6E70" w:rsidRPr="00DE6DB1" w:rsidRDefault="002F6E70" w:rsidP="00832E69">
            <w:pPr>
              <w:pStyle w:val="Sinespaciado"/>
              <w:rPr>
                <w:sz w:val="20"/>
                <w:szCs w:val="20"/>
              </w:rPr>
            </w:pPr>
          </w:p>
        </w:tc>
      </w:tr>
      <w:tr w:rsidR="002F6E70" w:rsidRPr="00DE6DB1" w14:paraId="07991A63" w14:textId="77777777" w:rsidTr="00E13226">
        <w:trPr>
          <w:trHeight w:val="1120"/>
        </w:trPr>
        <w:tc>
          <w:tcPr>
            <w:tcW w:w="626" w:type="dxa"/>
          </w:tcPr>
          <w:p w14:paraId="6680E974" w14:textId="77777777" w:rsidR="002F6E70" w:rsidRPr="00DE6DB1" w:rsidRDefault="002F6E70" w:rsidP="00882729">
            <w:pPr>
              <w:pStyle w:val="Sinespaciado"/>
              <w:jc w:val="center"/>
              <w:rPr>
                <w:sz w:val="20"/>
                <w:szCs w:val="20"/>
              </w:rPr>
            </w:pPr>
            <w:r w:rsidRPr="00DE6DB1">
              <w:rPr>
                <w:sz w:val="20"/>
                <w:szCs w:val="20"/>
              </w:rPr>
              <w:t>2</w:t>
            </w:r>
          </w:p>
        </w:tc>
        <w:tc>
          <w:tcPr>
            <w:tcW w:w="3813" w:type="dxa"/>
          </w:tcPr>
          <w:p w14:paraId="7A88ED90" w14:textId="4C6229F0" w:rsidR="002F6E70" w:rsidRPr="00053CE5" w:rsidRDefault="005C60C1" w:rsidP="00832E69">
            <w:pPr>
              <w:pStyle w:val="Sinespaciado"/>
              <w:rPr>
                <w:sz w:val="20"/>
                <w:szCs w:val="20"/>
                <w:lang w:val="en-US"/>
              </w:rPr>
            </w:pPr>
            <w:r w:rsidRPr="00053CE5">
              <w:rPr>
                <w:sz w:val="20"/>
                <w:szCs w:val="20"/>
                <w:lang w:val="en-US"/>
              </w:rPr>
              <w:t>Code review &gt; 200 LDC/</w:t>
            </w:r>
            <w:proofErr w:type="spellStart"/>
            <w:r w:rsidRPr="00053CE5">
              <w:rPr>
                <w:sz w:val="20"/>
                <w:szCs w:val="20"/>
                <w:lang w:val="en-US"/>
              </w:rPr>
              <w:t>hr</w:t>
            </w:r>
            <w:proofErr w:type="spellEnd"/>
            <w:r w:rsidR="00053CE5" w:rsidRPr="00053CE5">
              <w:rPr>
                <w:sz w:val="20"/>
                <w:szCs w:val="20"/>
                <w:lang w:val="en-US"/>
              </w:rPr>
              <w:t xml:space="preserve"> (356 LDC</w:t>
            </w:r>
            <w:r w:rsidR="00053CE5">
              <w:rPr>
                <w:sz w:val="20"/>
                <w:szCs w:val="20"/>
                <w:lang w:val="en-US"/>
              </w:rPr>
              <w:t>/</w:t>
            </w:r>
            <w:proofErr w:type="spellStart"/>
            <w:r w:rsidR="00053CE5">
              <w:rPr>
                <w:sz w:val="20"/>
                <w:szCs w:val="20"/>
                <w:lang w:val="en-US"/>
              </w:rPr>
              <w:t>hr</w:t>
            </w:r>
            <w:proofErr w:type="spellEnd"/>
            <w:r w:rsidR="00053CE5">
              <w:rPr>
                <w:sz w:val="20"/>
                <w:szCs w:val="20"/>
                <w:lang w:val="en-US"/>
              </w:rPr>
              <w:t>)</w:t>
            </w:r>
          </w:p>
        </w:tc>
        <w:tc>
          <w:tcPr>
            <w:tcW w:w="3813" w:type="dxa"/>
          </w:tcPr>
          <w:p w14:paraId="720EB920" w14:textId="75828CD4" w:rsidR="002F6E70" w:rsidRPr="00DE6DB1" w:rsidRDefault="00AB52D3" w:rsidP="00832E69">
            <w:pPr>
              <w:pStyle w:val="Sinespaciado"/>
              <w:rPr>
                <w:sz w:val="20"/>
                <w:szCs w:val="20"/>
              </w:rPr>
            </w:pPr>
            <w:r>
              <w:rPr>
                <w:sz w:val="20"/>
                <w:szCs w:val="20"/>
              </w:rPr>
              <w:t>Similar a lo</w:t>
            </w:r>
            <w:r w:rsidR="005C60C1">
              <w:rPr>
                <w:sz w:val="20"/>
                <w:szCs w:val="20"/>
              </w:rPr>
              <w:t xml:space="preserve"> de las líneas “redundantes” para lectura del archivo. También es cierto que, al ver líneas de código que ya funcionaban antes, estaba seguro de que funcionaría todo correctamente. Vale la pena de cualquier forma revisar específicamente el proceso de qué está pasando en el código. Quizás ahora no hubo problemas, pero después sí que puede haber consecuencias en compilación.</w:t>
            </w:r>
          </w:p>
        </w:tc>
        <w:tc>
          <w:tcPr>
            <w:tcW w:w="2844" w:type="dxa"/>
          </w:tcPr>
          <w:p w14:paraId="39E0FEBB" w14:textId="77777777" w:rsidR="002F6E70" w:rsidRPr="00AC63E9" w:rsidRDefault="00EF4C0D" w:rsidP="00832E69">
            <w:pPr>
              <w:pStyle w:val="Sinespaciado"/>
              <w:rPr>
                <w:sz w:val="20"/>
                <w:szCs w:val="20"/>
              </w:rPr>
            </w:pPr>
            <w:r>
              <w:rPr>
                <w:sz w:val="20"/>
                <w:szCs w:val="20"/>
              </w:rPr>
              <w:t xml:space="preserve"> </w:t>
            </w:r>
          </w:p>
        </w:tc>
      </w:tr>
    </w:tbl>
    <w:p w14:paraId="2C04811B" w14:textId="77777777" w:rsidR="00FD249F" w:rsidRPr="00DE6DB1" w:rsidRDefault="00FD249F" w:rsidP="00FD249F">
      <w:pPr>
        <w:pStyle w:val="Sinespaciado"/>
        <w:rPr>
          <w:sz w:val="20"/>
          <w:szCs w:val="20"/>
        </w:rPr>
      </w:pPr>
    </w:p>
    <w:sectPr w:rsidR="00FD249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Ą"/>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376B2"/>
    <w:rsid w:val="00053CE5"/>
    <w:rsid w:val="000572A7"/>
    <w:rsid w:val="0007231E"/>
    <w:rsid w:val="000C6619"/>
    <w:rsid w:val="000F51B3"/>
    <w:rsid w:val="00104F0A"/>
    <w:rsid w:val="00125C63"/>
    <w:rsid w:val="00163B81"/>
    <w:rsid w:val="00262DF8"/>
    <w:rsid w:val="002A081A"/>
    <w:rsid w:val="002B5394"/>
    <w:rsid w:val="002D1B5E"/>
    <w:rsid w:val="002F6E70"/>
    <w:rsid w:val="00300CB3"/>
    <w:rsid w:val="0032091B"/>
    <w:rsid w:val="003369AC"/>
    <w:rsid w:val="00346D69"/>
    <w:rsid w:val="0039507C"/>
    <w:rsid w:val="003B5CDD"/>
    <w:rsid w:val="0040215D"/>
    <w:rsid w:val="00427A2D"/>
    <w:rsid w:val="00492251"/>
    <w:rsid w:val="004D0EAA"/>
    <w:rsid w:val="004D28D3"/>
    <w:rsid w:val="004E0CF3"/>
    <w:rsid w:val="005453C9"/>
    <w:rsid w:val="00595E01"/>
    <w:rsid w:val="005B102C"/>
    <w:rsid w:val="005C60C1"/>
    <w:rsid w:val="005D6A35"/>
    <w:rsid w:val="005F31A8"/>
    <w:rsid w:val="00603D76"/>
    <w:rsid w:val="00655A0A"/>
    <w:rsid w:val="006638B8"/>
    <w:rsid w:val="00675FD4"/>
    <w:rsid w:val="00691A3C"/>
    <w:rsid w:val="006932A2"/>
    <w:rsid w:val="006A7905"/>
    <w:rsid w:val="006C486A"/>
    <w:rsid w:val="006F347E"/>
    <w:rsid w:val="00707F4A"/>
    <w:rsid w:val="00717308"/>
    <w:rsid w:val="00736EFD"/>
    <w:rsid w:val="00777A11"/>
    <w:rsid w:val="007A3104"/>
    <w:rsid w:val="00832E69"/>
    <w:rsid w:val="00854158"/>
    <w:rsid w:val="00861E55"/>
    <w:rsid w:val="00871A13"/>
    <w:rsid w:val="00882729"/>
    <w:rsid w:val="00885357"/>
    <w:rsid w:val="008B364B"/>
    <w:rsid w:val="008C3CB0"/>
    <w:rsid w:val="008F6D87"/>
    <w:rsid w:val="009061D6"/>
    <w:rsid w:val="009115FE"/>
    <w:rsid w:val="00921E20"/>
    <w:rsid w:val="0092525C"/>
    <w:rsid w:val="00934038"/>
    <w:rsid w:val="00944A7D"/>
    <w:rsid w:val="00950B79"/>
    <w:rsid w:val="00980024"/>
    <w:rsid w:val="00994589"/>
    <w:rsid w:val="00A200B0"/>
    <w:rsid w:val="00A325A9"/>
    <w:rsid w:val="00A37CA9"/>
    <w:rsid w:val="00A547B7"/>
    <w:rsid w:val="00A6583F"/>
    <w:rsid w:val="00AB0126"/>
    <w:rsid w:val="00AB1084"/>
    <w:rsid w:val="00AB52D3"/>
    <w:rsid w:val="00AC63E9"/>
    <w:rsid w:val="00AD5910"/>
    <w:rsid w:val="00AE475A"/>
    <w:rsid w:val="00B02232"/>
    <w:rsid w:val="00B11288"/>
    <w:rsid w:val="00B60254"/>
    <w:rsid w:val="00B93F57"/>
    <w:rsid w:val="00BA1F4C"/>
    <w:rsid w:val="00BB56E1"/>
    <w:rsid w:val="00BC3AFA"/>
    <w:rsid w:val="00C16573"/>
    <w:rsid w:val="00C861BD"/>
    <w:rsid w:val="00CA1000"/>
    <w:rsid w:val="00D0280B"/>
    <w:rsid w:val="00D26C22"/>
    <w:rsid w:val="00D648B8"/>
    <w:rsid w:val="00D80A07"/>
    <w:rsid w:val="00DA3179"/>
    <w:rsid w:val="00DA3CA9"/>
    <w:rsid w:val="00DE41E1"/>
    <w:rsid w:val="00DE6DB1"/>
    <w:rsid w:val="00DF3F8A"/>
    <w:rsid w:val="00E13226"/>
    <w:rsid w:val="00E22E92"/>
    <w:rsid w:val="00E43D1D"/>
    <w:rsid w:val="00E6706E"/>
    <w:rsid w:val="00E754FD"/>
    <w:rsid w:val="00E8462A"/>
    <w:rsid w:val="00EC7016"/>
    <w:rsid w:val="00ED7D1C"/>
    <w:rsid w:val="00EE233E"/>
    <w:rsid w:val="00EF4C0D"/>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24AE"/>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172</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Carlos Gerardo Herrera Cortina</cp:lastModifiedBy>
  <cp:revision>31</cp:revision>
  <dcterms:created xsi:type="dcterms:W3CDTF">2019-02-14T18:09:00Z</dcterms:created>
  <dcterms:modified xsi:type="dcterms:W3CDTF">2021-05-05T01:51:00Z</dcterms:modified>
</cp:coreProperties>
</file>