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1B978" w14:textId="77777777" w:rsidR="00624775" w:rsidRDefault="00624775" w:rsidP="003A6AA9">
      <w:pPr>
        <w:ind w:firstLine="1040"/>
        <w:jc w:val="center"/>
        <w:rPr>
          <w:rFonts w:ascii="方正小标宋简体" w:eastAsia="方正小标宋简体"/>
          <w:sz w:val="52"/>
          <w:szCs w:val="56"/>
        </w:rPr>
      </w:pPr>
    </w:p>
    <w:p w14:paraId="1D65E236" w14:textId="77777777" w:rsidR="00624775" w:rsidRPr="00624775" w:rsidRDefault="00624775" w:rsidP="003A6AA9">
      <w:pPr>
        <w:ind w:firstLine="1040"/>
        <w:jc w:val="center"/>
        <w:rPr>
          <w:rFonts w:ascii="方正小标宋简体" w:eastAsia="方正小标宋简体"/>
          <w:sz w:val="52"/>
          <w:szCs w:val="52"/>
        </w:rPr>
      </w:pPr>
    </w:p>
    <w:p w14:paraId="44176DE3" w14:textId="578FB0F4" w:rsidR="00624775" w:rsidRPr="00624775" w:rsidRDefault="00624775" w:rsidP="003A6AA9">
      <w:pPr>
        <w:ind w:firstLine="1040"/>
        <w:jc w:val="center"/>
        <w:rPr>
          <w:rFonts w:ascii="方正小标宋简体" w:eastAsia="方正小标宋简体"/>
          <w:sz w:val="52"/>
          <w:szCs w:val="52"/>
        </w:rPr>
      </w:pPr>
      <w:r w:rsidRPr="00624775">
        <w:rPr>
          <w:rFonts w:ascii="方正小标宋简体" w:eastAsia="方正小标宋简体" w:hint="eastAsia"/>
          <w:sz w:val="52"/>
          <w:szCs w:val="52"/>
        </w:rPr>
        <w:t>同济大学</w:t>
      </w:r>
      <w:r w:rsidR="00A070EF">
        <w:rPr>
          <w:rFonts w:ascii="方正小标宋简体" w:eastAsia="方正小标宋简体" w:hint="eastAsia"/>
          <w:sz w:val="52"/>
          <w:szCs w:val="52"/>
        </w:rPr>
        <w:t>理学</w:t>
      </w:r>
      <w:r w:rsidRPr="00624775">
        <w:rPr>
          <w:rFonts w:ascii="方正小标宋简体" w:eastAsia="方正小标宋简体" w:hint="eastAsia"/>
          <w:sz w:val="52"/>
          <w:szCs w:val="52"/>
        </w:rPr>
        <w:t>学科分析报告</w:t>
      </w:r>
    </w:p>
    <w:p w14:paraId="16839732" w14:textId="68A3FA4C" w:rsidR="00CD35B0" w:rsidRPr="00624775" w:rsidRDefault="00624775" w:rsidP="003A6AA9">
      <w:pPr>
        <w:ind w:firstLine="1040"/>
        <w:jc w:val="center"/>
        <w:rPr>
          <w:rFonts w:ascii="方正小标宋简体" w:eastAsia="方正小标宋简体"/>
          <w:sz w:val="52"/>
          <w:szCs w:val="52"/>
        </w:rPr>
      </w:pPr>
      <w:r w:rsidRPr="00624775">
        <w:rPr>
          <w:rFonts w:ascii="方正小标宋简体" w:eastAsia="方正小标宋简体" w:hint="eastAsia"/>
          <w:sz w:val="52"/>
          <w:szCs w:val="52"/>
        </w:rPr>
        <w:t>（2026年）</w:t>
      </w:r>
    </w:p>
    <w:p w14:paraId="3C2E7BF0" w14:textId="5E556E6B" w:rsidR="00624775" w:rsidRDefault="00624775" w:rsidP="003A6AA9">
      <w:pPr>
        <w:ind w:firstLine="1040"/>
        <w:jc w:val="center"/>
        <w:rPr>
          <w:rFonts w:ascii="方正小标宋简体" w:eastAsia="方正小标宋简体"/>
          <w:sz w:val="52"/>
          <w:szCs w:val="56"/>
        </w:rPr>
      </w:pPr>
    </w:p>
    <w:p w14:paraId="0E79F39D" w14:textId="7783815C" w:rsidR="00624775" w:rsidRDefault="00624775" w:rsidP="003A6AA9">
      <w:pPr>
        <w:ind w:firstLine="1040"/>
        <w:jc w:val="center"/>
        <w:rPr>
          <w:rFonts w:ascii="方正小标宋简体" w:eastAsia="方正小标宋简体"/>
          <w:sz w:val="52"/>
          <w:szCs w:val="56"/>
        </w:rPr>
      </w:pPr>
    </w:p>
    <w:p w14:paraId="0B069086" w14:textId="15E31FF3" w:rsidR="00624775" w:rsidRDefault="00624775" w:rsidP="003A6AA9">
      <w:pPr>
        <w:ind w:firstLine="1040"/>
        <w:jc w:val="center"/>
        <w:rPr>
          <w:rFonts w:ascii="方正小标宋简体" w:eastAsia="方正小标宋简体"/>
          <w:sz w:val="52"/>
          <w:szCs w:val="56"/>
        </w:rPr>
      </w:pPr>
    </w:p>
    <w:p w14:paraId="454D7AC1" w14:textId="486B10E9" w:rsidR="00624775" w:rsidRDefault="00624775" w:rsidP="003A6AA9">
      <w:pPr>
        <w:ind w:firstLine="1040"/>
        <w:jc w:val="center"/>
        <w:rPr>
          <w:rFonts w:ascii="方正小标宋简体" w:eastAsia="方正小标宋简体"/>
          <w:sz w:val="52"/>
          <w:szCs w:val="56"/>
        </w:rPr>
      </w:pPr>
    </w:p>
    <w:p w14:paraId="4E748978" w14:textId="4CCB3926" w:rsidR="00624775" w:rsidRPr="00624775" w:rsidRDefault="00624775" w:rsidP="003A6AA9">
      <w:pPr>
        <w:ind w:firstLine="800"/>
        <w:jc w:val="center"/>
        <w:rPr>
          <w:rFonts w:ascii="方正小标宋简体" w:eastAsia="方正小标宋简体"/>
          <w:sz w:val="40"/>
          <w:szCs w:val="44"/>
        </w:rPr>
      </w:pPr>
      <w:r w:rsidRPr="00624775">
        <w:rPr>
          <w:rFonts w:ascii="方正小标宋简体" w:eastAsia="方正小标宋简体" w:hint="eastAsia"/>
          <w:sz w:val="40"/>
          <w:szCs w:val="44"/>
        </w:rPr>
        <w:t>发展规划与学科建设部</w:t>
      </w:r>
    </w:p>
    <w:p w14:paraId="2B5C4883" w14:textId="34F27616" w:rsidR="00624775" w:rsidRDefault="00624775" w:rsidP="003A6AA9">
      <w:pPr>
        <w:ind w:firstLine="800"/>
        <w:jc w:val="center"/>
        <w:rPr>
          <w:rFonts w:ascii="方正小标宋简体" w:eastAsia="方正小标宋简体"/>
          <w:sz w:val="40"/>
          <w:szCs w:val="44"/>
        </w:rPr>
      </w:pPr>
      <w:r w:rsidRPr="00624775">
        <w:rPr>
          <w:rFonts w:ascii="方正小标宋简体" w:eastAsia="方正小标宋简体" w:hint="eastAsia"/>
          <w:sz w:val="40"/>
          <w:szCs w:val="44"/>
        </w:rPr>
        <w:t>2</w:t>
      </w:r>
      <w:r w:rsidRPr="00624775">
        <w:rPr>
          <w:rFonts w:ascii="方正小标宋简体" w:eastAsia="方正小标宋简体"/>
          <w:sz w:val="40"/>
          <w:szCs w:val="44"/>
        </w:rPr>
        <w:t>026</w:t>
      </w:r>
      <w:r w:rsidRPr="00624775">
        <w:rPr>
          <w:rFonts w:ascii="方正小标宋简体" w:eastAsia="方正小标宋简体" w:hint="eastAsia"/>
          <w:sz w:val="40"/>
          <w:szCs w:val="44"/>
        </w:rPr>
        <w:t>年</w:t>
      </w:r>
      <w:r w:rsidR="00A070EF">
        <w:rPr>
          <w:rFonts w:ascii="方正小标宋简体" w:eastAsia="方正小标宋简体"/>
          <w:sz w:val="40"/>
          <w:szCs w:val="44"/>
        </w:rPr>
        <w:t>5</w:t>
      </w:r>
      <w:r w:rsidRPr="00624775">
        <w:rPr>
          <w:rFonts w:ascii="方正小标宋简体" w:eastAsia="方正小标宋简体" w:hint="eastAsia"/>
          <w:sz w:val="40"/>
          <w:szCs w:val="44"/>
        </w:rPr>
        <w:t>月</w:t>
      </w:r>
    </w:p>
    <w:p w14:paraId="21D72ED6" w14:textId="77777777" w:rsidR="00624775" w:rsidRDefault="00624775" w:rsidP="00624775">
      <w:pPr>
        <w:ind w:firstLine="800"/>
        <w:jc w:val="center"/>
        <w:rPr>
          <w:rFonts w:ascii="方正小标宋简体" w:eastAsia="方正小标宋简体"/>
          <w:sz w:val="40"/>
          <w:szCs w:val="44"/>
        </w:rPr>
      </w:pPr>
    </w:p>
    <w:p w14:paraId="1CEE0227" w14:textId="77777777" w:rsidR="00624775" w:rsidRDefault="00624775" w:rsidP="00624775">
      <w:pPr>
        <w:ind w:firstLine="800"/>
        <w:jc w:val="center"/>
        <w:rPr>
          <w:rFonts w:ascii="方正小标宋简体" w:eastAsia="方正小标宋简体"/>
          <w:sz w:val="40"/>
          <w:szCs w:val="44"/>
        </w:rPr>
        <w:sectPr w:rsidR="0062477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046679A" w14:textId="6B33CBD6" w:rsidR="00624775" w:rsidRPr="00624775" w:rsidRDefault="00624775" w:rsidP="00624775">
      <w:pPr>
        <w:pStyle w:val="1"/>
      </w:pPr>
      <w:bookmarkStart w:id="0" w:name="OLE_LINK1"/>
      <w:r w:rsidRPr="00624775">
        <w:rPr>
          <w:rFonts w:hint="eastAsia"/>
        </w:rPr>
        <w:lastRenderedPageBreak/>
        <w:t>一、</w:t>
      </w:r>
      <w:r w:rsidR="00C52BBC">
        <w:rPr>
          <w:rFonts w:hint="eastAsia"/>
        </w:rPr>
        <w:t>总</w:t>
      </w:r>
      <w:r w:rsidRPr="00624775">
        <w:rPr>
          <w:rFonts w:hint="eastAsia"/>
        </w:rPr>
        <w:t>述</w:t>
      </w:r>
    </w:p>
    <w:bookmarkEnd w:id="0"/>
    <w:p w14:paraId="39C38DE2" w14:textId="3158EB8C" w:rsidR="00C52BBC" w:rsidRDefault="00433EC6" w:rsidP="00B06892">
      <w:pPr>
        <w:ind w:firstLine="560"/>
      </w:pPr>
      <w:r>
        <w:rPr>
          <w:rFonts w:hint="eastAsia"/>
        </w:rPr>
        <w:t>同济大学理科学科分析概述：竞争性分析（全国硕博点、一流学科建设情况概述）、同济</w:t>
      </w:r>
      <w:r w:rsidR="00C52BBC">
        <w:rPr>
          <w:rFonts w:hint="eastAsia"/>
        </w:rPr>
        <w:t>学科优势、挑战、机遇等。</w:t>
      </w:r>
    </w:p>
    <w:p w14:paraId="7FC2DE64" w14:textId="51338961" w:rsidR="00624775" w:rsidRDefault="00624775" w:rsidP="00624775">
      <w:pPr>
        <w:pStyle w:val="1"/>
      </w:pPr>
      <w:r>
        <w:rPr>
          <w:rFonts w:hint="eastAsia"/>
        </w:rPr>
        <w:t>二</w:t>
      </w:r>
      <w:r w:rsidRPr="00624775">
        <w:rPr>
          <w:rFonts w:hint="eastAsia"/>
        </w:rPr>
        <w:t>、</w:t>
      </w:r>
      <w:r w:rsidR="00433EC6">
        <w:rPr>
          <w:rFonts w:hint="eastAsia"/>
        </w:rPr>
        <w:t>国际排名</w:t>
      </w:r>
    </w:p>
    <w:p w14:paraId="354626DE" w14:textId="5251B095" w:rsidR="00624775" w:rsidRDefault="00433EC6" w:rsidP="00324982">
      <w:pPr>
        <w:pStyle w:val="2"/>
        <w:ind w:firstLine="562"/>
      </w:pPr>
      <w:r>
        <w:t>1</w:t>
      </w:r>
      <w:r w:rsidR="00624775" w:rsidRPr="00324982">
        <w:t>、</w:t>
      </w:r>
      <w:r>
        <w:rPr>
          <w:rFonts w:hint="eastAsia"/>
        </w:rPr>
        <w:t>四大学科排名指标体系分析</w:t>
      </w:r>
    </w:p>
    <w:p w14:paraId="73072F58" w14:textId="5836B17D" w:rsidR="00433EC6" w:rsidRPr="00433EC6" w:rsidRDefault="00433EC6" w:rsidP="00433EC6">
      <w:pPr>
        <w:ind w:firstLine="560"/>
      </w:pPr>
      <w:r>
        <w:rPr>
          <w:rFonts w:hint="eastAsia"/>
        </w:rPr>
        <w:t>共性指标特征；分学科指标体系。</w:t>
      </w:r>
    </w:p>
    <w:p w14:paraId="7FB9BD54" w14:textId="77777777" w:rsidR="00433EC6" w:rsidRDefault="00433EC6" w:rsidP="00433EC6">
      <w:pPr>
        <w:pStyle w:val="2"/>
        <w:ind w:firstLine="562"/>
      </w:pPr>
      <w:r>
        <w:t>2</w:t>
      </w:r>
      <w:r w:rsidR="00624775">
        <w:rPr>
          <w:rFonts w:hint="eastAsia"/>
        </w:rPr>
        <w:t>、</w:t>
      </w:r>
      <w:r>
        <w:rPr>
          <w:rFonts w:hint="eastAsia"/>
        </w:rPr>
        <w:t>同济理科在四大国际</w:t>
      </w:r>
      <w:r w:rsidR="000B223C">
        <w:rPr>
          <w:rFonts w:hint="eastAsia"/>
        </w:rPr>
        <w:t>学科排名</w:t>
      </w:r>
      <w:r>
        <w:rPr>
          <w:rFonts w:hint="eastAsia"/>
        </w:rPr>
        <w:t>历史分析</w:t>
      </w:r>
    </w:p>
    <w:p w14:paraId="2D0A9784" w14:textId="11A85620" w:rsidR="0034338F" w:rsidRDefault="00433EC6" w:rsidP="00433EC6">
      <w:pPr>
        <w:pStyle w:val="2"/>
        <w:ind w:firstLine="562"/>
      </w:pPr>
      <w:r>
        <w:t>3</w:t>
      </w:r>
      <w:r>
        <w:rPr>
          <w:rFonts w:hint="eastAsia"/>
        </w:rPr>
        <w:t>、</w:t>
      </w:r>
      <w:r w:rsidR="0034338F">
        <w:rPr>
          <w:rFonts w:hint="eastAsia"/>
        </w:rPr>
        <w:t>国际学科排名</w:t>
      </w:r>
      <w:r>
        <w:rPr>
          <w:rFonts w:hint="eastAsia"/>
        </w:rPr>
        <w:t>的细分</w:t>
      </w:r>
      <w:r w:rsidR="00F738DE">
        <w:rPr>
          <w:rFonts w:hint="eastAsia"/>
        </w:rPr>
        <w:t>指标数据对比</w:t>
      </w:r>
      <w:r>
        <w:rPr>
          <w:rFonts w:hint="eastAsia"/>
        </w:rPr>
        <w:t>（得分及相对排名分析）</w:t>
      </w:r>
    </w:p>
    <w:p w14:paraId="01FCCFE9" w14:textId="3B513353" w:rsidR="00433EC6" w:rsidRPr="00433EC6" w:rsidRDefault="00433EC6" w:rsidP="00681E5C">
      <w:pPr>
        <w:pStyle w:val="2"/>
        <w:ind w:firstLine="562"/>
      </w:pPr>
      <w:r>
        <w:t>4</w:t>
      </w:r>
      <w:r>
        <w:rPr>
          <w:rFonts w:hint="eastAsia"/>
        </w:rPr>
        <w:t>、双一流高校学科排名对比分析（整体及细分指标得分及相对排名分析，优势、劣势分析）</w:t>
      </w:r>
      <w:bookmarkStart w:id="1" w:name="OLE_LINK24"/>
    </w:p>
    <w:p w14:paraId="7568228A" w14:textId="0408EBCF" w:rsidR="00624775" w:rsidRPr="00C86C6D" w:rsidRDefault="00624775" w:rsidP="00C86C6D">
      <w:pPr>
        <w:pStyle w:val="1"/>
      </w:pPr>
      <w:bookmarkStart w:id="2" w:name="OLE_LINK23"/>
      <w:r w:rsidRPr="00C86C6D">
        <w:rPr>
          <w:rFonts w:hint="eastAsia"/>
        </w:rPr>
        <w:t>三、</w:t>
      </w:r>
      <w:r w:rsidR="00433EC6">
        <w:rPr>
          <w:rFonts w:hint="eastAsia"/>
        </w:rPr>
        <w:t>国内评估</w:t>
      </w:r>
    </w:p>
    <w:p w14:paraId="33503D71" w14:textId="6341F6BC" w:rsidR="0064385A" w:rsidRPr="0064385A" w:rsidRDefault="0064385A" w:rsidP="0064385A">
      <w:pPr>
        <w:pStyle w:val="2"/>
        <w:ind w:firstLine="562"/>
      </w:pPr>
      <w:bookmarkStart w:id="3" w:name="OLE_LINK2"/>
      <w:bookmarkEnd w:id="1"/>
      <w:bookmarkEnd w:id="2"/>
      <w:r w:rsidRPr="0064385A">
        <w:rPr>
          <w:rFonts w:hint="eastAsia"/>
        </w:rPr>
        <w:t>1</w:t>
      </w:r>
      <w:r w:rsidRPr="0064385A">
        <w:t>、</w:t>
      </w:r>
      <w:bookmarkEnd w:id="3"/>
      <w:r w:rsidR="00433EC6">
        <w:rPr>
          <w:rFonts w:hint="eastAsia"/>
        </w:rPr>
        <w:t>双一流高校第五轮学科评估结果对比（理科）</w:t>
      </w:r>
    </w:p>
    <w:p w14:paraId="1CFF0917" w14:textId="23FB42F3" w:rsidR="0064385A" w:rsidRDefault="0064385A" w:rsidP="0064385A">
      <w:pPr>
        <w:pStyle w:val="2"/>
        <w:ind w:firstLine="562"/>
        <w:rPr>
          <w:color w:val="FF0000"/>
        </w:rPr>
      </w:pPr>
      <w:r>
        <w:rPr>
          <w:rFonts w:hint="eastAsia"/>
        </w:rPr>
        <w:t>2</w:t>
      </w:r>
      <w:r w:rsidRPr="0064385A">
        <w:t>、</w:t>
      </w:r>
      <w:r w:rsidR="007C0DB0">
        <w:rPr>
          <w:rFonts w:hint="eastAsia"/>
        </w:rPr>
        <w:t>高校</w:t>
      </w:r>
      <w:r w:rsidR="00433EC6">
        <w:rPr>
          <w:rFonts w:hint="eastAsia"/>
        </w:rPr>
        <w:t>师资</w:t>
      </w:r>
      <w:r w:rsidR="007C0DB0">
        <w:rPr>
          <w:rFonts w:hint="eastAsia"/>
        </w:rPr>
        <w:t>对比</w:t>
      </w:r>
      <w:r w:rsidR="00433EC6">
        <w:rPr>
          <w:rFonts w:hint="eastAsia"/>
        </w:rPr>
        <w:t>（专任教师规模、国家级人才等方面）</w:t>
      </w:r>
    </w:p>
    <w:p w14:paraId="21EE4409" w14:textId="1F731980" w:rsidR="00433EC6" w:rsidRDefault="00433EC6" w:rsidP="00433EC6">
      <w:pPr>
        <w:pStyle w:val="2"/>
        <w:ind w:firstLine="562"/>
      </w:pPr>
      <w:r>
        <w:t>3</w:t>
      </w:r>
      <w:r w:rsidRPr="0064385A">
        <w:t>、</w:t>
      </w:r>
      <w:r>
        <w:rPr>
          <w:rFonts w:hint="eastAsia"/>
        </w:rPr>
        <w:t>高校教学实力对比（课程、教学成果奖、优秀校友等）</w:t>
      </w:r>
    </w:p>
    <w:p w14:paraId="6EDADB5A" w14:textId="65999F47" w:rsidR="00433EC6" w:rsidRDefault="00433EC6" w:rsidP="00433EC6">
      <w:pPr>
        <w:pStyle w:val="2"/>
        <w:ind w:firstLine="562"/>
      </w:pPr>
      <w:r>
        <w:t>4</w:t>
      </w:r>
      <w:r w:rsidRPr="0064385A">
        <w:t>、</w:t>
      </w:r>
      <w:r>
        <w:rPr>
          <w:rFonts w:hint="eastAsia"/>
        </w:rPr>
        <w:t>高校科研实力对比（经费、</w:t>
      </w:r>
      <w:r w:rsidR="00534025">
        <w:rPr>
          <w:rFonts w:hint="eastAsia"/>
        </w:rPr>
        <w:t>平台、</w:t>
      </w:r>
      <w:r>
        <w:rPr>
          <w:rFonts w:hint="eastAsia"/>
        </w:rPr>
        <w:t>获奖、专利及转化等）</w:t>
      </w:r>
    </w:p>
    <w:p w14:paraId="43A35156" w14:textId="60A01B9A" w:rsidR="00CC08E4" w:rsidRDefault="00CC08E4" w:rsidP="00CC08E4">
      <w:pPr>
        <w:pStyle w:val="2"/>
        <w:ind w:firstLine="562"/>
      </w:pPr>
      <w:r>
        <w:t>5</w:t>
      </w:r>
      <w:r w:rsidRPr="0064385A">
        <w:t>、</w:t>
      </w:r>
      <w:r>
        <w:rPr>
          <w:rFonts w:hint="eastAsia"/>
        </w:rPr>
        <w:t>高校国际化对比（国际学生占比、国际学术组织任职、国际期刊任职等方面）</w:t>
      </w:r>
    </w:p>
    <w:p w14:paraId="51805756" w14:textId="77777777" w:rsidR="00CC08E4" w:rsidRPr="009F6645" w:rsidRDefault="00CC08E4" w:rsidP="00CC08E4">
      <w:pPr>
        <w:ind w:firstLine="560"/>
      </w:pPr>
    </w:p>
    <w:p w14:paraId="11D070C2" w14:textId="669B71F1" w:rsidR="00433EC6" w:rsidRPr="00C86C6D" w:rsidRDefault="00433EC6" w:rsidP="00433EC6">
      <w:pPr>
        <w:pStyle w:val="1"/>
      </w:pPr>
      <w:r>
        <w:rPr>
          <w:rFonts w:hint="eastAsia"/>
        </w:rPr>
        <w:t>四</w:t>
      </w:r>
      <w:r w:rsidRPr="00C86C6D">
        <w:rPr>
          <w:rFonts w:hint="eastAsia"/>
        </w:rPr>
        <w:t>、</w:t>
      </w:r>
      <w:r>
        <w:rPr>
          <w:rFonts w:hint="eastAsia"/>
        </w:rPr>
        <w:t>论文实力</w:t>
      </w:r>
    </w:p>
    <w:p w14:paraId="6431E27D" w14:textId="09C3CA3F" w:rsidR="002422A1" w:rsidRPr="000D3C4F" w:rsidRDefault="00534025" w:rsidP="002422A1">
      <w:pPr>
        <w:pStyle w:val="2"/>
        <w:ind w:firstLine="562"/>
      </w:pPr>
      <w:bookmarkStart w:id="4" w:name="OLE_LINK6"/>
      <w:bookmarkStart w:id="5" w:name="OLE_LINK26"/>
      <w:bookmarkStart w:id="6" w:name="OLE_LINK25"/>
      <w:r>
        <w:t>1</w:t>
      </w:r>
      <w:r w:rsidR="002422A1" w:rsidRPr="0064385A">
        <w:t>、</w:t>
      </w:r>
      <w:r>
        <w:rPr>
          <w:rFonts w:hint="eastAsia"/>
        </w:rPr>
        <w:t>论文整体（论文数、总被引等对标高校数据对比）。</w:t>
      </w:r>
    </w:p>
    <w:p w14:paraId="32B9EC38" w14:textId="19B01892" w:rsidR="00534025" w:rsidRDefault="00534025" w:rsidP="00534025">
      <w:pPr>
        <w:pStyle w:val="2"/>
        <w:ind w:firstLine="562"/>
      </w:pPr>
      <w:bookmarkStart w:id="7" w:name="OLE_LINK29"/>
      <w:bookmarkEnd w:id="4"/>
      <w:bookmarkEnd w:id="5"/>
      <w:r>
        <w:t>2</w:t>
      </w:r>
      <w:r>
        <w:rPr>
          <w:rFonts w:hint="eastAsia"/>
        </w:rPr>
        <w:t>、高质量论文</w:t>
      </w:r>
      <w:bookmarkStart w:id="8" w:name="OLE_LINK27"/>
      <w:bookmarkEnd w:id="7"/>
      <w:r>
        <w:rPr>
          <w:rFonts w:hint="eastAsia"/>
        </w:rPr>
        <w:t>（顶刊论文</w:t>
      </w:r>
      <w:bookmarkStart w:id="9" w:name="OLE_LINK28"/>
      <w:r>
        <w:rPr>
          <w:rFonts w:hint="eastAsia"/>
        </w:rPr>
        <w:t>数及占比</w:t>
      </w:r>
      <w:bookmarkEnd w:id="9"/>
      <w:r>
        <w:rPr>
          <w:rFonts w:hint="eastAsia"/>
        </w:rPr>
        <w:t>、</w:t>
      </w:r>
      <w:bookmarkStart w:id="10" w:name="OLE_LINK30"/>
      <w:r w:rsidR="00743C48">
        <w:t>1%</w:t>
      </w:r>
      <w:r>
        <w:rPr>
          <w:rFonts w:hint="eastAsia"/>
        </w:rPr>
        <w:t>高被引论文</w:t>
      </w:r>
      <w:r>
        <w:rPr>
          <w:rFonts w:hint="eastAsia"/>
          <w:kern w:val="0"/>
        </w:rPr>
        <w:t>数及占比</w:t>
      </w:r>
      <w:bookmarkEnd w:id="10"/>
      <w:r w:rsidR="00743C48">
        <w:rPr>
          <w:rFonts w:hint="eastAsia"/>
          <w:kern w:val="0"/>
        </w:rPr>
        <w:t>、</w:t>
      </w:r>
      <w:r w:rsidR="00743C48">
        <w:t>10%</w:t>
      </w:r>
      <w:r w:rsidR="00743C48">
        <w:rPr>
          <w:rFonts w:hint="eastAsia"/>
        </w:rPr>
        <w:t>高被引论文</w:t>
      </w:r>
      <w:r w:rsidR="00743C48">
        <w:rPr>
          <w:rFonts w:hint="eastAsia"/>
          <w:kern w:val="0"/>
        </w:rPr>
        <w:t>数及占比</w:t>
      </w:r>
      <w:r>
        <w:rPr>
          <w:rFonts w:hint="eastAsia"/>
        </w:rPr>
        <w:t>等）。</w:t>
      </w:r>
      <w:bookmarkEnd w:id="8"/>
    </w:p>
    <w:p w14:paraId="1A44E555" w14:textId="131266DF" w:rsidR="009F6645" w:rsidRDefault="00122A91" w:rsidP="009F6645">
      <w:pPr>
        <w:pStyle w:val="2"/>
        <w:ind w:firstLine="562"/>
      </w:pPr>
      <w:r w:rsidRPr="00122A91">
        <w:t>3</w:t>
      </w:r>
      <w:r w:rsidRPr="00122A91">
        <w:rPr>
          <w:rFonts w:hint="eastAsia"/>
        </w:rPr>
        <w:t>、</w:t>
      </w:r>
      <w:r>
        <w:rPr>
          <w:rFonts w:hint="eastAsia"/>
        </w:rPr>
        <w:t>国际合作</w:t>
      </w:r>
      <w:r w:rsidRPr="00122A91">
        <w:rPr>
          <w:rFonts w:hint="eastAsia"/>
        </w:rPr>
        <w:t>论文</w:t>
      </w:r>
      <w:r>
        <w:rPr>
          <w:rFonts w:hint="eastAsia"/>
        </w:rPr>
        <w:t>（</w:t>
      </w:r>
      <w:r w:rsidR="00534025">
        <w:rPr>
          <w:rFonts w:hint="eastAsia"/>
        </w:rPr>
        <w:t>国际合作论文占比、国际合作论文被引等）</w:t>
      </w:r>
      <w:bookmarkEnd w:id="6"/>
    </w:p>
    <w:p w14:paraId="6E2F2209" w14:textId="77777777" w:rsidR="00DB1E98" w:rsidRPr="00DB1E98" w:rsidRDefault="00DB1E98" w:rsidP="00DB1E98">
      <w:pPr>
        <w:ind w:firstLine="560"/>
      </w:pPr>
    </w:p>
    <w:p w14:paraId="5D6AA1C9" w14:textId="45316717" w:rsidR="00447926" w:rsidRDefault="00447926" w:rsidP="006F42B6">
      <w:pPr>
        <w:pStyle w:val="1"/>
      </w:pPr>
      <w:r w:rsidRPr="00447926">
        <w:rPr>
          <w:rFonts w:hint="eastAsia"/>
          <w:highlight w:val="yellow"/>
        </w:rPr>
        <w:lastRenderedPageBreak/>
        <w:t>五、国内外高校研究前沿及学科交叉</w:t>
      </w:r>
    </w:p>
    <w:p w14:paraId="285D814E" w14:textId="4FC4BFDD" w:rsidR="00447926" w:rsidRPr="00447926" w:rsidRDefault="00447926" w:rsidP="00447926">
      <w:pPr>
        <w:pStyle w:val="2"/>
        <w:ind w:firstLine="562"/>
        <w:rPr>
          <w:rFonts w:hint="eastAsia"/>
        </w:rPr>
      </w:pPr>
      <w:r w:rsidRPr="00447926">
        <w:rPr>
          <w:rFonts w:hint="eastAsia"/>
          <w:highlight w:val="yellow"/>
        </w:rPr>
        <w:t>通过国内外顶尖教师方向等数据判断。</w:t>
      </w:r>
    </w:p>
    <w:p w14:paraId="62B6724C" w14:textId="18E7BA99" w:rsidR="006F42B6" w:rsidRPr="006F42B6" w:rsidRDefault="00447926" w:rsidP="006F42B6">
      <w:pPr>
        <w:pStyle w:val="1"/>
      </w:pPr>
      <w:r>
        <w:rPr>
          <w:rFonts w:hint="eastAsia"/>
        </w:rPr>
        <w:t>六</w:t>
      </w:r>
      <w:r w:rsidR="00DB1E98">
        <w:rPr>
          <w:rFonts w:hint="eastAsia"/>
        </w:rPr>
        <w:t>、</w:t>
      </w:r>
      <w:r w:rsidR="006F42B6">
        <w:rPr>
          <w:rFonts w:hint="eastAsia"/>
        </w:rPr>
        <w:t>机遇挑战</w:t>
      </w:r>
    </w:p>
    <w:p w14:paraId="2F351DF9" w14:textId="77777777" w:rsidR="0064385A" w:rsidRPr="0064385A" w:rsidRDefault="0064385A" w:rsidP="0064385A">
      <w:pPr>
        <w:ind w:firstLine="560"/>
      </w:pPr>
    </w:p>
    <w:p w14:paraId="5CE757B5" w14:textId="4C9EA92A" w:rsidR="007C040D" w:rsidRPr="00624775" w:rsidRDefault="007C040D" w:rsidP="00B7353C">
      <w:pPr>
        <w:ind w:firstLineChars="0" w:firstLine="0"/>
      </w:pPr>
    </w:p>
    <w:sectPr w:rsidR="007C040D" w:rsidRPr="00624775" w:rsidSect="0028612D">
      <w:head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41231" w14:textId="77777777" w:rsidR="00200321" w:rsidRDefault="00200321" w:rsidP="0028612D">
      <w:pPr>
        <w:spacing w:line="240" w:lineRule="auto"/>
        <w:ind w:firstLine="560"/>
      </w:pPr>
      <w:r>
        <w:separator/>
      </w:r>
    </w:p>
  </w:endnote>
  <w:endnote w:type="continuationSeparator" w:id="0">
    <w:p w14:paraId="0E6BC429" w14:textId="77777777" w:rsidR="00200321" w:rsidRDefault="00200321" w:rsidP="0028612D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1889264"/>
      <w:docPartObj>
        <w:docPartGallery w:val="Page Numbers (Top of Page)"/>
        <w:docPartUnique/>
      </w:docPartObj>
    </w:sdtPr>
    <w:sdtContent>
      <w:p w14:paraId="71FB3F65" w14:textId="4FB46077" w:rsidR="0028612D" w:rsidRPr="0028612D" w:rsidRDefault="0028612D" w:rsidP="0028612D">
        <w:pPr>
          <w:pStyle w:val="a7"/>
          <w:ind w:firstLine="360"/>
          <w:jc w:val="center"/>
          <w:rPr>
            <w:sz w:val="28"/>
            <w:szCs w:val="22"/>
          </w:rPr>
        </w:pPr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0734B" w14:textId="77777777" w:rsidR="0028612D" w:rsidRDefault="0028612D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136317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DD12134" w14:textId="3136E199" w:rsidR="0028612D" w:rsidRDefault="0028612D">
            <w:pPr>
              <w:pStyle w:val="a7"/>
              <w:ind w:firstLine="36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35613BE" w14:textId="77777777" w:rsidR="0028612D" w:rsidRDefault="0028612D">
    <w:pPr>
      <w:pStyle w:val="a7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5E33D" w14:textId="77777777" w:rsidR="0028612D" w:rsidRDefault="0028612D">
    <w:pPr>
      <w:pStyle w:val="a7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097099"/>
      <w:docPartObj>
        <w:docPartGallery w:val="Page Numbers (Bottom of Page)"/>
        <w:docPartUnique/>
      </w:docPartObj>
    </w:sdtPr>
    <w:sdtContent>
      <w:sdt>
        <w:sdtPr>
          <w:id w:val="-556626712"/>
          <w:docPartObj>
            <w:docPartGallery w:val="Page Numbers (Top of Page)"/>
            <w:docPartUnique/>
          </w:docPartObj>
        </w:sdtPr>
        <w:sdtContent>
          <w:p w14:paraId="7A250417" w14:textId="79E27C90" w:rsidR="0028612D" w:rsidRDefault="0028612D" w:rsidP="0028612D">
            <w:pPr>
              <w:pStyle w:val="a7"/>
              <w:ind w:firstLine="360"/>
              <w:jc w:val="center"/>
            </w:pPr>
            <w:r w:rsidRPr="0028612D">
              <w:rPr>
                <w:lang w:val="zh-CN"/>
              </w:rPr>
              <w:t xml:space="preserve"> </w:t>
            </w:r>
            <w:r w:rsidRPr="0028612D">
              <w:rPr>
                <w:sz w:val="24"/>
                <w:szCs w:val="24"/>
              </w:rPr>
              <w:fldChar w:fldCharType="begin"/>
            </w:r>
            <w:r w:rsidRPr="0028612D">
              <w:instrText>PAGE</w:instrText>
            </w:r>
            <w:r w:rsidRPr="0028612D">
              <w:rPr>
                <w:sz w:val="24"/>
                <w:szCs w:val="24"/>
              </w:rPr>
              <w:fldChar w:fldCharType="separate"/>
            </w:r>
            <w:r w:rsidRPr="0028612D">
              <w:rPr>
                <w:lang w:val="zh-CN"/>
              </w:rPr>
              <w:t>2</w:t>
            </w:r>
            <w:r w:rsidRPr="0028612D">
              <w:rPr>
                <w:sz w:val="24"/>
                <w:szCs w:val="24"/>
              </w:rPr>
              <w:fldChar w:fldCharType="end"/>
            </w:r>
            <w:r w:rsidRPr="0028612D">
              <w:rPr>
                <w:lang w:val="zh-CN"/>
              </w:rPr>
              <w:t xml:space="preserve">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CC15D" w14:textId="77777777" w:rsidR="00200321" w:rsidRDefault="00200321" w:rsidP="0028612D">
      <w:pPr>
        <w:spacing w:line="240" w:lineRule="auto"/>
        <w:ind w:firstLine="560"/>
      </w:pPr>
      <w:r>
        <w:separator/>
      </w:r>
    </w:p>
  </w:footnote>
  <w:footnote w:type="continuationSeparator" w:id="0">
    <w:p w14:paraId="64985E10" w14:textId="77777777" w:rsidR="00200321" w:rsidRDefault="00200321" w:rsidP="0028612D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381352"/>
      <w:docPartObj>
        <w:docPartGallery w:val="Page Numbers (Top of Page)"/>
        <w:docPartUnique/>
      </w:docPartObj>
    </w:sdtPr>
    <w:sdtContent>
      <w:p w14:paraId="6E6049FA" w14:textId="77777777" w:rsidR="0028612D" w:rsidRDefault="0028612D">
        <w:pPr>
          <w:pStyle w:val="a5"/>
          <w:ind w:firstLine="360"/>
        </w:pPr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CN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CN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63185510" w14:textId="77777777" w:rsidR="0028612D" w:rsidRDefault="0028612D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148B1" w14:textId="0F713C8B" w:rsidR="0028612D" w:rsidRPr="0028612D" w:rsidRDefault="0028612D" w:rsidP="0028612D">
    <w:pPr>
      <w:pStyle w:val="a5"/>
      <w:pBdr>
        <w:bottom w:val="none" w:sz="0" w:space="0" w:color="auto"/>
      </w:pBdr>
      <w:ind w:firstLine="420"/>
      <w:jc w:val="both"/>
      <w:rPr>
        <w:sz w:val="21"/>
        <w:szCs w:val="2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31FCD" w14:textId="77777777" w:rsidR="0028612D" w:rsidRDefault="0028612D">
    <w:pPr>
      <w:pStyle w:val="a5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D5F72" w14:textId="2C67B6C9" w:rsidR="0028612D" w:rsidRPr="0028612D" w:rsidRDefault="0028612D" w:rsidP="0028612D">
    <w:pPr>
      <w:pStyle w:val="a5"/>
      <w:ind w:firstLine="420"/>
      <w:jc w:val="right"/>
      <w:rPr>
        <w:sz w:val="21"/>
        <w:szCs w:val="21"/>
      </w:rPr>
    </w:pPr>
    <w:r>
      <w:rPr>
        <w:rFonts w:hint="eastAsia"/>
        <w:sz w:val="21"/>
        <w:szCs w:val="21"/>
      </w:rPr>
      <w:t>同济大学</w:t>
    </w:r>
    <w:r>
      <w:rPr>
        <w:rFonts w:hint="eastAsia"/>
        <w:sz w:val="21"/>
        <w:szCs w:val="21"/>
      </w:rPr>
      <w:t>xx</w:t>
    </w:r>
    <w:r>
      <w:rPr>
        <w:rFonts w:hint="eastAsia"/>
        <w:sz w:val="21"/>
        <w:szCs w:val="21"/>
      </w:rPr>
      <w:t>学科分析报告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3B115" w14:textId="0D5F593F" w:rsidR="0028612D" w:rsidRPr="0028612D" w:rsidRDefault="0028612D" w:rsidP="0028612D">
    <w:pPr>
      <w:pStyle w:val="a5"/>
      <w:ind w:firstLineChars="0" w:firstLine="0"/>
      <w:jc w:val="both"/>
      <w:rPr>
        <w:rFonts w:ascii="仿宋_GB2312"/>
        <w:sz w:val="21"/>
        <w:szCs w:val="21"/>
      </w:rPr>
    </w:pPr>
    <w:r w:rsidRPr="0028612D">
      <w:rPr>
        <w:rFonts w:ascii="仿宋_GB2312" w:hint="eastAsia"/>
        <w:sz w:val="21"/>
        <w:szCs w:val="21"/>
      </w:rPr>
      <w:t>发展规划与学科建设部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evenAndOddHeaders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DD7"/>
    <w:rsid w:val="00010140"/>
    <w:rsid w:val="000B223C"/>
    <w:rsid w:val="000B7838"/>
    <w:rsid w:val="000D3C4F"/>
    <w:rsid w:val="00122A91"/>
    <w:rsid w:val="001842C2"/>
    <w:rsid w:val="001D09A9"/>
    <w:rsid w:val="00200321"/>
    <w:rsid w:val="00202F7E"/>
    <w:rsid w:val="0022089D"/>
    <w:rsid w:val="00234E69"/>
    <w:rsid w:val="002422A1"/>
    <w:rsid w:val="002838BE"/>
    <w:rsid w:val="0028612D"/>
    <w:rsid w:val="00294856"/>
    <w:rsid w:val="00324982"/>
    <w:rsid w:val="00337E26"/>
    <w:rsid w:val="0034338F"/>
    <w:rsid w:val="003A6AA9"/>
    <w:rsid w:val="003B0255"/>
    <w:rsid w:val="00433EC6"/>
    <w:rsid w:val="00447926"/>
    <w:rsid w:val="00460668"/>
    <w:rsid w:val="00465D46"/>
    <w:rsid w:val="004A3C3E"/>
    <w:rsid w:val="004B3C33"/>
    <w:rsid w:val="004B6DD7"/>
    <w:rsid w:val="00506EB2"/>
    <w:rsid w:val="005257D4"/>
    <w:rsid w:val="00534025"/>
    <w:rsid w:val="005B4622"/>
    <w:rsid w:val="005D7B3F"/>
    <w:rsid w:val="00624775"/>
    <w:rsid w:val="0064385A"/>
    <w:rsid w:val="00681E5C"/>
    <w:rsid w:val="006863E1"/>
    <w:rsid w:val="006C5DE3"/>
    <w:rsid w:val="006F42B6"/>
    <w:rsid w:val="006F6C1E"/>
    <w:rsid w:val="00743C48"/>
    <w:rsid w:val="00781BCC"/>
    <w:rsid w:val="007C040D"/>
    <w:rsid w:val="007C0DB0"/>
    <w:rsid w:val="007E6679"/>
    <w:rsid w:val="007F4110"/>
    <w:rsid w:val="007F6DCD"/>
    <w:rsid w:val="0081437D"/>
    <w:rsid w:val="008321EC"/>
    <w:rsid w:val="008F0DF9"/>
    <w:rsid w:val="008F4801"/>
    <w:rsid w:val="009A5C98"/>
    <w:rsid w:val="009F6645"/>
    <w:rsid w:val="00A070EF"/>
    <w:rsid w:val="00A412D0"/>
    <w:rsid w:val="00AA182A"/>
    <w:rsid w:val="00AB3D9B"/>
    <w:rsid w:val="00AF0578"/>
    <w:rsid w:val="00B06892"/>
    <w:rsid w:val="00B37173"/>
    <w:rsid w:val="00B41C8F"/>
    <w:rsid w:val="00B5486F"/>
    <w:rsid w:val="00B6157A"/>
    <w:rsid w:val="00B7353C"/>
    <w:rsid w:val="00B83247"/>
    <w:rsid w:val="00B94453"/>
    <w:rsid w:val="00BD3FE9"/>
    <w:rsid w:val="00C16092"/>
    <w:rsid w:val="00C16931"/>
    <w:rsid w:val="00C52BBC"/>
    <w:rsid w:val="00C86C6D"/>
    <w:rsid w:val="00CB24C3"/>
    <w:rsid w:val="00CC08E4"/>
    <w:rsid w:val="00CD35B0"/>
    <w:rsid w:val="00CE0BC2"/>
    <w:rsid w:val="00D60172"/>
    <w:rsid w:val="00DA21B4"/>
    <w:rsid w:val="00DA6551"/>
    <w:rsid w:val="00DB1E98"/>
    <w:rsid w:val="00DC032D"/>
    <w:rsid w:val="00DD307E"/>
    <w:rsid w:val="00DF3BCF"/>
    <w:rsid w:val="00E11BE7"/>
    <w:rsid w:val="00E352C2"/>
    <w:rsid w:val="00E455A3"/>
    <w:rsid w:val="00EB2C8F"/>
    <w:rsid w:val="00EF221D"/>
    <w:rsid w:val="00F31E4D"/>
    <w:rsid w:val="00F65B58"/>
    <w:rsid w:val="00F738DE"/>
    <w:rsid w:val="00FF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53B4B5"/>
  <w15:chartTrackingRefBased/>
  <w15:docId w15:val="{ED6B862E-7BDB-4274-9BF0-B21E25E1A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4982"/>
    <w:pPr>
      <w:widowControl w:val="0"/>
      <w:adjustRightInd w:val="0"/>
      <w:snapToGrid w:val="0"/>
      <w:spacing w:line="360" w:lineRule="auto"/>
      <w:ind w:firstLineChars="200" w:firstLine="200"/>
      <w:jc w:val="both"/>
    </w:pPr>
    <w:rPr>
      <w:rFonts w:ascii="Times New Roman" w:eastAsia="仿宋_GB2312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24775"/>
    <w:pPr>
      <w:keepNext/>
      <w:keepLines/>
      <w:ind w:firstLineChars="0" w:firstLine="0"/>
      <w:jc w:val="left"/>
      <w:outlineLvl w:val="0"/>
    </w:pPr>
    <w:rPr>
      <w:rFonts w:eastAsia="微软雅黑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D09A9"/>
    <w:pPr>
      <w:keepNext/>
      <w:keepLines/>
      <w:outlineLvl w:val="1"/>
    </w:pPr>
    <w:rPr>
      <w:rFonts w:cstheme="maj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624775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624775"/>
  </w:style>
  <w:style w:type="character" w:customStyle="1" w:styleId="10">
    <w:name w:val="标题 1 字符"/>
    <w:basedOn w:val="a0"/>
    <w:link w:val="1"/>
    <w:uiPriority w:val="9"/>
    <w:rsid w:val="00624775"/>
    <w:rPr>
      <w:rFonts w:ascii="Times New Roman" w:eastAsia="微软雅黑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1D09A9"/>
    <w:rPr>
      <w:rFonts w:ascii="Times New Roman" w:eastAsia="仿宋_GB2312" w:hAnsi="Times New Roman" w:cstheme="majorBidi"/>
      <w:b/>
      <w:bCs/>
      <w:sz w:val="28"/>
      <w:szCs w:val="32"/>
    </w:rPr>
  </w:style>
  <w:style w:type="paragraph" w:styleId="a5">
    <w:name w:val="header"/>
    <w:basedOn w:val="a"/>
    <w:link w:val="a6"/>
    <w:uiPriority w:val="99"/>
    <w:unhideWhenUsed/>
    <w:rsid w:val="0028612D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8612D"/>
    <w:rPr>
      <w:rFonts w:ascii="Times New Roman" w:eastAsia="仿宋_GB2312" w:hAnsi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8612D"/>
    <w:pPr>
      <w:tabs>
        <w:tab w:val="center" w:pos="4153"/>
        <w:tab w:val="right" w:pos="8306"/>
      </w:tabs>
      <w:spacing w:line="240" w:lineRule="atLeast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8612D"/>
    <w:rPr>
      <w:rFonts w:ascii="Times New Roman" w:eastAsia="仿宋_GB2312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61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56AAF-EDFF-4A22-9813-7A419D06F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</Pages>
  <Words>266</Words>
  <Characters>269</Characters>
  <Application>Microsoft Office Word</Application>
  <DocSecurity>0</DocSecurity>
  <Lines>22</Lines>
  <Paragraphs>25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炜 张</cp:lastModifiedBy>
  <cp:revision>104</cp:revision>
  <cp:lastPrinted>2026-04-08T08:34:00Z</cp:lastPrinted>
  <dcterms:created xsi:type="dcterms:W3CDTF">2026-04-08T00:49:00Z</dcterms:created>
  <dcterms:modified xsi:type="dcterms:W3CDTF">2026-05-09T06:08:00Z</dcterms:modified>
</cp:coreProperties>
</file>