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摘要：软件定义网络（SDN）是一种新型的网络体系架构，基于支持OpenFlow协议的南向接口，SDN控制器可以通过应用编程实现对底层网络设备的集中控制。面对大规模分布式网络应用场景，SDN架构可以实现对整个网络的集中化控制。为此，我们需要设计SDN控制器之间的东西向接口，实现全局网络状态信息的同步。</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文提出了一种基于分布式数据库的网络控制技术，采用基于分布式数据库的数据同步方案实现了SDN控制器之间的网络状态信息同步，同时设计并应用动态路由算法，实现了业务动态调配。经过实验测试，本文提出的业务路由计算方案能够实现流量的均衡分布，获得更高的业务传输质量。</w:t>
      </w:r>
    </w:p>
    <w:p>
      <w:pPr>
        <w:spacing w:line="240" w:lineRule="auto"/>
        <w:rPr>
          <w:rFonts w:hint="eastAsia"/>
          <w:sz w:val="24"/>
          <w:szCs w:val="32"/>
          <w:lang w:val="en-US" w:eastAsia="zh-CN"/>
        </w:rPr>
      </w:pPr>
    </w:p>
    <w:p>
      <w:pPr>
        <w:spacing w:line="240" w:lineRule="auto"/>
        <w:ind w:firstLine="480" w:firstLineChars="200"/>
        <w:rPr>
          <w:rFonts w:hint="eastAsia"/>
          <w:sz w:val="24"/>
          <w:szCs w:val="32"/>
          <w:lang w:val="en-US" w:eastAsia="zh-CN"/>
        </w:rPr>
      </w:pPr>
      <w:r>
        <w:rPr>
          <w:rFonts w:hint="eastAsia"/>
          <w:sz w:val="24"/>
          <w:szCs w:val="32"/>
          <w:lang w:val="en-US" w:eastAsia="zh-CN"/>
        </w:rPr>
        <w:t xml:space="preserve">abstract: Software-defined network (SDN) is a new type of network architecture. Based on the southbound interface that supports the OpenFlow protocol, the SDN controller can implement centralized control of the underlying network devices through application programming. In the face of large-scale distributed network application scenarios, the SDN architecture can achieve centralized control of the entire network. Therefore, we need to design the east-west interface between SDN controllers to realize the synchronization of global network state information. </w:t>
      </w:r>
    </w:p>
    <w:p>
      <w:pPr>
        <w:spacing w:line="240" w:lineRule="auto"/>
        <w:ind w:firstLine="480" w:firstLineChars="200"/>
        <w:rPr>
          <w:rFonts w:hint="eastAsia"/>
          <w:sz w:val="24"/>
          <w:szCs w:val="32"/>
          <w:lang w:val="en-US" w:eastAsia="zh-CN"/>
        </w:rPr>
      </w:pPr>
      <w:r>
        <w:rPr>
          <w:rFonts w:hint="default"/>
          <w:sz w:val="24"/>
          <w:szCs w:val="32"/>
          <w:lang w:val="en-US" w:eastAsia="zh-CN"/>
        </w:rPr>
        <w:t>In this paper, a network control technology based on distributed database is proposed.</w:t>
      </w:r>
      <w:r>
        <w:rPr>
          <w:rFonts w:hint="eastAsia"/>
          <w:sz w:val="24"/>
          <w:szCs w:val="32"/>
          <w:lang w:val="en-US" w:eastAsia="zh-CN"/>
        </w:rPr>
        <w:t xml:space="preserve"> We use the data synchronization scheme based on distributed database to realize the synchronization of network state information between SDN controllers. At the same time, the dynamic routing algorithm are designed and applied to achieve dynamic business allocation. </w:t>
      </w:r>
      <w:r>
        <w:rPr>
          <w:rFonts w:hint="default"/>
          <w:sz w:val="24"/>
          <w:szCs w:val="32"/>
          <w:lang w:val="en-US" w:eastAsia="zh-CN"/>
        </w:rPr>
        <w:t>The experimental results show that the proposed routing computing scheme can achieve balanced traffic distribution</w:t>
      </w:r>
      <w:r>
        <w:rPr>
          <w:rFonts w:hint="eastAsia"/>
          <w:sz w:val="24"/>
          <w:szCs w:val="32"/>
          <w:lang w:val="en-US" w:eastAsia="zh-CN"/>
        </w:rPr>
        <w:t xml:space="preserve"> and obtain higher business</w:t>
      </w:r>
      <w:bookmarkStart w:id="11" w:name="_GoBack"/>
      <w:bookmarkEnd w:id="11"/>
      <w:r>
        <w:rPr>
          <w:rFonts w:hint="eastAsia"/>
          <w:sz w:val="24"/>
          <w:szCs w:val="32"/>
          <w:lang w:val="en-US" w:eastAsia="zh-CN"/>
        </w:rPr>
        <w:t xml:space="preserve"> transmission quality. </w:t>
      </w:r>
    </w:p>
    <w:p>
      <w:pPr>
        <w:spacing w:line="240" w:lineRule="auto"/>
        <w:rPr>
          <w:rFonts w:hint="default"/>
          <w:sz w:val="24"/>
          <w:szCs w:val="32"/>
          <w:lang w:val="en-US" w:eastAsia="zh-CN"/>
        </w:rPr>
      </w:pPr>
    </w:p>
    <w:p>
      <w:pPr>
        <w:numPr>
          <w:ilvl w:val="0"/>
          <w:numId w:val="1"/>
        </w:numPr>
        <w:spacing w:line="240" w:lineRule="auto"/>
        <w:outlineLvl w:val="0"/>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outlineLvl w:val="1"/>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w:t>
      </w:r>
      <w:r>
        <w:rPr>
          <w:rFonts w:hint="eastAsia"/>
          <w:sz w:val="24"/>
          <w:szCs w:val="32"/>
          <w:lang w:val="en-US" w:eastAsia="zh-CN"/>
        </w:rPr>
        <w:t>网络体系架构</w:t>
      </w:r>
      <w:r>
        <w:rPr>
          <w:rFonts w:hint="default"/>
          <w:sz w:val="24"/>
          <w:szCs w:val="32"/>
          <w:lang w:val="en-US" w:eastAsia="zh-CN"/>
        </w:rPr>
        <w:t>和</w:t>
      </w:r>
      <w:r>
        <w:rPr>
          <w:rFonts w:hint="eastAsia"/>
          <w:sz w:val="24"/>
          <w:szCs w:val="32"/>
          <w:lang w:val="en-US" w:eastAsia="zh-CN"/>
        </w:rPr>
        <w:t>OpenFlow协议</w:t>
      </w:r>
      <w:r>
        <w:rPr>
          <w:rFonts w:hint="default"/>
          <w:sz w:val="24"/>
          <w:szCs w:val="32"/>
          <w:lang w:val="en-US" w:eastAsia="zh-CN"/>
        </w:rPr>
        <w:t>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w:t>
      </w:r>
      <w:r>
        <w:rPr>
          <w:rFonts w:hint="eastAsia"/>
          <w:sz w:val="24"/>
          <w:szCs w:val="32"/>
          <w:lang w:val="en-US" w:eastAsia="zh-CN"/>
        </w:rPr>
        <w:t>架构</w:t>
      </w:r>
      <w:r>
        <w:rPr>
          <w:rFonts w:hint="default"/>
          <w:sz w:val="24"/>
          <w:szCs w:val="32"/>
          <w:lang w:val="en-US" w:eastAsia="zh-CN"/>
        </w:rPr>
        <w:t>的优点，并指出了一些待解决的问题。在[5]中，作者介绍了一种基于聚类的多级多域架构部署方案，应用分布式路由架构合理地进行负载分配和流量调度，解决了大规模网络</w:t>
      </w:r>
      <w:r>
        <w:rPr>
          <w:rFonts w:hint="eastAsia"/>
          <w:sz w:val="24"/>
          <w:szCs w:val="32"/>
          <w:lang w:val="en-US" w:eastAsia="zh-CN"/>
        </w:rPr>
        <w:t>的</w:t>
      </w:r>
      <w:r>
        <w:rPr>
          <w:rFonts w:hint="default"/>
          <w:sz w:val="24"/>
          <w:szCs w:val="32"/>
          <w:lang w:val="en-US" w:eastAsia="zh-CN"/>
        </w:rPr>
        <w:t>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LCRA），该算法可以结合当前节点和目的节点的位置信息，通过分布式计算获得最佳路径</w:t>
      </w:r>
      <w:r>
        <w:rPr>
          <w:rFonts w:hint="eastAsia"/>
          <w:sz w:val="24"/>
          <w:szCs w:val="32"/>
          <w:lang w:val="en-US" w:eastAsia="zh-CN"/>
        </w:rPr>
        <w:t>，在端到端延迟、吞吐量和丢包率方面具有一定优势。</w:t>
      </w:r>
      <w:r>
        <w:rPr>
          <w:rFonts w:hint="default"/>
          <w:sz w:val="24"/>
          <w:szCs w:val="32"/>
          <w:lang w:val="en-US" w:eastAsia="zh-CN"/>
        </w:rPr>
        <w:t>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此外，随着互联网技术的不断</w:t>
      </w:r>
      <w:r>
        <w:rPr>
          <w:rFonts w:hint="eastAsia"/>
          <w:sz w:val="24"/>
          <w:szCs w:val="32"/>
          <w:lang w:val="en-US" w:eastAsia="zh-CN"/>
        </w:rPr>
        <w:t>革新以及</w:t>
      </w:r>
      <w:r>
        <w:rPr>
          <w:rFonts w:hint="default"/>
          <w:sz w:val="24"/>
          <w:szCs w:val="32"/>
          <w:lang w:val="en-US" w:eastAsia="zh-CN"/>
        </w:rPr>
        <w:t>大数据的</w:t>
      </w:r>
      <w:r>
        <w:rPr>
          <w:rFonts w:hint="eastAsia"/>
          <w:sz w:val="24"/>
          <w:szCs w:val="32"/>
          <w:lang w:val="en-US" w:eastAsia="zh-CN"/>
        </w:rPr>
        <w:t>流行</w:t>
      </w:r>
      <w:r>
        <w:rPr>
          <w:rFonts w:hint="default"/>
          <w:sz w:val="24"/>
          <w:szCs w:val="32"/>
          <w:lang w:val="en-US" w:eastAsia="zh-CN"/>
        </w:rPr>
        <w:t>，分布式数据库</w:t>
      </w:r>
      <w:r>
        <w:rPr>
          <w:rFonts w:hint="eastAsia"/>
          <w:sz w:val="24"/>
          <w:szCs w:val="32"/>
          <w:lang w:val="en-US" w:eastAsia="zh-CN"/>
        </w:rPr>
        <w:t>的设计与</w:t>
      </w:r>
      <w:r>
        <w:rPr>
          <w:rFonts w:hint="default"/>
          <w:sz w:val="24"/>
          <w:szCs w:val="32"/>
          <w:lang w:val="en-US" w:eastAsia="zh-CN"/>
        </w:rPr>
        <w:t>应用</w:t>
      </w:r>
      <w:r>
        <w:rPr>
          <w:rFonts w:hint="eastAsia"/>
          <w:sz w:val="24"/>
          <w:szCs w:val="32"/>
          <w:lang w:val="en-US" w:eastAsia="zh-CN"/>
        </w:rPr>
        <w:t>需求也随之扩大</w:t>
      </w:r>
      <w:r>
        <w:rPr>
          <w:rFonts w:hint="default"/>
          <w:sz w:val="24"/>
          <w:szCs w:val="32"/>
          <w:lang w:val="en-US" w:eastAsia="zh-CN"/>
        </w:rPr>
        <w:t>。在[10]中，作者详细介绍了</w:t>
      </w:r>
      <w:r>
        <w:rPr>
          <w:rFonts w:hint="eastAsia"/>
          <w:sz w:val="24"/>
          <w:szCs w:val="32"/>
          <w:lang w:val="en-US" w:eastAsia="zh-CN"/>
        </w:rPr>
        <w:t>3种</w:t>
      </w:r>
      <w:r>
        <w:rPr>
          <w:rFonts w:hint="default"/>
          <w:sz w:val="24"/>
          <w:szCs w:val="32"/>
          <w:lang w:val="en-US" w:eastAsia="zh-CN"/>
        </w:rPr>
        <w:t>经典的分布式一致性协议</w:t>
      </w:r>
      <w:r>
        <w:rPr>
          <w:rFonts w:hint="eastAsia"/>
          <w:sz w:val="24"/>
          <w:szCs w:val="32"/>
          <w:lang w:val="en-US" w:eastAsia="zh-CN"/>
        </w:rPr>
        <w:t>各自的特点和应用场景，并基于相应的分布式数据库应用实例进行了对比分析。</w:t>
      </w:r>
      <w:r>
        <w:rPr>
          <w:rFonts w:hint="default"/>
          <w:sz w:val="24"/>
          <w:szCs w:val="32"/>
          <w:lang w:val="en-US" w:eastAsia="zh-CN"/>
        </w:rPr>
        <w:t>在[11]中，作者结合Raft算法的思想，设计并实现了分布式选举</w:t>
      </w:r>
      <w:r>
        <w:rPr>
          <w:rFonts w:hint="eastAsia"/>
          <w:sz w:val="24"/>
          <w:szCs w:val="32"/>
          <w:lang w:val="en-US" w:eastAsia="zh-CN"/>
        </w:rPr>
        <w:t>、</w:t>
      </w:r>
      <w:r>
        <w:rPr>
          <w:rFonts w:hint="default"/>
          <w:sz w:val="24"/>
          <w:szCs w:val="32"/>
          <w:lang w:val="en-US" w:eastAsia="zh-CN"/>
        </w:rPr>
        <w:t>集群切换</w:t>
      </w:r>
      <w:r>
        <w:rPr>
          <w:rFonts w:hint="eastAsia"/>
          <w:sz w:val="24"/>
          <w:szCs w:val="32"/>
          <w:lang w:val="en-US" w:eastAsia="zh-CN"/>
        </w:rPr>
        <w:t>和</w:t>
      </w:r>
      <w:r>
        <w:rPr>
          <w:rFonts w:hint="default"/>
          <w:sz w:val="24"/>
          <w:szCs w:val="32"/>
          <w:lang w:val="en-US" w:eastAsia="zh-CN"/>
        </w:rPr>
        <w:t>日志强同步模块</w:t>
      </w:r>
      <w:r>
        <w:rPr>
          <w:rFonts w:hint="eastAsia"/>
          <w:sz w:val="24"/>
          <w:szCs w:val="32"/>
          <w:lang w:val="en-US" w:eastAsia="zh-CN"/>
        </w:rPr>
        <w:t>，从而提高了分布式数据库系统在多集群部署模式下的可用性。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首先介绍了SDN的相关框架结构，然后介绍底层的OpenFlow协议，为后续的网络控制技术设计提供了理论依据。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通过对测试结果的系统分析，总结了本文所提出的方案的优缺点，并对后续的工作方向进行展望。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传统网络中，控制平面和数据平面彼此耦合。例如，路由器不仅负责数据包的路由转发，还需要根据路由协议计算控制信息。当网络规模逐渐增大时，分布式的路由协议很难实现全局网络信息的收敛，导致网络控制的难度大大提升。</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南向接口是在SDN控制器和SDN数据路径（datapath）之间定义的接口，SDN控制器通过南向接口收集底层网络设备状态信息，完成策略配置、流表下发等功能。北向接口是SDN控制器和SDN应用程序之间的接口，上层应用可以通过SDN控制器的北向接口轻松地调用底层网络资源。由于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[12]是最著名的SDN南向接口协议，用于实现SDN控制器和底层网络交换设备之间的交互。作为一种网络通信协议，OpenFlow可以通过添加、修改和删除数据包控制规则和行动，来控制数据包的转发路径。SDN控制器可以通过支持OpenFlow协议的南向接口，更改下发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输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Packet-Out消息是从OpenFlow控制器向OpenFlow交换机发送的消息，该消息可以通过传递数据包发送命令，指定OpenFlow交换机的行动。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表示OpenFlow交换机接收数据包的输入端口。未指定此信息时，使用OFPP_NONE；发送由</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Mininet是一个轻量级的SDN研究和测试平台，该平台支持Openflow、OpenvSwitch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支持运行真实的程序。在Mininet创建的主机上可以运行任何程序，包括安装在底层Linux系统上的程序，例如：Web服务器、TCP窗口监视工具，以及Wireshark软件包捕获工具。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支持自定义数据包转发。在Mininet上运行的程序可以通过虚拟的以太网接口，以给定的链接速度和链接延迟发送数据包。</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作为</w:t>
      </w:r>
      <w:r>
        <w:rPr>
          <w:rFonts w:hint="eastAsia"/>
          <w:b w:val="0"/>
          <w:bCs w:val="0"/>
          <w:sz w:val="24"/>
          <w:szCs w:val="32"/>
          <w:lang w:val="en-US" w:eastAsia="zh-CN"/>
        </w:rPr>
        <w:t>一款强大的</w:t>
      </w:r>
      <w:r>
        <w:rPr>
          <w:rFonts w:hint="default"/>
          <w:b w:val="0"/>
          <w:bCs w:val="0"/>
          <w:sz w:val="24"/>
          <w:szCs w:val="32"/>
          <w:lang w:val="en-US" w:eastAsia="zh-CN"/>
        </w:rPr>
        <w:t>网络仿真器，Mininet</w:t>
      </w:r>
      <w:r>
        <w:rPr>
          <w:rFonts w:hint="eastAsia"/>
          <w:b w:val="0"/>
          <w:bCs w:val="0"/>
          <w:sz w:val="24"/>
          <w:szCs w:val="32"/>
          <w:lang w:val="en-US" w:eastAsia="zh-CN"/>
        </w:rPr>
        <w:t>可以通过软件创建一系列</w:t>
      </w:r>
      <w:r>
        <w:rPr>
          <w:rFonts w:hint="default"/>
          <w:b w:val="0"/>
          <w:bCs w:val="0"/>
          <w:sz w:val="24"/>
          <w:szCs w:val="32"/>
          <w:lang w:val="en-US" w:eastAsia="zh-CN"/>
        </w:rPr>
        <w:t>虚拟</w:t>
      </w:r>
      <w:r>
        <w:rPr>
          <w:rFonts w:hint="eastAsia"/>
          <w:b w:val="0"/>
          <w:bCs w:val="0"/>
          <w:sz w:val="24"/>
          <w:szCs w:val="32"/>
          <w:lang w:val="en-US" w:eastAsia="zh-CN"/>
        </w:rPr>
        <w:t>网络设备</w:t>
      </w:r>
      <w:r>
        <w:rPr>
          <w:rFonts w:hint="default"/>
          <w:b w:val="0"/>
          <w:bCs w:val="0"/>
          <w:sz w:val="24"/>
          <w:szCs w:val="32"/>
          <w:lang w:val="en-US" w:eastAsia="zh-CN"/>
        </w:rPr>
        <w:t>，</w:t>
      </w:r>
      <w:r>
        <w:rPr>
          <w:rFonts w:hint="eastAsia"/>
          <w:b w:val="0"/>
          <w:bCs w:val="0"/>
          <w:sz w:val="24"/>
          <w:szCs w:val="32"/>
          <w:lang w:val="en-US" w:eastAsia="zh-CN"/>
        </w:rPr>
        <w:t>并且保证</w:t>
      </w:r>
      <w:r>
        <w:rPr>
          <w:rFonts w:hint="default"/>
          <w:b w:val="0"/>
          <w:bCs w:val="0"/>
          <w:sz w:val="24"/>
          <w:szCs w:val="32"/>
          <w:lang w:val="en-US" w:eastAsia="zh-CN"/>
        </w:rPr>
        <w:t>在大多数情况下</w:t>
      </w:r>
      <w:r>
        <w:rPr>
          <w:rFonts w:hint="eastAsia"/>
          <w:b w:val="0"/>
          <w:bCs w:val="0"/>
          <w:sz w:val="24"/>
          <w:szCs w:val="32"/>
          <w:lang w:val="en-US" w:eastAsia="zh-CN"/>
        </w:rPr>
        <w:t>，这些网络设备的行为和真实的硬件设备相同。因此，在</w:t>
      </w:r>
      <w:r>
        <w:rPr>
          <w:rFonts w:hint="default"/>
          <w:b w:val="0"/>
          <w:bCs w:val="0"/>
          <w:sz w:val="24"/>
          <w:szCs w:val="32"/>
          <w:lang w:val="en-US" w:eastAsia="zh-CN"/>
        </w:rPr>
        <w:t>Mininet</w:t>
      </w:r>
      <w:r>
        <w:rPr>
          <w:rFonts w:hint="eastAsia"/>
          <w:b w:val="0"/>
          <w:bCs w:val="0"/>
          <w:sz w:val="24"/>
          <w:szCs w:val="32"/>
          <w:lang w:val="en-US" w:eastAsia="zh-CN"/>
        </w:rPr>
        <w:t>上测试通过的程序拥有较强的可移植性。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本课题中的业务路由计算问题，可以通过归约到图论中的最短路问题进行求解。图论中典型的最短路算法有Dijkstra算法和Floyd算法。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一种典型的单源最短路径算法，时间复杂度为O(N^2)。该算法寻找最短路径的过程可以看作是一个排序过程，不断从未加入最短路的节点中选取距离源节点最近的节点，直到所有节点都加入最短路为止。每次将一个节点加入最短路后，都会执行相应的“松弛”操作以更新其相邻节点和源节点之间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一种用于求解任意两点之间最短路径的典型算法，其时间复杂度为O(N^3)。该算法利用动态规划原理，循环枚举图中的每一个点，如果判断该点在某两个点之间的最短路径上，则进行相应的“松弛”操作，直到循环结束才能得到算法结果，因此该算法耗时比较严重。</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其次介绍了SDN南向接口的OpenFlow协议，对流表、行动和相关报文字段加以解释说明，并以SDN控制器和交换机之间的交互为例，说明了OpenFlow协议可编程的特性，对于后续的SDN控制器应用开发很有帮助。</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最后简单介绍了Dijkstra算法和Floyd算法，对比分析了两种算法的优缺点，为后续的动态路径规划算法的设计和应用提供了理论依据。</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outlineLvl w:val="1"/>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outlineLvl w:val="2"/>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一致性协议、同步时间、同步开销等方面。一致性协议可以分为单主协议和多主协议，其中单主协议只允许一个主节点能够进行写操作，而多主协议允许多个节点并发写入数据，提高了系统性能。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用于大规模网络控制的应用场景，而分布式架构可以灵活部署，在可扩展性方面有明显优势。因此，我们选择构建更具拓展性的分布式架构，作为SDN控制器的逻辑拓扑结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w:t>
      </w:r>
    </w:p>
    <w:p>
      <w:pPr>
        <w:widowControl w:val="0"/>
        <w:numPr>
          <w:ilvl w:val="0"/>
          <w:numId w:val="0"/>
        </w:numPr>
        <w:tabs>
          <w:tab w:val="left" w:pos="312"/>
        </w:tabs>
        <w:spacing w:line="360" w:lineRule="auto"/>
        <w:ind w:firstLine="480" w:firstLineChars="200"/>
        <w:jc w:val="both"/>
        <w:rPr>
          <w:rFonts w:hint="default"/>
          <w:color w:val="auto"/>
          <w:sz w:val="24"/>
          <w:szCs w:val="32"/>
          <w:lang w:val="en-US" w:eastAsia="zh-CN"/>
        </w:rPr>
      </w:pPr>
      <w:r>
        <w:rPr>
          <w:rFonts w:hint="eastAsia"/>
          <w:color w:val="auto"/>
          <w:sz w:val="24"/>
          <w:szCs w:val="32"/>
          <w:lang w:val="en-US" w:eastAsia="zh-CN"/>
        </w:rPr>
        <w:t>①主流SDN控制器的主要编程语言分别是C，Java和Python。</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②除了NOX控制器之外，其余的主流SDN控制器均支持多线程技术，从而使得SDN控制器能够并行处理上层业务。</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③除了NOX和POX控制器之外，其余SDN控制器均支持OpenStack云计算管理平台，可以更好地分配和调度资源。</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④NOX、POX和Floodlight控制器只支持OpenFlow协议，其余SDN控制器则支持多种南向接口协议，组网部署变得更加灵活。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如图2所示，相较于一般主流SDN开源控制器，Mul控制器由于采用C语言编程，在响应速度和流下载速率吞吐量方面都拥有更高的性能表现。基于Mul控制器的轻量化和高效性，本项目拟选用Mul控制器。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与传统的集中式数据库相比，分布式数据库可拓展性强，系统可靠性高，局部应用程序的响应速度更快，适用于大规模网络的应用场景。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根据以上相关指标的对比，可以发现以上数据库主要在数据一致性上有所差异。分布式数据库不能同时满足数据的一致性和可用性要求，因此必须在一致性和可用性之间做出平衡和取舍。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强一致性和最终一致性</w:t>
      </w:r>
      <w:r>
        <w:rPr>
          <w:rFonts w:hint="eastAsia"/>
          <w:sz w:val="24"/>
          <w:szCs w:val="32"/>
          <w:lang w:val="en-US" w:eastAsia="zh-CN"/>
        </w:rPr>
        <w:t>都</w:t>
      </w:r>
      <w:r>
        <w:rPr>
          <w:rFonts w:hint="default"/>
          <w:sz w:val="24"/>
          <w:szCs w:val="32"/>
          <w:lang w:val="en-US" w:eastAsia="zh-CN"/>
        </w:rPr>
        <w:t>是分布式计算中的内存一致性模型。强一致性确保</w:t>
      </w:r>
      <w:r>
        <w:rPr>
          <w:rFonts w:hint="eastAsia"/>
          <w:sz w:val="24"/>
          <w:szCs w:val="32"/>
          <w:lang w:val="en-US" w:eastAsia="zh-CN"/>
        </w:rPr>
        <w:t>对于</w:t>
      </w:r>
      <w:r>
        <w:rPr>
          <w:rFonts w:hint="default"/>
          <w:sz w:val="24"/>
          <w:szCs w:val="32"/>
          <w:lang w:val="en-US" w:eastAsia="zh-CN"/>
        </w:rPr>
        <w:t>更新数据</w:t>
      </w:r>
      <w:r>
        <w:rPr>
          <w:rFonts w:hint="eastAsia"/>
          <w:sz w:val="24"/>
          <w:szCs w:val="32"/>
          <w:lang w:val="en-US" w:eastAsia="zh-CN"/>
        </w:rPr>
        <w:t>的</w:t>
      </w:r>
      <w:r>
        <w:rPr>
          <w:rFonts w:hint="default"/>
          <w:sz w:val="24"/>
          <w:szCs w:val="32"/>
          <w:lang w:val="en-US" w:eastAsia="zh-CN"/>
        </w:rPr>
        <w:t>所有读取</w:t>
      </w:r>
      <w:r>
        <w:rPr>
          <w:rFonts w:hint="eastAsia"/>
          <w:sz w:val="24"/>
          <w:szCs w:val="32"/>
          <w:lang w:val="en-US" w:eastAsia="zh-CN"/>
        </w:rPr>
        <w:t>操作，</w:t>
      </w:r>
      <w:r>
        <w:rPr>
          <w:rFonts w:hint="default"/>
          <w:sz w:val="24"/>
          <w:szCs w:val="32"/>
          <w:lang w:val="en-US" w:eastAsia="zh-CN"/>
        </w:rPr>
        <w:t>都</w:t>
      </w:r>
      <w:r>
        <w:rPr>
          <w:rFonts w:hint="eastAsia"/>
          <w:sz w:val="24"/>
          <w:szCs w:val="32"/>
          <w:lang w:val="en-US" w:eastAsia="zh-CN"/>
        </w:rPr>
        <w:t>可以</w:t>
      </w:r>
      <w:r>
        <w:rPr>
          <w:rFonts w:hint="default"/>
          <w:sz w:val="24"/>
          <w:szCs w:val="32"/>
          <w:lang w:val="en-US" w:eastAsia="zh-CN"/>
        </w:rPr>
        <w:t>获取更新</w:t>
      </w:r>
      <w:r>
        <w:rPr>
          <w:rFonts w:hint="eastAsia"/>
          <w:sz w:val="24"/>
          <w:szCs w:val="32"/>
          <w:lang w:val="en-US" w:eastAsia="zh-CN"/>
        </w:rPr>
        <w:t>后</w:t>
      </w:r>
      <w:r>
        <w:rPr>
          <w:rFonts w:hint="default"/>
          <w:sz w:val="24"/>
          <w:szCs w:val="32"/>
          <w:lang w:val="en-US" w:eastAsia="zh-CN"/>
        </w:rPr>
        <w:t>的数据，这会带来一定的写入延迟，并且</w:t>
      </w:r>
      <w:r>
        <w:rPr>
          <w:rFonts w:hint="eastAsia"/>
          <w:sz w:val="24"/>
          <w:szCs w:val="32"/>
          <w:lang w:val="en-US" w:eastAsia="zh-CN"/>
        </w:rPr>
        <w:t>在</w:t>
      </w:r>
      <w:r>
        <w:rPr>
          <w:rFonts w:hint="default"/>
          <w:sz w:val="24"/>
          <w:szCs w:val="32"/>
          <w:lang w:val="en-US" w:eastAsia="zh-CN"/>
        </w:rPr>
        <w:t>可用性</w:t>
      </w:r>
      <w:r>
        <w:rPr>
          <w:rFonts w:hint="eastAsia"/>
          <w:sz w:val="24"/>
          <w:szCs w:val="32"/>
          <w:lang w:val="en-US" w:eastAsia="zh-CN"/>
        </w:rPr>
        <w:t>方面</w:t>
      </w:r>
      <w:r>
        <w:rPr>
          <w:rFonts w:hint="default"/>
          <w:sz w:val="24"/>
          <w:szCs w:val="32"/>
          <w:lang w:val="en-US" w:eastAsia="zh-CN"/>
        </w:rPr>
        <w:t>略有不足。</w:t>
      </w:r>
      <w:r>
        <w:rPr>
          <w:rFonts w:hint="eastAsia"/>
          <w:sz w:val="24"/>
          <w:szCs w:val="32"/>
          <w:lang w:val="en-US" w:eastAsia="zh-CN"/>
        </w:rPr>
        <w:t>而</w:t>
      </w:r>
      <w:r>
        <w:rPr>
          <w:rFonts w:hint="default"/>
          <w:sz w:val="24"/>
          <w:szCs w:val="32"/>
          <w:lang w:val="en-US" w:eastAsia="zh-CN"/>
        </w:rPr>
        <w:t>最终一致性意味着</w:t>
      </w:r>
      <w:r>
        <w:rPr>
          <w:rFonts w:hint="eastAsia"/>
          <w:sz w:val="24"/>
          <w:szCs w:val="32"/>
          <w:lang w:val="en-US" w:eastAsia="zh-CN"/>
        </w:rPr>
        <w:t>在分布式系统的某个数据被更新之后，后续的读取操作可能获得更新后的数据，也可能获得更新前的数据，但是可以保证通过一段时间的同步之后，后续的所有读取操作都将获取更新后的数据。</w:t>
      </w:r>
      <w:r>
        <w:rPr>
          <w:rFonts w:hint="default"/>
          <w:sz w:val="24"/>
          <w:szCs w:val="32"/>
          <w:lang w:val="en-US" w:eastAsia="zh-CN"/>
        </w:rPr>
        <w:t>这种模型</w:t>
      </w:r>
      <w:r>
        <w:rPr>
          <w:rFonts w:hint="eastAsia"/>
          <w:sz w:val="24"/>
          <w:szCs w:val="32"/>
          <w:lang w:val="en-US" w:eastAsia="zh-CN"/>
        </w:rPr>
        <w:t>通过降低对数据一致性的要求，</w:t>
      </w:r>
      <w:r>
        <w:rPr>
          <w:rFonts w:hint="default"/>
          <w:sz w:val="24"/>
          <w:szCs w:val="32"/>
          <w:lang w:val="en-US" w:eastAsia="zh-CN"/>
        </w:rPr>
        <w:t>通常可以实现</w:t>
      </w:r>
      <w:r>
        <w:rPr>
          <w:rFonts w:hint="eastAsia"/>
          <w:sz w:val="24"/>
          <w:szCs w:val="32"/>
          <w:lang w:val="en-US" w:eastAsia="zh-CN"/>
        </w:rPr>
        <w:t>较</w:t>
      </w:r>
      <w:r>
        <w:rPr>
          <w:rFonts w:hint="default"/>
          <w:sz w:val="24"/>
          <w:szCs w:val="32"/>
          <w:lang w:val="en-US" w:eastAsia="zh-CN"/>
        </w:rPr>
        <w:t>高</w:t>
      </w:r>
      <w:r>
        <w:rPr>
          <w:rFonts w:hint="eastAsia"/>
          <w:sz w:val="24"/>
          <w:szCs w:val="32"/>
          <w:lang w:val="en-US" w:eastAsia="zh-CN"/>
        </w:rPr>
        <w:t>的</w:t>
      </w:r>
      <w:r>
        <w:rPr>
          <w:rFonts w:hint="default"/>
          <w:sz w:val="24"/>
          <w:szCs w:val="32"/>
          <w:lang w:val="en-US" w:eastAsia="zh-CN"/>
        </w:rPr>
        <w:t>可用性。</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w:t>
      </w:r>
      <w:r>
        <w:rPr>
          <w:rFonts w:hint="eastAsia"/>
          <w:sz w:val="24"/>
          <w:szCs w:val="32"/>
          <w:lang w:val="en-US" w:eastAsia="zh-CN"/>
        </w:rPr>
        <w:t>R</w:t>
      </w:r>
      <w:r>
        <w:rPr>
          <w:rFonts w:hint="default"/>
          <w:sz w:val="24"/>
          <w:szCs w:val="32"/>
          <w:lang w:val="en-US" w:eastAsia="zh-CN"/>
        </w:rPr>
        <w:t>edis接口库，支持</w:t>
      </w:r>
      <w:r>
        <w:rPr>
          <w:rFonts w:hint="eastAsia"/>
          <w:sz w:val="24"/>
          <w:szCs w:val="32"/>
          <w:lang w:val="en-US" w:eastAsia="zh-CN"/>
        </w:rPr>
        <w:t>Redis数据库的</w:t>
      </w:r>
      <w:r>
        <w:rPr>
          <w:rFonts w:hint="default"/>
          <w:sz w:val="24"/>
          <w:szCs w:val="32"/>
          <w:lang w:val="en-US" w:eastAsia="zh-CN"/>
        </w:rPr>
        <w:t>所有命令</w:t>
      </w:r>
      <w:r>
        <w:rPr>
          <w:rFonts w:hint="eastAsia"/>
          <w:sz w:val="24"/>
          <w:szCs w:val="32"/>
          <w:lang w:val="en-US" w:eastAsia="zh-CN"/>
        </w:rPr>
        <w:t>，其API接口函数主要有以下3个部分：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输入参数分别是redisConnect()函数返回的指向redisContext结构体的指针，以及待执行的Redis命令。返回值实际为一个指向redisReply类型的指针，我们使用到的返回值类型主要有以下两种，如下表所示：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reply-&gt;type=1</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表示返回值是字符串，可以通过reply-&gt;str访问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表示返回值是数组，数组大小为reply-&gt;elements，数组元素都是指向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结构体的指针，用于清空相关资源并释放Redis连接。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作为分布式数据库系统，Redis分布式数据库本身具有一套成熟的数据复制方式，可以提供数据备份、故障恢复等高可用服务。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Redis-Migration-Tool是一个快速的多线程实时迁移工具，能够显示源集群的迁移状态。另外，Redis-Migration-Tool支持多种节点类型之间的数据迁移，包括Redis集群，Redis单节点，RDB快照文件和AOF日志文件。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。如下图11所示，D1-&gt;D2，D2-&gt;D3，D2-&gt;D4都满足前一个时钟上的计数器小于或等于后一个时钟上的所有</w:t>
      </w:r>
      <w:r>
        <w:rPr>
          <w:rFonts w:hint="default" w:ascii="Calibri" w:hAnsi="Calibri" w:eastAsia="宋体" w:cs="Calibri"/>
          <w:sz w:val="24"/>
          <w:szCs w:val="24"/>
          <w:lang w:val="en-US" w:eastAsia="zh-CN"/>
        </w:rPr>
        <w:t>计数器，因此判断</w:t>
      </w:r>
      <w:r>
        <w:rPr>
          <w:rFonts w:hint="eastAsia" w:ascii="Calibri" w:hAnsi="Calibri" w:eastAsia="宋体" w:cs="Calibri"/>
          <w:sz w:val="24"/>
          <w:szCs w:val="24"/>
          <w:lang w:val="en-US" w:eastAsia="zh-CN"/>
        </w:rPr>
        <w:t>它</w:t>
      </w:r>
      <w:r>
        <w:rPr>
          <w:rFonts w:hint="default" w:ascii="Calibri" w:hAnsi="Calibri" w:eastAsia="宋体" w:cs="Calibri"/>
          <w:sz w:val="24"/>
          <w:szCs w:val="24"/>
          <w:lang w:val="en-US" w:eastAsia="zh-CN"/>
        </w:rPr>
        <w:t>们</w:t>
      </w:r>
      <w:r>
        <w:rPr>
          <w:rFonts w:hint="eastAsia" w:ascii="Calibri" w:hAnsi="Calibri" w:eastAsia="宋体" w:cs="Calibri"/>
          <w:sz w:val="24"/>
          <w:szCs w:val="24"/>
          <w:lang w:val="en-US" w:eastAsia="zh-CN"/>
        </w:rPr>
        <w:t>符合</w:t>
      </w:r>
      <w:r>
        <w:rPr>
          <w:rFonts w:hint="default" w:ascii="Calibri" w:hAnsi="Calibri" w:eastAsia="宋体" w:cs="Calibri"/>
          <w:sz w:val="24"/>
          <w:szCs w:val="24"/>
          <w:lang w:val="en-US" w:eastAsia="zh-CN"/>
        </w:rPr>
        <w:t>因果关系，可以将</w:t>
      </w:r>
      <w:r>
        <w:rPr>
          <w:rFonts w:hint="eastAsia" w:ascii="Calibri" w:hAnsi="Calibri" w:eastAsia="宋体" w:cs="Calibri"/>
          <w:sz w:val="24"/>
          <w:szCs w:val="24"/>
          <w:lang w:val="en-US" w:eastAsia="zh-CN"/>
        </w:rPr>
        <w:t>数据从前</w:t>
      </w:r>
      <w:r>
        <w:rPr>
          <w:rFonts w:hint="default" w:ascii="Calibri" w:hAnsi="Calibri" w:eastAsia="宋体" w:cs="Calibri"/>
          <w:sz w:val="24"/>
          <w:szCs w:val="24"/>
          <w:lang w:val="en-US" w:eastAsia="zh-CN"/>
        </w:rPr>
        <w:t>一个版本更新为</w:t>
      </w:r>
      <w:r>
        <w:rPr>
          <w:rFonts w:hint="eastAsia" w:ascii="Calibri" w:hAnsi="Calibri" w:eastAsia="宋体" w:cs="Calibri"/>
          <w:sz w:val="24"/>
          <w:szCs w:val="24"/>
          <w:lang w:val="en-US" w:eastAsia="zh-CN"/>
        </w:rPr>
        <w:t>后一</w:t>
      </w:r>
      <w:r>
        <w:rPr>
          <w:rFonts w:hint="default" w:ascii="Calibri" w:hAnsi="Calibri" w:eastAsia="宋体" w:cs="Calibri"/>
          <w:sz w:val="24"/>
          <w:szCs w:val="24"/>
          <w:lang w:val="en-US" w:eastAsia="zh-CN"/>
        </w:rPr>
        <w:t>个版本。D3和D4则不满足上述条件，因此判断他们属于并行分支，需要保留两个版本的数据并通过语义协调得到新的数据版本D5，在保证数据一致性的前提下完成数据更新。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7"/>
        </w:numPr>
        <w:spacing w:line="360" w:lineRule="auto"/>
        <w:ind w:left="0" w:leftChars="0" w:firstLine="0" w:firstLineChars="0"/>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本章我们介绍了基于分布式数据库的网络控制技术的设计目标与实现方案。</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基于对天基卫星网络的需求分析，我们提取出了本课题的相关设计目标。然后通过调研分析，选取了轻量级的SDN控制器和分布式数据库作为项目实体，设计并实现了实体之间的通信接口，同时构建了具有一定拓展性的分布式架构作为逻辑拓扑。最后完成了SDN中的网络通信流程设计，基于OpenFlow协议实现了SDN控制器的网络管控功能，采用交换机端口映射拓扑节点进行路由计算，并将业务路由算法集成到了SDN控制器应用程序的相关模块中。</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outlineLvl w:val="1"/>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实验拓扑如下图13所示，一共分为3个区域sdn_1、sdn_2、sdn_3，每个区域有1个SDN控制器，分别是C0、C1、C2。每个SDN控制器负责管理3个SDN交换机，每个SDN交换机下连接2个主机。全部交换机之间建立链接，构成环形拓扑。</w:t>
      </w:r>
    </w:p>
    <w:p>
      <w:pPr>
        <w:widowControl w:val="0"/>
        <w:numPr>
          <w:ilvl w:val="0"/>
          <w:numId w:val="0"/>
        </w:numPr>
        <w:tabs>
          <w:tab w:val="left" w:pos="312"/>
        </w:tabs>
        <w:spacing w:line="360" w:lineRule="auto"/>
        <w:jc w:val="center"/>
        <w:rPr>
          <w:rFonts w:hint="eastAsia"/>
          <w:sz w:val="24"/>
          <w:szCs w:val="32"/>
          <w:lang w:val="en-US" w:eastAsia="zh-CN"/>
        </w:rPr>
      </w:pPr>
    </w:p>
    <w:p>
      <w:pPr>
        <w:widowControl w:val="0"/>
        <w:numPr>
          <w:ilvl w:val="0"/>
          <w:numId w:val="0"/>
        </w:numPr>
        <w:tabs>
          <w:tab w:val="left" w:pos="312"/>
        </w:tabs>
        <w:spacing w:line="360" w:lineRule="auto"/>
        <w:jc w:val="center"/>
        <w:rPr>
          <w:rFonts w:hint="default"/>
          <w:color w:val="FF0000"/>
          <w:sz w:val="24"/>
          <w:szCs w:val="32"/>
          <w:lang w:val="en-US" w:eastAsia="zh-CN"/>
        </w:rPr>
      </w:pPr>
      <w:r>
        <w:rPr>
          <w:rFonts w:hint="eastAsia"/>
          <w:color w:val="FF0000"/>
          <w:sz w:val="24"/>
          <w:szCs w:val="32"/>
          <w:lang w:val="en-US" w:eastAsia="zh-CN"/>
        </w:rPr>
        <w:t>图13 实验拓扑图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我们需要创建3个Ubuntu虚拟机，并在虚拟机上完成实验环境搭建，具体步骤如下：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①按照上述拓扑设计方案，在Mininet上编写实现自定义网络拓扑。</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②如图14所示，在每个虚拟机上部署一个Redis分布式数据库，并将Redis服务器的IP地址绑定为虚拟机本机IP地址，监听端口可以采用默认的6379端口。</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53685" cy="1992630"/>
            <wp:effectExtent l="0" t="0" r="5715"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8"/>
                    <a:stretch>
                      <a:fillRect/>
                    </a:stretch>
                  </pic:blipFill>
                  <pic:spPr>
                    <a:xfrm>
                      <a:off x="0" y="0"/>
                      <a:ext cx="5353685" cy="199263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图14 分布式数据库部署</w:t>
      </w:r>
    </w:p>
    <w:p>
      <w:pPr>
        <w:keepNext w:val="0"/>
        <w:keepLines w:val="0"/>
        <w:widowControl/>
        <w:suppressLineNumbers w:val="0"/>
        <w:jc w:val="center"/>
        <w:rPr>
          <w:rFonts w:hint="eastAsia"/>
          <w:sz w:val="24"/>
          <w:szCs w:val="32"/>
          <w:lang w:val="en-US" w:eastAsia="zh-CN"/>
        </w:rPr>
      </w:pPr>
      <w:r>
        <w:rPr>
          <w:rFonts w:ascii="宋体" w:hAnsi="宋体" w:eastAsia="宋体" w:cs="宋体"/>
          <w:kern w:val="0"/>
          <w:sz w:val="24"/>
          <w:szCs w:val="24"/>
          <w:lang w:val="en-US" w:eastAsia="zh-CN" w:bidi="ar"/>
        </w:rPr>
        <w:drawing>
          <wp:inline distT="0" distB="0" distL="114300" distR="114300">
            <wp:extent cx="5364480" cy="3041650"/>
            <wp:effectExtent l="0" t="0" r="7620" b="635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9"/>
                    <a:stretch>
                      <a:fillRect/>
                    </a:stretch>
                  </pic:blipFill>
                  <pic:spPr>
                    <a:xfrm>
                      <a:off x="0" y="0"/>
                      <a:ext cx="5364480" cy="304165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图15 Dynomite集群部署</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③如图15所示，在每个虚拟机上部署一个Dynomite同步软件，通过设置Dynomite节点配置文件的相关参数，实现分布式数据库之间的数据同步。主要参数如下表10所示：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Dynomite参数</w:t>
            </w:r>
          </w:p>
        </w:tc>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详细配置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用于Dynomite集群同步数据的IP和监听端口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本节点对接的Redis服务器的IP和监听端口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虚拟机本机IP地址，监听端口默认采用6379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SDN控制器（内置Redis客户端模块）访问数据的IP和监听端口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集群中其他节点的信息，包括IP地址、监听端口、机架号rack、数据中心号dc</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IP地址为其他</w:t>
            </w:r>
            <w:r>
              <w:rPr>
                <w:rFonts w:hint="eastAsia"/>
                <w:sz w:val="24"/>
                <w:szCs w:val="32"/>
                <w:lang w:val="en-US" w:eastAsia="zh-CN"/>
              </w:rPr>
              <w:t>虚拟机对应的本机IP地址</w:t>
            </w:r>
            <w:r>
              <w:rPr>
                <w:rFonts w:hint="eastAsia"/>
                <w:sz w:val="24"/>
                <w:szCs w:val="32"/>
                <w:vertAlign w:val="baseline"/>
                <w:lang w:val="en-US" w:eastAsia="zh-CN"/>
              </w:rPr>
              <w:t>，端口默认采用8101，机架号rack、数据中心号dc和本节点配置保持一致</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表10 Dynomite主要参数表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④在每个虚拟机上部署一个Mul控制器，并在数据库接口模块中写入本地Dynomite节点的IP地址（即虚拟机本机IP地址）和监听端口（默认8102）。</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04790" cy="2092960"/>
            <wp:effectExtent l="0" t="0" r="3810" b="254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0"/>
                    <a:stretch>
                      <a:fillRect/>
                    </a:stretch>
                  </pic:blipFill>
                  <pic:spPr>
                    <a:xfrm>
                      <a:off x="0" y="0"/>
                      <a:ext cx="5304790" cy="209296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图16 SDN控制器启动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实验环境搭建完成之后，首先如图16所示，我们运行SDN控制器的相关应用模块，然后如图17所示，我们通过Mininet创建自定义拓扑，等到数据平面和控制平面建立连接之后，进行后续的测试。</w:t>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drawing>
          <wp:inline distT="0" distB="0" distL="114300" distR="114300">
            <wp:extent cx="5268595" cy="2595245"/>
            <wp:effectExtent l="0" t="0" r="1905" b="8255"/>
            <wp:docPr id="16" name="图片 16" descr="实验拓扑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实验拓扑创建"/>
                    <pic:cNvPicPr>
                      <a:picLocks noChangeAspect="1"/>
                    </pic:cNvPicPr>
                  </pic:nvPicPr>
                  <pic:blipFill>
                    <a:blip r:embed="rId21"/>
                    <a:stretch>
                      <a:fillRect/>
                    </a:stretch>
                  </pic:blipFill>
                  <pic:spPr>
                    <a:xfrm>
                      <a:off x="0" y="0"/>
                      <a:ext cx="5268595" cy="259524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图17 实验拓扑创建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链路时延估计模块功能测试</w:t>
      </w:r>
    </w:p>
    <w:p>
      <w:pPr>
        <w:widowControl w:val="0"/>
        <w:numPr>
          <w:ilvl w:val="0"/>
          <w:numId w:val="0"/>
        </w:numPr>
        <w:tabs>
          <w:tab w:val="left" w:pos="312"/>
        </w:tabs>
        <w:spacing w:line="360" w:lineRule="auto"/>
        <w:ind w:firstLine="480" w:firstLineChars="200"/>
        <w:jc w:val="both"/>
        <w:outlineLvl w:val="1"/>
        <w:rPr>
          <w:rFonts w:hint="eastAsia"/>
          <w:b w:val="0"/>
          <w:bCs w:val="0"/>
          <w:sz w:val="24"/>
          <w:szCs w:val="32"/>
          <w:lang w:val="en-US" w:eastAsia="zh-CN"/>
        </w:rPr>
      </w:pPr>
      <w:r>
        <w:rPr>
          <w:rFonts w:hint="eastAsia"/>
          <w:b w:val="0"/>
          <w:bCs w:val="0"/>
          <w:sz w:val="24"/>
          <w:szCs w:val="32"/>
          <w:lang w:val="en-US" w:eastAsia="zh-CN"/>
        </w:rPr>
        <w:t>SDN数据平面和控制平面建立连接之后，SDN控制器就会利用Packet-Out报文下发LLDP数据包进行链路时延估计。</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首先对SDN控制器到SDN交换机之间的链路时延进行估计。SDN控制器在Packet-Out报文中指定SDN交换机的行动，使其收到SDN控制器下发的Packet-Out报文之后，将LLDP数据包回传给SDN控制器。如图18所示，SDN控制器收到来自SDN交换机的LLDP数据包后，记录时间戳，对SDN控制器到各个SDN交换机之间的链路时延进行估计，并写入分布式数据库。</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69230" cy="1304290"/>
            <wp:effectExtent l="0" t="0" r="1270" b="3810"/>
            <wp:docPr id="17" name="图片 17" descr="LLDP_C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LDP_C2S"/>
                    <pic:cNvPicPr>
                      <a:picLocks noChangeAspect="1"/>
                    </pic:cNvPicPr>
                  </pic:nvPicPr>
                  <pic:blipFill>
                    <a:blip r:embed="rId22"/>
                    <a:stretch>
                      <a:fillRect/>
                    </a:stretch>
                  </pic:blipFill>
                  <pic:spPr>
                    <a:xfrm>
                      <a:off x="0" y="0"/>
                      <a:ext cx="5269230" cy="130429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图18 SDN控制器到SDN交换机之间的链路时延估计</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然后对SDN交换机之间的链路时延进行估计。SDN控制器下发新的Packet-Out报文指定SDN交换机的行动，使其收到Packet-Out报文之后，向除了输入端口之外的其他端口洪泛LLDP数据包，其余SDN交换机收到这个LLDP数据包后，由于没有匹配的流表项，将会利用Packet-In报文发送到SDN控制器。如图19所示，SDN控制器收到来自SDN交换机的LLDP数据包后，记录时间戳，对SDN交换机之间的链路时延进行估计，并写入分布式数据库。</w:t>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2405" cy="1201420"/>
            <wp:effectExtent l="0" t="0" r="10795" b="5080"/>
            <wp:docPr id="18" name="图片 18" descr="LLDP_S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LDP_S2S"/>
                    <pic:cNvPicPr>
                      <a:picLocks noChangeAspect="1"/>
                    </pic:cNvPicPr>
                  </pic:nvPicPr>
                  <pic:blipFill>
                    <a:blip r:embed="rId23"/>
                    <a:stretch>
                      <a:fillRect/>
                    </a:stretch>
                  </pic:blipFill>
                  <pic:spPr>
                    <a:xfrm>
                      <a:off x="0" y="0"/>
                      <a:ext cx="5272405" cy="120142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eastAsia"/>
          <w:b w:val="0"/>
          <w:bCs w:val="0"/>
          <w:sz w:val="24"/>
          <w:szCs w:val="32"/>
          <w:lang w:val="en-US" w:eastAsia="zh-CN"/>
        </w:rPr>
        <w:t>图19 SDN交换机之间的链路时延估计</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用户主机注册模块功能测试</w:t>
      </w:r>
    </w:p>
    <w:p>
      <w:pPr>
        <w:widowControl w:val="0"/>
        <w:numPr>
          <w:ilvl w:val="0"/>
          <w:numId w:val="0"/>
        </w:numPr>
        <w:tabs>
          <w:tab w:val="left" w:pos="312"/>
        </w:tabs>
        <w:spacing w:line="360" w:lineRule="auto"/>
        <w:ind w:firstLine="480" w:firstLineChars="200"/>
        <w:jc w:val="both"/>
        <w:outlineLvl w:val="1"/>
        <w:rPr>
          <w:rFonts w:hint="eastAsia"/>
          <w:b w:val="0"/>
          <w:bCs w:val="0"/>
          <w:sz w:val="24"/>
          <w:szCs w:val="32"/>
          <w:lang w:val="en-US" w:eastAsia="zh-CN"/>
        </w:rPr>
      </w:pPr>
      <w:r>
        <w:rPr>
          <w:rFonts w:hint="eastAsia"/>
          <w:b w:val="0"/>
          <w:bCs w:val="0"/>
          <w:sz w:val="24"/>
          <w:szCs w:val="32"/>
          <w:lang w:val="en-US" w:eastAsia="zh-CN"/>
        </w:rPr>
        <w:t>当用户主机h0 ping h6时，如果本地ARP缓存表中没有目的IP对应的条目，源主机将发送ARP请求报文询问目的IP对应的MAC地址，我们可以通过ARP流程完成用户主机和SDN交换机端口的绑定。</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SDN交换机S0收到主机h0的ARP请求报文之后，由于没有匹配的流表项，将会利用Packet-In报文把ARP请求报文发送到SDN控制器C0。如图20所示，SDN控制器C0可以从Packet-In报文中解析得到SDN交换机S0接收ARP报文的端口为1，并将该端口和对应的主机IP地址（10.0.0.1）写入数据库，完成源主机注册。由于h6还未完成注册，无法在数据库中查询h6对应的SDN交换机端口，因此SDN控制器C0向区域</w:t>
      </w:r>
      <w:r>
        <w:rPr>
          <w:rFonts w:hint="eastAsia"/>
          <w:sz w:val="24"/>
          <w:szCs w:val="32"/>
          <w:lang w:val="en-US" w:eastAsia="zh-CN"/>
        </w:rPr>
        <w:t>sdn_</w:t>
      </w:r>
      <w:r>
        <w:rPr>
          <w:rFonts w:hint="eastAsia"/>
          <w:b w:val="0"/>
          <w:bCs w:val="0"/>
          <w:sz w:val="24"/>
          <w:szCs w:val="32"/>
          <w:lang w:val="en-US" w:eastAsia="zh-CN"/>
        </w:rPr>
        <w:t>1的全部SDN交换机广播ARP请求。</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1770" cy="1144270"/>
            <wp:effectExtent l="0" t="0" r="11430" b="11430"/>
            <wp:docPr id="21" name="图片 21" descr="ARP Request源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RP Request源学习"/>
                    <pic:cNvPicPr>
                      <a:picLocks noChangeAspect="1"/>
                    </pic:cNvPicPr>
                  </pic:nvPicPr>
                  <pic:blipFill>
                    <a:blip r:embed="rId24"/>
                    <a:stretch>
                      <a:fillRect/>
                    </a:stretch>
                  </pic:blipFill>
                  <pic:spPr>
                    <a:xfrm>
                      <a:off x="0" y="0"/>
                      <a:ext cx="5271770" cy="114427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图20 ARP Request源学习</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当区域</w:t>
      </w:r>
      <w:r>
        <w:rPr>
          <w:rFonts w:hint="eastAsia"/>
          <w:sz w:val="24"/>
          <w:szCs w:val="32"/>
          <w:lang w:val="en-US" w:eastAsia="zh-CN"/>
        </w:rPr>
        <w:t>sdn_2的SDN交换机收到洪泛过来的ARP请求时，由于没有匹配的流表项，发送给SDN控制器C1。SDN控制器C1向区域sdn_2</w:t>
      </w:r>
      <w:r>
        <w:rPr>
          <w:rFonts w:hint="eastAsia"/>
          <w:b w:val="0"/>
          <w:bCs w:val="0"/>
          <w:sz w:val="24"/>
          <w:szCs w:val="32"/>
          <w:lang w:val="en-US" w:eastAsia="zh-CN"/>
        </w:rPr>
        <w:t>的全部SDN交换机广播ARP请求，h6收到ARP请求后，将会向SDN交换机S3发送ARP响应报文。SDN交换机S3收到主机h6的ARP响应报文之后，由于没有匹配的流表项，将会利用Packet-In报文把ARP响应报文发送到SDN控制器C1。如图21所示，SDN控制器C1可以从Packet-In报文中解析得到SDN交换机S3接收ARP报文的端口为1，并将该端口和对应的主机IP地址（10.0.0.7）写入数据库，完成目的主机注册。</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69230" cy="1480185"/>
            <wp:effectExtent l="0" t="0" r="1270" b="5715"/>
            <wp:docPr id="19" name="图片 19" descr="ARP Reply源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RP Reply源学习"/>
                    <pic:cNvPicPr>
                      <a:picLocks noChangeAspect="1"/>
                    </pic:cNvPicPr>
                  </pic:nvPicPr>
                  <pic:blipFill>
                    <a:blip r:embed="rId25"/>
                    <a:stretch>
                      <a:fillRect/>
                    </a:stretch>
                  </pic:blipFill>
                  <pic:spPr>
                    <a:xfrm>
                      <a:off x="0" y="0"/>
                      <a:ext cx="5269230" cy="1480185"/>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eastAsia"/>
          <w:b w:val="0"/>
          <w:bCs w:val="0"/>
          <w:sz w:val="24"/>
          <w:szCs w:val="32"/>
          <w:lang w:val="en-US" w:eastAsia="zh-CN"/>
        </w:rPr>
      </w:pPr>
      <w:r>
        <w:rPr>
          <w:rFonts w:hint="eastAsia"/>
          <w:b w:val="0"/>
          <w:bCs w:val="0"/>
          <w:sz w:val="24"/>
          <w:szCs w:val="32"/>
          <w:lang w:val="en-US" w:eastAsia="zh-CN"/>
        </w:rPr>
        <w:t>图21 ARP Reply源学习</w:t>
      </w:r>
    </w:p>
    <w:p>
      <w:pPr>
        <w:widowControl w:val="0"/>
        <w:numPr>
          <w:ilvl w:val="0"/>
          <w:numId w:val="0"/>
        </w:numPr>
        <w:tabs>
          <w:tab w:val="left" w:pos="312"/>
        </w:tabs>
        <w:spacing w:line="360" w:lineRule="auto"/>
        <w:ind w:firstLine="480" w:firstLineChars="200"/>
        <w:jc w:val="both"/>
        <w:outlineLvl w:val="1"/>
        <w:rPr>
          <w:rFonts w:hint="default"/>
          <w:b w:val="0"/>
          <w:bCs w:val="0"/>
          <w:sz w:val="24"/>
          <w:szCs w:val="32"/>
          <w:lang w:val="en-US" w:eastAsia="zh-CN"/>
        </w:rPr>
      </w:pPr>
      <w:r>
        <w:rPr>
          <w:rFonts w:hint="eastAsia"/>
          <w:b w:val="0"/>
          <w:bCs w:val="0"/>
          <w:sz w:val="24"/>
          <w:szCs w:val="32"/>
          <w:lang w:val="en-US" w:eastAsia="zh-CN"/>
        </w:rPr>
        <w:t>当SDN控制器C0再次收到主机h0的ARP请求之后，由于目的主机h6已经完成注册，C0将会向h0发送ARP响应报文来结束ARP流程。</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3675" cy="689610"/>
            <wp:effectExtent l="0" t="0" r="9525" b="8890"/>
            <wp:docPr id="22" name="图片 22" descr="ARP用户主机注册完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RP用户主机注册完成"/>
                    <pic:cNvPicPr>
                      <a:picLocks noChangeAspect="1"/>
                    </pic:cNvPicPr>
                  </pic:nvPicPr>
                  <pic:blipFill>
                    <a:blip r:embed="rId26"/>
                    <a:stretch>
                      <a:fillRect/>
                    </a:stretch>
                  </pic:blipFill>
                  <pic:spPr>
                    <a:xfrm>
                      <a:off x="0" y="0"/>
                      <a:ext cx="5273675" cy="689610"/>
                    </a:xfrm>
                    <a:prstGeom prst="rect">
                      <a:avLst/>
                    </a:prstGeom>
                  </pic:spPr>
                </pic:pic>
              </a:graphicData>
            </a:graphic>
          </wp:inline>
        </w:drawing>
      </w:r>
    </w:p>
    <w:p>
      <w:pPr>
        <w:widowControl w:val="0"/>
        <w:numPr>
          <w:ilvl w:val="0"/>
          <w:numId w:val="0"/>
        </w:numPr>
        <w:tabs>
          <w:tab w:val="left" w:pos="312"/>
        </w:tabs>
        <w:spacing w:line="360" w:lineRule="auto"/>
        <w:jc w:val="center"/>
        <w:outlineLvl w:val="1"/>
        <w:rPr>
          <w:rFonts w:hint="default"/>
          <w:b w:val="0"/>
          <w:bCs w:val="0"/>
          <w:sz w:val="24"/>
          <w:szCs w:val="32"/>
          <w:lang w:val="en-US" w:eastAsia="zh-CN"/>
        </w:rPr>
      </w:pPr>
      <w:r>
        <w:rPr>
          <w:rFonts w:hint="eastAsia"/>
          <w:b w:val="0"/>
          <w:bCs w:val="0"/>
          <w:sz w:val="24"/>
          <w:szCs w:val="32"/>
          <w:lang w:val="en-US" w:eastAsia="zh-CN"/>
        </w:rPr>
        <w:t>图22 用户主机注册完成</w:t>
      </w:r>
    </w:p>
    <w:p>
      <w:pPr>
        <w:widowControl w:val="0"/>
        <w:numPr>
          <w:ilvl w:val="0"/>
          <w:numId w:val="0"/>
        </w:numPr>
        <w:tabs>
          <w:tab w:val="left" w:pos="312"/>
        </w:tabs>
        <w:spacing w:line="360" w:lineRule="auto"/>
        <w:jc w:val="both"/>
        <w:outlineLvl w:val="1"/>
        <w:rPr>
          <w:rFonts w:hint="default"/>
          <w:b w:val="0"/>
          <w:bCs w:val="0"/>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网络连通性测试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最终目标是实现并应用分布式网络的路径规划算法，为了验证是否能够成功实现业务的跨域路由，我们需要进行网络连通性测试。由于上述测试已经验证了主机h0和h6能够成功完成注册，因此我们可以直接测试h0 ping h6的业务跨域路由。</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下图23-26所示，SDN控制器C0收到h0的ICMP请求之后，访问数据库查询源和目的IP对应的SDN交换机端口，并读取网络拓扑进行路由计算，然后将路由写入数据库后，向区域sdn_1的交换机下发流表。当ICMP请求包传递到区域sdn_2之后，由于没有匹配的流表项，被SDN交换机发送到SDN控制器C1。C1收到ICMP请求之后，访问数据库读取路由并向区域sdn_2的交换机下发流表。</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0500" cy="840105"/>
            <wp:effectExtent l="0" t="0" r="0" b="10795"/>
            <wp:docPr id="23" name="图片 23" descr="h0-h6_C0查询起点终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0-h6_C0查询起点终点"/>
                    <pic:cNvPicPr>
                      <a:picLocks noChangeAspect="1"/>
                    </pic:cNvPicPr>
                  </pic:nvPicPr>
                  <pic:blipFill>
                    <a:blip r:embed="rId27"/>
                    <a:stretch>
                      <a:fillRect/>
                    </a:stretch>
                  </pic:blipFill>
                  <pic:spPr>
                    <a:xfrm>
                      <a:off x="0" y="0"/>
                      <a:ext cx="5270500" cy="840105"/>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图23 h0-&gt;h6：C0查询源和目的IP对应的SDN交换机端口</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67325" cy="2092960"/>
            <wp:effectExtent l="0" t="0" r="3175" b="2540"/>
            <wp:docPr id="24" name="图片 24" descr="h0-h6_C0计算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0-h6_C0计算路由"/>
                    <pic:cNvPicPr>
                      <a:picLocks noChangeAspect="1"/>
                    </pic:cNvPicPr>
                  </pic:nvPicPr>
                  <pic:blipFill>
                    <a:blip r:embed="rId28"/>
                    <a:stretch>
                      <a:fillRect/>
                    </a:stretch>
                  </pic:blipFill>
                  <pic:spPr>
                    <a:xfrm>
                      <a:off x="0" y="0"/>
                      <a:ext cx="5267325" cy="209296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图24 h0-&gt;h6：C0路由计算</w:t>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drawing>
          <wp:inline distT="0" distB="0" distL="114300" distR="114300">
            <wp:extent cx="5273040" cy="4026535"/>
            <wp:effectExtent l="0" t="0" r="10160" b="12065"/>
            <wp:docPr id="25" name="图片 25" descr="h0-h6_C0将路由写入数据库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0-h6_C0将路由写入数据库并下发本地流表"/>
                    <pic:cNvPicPr>
                      <a:picLocks noChangeAspect="1"/>
                    </pic:cNvPicPr>
                  </pic:nvPicPr>
                  <pic:blipFill>
                    <a:blip r:embed="rId29"/>
                    <a:stretch>
                      <a:fillRect/>
                    </a:stretch>
                  </pic:blipFill>
                  <pic:spPr>
                    <a:xfrm>
                      <a:off x="0" y="0"/>
                      <a:ext cx="5273040" cy="4026535"/>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图25 h0-&gt;h6：C0将路由写入数据库并下发本地流表</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71135" cy="1973580"/>
            <wp:effectExtent l="0" t="0" r="12065" b="7620"/>
            <wp:docPr id="26" name="图片 26" descr="h0-h6_C1从数据库中读取路由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0-h6_C1从数据库中读取路由并下发本地流表"/>
                    <pic:cNvPicPr>
                      <a:picLocks noChangeAspect="1"/>
                    </pic:cNvPicPr>
                  </pic:nvPicPr>
                  <pic:blipFill>
                    <a:blip r:embed="rId30"/>
                    <a:stretch>
                      <a:fillRect/>
                    </a:stretch>
                  </pic:blipFill>
                  <pic:spPr>
                    <a:xfrm>
                      <a:off x="0" y="0"/>
                      <a:ext cx="5271135" cy="19735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图26 h0-&gt;h6：C1从数据库中读取路由并下发本地流表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主机h6到h0的路由计算和流表配置如图27-30所示，详细过程和主机h0到h6的路由过程类似。当两个区域的SDN交换机流表都配置完成之后，就可以成功实现h0 ping h6的操作了。</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5271135" cy="803910"/>
            <wp:effectExtent l="0" t="0" r="12065" b="8890"/>
            <wp:docPr id="27" name="图片 27" descr="h6-h0_C1查询起点终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6-h0_C1查询起点终点"/>
                    <pic:cNvPicPr>
                      <a:picLocks noChangeAspect="1"/>
                    </pic:cNvPicPr>
                  </pic:nvPicPr>
                  <pic:blipFill>
                    <a:blip r:embed="rId31"/>
                    <a:stretch>
                      <a:fillRect/>
                    </a:stretch>
                  </pic:blipFill>
                  <pic:spPr>
                    <a:xfrm>
                      <a:off x="0" y="0"/>
                      <a:ext cx="5271135" cy="80391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t>图2</w:t>
      </w:r>
      <w:r>
        <w:rPr>
          <w:rFonts w:hint="eastAsia"/>
          <w:sz w:val="24"/>
          <w:szCs w:val="32"/>
          <w:lang w:val="en-US" w:eastAsia="zh-CN"/>
        </w:rPr>
        <w:t>7</w:t>
      </w:r>
      <w:r>
        <w:rPr>
          <w:rFonts w:hint="default"/>
          <w:sz w:val="24"/>
          <w:szCs w:val="32"/>
          <w:lang w:val="en-US" w:eastAsia="zh-CN"/>
        </w:rPr>
        <w:t xml:space="preserve"> h</w:t>
      </w:r>
      <w:r>
        <w:rPr>
          <w:rFonts w:hint="eastAsia"/>
          <w:sz w:val="24"/>
          <w:szCs w:val="32"/>
          <w:lang w:val="en-US" w:eastAsia="zh-CN"/>
        </w:rPr>
        <w:t>6</w:t>
      </w:r>
      <w:r>
        <w:rPr>
          <w:rFonts w:hint="default"/>
          <w:sz w:val="24"/>
          <w:szCs w:val="32"/>
          <w:lang w:val="en-US" w:eastAsia="zh-CN"/>
        </w:rPr>
        <w:t>-&gt;h</w:t>
      </w:r>
      <w:r>
        <w:rPr>
          <w:rFonts w:hint="eastAsia"/>
          <w:sz w:val="24"/>
          <w:szCs w:val="32"/>
          <w:lang w:val="en-US" w:eastAsia="zh-CN"/>
        </w:rPr>
        <w:t>0</w:t>
      </w:r>
      <w:r>
        <w:rPr>
          <w:rFonts w:hint="default"/>
          <w:sz w:val="24"/>
          <w:szCs w:val="32"/>
          <w:lang w:val="en-US" w:eastAsia="zh-CN"/>
        </w:rPr>
        <w:t>：C</w:t>
      </w:r>
      <w:r>
        <w:rPr>
          <w:rFonts w:hint="eastAsia"/>
          <w:sz w:val="24"/>
          <w:szCs w:val="32"/>
          <w:lang w:val="en-US" w:eastAsia="zh-CN"/>
        </w:rPr>
        <w:t>1</w:t>
      </w:r>
      <w:r>
        <w:rPr>
          <w:rFonts w:hint="default"/>
          <w:sz w:val="24"/>
          <w:szCs w:val="32"/>
          <w:lang w:val="en-US" w:eastAsia="zh-CN"/>
        </w:rPr>
        <w:t>查询源和目的IP对应的SDN交换机端口</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011045"/>
            <wp:effectExtent l="0" t="0" r="12065" b="8255"/>
            <wp:docPr id="28" name="图片 28" descr="h6-h0_C1计算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6-h0_C1计算路由"/>
                    <pic:cNvPicPr>
                      <a:picLocks noChangeAspect="1"/>
                    </pic:cNvPicPr>
                  </pic:nvPicPr>
                  <pic:blipFill>
                    <a:blip r:embed="rId32"/>
                    <a:stretch>
                      <a:fillRect/>
                    </a:stretch>
                  </pic:blipFill>
                  <pic:spPr>
                    <a:xfrm>
                      <a:off x="0" y="0"/>
                      <a:ext cx="5271135" cy="201104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t>图2</w:t>
      </w:r>
      <w:r>
        <w:rPr>
          <w:rFonts w:hint="eastAsia"/>
          <w:sz w:val="24"/>
          <w:szCs w:val="32"/>
          <w:lang w:val="en-US" w:eastAsia="zh-CN"/>
        </w:rPr>
        <w:t>8</w:t>
      </w:r>
      <w:r>
        <w:rPr>
          <w:rFonts w:hint="default"/>
          <w:sz w:val="24"/>
          <w:szCs w:val="32"/>
          <w:lang w:val="en-US" w:eastAsia="zh-CN"/>
        </w:rPr>
        <w:t xml:space="preserve"> h</w:t>
      </w:r>
      <w:r>
        <w:rPr>
          <w:rFonts w:hint="eastAsia"/>
          <w:sz w:val="24"/>
          <w:szCs w:val="32"/>
          <w:lang w:val="en-US" w:eastAsia="zh-CN"/>
        </w:rPr>
        <w:t>6</w:t>
      </w:r>
      <w:r>
        <w:rPr>
          <w:rFonts w:hint="default"/>
          <w:sz w:val="24"/>
          <w:szCs w:val="32"/>
          <w:lang w:val="en-US" w:eastAsia="zh-CN"/>
        </w:rPr>
        <w:t>-&gt;h</w:t>
      </w:r>
      <w:r>
        <w:rPr>
          <w:rFonts w:hint="eastAsia"/>
          <w:sz w:val="24"/>
          <w:szCs w:val="32"/>
          <w:lang w:val="en-US" w:eastAsia="zh-CN"/>
        </w:rPr>
        <w:t>0</w:t>
      </w:r>
      <w:r>
        <w:rPr>
          <w:rFonts w:hint="default"/>
          <w:sz w:val="24"/>
          <w:szCs w:val="32"/>
          <w:lang w:val="en-US" w:eastAsia="zh-CN"/>
        </w:rPr>
        <w:t>：C</w:t>
      </w:r>
      <w:r>
        <w:rPr>
          <w:rFonts w:hint="eastAsia"/>
          <w:sz w:val="24"/>
          <w:szCs w:val="32"/>
          <w:lang w:val="en-US" w:eastAsia="zh-CN"/>
        </w:rPr>
        <w:t>1</w:t>
      </w:r>
      <w:r>
        <w:rPr>
          <w:rFonts w:hint="default"/>
          <w:sz w:val="24"/>
          <w:szCs w:val="32"/>
          <w:lang w:val="en-US" w:eastAsia="zh-CN"/>
        </w:rPr>
        <w:t>路由</w:t>
      </w:r>
      <w:r>
        <w:rPr>
          <w:rFonts w:hint="eastAsia"/>
          <w:sz w:val="24"/>
          <w:szCs w:val="32"/>
          <w:lang w:val="en-US" w:eastAsia="zh-CN"/>
        </w:rPr>
        <w:t>计算</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3701415"/>
            <wp:effectExtent l="0" t="0" r="12065" b="6985"/>
            <wp:docPr id="29" name="图片 29" descr="h6-h0_C1将路由写入数据库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6-h0_C1将路由写入数据库并下发本地流表"/>
                    <pic:cNvPicPr>
                      <a:picLocks noChangeAspect="1"/>
                    </pic:cNvPicPr>
                  </pic:nvPicPr>
                  <pic:blipFill>
                    <a:blip r:embed="rId33"/>
                    <a:stretch>
                      <a:fillRect/>
                    </a:stretch>
                  </pic:blipFill>
                  <pic:spPr>
                    <a:xfrm>
                      <a:off x="0" y="0"/>
                      <a:ext cx="5271135" cy="370141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图29 h6-&gt;h0：C1将路由写入数据库并下发本地流表</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4310" cy="2326640"/>
            <wp:effectExtent l="0" t="0" r="8890" b="10160"/>
            <wp:docPr id="30" name="图片 30" descr="h6-h0_C0从数据库中读取路由并下发本地流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6-h0_C0从数据库中读取路由并下发本地流表"/>
                    <pic:cNvPicPr>
                      <a:picLocks noChangeAspect="1"/>
                    </pic:cNvPicPr>
                  </pic:nvPicPr>
                  <pic:blipFill>
                    <a:blip r:embed="rId34"/>
                    <a:stretch>
                      <a:fillRect/>
                    </a:stretch>
                  </pic:blipFill>
                  <pic:spPr>
                    <a:xfrm>
                      <a:off x="0" y="0"/>
                      <a:ext cx="5274310" cy="232664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图30 h6-&gt;h0：C0从数据库中读取路由并下发本地流表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下图31所示，上述路由流表的部署过程将会导致5个ICMP请求包无法获得响应。这是由于我们通过ICMP包到达事件来触发SDN控制器的路由计算和流表下发操作，流表没有配置完成时到达的ICMP包直接被丢弃。如图32所示，当流表配置完成后，发送的ICMP请求包都可以获得成功响应。</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763520"/>
            <wp:effectExtent l="0" t="0" r="12065" b="5080"/>
            <wp:docPr id="31" name="图片 31" descr="IP路由计算会丢5个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P路由计算会丢5个包"/>
                    <pic:cNvPicPr>
                      <a:picLocks noChangeAspect="1"/>
                    </pic:cNvPicPr>
                  </pic:nvPicPr>
                  <pic:blipFill>
                    <a:blip r:embed="rId35"/>
                    <a:stretch>
                      <a:fillRect/>
                    </a:stretch>
                  </pic:blipFill>
                  <pic:spPr>
                    <a:xfrm>
                      <a:off x="0" y="0"/>
                      <a:ext cx="5271135" cy="27635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图31 h0 ping h6结果展示</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67325" cy="972820"/>
            <wp:effectExtent l="0" t="0" r="3175" b="5080"/>
            <wp:docPr id="34" name="图片 34" descr="流表配置展示连通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流表配置展示连通性"/>
                    <pic:cNvPicPr>
                      <a:picLocks noChangeAspect="1"/>
                    </pic:cNvPicPr>
                  </pic:nvPicPr>
                  <pic:blipFill>
                    <a:blip r:embed="rId36"/>
                    <a:stretch>
                      <a:fillRect/>
                    </a:stretch>
                  </pic:blipFill>
                  <pic:spPr>
                    <a:xfrm>
                      <a:off x="0" y="0"/>
                      <a:ext cx="5267325" cy="9728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图32 网络连通性测试相关流表配置展示</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网络鲁棒性测试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如果某条链路上分配的流量过多，当这条链路发生意外中断时，将导致大量数据包的丢失，从而大大降低网络的健壮性。为了验证链路上的流量分布是否合理，我们需要进行网络鲁棒性测试。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我们对图13所示实验拓扑进行修改，将SDN交换机S2和S3之间的链路时延从100ms修改为90ms。在原先的拓扑中，h0到h11的最短路既可以是经过区域sdn_3的一条路，也可以是只经过sdn_1和sdn_2的一条路；在修改后的拓扑中，h0到h11的最短路变成了唯一的h0-&gt;S0-&gt;S1-&gt;S2-&gt;S3-&gt;S4-&gt;S5-&gt;h11。</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71135" cy="2259330"/>
            <wp:effectExtent l="0" t="0" r="12065" b="1270"/>
            <wp:docPr id="32" name="图片 32" descr="M3MW0PV%F4@M7NLXP@5[P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3MW0PV%F4@M7NLXP@5[PDR"/>
                    <pic:cNvPicPr>
                      <a:picLocks noChangeAspect="1"/>
                    </pic:cNvPicPr>
                  </pic:nvPicPr>
                  <pic:blipFill>
                    <a:blip r:embed="rId37"/>
                    <a:stretch>
                      <a:fillRect/>
                    </a:stretch>
                  </pic:blipFill>
                  <pic:spPr>
                    <a:xfrm>
                      <a:off x="0" y="0"/>
                      <a:ext cx="5271135" cy="225933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图32 ping测试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上图33所示，我们同时在h2和h9、h3和h8、h4和h7、h5和h6之间进行1000个数据包的ping操作，然后执行h0到h11的ping操作。如下图34所示，通过查看SDN交换机流表，我们可以发现：利用动态更新链路时延估计值计算出的h0到h11的路由避开了业务繁重的sdn_1和sdn_2区域，使得流量分布更加均衡，提高了网络鲁棒性。</w:t>
      </w:r>
    </w:p>
    <w:p>
      <w:pPr>
        <w:widowControl w:val="0"/>
        <w:numPr>
          <w:ilvl w:val="0"/>
          <w:numId w:val="0"/>
        </w:numPr>
        <w:tabs>
          <w:tab w:val="left" w:pos="312"/>
        </w:tabs>
        <w:spacing w:line="360" w:lineRule="auto"/>
        <w:jc w:val="both"/>
        <w:rPr>
          <w:rFonts w:hint="default"/>
          <w:sz w:val="24"/>
          <w:szCs w:val="32"/>
          <w:lang w:val="en-US" w:eastAsia="zh-CN"/>
        </w:rPr>
      </w:pPr>
      <w:r>
        <w:rPr>
          <w:rFonts w:hint="default"/>
          <w:sz w:val="24"/>
          <w:szCs w:val="32"/>
          <w:lang w:val="en-US" w:eastAsia="zh-CN"/>
        </w:rPr>
        <w:drawing>
          <wp:inline distT="0" distB="0" distL="114300" distR="114300">
            <wp:extent cx="5266690" cy="3234055"/>
            <wp:effectExtent l="0" t="0" r="3810" b="4445"/>
            <wp:docPr id="33" name="图片 33" descr="流表配置展示鲁棒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流表配置展示鲁棒性"/>
                    <pic:cNvPicPr>
                      <a:picLocks noChangeAspect="1"/>
                    </pic:cNvPicPr>
                  </pic:nvPicPr>
                  <pic:blipFill>
                    <a:blip r:embed="rId38"/>
                    <a:stretch>
                      <a:fillRect/>
                    </a:stretch>
                  </pic:blipFill>
                  <pic:spPr>
                    <a:xfrm>
                      <a:off x="0" y="0"/>
                      <a:ext cx="5266690" cy="323405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图34 网络鲁棒性测试相关流表配置展示</w:t>
      </w: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本章首先从链路时延估计、用户主机注册和业务路由计算三个方面，对SDN控制器应用程序进行了功能性测试，并分析了路由过程中的丢包原因。</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从网络连通性和网络鲁棒性两个方面，对本课题设计并应用的动态路由算法进行了性能评估。在保证业务成功路由的前提下，该算法能够将网络流量较为合理地规划在不同链路上，减轻了网络拥塞，提高了业务传输质量。</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outlineLvl w:val="1"/>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是一种新型的网络体系架构，基于支持OpenFlow协议的南向接口，SDN控制器可以通过应用编程实现对底层网络设备的集中控制。面对大规模分布式网络应用场景，SDN架构和传统网络架构相比具有极大的管控优势，我们可以利用SDN分布式控制器实现对整个网络的精确控制。为了使SDN控制器能够基于全局网络状态信息做出最优化决策，我们需要设计SDN控制器之间的东西向接口，实现全局网络状态信息的同步。</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文提出了一种基于分布式数据库的网络控制技术。首先通过调研对比选取轻量化、开销小的分布式数据库和SDN开源控制器作为项目实体，并且根据天基网络需求，构建合适的分布式架构作为逻辑拓扑。然后，采用基于分布式数据库的数据同步方案来实现SDN控制器之间的网络状态信息同步。最后，采用基于流量优化的动态路径规划算法，解决分布式网络的业务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通过实验测试，我们发现本文提出的网络控制技术，在链路时延估计、用户主机注册和业务路由计算等方面都能实现其相应功能。另外，基于动态更新的链路时延，本课题中采用最短路算法计算得到的业务路由能够实现流量的均衡分布，减轻网络拥塞，从而获得更高的业务传输质量。</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outlineLvl w:val="1"/>
        <w:rPr>
          <w:rFonts w:hint="default"/>
          <w:b/>
          <w:bCs/>
          <w:sz w:val="24"/>
          <w:szCs w:val="32"/>
          <w:lang w:val="en-US" w:eastAsia="zh-CN"/>
        </w:rPr>
      </w:pPr>
      <w:r>
        <w:rPr>
          <w:rFonts w:hint="eastAsia"/>
          <w:b/>
          <w:bCs/>
          <w:sz w:val="24"/>
          <w:szCs w:val="32"/>
          <w:lang w:val="en-US" w:eastAsia="zh-CN"/>
        </w:rPr>
        <w:t>后续工作展望</w:t>
      </w:r>
    </w:p>
    <w:p>
      <w:pPr>
        <w:spacing w:line="360" w:lineRule="auto"/>
        <w:ind w:firstLine="480" w:firstLineChars="200"/>
        <w:rPr>
          <w:rFonts w:hint="eastAsia"/>
          <w:sz w:val="24"/>
          <w:szCs w:val="32"/>
          <w:lang w:val="en-US" w:eastAsia="zh-CN"/>
        </w:rPr>
      </w:pPr>
      <w:r>
        <w:rPr>
          <w:rFonts w:hint="eastAsia"/>
          <w:sz w:val="24"/>
          <w:szCs w:val="32"/>
          <w:lang w:val="en-US" w:eastAsia="zh-CN"/>
        </w:rPr>
        <w:t>①本课题基于分布式数据库实现了SDN分布式网络控制系统，并通过实验验证了SDN跨域路由功能。不过由于实验网络规模不大，对于更大规模的网络应用场景，还需要进行进一步的实验来测试其稳定性和可靠性。</w:t>
      </w:r>
    </w:p>
    <w:p>
      <w:pPr>
        <w:spacing w:line="360" w:lineRule="auto"/>
        <w:ind w:firstLine="480" w:firstLineChars="200"/>
        <w:rPr>
          <w:rFonts w:hint="default"/>
          <w:sz w:val="24"/>
          <w:szCs w:val="32"/>
          <w:lang w:val="en-US" w:eastAsia="zh-CN"/>
        </w:rPr>
      </w:pPr>
      <w:r>
        <w:rPr>
          <w:rFonts w:hint="eastAsia"/>
          <w:sz w:val="24"/>
          <w:szCs w:val="32"/>
          <w:lang w:val="en-US" w:eastAsia="zh-CN"/>
        </w:rPr>
        <w:t>②本课题基于LLDP协议和OpenFlow协议实现了链路时延估计，并利用单一的链路时延估计值来计算业务路由。在后续的工作中，我们可以通过OpenFlow协议获取底层交换机端口状态信息，从而对链路带宽进行估计。然后分别对链路带宽、时延估计值赋予合适的权重，利用加权值进行业务路由计算。通过考虑更加丰富的网络状态信息约束，提高业务传输质量。</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bookmarkStart w:id="0" w:name="_Ref13746"/>
      <w:r>
        <w:rPr>
          <w:rFonts w:hint="default" w:ascii="Calibri" w:hAnsi="Calibri" w:eastAsia="宋体" w:cs="Calibri"/>
          <w:b w:val="0"/>
          <w:bCs/>
          <w:color w:val="000000"/>
          <w:sz w:val="24"/>
          <w:lang w:val="en-US" w:eastAsia="zh-CN"/>
        </w:rPr>
        <w:t>Jain S, Kumar A, Mandal S, et al. B4: Experience with a globally-deployed software defined WAN[J]. ACM SIGCOMM Computer Communication Review, 2013, 43(4): 3-14.</w:t>
      </w:r>
      <w:bookmarkEnd w:id="0"/>
      <w:bookmarkStart w:id="1" w:name="_Ref1392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Gudipati A, Perry D, Li L E, et al. SoftRAN: Software defined radio access network[C]//Proceedings of the second ACM SIGCOMM workshop on Hot topics in software defined networking. 2013: 25-30.</w:t>
      </w:r>
      <w:bookmarkEnd w:id="1"/>
      <w:bookmarkStart w:id="2" w:name="_Ref13961"/>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Patel A N, Ji P N, Wang T. Qos-aware optical burst switching in openflow based software-defined optical networks[C]//2013 17th International Conference on Optical Networking Design and Modeling (ONDM). IEEE, 2013: 275-280.</w:t>
      </w:r>
      <w:bookmarkEnd w:id="2"/>
      <w:bookmarkStart w:id="3" w:name="_Ref13994"/>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Yang X N, Xu J L, Lou C Y. Software-defined satellite: A new concept for space information system[C]//2012 Second International Conference on Instrumentation, Measurement, Computer, Communication and Control. IEEE, 2012: 586-589.</w:t>
      </w:r>
      <w:bookmarkEnd w:id="3"/>
      <w:bookmarkStart w:id="4" w:name="_Ref14023"/>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田家翼. 基于SDN的多级多域流量动态协同调度机制研究[D].北京邮电大学,2019.</w:t>
      </w:r>
      <w:bookmarkEnd w:id="4"/>
      <w:bookmarkStart w:id="5" w:name="_Ref30238"/>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Amiri E, Alizadeh E, Raeisi K. An efficient hierarchical distributed SDN controller model[C]//2019 5th Conference on Knowledge Based Engineering and Innovation (KBEI). IEEE, 2019: 553-557.</w:t>
      </w:r>
      <w:bookmarkEnd w:id="5"/>
      <w:bookmarkStart w:id="6" w:name="_Ref1405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Liu X, Yan X, Jiang Z, et al. A low-complexity routing algorithm based on load balancing for LEO satellite networks[C]//2015 IEEE 82nd Vehicular Technology Conference (VTC2015-Fall). IEEE, 2015: 1-5.</w:t>
      </w:r>
      <w:bookmarkEnd w:id="6"/>
      <w:bookmarkStart w:id="7" w:name="_Ref14079"/>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Zhang L, Wang X, Huang M, et al. A routing scheme for software-defined satellite network[C]//2017 IEEE International Symposium on Parallel and Distributed Processing with Applications and 2017 IEEE International Conference on Ubiquitous Computing and Communications (ISPA/IUCC). IEEE, 2017: 24-31.</w:t>
      </w:r>
      <w:bookmarkEnd w:id="7"/>
      <w:bookmarkStart w:id="8" w:name="_Ref14105"/>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韩钧. 卫星物联网的路由及资源优化研究[D].电子科技大学,2020.</w:t>
      </w:r>
      <w:bookmarkEnd w:id="8"/>
      <w:bookmarkStart w:id="9" w:name="_Ref16704"/>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赵春扬,肖冰,郭进伟,钱卫宁.一致性协议在分布式数据库系统中的应用[J].华东师范大学学报(自然科学版),2018(05):91-106.</w:t>
      </w:r>
      <w:bookmarkEnd w:id="9"/>
      <w:bookmarkStart w:id="10" w:name="_Ref17125"/>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张晨东,郭进伟,刘柏众,储佳佳,周敏奇,钱卫宁.基于Raft一致性协议的高可用性实现[J].华东师范大学学报(自然科学版),2015(05):172-184.</w:t>
      </w:r>
      <w:bookmarkEnd w:id="10"/>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AC3EA301"/>
    <w:multiLevelType w:val="singleLevel"/>
    <w:tmpl w:val="AC3EA301"/>
    <w:lvl w:ilvl="0" w:tentative="0">
      <w:start w:val="1"/>
      <w:numFmt w:val="decimal"/>
      <w:lvlText w:val="%1."/>
      <w:lvlJc w:val="left"/>
      <w:pPr>
        <w:tabs>
          <w:tab w:val="left" w:pos="312"/>
        </w:tabs>
      </w:pPr>
    </w:lvl>
  </w:abstractNum>
  <w:abstractNum w:abstractNumId="2">
    <w:nsid w:val="D4584784"/>
    <w:multiLevelType w:val="singleLevel"/>
    <w:tmpl w:val="D4584784"/>
    <w:lvl w:ilvl="0" w:tentative="0">
      <w:start w:val="2"/>
      <w:numFmt w:val="chineseCounting"/>
      <w:suff w:val="nothing"/>
      <w:lvlText w:val="第%1章，"/>
      <w:lvlJc w:val="left"/>
      <w:rPr>
        <w:rFonts w:hint="eastAsia"/>
      </w:rPr>
    </w:lvl>
  </w:abstractNum>
  <w:abstractNum w:abstractNumId="3">
    <w:nsid w:val="D9291F95"/>
    <w:multiLevelType w:val="singleLevel"/>
    <w:tmpl w:val="D9291F95"/>
    <w:lvl w:ilvl="0" w:tentative="0">
      <w:start w:val="1"/>
      <w:numFmt w:val="decimal"/>
      <w:suff w:val="nothing"/>
      <w:lvlText w:val="（%1）"/>
      <w:lvlJc w:val="left"/>
    </w:lvl>
  </w:abstractNum>
  <w:abstractNum w:abstractNumId="4">
    <w:nsid w:val="E65E3B79"/>
    <w:multiLevelType w:val="singleLevel"/>
    <w:tmpl w:val="E65E3B79"/>
    <w:lvl w:ilvl="0" w:tentative="0">
      <w:start w:val="1"/>
      <w:numFmt w:val="chineseCounting"/>
      <w:suff w:val="nothing"/>
      <w:lvlText w:val="%1、"/>
      <w:lvlJc w:val="left"/>
      <w:rPr>
        <w:rFonts w:hint="eastAsia"/>
      </w:rPr>
    </w:lvl>
  </w:abstractNum>
  <w:abstractNum w:abstractNumId="5">
    <w:nsid w:val="EDDD1471"/>
    <w:multiLevelType w:val="singleLevel"/>
    <w:tmpl w:val="EDDD1471"/>
    <w:lvl w:ilvl="0" w:tentative="0">
      <w:start w:val="1"/>
      <w:numFmt w:val="decimal"/>
      <w:lvlText w:val="%1."/>
      <w:lvlJc w:val="left"/>
      <w:pPr>
        <w:tabs>
          <w:tab w:val="left" w:pos="312"/>
        </w:tabs>
      </w:pPr>
    </w:lvl>
  </w:abstractNum>
  <w:abstractNum w:abstractNumId="6">
    <w:nsid w:val="220A2C3C"/>
    <w:multiLevelType w:val="singleLevel"/>
    <w:tmpl w:val="220A2C3C"/>
    <w:lvl w:ilvl="0" w:tentative="0">
      <w:start w:val="1"/>
      <w:numFmt w:val="lowerLetter"/>
      <w:lvlText w:val="%1."/>
      <w:lvlJc w:val="left"/>
      <w:pPr>
        <w:tabs>
          <w:tab w:val="left" w:pos="312"/>
        </w:tabs>
      </w:pPr>
    </w:lvl>
  </w:abstractNum>
  <w:abstractNum w:abstractNumId="7">
    <w:nsid w:val="2B7216F5"/>
    <w:multiLevelType w:val="singleLevel"/>
    <w:tmpl w:val="2B7216F5"/>
    <w:lvl w:ilvl="0" w:tentative="0">
      <w:start w:val="1"/>
      <w:numFmt w:val="decimal"/>
      <w:lvlText w:val="%1."/>
      <w:lvlJc w:val="left"/>
      <w:pPr>
        <w:tabs>
          <w:tab w:val="left" w:pos="312"/>
        </w:tabs>
      </w:pPr>
    </w:lvl>
  </w:abstractNum>
  <w:abstractNum w:abstractNumId="8">
    <w:nsid w:val="2EDCD57F"/>
    <w:multiLevelType w:val="singleLevel"/>
    <w:tmpl w:val="2EDCD57F"/>
    <w:lvl w:ilvl="0" w:tentative="0">
      <w:start w:val="1"/>
      <w:numFmt w:val="lowerLetter"/>
      <w:lvlText w:val="%1."/>
      <w:lvlJc w:val="left"/>
      <w:pPr>
        <w:tabs>
          <w:tab w:val="left" w:pos="312"/>
        </w:tabs>
      </w:pPr>
    </w:lvl>
  </w:abstractNum>
  <w:abstractNum w:abstractNumId="9">
    <w:nsid w:val="4387D769"/>
    <w:multiLevelType w:val="singleLevel"/>
    <w:tmpl w:val="4387D769"/>
    <w:lvl w:ilvl="0" w:tentative="0">
      <w:start w:val="1"/>
      <w:numFmt w:val="decimal"/>
      <w:suff w:val="nothing"/>
      <w:lvlText w:val="（%1）"/>
      <w:lvlJc w:val="left"/>
    </w:lvl>
  </w:abstractNum>
  <w:abstractNum w:abstractNumId="10">
    <w:nsid w:val="46A6C5F9"/>
    <w:multiLevelType w:val="singleLevel"/>
    <w:tmpl w:val="46A6C5F9"/>
    <w:lvl w:ilvl="0" w:tentative="0">
      <w:start w:val="1"/>
      <w:numFmt w:val="decimal"/>
      <w:suff w:val="nothing"/>
      <w:lvlText w:val="（%1）"/>
      <w:lvlJc w:val="left"/>
    </w:lvl>
  </w:abstractNum>
  <w:abstractNum w:abstractNumId="11">
    <w:nsid w:val="72F47291"/>
    <w:multiLevelType w:val="singleLevel"/>
    <w:tmpl w:val="72F47291"/>
    <w:lvl w:ilvl="0" w:tentative="0">
      <w:start w:val="1"/>
      <w:numFmt w:val="decimal"/>
      <w:lvlText w:val="%1."/>
      <w:lvlJc w:val="left"/>
      <w:pPr>
        <w:tabs>
          <w:tab w:val="left" w:pos="312"/>
        </w:tabs>
      </w:pPr>
    </w:lvl>
  </w:abstractNum>
  <w:abstractNum w:abstractNumId="12">
    <w:nsid w:val="74986DA5"/>
    <w:multiLevelType w:val="singleLevel"/>
    <w:tmpl w:val="74986DA5"/>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4"/>
  </w:num>
  <w:num w:numId="2">
    <w:abstractNumId w:val="7"/>
  </w:num>
  <w:num w:numId="3">
    <w:abstractNumId w:val="2"/>
  </w:num>
  <w:num w:numId="4">
    <w:abstractNumId w:val="5"/>
  </w:num>
  <w:num w:numId="5">
    <w:abstractNumId w:val="9"/>
  </w:num>
  <w:num w:numId="6">
    <w:abstractNumId w:val="10"/>
  </w:num>
  <w:num w:numId="7">
    <w:abstractNumId w:val="11"/>
  </w:num>
  <w:num w:numId="8">
    <w:abstractNumId w:val="13"/>
  </w:num>
  <w:num w:numId="9">
    <w:abstractNumId w:val="3"/>
  </w:num>
  <w:num w:numId="10">
    <w:abstractNumId w:val="6"/>
  </w:num>
  <w:num w:numId="11">
    <w:abstractNumId w:val="8"/>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1C754B"/>
    <w:rsid w:val="00267F0A"/>
    <w:rsid w:val="002B791C"/>
    <w:rsid w:val="0032753B"/>
    <w:rsid w:val="00370B7B"/>
    <w:rsid w:val="0039391C"/>
    <w:rsid w:val="00541577"/>
    <w:rsid w:val="00646F04"/>
    <w:rsid w:val="00672B95"/>
    <w:rsid w:val="00700C63"/>
    <w:rsid w:val="00732406"/>
    <w:rsid w:val="008A3439"/>
    <w:rsid w:val="008D3628"/>
    <w:rsid w:val="008F74FA"/>
    <w:rsid w:val="009079DC"/>
    <w:rsid w:val="009B3B1A"/>
    <w:rsid w:val="00B6772C"/>
    <w:rsid w:val="00CD2B78"/>
    <w:rsid w:val="01057206"/>
    <w:rsid w:val="01091AA0"/>
    <w:rsid w:val="01171913"/>
    <w:rsid w:val="01290F2A"/>
    <w:rsid w:val="012E0EB1"/>
    <w:rsid w:val="013F2E26"/>
    <w:rsid w:val="01511CA3"/>
    <w:rsid w:val="015C037C"/>
    <w:rsid w:val="016B5FE6"/>
    <w:rsid w:val="01737C90"/>
    <w:rsid w:val="018C10C1"/>
    <w:rsid w:val="01BA74BC"/>
    <w:rsid w:val="01C26599"/>
    <w:rsid w:val="01C63BE7"/>
    <w:rsid w:val="01D2348B"/>
    <w:rsid w:val="01EC70BF"/>
    <w:rsid w:val="01FC4B41"/>
    <w:rsid w:val="02046035"/>
    <w:rsid w:val="02122C72"/>
    <w:rsid w:val="0227281C"/>
    <w:rsid w:val="02281623"/>
    <w:rsid w:val="02446C5C"/>
    <w:rsid w:val="0255498D"/>
    <w:rsid w:val="02627F09"/>
    <w:rsid w:val="02631BA5"/>
    <w:rsid w:val="0269717D"/>
    <w:rsid w:val="026D0219"/>
    <w:rsid w:val="027B49CE"/>
    <w:rsid w:val="027B65E0"/>
    <w:rsid w:val="028024CD"/>
    <w:rsid w:val="028A1602"/>
    <w:rsid w:val="02A01BA2"/>
    <w:rsid w:val="02C91C39"/>
    <w:rsid w:val="02D3674C"/>
    <w:rsid w:val="02D4078D"/>
    <w:rsid w:val="02DD1FFC"/>
    <w:rsid w:val="02ED3D49"/>
    <w:rsid w:val="02F82A88"/>
    <w:rsid w:val="03017AC2"/>
    <w:rsid w:val="03186741"/>
    <w:rsid w:val="03221EFC"/>
    <w:rsid w:val="03316F26"/>
    <w:rsid w:val="034A0505"/>
    <w:rsid w:val="0359526C"/>
    <w:rsid w:val="03634434"/>
    <w:rsid w:val="0366039A"/>
    <w:rsid w:val="036B2FED"/>
    <w:rsid w:val="0373036F"/>
    <w:rsid w:val="03782265"/>
    <w:rsid w:val="037A415A"/>
    <w:rsid w:val="038779D0"/>
    <w:rsid w:val="038C742D"/>
    <w:rsid w:val="03AB623B"/>
    <w:rsid w:val="03CB35BB"/>
    <w:rsid w:val="03CC3C8B"/>
    <w:rsid w:val="03CE5CE3"/>
    <w:rsid w:val="03D03AF4"/>
    <w:rsid w:val="03D511F1"/>
    <w:rsid w:val="03D91EF5"/>
    <w:rsid w:val="03F80BDF"/>
    <w:rsid w:val="040720BF"/>
    <w:rsid w:val="040C6CA8"/>
    <w:rsid w:val="040F28D9"/>
    <w:rsid w:val="041704CE"/>
    <w:rsid w:val="0426351B"/>
    <w:rsid w:val="044E40E4"/>
    <w:rsid w:val="04506F8E"/>
    <w:rsid w:val="04564532"/>
    <w:rsid w:val="0464283A"/>
    <w:rsid w:val="046449AB"/>
    <w:rsid w:val="04684BE9"/>
    <w:rsid w:val="04713BF7"/>
    <w:rsid w:val="0471460A"/>
    <w:rsid w:val="04845309"/>
    <w:rsid w:val="04873C28"/>
    <w:rsid w:val="049964D4"/>
    <w:rsid w:val="049A5D8B"/>
    <w:rsid w:val="04A677D4"/>
    <w:rsid w:val="04AB577D"/>
    <w:rsid w:val="04C862BF"/>
    <w:rsid w:val="04DF0B89"/>
    <w:rsid w:val="04F15485"/>
    <w:rsid w:val="051F0365"/>
    <w:rsid w:val="05214C77"/>
    <w:rsid w:val="052C4F2A"/>
    <w:rsid w:val="053C2251"/>
    <w:rsid w:val="053E6F21"/>
    <w:rsid w:val="054A5DF5"/>
    <w:rsid w:val="0559251E"/>
    <w:rsid w:val="055A0204"/>
    <w:rsid w:val="05717826"/>
    <w:rsid w:val="057D61CB"/>
    <w:rsid w:val="057F4F18"/>
    <w:rsid w:val="05800E8A"/>
    <w:rsid w:val="0585579E"/>
    <w:rsid w:val="058B2EBD"/>
    <w:rsid w:val="058D30F5"/>
    <w:rsid w:val="059B7C43"/>
    <w:rsid w:val="05B22A9E"/>
    <w:rsid w:val="05BF3BEA"/>
    <w:rsid w:val="05BF6A3E"/>
    <w:rsid w:val="05CD3F3E"/>
    <w:rsid w:val="05D26F40"/>
    <w:rsid w:val="05D86FD6"/>
    <w:rsid w:val="05E35A21"/>
    <w:rsid w:val="05E97416"/>
    <w:rsid w:val="05EB7ADA"/>
    <w:rsid w:val="06035071"/>
    <w:rsid w:val="06081CC1"/>
    <w:rsid w:val="061031FF"/>
    <w:rsid w:val="06292813"/>
    <w:rsid w:val="06315530"/>
    <w:rsid w:val="06320E7F"/>
    <w:rsid w:val="063D49A6"/>
    <w:rsid w:val="06493C79"/>
    <w:rsid w:val="064A4BF7"/>
    <w:rsid w:val="064E2AF8"/>
    <w:rsid w:val="06555791"/>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861EFD"/>
    <w:rsid w:val="07964EAC"/>
    <w:rsid w:val="07BE151D"/>
    <w:rsid w:val="07C702B7"/>
    <w:rsid w:val="07C84D44"/>
    <w:rsid w:val="07C97B0A"/>
    <w:rsid w:val="07CA206F"/>
    <w:rsid w:val="07D52B52"/>
    <w:rsid w:val="07D756BB"/>
    <w:rsid w:val="07DB2654"/>
    <w:rsid w:val="07DF0B20"/>
    <w:rsid w:val="07E057F0"/>
    <w:rsid w:val="07E32D96"/>
    <w:rsid w:val="07E67476"/>
    <w:rsid w:val="07FD54FB"/>
    <w:rsid w:val="08011751"/>
    <w:rsid w:val="080C1955"/>
    <w:rsid w:val="08214D26"/>
    <w:rsid w:val="08361E7E"/>
    <w:rsid w:val="083C1644"/>
    <w:rsid w:val="08817D09"/>
    <w:rsid w:val="089D27DD"/>
    <w:rsid w:val="08A60352"/>
    <w:rsid w:val="08AC369C"/>
    <w:rsid w:val="08BB78A9"/>
    <w:rsid w:val="08D4381C"/>
    <w:rsid w:val="091D23E7"/>
    <w:rsid w:val="09327079"/>
    <w:rsid w:val="093F0C65"/>
    <w:rsid w:val="094E2C43"/>
    <w:rsid w:val="09507B31"/>
    <w:rsid w:val="095268CA"/>
    <w:rsid w:val="095B321C"/>
    <w:rsid w:val="096C6B23"/>
    <w:rsid w:val="097552C7"/>
    <w:rsid w:val="098A6F19"/>
    <w:rsid w:val="098D73B3"/>
    <w:rsid w:val="09991A4D"/>
    <w:rsid w:val="099C3AE2"/>
    <w:rsid w:val="09D16B2C"/>
    <w:rsid w:val="09D33BDD"/>
    <w:rsid w:val="09D50F51"/>
    <w:rsid w:val="09E7279C"/>
    <w:rsid w:val="09F5136D"/>
    <w:rsid w:val="09FB7694"/>
    <w:rsid w:val="0A0000B6"/>
    <w:rsid w:val="0A140D00"/>
    <w:rsid w:val="0A1A2DBF"/>
    <w:rsid w:val="0A3547E3"/>
    <w:rsid w:val="0A3F6FA2"/>
    <w:rsid w:val="0A5F2E9D"/>
    <w:rsid w:val="0A760EB6"/>
    <w:rsid w:val="0A904139"/>
    <w:rsid w:val="0AA50164"/>
    <w:rsid w:val="0AAF55CE"/>
    <w:rsid w:val="0AB30B8B"/>
    <w:rsid w:val="0AB95F61"/>
    <w:rsid w:val="0AC90197"/>
    <w:rsid w:val="0AC955B8"/>
    <w:rsid w:val="0AC96991"/>
    <w:rsid w:val="0AD14CEB"/>
    <w:rsid w:val="0AD25B9D"/>
    <w:rsid w:val="0AD505F5"/>
    <w:rsid w:val="0AFA1331"/>
    <w:rsid w:val="0AFA5FCA"/>
    <w:rsid w:val="0AFE3349"/>
    <w:rsid w:val="0B032E15"/>
    <w:rsid w:val="0B074813"/>
    <w:rsid w:val="0B105C86"/>
    <w:rsid w:val="0B1303A5"/>
    <w:rsid w:val="0B2622DE"/>
    <w:rsid w:val="0B4033DD"/>
    <w:rsid w:val="0B480617"/>
    <w:rsid w:val="0B50575F"/>
    <w:rsid w:val="0B561F88"/>
    <w:rsid w:val="0B5A088B"/>
    <w:rsid w:val="0B5D3FE8"/>
    <w:rsid w:val="0B6306D4"/>
    <w:rsid w:val="0B7C1720"/>
    <w:rsid w:val="0B894784"/>
    <w:rsid w:val="0B8E673C"/>
    <w:rsid w:val="0B923762"/>
    <w:rsid w:val="0B98315F"/>
    <w:rsid w:val="0BAB7AAC"/>
    <w:rsid w:val="0BB05E94"/>
    <w:rsid w:val="0BBB041F"/>
    <w:rsid w:val="0BCD10CF"/>
    <w:rsid w:val="0BE23400"/>
    <w:rsid w:val="0BE92690"/>
    <w:rsid w:val="0BF74A40"/>
    <w:rsid w:val="0C055432"/>
    <w:rsid w:val="0C300048"/>
    <w:rsid w:val="0C375979"/>
    <w:rsid w:val="0C375C26"/>
    <w:rsid w:val="0C3D108C"/>
    <w:rsid w:val="0C7B7738"/>
    <w:rsid w:val="0C7D2F8E"/>
    <w:rsid w:val="0C8A04E2"/>
    <w:rsid w:val="0C8A1CBA"/>
    <w:rsid w:val="0C931A3D"/>
    <w:rsid w:val="0C9A54C2"/>
    <w:rsid w:val="0CA51771"/>
    <w:rsid w:val="0CBD7695"/>
    <w:rsid w:val="0CBE2832"/>
    <w:rsid w:val="0CBF5911"/>
    <w:rsid w:val="0CC065AA"/>
    <w:rsid w:val="0CCA5C1A"/>
    <w:rsid w:val="0CD27749"/>
    <w:rsid w:val="0CEB5605"/>
    <w:rsid w:val="0CEF52C3"/>
    <w:rsid w:val="0CF47F84"/>
    <w:rsid w:val="0CFB2500"/>
    <w:rsid w:val="0D0074FE"/>
    <w:rsid w:val="0D0A21A6"/>
    <w:rsid w:val="0D127D19"/>
    <w:rsid w:val="0D3339C1"/>
    <w:rsid w:val="0D3556CB"/>
    <w:rsid w:val="0D3B4210"/>
    <w:rsid w:val="0D4066A1"/>
    <w:rsid w:val="0D4831F7"/>
    <w:rsid w:val="0D564426"/>
    <w:rsid w:val="0D644191"/>
    <w:rsid w:val="0D653D23"/>
    <w:rsid w:val="0D68657F"/>
    <w:rsid w:val="0D686837"/>
    <w:rsid w:val="0D7D7A8E"/>
    <w:rsid w:val="0D984E9F"/>
    <w:rsid w:val="0DA87C75"/>
    <w:rsid w:val="0DB51486"/>
    <w:rsid w:val="0DB7329F"/>
    <w:rsid w:val="0DC23149"/>
    <w:rsid w:val="0DCC6497"/>
    <w:rsid w:val="0DD06AA3"/>
    <w:rsid w:val="0DD30FBD"/>
    <w:rsid w:val="0DEB6B5F"/>
    <w:rsid w:val="0DF17D40"/>
    <w:rsid w:val="0E027EDE"/>
    <w:rsid w:val="0E067CFB"/>
    <w:rsid w:val="0E0E6710"/>
    <w:rsid w:val="0E271125"/>
    <w:rsid w:val="0E272611"/>
    <w:rsid w:val="0E3075DA"/>
    <w:rsid w:val="0E3241F9"/>
    <w:rsid w:val="0E4400E2"/>
    <w:rsid w:val="0E5016F4"/>
    <w:rsid w:val="0E5B2686"/>
    <w:rsid w:val="0E5B6A28"/>
    <w:rsid w:val="0E5E607B"/>
    <w:rsid w:val="0E65001E"/>
    <w:rsid w:val="0E6B1B6B"/>
    <w:rsid w:val="0E6D7320"/>
    <w:rsid w:val="0E720FBB"/>
    <w:rsid w:val="0E8E7A0B"/>
    <w:rsid w:val="0E945A2C"/>
    <w:rsid w:val="0E974B82"/>
    <w:rsid w:val="0E9B0377"/>
    <w:rsid w:val="0E9C247B"/>
    <w:rsid w:val="0E9C643A"/>
    <w:rsid w:val="0EA3149F"/>
    <w:rsid w:val="0EB744CA"/>
    <w:rsid w:val="0EC2492E"/>
    <w:rsid w:val="0EC271D2"/>
    <w:rsid w:val="0ED93DF2"/>
    <w:rsid w:val="0EDF589C"/>
    <w:rsid w:val="0EE10F20"/>
    <w:rsid w:val="0EE71F8B"/>
    <w:rsid w:val="0EEF544F"/>
    <w:rsid w:val="0EF25362"/>
    <w:rsid w:val="0EF545B2"/>
    <w:rsid w:val="0EF62127"/>
    <w:rsid w:val="0EF80C5E"/>
    <w:rsid w:val="0EFA1880"/>
    <w:rsid w:val="0F2C416B"/>
    <w:rsid w:val="0F3C09E7"/>
    <w:rsid w:val="0F474419"/>
    <w:rsid w:val="0F593805"/>
    <w:rsid w:val="0F642029"/>
    <w:rsid w:val="0F791731"/>
    <w:rsid w:val="0F797881"/>
    <w:rsid w:val="0F7F55AB"/>
    <w:rsid w:val="0F946FBA"/>
    <w:rsid w:val="0FAB2B17"/>
    <w:rsid w:val="0FCA57B0"/>
    <w:rsid w:val="0FDC065F"/>
    <w:rsid w:val="0FE07BBB"/>
    <w:rsid w:val="0FEB04A2"/>
    <w:rsid w:val="0FF70931"/>
    <w:rsid w:val="10155E0C"/>
    <w:rsid w:val="101C48D5"/>
    <w:rsid w:val="102F3A20"/>
    <w:rsid w:val="1065218A"/>
    <w:rsid w:val="1069364E"/>
    <w:rsid w:val="1078633A"/>
    <w:rsid w:val="107D1FAA"/>
    <w:rsid w:val="109B7B1C"/>
    <w:rsid w:val="109F0DD0"/>
    <w:rsid w:val="10A20C01"/>
    <w:rsid w:val="10A56AA3"/>
    <w:rsid w:val="10A90816"/>
    <w:rsid w:val="10AA061F"/>
    <w:rsid w:val="10AA5B69"/>
    <w:rsid w:val="10AC2ABC"/>
    <w:rsid w:val="10C4504D"/>
    <w:rsid w:val="10E37336"/>
    <w:rsid w:val="111C16E4"/>
    <w:rsid w:val="112D549E"/>
    <w:rsid w:val="113C3A66"/>
    <w:rsid w:val="11570955"/>
    <w:rsid w:val="11646C65"/>
    <w:rsid w:val="11692123"/>
    <w:rsid w:val="116E71A5"/>
    <w:rsid w:val="11721CB3"/>
    <w:rsid w:val="117C1177"/>
    <w:rsid w:val="118501C9"/>
    <w:rsid w:val="11965C73"/>
    <w:rsid w:val="119F1E62"/>
    <w:rsid w:val="11A15522"/>
    <w:rsid w:val="11AC62E1"/>
    <w:rsid w:val="11DA726A"/>
    <w:rsid w:val="11DD154E"/>
    <w:rsid w:val="11E36362"/>
    <w:rsid w:val="120A3A4D"/>
    <w:rsid w:val="120E049E"/>
    <w:rsid w:val="1216718A"/>
    <w:rsid w:val="121C1E4C"/>
    <w:rsid w:val="1229776A"/>
    <w:rsid w:val="12410EB6"/>
    <w:rsid w:val="125B4883"/>
    <w:rsid w:val="125E4AEA"/>
    <w:rsid w:val="12635D5A"/>
    <w:rsid w:val="12690AE4"/>
    <w:rsid w:val="12850194"/>
    <w:rsid w:val="12915D6B"/>
    <w:rsid w:val="12B11BE0"/>
    <w:rsid w:val="12BD3F71"/>
    <w:rsid w:val="12BE428A"/>
    <w:rsid w:val="12C91664"/>
    <w:rsid w:val="12D1083C"/>
    <w:rsid w:val="12DB3E5B"/>
    <w:rsid w:val="12DC5664"/>
    <w:rsid w:val="12EB737D"/>
    <w:rsid w:val="12F66CB1"/>
    <w:rsid w:val="12FE0F70"/>
    <w:rsid w:val="13006A69"/>
    <w:rsid w:val="130D6E4F"/>
    <w:rsid w:val="13162949"/>
    <w:rsid w:val="131D6B00"/>
    <w:rsid w:val="13211870"/>
    <w:rsid w:val="13342460"/>
    <w:rsid w:val="134472BD"/>
    <w:rsid w:val="1355797D"/>
    <w:rsid w:val="136632E1"/>
    <w:rsid w:val="13770E95"/>
    <w:rsid w:val="139C676F"/>
    <w:rsid w:val="139D1392"/>
    <w:rsid w:val="13A9209C"/>
    <w:rsid w:val="13D35865"/>
    <w:rsid w:val="13E70F05"/>
    <w:rsid w:val="140818DD"/>
    <w:rsid w:val="14097A18"/>
    <w:rsid w:val="140B3110"/>
    <w:rsid w:val="14170B36"/>
    <w:rsid w:val="141A24D4"/>
    <w:rsid w:val="14241497"/>
    <w:rsid w:val="142A4D63"/>
    <w:rsid w:val="14444F3B"/>
    <w:rsid w:val="14744B3F"/>
    <w:rsid w:val="14822D56"/>
    <w:rsid w:val="148C71B5"/>
    <w:rsid w:val="148D51CF"/>
    <w:rsid w:val="149458B0"/>
    <w:rsid w:val="149806E0"/>
    <w:rsid w:val="149A1C38"/>
    <w:rsid w:val="14A66287"/>
    <w:rsid w:val="14A97268"/>
    <w:rsid w:val="14AB5408"/>
    <w:rsid w:val="14B533AB"/>
    <w:rsid w:val="14C308DA"/>
    <w:rsid w:val="14DE6A42"/>
    <w:rsid w:val="14DF3737"/>
    <w:rsid w:val="14EE034E"/>
    <w:rsid w:val="14F35B09"/>
    <w:rsid w:val="14F87207"/>
    <w:rsid w:val="15284E6B"/>
    <w:rsid w:val="153B04C9"/>
    <w:rsid w:val="154E1FC7"/>
    <w:rsid w:val="15554289"/>
    <w:rsid w:val="15556A49"/>
    <w:rsid w:val="155D34CC"/>
    <w:rsid w:val="15640685"/>
    <w:rsid w:val="156D3036"/>
    <w:rsid w:val="158136C3"/>
    <w:rsid w:val="15887D46"/>
    <w:rsid w:val="15E67155"/>
    <w:rsid w:val="15EB06EA"/>
    <w:rsid w:val="15EE5F36"/>
    <w:rsid w:val="15FF12AE"/>
    <w:rsid w:val="160348E7"/>
    <w:rsid w:val="1604575A"/>
    <w:rsid w:val="160D32C7"/>
    <w:rsid w:val="160F37B7"/>
    <w:rsid w:val="1649063B"/>
    <w:rsid w:val="16514DFD"/>
    <w:rsid w:val="165E572E"/>
    <w:rsid w:val="16743795"/>
    <w:rsid w:val="16773A6A"/>
    <w:rsid w:val="167C358C"/>
    <w:rsid w:val="168B3393"/>
    <w:rsid w:val="16966B55"/>
    <w:rsid w:val="16AB47F2"/>
    <w:rsid w:val="16BB1F20"/>
    <w:rsid w:val="16BF2C3F"/>
    <w:rsid w:val="16C35E94"/>
    <w:rsid w:val="16C53F0D"/>
    <w:rsid w:val="16DF6913"/>
    <w:rsid w:val="16E20573"/>
    <w:rsid w:val="16FA4074"/>
    <w:rsid w:val="170304FA"/>
    <w:rsid w:val="170C0DF9"/>
    <w:rsid w:val="170E35B9"/>
    <w:rsid w:val="17222BE7"/>
    <w:rsid w:val="17246B32"/>
    <w:rsid w:val="17254D7C"/>
    <w:rsid w:val="174C59FD"/>
    <w:rsid w:val="17504C1F"/>
    <w:rsid w:val="17604C12"/>
    <w:rsid w:val="17646425"/>
    <w:rsid w:val="176736A0"/>
    <w:rsid w:val="176D6846"/>
    <w:rsid w:val="177F41C8"/>
    <w:rsid w:val="17896F17"/>
    <w:rsid w:val="17A3263F"/>
    <w:rsid w:val="17A5267A"/>
    <w:rsid w:val="17B545F8"/>
    <w:rsid w:val="17BD5DA8"/>
    <w:rsid w:val="17CF185C"/>
    <w:rsid w:val="17CF1EC4"/>
    <w:rsid w:val="17D32647"/>
    <w:rsid w:val="17DC0916"/>
    <w:rsid w:val="18131871"/>
    <w:rsid w:val="18131B32"/>
    <w:rsid w:val="18187F32"/>
    <w:rsid w:val="18241610"/>
    <w:rsid w:val="183165AE"/>
    <w:rsid w:val="184D1072"/>
    <w:rsid w:val="18550740"/>
    <w:rsid w:val="18693E43"/>
    <w:rsid w:val="187D2D1E"/>
    <w:rsid w:val="188062A6"/>
    <w:rsid w:val="1892704D"/>
    <w:rsid w:val="18B5378E"/>
    <w:rsid w:val="18B93030"/>
    <w:rsid w:val="18BF68B1"/>
    <w:rsid w:val="18C033AA"/>
    <w:rsid w:val="18C521EA"/>
    <w:rsid w:val="18E06E01"/>
    <w:rsid w:val="19002881"/>
    <w:rsid w:val="19054196"/>
    <w:rsid w:val="190565D7"/>
    <w:rsid w:val="19064B1F"/>
    <w:rsid w:val="19071A1B"/>
    <w:rsid w:val="190A6AD5"/>
    <w:rsid w:val="190C6BD9"/>
    <w:rsid w:val="190D3ADB"/>
    <w:rsid w:val="195839B6"/>
    <w:rsid w:val="196B091F"/>
    <w:rsid w:val="197458CD"/>
    <w:rsid w:val="197E1061"/>
    <w:rsid w:val="198F2CE2"/>
    <w:rsid w:val="19B113BE"/>
    <w:rsid w:val="19BA4095"/>
    <w:rsid w:val="19BA6365"/>
    <w:rsid w:val="19BE7A3B"/>
    <w:rsid w:val="19C224FC"/>
    <w:rsid w:val="19C877AB"/>
    <w:rsid w:val="19D1583C"/>
    <w:rsid w:val="19E33333"/>
    <w:rsid w:val="19F01237"/>
    <w:rsid w:val="1A143A92"/>
    <w:rsid w:val="1A1873E9"/>
    <w:rsid w:val="1A1941B8"/>
    <w:rsid w:val="1A23671D"/>
    <w:rsid w:val="1A2C0654"/>
    <w:rsid w:val="1A2C080A"/>
    <w:rsid w:val="1A38401B"/>
    <w:rsid w:val="1A3E3CD0"/>
    <w:rsid w:val="1A4863B6"/>
    <w:rsid w:val="1A491F4A"/>
    <w:rsid w:val="1A556584"/>
    <w:rsid w:val="1A5F040E"/>
    <w:rsid w:val="1A6627EA"/>
    <w:rsid w:val="1A6803C5"/>
    <w:rsid w:val="1A8C339E"/>
    <w:rsid w:val="1A91639B"/>
    <w:rsid w:val="1ACC0BED"/>
    <w:rsid w:val="1ACE779D"/>
    <w:rsid w:val="1AF65A01"/>
    <w:rsid w:val="1B05028E"/>
    <w:rsid w:val="1B153FCA"/>
    <w:rsid w:val="1B1875B2"/>
    <w:rsid w:val="1B227591"/>
    <w:rsid w:val="1B587544"/>
    <w:rsid w:val="1B625A4F"/>
    <w:rsid w:val="1B671A50"/>
    <w:rsid w:val="1B6A27BE"/>
    <w:rsid w:val="1B8B4DF4"/>
    <w:rsid w:val="1B9D3FE7"/>
    <w:rsid w:val="1BA37EE7"/>
    <w:rsid w:val="1BA65D2A"/>
    <w:rsid w:val="1BA954F3"/>
    <w:rsid w:val="1BB93BF8"/>
    <w:rsid w:val="1BCC7E02"/>
    <w:rsid w:val="1BD5279B"/>
    <w:rsid w:val="1BE317DB"/>
    <w:rsid w:val="1BFE49F9"/>
    <w:rsid w:val="1C0C4732"/>
    <w:rsid w:val="1C2157E4"/>
    <w:rsid w:val="1C3A2FF8"/>
    <w:rsid w:val="1C3A6709"/>
    <w:rsid w:val="1C3B70A8"/>
    <w:rsid w:val="1C3F0226"/>
    <w:rsid w:val="1C41766F"/>
    <w:rsid w:val="1C4E5F4E"/>
    <w:rsid w:val="1C5076C1"/>
    <w:rsid w:val="1C62413D"/>
    <w:rsid w:val="1C6A7E85"/>
    <w:rsid w:val="1C6E4EDF"/>
    <w:rsid w:val="1C7435F8"/>
    <w:rsid w:val="1C7F5B3A"/>
    <w:rsid w:val="1C95426B"/>
    <w:rsid w:val="1CA04432"/>
    <w:rsid w:val="1CC61852"/>
    <w:rsid w:val="1CCF6042"/>
    <w:rsid w:val="1CDF6AF4"/>
    <w:rsid w:val="1CE30BB1"/>
    <w:rsid w:val="1CF03C90"/>
    <w:rsid w:val="1CF44E0A"/>
    <w:rsid w:val="1CFE1A9D"/>
    <w:rsid w:val="1D0B725B"/>
    <w:rsid w:val="1D0C11F5"/>
    <w:rsid w:val="1D10794F"/>
    <w:rsid w:val="1D1A6DAA"/>
    <w:rsid w:val="1D2C13E4"/>
    <w:rsid w:val="1D2D776D"/>
    <w:rsid w:val="1D3F6277"/>
    <w:rsid w:val="1D415C83"/>
    <w:rsid w:val="1D4778E8"/>
    <w:rsid w:val="1D606D55"/>
    <w:rsid w:val="1D755568"/>
    <w:rsid w:val="1D8B6A37"/>
    <w:rsid w:val="1DA84BB5"/>
    <w:rsid w:val="1DB37110"/>
    <w:rsid w:val="1DB6466D"/>
    <w:rsid w:val="1DC4741E"/>
    <w:rsid w:val="1DE45A03"/>
    <w:rsid w:val="1DE761A3"/>
    <w:rsid w:val="1DEA7378"/>
    <w:rsid w:val="1DF12490"/>
    <w:rsid w:val="1DF92A7E"/>
    <w:rsid w:val="1DFB7D17"/>
    <w:rsid w:val="1DFC6AAD"/>
    <w:rsid w:val="1E000ECE"/>
    <w:rsid w:val="1E013A14"/>
    <w:rsid w:val="1E213BA4"/>
    <w:rsid w:val="1E304DBE"/>
    <w:rsid w:val="1E380C45"/>
    <w:rsid w:val="1E530DF2"/>
    <w:rsid w:val="1E6B5564"/>
    <w:rsid w:val="1E6F7D02"/>
    <w:rsid w:val="1E773E7A"/>
    <w:rsid w:val="1E781450"/>
    <w:rsid w:val="1E8E1A78"/>
    <w:rsid w:val="1EB2382D"/>
    <w:rsid w:val="1EB80A9D"/>
    <w:rsid w:val="1EEC78FC"/>
    <w:rsid w:val="1EF771D3"/>
    <w:rsid w:val="1EFB6435"/>
    <w:rsid w:val="1F114C2D"/>
    <w:rsid w:val="1F1568B1"/>
    <w:rsid w:val="1F1B1A55"/>
    <w:rsid w:val="1F314A4B"/>
    <w:rsid w:val="1F392D8A"/>
    <w:rsid w:val="1F40280B"/>
    <w:rsid w:val="1F450BEC"/>
    <w:rsid w:val="1F7B1130"/>
    <w:rsid w:val="1F996F07"/>
    <w:rsid w:val="1F9D1ECE"/>
    <w:rsid w:val="1FA256A5"/>
    <w:rsid w:val="1FAB62D5"/>
    <w:rsid w:val="1FB54CEF"/>
    <w:rsid w:val="1FBA5677"/>
    <w:rsid w:val="1FBB5A44"/>
    <w:rsid w:val="1FC26ECD"/>
    <w:rsid w:val="1FD218DB"/>
    <w:rsid w:val="1FE75D40"/>
    <w:rsid w:val="1FE97B96"/>
    <w:rsid w:val="1FF32A48"/>
    <w:rsid w:val="1FFD7EFC"/>
    <w:rsid w:val="20081110"/>
    <w:rsid w:val="201626E9"/>
    <w:rsid w:val="201E2747"/>
    <w:rsid w:val="20256AF1"/>
    <w:rsid w:val="20263DBC"/>
    <w:rsid w:val="20325466"/>
    <w:rsid w:val="2035365F"/>
    <w:rsid w:val="203A103E"/>
    <w:rsid w:val="204F0176"/>
    <w:rsid w:val="20782A25"/>
    <w:rsid w:val="208E0045"/>
    <w:rsid w:val="20914CE3"/>
    <w:rsid w:val="20923ABF"/>
    <w:rsid w:val="20A86161"/>
    <w:rsid w:val="20B24547"/>
    <w:rsid w:val="20BF6B61"/>
    <w:rsid w:val="20C76225"/>
    <w:rsid w:val="20D10FD1"/>
    <w:rsid w:val="20EF40AB"/>
    <w:rsid w:val="20F649F4"/>
    <w:rsid w:val="21002FC2"/>
    <w:rsid w:val="210D76CB"/>
    <w:rsid w:val="211F16C2"/>
    <w:rsid w:val="21256D72"/>
    <w:rsid w:val="21270438"/>
    <w:rsid w:val="21334C77"/>
    <w:rsid w:val="21797DA0"/>
    <w:rsid w:val="217F6BAE"/>
    <w:rsid w:val="21891EEC"/>
    <w:rsid w:val="219227B4"/>
    <w:rsid w:val="219A3092"/>
    <w:rsid w:val="21A5277B"/>
    <w:rsid w:val="21A84F76"/>
    <w:rsid w:val="21AB0E07"/>
    <w:rsid w:val="21BB5384"/>
    <w:rsid w:val="21D00B3C"/>
    <w:rsid w:val="21DE3EA6"/>
    <w:rsid w:val="21E10EB9"/>
    <w:rsid w:val="21EC0116"/>
    <w:rsid w:val="21F3336F"/>
    <w:rsid w:val="22042320"/>
    <w:rsid w:val="22062892"/>
    <w:rsid w:val="22072A43"/>
    <w:rsid w:val="220D1100"/>
    <w:rsid w:val="220D4352"/>
    <w:rsid w:val="22173D54"/>
    <w:rsid w:val="22185C55"/>
    <w:rsid w:val="221E2E4F"/>
    <w:rsid w:val="22212DFD"/>
    <w:rsid w:val="222E6D73"/>
    <w:rsid w:val="22366C2B"/>
    <w:rsid w:val="223767EB"/>
    <w:rsid w:val="22455130"/>
    <w:rsid w:val="224F06A5"/>
    <w:rsid w:val="225175B4"/>
    <w:rsid w:val="225F6974"/>
    <w:rsid w:val="2282473A"/>
    <w:rsid w:val="22827E2D"/>
    <w:rsid w:val="228A2854"/>
    <w:rsid w:val="228B2EE9"/>
    <w:rsid w:val="22952306"/>
    <w:rsid w:val="22A80E6B"/>
    <w:rsid w:val="22C96967"/>
    <w:rsid w:val="22D2677D"/>
    <w:rsid w:val="22D343D3"/>
    <w:rsid w:val="22D75CAF"/>
    <w:rsid w:val="22DA7B2F"/>
    <w:rsid w:val="22E91356"/>
    <w:rsid w:val="22EC1A50"/>
    <w:rsid w:val="22FB24C3"/>
    <w:rsid w:val="230F4B39"/>
    <w:rsid w:val="231305FF"/>
    <w:rsid w:val="23213B0A"/>
    <w:rsid w:val="232E68FF"/>
    <w:rsid w:val="23376DDB"/>
    <w:rsid w:val="23425F4D"/>
    <w:rsid w:val="23447E6B"/>
    <w:rsid w:val="23551904"/>
    <w:rsid w:val="23585DA2"/>
    <w:rsid w:val="23631EE6"/>
    <w:rsid w:val="236F3AE7"/>
    <w:rsid w:val="237D0885"/>
    <w:rsid w:val="239666C6"/>
    <w:rsid w:val="23AF13E4"/>
    <w:rsid w:val="23B146BD"/>
    <w:rsid w:val="23D222F7"/>
    <w:rsid w:val="23E27F5A"/>
    <w:rsid w:val="23F66C4C"/>
    <w:rsid w:val="240103C5"/>
    <w:rsid w:val="2401703E"/>
    <w:rsid w:val="24137822"/>
    <w:rsid w:val="241D3308"/>
    <w:rsid w:val="242D4064"/>
    <w:rsid w:val="244557CA"/>
    <w:rsid w:val="24693C11"/>
    <w:rsid w:val="246F763B"/>
    <w:rsid w:val="248006A1"/>
    <w:rsid w:val="24857FBB"/>
    <w:rsid w:val="24880AB9"/>
    <w:rsid w:val="248C6CD5"/>
    <w:rsid w:val="249244DB"/>
    <w:rsid w:val="24A63D9B"/>
    <w:rsid w:val="24BB39DD"/>
    <w:rsid w:val="24C44C3C"/>
    <w:rsid w:val="24D23AC7"/>
    <w:rsid w:val="24E34822"/>
    <w:rsid w:val="24ED162D"/>
    <w:rsid w:val="24F23D10"/>
    <w:rsid w:val="252A63B2"/>
    <w:rsid w:val="25320F58"/>
    <w:rsid w:val="253E5A6F"/>
    <w:rsid w:val="254757F3"/>
    <w:rsid w:val="254B66E5"/>
    <w:rsid w:val="256C6769"/>
    <w:rsid w:val="257D078C"/>
    <w:rsid w:val="25830A3C"/>
    <w:rsid w:val="258D2F39"/>
    <w:rsid w:val="25983532"/>
    <w:rsid w:val="259E1ADE"/>
    <w:rsid w:val="25AD3EAA"/>
    <w:rsid w:val="25B076AC"/>
    <w:rsid w:val="25B33F83"/>
    <w:rsid w:val="25BA1421"/>
    <w:rsid w:val="25C34559"/>
    <w:rsid w:val="25D7075F"/>
    <w:rsid w:val="26035CF6"/>
    <w:rsid w:val="26046C09"/>
    <w:rsid w:val="260C6A7B"/>
    <w:rsid w:val="26140C7D"/>
    <w:rsid w:val="26274530"/>
    <w:rsid w:val="2635658A"/>
    <w:rsid w:val="26415D89"/>
    <w:rsid w:val="26461E94"/>
    <w:rsid w:val="265731F8"/>
    <w:rsid w:val="265934AD"/>
    <w:rsid w:val="266C018D"/>
    <w:rsid w:val="266E449B"/>
    <w:rsid w:val="26817ED4"/>
    <w:rsid w:val="268E3BF6"/>
    <w:rsid w:val="269F3761"/>
    <w:rsid w:val="26B75C46"/>
    <w:rsid w:val="26BA7697"/>
    <w:rsid w:val="26D60E6D"/>
    <w:rsid w:val="26D71681"/>
    <w:rsid w:val="26E03565"/>
    <w:rsid w:val="26FE23E5"/>
    <w:rsid w:val="26FE4A3F"/>
    <w:rsid w:val="2712721D"/>
    <w:rsid w:val="271F2BD4"/>
    <w:rsid w:val="272128F8"/>
    <w:rsid w:val="27212F6B"/>
    <w:rsid w:val="27283BFF"/>
    <w:rsid w:val="272E6F5B"/>
    <w:rsid w:val="27345294"/>
    <w:rsid w:val="27371D0D"/>
    <w:rsid w:val="276B4D25"/>
    <w:rsid w:val="277B76A9"/>
    <w:rsid w:val="278A67F0"/>
    <w:rsid w:val="27921B52"/>
    <w:rsid w:val="27A27AAB"/>
    <w:rsid w:val="27A34859"/>
    <w:rsid w:val="27A61B94"/>
    <w:rsid w:val="27B03D86"/>
    <w:rsid w:val="27C611F7"/>
    <w:rsid w:val="27C62DC4"/>
    <w:rsid w:val="27C66920"/>
    <w:rsid w:val="27C937D7"/>
    <w:rsid w:val="27D7727C"/>
    <w:rsid w:val="27DB69EA"/>
    <w:rsid w:val="27DE2FAC"/>
    <w:rsid w:val="27E708B1"/>
    <w:rsid w:val="27E94A2A"/>
    <w:rsid w:val="27F45C72"/>
    <w:rsid w:val="2800741A"/>
    <w:rsid w:val="28122D12"/>
    <w:rsid w:val="282430F2"/>
    <w:rsid w:val="282A6FFD"/>
    <w:rsid w:val="283F501A"/>
    <w:rsid w:val="284521BA"/>
    <w:rsid w:val="28512A53"/>
    <w:rsid w:val="285423CD"/>
    <w:rsid w:val="2862758A"/>
    <w:rsid w:val="2870550E"/>
    <w:rsid w:val="287C34D9"/>
    <w:rsid w:val="288F2ABC"/>
    <w:rsid w:val="28987879"/>
    <w:rsid w:val="28A25C84"/>
    <w:rsid w:val="28D34AEE"/>
    <w:rsid w:val="28DF4FD9"/>
    <w:rsid w:val="28F91175"/>
    <w:rsid w:val="28FD38F1"/>
    <w:rsid w:val="29117027"/>
    <w:rsid w:val="29165977"/>
    <w:rsid w:val="2923608F"/>
    <w:rsid w:val="293F7744"/>
    <w:rsid w:val="29417FA0"/>
    <w:rsid w:val="294B0A5C"/>
    <w:rsid w:val="2962596C"/>
    <w:rsid w:val="29650637"/>
    <w:rsid w:val="296C10C1"/>
    <w:rsid w:val="296F6C88"/>
    <w:rsid w:val="297608C0"/>
    <w:rsid w:val="298F7E3D"/>
    <w:rsid w:val="29912D8F"/>
    <w:rsid w:val="29A04969"/>
    <w:rsid w:val="29A65CEE"/>
    <w:rsid w:val="29A875CD"/>
    <w:rsid w:val="29B03375"/>
    <w:rsid w:val="29BC081B"/>
    <w:rsid w:val="29BE20C3"/>
    <w:rsid w:val="29C64E13"/>
    <w:rsid w:val="29E37FFD"/>
    <w:rsid w:val="29E54710"/>
    <w:rsid w:val="29F20686"/>
    <w:rsid w:val="29F42226"/>
    <w:rsid w:val="2A0935B6"/>
    <w:rsid w:val="2A0A4307"/>
    <w:rsid w:val="2A1072B2"/>
    <w:rsid w:val="2A2F17AE"/>
    <w:rsid w:val="2A3425C8"/>
    <w:rsid w:val="2A427CE1"/>
    <w:rsid w:val="2A502D5A"/>
    <w:rsid w:val="2A6970EF"/>
    <w:rsid w:val="2A78355A"/>
    <w:rsid w:val="2A84663E"/>
    <w:rsid w:val="2A8E76FD"/>
    <w:rsid w:val="2A903DD5"/>
    <w:rsid w:val="2A924F34"/>
    <w:rsid w:val="2A9B2ACB"/>
    <w:rsid w:val="2AB5245E"/>
    <w:rsid w:val="2ABD7364"/>
    <w:rsid w:val="2AC047FF"/>
    <w:rsid w:val="2AC72FD2"/>
    <w:rsid w:val="2AC812FD"/>
    <w:rsid w:val="2AE031AB"/>
    <w:rsid w:val="2AF760C6"/>
    <w:rsid w:val="2AFB638C"/>
    <w:rsid w:val="2B031B27"/>
    <w:rsid w:val="2B065563"/>
    <w:rsid w:val="2B1A13BC"/>
    <w:rsid w:val="2B3D461B"/>
    <w:rsid w:val="2B3E20B5"/>
    <w:rsid w:val="2B4003AE"/>
    <w:rsid w:val="2B52735E"/>
    <w:rsid w:val="2B536EDE"/>
    <w:rsid w:val="2B597EC1"/>
    <w:rsid w:val="2B5C152A"/>
    <w:rsid w:val="2B610572"/>
    <w:rsid w:val="2B7072BC"/>
    <w:rsid w:val="2B867698"/>
    <w:rsid w:val="2B894350"/>
    <w:rsid w:val="2B8A500F"/>
    <w:rsid w:val="2B995D5A"/>
    <w:rsid w:val="2B9C3315"/>
    <w:rsid w:val="2B9C6AFB"/>
    <w:rsid w:val="2BA23586"/>
    <w:rsid w:val="2BBC40C6"/>
    <w:rsid w:val="2BCC0A1A"/>
    <w:rsid w:val="2BCE43AD"/>
    <w:rsid w:val="2BD66872"/>
    <w:rsid w:val="2BD977D3"/>
    <w:rsid w:val="2BE235FD"/>
    <w:rsid w:val="2BE6463A"/>
    <w:rsid w:val="2BF477AA"/>
    <w:rsid w:val="2BFA683D"/>
    <w:rsid w:val="2C0B39A3"/>
    <w:rsid w:val="2C1F14DA"/>
    <w:rsid w:val="2C360E8D"/>
    <w:rsid w:val="2C411044"/>
    <w:rsid w:val="2C4E3F3C"/>
    <w:rsid w:val="2C597DB5"/>
    <w:rsid w:val="2C622D6E"/>
    <w:rsid w:val="2C6A2501"/>
    <w:rsid w:val="2C7A16C1"/>
    <w:rsid w:val="2C7C7EA5"/>
    <w:rsid w:val="2C8D36C7"/>
    <w:rsid w:val="2CA82CFA"/>
    <w:rsid w:val="2CAA6377"/>
    <w:rsid w:val="2CD44447"/>
    <w:rsid w:val="2CD94173"/>
    <w:rsid w:val="2CF541BB"/>
    <w:rsid w:val="2D074F84"/>
    <w:rsid w:val="2D1B4DC2"/>
    <w:rsid w:val="2D295E69"/>
    <w:rsid w:val="2D2E1ADF"/>
    <w:rsid w:val="2D353C56"/>
    <w:rsid w:val="2D36099E"/>
    <w:rsid w:val="2D376375"/>
    <w:rsid w:val="2D3843C0"/>
    <w:rsid w:val="2D595E7F"/>
    <w:rsid w:val="2D7B5088"/>
    <w:rsid w:val="2D866112"/>
    <w:rsid w:val="2D870F79"/>
    <w:rsid w:val="2D8931E2"/>
    <w:rsid w:val="2D8F13FF"/>
    <w:rsid w:val="2D972D20"/>
    <w:rsid w:val="2D99522E"/>
    <w:rsid w:val="2DA30B6A"/>
    <w:rsid w:val="2DB77585"/>
    <w:rsid w:val="2DCD5A43"/>
    <w:rsid w:val="2DCE740B"/>
    <w:rsid w:val="2DD23680"/>
    <w:rsid w:val="2DD97D22"/>
    <w:rsid w:val="2DE0207B"/>
    <w:rsid w:val="2DEB31A3"/>
    <w:rsid w:val="2DF21C6E"/>
    <w:rsid w:val="2DFB1D5F"/>
    <w:rsid w:val="2E211720"/>
    <w:rsid w:val="2E2D60B0"/>
    <w:rsid w:val="2E5A12A5"/>
    <w:rsid w:val="2E5E1BC8"/>
    <w:rsid w:val="2E6166C2"/>
    <w:rsid w:val="2E6C593F"/>
    <w:rsid w:val="2E7A1654"/>
    <w:rsid w:val="2E8244F2"/>
    <w:rsid w:val="2EBB16E7"/>
    <w:rsid w:val="2EBD661A"/>
    <w:rsid w:val="2EC33C73"/>
    <w:rsid w:val="2EC851C0"/>
    <w:rsid w:val="2EC90FA8"/>
    <w:rsid w:val="2ECA108B"/>
    <w:rsid w:val="2ECE62E7"/>
    <w:rsid w:val="2EDA0228"/>
    <w:rsid w:val="2EE03000"/>
    <w:rsid w:val="2EE4469F"/>
    <w:rsid w:val="2EED5460"/>
    <w:rsid w:val="2EF225F4"/>
    <w:rsid w:val="2EF723C1"/>
    <w:rsid w:val="2F001D2F"/>
    <w:rsid w:val="2F1A17FF"/>
    <w:rsid w:val="2F263C9D"/>
    <w:rsid w:val="2F2F4E74"/>
    <w:rsid w:val="2F3C1669"/>
    <w:rsid w:val="2F3E3756"/>
    <w:rsid w:val="2F400754"/>
    <w:rsid w:val="2F614E25"/>
    <w:rsid w:val="2F621E0A"/>
    <w:rsid w:val="2F6B1960"/>
    <w:rsid w:val="2F837493"/>
    <w:rsid w:val="2F8E2BFF"/>
    <w:rsid w:val="2F99209C"/>
    <w:rsid w:val="2FA012E9"/>
    <w:rsid w:val="2FAB7862"/>
    <w:rsid w:val="2FAE3510"/>
    <w:rsid w:val="2FAF1CD9"/>
    <w:rsid w:val="2FBD09C5"/>
    <w:rsid w:val="2FCA1158"/>
    <w:rsid w:val="2FCF4302"/>
    <w:rsid w:val="2FDC3B2C"/>
    <w:rsid w:val="2FDC74C5"/>
    <w:rsid w:val="2FE508CF"/>
    <w:rsid w:val="300C5981"/>
    <w:rsid w:val="300F697B"/>
    <w:rsid w:val="30161BE2"/>
    <w:rsid w:val="30217FDA"/>
    <w:rsid w:val="302C01BB"/>
    <w:rsid w:val="302D6FFF"/>
    <w:rsid w:val="303005AC"/>
    <w:rsid w:val="303A425C"/>
    <w:rsid w:val="30401018"/>
    <w:rsid w:val="3041131C"/>
    <w:rsid w:val="304152A9"/>
    <w:rsid w:val="305F61D1"/>
    <w:rsid w:val="306D254A"/>
    <w:rsid w:val="30772CBE"/>
    <w:rsid w:val="307D13F8"/>
    <w:rsid w:val="30845885"/>
    <w:rsid w:val="308767F1"/>
    <w:rsid w:val="308D4EA7"/>
    <w:rsid w:val="309B638A"/>
    <w:rsid w:val="30A44365"/>
    <w:rsid w:val="30C961FF"/>
    <w:rsid w:val="30D17A2A"/>
    <w:rsid w:val="30D303F7"/>
    <w:rsid w:val="30FD2686"/>
    <w:rsid w:val="30FF0405"/>
    <w:rsid w:val="30FF4FF6"/>
    <w:rsid w:val="310018DA"/>
    <w:rsid w:val="31127E7F"/>
    <w:rsid w:val="3119491C"/>
    <w:rsid w:val="311B7107"/>
    <w:rsid w:val="311C79A4"/>
    <w:rsid w:val="313560AA"/>
    <w:rsid w:val="313D715E"/>
    <w:rsid w:val="313F7460"/>
    <w:rsid w:val="31433182"/>
    <w:rsid w:val="315F04F8"/>
    <w:rsid w:val="315F6497"/>
    <w:rsid w:val="31693965"/>
    <w:rsid w:val="31726952"/>
    <w:rsid w:val="31876CE4"/>
    <w:rsid w:val="31907657"/>
    <w:rsid w:val="31965393"/>
    <w:rsid w:val="31AC302B"/>
    <w:rsid w:val="31BA2141"/>
    <w:rsid w:val="31C22588"/>
    <w:rsid w:val="31E034BA"/>
    <w:rsid w:val="31FF6E78"/>
    <w:rsid w:val="320424B9"/>
    <w:rsid w:val="32110632"/>
    <w:rsid w:val="321320F6"/>
    <w:rsid w:val="322456AA"/>
    <w:rsid w:val="32252FE6"/>
    <w:rsid w:val="32255995"/>
    <w:rsid w:val="3226751B"/>
    <w:rsid w:val="32402324"/>
    <w:rsid w:val="32413777"/>
    <w:rsid w:val="324A296D"/>
    <w:rsid w:val="324B0891"/>
    <w:rsid w:val="324F2D12"/>
    <w:rsid w:val="325501ED"/>
    <w:rsid w:val="32614278"/>
    <w:rsid w:val="326F593B"/>
    <w:rsid w:val="32835D37"/>
    <w:rsid w:val="32837978"/>
    <w:rsid w:val="32894A4D"/>
    <w:rsid w:val="32A41AB2"/>
    <w:rsid w:val="32A63B67"/>
    <w:rsid w:val="32A947CE"/>
    <w:rsid w:val="32AF438A"/>
    <w:rsid w:val="32B001C8"/>
    <w:rsid w:val="32B945DF"/>
    <w:rsid w:val="32CC0467"/>
    <w:rsid w:val="32D85512"/>
    <w:rsid w:val="32ED41E3"/>
    <w:rsid w:val="32F0350E"/>
    <w:rsid w:val="33005B23"/>
    <w:rsid w:val="33165DD7"/>
    <w:rsid w:val="333C7BB0"/>
    <w:rsid w:val="33517466"/>
    <w:rsid w:val="335702CE"/>
    <w:rsid w:val="33585AEE"/>
    <w:rsid w:val="336223CE"/>
    <w:rsid w:val="33736032"/>
    <w:rsid w:val="337A0459"/>
    <w:rsid w:val="337E4FCB"/>
    <w:rsid w:val="33955DA9"/>
    <w:rsid w:val="33974DD9"/>
    <w:rsid w:val="3399376D"/>
    <w:rsid w:val="339D44F7"/>
    <w:rsid w:val="33A26006"/>
    <w:rsid w:val="33A35940"/>
    <w:rsid w:val="33AD74EC"/>
    <w:rsid w:val="33AF7DDB"/>
    <w:rsid w:val="33C50E6D"/>
    <w:rsid w:val="33D6208C"/>
    <w:rsid w:val="33DF64B9"/>
    <w:rsid w:val="33EB2BA6"/>
    <w:rsid w:val="33FB2F0D"/>
    <w:rsid w:val="3409608B"/>
    <w:rsid w:val="340B3EE5"/>
    <w:rsid w:val="34114A4C"/>
    <w:rsid w:val="34204432"/>
    <w:rsid w:val="342B4EC0"/>
    <w:rsid w:val="343359BF"/>
    <w:rsid w:val="3440207F"/>
    <w:rsid w:val="34484FEF"/>
    <w:rsid w:val="344C6725"/>
    <w:rsid w:val="344F4394"/>
    <w:rsid w:val="34590E17"/>
    <w:rsid w:val="34625999"/>
    <w:rsid w:val="349D4FD3"/>
    <w:rsid w:val="34C2750D"/>
    <w:rsid w:val="34D31421"/>
    <w:rsid w:val="34DB08EA"/>
    <w:rsid w:val="34E22A49"/>
    <w:rsid w:val="34ED6FDB"/>
    <w:rsid w:val="34F72138"/>
    <w:rsid w:val="350026B8"/>
    <w:rsid w:val="350027F1"/>
    <w:rsid w:val="35005AE8"/>
    <w:rsid w:val="350366E5"/>
    <w:rsid w:val="350D1072"/>
    <w:rsid w:val="35120D6B"/>
    <w:rsid w:val="351636E7"/>
    <w:rsid w:val="35172F70"/>
    <w:rsid w:val="35201DA5"/>
    <w:rsid w:val="35236C9E"/>
    <w:rsid w:val="35380AB3"/>
    <w:rsid w:val="353A6E65"/>
    <w:rsid w:val="35452504"/>
    <w:rsid w:val="354A6915"/>
    <w:rsid w:val="354B7F65"/>
    <w:rsid w:val="355A6CED"/>
    <w:rsid w:val="355D3AA6"/>
    <w:rsid w:val="357E1472"/>
    <w:rsid w:val="35833E5F"/>
    <w:rsid w:val="358E02B8"/>
    <w:rsid w:val="35970AC9"/>
    <w:rsid w:val="35A87C5C"/>
    <w:rsid w:val="35AC5E2B"/>
    <w:rsid w:val="35AE5856"/>
    <w:rsid w:val="35AF0AA0"/>
    <w:rsid w:val="35C426E5"/>
    <w:rsid w:val="35C56C4E"/>
    <w:rsid w:val="35CC42E9"/>
    <w:rsid w:val="35D87BF3"/>
    <w:rsid w:val="35E47242"/>
    <w:rsid w:val="35EA4122"/>
    <w:rsid w:val="35ED164F"/>
    <w:rsid w:val="35ED76DE"/>
    <w:rsid w:val="35F2055F"/>
    <w:rsid w:val="35FF496D"/>
    <w:rsid w:val="360A09C9"/>
    <w:rsid w:val="360C4B77"/>
    <w:rsid w:val="36216F71"/>
    <w:rsid w:val="36375B20"/>
    <w:rsid w:val="363D35AA"/>
    <w:rsid w:val="36462F04"/>
    <w:rsid w:val="365053F2"/>
    <w:rsid w:val="365C25F1"/>
    <w:rsid w:val="36641F7F"/>
    <w:rsid w:val="36664BBD"/>
    <w:rsid w:val="3667222D"/>
    <w:rsid w:val="367B6972"/>
    <w:rsid w:val="368E6F7F"/>
    <w:rsid w:val="369473C1"/>
    <w:rsid w:val="36A254A5"/>
    <w:rsid w:val="36A40F5A"/>
    <w:rsid w:val="36A5026F"/>
    <w:rsid w:val="36B523C7"/>
    <w:rsid w:val="36C23414"/>
    <w:rsid w:val="36C44FE8"/>
    <w:rsid w:val="36C86A7E"/>
    <w:rsid w:val="36CA475E"/>
    <w:rsid w:val="36DB75C7"/>
    <w:rsid w:val="36DC63C6"/>
    <w:rsid w:val="36F620AC"/>
    <w:rsid w:val="370B63F6"/>
    <w:rsid w:val="370C6391"/>
    <w:rsid w:val="37187252"/>
    <w:rsid w:val="371C0C33"/>
    <w:rsid w:val="371C655D"/>
    <w:rsid w:val="37212FEB"/>
    <w:rsid w:val="37262B94"/>
    <w:rsid w:val="3726496D"/>
    <w:rsid w:val="372D5D75"/>
    <w:rsid w:val="373631C4"/>
    <w:rsid w:val="373A327A"/>
    <w:rsid w:val="373F0966"/>
    <w:rsid w:val="37421697"/>
    <w:rsid w:val="37483876"/>
    <w:rsid w:val="37497CEC"/>
    <w:rsid w:val="374F1E8C"/>
    <w:rsid w:val="37535F4D"/>
    <w:rsid w:val="37536D24"/>
    <w:rsid w:val="3757725E"/>
    <w:rsid w:val="37614362"/>
    <w:rsid w:val="376C154F"/>
    <w:rsid w:val="376F7D0F"/>
    <w:rsid w:val="37737FEF"/>
    <w:rsid w:val="377824BB"/>
    <w:rsid w:val="37934AD6"/>
    <w:rsid w:val="37A83842"/>
    <w:rsid w:val="37AA2D36"/>
    <w:rsid w:val="37C82769"/>
    <w:rsid w:val="37D04158"/>
    <w:rsid w:val="37D63190"/>
    <w:rsid w:val="37E27140"/>
    <w:rsid w:val="37E47B40"/>
    <w:rsid w:val="37E86276"/>
    <w:rsid w:val="37EE1E9C"/>
    <w:rsid w:val="37EE3730"/>
    <w:rsid w:val="37F21C28"/>
    <w:rsid w:val="37F577AE"/>
    <w:rsid w:val="37FD2EA7"/>
    <w:rsid w:val="382F51D3"/>
    <w:rsid w:val="38480B33"/>
    <w:rsid w:val="38506AEC"/>
    <w:rsid w:val="3856191B"/>
    <w:rsid w:val="385763C0"/>
    <w:rsid w:val="385C4F03"/>
    <w:rsid w:val="385F3885"/>
    <w:rsid w:val="38601915"/>
    <w:rsid w:val="387E627E"/>
    <w:rsid w:val="388C7DDF"/>
    <w:rsid w:val="38A2467C"/>
    <w:rsid w:val="38C821BF"/>
    <w:rsid w:val="38E008AD"/>
    <w:rsid w:val="38FF0EAF"/>
    <w:rsid w:val="390104BD"/>
    <w:rsid w:val="39113B66"/>
    <w:rsid w:val="39180104"/>
    <w:rsid w:val="39227B21"/>
    <w:rsid w:val="393145A2"/>
    <w:rsid w:val="394961E9"/>
    <w:rsid w:val="39565F89"/>
    <w:rsid w:val="396C17EE"/>
    <w:rsid w:val="397D36BE"/>
    <w:rsid w:val="39825ECA"/>
    <w:rsid w:val="398E4ED6"/>
    <w:rsid w:val="3993103E"/>
    <w:rsid w:val="39975054"/>
    <w:rsid w:val="39A7272F"/>
    <w:rsid w:val="39B5395D"/>
    <w:rsid w:val="39C43340"/>
    <w:rsid w:val="39C5245E"/>
    <w:rsid w:val="39C916A5"/>
    <w:rsid w:val="39CE5DD5"/>
    <w:rsid w:val="39D213F0"/>
    <w:rsid w:val="39D815C7"/>
    <w:rsid w:val="39FA4F5C"/>
    <w:rsid w:val="3A0A3404"/>
    <w:rsid w:val="3A0C12F0"/>
    <w:rsid w:val="3A1A3582"/>
    <w:rsid w:val="3A1E663B"/>
    <w:rsid w:val="3A1E764E"/>
    <w:rsid w:val="3A23663A"/>
    <w:rsid w:val="3A2C3740"/>
    <w:rsid w:val="3A361B71"/>
    <w:rsid w:val="3A3A5779"/>
    <w:rsid w:val="3A553501"/>
    <w:rsid w:val="3A616680"/>
    <w:rsid w:val="3A72515F"/>
    <w:rsid w:val="3A7455AB"/>
    <w:rsid w:val="3A7919C3"/>
    <w:rsid w:val="3A842839"/>
    <w:rsid w:val="3A8503DD"/>
    <w:rsid w:val="3A8C2A05"/>
    <w:rsid w:val="3AA1481B"/>
    <w:rsid w:val="3AD176B0"/>
    <w:rsid w:val="3ADA5892"/>
    <w:rsid w:val="3ADD1F52"/>
    <w:rsid w:val="3AE81EC8"/>
    <w:rsid w:val="3AF7284F"/>
    <w:rsid w:val="3B0264C2"/>
    <w:rsid w:val="3B0A086D"/>
    <w:rsid w:val="3B0C2A7E"/>
    <w:rsid w:val="3B0F3210"/>
    <w:rsid w:val="3B185171"/>
    <w:rsid w:val="3B1A021C"/>
    <w:rsid w:val="3B303C96"/>
    <w:rsid w:val="3B324961"/>
    <w:rsid w:val="3B5519DC"/>
    <w:rsid w:val="3B622457"/>
    <w:rsid w:val="3B641473"/>
    <w:rsid w:val="3B7F619D"/>
    <w:rsid w:val="3B8214DD"/>
    <w:rsid w:val="3B8B65C1"/>
    <w:rsid w:val="3B9870BE"/>
    <w:rsid w:val="3B9F308A"/>
    <w:rsid w:val="3BA01902"/>
    <w:rsid w:val="3BC3391F"/>
    <w:rsid w:val="3BD101CD"/>
    <w:rsid w:val="3BD23ABF"/>
    <w:rsid w:val="3BE0015F"/>
    <w:rsid w:val="3BE23127"/>
    <w:rsid w:val="3BF426C4"/>
    <w:rsid w:val="3BF572C6"/>
    <w:rsid w:val="3C084BF9"/>
    <w:rsid w:val="3C0A24D8"/>
    <w:rsid w:val="3C0E561C"/>
    <w:rsid w:val="3C150D55"/>
    <w:rsid w:val="3C1F3AB2"/>
    <w:rsid w:val="3C3D52FF"/>
    <w:rsid w:val="3C451B61"/>
    <w:rsid w:val="3C4D27CB"/>
    <w:rsid w:val="3C4E20F5"/>
    <w:rsid w:val="3C4E4E16"/>
    <w:rsid w:val="3C5868D0"/>
    <w:rsid w:val="3C5C334A"/>
    <w:rsid w:val="3C5C7734"/>
    <w:rsid w:val="3C64661B"/>
    <w:rsid w:val="3C680C54"/>
    <w:rsid w:val="3C685BA4"/>
    <w:rsid w:val="3C6E45D1"/>
    <w:rsid w:val="3C8017C9"/>
    <w:rsid w:val="3C8B70B2"/>
    <w:rsid w:val="3C9019B0"/>
    <w:rsid w:val="3C953433"/>
    <w:rsid w:val="3C997988"/>
    <w:rsid w:val="3CD203A1"/>
    <w:rsid w:val="3CE87756"/>
    <w:rsid w:val="3D080164"/>
    <w:rsid w:val="3D1A2290"/>
    <w:rsid w:val="3D387B69"/>
    <w:rsid w:val="3D3A3552"/>
    <w:rsid w:val="3D5F622B"/>
    <w:rsid w:val="3D6D3941"/>
    <w:rsid w:val="3D72583B"/>
    <w:rsid w:val="3D737988"/>
    <w:rsid w:val="3D793970"/>
    <w:rsid w:val="3D79744D"/>
    <w:rsid w:val="3D7A174C"/>
    <w:rsid w:val="3D7C2A14"/>
    <w:rsid w:val="3D8E333C"/>
    <w:rsid w:val="3D9C5135"/>
    <w:rsid w:val="3DAB3B9A"/>
    <w:rsid w:val="3DAF56FC"/>
    <w:rsid w:val="3DB0595E"/>
    <w:rsid w:val="3DB251E1"/>
    <w:rsid w:val="3DBA023A"/>
    <w:rsid w:val="3DDA0BAA"/>
    <w:rsid w:val="3DE80AF7"/>
    <w:rsid w:val="3DEB7D1B"/>
    <w:rsid w:val="3DFD55B3"/>
    <w:rsid w:val="3E00108A"/>
    <w:rsid w:val="3E106DEE"/>
    <w:rsid w:val="3E1B5CFC"/>
    <w:rsid w:val="3E284430"/>
    <w:rsid w:val="3E326E4B"/>
    <w:rsid w:val="3E431BC6"/>
    <w:rsid w:val="3E4F31F9"/>
    <w:rsid w:val="3E5F3B6B"/>
    <w:rsid w:val="3E650952"/>
    <w:rsid w:val="3E7677F9"/>
    <w:rsid w:val="3E7A4510"/>
    <w:rsid w:val="3E7C6721"/>
    <w:rsid w:val="3E823E84"/>
    <w:rsid w:val="3E852687"/>
    <w:rsid w:val="3E873623"/>
    <w:rsid w:val="3E8A079B"/>
    <w:rsid w:val="3E8B2910"/>
    <w:rsid w:val="3E990711"/>
    <w:rsid w:val="3EA57AB4"/>
    <w:rsid w:val="3EAB5168"/>
    <w:rsid w:val="3EAF178F"/>
    <w:rsid w:val="3EB359A3"/>
    <w:rsid w:val="3EBB07FC"/>
    <w:rsid w:val="3ED34A07"/>
    <w:rsid w:val="3ED93B23"/>
    <w:rsid w:val="3EF15FAD"/>
    <w:rsid w:val="3EF270CD"/>
    <w:rsid w:val="3F252119"/>
    <w:rsid w:val="3F2C3DA5"/>
    <w:rsid w:val="3F3103F0"/>
    <w:rsid w:val="3F3B71E2"/>
    <w:rsid w:val="3F4657F9"/>
    <w:rsid w:val="3F50114C"/>
    <w:rsid w:val="3F50188C"/>
    <w:rsid w:val="3F610EB9"/>
    <w:rsid w:val="3F68565C"/>
    <w:rsid w:val="3F6B1584"/>
    <w:rsid w:val="3F731E11"/>
    <w:rsid w:val="3F752599"/>
    <w:rsid w:val="3F957BE7"/>
    <w:rsid w:val="3FA8441C"/>
    <w:rsid w:val="3FAF7844"/>
    <w:rsid w:val="3FBD16D4"/>
    <w:rsid w:val="3FC25BBA"/>
    <w:rsid w:val="3FD2116A"/>
    <w:rsid w:val="3FD653E0"/>
    <w:rsid w:val="3FDC66D3"/>
    <w:rsid w:val="3FE048DE"/>
    <w:rsid w:val="3FE41E20"/>
    <w:rsid w:val="3FF277F6"/>
    <w:rsid w:val="400628E7"/>
    <w:rsid w:val="401A4CC4"/>
    <w:rsid w:val="40380624"/>
    <w:rsid w:val="404137AC"/>
    <w:rsid w:val="404A3313"/>
    <w:rsid w:val="4053013B"/>
    <w:rsid w:val="406210AA"/>
    <w:rsid w:val="40703093"/>
    <w:rsid w:val="407423ED"/>
    <w:rsid w:val="407B13BA"/>
    <w:rsid w:val="40822861"/>
    <w:rsid w:val="409B33C5"/>
    <w:rsid w:val="40A277F2"/>
    <w:rsid w:val="40AF0635"/>
    <w:rsid w:val="40C60E6E"/>
    <w:rsid w:val="40C81084"/>
    <w:rsid w:val="40DC6585"/>
    <w:rsid w:val="40E4308D"/>
    <w:rsid w:val="40F7244B"/>
    <w:rsid w:val="40FA2A2A"/>
    <w:rsid w:val="410840E7"/>
    <w:rsid w:val="411B6FEC"/>
    <w:rsid w:val="41226C98"/>
    <w:rsid w:val="412338E0"/>
    <w:rsid w:val="41261B43"/>
    <w:rsid w:val="41355ECD"/>
    <w:rsid w:val="41467E20"/>
    <w:rsid w:val="415C1CCE"/>
    <w:rsid w:val="41722BA0"/>
    <w:rsid w:val="417232FB"/>
    <w:rsid w:val="41814337"/>
    <w:rsid w:val="418E6A8E"/>
    <w:rsid w:val="41947DE6"/>
    <w:rsid w:val="41A42D2A"/>
    <w:rsid w:val="41B026D9"/>
    <w:rsid w:val="41B30377"/>
    <w:rsid w:val="41BC3DB9"/>
    <w:rsid w:val="41C87DA0"/>
    <w:rsid w:val="41DE0001"/>
    <w:rsid w:val="41F567B8"/>
    <w:rsid w:val="41FF2E50"/>
    <w:rsid w:val="41FF7712"/>
    <w:rsid w:val="420410FE"/>
    <w:rsid w:val="42074A80"/>
    <w:rsid w:val="42085A30"/>
    <w:rsid w:val="420B75F9"/>
    <w:rsid w:val="42131ED2"/>
    <w:rsid w:val="421320C6"/>
    <w:rsid w:val="42185091"/>
    <w:rsid w:val="421A21FE"/>
    <w:rsid w:val="422138A2"/>
    <w:rsid w:val="422B10FB"/>
    <w:rsid w:val="42334638"/>
    <w:rsid w:val="42376B34"/>
    <w:rsid w:val="42394376"/>
    <w:rsid w:val="425078B7"/>
    <w:rsid w:val="426966DC"/>
    <w:rsid w:val="42834389"/>
    <w:rsid w:val="428933D6"/>
    <w:rsid w:val="428D4BA5"/>
    <w:rsid w:val="42944186"/>
    <w:rsid w:val="429747F3"/>
    <w:rsid w:val="42C022FB"/>
    <w:rsid w:val="42C42203"/>
    <w:rsid w:val="42C66028"/>
    <w:rsid w:val="42CB1459"/>
    <w:rsid w:val="42D47D33"/>
    <w:rsid w:val="42DA4FEE"/>
    <w:rsid w:val="42DA7EB4"/>
    <w:rsid w:val="42E76F59"/>
    <w:rsid w:val="42F8061A"/>
    <w:rsid w:val="42F824ED"/>
    <w:rsid w:val="4307210D"/>
    <w:rsid w:val="43083E72"/>
    <w:rsid w:val="43104E8F"/>
    <w:rsid w:val="43226692"/>
    <w:rsid w:val="43294CC1"/>
    <w:rsid w:val="433B3C95"/>
    <w:rsid w:val="434C2CD6"/>
    <w:rsid w:val="43642380"/>
    <w:rsid w:val="437A041A"/>
    <w:rsid w:val="437C15ED"/>
    <w:rsid w:val="43853B17"/>
    <w:rsid w:val="438D4A51"/>
    <w:rsid w:val="43A30F0E"/>
    <w:rsid w:val="43BB1D49"/>
    <w:rsid w:val="43D34CBA"/>
    <w:rsid w:val="43F65A40"/>
    <w:rsid w:val="44053B70"/>
    <w:rsid w:val="440B023E"/>
    <w:rsid w:val="44157770"/>
    <w:rsid w:val="44193EDC"/>
    <w:rsid w:val="441B7287"/>
    <w:rsid w:val="441D7595"/>
    <w:rsid w:val="44222CBA"/>
    <w:rsid w:val="442A1172"/>
    <w:rsid w:val="442E1F21"/>
    <w:rsid w:val="4432232C"/>
    <w:rsid w:val="44353109"/>
    <w:rsid w:val="443D56BA"/>
    <w:rsid w:val="44410ED7"/>
    <w:rsid w:val="445E27E1"/>
    <w:rsid w:val="446B2CAF"/>
    <w:rsid w:val="44715799"/>
    <w:rsid w:val="44765D7E"/>
    <w:rsid w:val="44810F47"/>
    <w:rsid w:val="4494779A"/>
    <w:rsid w:val="4495233B"/>
    <w:rsid w:val="449E3FA2"/>
    <w:rsid w:val="44A0346F"/>
    <w:rsid w:val="44A16652"/>
    <w:rsid w:val="44B226CB"/>
    <w:rsid w:val="44CE5078"/>
    <w:rsid w:val="44D15CF0"/>
    <w:rsid w:val="44D343C6"/>
    <w:rsid w:val="44D67818"/>
    <w:rsid w:val="44DF62AF"/>
    <w:rsid w:val="44ED1539"/>
    <w:rsid w:val="44FD4890"/>
    <w:rsid w:val="45030AC7"/>
    <w:rsid w:val="450641D9"/>
    <w:rsid w:val="450C7BD6"/>
    <w:rsid w:val="45100EED"/>
    <w:rsid w:val="45301465"/>
    <w:rsid w:val="45311544"/>
    <w:rsid w:val="453406F7"/>
    <w:rsid w:val="453D2066"/>
    <w:rsid w:val="453D5290"/>
    <w:rsid w:val="455C45A7"/>
    <w:rsid w:val="45684577"/>
    <w:rsid w:val="45726B5D"/>
    <w:rsid w:val="45747957"/>
    <w:rsid w:val="45B7570C"/>
    <w:rsid w:val="45BF219B"/>
    <w:rsid w:val="45C272E9"/>
    <w:rsid w:val="45C30B8A"/>
    <w:rsid w:val="45D807AF"/>
    <w:rsid w:val="45DA0B60"/>
    <w:rsid w:val="45E42E13"/>
    <w:rsid w:val="45E95140"/>
    <w:rsid w:val="45F95373"/>
    <w:rsid w:val="46027542"/>
    <w:rsid w:val="4603342C"/>
    <w:rsid w:val="460E6F9A"/>
    <w:rsid w:val="461D420B"/>
    <w:rsid w:val="461E0C7F"/>
    <w:rsid w:val="4638307A"/>
    <w:rsid w:val="463A6D95"/>
    <w:rsid w:val="46417F97"/>
    <w:rsid w:val="46537EB4"/>
    <w:rsid w:val="46551305"/>
    <w:rsid w:val="465A74F9"/>
    <w:rsid w:val="465B570B"/>
    <w:rsid w:val="466652BE"/>
    <w:rsid w:val="467B6AC3"/>
    <w:rsid w:val="468730AA"/>
    <w:rsid w:val="468F6C3B"/>
    <w:rsid w:val="469175DB"/>
    <w:rsid w:val="46933E0D"/>
    <w:rsid w:val="469E6E19"/>
    <w:rsid w:val="46AB0C94"/>
    <w:rsid w:val="46AD5DB4"/>
    <w:rsid w:val="46B14DA5"/>
    <w:rsid w:val="46DA7FF5"/>
    <w:rsid w:val="46DD72E6"/>
    <w:rsid w:val="46DE5635"/>
    <w:rsid w:val="46E11869"/>
    <w:rsid w:val="46EC36E1"/>
    <w:rsid w:val="46F1505B"/>
    <w:rsid w:val="47010920"/>
    <w:rsid w:val="471A14E5"/>
    <w:rsid w:val="472A32C1"/>
    <w:rsid w:val="474C1F43"/>
    <w:rsid w:val="477243FD"/>
    <w:rsid w:val="477450FE"/>
    <w:rsid w:val="478040D1"/>
    <w:rsid w:val="47862DD1"/>
    <w:rsid w:val="47AF7FD4"/>
    <w:rsid w:val="47BF5801"/>
    <w:rsid w:val="47D4396D"/>
    <w:rsid w:val="47D704CB"/>
    <w:rsid w:val="480532E8"/>
    <w:rsid w:val="481D47C4"/>
    <w:rsid w:val="482A3648"/>
    <w:rsid w:val="4831299B"/>
    <w:rsid w:val="483B475C"/>
    <w:rsid w:val="483E6D37"/>
    <w:rsid w:val="48662E69"/>
    <w:rsid w:val="48775E77"/>
    <w:rsid w:val="48795218"/>
    <w:rsid w:val="489571CB"/>
    <w:rsid w:val="48A26E2D"/>
    <w:rsid w:val="48A61E74"/>
    <w:rsid w:val="48B4435C"/>
    <w:rsid w:val="48B60DB9"/>
    <w:rsid w:val="48C116D0"/>
    <w:rsid w:val="48F16985"/>
    <w:rsid w:val="4904673E"/>
    <w:rsid w:val="490E0DDC"/>
    <w:rsid w:val="49100183"/>
    <w:rsid w:val="49146413"/>
    <w:rsid w:val="4916467C"/>
    <w:rsid w:val="491B57F9"/>
    <w:rsid w:val="491C0A31"/>
    <w:rsid w:val="492350FE"/>
    <w:rsid w:val="49256A9B"/>
    <w:rsid w:val="49274805"/>
    <w:rsid w:val="492C776F"/>
    <w:rsid w:val="494D4014"/>
    <w:rsid w:val="494D5EBF"/>
    <w:rsid w:val="49582960"/>
    <w:rsid w:val="49596F2D"/>
    <w:rsid w:val="496965C8"/>
    <w:rsid w:val="49954976"/>
    <w:rsid w:val="49984EA3"/>
    <w:rsid w:val="499E7734"/>
    <w:rsid w:val="49A331EA"/>
    <w:rsid w:val="49BE73F2"/>
    <w:rsid w:val="49BF660D"/>
    <w:rsid w:val="49D759CC"/>
    <w:rsid w:val="49E72420"/>
    <w:rsid w:val="4A055021"/>
    <w:rsid w:val="4A0D2C97"/>
    <w:rsid w:val="4A1E189A"/>
    <w:rsid w:val="4A213664"/>
    <w:rsid w:val="4A453670"/>
    <w:rsid w:val="4A5A194A"/>
    <w:rsid w:val="4A603973"/>
    <w:rsid w:val="4A977C28"/>
    <w:rsid w:val="4AA8038B"/>
    <w:rsid w:val="4AC166E9"/>
    <w:rsid w:val="4AC5412A"/>
    <w:rsid w:val="4AC54904"/>
    <w:rsid w:val="4AC91406"/>
    <w:rsid w:val="4B0125D4"/>
    <w:rsid w:val="4B0975B6"/>
    <w:rsid w:val="4B1C2A85"/>
    <w:rsid w:val="4B322F6E"/>
    <w:rsid w:val="4B423E19"/>
    <w:rsid w:val="4B470C9B"/>
    <w:rsid w:val="4B566DCF"/>
    <w:rsid w:val="4B794F46"/>
    <w:rsid w:val="4B7B1046"/>
    <w:rsid w:val="4B8679C6"/>
    <w:rsid w:val="4B92717B"/>
    <w:rsid w:val="4B966462"/>
    <w:rsid w:val="4B9756A9"/>
    <w:rsid w:val="4BB9565E"/>
    <w:rsid w:val="4BBB49D9"/>
    <w:rsid w:val="4BC1727B"/>
    <w:rsid w:val="4BC31190"/>
    <w:rsid w:val="4BE25338"/>
    <w:rsid w:val="4BE46DE2"/>
    <w:rsid w:val="4BE67841"/>
    <w:rsid w:val="4BEE45ED"/>
    <w:rsid w:val="4BEE5BE7"/>
    <w:rsid w:val="4BFA5B67"/>
    <w:rsid w:val="4BFD4757"/>
    <w:rsid w:val="4C0F3F35"/>
    <w:rsid w:val="4C1A128F"/>
    <w:rsid w:val="4C1E0929"/>
    <w:rsid w:val="4C235B83"/>
    <w:rsid w:val="4C2634D8"/>
    <w:rsid w:val="4C464743"/>
    <w:rsid w:val="4C4A2DDC"/>
    <w:rsid w:val="4C503C94"/>
    <w:rsid w:val="4C5727E4"/>
    <w:rsid w:val="4C655772"/>
    <w:rsid w:val="4C657C94"/>
    <w:rsid w:val="4C9C34D8"/>
    <w:rsid w:val="4C9F112B"/>
    <w:rsid w:val="4CA718A2"/>
    <w:rsid w:val="4CAC4303"/>
    <w:rsid w:val="4CB43812"/>
    <w:rsid w:val="4CD14490"/>
    <w:rsid w:val="4CD15A02"/>
    <w:rsid w:val="4CE51818"/>
    <w:rsid w:val="4CE940AF"/>
    <w:rsid w:val="4CEF10C4"/>
    <w:rsid w:val="4D042BBA"/>
    <w:rsid w:val="4D34358D"/>
    <w:rsid w:val="4D3C669B"/>
    <w:rsid w:val="4D441174"/>
    <w:rsid w:val="4D4B1CD7"/>
    <w:rsid w:val="4D53652A"/>
    <w:rsid w:val="4D6723E1"/>
    <w:rsid w:val="4D7B5E18"/>
    <w:rsid w:val="4D7D06B5"/>
    <w:rsid w:val="4D7D77CE"/>
    <w:rsid w:val="4D8210BC"/>
    <w:rsid w:val="4D832962"/>
    <w:rsid w:val="4D8A5B98"/>
    <w:rsid w:val="4D8B37FF"/>
    <w:rsid w:val="4D912C8C"/>
    <w:rsid w:val="4D9715BE"/>
    <w:rsid w:val="4DA22B9E"/>
    <w:rsid w:val="4DBE521A"/>
    <w:rsid w:val="4DC97D27"/>
    <w:rsid w:val="4DD25F70"/>
    <w:rsid w:val="4DE02D4D"/>
    <w:rsid w:val="4DE1308F"/>
    <w:rsid w:val="4DFC24A2"/>
    <w:rsid w:val="4DFF053B"/>
    <w:rsid w:val="4E0A5E42"/>
    <w:rsid w:val="4E190A3E"/>
    <w:rsid w:val="4E2230F9"/>
    <w:rsid w:val="4E271E8F"/>
    <w:rsid w:val="4E5F3F35"/>
    <w:rsid w:val="4E6C55AB"/>
    <w:rsid w:val="4E6C7F28"/>
    <w:rsid w:val="4E6E32F9"/>
    <w:rsid w:val="4E7A7311"/>
    <w:rsid w:val="4E803470"/>
    <w:rsid w:val="4E8E3C97"/>
    <w:rsid w:val="4E915026"/>
    <w:rsid w:val="4E9339AB"/>
    <w:rsid w:val="4E983227"/>
    <w:rsid w:val="4EA545C2"/>
    <w:rsid w:val="4EA71549"/>
    <w:rsid w:val="4EB33F20"/>
    <w:rsid w:val="4EB8590C"/>
    <w:rsid w:val="4EBA7844"/>
    <w:rsid w:val="4EF54901"/>
    <w:rsid w:val="4F00493C"/>
    <w:rsid w:val="4F0C0D03"/>
    <w:rsid w:val="4F0E73B3"/>
    <w:rsid w:val="4F0F534E"/>
    <w:rsid w:val="4F126AC7"/>
    <w:rsid w:val="4F1A21AA"/>
    <w:rsid w:val="4F1A2AEF"/>
    <w:rsid w:val="4F5D1018"/>
    <w:rsid w:val="4F6C49FE"/>
    <w:rsid w:val="4F6E2F9D"/>
    <w:rsid w:val="4F8371CC"/>
    <w:rsid w:val="4F8469E8"/>
    <w:rsid w:val="4F862191"/>
    <w:rsid w:val="4F8A3D90"/>
    <w:rsid w:val="4FAA2391"/>
    <w:rsid w:val="4FB42693"/>
    <w:rsid w:val="4FC549FC"/>
    <w:rsid w:val="4FCC35A3"/>
    <w:rsid w:val="4FD01B9C"/>
    <w:rsid w:val="4FDF71A3"/>
    <w:rsid w:val="4FF74071"/>
    <w:rsid w:val="50027B96"/>
    <w:rsid w:val="5044176B"/>
    <w:rsid w:val="50477A69"/>
    <w:rsid w:val="5048172E"/>
    <w:rsid w:val="50552873"/>
    <w:rsid w:val="50751161"/>
    <w:rsid w:val="50780736"/>
    <w:rsid w:val="507940FE"/>
    <w:rsid w:val="507D7311"/>
    <w:rsid w:val="507F6E9A"/>
    <w:rsid w:val="50826358"/>
    <w:rsid w:val="509B493F"/>
    <w:rsid w:val="509F1E15"/>
    <w:rsid w:val="50B5672D"/>
    <w:rsid w:val="50BA4032"/>
    <w:rsid w:val="50BC112F"/>
    <w:rsid w:val="50BD27D3"/>
    <w:rsid w:val="50C548D3"/>
    <w:rsid w:val="50DA3D43"/>
    <w:rsid w:val="50DA5BCD"/>
    <w:rsid w:val="50DF29A4"/>
    <w:rsid w:val="50E24C35"/>
    <w:rsid w:val="50E447C6"/>
    <w:rsid w:val="50E97F8C"/>
    <w:rsid w:val="50EC0AEE"/>
    <w:rsid w:val="50FF47AA"/>
    <w:rsid w:val="512A50D9"/>
    <w:rsid w:val="513519F5"/>
    <w:rsid w:val="513733C2"/>
    <w:rsid w:val="51522ABD"/>
    <w:rsid w:val="51563B51"/>
    <w:rsid w:val="516F5208"/>
    <w:rsid w:val="517111EE"/>
    <w:rsid w:val="51733A78"/>
    <w:rsid w:val="517C6B0F"/>
    <w:rsid w:val="51A65D5A"/>
    <w:rsid w:val="51AB1B2E"/>
    <w:rsid w:val="51AC5703"/>
    <w:rsid w:val="51AF7DE8"/>
    <w:rsid w:val="51BC1358"/>
    <w:rsid w:val="51C80AC1"/>
    <w:rsid w:val="51D36911"/>
    <w:rsid w:val="51E06E92"/>
    <w:rsid w:val="51E522CF"/>
    <w:rsid w:val="51EB64F9"/>
    <w:rsid w:val="51FE069B"/>
    <w:rsid w:val="52085FF6"/>
    <w:rsid w:val="52185859"/>
    <w:rsid w:val="521D7DB4"/>
    <w:rsid w:val="522308AE"/>
    <w:rsid w:val="5230036F"/>
    <w:rsid w:val="524B1675"/>
    <w:rsid w:val="524F16B0"/>
    <w:rsid w:val="525642F4"/>
    <w:rsid w:val="52631871"/>
    <w:rsid w:val="52714798"/>
    <w:rsid w:val="52857006"/>
    <w:rsid w:val="52880272"/>
    <w:rsid w:val="528F7DE4"/>
    <w:rsid w:val="52946AC6"/>
    <w:rsid w:val="5298074D"/>
    <w:rsid w:val="529864C4"/>
    <w:rsid w:val="52CC2275"/>
    <w:rsid w:val="52D0209D"/>
    <w:rsid w:val="52D22B20"/>
    <w:rsid w:val="52DF6E4A"/>
    <w:rsid w:val="52E31678"/>
    <w:rsid w:val="52F70692"/>
    <w:rsid w:val="52FC7F52"/>
    <w:rsid w:val="52FD614D"/>
    <w:rsid w:val="531D0C43"/>
    <w:rsid w:val="532052B5"/>
    <w:rsid w:val="53210694"/>
    <w:rsid w:val="53240A3C"/>
    <w:rsid w:val="532E4798"/>
    <w:rsid w:val="53301A6D"/>
    <w:rsid w:val="5339480B"/>
    <w:rsid w:val="53496FF3"/>
    <w:rsid w:val="53503139"/>
    <w:rsid w:val="53654FD2"/>
    <w:rsid w:val="536557F0"/>
    <w:rsid w:val="537075CC"/>
    <w:rsid w:val="537464D4"/>
    <w:rsid w:val="53A14955"/>
    <w:rsid w:val="53A340C8"/>
    <w:rsid w:val="53BC7C5E"/>
    <w:rsid w:val="53C647EA"/>
    <w:rsid w:val="53D531FB"/>
    <w:rsid w:val="53D72E84"/>
    <w:rsid w:val="53E90F71"/>
    <w:rsid w:val="53F257DB"/>
    <w:rsid w:val="54042AEF"/>
    <w:rsid w:val="542018FB"/>
    <w:rsid w:val="543B033E"/>
    <w:rsid w:val="543E438D"/>
    <w:rsid w:val="54467770"/>
    <w:rsid w:val="54725155"/>
    <w:rsid w:val="54730610"/>
    <w:rsid w:val="548F7C9B"/>
    <w:rsid w:val="54A40C5D"/>
    <w:rsid w:val="54CC1950"/>
    <w:rsid w:val="54DA64B3"/>
    <w:rsid w:val="54E901E9"/>
    <w:rsid w:val="54F12EA8"/>
    <w:rsid w:val="55100C10"/>
    <w:rsid w:val="552836E0"/>
    <w:rsid w:val="552B6E78"/>
    <w:rsid w:val="554F2C4C"/>
    <w:rsid w:val="5555452D"/>
    <w:rsid w:val="555761CF"/>
    <w:rsid w:val="55593734"/>
    <w:rsid w:val="555D4059"/>
    <w:rsid w:val="556028B9"/>
    <w:rsid w:val="55612F35"/>
    <w:rsid w:val="556525C8"/>
    <w:rsid w:val="55661DA4"/>
    <w:rsid w:val="557379C7"/>
    <w:rsid w:val="55776758"/>
    <w:rsid w:val="55A84EE7"/>
    <w:rsid w:val="55A92CEB"/>
    <w:rsid w:val="55A96031"/>
    <w:rsid w:val="55AA2FEA"/>
    <w:rsid w:val="55B5601E"/>
    <w:rsid w:val="55CD1D85"/>
    <w:rsid w:val="55D947F6"/>
    <w:rsid w:val="55DC5F6B"/>
    <w:rsid w:val="55E10C46"/>
    <w:rsid w:val="55F4222B"/>
    <w:rsid w:val="5602139A"/>
    <w:rsid w:val="56121B9A"/>
    <w:rsid w:val="562B4C40"/>
    <w:rsid w:val="562E2666"/>
    <w:rsid w:val="56360115"/>
    <w:rsid w:val="563C0D57"/>
    <w:rsid w:val="563E0393"/>
    <w:rsid w:val="564B76FB"/>
    <w:rsid w:val="564C30CD"/>
    <w:rsid w:val="56503534"/>
    <w:rsid w:val="565722D4"/>
    <w:rsid w:val="565A234E"/>
    <w:rsid w:val="567E3FAD"/>
    <w:rsid w:val="56872528"/>
    <w:rsid w:val="5687593D"/>
    <w:rsid w:val="56897138"/>
    <w:rsid w:val="569A1EEB"/>
    <w:rsid w:val="569E0025"/>
    <w:rsid w:val="56E16DD7"/>
    <w:rsid w:val="56EB4BE0"/>
    <w:rsid w:val="57004FDD"/>
    <w:rsid w:val="57044EB9"/>
    <w:rsid w:val="570A1B0E"/>
    <w:rsid w:val="57185320"/>
    <w:rsid w:val="573024B6"/>
    <w:rsid w:val="57327EA6"/>
    <w:rsid w:val="5745471B"/>
    <w:rsid w:val="57490D3B"/>
    <w:rsid w:val="574A19BA"/>
    <w:rsid w:val="577659D2"/>
    <w:rsid w:val="577710B7"/>
    <w:rsid w:val="577A3D94"/>
    <w:rsid w:val="57823A97"/>
    <w:rsid w:val="579525FB"/>
    <w:rsid w:val="57A07DC4"/>
    <w:rsid w:val="57A83701"/>
    <w:rsid w:val="57A95EF0"/>
    <w:rsid w:val="57B95445"/>
    <w:rsid w:val="57C50F0B"/>
    <w:rsid w:val="57C80AF4"/>
    <w:rsid w:val="57CD610B"/>
    <w:rsid w:val="57D77D1A"/>
    <w:rsid w:val="57DD3A81"/>
    <w:rsid w:val="57EB6D8F"/>
    <w:rsid w:val="57FB0017"/>
    <w:rsid w:val="582C5594"/>
    <w:rsid w:val="583A40D8"/>
    <w:rsid w:val="5840747C"/>
    <w:rsid w:val="585B0424"/>
    <w:rsid w:val="586E42D0"/>
    <w:rsid w:val="588920FC"/>
    <w:rsid w:val="58A1309E"/>
    <w:rsid w:val="58AA39CD"/>
    <w:rsid w:val="58B15D47"/>
    <w:rsid w:val="58BB3445"/>
    <w:rsid w:val="58CA5C22"/>
    <w:rsid w:val="58CD4C45"/>
    <w:rsid w:val="58D917F1"/>
    <w:rsid w:val="58E55A2F"/>
    <w:rsid w:val="59033E24"/>
    <w:rsid w:val="590D0F3C"/>
    <w:rsid w:val="59154CDF"/>
    <w:rsid w:val="591E76CA"/>
    <w:rsid w:val="59240761"/>
    <w:rsid w:val="59250C48"/>
    <w:rsid w:val="59276873"/>
    <w:rsid w:val="592E4995"/>
    <w:rsid w:val="593375BF"/>
    <w:rsid w:val="5937051B"/>
    <w:rsid w:val="59384F19"/>
    <w:rsid w:val="594C305F"/>
    <w:rsid w:val="596820FE"/>
    <w:rsid w:val="596F4DE9"/>
    <w:rsid w:val="5997679A"/>
    <w:rsid w:val="59A9498A"/>
    <w:rsid w:val="59B47D4E"/>
    <w:rsid w:val="59B94B51"/>
    <w:rsid w:val="59BB219E"/>
    <w:rsid w:val="59BE1B71"/>
    <w:rsid w:val="59D204A2"/>
    <w:rsid w:val="59D4648B"/>
    <w:rsid w:val="59E60581"/>
    <w:rsid w:val="59ED5EC4"/>
    <w:rsid w:val="59F20EA1"/>
    <w:rsid w:val="59F61043"/>
    <w:rsid w:val="59F73913"/>
    <w:rsid w:val="5A1A13AF"/>
    <w:rsid w:val="5A2328C9"/>
    <w:rsid w:val="5A2C57B6"/>
    <w:rsid w:val="5A31152F"/>
    <w:rsid w:val="5A362F3D"/>
    <w:rsid w:val="5A3E457D"/>
    <w:rsid w:val="5A3F765A"/>
    <w:rsid w:val="5A476907"/>
    <w:rsid w:val="5A482A12"/>
    <w:rsid w:val="5A623BEE"/>
    <w:rsid w:val="5A651726"/>
    <w:rsid w:val="5A8847B5"/>
    <w:rsid w:val="5A995220"/>
    <w:rsid w:val="5A9A516E"/>
    <w:rsid w:val="5AA5578E"/>
    <w:rsid w:val="5AB37A86"/>
    <w:rsid w:val="5AB47CDA"/>
    <w:rsid w:val="5ABF6AB5"/>
    <w:rsid w:val="5AC72EF3"/>
    <w:rsid w:val="5AD57A71"/>
    <w:rsid w:val="5AE34939"/>
    <w:rsid w:val="5AEA6CEA"/>
    <w:rsid w:val="5AEB6D78"/>
    <w:rsid w:val="5AEE565E"/>
    <w:rsid w:val="5B035D6F"/>
    <w:rsid w:val="5B070199"/>
    <w:rsid w:val="5B1C7EC4"/>
    <w:rsid w:val="5B2128FF"/>
    <w:rsid w:val="5B2E597A"/>
    <w:rsid w:val="5B457D80"/>
    <w:rsid w:val="5B4A010D"/>
    <w:rsid w:val="5B531195"/>
    <w:rsid w:val="5B576643"/>
    <w:rsid w:val="5B5912C9"/>
    <w:rsid w:val="5B6044B1"/>
    <w:rsid w:val="5B7B4421"/>
    <w:rsid w:val="5B824A03"/>
    <w:rsid w:val="5B8A49B5"/>
    <w:rsid w:val="5B9A463D"/>
    <w:rsid w:val="5BAF78F3"/>
    <w:rsid w:val="5BE20E24"/>
    <w:rsid w:val="5BE80E82"/>
    <w:rsid w:val="5BEE18B6"/>
    <w:rsid w:val="5BEF699F"/>
    <w:rsid w:val="5C060FA9"/>
    <w:rsid w:val="5C0F2E79"/>
    <w:rsid w:val="5C1065C6"/>
    <w:rsid w:val="5C1270FB"/>
    <w:rsid w:val="5C1725A0"/>
    <w:rsid w:val="5C225DCE"/>
    <w:rsid w:val="5C254FA1"/>
    <w:rsid w:val="5C39746A"/>
    <w:rsid w:val="5C5E0383"/>
    <w:rsid w:val="5C7C63BF"/>
    <w:rsid w:val="5C7E67DF"/>
    <w:rsid w:val="5C8C4F75"/>
    <w:rsid w:val="5C8E4886"/>
    <w:rsid w:val="5CB10E97"/>
    <w:rsid w:val="5CB27351"/>
    <w:rsid w:val="5CBC737E"/>
    <w:rsid w:val="5CDF356F"/>
    <w:rsid w:val="5CEC3D97"/>
    <w:rsid w:val="5CF5361B"/>
    <w:rsid w:val="5D237EB5"/>
    <w:rsid w:val="5D300E63"/>
    <w:rsid w:val="5D39175A"/>
    <w:rsid w:val="5D742BC0"/>
    <w:rsid w:val="5D7735A5"/>
    <w:rsid w:val="5D790157"/>
    <w:rsid w:val="5D836531"/>
    <w:rsid w:val="5DBC0170"/>
    <w:rsid w:val="5DC47FB0"/>
    <w:rsid w:val="5DC6076B"/>
    <w:rsid w:val="5DD45561"/>
    <w:rsid w:val="5DDA2C93"/>
    <w:rsid w:val="5DFD09D9"/>
    <w:rsid w:val="5E002741"/>
    <w:rsid w:val="5E2E3651"/>
    <w:rsid w:val="5E4A53BC"/>
    <w:rsid w:val="5E4B02DF"/>
    <w:rsid w:val="5E595D8D"/>
    <w:rsid w:val="5E5B0914"/>
    <w:rsid w:val="5E691166"/>
    <w:rsid w:val="5E6D3DB1"/>
    <w:rsid w:val="5E6D465D"/>
    <w:rsid w:val="5E762B9B"/>
    <w:rsid w:val="5E957895"/>
    <w:rsid w:val="5E9B2050"/>
    <w:rsid w:val="5E9F79D8"/>
    <w:rsid w:val="5EB060C8"/>
    <w:rsid w:val="5EC11746"/>
    <w:rsid w:val="5EC737DE"/>
    <w:rsid w:val="5ED46DCE"/>
    <w:rsid w:val="5EDA5DFC"/>
    <w:rsid w:val="5EDB3B25"/>
    <w:rsid w:val="5EF01CD8"/>
    <w:rsid w:val="5EFF77CC"/>
    <w:rsid w:val="5F024ADC"/>
    <w:rsid w:val="5F0D1ACC"/>
    <w:rsid w:val="5F261544"/>
    <w:rsid w:val="5F65071C"/>
    <w:rsid w:val="5F7D0BEA"/>
    <w:rsid w:val="5F8978C0"/>
    <w:rsid w:val="5F8C0E98"/>
    <w:rsid w:val="5F9E6B5F"/>
    <w:rsid w:val="5FAC3D3B"/>
    <w:rsid w:val="5FAD13CB"/>
    <w:rsid w:val="5FB26D22"/>
    <w:rsid w:val="5FDC6FBD"/>
    <w:rsid w:val="5FE900B1"/>
    <w:rsid w:val="5FE92A88"/>
    <w:rsid w:val="5FF004F4"/>
    <w:rsid w:val="5FF47410"/>
    <w:rsid w:val="602D24BB"/>
    <w:rsid w:val="602D66F9"/>
    <w:rsid w:val="6031229F"/>
    <w:rsid w:val="60315C9C"/>
    <w:rsid w:val="603245EA"/>
    <w:rsid w:val="603E0211"/>
    <w:rsid w:val="603E5566"/>
    <w:rsid w:val="604D7D12"/>
    <w:rsid w:val="60503ACB"/>
    <w:rsid w:val="606B092B"/>
    <w:rsid w:val="60757F20"/>
    <w:rsid w:val="60811C8B"/>
    <w:rsid w:val="609425F8"/>
    <w:rsid w:val="609577CE"/>
    <w:rsid w:val="609679A4"/>
    <w:rsid w:val="60B322EC"/>
    <w:rsid w:val="60BB225D"/>
    <w:rsid w:val="60BD6BB0"/>
    <w:rsid w:val="60CB5183"/>
    <w:rsid w:val="60EC009F"/>
    <w:rsid w:val="60F836DA"/>
    <w:rsid w:val="6104753B"/>
    <w:rsid w:val="61167BF0"/>
    <w:rsid w:val="611F6C8B"/>
    <w:rsid w:val="61216F1F"/>
    <w:rsid w:val="612A3087"/>
    <w:rsid w:val="613C1C0B"/>
    <w:rsid w:val="61585B7D"/>
    <w:rsid w:val="615E0C8D"/>
    <w:rsid w:val="616C6B72"/>
    <w:rsid w:val="617A4631"/>
    <w:rsid w:val="617B413C"/>
    <w:rsid w:val="618737CE"/>
    <w:rsid w:val="6193576D"/>
    <w:rsid w:val="619A1E40"/>
    <w:rsid w:val="61A627EE"/>
    <w:rsid w:val="61B53CBF"/>
    <w:rsid w:val="61C766B5"/>
    <w:rsid w:val="61D30036"/>
    <w:rsid w:val="61D9033D"/>
    <w:rsid w:val="61DF2D04"/>
    <w:rsid w:val="61E37768"/>
    <w:rsid w:val="620A5865"/>
    <w:rsid w:val="620E2E8F"/>
    <w:rsid w:val="621E0336"/>
    <w:rsid w:val="62230AC9"/>
    <w:rsid w:val="62294DC6"/>
    <w:rsid w:val="62393902"/>
    <w:rsid w:val="623D2E45"/>
    <w:rsid w:val="623E143A"/>
    <w:rsid w:val="623E4F67"/>
    <w:rsid w:val="62460E15"/>
    <w:rsid w:val="62577985"/>
    <w:rsid w:val="62586D4B"/>
    <w:rsid w:val="626A23B5"/>
    <w:rsid w:val="627B091F"/>
    <w:rsid w:val="62922D5D"/>
    <w:rsid w:val="629F1DF9"/>
    <w:rsid w:val="629F6714"/>
    <w:rsid w:val="62D11AED"/>
    <w:rsid w:val="62E67324"/>
    <w:rsid w:val="62EB1C97"/>
    <w:rsid w:val="630809A2"/>
    <w:rsid w:val="630D3A24"/>
    <w:rsid w:val="63147CA5"/>
    <w:rsid w:val="63391473"/>
    <w:rsid w:val="63450040"/>
    <w:rsid w:val="635060D7"/>
    <w:rsid w:val="635C1FB0"/>
    <w:rsid w:val="63634F4C"/>
    <w:rsid w:val="63761E0A"/>
    <w:rsid w:val="63800F2E"/>
    <w:rsid w:val="63810BA1"/>
    <w:rsid w:val="63873A15"/>
    <w:rsid w:val="638B5ABC"/>
    <w:rsid w:val="638C4149"/>
    <w:rsid w:val="63AE77D6"/>
    <w:rsid w:val="63AF7B91"/>
    <w:rsid w:val="63B6048D"/>
    <w:rsid w:val="63C93AF6"/>
    <w:rsid w:val="63D20F4C"/>
    <w:rsid w:val="63E06425"/>
    <w:rsid w:val="63EC52EA"/>
    <w:rsid w:val="63F04C40"/>
    <w:rsid w:val="63F36B99"/>
    <w:rsid w:val="63F54B07"/>
    <w:rsid w:val="63FC6F73"/>
    <w:rsid w:val="64040757"/>
    <w:rsid w:val="641B28FC"/>
    <w:rsid w:val="643325C6"/>
    <w:rsid w:val="643520CF"/>
    <w:rsid w:val="644E1147"/>
    <w:rsid w:val="64603A70"/>
    <w:rsid w:val="646F298C"/>
    <w:rsid w:val="647E7D30"/>
    <w:rsid w:val="64817772"/>
    <w:rsid w:val="64842247"/>
    <w:rsid w:val="648C7425"/>
    <w:rsid w:val="649A1E29"/>
    <w:rsid w:val="64B43D0B"/>
    <w:rsid w:val="64C733D5"/>
    <w:rsid w:val="64D02465"/>
    <w:rsid w:val="64D90B18"/>
    <w:rsid w:val="64E05069"/>
    <w:rsid w:val="64E23E6B"/>
    <w:rsid w:val="64E34707"/>
    <w:rsid w:val="64E800FF"/>
    <w:rsid w:val="64EF2741"/>
    <w:rsid w:val="64FD771E"/>
    <w:rsid w:val="652C660F"/>
    <w:rsid w:val="65343572"/>
    <w:rsid w:val="653F5E61"/>
    <w:rsid w:val="6556355E"/>
    <w:rsid w:val="65563730"/>
    <w:rsid w:val="655F3648"/>
    <w:rsid w:val="65600E90"/>
    <w:rsid w:val="6585094F"/>
    <w:rsid w:val="658B20F0"/>
    <w:rsid w:val="658B3801"/>
    <w:rsid w:val="658C74A8"/>
    <w:rsid w:val="65A37DB5"/>
    <w:rsid w:val="65EE6C7F"/>
    <w:rsid w:val="65F24F8E"/>
    <w:rsid w:val="65F65640"/>
    <w:rsid w:val="65F956C4"/>
    <w:rsid w:val="66000DE5"/>
    <w:rsid w:val="66050429"/>
    <w:rsid w:val="660D48D1"/>
    <w:rsid w:val="662102A3"/>
    <w:rsid w:val="66302D16"/>
    <w:rsid w:val="66434F30"/>
    <w:rsid w:val="6667324C"/>
    <w:rsid w:val="666D340C"/>
    <w:rsid w:val="667104A3"/>
    <w:rsid w:val="667328A5"/>
    <w:rsid w:val="6674267A"/>
    <w:rsid w:val="667638A7"/>
    <w:rsid w:val="66826821"/>
    <w:rsid w:val="66937257"/>
    <w:rsid w:val="669934BC"/>
    <w:rsid w:val="669F3A3E"/>
    <w:rsid w:val="66A507FB"/>
    <w:rsid w:val="66AE6D15"/>
    <w:rsid w:val="66BB19CA"/>
    <w:rsid w:val="66BF6280"/>
    <w:rsid w:val="66C54451"/>
    <w:rsid w:val="66C80BBC"/>
    <w:rsid w:val="66D11049"/>
    <w:rsid w:val="66D90FBA"/>
    <w:rsid w:val="66E539DA"/>
    <w:rsid w:val="66E83CB2"/>
    <w:rsid w:val="67082162"/>
    <w:rsid w:val="6722022B"/>
    <w:rsid w:val="67233C98"/>
    <w:rsid w:val="67265B24"/>
    <w:rsid w:val="672C04ED"/>
    <w:rsid w:val="67540654"/>
    <w:rsid w:val="6763024F"/>
    <w:rsid w:val="676E72B7"/>
    <w:rsid w:val="676F65E9"/>
    <w:rsid w:val="67AA110D"/>
    <w:rsid w:val="67AD180A"/>
    <w:rsid w:val="67D77354"/>
    <w:rsid w:val="67DA587B"/>
    <w:rsid w:val="67ED45E9"/>
    <w:rsid w:val="680E662B"/>
    <w:rsid w:val="68197FF0"/>
    <w:rsid w:val="6823286C"/>
    <w:rsid w:val="683345C5"/>
    <w:rsid w:val="68412A17"/>
    <w:rsid w:val="6849747B"/>
    <w:rsid w:val="686F42A6"/>
    <w:rsid w:val="687D0E25"/>
    <w:rsid w:val="688376CD"/>
    <w:rsid w:val="689A487D"/>
    <w:rsid w:val="689D5A2B"/>
    <w:rsid w:val="68AC0C6B"/>
    <w:rsid w:val="68B47C4D"/>
    <w:rsid w:val="68BD3168"/>
    <w:rsid w:val="68D7739F"/>
    <w:rsid w:val="68DB4B84"/>
    <w:rsid w:val="68EE396F"/>
    <w:rsid w:val="68F30008"/>
    <w:rsid w:val="68F32CDD"/>
    <w:rsid w:val="68FF1C44"/>
    <w:rsid w:val="690A7BFE"/>
    <w:rsid w:val="691664A5"/>
    <w:rsid w:val="69170E70"/>
    <w:rsid w:val="69204A25"/>
    <w:rsid w:val="692638CD"/>
    <w:rsid w:val="692A1F57"/>
    <w:rsid w:val="692B6F92"/>
    <w:rsid w:val="693928B4"/>
    <w:rsid w:val="694030FC"/>
    <w:rsid w:val="694031AA"/>
    <w:rsid w:val="695560C3"/>
    <w:rsid w:val="69570017"/>
    <w:rsid w:val="69833022"/>
    <w:rsid w:val="69915475"/>
    <w:rsid w:val="69D93BE5"/>
    <w:rsid w:val="69DB4B99"/>
    <w:rsid w:val="69E3215D"/>
    <w:rsid w:val="69F236FF"/>
    <w:rsid w:val="69F45530"/>
    <w:rsid w:val="6A022211"/>
    <w:rsid w:val="6A024ECC"/>
    <w:rsid w:val="6A046F73"/>
    <w:rsid w:val="6A0A6A64"/>
    <w:rsid w:val="6A207358"/>
    <w:rsid w:val="6A586150"/>
    <w:rsid w:val="6A6C49F3"/>
    <w:rsid w:val="6A776211"/>
    <w:rsid w:val="6A8B3AC2"/>
    <w:rsid w:val="6A9B374E"/>
    <w:rsid w:val="6AA00419"/>
    <w:rsid w:val="6AC1199C"/>
    <w:rsid w:val="6ACE7985"/>
    <w:rsid w:val="6AE51E08"/>
    <w:rsid w:val="6AEE35D3"/>
    <w:rsid w:val="6AF24E4C"/>
    <w:rsid w:val="6AFB2503"/>
    <w:rsid w:val="6AFF532B"/>
    <w:rsid w:val="6B0577C4"/>
    <w:rsid w:val="6B0D2B8A"/>
    <w:rsid w:val="6B10131B"/>
    <w:rsid w:val="6B154B7D"/>
    <w:rsid w:val="6B157A24"/>
    <w:rsid w:val="6B167CFC"/>
    <w:rsid w:val="6B1B6AAB"/>
    <w:rsid w:val="6B224E35"/>
    <w:rsid w:val="6B31674A"/>
    <w:rsid w:val="6B331013"/>
    <w:rsid w:val="6B3539AD"/>
    <w:rsid w:val="6B381C00"/>
    <w:rsid w:val="6B610BBA"/>
    <w:rsid w:val="6B7E0788"/>
    <w:rsid w:val="6B7E75C5"/>
    <w:rsid w:val="6B9E053A"/>
    <w:rsid w:val="6BA25940"/>
    <w:rsid w:val="6BC77F31"/>
    <w:rsid w:val="6C0A3F6A"/>
    <w:rsid w:val="6C1E4EE7"/>
    <w:rsid w:val="6C2967A0"/>
    <w:rsid w:val="6C2A0EBA"/>
    <w:rsid w:val="6C3508CF"/>
    <w:rsid w:val="6C410B3E"/>
    <w:rsid w:val="6C424E4B"/>
    <w:rsid w:val="6C557CEC"/>
    <w:rsid w:val="6C5B207B"/>
    <w:rsid w:val="6C5E6E71"/>
    <w:rsid w:val="6C6573A6"/>
    <w:rsid w:val="6C6A4C7C"/>
    <w:rsid w:val="6C7E02E8"/>
    <w:rsid w:val="6C9A1079"/>
    <w:rsid w:val="6CA50283"/>
    <w:rsid w:val="6CC27230"/>
    <w:rsid w:val="6CCC6870"/>
    <w:rsid w:val="6CE94E77"/>
    <w:rsid w:val="6CEA7CD1"/>
    <w:rsid w:val="6CF868C1"/>
    <w:rsid w:val="6D2B37AB"/>
    <w:rsid w:val="6D2B4508"/>
    <w:rsid w:val="6D2D5070"/>
    <w:rsid w:val="6D2E2C49"/>
    <w:rsid w:val="6D315C25"/>
    <w:rsid w:val="6D38023B"/>
    <w:rsid w:val="6D523119"/>
    <w:rsid w:val="6D5F6BC7"/>
    <w:rsid w:val="6D7B6BF4"/>
    <w:rsid w:val="6D827196"/>
    <w:rsid w:val="6D875608"/>
    <w:rsid w:val="6D9224C2"/>
    <w:rsid w:val="6D9953D2"/>
    <w:rsid w:val="6DBB49A1"/>
    <w:rsid w:val="6DC572B9"/>
    <w:rsid w:val="6DD96F59"/>
    <w:rsid w:val="6DE06EB8"/>
    <w:rsid w:val="6DE34583"/>
    <w:rsid w:val="6DE55AB6"/>
    <w:rsid w:val="6DE5605A"/>
    <w:rsid w:val="6DEF376F"/>
    <w:rsid w:val="6DF05285"/>
    <w:rsid w:val="6DFB2114"/>
    <w:rsid w:val="6E0D4CF5"/>
    <w:rsid w:val="6E0D6A1F"/>
    <w:rsid w:val="6E0F48F9"/>
    <w:rsid w:val="6E1A3DD1"/>
    <w:rsid w:val="6E221685"/>
    <w:rsid w:val="6E2375DB"/>
    <w:rsid w:val="6E295DF2"/>
    <w:rsid w:val="6E2D56FD"/>
    <w:rsid w:val="6E324260"/>
    <w:rsid w:val="6E6E0ABB"/>
    <w:rsid w:val="6E83366B"/>
    <w:rsid w:val="6E8C1A2E"/>
    <w:rsid w:val="6E8E2266"/>
    <w:rsid w:val="6E915C8C"/>
    <w:rsid w:val="6E9D4F42"/>
    <w:rsid w:val="6EAC0FC5"/>
    <w:rsid w:val="6EBC6435"/>
    <w:rsid w:val="6EBF549D"/>
    <w:rsid w:val="6EC92EC6"/>
    <w:rsid w:val="6ED972CA"/>
    <w:rsid w:val="6EE056D9"/>
    <w:rsid w:val="6EE40C3A"/>
    <w:rsid w:val="6EE535D3"/>
    <w:rsid w:val="6EF522CC"/>
    <w:rsid w:val="6F002021"/>
    <w:rsid w:val="6F007713"/>
    <w:rsid w:val="6F044FF8"/>
    <w:rsid w:val="6F050E20"/>
    <w:rsid w:val="6F0738CF"/>
    <w:rsid w:val="6F0E247B"/>
    <w:rsid w:val="6F18272A"/>
    <w:rsid w:val="6F1B33FA"/>
    <w:rsid w:val="6F2202A0"/>
    <w:rsid w:val="6F347299"/>
    <w:rsid w:val="6F483D86"/>
    <w:rsid w:val="6F510087"/>
    <w:rsid w:val="6F6262F6"/>
    <w:rsid w:val="6F640ADE"/>
    <w:rsid w:val="6F664E1B"/>
    <w:rsid w:val="6F67138B"/>
    <w:rsid w:val="6F6856F8"/>
    <w:rsid w:val="6F6E421F"/>
    <w:rsid w:val="6F763130"/>
    <w:rsid w:val="6F7801C0"/>
    <w:rsid w:val="6F910DD3"/>
    <w:rsid w:val="6F9B770A"/>
    <w:rsid w:val="6F9C7DCF"/>
    <w:rsid w:val="6FA223B2"/>
    <w:rsid w:val="6FA74C49"/>
    <w:rsid w:val="6FAA79BF"/>
    <w:rsid w:val="6FB13BFF"/>
    <w:rsid w:val="6FB905B1"/>
    <w:rsid w:val="6FBD1872"/>
    <w:rsid w:val="6FBE3B90"/>
    <w:rsid w:val="6FCF1DF9"/>
    <w:rsid w:val="6FDD6900"/>
    <w:rsid w:val="6FFD74B9"/>
    <w:rsid w:val="6FFF1495"/>
    <w:rsid w:val="7019653E"/>
    <w:rsid w:val="70335DCB"/>
    <w:rsid w:val="70350EF3"/>
    <w:rsid w:val="704D007C"/>
    <w:rsid w:val="70591E78"/>
    <w:rsid w:val="705922D7"/>
    <w:rsid w:val="705A7652"/>
    <w:rsid w:val="705B29B8"/>
    <w:rsid w:val="705F6477"/>
    <w:rsid w:val="70605890"/>
    <w:rsid w:val="706B4822"/>
    <w:rsid w:val="70747E2C"/>
    <w:rsid w:val="708B7637"/>
    <w:rsid w:val="70A36411"/>
    <w:rsid w:val="70B41382"/>
    <w:rsid w:val="70B606C6"/>
    <w:rsid w:val="70CE5CBE"/>
    <w:rsid w:val="70D727FF"/>
    <w:rsid w:val="70D73504"/>
    <w:rsid w:val="70D91B6C"/>
    <w:rsid w:val="70DD2D98"/>
    <w:rsid w:val="70F210D7"/>
    <w:rsid w:val="70F32570"/>
    <w:rsid w:val="70FE7A58"/>
    <w:rsid w:val="71047A0E"/>
    <w:rsid w:val="71050B6D"/>
    <w:rsid w:val="71056537"/>
    <w:rsid w:val="71112ABE"/>
    <w:rsid w:val="712814FB"/>
    <w:rsid w:val="71502776"/>
    <w:rsid w:val="71524934"/>
    <w:rsid w:val="715944E6"/>
    <w:rsid w:val="7162258A"/>
    <w:rsid w:val="71877E78"/>
    <w:rsid w:val="718E3F6B"/>
    <w:rsid w:val="71910ACF"/>
    <w:rsid w:val="719E34E2"/>
    <w:rsid w:val="71AA0A82"/>
    <w:rsid w:val="71CF2060"/>
    <w:rsid w:val="71D06E06"/>
    <w:rsid w:val="71D356AC"/>
    <w:rsid w:val="71DD4806"/>
    <w:rsid w:val="71E34386"/>
    <w:rsid w:val="71EE5414"/>
    <w:rsid w:val="72175408"/>
    <w:rsid w:val="722114BB"/>
    <w:rsid w:val="724623D7"/>
    <w:rsid w:val="72512D36"/>
    <w:rsid w:val="72534032"/>
    <w:rsid w:val="72707849"/>
    <w:rsid w:val="727F0A22"/>
    <w:rsid w:val="728F4E18"/>
    <w:rsid w:val="72947B98"/>
    <w:rsid w:val="72A44B9F"/>
    <w:rsid w:val="72CB2AAA"/>
    <w:rsid w:val="72DB046F"/>
    <w:rsid w:val="72E675B0"/>
    <w:rsid w:val="72E84443"/>
    <w:rsid w:val="72EC39E6"/>
    <w:rsid w:val="72F34A21"/>
    <w:rsid w:val="72F36C73"/>
    <w:rsid w:val="73041CF3"/>
    <w:rsid w:val="73166CB5"/>
    <w:rsid w:val="731F10CD"/>
    <w:rsid w:val="7327579C"/>
    <w:rsid w:val="7346485B"/>
    <w:rsid w:val="734E4940"/>
    <w:rsid w:val="73685924"/>
    <w:rsid w:val="738D454B"/>
    <w:rsid w:val="739E1189"/>
    <w:rsid w:val="73A61CC7"/>
    <w:rsid w:val="73BE5FFF"/>
    <w:rsid w:val="73C60E2B"/>
    <w:rsid w:val="73DB7D68"/>
    <w:rsid w:val="73EF19E0"/>
    <w:rsid w:val="73FA130F"/>
    <w:rsid w:val="740915E3"/>
    <w:rsid w:val="740C636F"/>
    <w:rsid w:val="740E110C"/>
    <w:rsid w:val="7429568E"/>
    <w:rsid w:val="742C254C"/>
    <w:rsid w:val="743E2E79"/>
    <w:rsid w:val="74532EDC"/>
    <w:rsid w:val="74542792"/>
    <w:rsid w:val="74586158"/>
    <w:rsid w:val="74590EFC"/>
    <w:rsid w:val="74626F38"/>
    <w:rsid w:val="74684A70"/>
    <w:rsid w:val="746D7AE6"/>
    <w:rsid w:val="747C756E"/>
    <w:rsid w:val="747E3D1E"/>
    <w:rsid w:val="748210C9"/>
    <w:rsid w:val="74833277"/>
    <w:rsid w:val="74867694"/>
    <w:rsid w:val="74897B33"/>
    <w:rsid w:val="74AB1D0A"/>
    <w:rsid w:val="74B36988"/>
    <w:rsid w:val="74C06725"/>
    <w:rsid w:val="74C5514E"/>
    <w:rsid w:val="74C71A2F"/>
    <w:rsid w:val="74C92D7F"/>
    <w:rsid w:val="74D91DAD"/>
    <w:rsid w:val="74DD01C5"/>
    <w:rsid w:val="74ED13FC"/>
    <w:rsid w:val="74F86B76"/>
    <w:rsid w:val="74FF55A1"/>
    <w:rsid w:val="7509340F"/>
    <w:rsid w:val="750C5C7A"/>
    <w:rsid w:val="750E233A"/>
    <w:rsid w:val="750F593B"/>
    <w:rsid w:val="75184E52"/>
    <w:rsid w:val="751F515B"/>
    <w:rsid w:val="753447C2"/>
    <w:rsid w:val="75390B36"/>
    <w:rsid w:val="755D5134"/>
    <w:rsid w:val="75AC3BC2"/>
    <w:rsid w:val="75B826B0"/>
    <w:rsid w:val="75BE5D14"/>
    <w:rsid w:val="75C82E56"/>
    <w:rsid w:val="75CD0D0A"/>
    <w:rsid w:val="75CF6E49"/>
    <w:rsid w:val="75DA39A9"/>
    <w:rsid w:val="75E93564"/>
    <w:rsid w:val="760B2114"/>
    <w:rsid w:val="760F6FF0"/>
    <w:rsid w:val="761A3BB6"/>
    <w:rsid w:val="761D1E51"/>
    <w:rsid w:val="762432EC"/>
    <w:rsid w:val="762536F9"/>
    <w:rsid w:val="76260DEB"/>
    <w:rsid w:val="7629127B"/>
    <w:rsid w:val="76296E4F"/>
    <w:rsid w:val="762D65F5"/>
    <w:rsid w:val="76417F0D"/>
    <w:rsid w:val="76497519"/>
    <w:rsid w:val="764C6392"/>
    <w:rsid w:val="7665341A"/>
    <w:rsid w:val="7678503C"/>
    <w:rsid w:val="7679662D"/>
    <w:rsid w:val="768A406C"/>
    <w:rsid w:val="7694795B"/>
    <w:rsid w:val="76C01F58"/>
    <w:rsid w:val="76CA4D79"/>
    <w:rsid w:val="76DD3B83"/>
    <w:rsid w:val="76DF4CC8"/>
    <w:rsid w:val="76EE627B"/>
    <w:rsid w:val="77085B39"/>
    <w:rsid w:val="77097128"/>
    <w:rsid w:val="770A334D"/>
    <w:rsid w:val="771E652B"/>
    <w:rsid w:val="772A2DF3"/>
    <w:rsid w:val="772D2BF4"/>
    <w:rsid w:val="7736439E"/>
    <w:rsid w:val="77391F81"/>
    <w:rsid w:val="7742451D"/>
    <w:rsid w:val="774C34AC"/>
    <w:rsid w:val="774D5FEF"/>
    <w:rsid w:val="7760434D"/>
    <w:rsid w:val="77696206"/>
    <w:rsid w:val="77783B44"/>
    <w:rsid w:val="77835F9C"/>
    <w:rsid w:val="77891DA6"/>
    <w:rsid w:val="77922066"/>
    <w:rsid w:val="779757FA"/>
    <w:rsid w:val="779B23AD"/>
    <w:rsid w:val="77A6684B"/>
    <w:rsid w:val="77A9338A"/>
    <w:rsid w:val="77C24702"/>
    <w:rsid w:val="77C604E7"/>
    <w:rsid w:val="77DD4B2E"/>
    <w:rsid w:val="77DF5BC4"/>
    <w:rsid w:val="77F8257B"/>
    <w:rsid w:val="780D316F"/>
    <w:rsid w:val="78212D5E"/>
    <w:rsid w:val="7824086B"/>
    <w:rsid w:val="78311DC7"/>
    <w:rsid w:val="783146A5"/>
    <w:rsid w:val="783B4719"/>
    <w:rsid w:val="78467BA4"/>
    <w:rsid w:val="784E6844"/>
    <w:rsid w:val="78513BB7"/>
    <w:rsid w:val="78545F94"/>
    <w:rsid w:val="78673046"/>
    <w:rsid w:val="788A6535"/>
    <w:rsid w:val="7891656D"/>
    <w:rsid w:val="789740DF"/>
    <w:rsid w:val="78A55486"/>
    <w:rsid w:val="78AA4246"/>
    <w:rsid w:val="78CC2B8E"/>
    <w:rsid w:val="78E15A13"/>
    <w:rsid w:val="78FE1DB7"/>
    <w:rsid w:val="791A062C"/>
    <w:rsid w:val="792113A3"/>
    <w:rsid w:val="792940D5"/>
    <w:rsid w:val="792A44F7"/>
    <w:rsid w:val="792D4FEA"/>
    <w:rsid w:val="79334884"/>
    <w:rsid w:val="7934133F"/>
    <w:rsid w:val="796D0F79"/>
    <w:rsid w:val="797835ED"/>
    <w:rsid w:val="79904FCE"/>
    <w:rsid w:val="79A551F0"/>
    <w:rsid w:val="79A90FF4"/>
    <w:rsid w:val="79B67785"/>
    <w:rsid w:val="79B72B94"/>
    <w:rsid w:val="79C74EA9"/>
    <w:rsid w:val="79E01876"/>
    <w:rsid w:val="79E652AF"/>
    <w:rsid w:val="79EE0B1E"/>
    <w:rsid w:val="79F72D87"/>
    <w:rsid w:val="79FD0DE2"/>
    <w:rsid w:val="7A0170CA"/>
    <w:rsid w:val="7A1645C3"/>
    <w:rsid w:val="7A2C6DBE"/>
    <w:rsid w:val="7A2F11FC"/>
    <w:rsid w:val="7A2F1419"/>
    <w:rsid w:val="7A441FCC"/>
    <w:rsid w:val="7A58575B"/>
    <w:rsid w:val="7A706B78"/>
    <w:rsid w:val="7A7E1924"/>
    <w:rsid w:val="7A805E7A"/>
    <w:rsid w:val="7A811D66"/>
    <w:rsid w:val="7A995BDC"/>
    <w:rsid w:val="7AB95084"/>
    <w:rsid w:val="7AC87F7E"/>
    <w:rsid w:val="7AD55C1D"/>
    <w:rsid w:val="7ADB30E8"/>
    <w:rsid w:val="7ADC05F9"/>
    <w:rsid w:val="7AE97265"/>
    <w:rsid w:val="7AF420F4"/>
    <w:rsid w:val="7AFF3B8B"/>
    <w:rsid w:val="7B0A07DD"/>
    <w:rsid w:val="7B0F0F8C"/>
    <w:rsid w:val="7B1A111A"/>
    <w:rsid w:val="7B2276E3"/>
    <w:rsid w:val="7B386E12"/>
    <w:rsid w:val="7B421DF9"/>
    <w:rsid w:val="7B502A61"/>
    <w:rsid w:val="7B690754"/>
    <w:rsid w:val="7B737B2E"/>
    <w:rsid w:val="7B8070B6"/>
    <w:rsid w:val="7B8347BC"/>
    <w:rsid w:val="7BAD4C8B"/>
    <w:rsid w:val="7BB26462"/>
    <w:rsid w:val="7BBE3C15"/>
    <w:rsid w:val="7BC72AB9"/>
    <w:rsid w:val="7BD84EA7"/>
    <w:rsid w:val="7BDA3551"/>
    <w:rsid w:val="7BDC67D5"/>
    <w:rsid w:val="7BE620A0"/>
    <w:rsid w:val="7BE75890"/>
    <w:rsid w:val="7BF43E08"/>
    <w:rsid w:val="7BF5747A"/>
    <w:rsid w:val="7BF6630A"/>
    <w:rsid w:val="7C053CE2"/>
    <w:rsid w:val="7C072876"/>
    <w:rsid w:val="7C0D3421"/>
    <w:rsid w:val="7C110B95"/>
    <w:rsid w:val="7C111ABC"/>
    <w:rsid w:val="7C131854"/>
    <w:rsid w:val="7C1C6BF9"/>
    <w:rsid w:val="7C2B0068"/>
    <w:rsid w:val="7C2F5F26"/>
    <w:rsid w:val="7C543E55"/>
    <w:rsid w:val="7C5725EE"/>
    <w:rsid w:val="7C5E77B1"/>
    <w:rsid w:val="7C613A38"/>
    <w:rsid w:val="7C625EFC"/>
    <w:rsid w:val="7C695918"/>
    <w:rsid w:val="7C980FE9"/>
    <w:rsid w:val="7CA30154"/>
    <w:rsid w:val="7CAA6560"/>
    <w:rsid w:val="7CBB403B"/>
    <w:rsid w:val="7CBC503F"/>
    <w:rsid w:val="7CBF3116"/>
    <w:rsid w:val="7CC26750"/>
    <w:rsid w:val="7CC7032C"/>
    <w:rsid w:val="7CE468B1"/>
    <w:rsid w:val="7D0D347C"/>
    <w:rsid w:val="7D263F8D"/>
    <w:rsid w:val="7D42272C"/>
    <w:rsid w:val="7D462CF5"/>
    <w:rsid w:val="7D46784F"/>
    <w:rsid w:val="7D5159AB"/>
    <w:rsid w:val="7D777732"/>
    <w:rsid w:val="7D7E0A98"/>
    <w:rsid w:val="7D7F033D"/>
    <w:rsid w:val="7D825B8B"/>
    <w:rsid w:val="7D8941E2"/>
    <w:rsid w:val="7D936339"/>
    <w:rsid w:val="7DB55CD0"/>
    <w:rsid w:val="7DBE03CD"/>
    <w:rsid w:val="7DD013F9"/>
    <w:rsid w:val="7DD7666E"/>
    <w:rsid w:val="7DF93834"/>
    <w:rsid w:val="7DFE07D4"/>
    <w:rsid w:val="7E1164A2"/>
    <w:rsid w:val="7E134D4D"/>
    <w:rsid w:val="7E1C0752"/>
    <w:rsid w:val="7E34625E"/>
    <w:rsid w:val="7E372CF4"/>
    <w:rsid w:val="7E5B3865"/>
    <w:rsid w:val="7E773646"/>
    <w:rsid w:val="7E8A3565"/>
    <w:rsid w:val="7E9C29C4"/>
    <w:rsid w:val="7E9D1EAD"/>
    <w:rsid w:val="7E9F15CF"/>
    <w:rsid w:val="7EC503CC"/>
    <w:rsid w:val="7ECA0C23"/>
    <w:rsid w:val="7ED243D7"/>
    <w:rsid w:val="7EE0442C"/>
    <w:rsid w:val="7EE06F60"/>
    <w:rsid w:val="7EEF6465"/>
    <w:rsid w:val="7EF904A8"/>
    <w:rsid w:val="7F09781E"/>
    <w:rsid w:val="7F0F43AE"/>
    <w:rsid w:val="7F107F58"/>
    <w:rsid w:val="7F1B7A9D"/>
    <w:rsid w:val="7F1C351A"/>
    <w:rsid w:val="7F266CAB"/>
    <w:rsid w:val="7F2F3ED0"/>
    <w:rsid w:val="7F37224F"/>
    <w:rsid w:val="7F3B0F0A"/>
    <w:rsid w:val="7F5D7375"/>
    <w:rsid w:val="7F6107FB"/>
    <w:rsid w:val="7F6762AE"/>
    <w:rsid w:val="7F6A0EA7"/>
    <w:rsid w:val="7F7236A2"/>
    <w:rsid w:val="7F7546EF"/>
    <w:rsid w:val="7F882CE9"/>
    <w:rsid w:val="7F8F565E"/>
    <w:rsid w:val="7F99415A"/>
    <w:rsid w:val="7FA9717A"/>
    <w:rsid w:val="7FB00511"/>
    <w:rsid w:val="7FB501F9"/>
    <w:rsid w:val="7FB52304"/>
    <w:rsid w:val="7FB85171"/>
    <w:rsid w:val="7FBE6CAE"/>
    <w:rsid w:val="7FDA11DE"/>
    <w:rsid w:val="7FDA6200"/>
    <w:rsid w:val="7FE04097"/>
    <w:rsid w:val="7FE0427F"/>
    <w:rsid w:val="7FEC51B0"/>
    <w:rsid w:val="7FF41C22"/>
    <w:rsid w:val="7FFD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2021-05-09T08:34:15Z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