
<file path=[Content_Types].xml><?xml version="1.0" encoding="utf-8"?>
<Types xmlns="http://schemas.openxmlformats.org/package/2006/content-types">
  <Default Extension="tmp" ContentType="image/png"/>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5E" w:rsidRDefault="00BA3BB9" w:rsidP="00296E11">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Installation and Introduction to Processing</w:t>
      </w:r>
    </w:p>
    <w:p w:rsidR="004D5A53" w:rsidRPr="004D5A53" w:rsidRDefault="004D5A53" w:rsidP="00296E11">
      <w:pPr>
        <w:jc w:val="center"/>
        <w:rPr>
          <w:rFonts w:ascii="Century Schoolbook" w:hAnsi="Century Schoolbook" w:cs="Times New Roman"/>
          <w:b/>
          <w:sz w:val="28"/>
        </w:rPr>
      </w:pPr>
      <w:r w:rsidRPr="004D5A53">
        <w:rPr>
          <w:rFonts w:ascii="Century Schoolbook" w:hAnsi="Century Schoolbook" w:cs="Times New Roman"/>
          <w:b/>
          <w:sz w:val="28"/>
        </w:rPr>
        <w:t>Carson Foster</w:t>
      </w:r>
    </w:p>
    <w:p w:rsidR="0020616D" w:rsidRDefault="0020616D" w:rsidP="0020616D">
      <w:pPr>
        <w:rPr>
          <w:rFonts w:ascii="Century Schoolbook" w:hAnsi="Century Schoolbook" w:cs="Times New Roman"/>
        </w:rPr>
      </w:pPr>
    </w:p>
    <w:p w:rsidR="00BA3BB9" w:rsidRDefault="00BA3BB9" w:rsidP="0020616D">
      <w:pPr>
        <w:rPr>
          <w:rFonts w:ascii="Century Schoolbook" w:hAnsi="Century Schoolbook" w:cs="Times New Roman"/>
        </w:rPr>
      </w:pPr>
    </w:p>
    <w:p w:rsidR="00BA3BB9" w:rsidRDefault="00BA3BB9" w:rsidP="0020616D">
      <w:pPr>
        <w:rPr>
          <w:rFonts w:ascii="Century Schoolbook" w:hAnsi="Century Schoolbook" w:cs="Times New Roman"/>
        </w:rPr>
      </w:pPr>
    </w:p>
    <w:p w:rsidR="00BA3BB9" w:rsidRDefault="00BA3BB9" w:rsidP="0020616D">
      <w:pPr>
        <w:rPr>
          <w:rFonts w:ascii="Century Schoolbook" w:hAnsi="Century Schoolbook" w:cs="Times New Roman"/>
        </w:rPr>
      </w:pPr>
    </w:p>
    <w:p w:rsidR="00BA3BB9" w:rsidRDefault="00BA3BB9" w:rsidP="0020616D">
      <w:pPr>
        <w:rPr>
          <w:rFonts w:ascii="Century Schoolbook" w:hAnsi="Century Schoolbook" w:cs="Times New Roman"/>
        </w:rPr>
      </w:pPr>
    </w:p>
    <w:p w:rsidR="00BA3BB9" w:rsidRDefault="00BA3BB9" w:rsidP="004D5A53">
      <w:pPr>
        <w:ind w:firstLine="720"/>
        <w:rPr>
          <w:rFonts w:ascii="Century Schoolbook" w:hAnsi="Century Schoolbook" w:cs="Times New Roman"/>
        </w:rPr>
      </w:pPr>
      <w:r>
        <w:rPr>
          <w:rFonts w:ascii="Century Schoolbook" w:hAnsi="Century Schoolbook" w:cs="Times New Roman"/>
        </w:rPr>
        <w:t xml:space="preserve">This lesson will cover both an introduction to Processing and how to install the development environment that </w:t>
      </w:r>
      <w:r w:rsidR="001242EF">
        <w:rPr>
          <w:rFonts w:ascii="Century Schoolbook" w:hAnsi="Century Schoolbook" w:cs="Times New Roman"/>
        </w:rPr>
        <w:t>we will be using.</w:t>
      </w:r>
    </w:p>
    <w:p w:rsidR="001242EF" w:rsidRDefault="001242EF" w:rsidP="0020616D">
      <w:pPr>
        <w:rPr>
          <w:rFonts w:ascii="Century Schoolbook" w:hAnsi="Century Schoolbook" w:cs="Times New Roman"/>
          <w:b/>
          <w:color w:val="C0504D" w:themeColor="accent2"/>
        </w:rPr>
      </w:pPr>
      <w:r>
        <w:rPr>
          <w:rFonts w:ascii="Century Schoolbook" w:hAnsi="Century Schoolbook" w:cs="Times New Roman"/>
          <w:b/>
          <w:color w:val="C0504D" w:themeColor="accent2"/>
        </w:rPr>
        <w:t>Installation</w:t>
      </w:r>
    </w:p>
    <w:p w:rsidR="001242EF" w:rsidRDefault="001242EF" w:rsidP="001242EF">
      <w:pPr>
        <w:pStyle w:val="ListParagraph"/>
        <w:numPr>
          <w:ilvl w:val="0"/>
          <w:numId w:val="1"/>
        </w:numPr>
        <w:rPr>
          <w:rFonts w:ascii="Century Schoolbook" w:hAnsi="Century Schoolbook" w:cs="Times New Roman"/>
        </w:rPr>
      </w:pPr>
      <w:r>
        <w:rPr>
          <w:rFonts w:ascii="Century Schoolbook" w:hAnsi="Century Schoolbook" w:cs="Times New Roman"/>
        </w:rPr>
        <w:t xml:space="preserve">Visit </w:t>
      </w:r>
      <w:hyperlink r:id="rId10" w:history="1">
        <w:r w:rsidRPr="00EC63B2">
          <w:rPr>
            <w:rStyle w:val="Hyperlink"/>
            <w:rFonts w:ascii="Century Schoolbook" w:hAnsi="Century Schoolbook" w:cs="Times New Roman"/>
          </w:rPr>
          <w:t>https://processing.org/</w:t>
        </w:r>
      </w:hyperlink>
    </w:p>
    <w:p w:rsidR="001242EF" w:rsidRDefault="001242EF" w:rsidP="001242EF">
      <w:pPr>
        <w:pStyle w:val="ListParagraph"/>
        <w:numPr>
          <w:ilvl w:val="0"/>
          <w:numId w:val="1"/>
        </w:numPr>
        <w:rPr>
          <w:rFonts w:ascii="Century Schoolbook" w:hAnsi="Century Schoolbook" w:cs="Times New Roman"/>
        </w:rPr>
      </w:pPr>
      <w:r w:rsidRPr="001242EF">
        <w:rPr>
          <w:rFonts w:ascii="Century Schoolbook" w:hAnsi="Century Schoolbook" w:cs="Times New Roman"/>
        </w:rPr>
        <w:t>Click on “Download Processing</w:t>
      </w:r>
      <w:r>
        <w:rPr>
          <w:rFonts w:ascii="Century Schoolbook" w:hAnsi="Century Schoolbook" w:cs="Times New Roman"/>
        </w:rPr>
        <w:t>”</w:t>
      </w:r>
    </w:p>
    <w:p w:rsidR="001242EF" w:rsidRDefault="001242EF" w:rsidP="001242EF">
      <w:pPr>
        <w:jc w:val="center"/>
        <w:rPr>
          <w:rFonts w:ascii="Century Schoolbook" w:hAnsi="Century Schoolbook" w:cs="Times New Roman"/>
        </w:rPr>
      </w:pPr>
      <w:r>
        <w:rPr>
          <w:rFonts w:ascii="Century Schoolbook" w:hAnsi="Century Schoolbook" w:cs="Times New Roman"/>
          <w:noProof/>
        </w:rPr>
        <mc:AlternateContent>
          <mc:Choice Requires="wps">
            <w:drawing>
              <wp:anchor distT="0" distB="0" distL="114300" distR="114300" simplePos="0" relativeHeight="251659264" behindDoc="0" locked="0" layoutInCell="1" allowOverlap="1">
                <wp:simplePos x="0" y="0"/>
                <wp:positionH relativeFrom="column">
                  <wp:posOffset>1673525</wp:posOffset>
                </wp:positionH>
                <wp:positionV relativeFrom="paragraph">
                  <wp:posOffset>1525090</wp:posOffset>
                </wp:positionV>
                <wp:extent cx="336430" cy="267419"/>
                <wp:effectExtent l="19050" t="19050" r="64135" b="56515"/>
                <wp:wrapNone/>
                <wp:docPr id="3" name="Straight Arrow Connector 3"/>
                <wp:cNvGraphicFramePr/>
                <a:graphic xmlns:a="http://schemas.openxmlformats.org/drawingml/2006/main">
                  <a:graphicData uri="http://schemas.microsoft.com/office/word/2010/wordprocessingShape">
                    <wps:wsp>
                      <wps:cNvCnPr/>
                      <wps:spPr>
                        <a:xfrm>
                          <a:off x="0" y="0"/>
                          <a:ext cx="336430" cy="267419"/>
                        </a:xfrm>
                        <a:prstGeom prst="straightConnector1">
                          <a:avLst/>
                        </a:prstGeom>
                        <a:ln w="381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31.75pt;margin-top:120.1pt;width:26.5pt;height:2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" strokecolor="#c0504d [3205]" strokeweight="3pt">
                <v:stroke endarrow="open"/>
              </v:shape>
            </w:pict>
          </mc:Fallback>
        </mc:AlternateContent>
      </w:r>
      <w:r>
        <w:rPr>
          <w:rFonts w:ascii="Century Schoolbook" w:hAnsi="Century Schoolbook" w:cs="Times New Roman"/>
          <w:noProof/>
        </w:rPr>
        <w:drawing>
          <wp:inline distT="0" distB="0" distL="0" distR="0">
            <wp:extent cx="3571336" cy="38935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EAC4.tmp"/>
                    <pic:cNvPicPr/>
                  </pic:nvPicPr>
                  <pic:blipFill rotWithShape="1">
                    <a:blip r:embed="rId11" cstate="print">
                      <a:extLst>
                        <a:ext uri="{28A0092B-C50C-407E-A947-70E740481C1C}">
                          <a14:useLocalDpi xmlns:a14="http://schemas.microsoft.com/office/drawing/2010/main" val="0"/>
                        </a:ext>
                      </a:extLst>
                    </a:blip>
                    <a:srcRect l="26560" t="7451" r="27141"/>
                    <a:stretch/>
                  </pic:blipFill>
                  <pic:spPr bwMode="auto">
                    <a:xfrm>
                      <a:off x="0" y="0"/>
                      <a:ext cx="3573270" cy="3895703"/>
                    </a:xfrm>
                    <a:prstGeom prst="rect">
                      <a:avLst/>
                    </a:prstGeom>
                    <a:ln>
                      <a:noFill/>
                    </a:ln>
                    <a:extLst>
                      <a:ext uri="{53640926-AAD7-44D8-BBD7-CCE9431645EC}">
                        <a14:shadowObscured xmlns:a14="http://schemas.microsoft.com/office/drawing/2010/main"/>
                      </a:ext>
                    </a:extLst>
                  </pic:spPr>
                </pic:pic>
              </a:graphicData>
            </a:graphic>
          </wp:inline>
        </w:drawing>
      </w:r>
    </w:p>
    <w:p w:rsidR="001242EF" w:rsidRDefault="001242EF" w:rsidP="001242EF">
      <w:pPr>
        <w:pStyle w:val="ListParagraph"/>
        <w:numPr>
          <w:ilvl w:val="0"/>
          <w:numId w:val="1"/>
        </w:numPr>
        <w:rPr>
          <w:rFonts w:ascii="Century Schoolbook" w:hAnsi="Century Schoolbook" w:cs="Times New Roman"/>
        </w:rPr>
      </w:pPr>
      <w:r>
        <w:rPr>
          <w:rFonts w:ascii="Century Schoolbook" w:hAnsi="Century Schoolbook" w:cs="Times New Roman"/>
        </w:rPr>
        <w:lastRenderedPageBreak/>
        <w:t>Download the correct version of Processing for your machine.</w:t>
      </w:r>
    </w:p>
    <w:p w:rsidR="001242EF" w:rsidRDefault="001242EF" w:rsidP="001242EF">
      <w:pPr>
        <w:jc w:val="center"/>
        <w:rPr>
          <w:rFonts w:ascii="Century Schoolbook" w:hAnsi="Century Schoolbook" w:cs="Times New Roman"/>
        </w:rPr>
      </w:pPr>
      <w:r>
        <w:rPr>
          <w:rFonts w:ascii="Century Schoolbook" w:hAnsi="Century Schoolbook" w:cs="Times New Roman"/>
          <w:noProof/>
        </w:rPr>
        <w:drawing>
          <wp:inline distT="0" distB="0" distL="0" distR="0">
            <wp:extent cx="3236189" cy="352820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A943.tmp"/>
                    <pic:cNvPicPr/>
                  </pic:nvPicPr>
                  <pic:blipFill rotWithShape="1">
                    <a:blip r:embed="rId12" cstate="print">
                      <a:extLst>
                        <a:ext uri="{28A0092B-C50C-407E-A947-70E740481C1C}">
                          <a14:useLocalDpi xmlns:a14="http://schemas.microsoft.com/office/drawing/2010/main" val="0"/>
                        </a:ext>
                      </a:extLst>
                    </a:blip>
                    <a:srcRect l="26415" t="7452" r="27286"/>
                    <a:stretch/>
                  </pic:blipFill>
                  <pic:spPr bwMode="auto">
                    <a:xfrm>
                      <a:off x="0" y="0"/>
                      <a:ext cx="3241649" cy="3534156"/>
                    </a:xfrm>
                    <a:prstGeom prst="rect">
                      <a:avLst/>
                    </a:prstGeom>
                    <a:ln>
                      <a:noFill/>
                    </a:ln>
                    <a:extLst>
                      <a:ext uri="{53640926-AAD7-44D8-BBD7-CCE9431645EC}">
                        <a14:shadowObscured xmlns:a14="http://schemas.microsoft.com/office/drawing/2010/main"/>
                      </a:ext>
                    </a:extLst>
                  </pic:spPr>
                </pic:pic>
              </a:graphicData>
            </a:graphic>
          </wp:inline>
        </w:drawing>
      </w:r>
    </w:p>
    <w:p w:rsidR="001242EF" w:rsidRDefault="001242EF" w:rsidP="001242EF">
      <w:pPr>
        <w:pStyle w:val="ListParagraph"/>
        <w:numPr>
          <w:ilvl w:val="0"/>
          <w:numId w:val="1"/>
        </w:numPr>
        <w:rPr>
          <w:rFonts w:ascii="Century Schoolbook" w:hAnsi="Century Schoolbook" w:cs="Times New Roman"/>
        </w:rPr>
      </w:pPr>
      <w:r>
        <w:rPr>
          <w:rFonts w:ascii="Century Schoolbook" w:hAnsi="Century Schoolbook" w:cs="Times New Roman"/>
        </w:rPr>
        <w:t xml:space="preserve">On your machine, extract the archive file you downloaded in step 3. On Windows and Mac, the archive is a </w:t>
      </w:r>
      <w:r w:rsidR="004D5A53">
        <w:rPr>
          <w:rFonts w:ascii="Century Schoolbook" w:hAnsi="Century Schoolbook" w:cs="Times New Roman"/>
        </w:rPr>
        <w:t>.</w:t>
      </w:r>
      <w:r>
        <w:rPr>
          <w:rFonts w:ascii="Century Schoolbook" w:hAnsi="Century Schoolbook" w:cs="Times New Roman"/>
        </w:rPr>
        <w:t xml:space="preserve">zip file. For Linux, </w:t>
      </w:r>
      <w:r w:rsidR="004D5A53">
        <w:rPr>
          <w:rFonts w:ascii="Century Schoolbook" w:hAnsi="Century Schoolbook" w:cs="Times New Roman"/>
        </w:rPr>
        <w:t>the archive is a .tar.gz file.</w:t>
      </w:r>
    </w:p>
    <w:p w:rsidR="004D5A53" w:rsidRDefault="004D5A53" w:rsidP="004D5A53">
      <w:pPr>
        <w:rPr>
          <w:rFonts w:ascii="Century Schoolbook" w:hAnsi="Century Schoolbook" w:cs="Times New Roman"/>
        </w:rPr>
      </w:pPr>
      <w:r>
        <w:rPr>
          <w:noProof/>
        </w:rPr>
        <w:drawing>
          <wp:inline distT="0" distB="0" distL="0" distR="0" wp14:anchorId="21BAA174" wp14:editId="0F39225F">
            <wp:extent cx="5943600" cy="1996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996440"/>
                    </a:xfrm>
                    <a:prstGeom prst="rect">
                      <a:avLst/>
                    </a:prstGeom>
                  </pic:spPr>
                </pic:pic>
              </a:graphicData>
            </a:graphic>
          </wp:inline>
        </w:drawing>
      </w:r>
    </w:p>
    <w:p w:rsidR="004D5A53" w:rsidRDefault="004D5A53" w:rsidP="004D5A53">
      <w:pPr>
        <w:pStyle w:val="ListParagraph"/>
        <w:numPr>
          <w:ilvl w:val="0"/>
          <w:numId w:val="1"/>
        </w:numPr>
        <w:rPr>
          <w:rFonts w:ascii="Century Schoolbook" w:hAnsi="Century Schoolbook" w:cs="Times New Roman"/>
        </w:rPr>
      </w:pPr>
      <w:r>
        <w:rPr>
          <w:rFonts w:ascii="Century Schoolbook" w:hAnsi="Century Schoolbook" w:cs="Times New Roman"/>
        </w:rPr>
        <w:t>That’s it. Processing has been ‘installed’ to your machine! There is no formal installer, so just run the executable you extracted to start the Processing Development Environment.</w:t>
      </w:r>
    </w:p>
    <w:p w:rsidR="003E0554" w:rsidRDefault="003E0554" w:rsidP="004D5A53">
      <w:pPr>
        <w:rPr>
          <w:rFonts w:ascii="Century Schoolbook" w:hAnsi="Century Schoolbook" w:cs="Times New Roman"/>
          <w:b/>
          <w:color w:val="C0504D" w:themeColor="accent2"/>
        </w:rPr>
      </w:pPr>
    </w:p>
    <w:p w:rsidR="003E0554" w:rsidRDefault="003E0554" w:rsidP="004D5A53">
      <w:pPr>
        <w:rPr>
          <w:rFonts w:ascii="Century Schoolbook" w:hAnsi="Century Schoolbook" w:cs="Times New Roman"/>
          <w:b/>
          <w:color w:val="C0504D" w:themeColor="accent2"/>
        </w:rPr>
      </w:pPr>
    </w:p>
    <w:p w:rsidR="003E0554" w:rsidRDefault="003E0554" w:rsidP="004D5A53">
      <w:pPr>
        <w:rPr>
          <w:rFonts w:ascii="Century Schoolbook" w:hAnsi="Century Schoolbook" w:cs="Times New Roman"/>
          <w:b/>
          <w:color w:val="C0504D" w:themeColor="accent2"/>
        </w:rPr>
      </w:pPr>
    </w:p>
    <w:p w:rsidR="004D5A53" w:rsidRDefault="004D5A53" w:rsidP="004D5A53">
      <w:pPr>
        <w:rPr>
          <w:rFonts w:ascii="Century Schoolbook" w:hAnsi="Century Schoolbook" w:cs="Times New Roman"/>
          <w:b/>
          <w:color w:val="C0504D" w:themeColor="accent2"/>
        </w:rPr>
      </w:pPr>
      <w:r>
        <w:rPr>
          <w:rFonts w:ascii="Century Schoolbook" w:hAnsi="Century Schoolbook" w:cs="Times New Roman"/>
          <w:b/>
          <w:color w:val="C0504D" w:themeColor="accent2"/>
        </w:rPr>
        <w:lastRenderedPageBreak/>
        <w:t>Introduction</w:t>
      </w:r>
    </w:p>
    <w:p w:rsidR="004D5A53" w:rsidRDefault="004D5A53" w:rsidP="003E0554">
      <w:pPr>
        <w:jc w:val="both"/>
        <w:rPr>
          <w:rFonts w:ascii="Century Schoolbook" w:hAnsi="Century Schoolbook" w:cs="Times New Roman"/>
        </w:rPr>
      </w:pPr>
      <w:r>
        <w:rPr>
          <w:rFonts w:ascii="Century Schoolbook" w:hAnsi="Century Schoolbook" w:cs="Times New Roman"/>
        </w:rPr>
        <w:tab/>
      </w:r>
      <w:r w:rsidR="009068BB">
        <w:rPr>
          <w:rFonts w:ascii="Century Schoolbook" w:hAnsi="Century Schoolbook" w:cs="Times New Roman"/>
        </w:rPr>
        <w:t>Processing is designed to be a simple-to-use language that focuses on graphics and animation. At first, it was just an extension to Java, but now it has differentiated itself from its former parent language. Despite this, it is very similar to Java and can be integrated with Java libraries and files.</w:t>
      </w:r>
    </w:p>
    <w:p w:rsidR="009068BB" w:rsidRDefault="009068BB" w:rsidP="003E0554">
      <w:pPr>
        <w:jc w:val="both"/>
        <w:rPr>
          <w:rFonts w:ascii="Century Schoolbook" w:hAnsi="Century Schoolbook" w:cs="Times New Roman"/>
        </w:rPr>
      </w:pPr>
      <w:r>
        <w:rPr>
          <w:rFonts w:ascii="Century Schoolbook" w:hAnsi="Century Schoolbook" w:cs="Times New Roman"/>
        </w:rPr>
        <w:tab/>
        <w:t>This series is designed for programmers with Java knowledge already. I’ll focus on Pr</w:t>
      </w:r>
      <w:r w:rsidR="00A05F1E">
        <w:rPr>
          <w:rFonts w:ascii="Century Schoolbook" w:hAnsi="Century Schoolbook" w:cs="Times New Roman"/>
        </w:rPr>
        <w:t>ocessing-specific methods and properties, and I’ll note differences from Java when applicable.</w:t>
      </w:r>
    </w:p>
    <w:p w:rsidR="00A05F1E" w:rsidRDefault="00A05F1E" w:rsidP="003E0554">
      <w:pPr>
        <w:jc w:val="both"/>
        <w:rPr>
          <w:rFonts w:ascii="Century Schoolbook" w:hAnsi="Century Schoolbook" w:cs="Times New Roman"/>
        </w:rPr>
      </w:pPr>
      <w:r>
        <w:rPr>
          <w:rFonts w:ascii="Century Schoolbook" w:hAnsi="Century Schoolbook" w:cs="Times New Roman"/>
        </w:rPr>
        <w:tab/>
        <w:t>Alright, enough introduction, let’s write your first Processing program!</w:t>
      </w:r>
    </w:p>
    <w:bookmarkStart w:id="0" w:name="_MON_1661685723"/>
    <w:bookmarkEnd w:id="0"/>
    <w:p w:rsidR="00A05F1E" w:rsidRDefault="005906B7" w:rsidP="003E0554">
      <w:pPr>
        <w:jc w:val="both"/>
        <w:rPr>
          <w:rFonts w:ascii="Century Schoolbook" w:hAnsi="Century Schoolbook" w:cs="Times New Roman"/>
          <w:bdr w:val="threeDEmboss" w:sz="18" w:space="0" w:color="auto"/>
        </w:rPr>
      </w:pPr>
      <w:r w:rsidRPr="00A05F1E">
        <w:rPr>
          <w:rFonts w:ascii="Century Schoolbook" w:hAnsi="Century Schoolbook" w:cs="Times New Roman"/>
          <w:bdr w:val="threeDEmboss" w:sz="18" w:space="0" w:color="auto"/>
        </w:rPr>
        <w:object w:dxaOrig="9360" w:dyaOrig="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5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25" DrawAspect="Content" ObjectID="_1661943957" r:id="rId15"/>
        </w:object>
      </w:r>
    </w:p>
    <w:p w:rsidR="005906B7" w:rsidRDefault="005906B7" w:rsidP="005906B7">
      <w:pPr>
        <w:ind w:firstLine="720"/>
        <w:jc w:val="both"/>
        <w:rPr>
          <w:rFonts w:ascii="Century Schoolbook" w:hAnsi="Century Schoolbook" w:cs="Times New Roman"/>
        </w:rPr>
      </w:pPr>
      <w:r w:rsidRPr="005906B7">
        <w:rPr>
          <w:rFonts w:ascii="Century Schoolbook" w:hAnsi="Century Schoolbook" w:cs="Times New Roman"/>
        </w:rPr>
        <w:t>Boom, that’s it.</w:t>
      </w:r>
      <w:r>
        <w:rPr>
          <w:rFonts w:ascii="Century Schoolbook" w:hAnsi="Century Schoolbook" w:cs="Times New Roman"/>
        </w:rPr>
        <w:t xml:space="preserve"> Seem familiar? That’s because it’s the main code of the first Java program you wrote. With Processing, you don’t need to write any of the “boilerplate” code before you can hop into the main </w:t>
      </w:r>
      <w:r w:rsidR="00082D33">
        <w:rPr>
          <w:rFonts w:ascii="Century Schoolbook" w:hAnsi="Century Schoolbook" w:cs="Times New Roman"/>
        </w:rPr>
        <w:t>section of code.</w:t>
      </w:r>
      <w:r w:rsidR="00CB2302">
        <w:rPr>
          <w:rFonts w:ascii="Century Schoolbook" w:hAnsi="Century Schoolbook" w:cs="Times New Roman"/>
        </w:rPr>
        <w:t xml:space="preserve"> This program prints the string “Hello world” to the console. In fact, with Processing, we can condense this program even more, like so:</w:t>
      </w:r>
    </w:p>
    <w:bookmarkStart w:id="1" w:name="_MON_1661772220"/>
    <w:bookmarkEnd w:id="1"/>
    <w:p w:rsidR="00CB2302" w:rsidRDefault="00CB2302" w:rsidP="00CB2302">
      <w:pPr>
        <w:jc w:val="both"/>
        <w:rPr>
          <w:rFonts w:ascii="Century Schoolbook" w:hAnsi="Century Schoolbook" w:cs="Times New Roman"/>
          <w:bdr w:val="threeDEngrave" w:sz="18" w:space="0" w:color="auto"/>
        </w:rPr>
      </w:pPr>
      <w:r w:rsidRPr="00CB2302">
        <w:rPr>
          <w:rFonts w:ascii="Century Schoolbook" w:hAnsi="Century Schoolbook" w:cs="Times New Roman"/>
          <w:bdr w:val="threeDEngrave" w:sz="18" w:space="0" w:color="auto"/>
        </w:rPr>
        <w:object w:dxaOrig="9360" w:dyaOrig="227">
          <v:shape id="_x0000_i1026" type="#_x0000_t75" style="width:468pt;height:11.55pt" o:ole="">
            <v:imagedata r:id="rId16" o:title=""/>
          </v:shape>
          <o:OLEObject Type="Embed" ProgID="Word.OpenDocumentText.12" ShapeID="_x0000_i1026" DrawAspect="Content" ObjectID="_1661943958" r:id="rId17"/>
        </w:object>
      </w:r>
    </w:p>
    <w:p w:rsidR="003D3AC7" w:rsidRDefault="00CB2302" w:rsidP="003D3AC7">
      <w:pPr>
        <w:ind w:firstLine="720"/>
        <w:jc w:val="both"/>
        <w:rPr>
          <w:rFonts w:ascii="Century Schoolbook" w:hAnsi="Century Schoolbook" w:cs="Times New Roman"/>
        </w:rPr>
      </w:pPr>
      <w:r w:rsidRPr="00CB2302">
        <w:rPr>
          <w:rFonts w:ascii="Century Schoolbook" w:hAnsi="Century Schoolbook" w:cs="Times New Roman"/>
        </w:rPr>
        <w:t>This</w:t>
      </w:r>
      <w:r>
        <w:rPr>
          <w:rFonts w:ascii="Century Schoolbook" w:hAnsi="Century Schoolbook" w:cs="Times New Roman"/>
        </w:rPr>
        <w:t xml:space="preserve"> does the exact same thing as the above program, but with fewer characters. Now, we’ll look at a program that has a similar effect, but is much longer. Let’s hop in!</w:t>
      </w:r>
      <w:r w:rsidR="003D3AC7">
        <w:rPr>
          <w:rFonts w:ascii="Century Schoolbook" w:hAnsi="Century Schoolbook" w:cs="Times New Roman"/>
        </w:rPr>
        <w:t xml:space="preserve"> In case you want to copy and paste code from any of my code sections, double click on a code section to open the embedded word document.</w:t>
      </w:r>
      <w:r w:rsidR="00917362">
        <w:rPr>
          <w:rFonts w:ascii="Century Schoolbook" w:hAnsi="Century Schoolbook" w:cs="Times New Roman"/>
        </w:rPr>
        <w:t xml:space="preserve"> Then you’ll be able to select and copy the code.</w:t>
      </w:r>
    </w:p>
    <w:p w:rsidR="00F86AE4" w:rsidRDefault="00917362" w:rsidP="00917362">
      <w:pPr>
        <w:ind w:firstLine="720"/>
        <w:rPr>
          <w:rFonts w:ascii="Century Schoolbook" w:hAnsi="Century Schoolbook" w:cs="Times New Roman"/>
        </w:rPr>
      </w:pPr>
      <w:r>
        <w:rPr>
          <w:rFonts w:ascii="Century Schoolbook" w:hAnsi="Century Schoolbook" w:cs="Times New Roman"/>
        </w:rPr>
        <w:t xml:space="preserve">This program also tells the world hello, but in a slightly different manner. Notice the unfamiliar method calls: these are from the Processing library. If you weren’t sure, the </w:t>
      </w:r>
      <w:r>
        <w:rPr>
          <w:rFonts w:ascii="Courier New" w:eastAsia="Times New Roman" w:hAnsi="Courier New" w:cs="Courier New"/>
          <w:color w:val="006699"/>
          <w:sz w:val="20"/>
          <w:szCs w:val="20"/>
        </w:rPr>
        <w:t xml:space="preserve">line </w:t>
      </w:r>
      <w:r>
        <w:rPr>
          <w:rFonts w:ascii="Century Schoolbook" w:hAnsi="Century Schoolbook" w:cs="Times New Roman"/>
        </w:rPr>
        <w:t xml:space="preserve">method creates a 2D line on the screen. We’ll discuss the other functions in this code snippet later in the series, but you can make a reasonable guess at what they do just from reading the code. Once again, note that there is no class or main method definition necessary to run the program. Finally, observe how the syntax </w:t>
      </w:r>
      <w:r w:rsidR="00F86AE4">
        <w:rPr>
          <w:rFonts w:ascii="Century Schoolbook" w:hAnsi="Century Schoolbook" w:cs="Times New Roman"/>
        </w:rPr>
        <w:t xml:space="preserve">is essentially the same as Java’s, with </w:t>
      </w:r>
      <w:proofErr w:type="gramStart"/>
      <w:r w:rsidR="00F86AE4">
        <w:rPr>
          <w:rFonts w:ascii="Century Schoolbook" w:hAnsi="Century Schoolbook" w:cs="Times New Roman"/>
        </w:rPr>
        <w:t xml:space="preserve">my </w:t>
      </w:r>
      <w:r w:rsidR="00F86AE4">
        <w:rPr>
          <w:rFonts w:ascii="Courier New" w:eastAsia="Times New Roman" w:hAnsi="Courier New" w:cs="Courier New"/>
          <w:color w:val="669900"/>
          <w:sz w:val="20"/>
          <w:szCs w:val="20"/>
        </w:rPr>
        <w:t>for</w:t>
      </w:r>
      <w:proofErr w:type="gramEnd"/>
      <w:r w:rsidR="00F86AE4">
        <w:rPr>
          <w:rFonts w:ascii="Century Schoolbook" w:hAnsi="Century Schoolbook" w:cs="Times New Roman"/>
        </w:rPr>
        <w:t xml:space="preserve"> loop looking exactly like a Java </w:t>
      </w:r>
      <w:r w:rsidR="00F86AE4">
        <w:rPr>
          <w:rFonts w:ascii="Courier New" w:eastAsia="Times New Roman" w:hAnsi="Courier New" w:cs="Courier New"/>
          <w:color w:val="669900"/>
          <w:sz w:val="20"/>
          <w:szCs w:val="20"/>
        </w:rPr>
        <w:t>for</w:t>
      </w:r>
      <w:r w:rsidR="00F86AE4">
        <w:rPr>
          <w:rFonts w:ascii="Century Schoolbook" w:hAnsi="Century Schoolbook" w:cs="Times New Roman"/>
        </w:rPr>
        <w:t xml:space="preserve"> loop.</w:t>
      </w:r>
    </w:p>
    <w:p w:rsidR="00CB2302" w:rsidRDefault="00F86AE4" w:rsidP="00917362">
      <w:pPr>
        <w:ind w:firstLine="720"/>
        <w:rPr>
          <w:rFonts w:ascii="Century Schoolbook" w:hAnsi="Century Schoolbook" w:cs="Times New Roman"/>
        </w:rPr>
      </w:pPr>
      <w:r w:rsidRPr="00F86AE4">
        <w:rPr>
          <w:rFonts w:ascii="Century Schoolbook" w:hAnsi="Century Schoolbook" w:cs="Times New Roman"/>
        </w:rPr>
        <w:t>After you finish reading through the code on the next page, take a look through the assignment document and attempt the assignment. I hope that you enjoy your journey through Processing with me!</w:t>
      </w:r>
    </w:p>
    <w:p w:rsidR="00F86AE4" w:rsidRDefault="00F86AE4" w:rsidP="00917362">
      <w:pPr>
        <w:ind w:firstLine="720"/>
        <w:rPr>
          <w:rFonts w:ascii="Century Schoolbook" w:hAnsi="Century Schoolbook" w:cs="Times New Roman"/>
        </w:rPr>
      </w:pPr>
    </w:p>
    <w:p w:rsidR="00F86AE4" w:rsidRDefault="00842700" w:rsidP="00F86AE4">
      <w:pPr>
        <w:spacing w:before="100" w:beforeAutospacing="1"/>
        <w:rPr>
          <w:bdr w:val="threeDEmboss" w:sz="18" w:space="0" w:color="auto"/>
        </w:rPr>
      </w:pPr>
      <w:r w:rsidRPr="00842700">
        <w:rPr>
          <w:noProof/>
          <w:bdr w:val="threeDEmboss" w:sz="18" w:space="0" w:color="auto"/>
        </w:rPr>
        <w:lastRenderedPageBreak/>
        <mc:AlternateContent>
          <mc:Choice Requires="wps">
            <w:drawing>
              <wp:anchor distT="0" distB="0" distL="114300" distR="114300" simplePos="0" relativeHeight="251662336" behindDoc="0" locked="0" layoutInCell="1" allowOverlap="1" wp14:editId="36B11C9B">
                <wp:simplePos x="0" y="0"/>
                <wp:positionH relativeFrom="column">
                  <wp:posOffset>3243532</wp:posOffset>
                </wp:positionH>
                <wp:positionV relativeFrom="paragraph">
                  <wp:posOffset>2812211</wp:posOffset>
                </wp:positionV>
                <wp:extent cx="2520279" cy="672861"/>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279" cy="672861"/>
                        </a:xfrm>
                        <a:prstGeom prst="rect">
                          <a:avLst/>
                        </a:prstGeom>
                        <a:solidFill>
                          <a:srgbClr val="FFFFFF"/>
                        </a:solidFill>
                        <a:ln w="9525">
                          <a:noFill/>
                          <a:miter lim="800000"/>
                          <a:headEnd/>
                          <a:tailEnd/>
                        </a:ln>
                      </wps:spPr>
                      <wps:txbx>
                        <w:txbxContent>
                          <w:p w:rsidR="00842700" w:rsidRPr="00842700" w:rsidRDefault="00842700" w:rsidP="00842700">
                            <w:pPr>
                              <w:spacing w:before="100" w:beforeAutospacing="1"/>
                              <w:jc w:val="center"/>
                              <w:rPr>
                                <w:rFonts w:ascii="Century Schoolbook" w:hAnsi="Century Schoolbook" w:cs="Times New Roman"/>
                                <w:i/>
                              </w:rPr>
                            </w:pPr>
                            <w:r>
                              <w:rPr>
                                <w:rFonts w:ascii="Century Schoolbook" w:hAnsi="Century Schoolbook" w:cs="Times New Roman"/>
                                <w:i/>
                              </w:rPr>
                              <w:t>The output of the program</w:t>
                            </w:r>
                            <w:r>
                              <w:rPr>
                                <w:rFonts w:ascii="Century Schoolbook" w:hAnsi="Century Schoolbook" w:cs="Times New Roman"/>
                                <w:i/>
                              </w:rPr>
                              <w:t xml:space="preserve"> to the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5.4pt;margin-top:221.45pt;width:198.45pt;height: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" stroked="f">
                <v:textbox>
                  <w:txbxContent>
                    <w:p w:rsidR="00842700" w:rsidRPr="00842700" w:rsidRDefault="00842700" w:rsidP="00842700">
                      <w:pPr>
                        <w:spacing w:before="100" w:beforeAutospacing="1"/>
                        <w:jc w:val="center"/>
                        <w:rPr>
                          <w:rFonts w:ascii="Century Schoolbook" w:hAnsi="Century Schoolbook" w:cs="Times New Roman"/>
                          <w:i/>
                        </w:rPr>
                      </w:pPr>
                      <w:r>
                        <w:rPr>
                          <w:rFonts w:ascii="Century Schoolbook" w:hAnsi="Century Schoolbook" w:cs="Times New Roman"/>
                          <w:i/>
                        </w:rPr>
                        <w:t>The output of the program</w:t>
                      </w:r>
                      <w:r>
                        <w:rPr>
                          <w:rFonts w:ascii="Century Schoolbook" w:hAnsi="Century Schoolbook" w:cs="Times New Roman"/>
                          <w:i/>
                        </w:rPr>
                        <w:t xml:space="preserve"> to the left</w:t>
                      </w:r>
                    </w:p>
                  </w:txbxContent>
                </v:textbox>
              </v:shape>
            </w:pict>
          </mc:Fallback>
        </mc:AlternateContent>
      </w:r>
      <w:r>
        <w:rPr>
          <w:noProof/>
        </w:rPr>
        <w:drawing>
          <wp:anchor distT="0" distB="0" distL="114300" distR="114300" simplePos="0" relativeHeight="251660288" behindDoc="0" locked="0" layoutInCell="1" allowOverlap="1" wp14:anchorId="1A7076C1" wp14:editId="67887F16">
            <wp:simplePos x="0" y="0"/>
            <wp:positionH relativeFrom="column">
              <wp:posOffset>3349265</wp:posOffset>
            </wp:positionH>
            <wp:positionV relativeFrom="paragraph">
              <wp:posOffset>336059</wp:posOffset>
            </wp:positionV>
            <wp:extent cx="2447925" cy="24765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447925" cy="2476500"/>
                    </a:xfrm>
                    <a:prstGeom prst="rect">
                      <a:avLst/>
                    </a:prstGeom>
                  </pic:spPr>
                </pic:pic>
              </a:graphicData>
            </a:graphic>
            <wp14:sizeRelH relativeFrom="page">
              <wp14:pctWidth>0</wp14:pctWidth>
            </wp14:sizeRelH>
            <wp14:sizeRelV relativeFrom="page">
              <wp14:pctHeight>0</wp14:pctHeight>
            </wp14:sizeRelV>
          </wp:anchor>
        </w:drawing>
      </w:r>
      <w:r w:rsidR="00F86AE4" w:rsidRPr="00F86AE4">
        <w:rPr>
          <w:bdr w:val="threeDEmboss" w:sz="18" w:space="0" w:color="auto"/>
        </w:rPr>
        <w:object w:dxaOrig="9360" w:dyaOrig="12008">
          <v:shape id="_x0000_i1027" type="#_x0000_t75" style="width:468pt;height:600.45pt" o:ole="">
            <v:imagedata r:id="rId19" o:title=""/>
          </v:shape>
          <o:OLEObject Type="Embed" ProgID="Word.OpenDocumentText.12" ShapeID="_x0000_i1027" DrawAspect="Content" ObjectID="_1661943959" r:id="rId20"/>
        </w:object>
      </w:r>
      <w:bookmarkStart w:id="2" w:name="_GoBack"/>
      <w:bookmarkEnd w:id="2"/>
    </w:p>
    <w:sectPr w:rsidR="00F86AE4" w:rsidSect="005906B7">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B32" w:rsidRDefault="00F75B32" w:rsidP="0020616D">
      <w:pPr>
        <w:spacing w:after="0" w:line="240" w:lineRule="auto"/>
      </w:pPr>
      <w:r>
        <w:separator/>
      </w:r>
    </w:p>
  </w:endnote>
  <w:endnote w:type="continuationSeparator" w:id="0">
    <w:p w:rsidR="00F75B32" w:rsidRDefault="00F75B32" w:rsidP="0020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B32" w:rsidRDefault="00F75B32" w:rsidP="0020616D">
      <w:pPr>
        <w:spacing w:after="0" w:line="240" w:lineRule="auto"/>
      </w:pPr>
      <w:r>
        <w:separator/>
      </w:r>
    </w:p>
  </w:footnote>
  <w:footnote w:type="continuationSeparator" w:id="0">
    <w:p w:rsidR="00F75B32" w:rsidRDefault="00F75B32" w:rsidP="00206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0616D">
      <w:tc>
        <w:tcPr>
          <w:tcW w:w="3500" w:type="pct"/>
          <w:tcBorders>
            <w:bottom w:val="single" w:sz="4" w:space="0" w:color="auto"/>
          </w:tcBorders>
          <w:vAlign w:val="bottom"/>
        </w:tcPr>
        <w:p w:rsidR="0020616D" w:rsidRDefault="0020616D" w:rsidP="00BA3BB9">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21A70D55DF8C45E4A6C7EBCF5B517C33"/>
              </w:placeholder>
              <w:dataBinding w:prefixMappings="xmlns:ns0='http://schemas.openxmlformats.org/package/2006/metadata/core-properties' xmlns:ns1='http://purl.org/dc/elements/1.1/'" w:xpath="/ns0:coreProperties[1]/ns1:title[1]" w:storeItemID="{6C3C8BC8-F283-45AE-878A-BAB7291924A1}"/>
              <w:text/>
            </w:sdtPr>
            <w:sdtEndPr/>
            <w:sdtContent>
              <w:r w:rsidR="00BA3BB9">
                <w:rPr>
                  <w:b/>
                  <w:bCs/>
                  <w:caps/>
                  <w:sz w:val="24"/>
                  <w:szCs w:val="24"/>
                </w:rPr>
                <w:t>Lesson 1</w:t>
              </w:r>
              <w:r>
                <w:rPr>
                  <w:b/>
                  <w:bCs/>
                  <w:caps/>
                  <w:sz w:val="24"/>
                  <w:szCs w:val="24"/>
                </w:rPr>
                <w:t>:</w:t>
              </w:r>
              <w:r w:rsidR="00BA3BB9">
                <w:rPr>
                  <w:b/>
                  <w:bCs/>
                  <w:caps/>
                  <w:sz w:val="24"/>
                  <w:szCs w:val="24"/>
                </w:rPr>
                <w:t xml:space="preserve"> installation and introduction</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0616D" w:rsidRDefault="0020616D" w:rsidP="0020616D">
          <w:pPr>
            <w:pStyle w:val="Header"/>
            <w:rPr>
              <w:color w:val="FFFFFF" w:themeColor="background1"/>
            </w:rPr>
          </w:pPr>
          <w:r>
            <w:rPr>
              <w:color w:val="FFFFFF" w:themeColor="background1"/>
            </w:rPr>
            <w:t xml:space="preserve">PAGE </w:t>
          </w:r>
          <w:r w:rsidRPr="0020616D">
            <w:rPr>
              <w:color w:val="FFFFFF" w:themeColor="background1"/>
            </w:rPr>
            <w:fldChar w:fldCharType="begin"/>
          </w:r>
          <w:r w:rsidRPr="0020616D">
            <w:rPr>
              <w:color w:val="FFFFFF" w:themeColor="background1"/>
            </w:rPr>
            <w:instrText xml:space="preserve"> PAGE   \* MERGEFORMAT </w:instrText>
          </w:r>
          <w:r w:rsidRPr="0020616D">
            <w:rPr>
              <w:color w:val="FFFFFF" w:themeColor="background1"/>
            </w:rPr>
            <w:fldChar w:fldCharType="separate"/>
          </w:r>
          <w:r w:rsidR="00842700">
            <w:rPr>
              <w:noProof/>
              <w:color w:val="FFFFFF" w:themeColor="background1"/>
            </w:rPr>
            <w:t>2</w:t>
          </w:r>
          <w:r w:rsidRPr="0020616D">
            <w:rPr>
              <w:noProof/>
              <w:color w:val="FFFFFF" w:themeColor="background1"/>
            </w:rPr>
            <w:fldChar w:fldCharType="end"/>
          </w:r>
        </w:p>
      </w:tc>
    </w:tr>
  </w:tbl>
  <w:p w:rsidR="0020616D" w:rsidRDefault="002061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66A02"/>
    <w:multiLevelType w:val="hybridMultilevel"/>
    <w:tmpl w:val="46CEE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B"/>
    <w:rsid w:val="00082D33"/>
    <w:rsid w:val="0009040F"/>
    <w:rsid w:val="001242EF"/>
    <w:rsid w:val="001D7EBA"/>
    <w:rsid w:val="0020616D"/>
    <w:rsid w:val="00296E11"/>
    <w:rsid w:val="00307236"/>
    <w:rsid w:val="003D234B"/>
    <w:rsid w:val="003D3AC7"/>
    <w:rsid w:val="003E0554"/>
    <w:rsid w:val="004D5A53"/>
    <w:rsid w:val="004F1038"/>
    <w:rsid w:val="00540F8A"/>
    <w:rsid w:val="005831F1"/>
    <w:rsid w:val="005906B7"/>
    <w:rsid w:val="005B3C32"/>
    <w:rsid w:val="006D4C89"/>
    <w:rsid w:val="0071324B"/>
    <w:rsid w:val="00793D5E"/>
    <w:rsid w:val="00842700"/>
    <w:rsid w:val="0089139A"/>
    <w:rsid w:val="009068BB"/>
    <w:rsid w:val="00917362"/>
    <w:rsid w:val="00A05F1E"/>
    <w:rsid w:val="00A82A27"/>
    <w:rsid w:val="00AD5AFF"/>
    <w:rsid w:val="00B51CF5"/>
    <w:rsid w:val="00BA3BB9"/>
    <w:rsid w:val="00CB2302"/>
    <w:rsid w:val="00F75B32"/>
    <w:rsid w:val="00F86AE4"/>
    <w:rsid w:val="00F9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styleId="ListParagraph">
    <w:name w:val="List Paragraph"/>
    <w:basedOn w:val="Normal"/>
    <w:uiPriority w:val="34"/>
    <w:qFormat/>
    <w:rsid w:val="001242EF"/>
    <w:pPr>
      <w:ind w:left="720"/>
      <w:contextualSpacing/>
    </w:pPr>
  </w:style>
  <w:style w:type="character" w:styleId="Hyperlink">
    <w:name w:val="Hyperlink"/>
    <w:basedOn w:val="DefaultParagraphFont"/>
    <w:uiPriority w:val="99"/>
    <w:unhideWhenUsed/>
    <w:rsid w:val="001242EF"/>
    <w:rPr>
      <w:color w:val="0000FF" w:themeColor="hyperlink"/>
      <w:u w:val="single"/>
    </w:rPr>
  </w:style>
  <w:style w:type="character" w:styleId="FollowedHyperlink">
    <w:name w:val="FollowedHyperlink"/>
    <w:basedOn w:val="DefaultParagraphFont"/>
    <w:uiPriority w:val="99"/>
    <w:semiHidden/>
    <w:unhideWhenUsed/>
    <w:rsid w:val="001242E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styleId="ListParagraph">
    <w:name w:val="List Paragraph"/>
    <w:basedOn w:val="Normal"/>
    <w:uiPriority w:val="34"/>
    <w:qFormat/>
    <w:rsid w:val="001242EF"/>
    <w:pPr>
      <w:ind w:left="720"/>
      <w:contextualSpacing/>
    </w:pPr>
  </w:style>
  <w:style w:type="character" w:styleId="Hyperlink">
    <w:name w:val="Hyperlink"/>
    <w:basedOn w:val="DefaultParagraphFont"/>
    <w:uiPriority w:val="99"/>
    <w:unhideWhenUsed/>
    <w:rsid w:val="001242EF"/>
    <w:rPr>
      <w:color w:val="0000FF" w:themeColor="hyperlink"/>
      <w:u w:val="single"/>
    </w:rPr>
  </w:style>
  <w:style w:type="character" w:styleId="FollowedHyperlink">
    <w:name w:val="FollowedHyperlink"/>
    <w:basedOn w:val="DefaultParagraphFont"/>
    <w:uiPriority w:val="99"/>
    <w:semiHidden/>
    <w:unhideWhenUsed/>
    <w:rsid w:val="001242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tmp"/><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tmp"/><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oleObject" Target="embeddings/oleObject1.bin"/><Relationship Id="rId23" Type="http://schemas.openxmlformats.org/officeDocument/2006/relationships/glossaryDocument" Target="glossary/document.xml"/><Relationship Id="rId10" Type="http://schemas.openxmlformats.org/officeDocument/2006/relationships/hyperlink" Target="https://processing.org/" TargetMode="External"/><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A70D55DF8C45E4A6C7EBCF5B517C33"/>
        <w:category>
          <w:name w:val="General"/>
          <w:gallery w:val="placeholder"/>
        </w:category>
        <w:types>
          <w:type w:val="bbPlcHdr"/>
        </w:types>
        <w:behaviors>
          <w:behavior w:val="content"/>
        </w:behaviors>
        <w:guid w:val="{DF6408D4-E788-4E99-AEAD-4D87B88E2AF0}"/>
      </w:docPartPr>
      <w:docPartBody>
        <w:p w:rsidR="00651989" w:rsidRDefault="00A30C93" w:rsidP="00A30C93">
          <w:pPr>
            <w:pStyle w:val="21A70D55DF8C45E4A6C7EBCF5B517C33"/>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3"/>
    <w:rsid w:val="00047032"/>
    <w:rsid w:val="00173696"/>
    <w:rsid w:val="00301C84"/>
    <w:rsid w:val="004237C1"/>
    <w:rsid w:val="00651989"/>
    <w:rsid w:val="006B63A3"/>
    <w:rsid w:val="00785F35"/>
    <w:rsid w:val="00A30C93"/>
    <w:rsid w:val="00B677CB"/>
    <w:rsid w:val="00D355D6"/>
    <w:rsid w:val="00DB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1546B-0382-428E-BAEA-76092232A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4</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Lesson 1: installation and introduction</vt:lpstr>
    </vt:vector>
  </TitlesOfParts>
  <Company>Home</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installation and introduction</dc:title>
  <dc:creator>Carson Foster</dc:creator>
  <cp:lastModifiedBy>Carson Foster</cp:lastModifiedBy>
  <cp:revision>13</cp:revision>
  <dcterms:created xsi:type="dcterms:W3CDTF">2020-09-11T19:14:00Z</dcterms:created>
  <dcterms:modified xsi:type="dcterms:W3CDTF">2020-09-18T19:20:00Z</dcterms:modified>
</cp:coreProperties>
</file>