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PROJECT INFORMATION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Physical Implementation of Reinforcement Learning and Path-Planning Algorithms on an RC Car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Alexander Facey, Carson Page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Hazim Alzorgan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PROJECT DESCRIPTION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focuses on applying artificial intelligence (AI) algorithms, such as Q-Learning and A* Path Planning, to a real-world robotic system. The main objective is to program an RC car equipped with a Raspberry Pi and sensors to autonomously navigate an obstacle course. By moving from a simulated environment to physical hardware, this project bridges theoretical AI knowledge with practical engineering skills.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motivation behind this work is to gain hands-on experience in implementing reinforcement learning algorithms on embedded systems and to understand the challenges of real-world robotic control. The primary resources used include a Raspberry Pi, ultrasonic sensors, motor driver modules, and Python programming.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TOOLS AND METHODS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Raspberry Pi, RC car framework, ultrasonic sensors, motor driver (L298N), power supply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Python, Anaconda 3 + Anaconda Navigator, Relevant Python libraries, self-made application for testing object-tracking implementation.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AI path-planning algorithms (Q-Learning, A*)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tracking via Python script, dependent on OpenCV and MobileNet-SSD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 data acquisition for obstacle detection and distance measurement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 control and steering via GPIO pins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and turning of control parameters for accurate navigation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PROJECT ACTIVITIES (TASK 1)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and implemented a MobileNet-SSD object detection system using OpenCV and Python.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Configured and bundled Python scripts into a standalone .exe using PyInstaller, including handling external model files (.caffemodel and .prototxt).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a workaround for PyInstaller file paths, ensuring the executable can load model files reliably in --onefile mode.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 live webcam feed pipeline with real-time object detection, including bounding box visualization.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the system thoroughly on a desktop environment for accuracy and performance.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Documented the workflow for bundling and distributing the application, including cleaning previous builds and configuring PyInstaller flags.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created a working executable that performs real-time object detection on webcam input.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Demonstrated reliable detection of objects with bounding boxes drawn correctly at &gt;50% confidence.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that the application handles PyInstaller’s _MEIPASS folder correctly using a temporary safe folder workaround.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Achieved cross-platform readiness in the sense that the script can be bundled and run without Python installed on the target machine (Windows .exe).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Logged and monitored program execution through redirected stdout/stderr (log.txt) for debugging purposes.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CHALLENGES AND ISSUES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OpenCV DNN requires model files to be accessible via filesystem, creating complications when bundling into a --onefile executable.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PyInstaller --onefile mode can cause path resolution issues, requiring a workaround to copy files to a temporary folder.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object detection performance may be limited by hardware, especially when transitioning to Raspberry Pi.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Handling camera access and frame rate consistently for real-time detection was non-trivial.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Debugging in PyInstaller’s environment is harder because print statements don’t show in GUI mode, necessitating logging to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PLANS FOR NEXT STEPS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 Term (Next 2 Weeks)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the object detection system to a Raspberry Pi and test with Pi Camera or USB webcam.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PyInstaller workaround and model loading works on the Raspberry Pi environment.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frame rate and inference optimization for real-time detection on Raspberry Pi.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Medium Term (Weeks 3–4)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object detection with RC car control, enabling the car to respond to obstacles.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basic autonomous navigation algorithms, such as A* pathfinding, for simple obstacle courses.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small-scale testing of car navigation in a controlled maze environment.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Term (Weeks 5–6)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Refine navigation system with reinforcement learning (Q-learning) for more complex obstacle avoidance.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 detection thresholds, frame rate, and model performance for robust real-world operation.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full system tests, evaluating the car’s ability to navigate autonomously through a complete maze/obstacle course.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