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683D3E" w14:textId="77777777" w:rsidR="00F70466" w:rsidRDefault="00F70466">
      <w:pPr>
        <w:spacing w:before="800"/>
      </w:pPr>
    </w:p>
    <w:p w14:paraId="06024FEA" w14:textId="77777777" w:rsidR="00F70466" w:rsidRDefault="00000000">
      <w:pPr>
        <w:spacing w:after="80"/>
        <w:jc w:val="center"/>
      </w:pPr>
      <w:r>
        <w:rPr>
          <w:b/>
          <w:bCs/>
          <w:color w:val="2E5FA3"/>
          <w:sz w:val="20"/>
          <w:szCs w:val="20"/>
        </w:rPr>
        <w:t>PRODUCT REQUIREMENTS DOCUMENT</w:t>
      </w:r>
    </w:p>
    <w:p w14:paraId="21C07610" w14:textId="77777777" w:rsidR="00F70466" w:rsidRDefault="00000000">
      <w:pPr>
        <w:spacing w:after="200"/>
        <w:jc w:val="center"/>
      </w:pPr>
      <w:r>
        <w:rPr>
          <w:b/>
          <w:bCs/>
          <w:color w:val="1B3A6B"/>
          <w:sz w:val="52"/>
          <w:szCs w:val="52"/>
        </w:rPr>
        <w:t>Housing Market Intelligence Platform</w:t>
      </w:r>
    </w:p>
    <w:p w14:paraId="6F7E042C" w14:textId="77777777" w:rsidR="00F70466" w:rsidRDefault="00000000">
      <w:pPr>
        <w:spacing w:after="80"/>
        <w:jc w:val="center"/>
      </w:pPr>
      <w:r>
        <w:rPr>
          <w:i/>
          <w:iCs/>
          <w:color w:val="6B7280"/>
          <w:sz w:val="24"/>
          <w:szCs w:val="24"/>
        </w:rPr>
        <w:t>A SQL-Powered Analytics System for U.S. Housing Affordability, Trends &amp; Speculation Detection</w:t>
      </w:r>
    </w:p>
    <w:p w14:paraId="50730D4F" w14:textId="77777777" w:rsidR="00F70466" w:rsidRDefault="00F70466">
      <w:pPr>
        <w:spacing w:before="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F70466" w14:paraId="23877F5D"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D6E4F7"/>
            <w:tcMar>
              <w:top w:w="100" w:type="dxa"/>
              <w:left w:w="200" w:type="dxa"/>
              <w:bottom w:w="100" w:type="dxa"/>
              <w:right w:w="200" w:type="dxa"/>
            </w:tcMar>
          </w:tcPr>
          <w:p w14:paraId="68D27D51" w14:textId="77777777" w:rsidR="00F70466" w:rsidRDefault="00000000">
            <w:r>
              <w:rPr>
                <w:b/>
                <w:bCs/>
                <w:color w:val="1B3A6B"/>
              </w:rPr>
              <w:t>Owner</w:t>
            </w:r>
          </w:p>
        </w:tc>
        <w:tc>
          <w:tcPr>
            <w:tcW w:w="380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00" w:type="dxa"/>
              <w:bottom w:w="100" w:type="dxa"/>
              <w:right w:w="200" w:type="dxa"/>
            </w:tcMar>
          </w:tcPr>
          <w:p w14:paraId="6E1E82A9" w14:textId="77777777" w:rsidR="00F70466" w:rsidRDefault="00000000">
            <w:r>
              <w:t>Carson Pociask</w:t>
            </w:r>
          </w:p>
        </w:tc>
      </w:tr>
      <w:tr w:rsidR="00F70466" w14:paraId="4B306AF4"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D6E4F7"/>
            <w:tcMar>
              <w:top w:w="100" w:type="dxa"/>
              <w:left w:w="200" w:type="dxa"/>
              <w:bottom w:w="100" w:type="dxa"/>
              <w:right w:w="200" w:type="dxa"/>
            </w:tcMar>
          </w:tcPr>
          <w:p w14:paraId="202DD0E7" w14:textId="77777777" w:rsidR="00F70466" w:rsidRDefault="00000000">
            <w:r>
              <w:rPr>
                <w:b/>
                <w:bCs/>
                <w:color w:val="1B3A6B"/>
              </w:rPr>
              <w:t>Version</w:t>
            </w:r>
          </w:p>
        </w:tc>
        <w:tc>
          <w:tcPr>
            <w:tcW w:w="380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00" w:type="dxa"/>
              <w:bottom w:w="100" w:type="dxa"/>
              <w:right w:w="200" w:type="dxa"/>
            </w:tcMar>
          </w:tcPr>
          <w:p w14:paraId="18B3F7A6" w14:textId="77777777" w:rsidR="00F70466" w:rsidRDefault="00000000">
            <w:r>
              <w:t>v1.0</w:t>
            </w:r>
          </w:p>
        </w:tc>
      </w:tr>
      <w:tr w:rsidR="00F70466" w14:paraId="3298D1BF"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D6E4F7"/>
            <w:tcMar>
              <w:top w:w="100" w:type="dxa"/>
              <w:left w:w="200" w:type="dxa"/>
              <w:bottom w:w="100" w:type="dxa"/>
              <w:right w:w="200" w:type="dxa"/>
            </w:tcMar>
          </w:tcPr>
          <w:p w14:paraId="1B83EFB4" w14:textId="77777777" w:rsidR="00F70466" w:rsidRDefault="00000000">
            <w:r>
              <w:rPr>
                <w:b/>
                <w:bCs/>
                <w:color w:val="1B3A6B"/>
              </w:rPr>
              <w:t>Date</w:t>
            </w:r>
          </w:p>
        </w:tc>
        <w:tc>
          <w:tcPr>
            <w:tcW w:w="380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00" w:type="dxa"/>
              <w:bottom w:w="100" w:type="dxa"/>
              <w:right w:w="200" w:type="dxa"/>
            </w:tcMar>
          </w:tcPr>
          <w:p w14:paraId="2F8F96CC" w14:textId="77777777" w:rsidR="00F70466" w:rsidRDefault="00000000">
            <w:r>
              <w:t>April 2026</w:t>
            </w:r>
          </w:p>
        </w:tc>
      </w:tr>
      <w:tr w:rsidR="00F70466" w14:paraId="57EF73DA"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D6E4F7"/>
            <w:tcMar>
              <w:top w:w="100" w:type="dxa"/>
              <w:left w:w="200" w:type="dxa"/>
              <w:bottom w:w="100" w:type="dxa"/>
              <w:right w:w="200" w:type="dxa"/>
            </w:tcMar>
          </w:tcPr>
          <w:p w14:paraId="2BB36AB9" w14:textId="77777777" w:rsidR="00F70466" w:rsidRDefault="00000000">
            <w:r>
              <w:rPr>
                <w:b/>
                <w:bCs/>
                <w:color w:val="1B3A6B"/>
              </w:rPr>
              <w:t>Status</w:t>
            </w:r>
          </w:p>
        </w:tc>
        <w:tc>
          <w:tcPr>
            <w:tcW w:w="380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00" w:type="dxa"/>
              <w:bottom w:w="100" w:type="dxa"/>
              <w:right w:w="200" w:type="dxa"/>
            </w:tcMar>
          </w:tcPr>
          <w:p w14:paraId="1D1208FC" w14:textId="77777777" w:rsidR="00F70466" w:rsidRDefault="00000000">
            <w:r>
              <w:t>Draft — In Development</w:t>
            </w:r>
          </w:p>
        </w:tc>
      </w:tr>
      <w:tr w:rsidR="00F70466" w14:paraId="3EE7DF16"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D6E4F7"/>
            <w:tcMar>
              <w:top w:w="100" w:type="dxa"/>
              <w:left w:w="200" w:type="dxa"/>
              <w:bottom w:w="100" w:type="dxa"/>
              <w:right w:w="200" w:type="dxa"/>
            </w:tcMar>
          </w:tcPr>
          <w:p w14:paraId="183C56E7" w14:textId="77777777" w:rsidR="00F70466" w:rsidRDefault="00000000">
            <w:r>
              <w:rPr>
                <w:b/>
                <w:bCs/>
                <w:color w:val="1B3A6B"/>
              </w:rPr>
              <w:t>Stack</w:t>
            </w:r>
          </w:p>
        </w:tc>
        <w:tc>
          <w:tcPr>
            <w:tcW w:w="380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00" w:type="dxa"/>
              <w:bottom w:w="100" w:type="dxa"/>
              <w:right w:w="200" w:type="dxa"/>
            </w:tcMar>
          </w:tcPr>
          <w:p w14:paraId="5DDE9430" w14:textId="77777777" w:rsidR="00F70466" w:rsidRDefault="00000000">
            <w:r>
              <w:t>MySQL, Python, Streamlit</w:t>
            </w:r>
          </w:p>
        </w:tc>
      </w:tr>
    </w:tbl>
    <w:p w14:paraId="60662D2D" w14:textId="77777777" w:rsidR="00F70466" w:rsidRDefault="00F70466">
      <w:pPr>
        <w:spacing w:before="600"/>
      </w:pPr>
    </w:p>
    <w:p w14:paraId="4ADFFD8D" w14:textId="77777777" w:rsidR="00F70466" w:rsidRDefault="00000000">
      <w:pPr>
        <w:pStyle w:val="Heading1"/>
        <w:pBdr>
          <w:bottom w:val="single" w:sz="4" w:space="4" w:color="2E5FA3"/>
        </w:pBdr>
      </w:pPr>
      <w:r>
        <w:t>1. Purpose &amp; Objective</w:t>
      </w:r>
    </w:p>
    <w:p w14:paraId="0E0EDAC6" w14:textId="77777777" w:rsidR="00F70466" w:rsidRDefault="00000000">
      <w:pPr>
        <w:pStyle w:val="Heading2"/>
      </w:pPr>
      <w:r>
        <w:t>1.1 Problem Statement</w:t>
      </w:r>
    </w:p>
    <w:p w14:paraId="6AEB9B85" w14:textId="77777777" w:rsidR="00F70466" w:rsidRDefault="00000000">
      <w:pPr>
        <w:spacing w:before="60" w:after="60"/>
      </w:pPr>
      <w:r>
        <w:t>The U.S. housing market has become increasingly opaque. Data on home prices, rental rates, income levels, and interest rates exists across dozens of disconnected sources — making it difficult for individuals, investors, and students to form a clear, data-driven picture of any given market.</w:t>
      </w:r>
    </w:p>
    <w:p w14:paraId="6BBA22FE" w14:textId="77777777" w:rsidR="00F70466" w:rsidRDefault="00F70466">
      <w:pPr>
        <w:spacing w:before="60"/>
      </w:pPr>
    </w:p>
    <w:p w14:paraId="5EDD56D8" w14:textId="77777777" w:rsidR="00F70466" w:rsidRDefault="00000000">
      <w:pPr>
        <w:spacing w:before="60" w:after="60"/>
      </w:pPr>
      <w:r>
        <w:t>Specifically, there is no easy-to-use, centralized system for answering questions like:</w:t>
      </w:r>
    </w:p>
    <w:p w14:paraId="6C597DF3" w14:textId="77777777" w:rsidR="00F70466" w:rsidRDefault="00000000">
      <w:pPr>
        <w:pStyle w:val="ListParagraph"/>
        <w:numPr>
          <w:ilvl w:val="0"/>
          <w:numId w:val="2"/>
        </w:numPr>
        <w:spacing w:before="40" w:after="40"/>
      </w:pPr>
      <w:r>
        <w:t>Is housing in this city becoming unaffordable, and how fast?</w:t>
      </w:r>
    </w:p>
    <w:p w14:paraId="4041B92E" w14:textId="77777777" w:rsidR="00F70466" w:rsidRDefault="00000000">
      <w:pPr>
        <w:pStyle w:val="ListParagraph"/>
        <w:numPr>
          <w:ilvl w:val="0"/>
          <w:numId w:val="2"/>
        </w:numPr>
        <w:spacing w:before="40" w:after="40"/>
      </w:pPr>
      <w:r>
        <w:t>Is price growth outpacing income growth — a classic signal of speculation?</w:t>
      </w:r>
    </w:p>
    <w:p w14:paraId="3469F4C0" w14:textId="77777777" w:rsidR="00F70466" w:rsidRDefault="00000000">
      <w:pPr>
        <w:pStyle w:val="ListParagraph"/>
        <w:numPr>
          <w:ilvl w:val="0"/>
          <w:numId w:val="2"/>
        </w:numPr>
        <w:spacing w:before="40" w:after="40"/>
      </w:pPr>
      <w:r>
        <w:t>Is it currently better to rent or buy in a given metro area?</w:t>
      </w:r>
    </w:p>
    <w:p w14:paraId="5FDF37D3" w14:textId="77777777" w:rsidR="00F70466" w:rsidRDefault="00000000">
      <w:pPr>
        <w:pStyle w:val="ListParagraph"/>
        <w:numPr>
          <w:ilvl w:val="0"/>
          <w:numId w:val="2"/>
        </w:numPr>
        <w:spacing w:before="40" w:after="40"/>
      </w:pPr>
      <w:r>
        <w:t>Which cities show the earliest signs of an overheated or mispriced market?</w:t>
      </w:r>
    </w:p>
    <w:p w14:paraId="116D7DD6" w14:textId="77777777" w:rsidR="00F70466" w:rsidRDefault="00F70466">
      <w:pPr>
        <w:spacing w:before="80"/>
      </w:pPr>
    </w:p>
    <w:p w14:paraId="30812899" w14:textId="77777777" w:rsidR="00F70466" w:rsidRDefault="00000000">
      <w:pPr>
        <w:pStyle w:val="Heading2"/>
      </w:pPr>
      <w:r>
        <w:t>1.2 Project Objective</w:t>
      </w:r>
    </w:p>
    <w:p w14:paraId="65FF55B7" w14:textId="77777777" w:rsidR="00F70466" w:rsidRDefault="00000000">
      <w:pPr>
        <w:spacing w:before="60" w:after="60"/>
      </w:pPr>
      <w:r>
        <w:t>Build a SQL-powered analytics platform that ingests publicly available housing and economic data, structures it in a relational database, and exposes it through meaningful analytical queries and an interactive Streamlit dashboard.</w:t>
      </w:r>
    </w:p>
    <w:p w14:paraId="0F88290C" w14:textId="77777777" w:rsidR="00F70466" w:rsidRDefault="00F70466">
      <w:pPr>
        <w:spacing w:before="60"/>
      </w:pPr>
    </w:p>
    <w:p w14:paraId="759B637C" w14:textId="77777777" w:rsidR="00F70466" w:rsidRDefault="00000000">
      <w:pPr>
        <w:spacing w:before="60" w:after="60"/>
      </w:pPr>
      <w:r>
        <w:lastRenderedPageBreak/>
        <w:t>The platform will enable users to:</w:t>
      </w:r>
    </w:p>
    <w:p w14:paraId="654479BD" w14:textId="77777777" w:rsidR="00F70466" w:rsidRDefault="00000000">
      <w:pPr>
        <w:pStyle w:val="ListParagraph"/>
        <w:numPr>
          <w:ilvl w:val="0"/>
          <w:numId w:val="2"/>
        </w:numPr>
        <w:spacing w:before="40" w:after="40"/>
      </w:pPr>
      <w:r>
        <w:t>Compare housing affordability across U.S. cities over time</w:t>
      </w:r>
    </w:p>
    <w:p w14:paraId="0EFF44DE" w14:textId="77777777" w:rsidR="00F70466" w:rsidRDefault="00000000">
      <w:pPr>
        <w:pStyle w:val="ListParagraph"/>
        <w:numPr>
          <w:ilvl w:val="0"/>
          <w:numId w:val="2"/>
        </w:numPr>
        <w:spacing w:before="40" w:after="40"/>
      </w:pPr>
      <w:r>
        <w:t>Detect potential speculative behavior through price-to-income divergence</w:t>
      </w:r>
    </w:p>
    <w:p w14:paraId="7201C021" w14:textId="77777777" w:rsidR="00F70466" w:rsidRDefault="00000000">
      <w:pPr>
        <w:pStyle w:val="ListParagraph"/>
        <w:numPr>
          <w:ilvl w:val="0"/>
          <w:numId w:val="2"/>
        </w:numPr>
        <w:spacing w:before="40" w:after="40"/>
      </w:pPr>
      <w:r>
        <w:t>Evaluate rent vs. buy conditions using real mortgage cost estimates</w:t>
      </w:r>
    </w:p>
    <w:p w14:paraId="483496C4" w14:textId="77777777" w:rsidR="00F70466" w:rsidRDefault="00000000">
      <w:pPr>
        <w:pStyle w:val="ListParagraph"/>
        <w:numPr>
          <w:ilvl w:val="0"/>
          <w:numId w:val="2"/>
        </w:numPr>
        <w:spacing w:before="40" w:after="40"/>
      </w:pPr>
      <w:r>
        <w:t>Identify the fastest-appreciating and most unaffordable markets in the dataset</w:t>
      </w:r>
    </w:p>
    <w:p w14:paraId="2488C2E2" w14:textId="77777777" w:rsidR="00F70466" w:rsidRDefault="00F70466">
      <w:pPr>
        <w:spacing w:before="80"/>
      </w:pPr>
    </w:p>
    <w:p w14:paraId="2DA91E3C" w14:textId="77777777" w:rsidR="00F70466" w:rsidRDefault="00000000">
      <w:pPr>
        <w:pStyle w:val="Heading2"/>
      </w:pPr>
      <w:r>
        <w:t>1.3 Vision Statement</w:t>
      </w:r>
    </w:p>
    <w:p w14:paraId="4BF9BE3C" w14:textId="77777777" w:rsidR="00F70466" w:rsidRDefault="00000000">
      <w:pPr>
        <w:pBdr>
          <w:left w:val="single" w:sz="12" w:space="8" w:color="2E5FA3"/>
        </w:pBdr>
        <w:shd w:val="clear" w:color="auto" w:fill="E8F0FD"/>
        <w:spacing w:before="80" w:after="80"/>
        <w:ind w:left="360"/>
      </w:pPr>
      <w:r>
        <w:rPr>
          <w:i/>
          <w:iCs/>
          <w:color w:val="1B3A6B"/>
          <w:sz w:val="24"/>
          <w:szCs w:val="24"/>
        </w:rPr>
        <w:t>"Quickly identify where housing markets are becoming unaffordable, mispriced, or economically unsustainable — using data, not intuition."</w:t>
      </w:r>
    </w:p>
    <w:p w14:paraId="4703E6DA" w14:textId="77777777" w:rsidR="00F70466" w:rsidRDefault="00F70466">
      <w:pPr>
        <w:pBdr>
          <w:bottom w:val="single" w:sz="2" w:space="1" w:color="D1D9E6"/>
        </w:pBdr>
        <w:spacing w:before="200" w:after="200"/>
      </w:pPr>
    </w:p>
    <w:p w14:paraId="7BBC17FA" w14:textId="77777777" w:rsidR="00F70466" w:rsidRDefault="00000000">
      <w:pPr>
        <w:pStyle w:val="Heading1"/>
        <w:pBdr>
          <w:bottom w:val="single" w:sz="4" w:space="4" w:color="2E5FA3"/>
        </w:pBdr>
      </w:pPr>
      <w:r>
        <w:t>2. Target Audience &amp; Personas</w:t>
      </w:r>
    </w:p>
    <w:p w14:paraId="79F0C967" w14:textId="77777777" w:rsidR="00F70466" w:rsidRDefault="00000000">
      <w:pPr>
        <w:spacing w:before="60" w:after="60"/>
      </w:pPr>
      <w:r>
        <w:t>Three user personas inform the scope and design of this platform. The primary persona (the data analyst) drives all core feature decisions. Secondary and tertiary personas shape how outputs are presented.</w:t>
      </w:r>
    </w:p>
    <w:p w14:paraId="256B70BA"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43A2DE45"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120" w:type="dxa"/>
              <w:left w:w="240" w:type="dxa"/>
              <w:bottom w:w="120" w:type="dxa"/>
              <w:right w:w="240" w:type="dxa"/>
            </w:tcMar>
          </w:tcPr>
          <w:p w14:paraId="25D0503C" w14:textId="77777777" w:rsidR="00F70466" w:rsidRDefault="00000000">
            <w:r>
              <w:rPr>
                <w:b/>
                <w:bCs/>
                <w:color w:val="1B3A6B"/>
                <w:sz w:val="24"/>
                <w:szCs w:val="24"/>
              </w:rPr>
              <w:t xml:space="preserve">Persona 1 — Data </w:t>
            </w:r>
            <w:proofErr w:type="gramStart"/>
            <w:r>
              <w:rPr>
                <w:b/>
                <w:bCs/>
                <w:color w:val="1B3A6B"/>
                <w:sz w:val="24"/>
                <w:szCs w:val="24"/>
              </w:rPr>
              <w:t>Analyst  |</w:t>
            </w:r>
            <w:proofErr w:type="gramEnd"/>
            <w:r>
              <w:rPr>
                <w:b/>
                <w:bCs/>
                <w:color w:val="1B3A6B"/>
                <w:sz w:val="24"/>
                <w:szCs w:val="24"/>
              </w:rPr>
              <w:t xml:space="preserve">  Primary User</w:t>
            </w:r>
          </w:p>
        </w:tc>
      </w:tr>
      <w:tr w:rsidR="00F70466" w14:paraId="34DCD6A6"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40" w:type="dxa"/>
              <w:bottom w:w="100" w:type="dxa"/>
              <w:right w:w="240" w:type="dxa"/>
            </w:tcMar>
          </w:tcPr>
          <w:p w14:paraId="5A35DA0D" w14:textId="77777777" w:rsidR="00F70466" w:rsidRDefault="00000000">
            <w:pPr>
              <w:spacing w:before="40" w:after="40"/>
            </w:pPr>
            <w:r>
              <w:rPr>
                <w:b/>
                <w:bCs/>
              </w:rPr>
              <w:t xml:space="preserve">Goal: </w:t>
            </w:r>
            <w:r>
              <w:t>Identify meaningful patterns in housing markets through structured queries and visualizations.</w:t>
            </w:r>
          </w:p>
          <w:p w14:paraId="5EFB0E85" w14:textId="77777777" w:rsidR="00F70466" w:rsidRDefault="00000000">
            <w:pPr>
              <w:spacing w:before="40" w:after="40"/>
            </w:pPr>
            <w:r>
              <w:rPr>
                <w:b/>
                <w:bCs/>
              </w:rPr>
              <w:t xml:space="preserve">Needs: </w:t>
            </w:r>
            <w:r>
              <w:t>A well-structured database, clean schema documentation, and reusable SQL queries for trend and comparison analysis.</w:t>
            </w:r>
          </w:p>
          <w:p w14:paraId="6068F070" w14:textId="77777777" w:rsidR="00F70466" w:rsidRDefault="00000000">
            <w:pPr>
              <w:spacing w:before="40" w:after="40"/>
            </w:pPr>
            <w:r>
              <w:rPr>
                <w:b/>
                <w:bCs/>
              </w:rPr>
              <w:t xml:space="preserve">Key Questions: </w:t>
            </w:r>
            <w:r>
              <w:t>Which cities are most/least affordable? Where is price growing fastest? How does this market compare to the national average?</w:t>
            </w:r>
          </w:p>
        </w:tc>
      </w:tr>
    </w:tbl>
    <w:p w14:paraId="17236F9B"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71A10B63"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A8C4E8"/>
            <w:tcMar>
              <w:top w:w="120" w:type="dxa"/>
              <w:left w:w="240" w:type="dxa"/>
              <w:bottom w:w="120" w:type="dxa"/>
              <w:right w:w="240" w:type="dxa"/>
            </w:tcMar>
          </w:tcPr>
          <w:p w14:paraId="457D43DB" w14:textId="77777777" w:rsidR="00F70466" w:rsidRDefault="00000000">
            <w:r>
              <w:rPr>
                <w:b/>
                <w:bCs/>
                <w:color w:val="1B3A6B"/>
                <w:sz w:val="24"/>
                <w:szCs w:val="24"/>
              </w:rPr>
              <w:t xml:space="preserve">Persona 2 — Finance Student / Aspiring </w:t>
            </w:r>
            <w:proofErr w:type="gramStart"/>
            <w:r>
              <w:rPr>
                <w:b/>
                <w:bCs/>
                <w:color w:val="1B3A6B"/>
                <w:sz w:val="24"/>
                <w:szCs w:val="24"/>
              </w:rPr>
              <w:t>Investor  |</w:t>
            </w:r>
            <w:proofErr w:type="gramEnd"/>
            <w:r>
              <w:rPr>
                <w:b/>
                <w:bCs/>
                <w:color w:val="1B3A6B"/>
                <w:sz w:val="24"/>
                <w:szCs w:val="24"/>
              </w:rPr>
              <w:t xml:space="preserve">  Secondary User</w:t>
            </w:r>
          </w:p>
        </w:tc>
      </w:tr>
      <w:tr w:rsidR="00F70466" w14:paraId="34701608"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40" w:type="dxa"/>
              <w:bottom w:w="100" w:type="dxa"/>
              <w:right w:w="240" w:type="dxa"/>
            </w:tcMar>
          </w:tcPr>
          <w:p w14:paraId="4A3EC535" w14:textId="77777777" w:rsidR="00F70466" w:rsidRDefault="00000000">
            <w:pPr>
              <w:spacing w:before="40" w:after="40"/>
            </w:pPr>
            <w:r>
              <w:rPr>
                <w:b/>
                <w:bCs/>
              </w:rPr>
              <w:t xml:space="preserve">Goal: </w:t>
            </w:r>
            <w:r>
              <w:t>Evaluate whether a city's housing market is overvalued or presents value; assess rent vs. buy dynamics.</w:t>
            </w:r>
          </w:p>
          <w:p w14:paraId="65205FFD" w14:textId="77777777" w:rsidR="00F70466" w:rsidRDefault="00000000">
            <w:pPr>
              <w:spacing w:before="40" w:after="40"/>
            </w:pPr>
            <w:r>
              <w:rPr>
                <w:b/>
                <w:bCs/>
              </w:rPr>
              <w:t xml:space="preserve">Needs: </w:t>
            </w:r>
            <w:r>
              <w:t>Clear metrics like price-to-income ratios, monthly carrying cost estimates, and market trend summaries.</w:t>
            </w:r>
          </w:p>
          <w:p w14:paraId="260F4FAB" w14:textId="77777777" w:rsidR="00F70466" w:rsidRDefault="00000000">
            <w:pPr>
              <w:spacing w:before="40" w:after="40"/>
            </w:pPr>
            <w:r>
              <w:rPr>
                <w:b/>
                <w:bCs/>
              </w:rPr>
              <w:t xml:space="preserve">Key Questions: </w:t>
            </w:r>
            <w:r>
              <w:t>Is it cheaper to rent or buy in City X right now? Which markets look overheated based on income vs. price ratios?</w:t>
            </w:r>
          </w:p>
        </w:tc>
      </w:tr>
    </w:tbl>
    <w:p w14:paraId="4B0A129D"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25086E5C"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E8F0FD"/>
            <w:tcMar>
              <w:top w:w="120" w:type="dxa"/>
              <w:left w:w="240" w:type="dxa"/>
              <w:bottom w:w="120" w:type="dxa"/>
              <w:right w:w="240" w:type="dxa"/>
            </w:tcMar>
          </w:tcPr>
          <w:p w14:paraId="5C78E57A" w14:textId="77777777" w:rsidR="00F70466" w:rsidRDefault="00000000">
            <w:r>
              <w:rPr>
                <w:b/>
                <w:bCs/>
                <w:color w:val="1B3A6B"/>
                <w:sz w:val="24"/>
                <w:szCs w:val="24"/>
              </w:rPr>
              <w:t xml:space="preserve">Persona 3 — Economics / Policy </w:t>
            </w:r>
            <w:proofErr w:type="gramStart"/>
            <w:r>
              <w:rPr>
                <w:b/>
                <w:bCs/>
                <w:color w:val="1B3A6B"/>
                <w:sz w:val="24"/>
                <w:szCs w:val="24"/>
              </w:rPr>
              <w:t>Student  |</w:t>
            </w:r>
            <w:proofErr w:type="gramEnd"/>
            <w:r>
              <w:rPr>
                <w:b/>
                <w:bCs/>
                <w:color w:val="1B3A6B"/>
                <w:sz w:val="24"/>
                <w:szCs w:val="24"/>
              </w:rPr>
              <w:t xml:space="preserve">  Tertiary User</w:t>
            </w:r>
          </w:p>
        </w:tc>
      </w:tr>
      <w:tr w:rsidR="00F70466" w14:paraId="6D47151D"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100" w:type="dxa"/>
              <w:left w:w="240" w:type="dxa"/>
              <w:bottom w:w="100" w:type="dxa"/>
              <w:right w:w="240" w:type="dxa"/>
            </w:tcMar>
          </w:tcPr>
          <w:p w14:paraId="4F7E8E9F" w14:textId="77777777" w:rsidR="00F70466" w:rsidRDefault="00000000">
            <w:pPr>
              <w:spacing w:before="40" w:after="40"/>
            </w:pPr>
            <w:r>
              <w:rPr>
                <w:b/>
                <w:bCs/>
              </w:rPr>
              <w:t xml:space="preserve">Goal: </w:t>
            </w:r>
            <w:r>
              <w:t>Understand structural affordability challenges and economic inequality as reflected in housing data.</w:t>
            </w:r>
          </w:p>
          <w:p w14:paraId="45324360" w14:textId="77777777" w:rsidR="00F70466" w:rsidRDefault="00000000">
            <w:pPr>
              <w:spacing w:before="40" w:after="40"/>
            </w:pPr>
            <w:r>
              <w:rPr>
                <w:b/>
                <w:bCs/>
              </w:rPr>
              <w:t xml:space="preserve">Needs: </w:t>
            </w:r>
            <w:r>
              <w:t>Time-series views of affordability changes, geographic comparisons, and rent-to-income burden metrics.</w:t>
            </w:r>
          </w:p>
          <w:p w14:paraId="344F9D02" w14:textId="77777777" w:rsidR="00F70466" w:rsidRDefault="00000000">
            <w:pPr>
              <w:spacing w:before="40" w:after="40"/>
            </w:pPr>
            <w:r>
              <w:rPr>
                <w:b/>
                <w:bCs/>
              </w:rPr>
              <w:lastRenderedPageBreak/>
              <w:t xml:space="preserve">Key Questions: </w:t>
            </w:r>
            <w:r>
              <w:t>How has affordability changed over the last decade? Which cities have seen the sharpest deterioration in housing cost burden?</w:t>
            </w:r>
          </w:p>
        </w:tc>
      </w:tr>
    </w:tbl>
    <w:p w14:paraId="5B01ED00" w14:textId="77777777" w:rsidR="00F70466" w:rsidRDefault="00F70466">
      <w:pPr>
        <w:pBdr>
          <w:bottom w:val="single" w:sz="2" w:space="1" w:color="D1D9E6"/>
        </w:pBdr>
        <w:spacing w:before="200" w:after="200"/>
      </w:pPr>
    </w:p>
    <w:p w14:paraId="73EDEF64" w14:textId="77777777" w:rsidR="00F70466" w:rsidRDefault="00000000">
      <w:pPr>
        <w:pStyle w:val="Heading1"/>
        <w:pBdr>
          <w:bottom w:val="single" w:sz="4" w:space="4" w:color="2E5FA3"/>
        </w:pBdr>
      </w:pPr>
      <w:r>
        <w:t>3. Data Architecture &amp; Schema</w:t>
      </w:r>
    </w:p>
    <w:p w14:paraId="0A05B9BB" w14:textId="77777777" w:rsidR="00F70466" w:rsidRDefault="00000000">
      <w:pPr>
        <w:spacing w:before="60" w:after="60"/>
      </w:pPr>
      <w:r>
        <w:t>The platform is built on a normalized MySQL schema. Each table serves a distinct analytical role, and relationships between tables are enforced via foreign keys. The schema is designed to support time-series queries, multi-city comparisons, and derived metric calculations.</w:t>
      </w:r>
    </w:p>
    <w:p w14:paraId="18B2EBB7" w14:textId="77777777" w:rsidR="00F70466" w:rsidRDefault="00F70466">
      <w:pPr>
        <w:spacing w:before="80"/>
      </w:pPr>
    </w:p>
    <w:p w14:paraId="23098879" w14:textId="77777777" w:rsidR="00F70466" w:rsidRDefault="00000000">
      <w:pPr>
        <w:pStyle w:val="Heading2"/>
      </w:pPr>
      <w:r>
        <w:t>3.1 Database Schema Overview</w:t>
      </w:r>
    </w:p>
    <w:p w14:paraId="3FC55E40" w14:textId="77777777" w:rsidR="00F70466" w:rsidRDefault="00F7046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1"/>
        <w:gridCol w:w="2294"/>
        <w:gridCol w:w="4225"/>
      </w:tblGrid>
      <w:tr w:rsidR="00F70466" w14:paraId="30A39AF1"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11BDA45B" w14:textId="77777777" w:rsidR="00F70466" w:rsidRDefault="00000000">
            <w:r>
              <w:rPr>
                <w:b/>
                <w:bCs/>
                <w:color w:val="FFFFFF"/>
                <w:sz w:val="20"/>
                <w:szCs w:val="20"/>
              </w:rPr>
              <w:t>Table</w:t>
            </w:r>
          </w:p>
        </w:tc>
        <w:tc>
          <w:tcPr>
            <w:tcW w:w="24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3356E823" w14:textId="77777777" w:rsidR="00F70466" w:rsidRDefault="00000000">
            <w:r>
              <w:rPr>
                <w:b/>
                <w:bCs/>
                <w:color w:val="FFFFFF"/>
                <w:sz w:val="20"/>
                <w:szCs w:val="20"/>
              </w:rPr>
              <w:t>Primary Key</w:t>
            </w:r>
          </w:p>
        </w:tc>
        <w:tc>
          <w:tcPr>
            <w:tcW w:w="456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28145F95" w14:textId="77777777" w:rsidR="00F70466" w:rsidRDefault="00000000">
            <w:r>
              <w:rPr>
                <w:b/>
                <w:bCs/>
                <w:color w:val="FFFFFF"/>
                <w:sz w:val="20"/>
                <w:szCs w:val="20"/>
              </w:rPr>
              <w:t>Description</w:t>
            </w:r>
          </w:p>
        </w:tc>
      </w:tr>
      <w:tr w:rsidR="00F70466" w14:paraId="70743AAE"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F7BD1CA" w14:textId="77777777" w:rsidR="00F70466" w:rsidRDefault="00000000">
            <w:r>
              <w:rPr>
                <w:rFonts w:ascii="Courier New" w:eastAsia="Courier New" w:hAnsi="Courier New" w:cs="Courier New"/>
                <w:b/>
                <w:bCs/>
                <w:color w:val="2E5FA3"/>
                <w:sz w:val="20"/>
                <w:szCs w:val="20"/>
              </w:rPr>
              <w:t>cities</w:t>
            </w:r>
          </w:p>
        </w:tc>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C2BFBBD" w14:textId="77777777" w:rsidR="00F70466" w:rsidRDefault="00000000">
            <w:proofErr w:type="spellStart"/>
            <w:r>
              <w:rPr>
                <w:rFonts w:ascii="Courier New" w:eastAsia="Courier New" w:hAnsi="Courier New" w:cs="Courier New"/>
                <w:color w:val="6B7280"/>
                <w:sz w:val="20"/>
                <w:szCs w:val="20"/>
              </w:rPr>
              <w:t>city_id</w:t>
            </w:r>
            <w:proofErr w:type="spellEnd"/>
          </w:p>
        </w:tc>
        <w:tc>
          <w:tcPr>
            <w:tcW w:w="45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E6554D4" w14:textId="77777777" w:rsidR="00F70466" w:rsidRDefault="00000000">
            <w:r>
              <w:rPr>
                <w:sz w:val="20"/>
                <w:szCs w:val="20"/>
              </w:rPr>
              <w:t>Master reference table for all cities in the dataset (name, state, region, CBSA code)</w:t>
            </w:r>
          </w:p>
        </w:tc>
      </w:tr>
      <w:tr w:rsidR="00F70466" w14:paraId="35D667D5"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5FC141B" w14:textId="77777777" w:rsidR="00F70466" w:rsidRDefault="00000000">
            <w:proofErr w:type="spellStart"/>
            <w:r>
              <w:rPr>
                <w:rFonts w:ascii="Courier New" w:eastAsia="Courier New" w:hAnsi="Courier New" w:cs="Courier New"/>
                <w:b/>
                <w:bCs/>
                <w:color w:val="2E5FA3"/>
                <w:sz w:val="20"/>
                <w:szCs w:val="20"/>
              </w:rPr>
              <w:t>home_prices</w:t>
            </w:r>
            <w:proofErr w:type="spellEnd"/>
          </w:p>
        </w:tc>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29C230E" w14:textId="77777777" w:rsidR="00F70466" w:rsidRDefault="00000000">
            <w:proofErr w:type="spellStart"/>
            <w:r>
              <w:rPr>
                <w:rFonts w:ascii="Courier New" w:eastAsia="Courier New" w:hAnsi="Courier New" w:cs="Courier New"/>
                <w:color w:val="6B7280"/>
                <w:sz w:val="20"/>
                <w:szCs w:val="20"/>
              </w:rPr>
              <w:t>price_id</w:t>
            </w:r>
            <w:proofErr w:type="spellEnd"/>
          </w:p>
        </w:tc>
        <w:tc>
          <w:tcPr>
            <w:tcW w:w="45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AF9A25B" w14:textId="77777777" w:rsidR="00F70466" w:rsidRDefault="00000000">
            <w:r>
              <w:rPr>
                <w:sz w:val="20"/>
                <w:szCs w:val="20"/>
              </w:rPr>
              <w:t xml:space="preserve">Monthly median home values by </w:t>
            </w:r>
            <w:proofErr w:type="spellStart"/>
            <w:r>
              <w:rPr>
                <w:sz w:val="20"/>
                <w:szCs w:val="20"/>
              </w:rPr>
              <w:t>city_id</w:t>
            </w:r>
            <w:proofErr w:type="spellEnd"/>
            <w:r>
              <w:rPr>
                <w:sz w:val="20"/>
                <w:szCs w:val="20"/>
              </w:rPr>
              <w:t>, sourced from Zillow ZHVI</w:t>
            </w:r>
          </w:p>
        </w:tc>
      </w:tr>
      <w:tr w:rsidR="00F70466" w14:paraId="0B08CBBD"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7D5A29FF" w14:textId="77777777" w:rsidR="00F70466" w:rsidRDefault="00000000">
            <w:proofErr w:type="spellStart"/>
            <w:r>
              <w:rPr>
                <w:rFonts w:ascii="Courier New" w:eastAsia="Courier New" w:hAnsi="Courier New" w:cs="Courier New"/>
                <w:b/>
                <w:bCs/>
                <w:color w:val="2E5FA3"/>
                <w:sz w:val="20"/>
                <w:szCs w:val="20"/>
              </w:rPr>
              <w:t>rent_prices</w:t>
            </w:r>
            <w:proofErr w:type="spellEnd"/>
          </w:p>
        </w:tc>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70A10C1" w14:textId="77777777" w:rsidR="00F70466" w:rsidRDefault="00000000">
            <w:proofErr w:type="spellStart"/>
            <w:r>
              <w:rPr>
                <w:rFonts w:ascii="Courier New" w:eastAsia="Courier New" w:hAnsi="Courier New" w:cs="Courier New"/>
                <w:color w:val="6B7280"/>
                <w:sz w:val="20"/>
                <w:szCs w:val="20"/>
              </w:rPr>
              <w:t>rent_id</w:t>
            </w:r>
            <w:proofErr w:type="spellEnd"/>
          </w:p>
        </w:tc>
        <w:tc>
          <w:tcPr>
            <w:tcW w:w="45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28316BFF" w14:textId="77777777" w:rsidR="00F70466" w:rsidRDefault="00000000">
            <w:r>
              <w:rPr>
                <w:sz w:val="20"/>
                <w:szCs w:val="20"/>
              </w:rPr>
              <w:t xml:space="preserve">Monthly median rent by </w:t>
            </w:r>
            <w:proofErr w:type="spellStart"/>
            <w:r>
              <w:rPr>
                <w:sz w:val="20"/>
                <w:szCs w:val="20"/>
              </w:rPr>
              <w:t>city_id</w:t>
            </w:r>
            <w:proofErr w:type="spellEnd"/>
            <w:r>
              <w:rPr>
                <w:sz w:val="20"/>
                <w:szCs w:val="20"/>
              </w:rPr>
              <w:t>, sourced from Zillow Observed Rent Index (ZORI)</w:t>
            </w:r>
          </w:p>
        </w:tc>
      </w:tr>
      <w:tr w:rsidR="00F70466" w14:paraId="7D889C49"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B7CCAAE" w14:textId="77777777" w:rsidR="00F70466" w:rsidRDefault="00000000">
            <w:proofErr w:type="spellStart"/>
            <w:r>
              <w:rPr>
                <w:rFonts w:ascii="Courier New" w:eastAsia="Courier New" w:hAnsi="Courier New" w:cs="Courier New"/>
                <w:b/>
                <w:bCs/>
                <w:color w:val="2E5FA3"/>
                <w:sz w:val="20"/>
                <w:szCs w:val="20"/>
              </w:rPr>
              <w:t>income_levels</w:t>
            </w:r>
            <w:proofErr w:type="spellEnd"/>
          </w:p>
        </w:tc>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D7857D1" w14:textId="77777777" w:rsidR="00F70466" w:rsidRDefault="00000000">
            <w:proofErr w:type="spellStart"/>
            <w:r>
              <w:rPr>
                <w:rFonts w:ascii="Courier New" w:eastAsia="Courier New" w:hAnsi="Courier New" w:cs="Courier New"/>
                <w:color w:val="6B7280"/>
                <w:sz w:val="20"/>
                <w:szCs w:val="20"/>
              </w:rPr>
              <w:t>income_id</w:t>
            </w:r>
            <w:proofErr w:type="spellEnd"/>
          </w:p>
        </w:tc>
        <w:tc>
          <w:tcPr>
            <w:tcW w:w="45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7CCDC843" w14:textId="77777777" w:rsidR="00F70466" w:rsidRDefault="00000000">
            <w:r>
              <w:rPr>
                <w:sz w:val="20"/>
                <w:szCs w:val="20"/>
              </w:rPr>
              <w:t xml:space="preserve">Annual median household income by </w:t>
            </w:r>
            <w:proofErr w:type="spellStart"/>
            <w:r>
              <w:rPr>
                <w:sz w:val="20"/>
                <w:szCs w:val="20"/>
              </w:rPr>
              <w:t>city_id</w:t>
            </w:r>
            <w:proofErr w:type="spellEnd"/>
            <w:r>
              <w:rPr>
                <w:sz w:val="20"/>
                <w:szCs w:val="20"/>
              </w:rPr>
              <w:t>, sourced from U.S. Census ACS</w:t>
            </w:r>
          </w:p>
        </w:tc>
      </w:tr>
      <w:tr w:rsidR="00F70466" w14:paraId="7FEC0CC0"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7CE096B9" w14:textId="77777777" w:rsidR="00F70466" w:rsidRDefault="00000000">
            <w:proofErr w:type="spellStart"/>
            <w:r>
              <w:rPr>
                <w:rFonts w:ascii="Courier New" w:eastAsia="Courier New" w:hAnsi="Courier New" w:cs="Courier New"/>
                <w:b/>
                <w:bCs/>
                <w:color w:val="2E5FA3"/>
                <w:sz w:val="20"/>
                <w:szCs w:val="20"/>
              </w:rPr>
              <w:t>interest_rates</w:t>
            </w:r>
            <w:proofErr w:type="spellEnd"/>
          </w:p>
        </w:tc>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F03414D" w14:textId="77777777" w:rsidR="00F70466" w:rsidRDefault="00000000">
            <w:proofErr w:type="spellStart"/>
            <w:r>
              <w:rPr>
                <w:rFonts w:ascii="Courier New" w:eastAsia="Courier New" w:hAnsi="Courier New" w:cs="Courier New"/>
                <w:color w:val="6B7280"/>
                <w:sz w:val="20"/>
                <w:szCs w:val="20"/>
              </w:rPr>
              <w:t>rate_id</w:t>
            </w:r>
            <w:proofErr w:type="spellEnd"/>
          </w:p>
        </w:tc>
        <w:tc>
          <w:tcPr>
            <w:tcW w:w="45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AECF7D2" w14:textId="77777777" w:rsidR="00F70466" w:rsidRDefault="00000000">
            <w:r>
              <w:rPr>
                <w:sz w:val="20"/>
                <w:szCs w:val="20"/>
              </w:rPr>
              <w:t>Monthly 30-year fixed mortgage rates, national level, sourced from FRED</w:t>
            </w:r>
          </w:p>
        </w:tc>
      </w:tr>
      <w:tr w:rsidR="00F70466" w14:paraId="231582B0"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DB21D4F" w14:textId="77777777" w:rsidR="00F70466" w:rsidRDefault="00000000">
            <w:proofErr w:type="spellStart"/>
            <w:r>
              <w:rPr>
                <w:rFonts w:ascii="Courier New" w:eastAsia="Courier New" w:hAnsi="Courier New" w:cs="Courier New"/>
                <w:b/>
                <w:bCs/>
                <w:color w:val="2E5FA3"/>
                <w:sz w:val="20"/>
                <w:szCs w:val="20"/>
              </w:rPr>
              <w:t>affordability_metrics</w:t>
            </w:r>
            <w:proofErr w:type="spellEnd"/>
          </w:p>
        </w:tc>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51B2768" w14:textId="77777777" w:rsidR="00F70466" w:rsidRDefault="00000000">
            <w:proofErr w:type="spellStart"/>
            <w:r>
              <w:rPr>
                <w:rFonts w:ascii="Courier New" w:eastAsia="Courier New" w:hAnsi="Courier New" w:cs="Courier New"/>
                <w:color w:val="6B7280"/>
                <w:sz w:val="20"/>
                <w:szCs w:val="20"/>
              </w:rPr>
              <w:t>metric_id</w:t>
            </w:r>
            <w:proofErr w:type="spellEnd"/>
          </w:p>
        </w:tc>
        <w:tc>
          <w:tcPr>
            <w:tcW w:w="45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0DC3941B" w14:textId="77777777" w:rsidR="00F70466" w:rsidRDefault="00000000">
            <w:r>
              <w:rPr>
                <w:sz w:val="20"/>
                <w:szCs w:val="20"/>
              </w:rPr>
              <w:t>Derived table: computed ratios and indicators generated from the above tables</w:t>
            </w:r>
          </w:p>
        </w:tc>
      </w:tr>
    </w:tbl>
    <w:p w14:paraId="0B435A3B" w14:textId="77777777" w:rsidR="00F70466" w:rsidRDefault="00F70466">
      <w:pPr>
        <w:spacing w:before="80"/>
      </w:pPr>
    </w:p>
    <w:p w14:paraId="31E93711" w14:textId="77777777" w:rsidR="00F70466" w:rsidRDefault="00000000">
      <w:pPr>
        <w:pStyle w:val="Heading2"/>
      </w:pPr>
      <w:r>
        <w:t>3.2 Key Relationships</w:t>
      </w:r>
    </w:p>
    <w:p w14:paraId="5AF25267" w14:textId="77777777" w:rsidR="00F70466" w:rsidRDefault="00000000">
      <w:pPr>
        <w:pStyle w:val="ListParagraph"/>
        <w:numPr>
          <w:ilvl w:val="0"/>
          <w:numId w:val="2"/>
        </w:numPr>
        <w:spacing w:before="40" w:after="40"/>
      </w:pPr>
      <w:proofErr w:type="spellStart"/>
      <w:r>
        <w:t>home_prices</w:t>
      </w:r>
      <w:proofErr w:type="spellEnd"/>
      <w:r>
        <w:t xml:space="preserve">, </w:t>
      </w:r>
      <w:proofErr w:type="spellStart"/>
      <w:r>
        <w:t>rent_prices</w:t>
      </w:r>
      <w:proofErr w:type="spellEnd"/>
      <w:r>
        <w:t xml:space="preserve">, and </w:t>
      </w:r>
      <w:proofErr w:type="spellStart"/>
      <w:r>
        <w:t>income_levels</w:t>
      </w:r>
      <w:proofErr w:type="spellEnd"/>
      <w:r>
        <w:t xml:space="preserve"> all reference cities via </w:t>
      </w:r>
      <w:proofErr w:type="spellStart"/>
      <w:r>
        <w:t>city_id</w:t>
      </w:r>
      <w:proofErr w:type="spellEnd"/>
      <w:r>
        <w:t xml:space="preserve"> (foreign key)</w:t>
      </w:r>
    </w:p>
    <w:p w14:paraId="1D502159" w14:textId="77777777" w:rsidR="00F70466" w:rsidRDefault="00000000">
      <w:pPr>
        <w:pStyle w:val="ListParagraph"/>
        <w:numPr>
          <w:ilvl w:val="0"/>
          <w:numId w:val="2"/>
        </w:numPr>
        <w:spacing w:before="40" w:after="40"/>
      </w:pPr>
      <w:proofErr w:type="spellStart"/>
      <w:r>
        <w:t>interest_rates</w:t>
      </w:r>
      <w:proofErr w:type="spellEnd"/>
      <w:r>
        <w:t xml:space="preserve"> is a national-level table with no </w:t>
      </w:r>
      <w:proofErr w:type="spellStart"/>
      <w:r>
        <w:t>city_id</w:t>
      </w:r>
      <w:proofErr w:type="spellEnd"/>
      <w:r>
        <w:t xml:space="preserve"> (rates are not city-specific)</w:t>
      </w:r>
    </w:p>
    <w:p w14:paraId="261C0456" w14:textId="77777777" w:rsidR="00F70466" w:rsidRDefault="00000000">
      <w:pPr>
        <w:pStyle w:val="ListParagraph"/>
        <w:numPr>
          <w:ilvl w:val="0"/>
          <w:numId w:val="2"/>
        </w:numPr>
        <w:spacing w:before="40" w:after="40"/>
      </w:pPr>
      <w:proofErr w:type="spellStart"/>
      <w:r>
        <w:t>affordability_metrics</w:t>
      </w:r>
      <w:proofErr w:type="spellEnd"/>
      <w:r>
        <w:t xml:space="preserve"> references </w:t>
      </w:r>
      <w:proofErr w:type="spellStart"/>
      <w:r>
        <w:t>city_id</w:t>
      </w:r>
      <w:proofErr w:type="spellEnd"/>
      <w:r>
        <w:t xml:space="preserve"> and joins against </w:t>
      </w:r>
      <w:proofErr w:type="spellStart"/>
      <w:r>
        <w:t>home_prices</w:t>
      </w:r>
      <w:proofErr w:type="spellEnd"/>
      <w:r>
        <w:t xml:space="preserve">, </w:t>
      </w:r>
      <w:proofErr w:type="spellStart"/>
      <w:r>
        <w:t>income_levels</w:t>
      </w:r>
      <w:proofErr w:type="spellEnd"/>
      <w:r>
        <w:t xml:space="preserve">, and </w:t>
      </w:r>
      <w:proofErr w:type="spellStart"/>
      <w:r>
        <w:t>interest_rates</w:t>
      </w:r>
      <w:proofErr w:type="spellEnd"/>
      <w:r>
        <w:t xml:space="preserve"> by year/month</w:t>
      </w:r>
    </w:p>
    <w:p w14:paraId="1BDF2924" w14:textId="77777777" w:rsidR="00F70466" w:rsidRDefault="00000000">
      <w:pPr>
        <w:pStyle w:val="ListParagraph"/>
        <w:numPr>
          <w:ilvl w:val="0"/>
          <w:numId w:val="2"/>
        </w:numPr>
        <w:spacing w:before="40" w:after="40"/>
      </w:pPr>
      <w:r>
        <w:t>All time-series tables include a date column formatted as YYYY-MM-DD for consistent joins</w:t>
      </w:r>
    </w:p>
    <w:p w14:paraId="5B3A1202" w14:textId="77777777" w:rsidR="00F70466" w:rsidRDefault="00F70466">
      <w:pPr>
        <w:spacing w:before="80"/>
      </w:pPr>
    </w:p>
    <w:p w14:paraId="6DB93F01" w14:textId="77777777" w:rsidR="002B02D3" w:rsidRDefault="002B02D3">
      <w:pPr>
        <w:pStyle w:val="Heading2"/>
      </w:pPr>
    </w:p>
    <w:p w14:paraId="4A527627" w14:textId="77777777" w:rsidR="002B02D3" w:rsidRDefault="002B02D3">
      <w:pPr>
        <w:pStyle w:val="Heading2"/>
      </w:pPr>
    </w:p>
    <w:p w14:paraId="5DD1BEF3" w14:textId="76B2F448" w:rsidR="00F70466" w:rsidRDefault="00000000">
      <w:pPr>
        <w:pStyle w:val="Heading2"/>
      </w:pPr>
      <w:r>
        <w:lastRenderedPageBreak/>
        <w:t>3.3 Data Sources</w:t>
      </w:r>
    </w:p>
    <w:p w14:paraId="52976384" w14:textId="77777777" w:rsidR="00F70466" w:rsidRDefault="00F7046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F70466" w14:paraId="56671547"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14D1A6BB" w14:textId="77777777" w:rsidR="00F70466" w:rsidRDefault="00000000">
            <w:r>
              <w:rPr>
                <w:b/>
                <w:bCs/>
                <w:color w:val="FFFFFF"/>
                <w:sz w:val="20"/>
                <w:szCs w:val="20"/>
              </w:rPr>
              <w:t>Source</w:t>
            </w:r>
          </w:p>
        </w:tc>
        <w:tc>
          <w:tcPr>
            <w:tcW w:w="22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49F61D5D" w14:textId="77777777" w:rsidR="00F70466" w:rsidRDefault="00000000">
            <w:r>
              <w:rPr>
                <w:b/>
                <w:bCs/>
                <w:color w:val="FFFFFF"/>
                <w:sz w:val="20"/>
                <w:szCs w:val="20"/>
              </w:rPr>
              <w:t>Dataset</w:t>
            </w:r>
          </w:p>
        </w:tc>
        <w:tc>
          <w:tcPr>
            <w:tcW w:w="436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01D152EE" w14:textId="77777777" w:rsidR="00F70466" w:rsidRDefault="00000000">
            <w:r>
              <w:rPr>
                <w:b/>
                <w:bCs/>
                <w:color w:val="FFFFFF"/>
                <w:sz w:val="20"/>
                <w:szCs w:val="20"/>
              </w:rPr>
              <w:t>Fields Used</w:t>
            </w:r>
          </w:p>
        </w:tc>
      </w:tr>
      <w:tr w:rsidR="00F70466" w14:paraId="6D9CFB30"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BA83410" w14:textId="77777777" w:rsidR="00F70466" w:rsidRDefault="00000000">
            <w:r>
              <w:rPr>
                <w:b/>
                <w:bCs/>
                <w:sz w:val="20"/>
                <w:szCs w:val="20"/>
              </w:rPr>
              <w:t>Zillow Research Data</w:t>
            </w:r>
          </w:p>
        </w:tc>
        <w:tc>
          <w:tcPr>
            <w:tcW w:w="2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EE2308B" w14:textId="77777777" w:rsidR="00F70466" w:rsidRDefault="00000000">
            <w:r>
              <w:rPr>
                <w:sz w:val="20"/>
                <w:szCs w:val="20"/>
              </w:rPr>
              <w:t>ZHVI (Home Values)</w:t>
            </w:r>
          </w:p>
        </w:tc>
        <w:tc>
          <w:tcPr>
            <w:tcW w:w="4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66CF919" w14:textId="77777777" w:rsidR="00F70466" w:rsidRDefault="00000000">
            <w:r>
              <w:rPr>
                <w:sz w:val="20"/>
                <w:szCs w:val="20"/>
              </w:rPr>
              <w:t>City, State, Metro, Date, Median Home Value</w:t>
            </w:r>
          </w:p>
        </w:tc>
      </w:tr>
      <w:tr w:rsidR="00F70466" w14:paraId="28944E1F"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A5D48BD" w14:textId="77777777" w:rsidR="00F70466" w:rsidRDefault="00000000">
            <w:r>
              <w:rPr>
                <w:b/>
                <w:bCs/>
                <w:sz w:val="20"/>
                <w:szCs w:val="20"/>
              </w:rPr>
              <w:t>Zillow Research Data</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7BC4E82" w14:textId="77777777" w:rsidR="00F70466" w:rsidRDefault="00000000">
            <w:r>
              <w:rPr>
                <w:sz w:val="20"/>
                <w:szCs w:val="20"/>
              </w:rPr>
              <w:t>ZORI (Rent Index)</w:t>
            </w:r>
          </w:p>
        </w:tc>
        <w:tc>
          <w:tcPr>
            <w:tcW w:w="4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7E1C8E84" w14:textId="77777777" w:rsidR="00F70466" w:rsidRDefault="00000000">
            <w:r>
              <w:rPr>
                <w:sz w:val="20"/>
                <w:szCs w:val="20"/>
              </w:rPr>
              <w:t>City, State, Metro, Date, Median Rent</w:t>
            </w:r>
          </w:p>
        </w:tc>
      </w:tr>
      <w:tr w:rsidR="00F70466" w14:paraId="052F8C98"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C85D1F4" w14:textId="77777777" w:rsidR="00F70466" w:rsidRDefault="00000000">
            <w:r>
              <w:rPr>
                <w:b/>
                <w:bCs/>
                <w:sz w:val="20"/>
                <w:szCs w:val="20"/>
              </w:rPr>
              <w:t>U.S. Census / ACS</w:t>
            </w:r>
          </w:p>
        </w:tc>
        <w:tc>
          <w:tcPr>
            <w:tcW w:w="2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4D45D8D" w14:textId="77777777" w:rsidR="00F70466" w:rsidRDefault="00000000">
            <w:r>
              <w:rPr>
                <w:sz w:val="20"/>
                <w:szCs w:val="20"/>
              </w:rPr>
              <w:t>Median Household Income</w:t>
            </w:r>
          </w:p>
        </w:tc>
        <w:tc>
          <w:tcPr>
            <w:tcW w:w="4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3215B0E2" w14:textId="77777777" w:rsidR="00F70466" w:rsidRDefault="00000000">
            <w:r>
              <w:rPr>
                <w:sz w:val="20"/>
                <w:szCs w:val="20"/>
              </w:rPr>
              <w:t>Geography, Year, Median Income</w:t>
            </w:r>
          </w:p>
        </w:tc>
      </w:tr>
      <w:tr w:rsidR="00F70466" w14:paraId="241B4FC5"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0C31696E" w14:textId="77777777" w:rsidR="00F70466" w:rsidRDefault="00000000">
            <w:r>
              <w:rPr>
                <w:b/>
                <w:bCs/>
                <w:sz w:val="20"/>
                <w:szCs w:val="20"/>
              </w:rPr>
              <w:t>FRED (Federal Reserve)</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EA65C01" w14:textId="77777777" w:rsidR="00F70466" w:rsidRDefault="00000000">
            <w:r>
              <w:rPr>
                <w:sz w:val="20"/>
                <w:szCs w:val="20"/>
              </w:rPr>
              <w:t>30-Yr Mortgage Rate</w:t>
            </w:r>
          </w:p>
        </w:tc>
        <w:tc>
          <w:tcPr>
            <w:tcW w:w="4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F24714C" w14:textId="77777777" w:rsidR="00F70466" w:rsidRDefault="00000000">
            <w:r>
              <w:rPr>
                <w:sz w:val="20"/>
                <w:szCs w:val="20"/>
              </w:rPr>
              <w:t>Date, Average Rate (%)</w:t>
            </w:r>
          </w:p>
        </w:tc>
      </w:tr>
    </w:tbl>
    <w:p w14:paraId="46D00644" w14:textId="77777777" w:rsidR="00F70466" w:rsidRDefault="00F70466">
      <w:pPr>
        <w:pBdr>
          <w:bottom w:val="single" w:sz="2" w:space="1" w:color="D1D9E6"/>
        </w:pBdr>
        <w:spacing w:before="200" w:after="200"/>
      </w:pPr>
    </w:p>
    <w:p w14:paraId="358D4668" w14:textId="77777777" w:rsidR="00F70466" w:rsidRDefault="00000000">
      <w:pPr>
        <w:pStyle w:val="Heading1"/>
        <w:pBdr>
          <w:bottom w:val="single" w:sz="4" w:space="4" w:color="2E5FA3"/>
        </w:pBdr>
      </w:pPr>
      <w:r>
        <w:t>4. Functional Requirements</w:t>
      </w:r>
    </w:p>
    <w:p w14:paraId="07D2C63F" w14:textId="77777777" w:rsidR="00F70466" w:rsidRDefault="00000000">
      <w:pPr>
        <w:spacing w:before="60" w:after="60"/>
      </w:pPr>
      <w:r>
        <w:t>The following requirements define what the system must do at the MVP stage. Each requirement is marked with a priority level: P0 (must-have for launch), P1 (important, implement if time allows), P2 (post-MVP).</w:t>
      </w:r>
    </w:p>
    <w:p w14:paraId="3C0C16C9" w14:textId="77777777" w:rsidR="00F70466" w:rsidRDefault="00F70466">
      <w:pPr>
        <w:spacing w:before="80"/>
      </w:pPr>
    </w:p>
    <w:p w14:paraId="36D2E3D4" w14:textId="77777777" w:rsidR="00F70466" w:rsidRDefault="00000000">
      <w:pPr>
        <w:pStyle w:val="Heading2"/>
      </w:pPr>
      <w:r>
        <w:t xml:space="preserve">4.1 Data Ingestion &amp; ETL </w:t>
      </w:r>
      <w:proofErr w:type="gramStart"/>
      <w:r>
        <w:t>Pipeline  [</w:t>
      </w:r>
      <w:proofErr w:type="gramEnd"/>
      <w:r>
        <w:t>P0]</w:t>
      </w:r>
    </w:p>
    <w:p w14:paraId="537B0871" w14:textId="77777777" w:rsidR="00F70466" w:rsidRDefault="00000000">
      <w:pPr>
        <w:pStyle w:val="ListParagraph"/>
        <w:numPr>
          <w:ilvl w:val="0"/>
          <w:numId w:val="2"/>
        </w:numPr>
        <w:spacing w:before="40" w:after="40"/>
      </w:pPr>
      <w:r>
        <w:t>Download raw CSV datasets from Zillow Research, Census, and FRED</w:t>
      </w:r>
    </w:p>
    <w:p w14:paraId="31FFBB62" w14:textId="77777777" w:rsidR="00F70466" w:rsidRDefault="00000000">
      <w:pPr>
        <w:pStyle w:val="ListParagraph"/>
        <w:numPr>
          <w:ilvl w:val="0"/>
          <w:numId w:val="2"/>
        </w:numPr>
        <w:spacing w:before="40" w:after="40"/>
      </w:pPr>
      <w:r>
        <w:t>Clean and normalize data using Python (pandas): handle missing values, standardize city names, convert date formats</w:t>
      </w:r>
    </w:p>
    <w:p w14:paraId="3AC45A65" w14:textId="77777777" w:rsidR="00F70466" w:rsidRDefault="00000000">
      <w:pPr>
        <w:pStyle w:val="ListParagraph"/>
        <w:numPr>
          <w:ilvl w:val="0"/>
          <w:numId w:val="2"/>
        </w:numPr>
        <w:spacing w:before="40" w:after="40"/>
      </w:pPr>
      <w:r>
        <w:t>Load cleaned data into MySQL via Python (</w:t>
      </w:r>
      <w:proofErr w:type="spellStart"/>
      <w:r>
        <w:t>mysql</w:t>
      </w:r>
      <w:proofErr w:type="spellEnd"/>
      <w:r>
        <w:t xml:space="preserve">-connector-python or </w:t>
      </w:r>
      <w:proofErr w:type="spellStart"/>
      <w:r>
        <w:t>PyMySQL</w:t>
      </w:r>
      <w:proofErr w:type="spellEnd"/>
      <w:r>
        <w:t>)</w:t>
      </w:r>
    </w:p>
    <w:p w14:paraId="19CCAC96" w14:textId="77777777" w:rsidR="00F70466" w:rsidRDefault="00000000">
      <w:pPr>
        <w:pStyle w:val="ListParagraph"/>
        <w:numPr>
          <w:ilvl w:val="0"/>
          <w:numId w:val="2"/>
        </w:numPr>
        <w:spacing w:before="40" w:after="40"/>
      </w:pPr>
      <w:r>
        <w:t>ETL pipeline must be reproducible — a single script should be able to re-run the full data load</w:t>
      </w:r>
    </w:p>
    <w:p w14:paraId="5C05AC70" w14:textId="77777777" w:rsidR="00F70466" w:rsidRDefault="00F70466">
      <w:pPr>
        <w:spacing w:before="80"/>
      </w:pPr>
    </w:p>
    <w:p w14:paraId="60B53C7F" w14:textId="77777777" w:rsidR="00F70466" w:rsidRDefault="00000000">
      <w:pPr>
        <w:pStyle w:val="Heading2"/>
      </w:pPr>
      <w:r>
        <w:t xml:space="preserve">4.2 Relational </w:t>
      </w:r>
      <w:proofErr w:type="gramStart"/>
      <w:r>
        <w:t>Database  [</w:t>
      </w:r>
      <w:proofErr w:type="gramEnd"/>
      <w:r>
        <w:t>P0]</w:t>
      </w:r>
    </w:p>
    <w:p w14:paraId="23DEBEFD" w14:textId="77777777" w:rsidR="00F70466" w:rsidRDefault="00000000">
      <w:pPr>
        <w:pStyle w:val="ListParagraph"/>
        <w:numPr>
          <w:ilvl w:val="0"/>
          <w:numId w:val="2"/>
        </w:numPr>
        <w:spacing w:before="40" w:after="40"/>
      </w:pPr>
      <w:r>
        <w:t>MySQL 8.0+ database with schema as defined in Section 3</w:t>
      </w:r>
    </w:p>
    <w:p w14:paraId="3351A423" w14:textId="77777777" w:rsidR="00F70466" w:rsidRDefault="00000000">
      <w:pPr>
        <w:pStyle w:val="ListParagraph"/>
        <w:numPr>
          <w:ilvl w:val="0"/>
          <w:numId w:val="2"/>
        </w:numPr>
        <w:spacing w:before="40" w:after="40"/>
      </w:pPr>
      <w:r>
        <w:t xml:space="preserve">All tables populated with </w:t>
      </w:r>
      <w:proofErr w:type="spellStart"/>
      <w:r>
        <w:t>at</w:t>
      </w:r>
      <w:proofErr w:type="spellEnd"/>
      <w:r>
        <w:t xml:space="preserve"> minimum 3 years of historical data</w:t>
      </w:r>
    </w:p>
    <w:p w14:paraId="5E129D58" w14:textId="77777777" w:rsidR="00F70466" w:rsidRDefault="00000000">
      <w:pPr>
        <w:pStyle w:val="ListParagraph"/>
        <w:numPr>
          <w:ilvl w:val="0"/>
          <w:numId w:val="2"/>
        </w:numPr>
        <w:spacing w:before="40" w:after="40"/>
      </w:pPr>
      <w:r>
        <w:t>Foreign key constraints enforced between cities and all city-level tables</w:t>
      </w:r>
    </w:p>
    <w:p w14:paraId="0B2B0F84" w14:textId="77777777" w:rsidR="00F70466" w:rsidRDefault="00000000">
      <w:pPr>
        <w:pStyle w:val="ListParagraph"/>
        <w:numPr>
          <w:ilvl w:val="0"/>
          <w:numId w:val="2"/>
        </w:numPr>
        <w:spacing w:before="40" w:after="40"/>
      </w:pPr>
      <w:r>
        <w:t>Date columns indexed for efficient time-series queries</w:t>
      </w:r>
    </w:p>
    <w:p w14:paraId="0DFEE691" w14:textId="77777777" w:rsidR="00F70466" w:rsidRDefault="00F70466">
      <w:pPr>
        <w:spacing w:before="80"/>
      </w:pPr>
    </w:p>
    <w:p w14:paraId="06DFF137" w14:textId="77777777" w:rsidR="00F70466" w:rsidRDefault="00000000">
      <w:pPr>
        <w:pStyle w:val="Heading2"/>
      </w:pPr>
      <w:r>
        <w:t xml:space="preserve">4.3 SQL Query </w:t>
      </w:r>
      <w:proofErr w:type="gramStart"/>
      <w:r>
        <w:t>Layer  [</w:t>
      </w:r>
      <w:proofErr w:type="gramEnd"/>
      <w:r>
        <w:t>P0]</w:t>
      </w:r>
    </w:p>
    <w:p w14:paraId="583588B8" w14:textId="77777777" w:rsidR="00F70466" w:rsidRDefault="00000000">
      <w:pPr>
        <w:spacing w:before="60" w:after="60"/>
      </w:pPr>
      <w:r>
        <w:t>The system must support a library of at least 10 well-documented SQL queries. Required query categories:</w:t>
      </w:r>
    </w:p>
    <w:p w14:paraId="18CAEE76" w14:textId="77777777" w:rsidR="00F70466" w:rsidRDefault="00F7046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70466" w14:paraId="3714E0C5"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3C2AE2C2" w14:textId="77777777" w:rsidR="00F70466" w:rsidRDefault="00000000">
            <w:r>
              <w:rPr>
                <w:b/>
                <w:bCs/>
                <w:color w:val="FFFFFF"/>
                <w:sz w:val="20"/>
                <w:szCs w:val="20"/>
              </w:rPr>
              <w:t>Category</w:t>
            </w:r>
          </w:p>
        </w:tc>
        <w:tc>
          <w:tcPr>
            <w:tcW w:w="616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544A07AA" w14:textId="77777777" w:rsidR="00F70466" w:rsidRDefault="00000000">
            <w:r>
              <w:rPr>
                <w:b/>
                <w:bCs/>
                <w:color w:val="FFFFFF"/>
                <w:sz w:val="20"/>
                <w:szCs w:val="20"/>
              </w:rPr>
              <w:t>Example Queries</w:t>
            </w:r>
          </w:p>
        </w:tc>
      </w:tr>
      <w:tr w:rsidR="00F70466" w14:paraId="3B3D3278"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36FFC181" w14:textId="77777777" w:rsidR="00F70466" w:rsidRDefault="00000000">
            <w:r>
              <w:rPr>
                <w:b/>
                <w:bCs/>
                <w:color w:val="2E5FA3"/>
                <w:sz w:val="20"/>
                <w:szCs w:val="20"/>
              </w:rPr>
              <w:t>City Lookup &amp; Filtering</w:t>
            </w:r>
          </w:p>
        </w:tc>
        <w:tc>
          <w:tcPr>
            <w:tcW w:w="61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CAF46D6" w14:textId="77777777" w:rsidR="00F70466" w:rsidRDefault="00000000">
            <w:r>
              <w:rPr>
                <w:sz w:val="20"/>
                <w:szCs w:val="20"/>
              </w:rPr>
              <w:t>All home prices for a given city; filter by state or region; find all cities above a price threshold</w:t>
            </w:r>
          </w:p>
        </w:tc>
      </w:tr>
      <w:tr w:rsidR="00F70466" w14:paraId="048FD9AC"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5C5FE4F" w14:textId="77777777" w:rsidR="00F70466" w:rsidRDefault="00000000">
            <w:r>
              <w:rPr>
                <w:b/>
                <w:bCs/>
                <w:color w:val="2E5FA3"/>
                <w:sz w:val="20"/>
                <w:szCs w:val="20"/>
              </w:rPr>
              <w:lastRenderedPageBreak/>
              <w:t>Affordability Ratios</w:t>
            </w:r>
          </w:p>
        </w:tc>
        <w:tc>
          <w:tcPr>
            <w:tcW w:w="61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07B9F8F1" w14:textId="77777777" w:rsidR="00F70466" w:rsidRDefault="00000000">
            <w:r>
              <w:rPr>
                <w:sz w:val="20"/>
                <w:szCs w:val="20"/>
              </w:rPr>
              <w:t>Price-to-income ratio by city and year; rank cities by affordability; identify most and least affordable metros</w:t>
            </w:r>
          </w:p>
        </w:tc>
      </w:tr>
      <w:tr w:rsidR="00F70466" w14:paraId="1BB3072C"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D9E3DBB" w14:textId="77777777" w:rsidR="00F70466" w:rsidRDefault="00000000">
            <w:r>
              <w:rPr>
                <w:b/>
                <w:bCs/>
                <w:color w:val="2E5FA3"/>
                <w:sz w:val="20"/>
                <w:szCs w:val="20"/>
              </w:rPr>
              <w:t>Price Growth Analysis</w:t>
            </w:r>
          </w:p>
        </w:tc>
        <w:tc>
          <w:tcPr>
            <w:tcW w:w="61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AB2E2C8" w14:textId="77777777" w:rsidR="00F70466" w:rsidRDefault="00000000">
            <w:r>
              <w:rPr>
                <w:sz w:val="20"/>
                <w:szCs w:val="20"/>
              </w:rPr>
              <w:t>Year-over-year % change in home values; 5-year cumulative growth; rolling 12-month average using window functions</w:t>
            </w:r>
          </w:p>
        </w:tc>
      </w:tr>
      <w:tr w:rsidR="00F70466" w14:paraId="203B9A45"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E26E7C5" w14:textId="77777777" w:rsidR="00F70466" w:rsidRDefault="00000000">
            <w:r>
              <w:rPr>
                <w:b/>
                <w:bCs/>
                <w:color w:val="2E5FA3"/>
                <w:sz w:val="20"/>
                <w:szCs w:val="20"/>
              </w:rPr>
              <w:t>Income Growth vs. Price Growth</w:t>
            </w:r>
          </w:p>
        </w:tc>
        <w:tc>
          <w:tcPr>
            <w:tcW w:w="61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759640A9" w14:textId="77777777" w:rsidR="00F70466" w:rsidRDefault="00000000">
            <w:r>
              <w:rPr>
                <w:sz w:val="20"/>
                <w:szCs w:val="20"/>
              </w:rPr>
              <w:t>Compare YoY income growth to YoY price growth; calculate divergence ratio as speculation indicator</w:t>
            </w:r>
          </w:p>
        </w:tc>
      </w:tr>
      <w:tr w:rsidR="00F70466" w14:paraId="7B4987A2"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2999FABF" w14:textId="77777777" w:rsidR="00F70466" w:rsidRDefault="00000000">
            <w:r>
              <w:rPr>
                <w:b/>
                <w:bCs/>
                <w:color w:val="2E5FA3"/>
                <w:sz w:val="20"/>
                <w:szCs w:val="20"/>
              </w:rPr>
              <w:t>Rent vs. Buy Analysis</w:t>
            </w:r>
          </w:p>
        </w:tc>
        <w:tc>
          <w:tcPr>
            <w:tcW w:w="61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3353546" w14:textId="77777777" w:rsidR="00F70466" w:rsidRDefault="00000000">
            <w:r>
              <w:rPr>
                <w:sz w:val="20"/>
                <w:szCs w:val="20"/>
              </w:rPr>
              <w:t>Estimated monthly mortgage vs. median rent; rent-to-buy ratio; identify rent-favored vs. buy-favored cities</w:t>
            </w:r>
          </w:p>
        </w:tc>
      </w:tr>
      <w:tr w:rsidR="00F70466" w14:paraId="1E448FF0"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EE53D73" w14:textId="77777777" w:rsidR="00F70466" w:rsidRDefault="00000000">
            <w:r>
              <w:rPr>
                <w:b/>
                <w:bCs/>
                <w:color w:val="2E5FA3"/>
                <w:sz w:val="20"/>
                <w:szCs w:val="20"/>
              </w:rPr>
              <w:t>Rent Burden</w:t>
            </w:r>
          </w:p>
        </w:tc>
        <w:tc>
          <w:tcPr>
            <w:tcW w:w="61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B733852" w14:textId="77777777" w:rsidR="00F70466" w:rsidRDefault="00000000">
            <w:r>
              <w:rPr>
                <w:sz w:val="20"/>
                <w:szCs w:val="20"/>
              </w:rPr>
              <w:t>Rent-to-income ratio by city; flag cities where rent exceeds 30% of median income</w:t>
            </w:r>
          </w:p>
        </w:tc>
      </w:tr>
      <w:tr w:rsidR="00F70466" w14:paraId="5D9554B1"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7529E1D" w14:textId="77777777" w:rsidR="00F70466" w:rsidRDefault="00000000">
            <w:r>
              <w:rPr>
                <w:b/>
                <w:bCs/>
                <w:color w:val="2E5FA3"/>
                <w:sz w:val="20"/>
                <w:szCs w:val="20"/>
              </w:rPr>
              <w:t>Time-Series Trending</w:t>
            </w:r>
          </w:p>
        </w:tc>
        <w:tc>
          <w:tcPr>
            <w:tcW w:w="61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78893A7" w14:textId="77777777" w:rsidR="00F70466" w:rsidRDefault="00000000">
            <w:r>
              <w:rPr>
                <w:sz w:val="20"/>
                <w:szCs w:val="20"/>
              </w:rPr>
              <w:t>Multi-year trend queries; window functions for moving averages; detect acceleration in price growth</w:t>
            </w:r>
          </w:p>
        </w:tc>
      </w:tr>
      <w:tr w:rsidR="00F70466" w14:paraId="169254D4" w14:textId="77777777">
        <w:tblPrEx>
          <w:tblCellMar>
            <w:top w:w="0" w:type="dxa"/>
            <w:bottom w:w="0" w:type="dxa"/>
          </w:tblCellMar>
        </w:tblPrEx>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4DF0123" w14:textId="77777777" w:rsidR="00F70466" w:rsidRDefault="00000000">
            <w:r>
              <w:rPr>
                <w:b/>
                <w:bCs/>
                <w:color w:val="2E5FA3"/>
                <w:sz w:val="20"/>
                <w:szCs w:val="20"/>
              </w:rPr>
              <w:t>Market Ranking &amp; Summary</w:t>
            </w:r>
          </w:p>
        </w:tc>
        <w:tc>
          <w:tcPr>
            <w:tcW w:w="61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A3B78B4" w14:textId="77777777" w:rsidR="00F70466" w:rsidRDefault="00000000">
            <w:r>
              <w:rPr>
                <w:sz w:val="20"/>
                <w:szCs w:val="20"/>
              </w:rPr>
              <w:t>Top 10 least affordable cities; fastest-appreciating markets; composite score ranking</w:t>
            </w:r>
          </w:p>
        </w:tc>
      </w:tr>
    </w:tbl>
    <w:p w14:paraId="06CD0EC7" w14:textId="77777777" w:rsidR="00F70466" w:rsidRDefault="00F70466">
      <w:pPr>
        <w:spacing w:before="80"/>
      </w:pPr>
    </w:p>
    <w:p w14:paraId="03BC9FE5" w14:textId="77777777" w:rsidR="00F70466" w:rsidRDefault="00000000">
      <w:pPr>
        <w:pStyle w:val="Heading2"/>
      </w:pPr>
      <w:r>
        <w:t xml:space="preserve">4.4 Key Computed </w:t>
      </w:r>
      <w:proofErr w:type="gramStart"/>
      <w:r>
        <w:t>Metrics  [</w:t>
      </w:r>
      <w:proofErr w:type="gramEnd"/>
      <w:r>
        <w:t>P0]</w:t>
      </w:r>
    </w:p>
    <w:p w14:paraId="764EBF1F" w14:textId="77777777" w:rsidR="00F70466" w:rsidRDefault="00000000">
      <w:pPr>
        <w:spacing w:before="60" w:after="60"/>
      </w:pPr>
      <w:r>
        <w:t>The following metrics must be computable by the system:</w:t>
      </w:r>
    </w:p>
    <w:p w14:paraId="46070B89" w14:textId="77777777" w:rsidR="00F70466" w:rsidRDefault="00F7046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F70466" w14:paraId="229C96FB"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1752699A" w14:textId="77777777" w:rsidR="00F70466" w:rsidRDefault="00000000">
            <w:r>
              <w:rPr>
                <w:b/>
                <w:bCs/>
                <w:color w:val="FFFFFF"/>
                <w:sz w:val="20"/>
                <w:szCs w:val="20"/>
              </w:rPr>
              <w:t>Metric</w:t>
            </w:r>
          </w:p>
        </w:tc>
        <w:tc>
          <w:tcPr>
            <w:tcW w:w="30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4FAA02D3" w14:textId="77777777" w:rsidR="00F70466" w:rsidRDefault="00000000">
            <w:r>
              <w:rPr>
                <w:b/>
                <w:bCs/>
                <w:color w:val="FFFFFF"/>
                <w:sz w:val="20"/>
                <w:szCs w:val="20"/>
              </w:rPr>
              <w:t>Formula</w:t>
            </w:r>
          </w:p>
        </w:tc>
        <w:tc>
          <w:tcPr>
            <w:tcW w:w="336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483B363D" w14:textId="77777777" w:rsidR="00F70466" w:rsidRDefault="00000000">
            <w:r>
              <w:rPr>
                <w:b/>
                <w:bCs/>
                <w:color w:val="FFFFFF"/>
                <w:sz w:val="20"/>
                <w:szCs w:val="20"/>
              </w:rPr>
              <w:t>Interpretation</w:t>
            </w:r>
          </w:p>
        </w:tc>
      </w:tr>
      <w:tr w:rsidR="00F70466" w14:paraId="28E10CB8"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6C58E656" w14:textId="77777777" w:rsidR="00F70466" w:rsidRDefault="00000000">
            <w:r>
              <w:rPr>
                <w:b/>
                <w:bCs/>
                <w:sz w:val="20"/>
                <w:szCs w:val="20"/>
              </w:rPr>
              <w:t>Price-to-Income Ratio</w:t>
            </w:r>
          </w:p>
        </w:tc>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29895233" w14:textId="77777777" w:rsidR="00F70466" w:rsidRDefault="00000000">
            <w:r>
              <w:rPr>
                <w:rFonts w:ascii="Courier New" w:eastAsia="Courier New" w:hAnsi="Courier New" w:cs="Courier New"/>
                <w:color w:val="2E5FA3"/>
                <w:sz w:val="20"/>
                <w:szCs w:val="20"/>
              </w:rPr>
              <w:t>Median Home Price / Median Household Income</w:t>
            </w:r>
          </w:p>
        </w:tc>
        <w:tc>
          <w:tcPr>
            <w:tcW w:w="3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4234A2B" w14:textId="77777777" w:rsidR="00F70466" w:rsidRDefault="00000000">
            <w:r>
              <w:rPr>
                <w:sz w:val="20"/>
                <w:szCs w:val="20"/>
              </w:rPr>
              <w:t>Values &gt;5x are generally considered unaffordable</w:t>
            </w:r>
          </w:p>
        </w:tc>
      </w:tr>
      <w:tr w:rsidR="00F70466" w14:paraId="42A541C8"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CB1B20E" w14:textId="77777777" w:rsidR="00F70466" w:rsidRDefault="00000000">
            <w:r>
              <w:rPr>
                <w:b/>
                <w:bCs/>
                <w:sz w:val="20"/>
                <w:szCs w:val="20"/>
              </w:rPr>
              <w:t>Rent-to-Income Ratio</w:t>
            </w:r>
          </w:p>
        </w:tc>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8089A4E" w14:textId="77777777" w:rsidR="00F70466" w:rsidRDefault="00000000">
            <w:r>
              <w:rPr>
                <w:rFonts w:ascii="Courier New" w:eastAsia="Courier New" w:hAnsi="Courier New" w:cs="Courier New"/>
                <w:color w:val="2E5FA3"/>
                <w:sz w:val="20"/>
                <w:szCs w:val="20"/>
              </w:rPr>
              <w:t>Annual Rent / Median Household Income</w:t>
            </w:r>
          </w:p>
        </w:tc>
        <w:tc>
          <w:tcPr>
            <w:tcW w:w="3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D14664B" w14:textId="77777777" w:rsidR="00F70466" w:rsidRDefault="00000000">
            <w:r>
              <w:rPr>
                <w:sz w:val="20"/>
                <w:szCs w:val="20"/>
              </w:rPr>
              <w:t>Values &gt;30% indicate rent burden</w:t>
            </w:r>
          </w:p>
        </w:tc>
      </w:tr>
      <w:tr w:rsidR="00F70466" w14:paraId="2A0E4664"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8D97D48" w14:textId="77777777" w:rsidR="00F70466" w:rsidRDefault="00000000">
            <w:r>
              <w:rPr>
                <w:b/>
                <w:bCs/>
                <w:sz w:val="20"/>
                <w:szCs w:val="20"/>
              </w:rPr>
              <w:t>Estimated Monthly Mortgage</w:t>
            </w:r>
          </w:p>
        </w:tc>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2AA81504" w14:textId="77777777" w:rsidR="00F70466" w:rsidRDefault="00000000">
            <w:r>
              <w:rPr>
                <w:rFonts w:ascii="Courier New" w:eastAsia="Courier New" w:hAnsi="Courier New" w:cs="Courier New"/>
                <w:color w:val="2E5FA3"/>
                <w:sz w:val="20"/>
                <w:szCs w:val="20"/>
              </w:rPr>
              <w:t>(Home Price × 0.8 × Monthly Rate) / (1 - (1+</w:t>
            </w:r>
            <w:proofErr w:type="gramStart"/>
            <w:r>
              <w:rPr>
                <w:rFonts w:ascii="Courier New" w:eastAsia="Courier New" w:hAnsi="Courier New" w:cs="Courier New"/>
                <w:color w:val="2E5FA3"/>
                <w:sz w:val="20"/>
                <w:szCs w:val="20"/>
              </w:rPr>
              <w:t>r)^</w:t>
            </w:r>
            <w:proofErr w:type="gramEnd"/>
            <w:r>
              <w:rPr>
                <w:rFonts w:ascii="Courier New" w:eastAsia="Courier New" w:hAnsi="Courier New" w:cs="Courier New"/>
                <w:color w:val="2E5FA3"/>
                <w:sz w:val="20"/>
                <w:szCs w:val="20"/>
              </w:rPr>
              <w:t>-360)</w:t>
            </w:r>
          </w:p>
        </w:tc>
        <w:tc>
          <w:tcPr>
            <w:tcW w:w="3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D3AF679" w14:textId="77777777" w:rsidR="00F70466" w:rsidRDefault="00000000">
            <w:r>
              <w:rPr>
                <w:sz w:val="20"/>
                <w:szCs w:val="20"/>
              </w:rPr>
              <w:t>Assumes 20% down, 30-yr fixed at current FRED rate</w:t>
            </w:r>
          </w:p>
        </w:tc>
      </w:tr>
      <w:tr w:rsidR="00F70466" w14:paraId="46F2D924"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00AF3A48" w14:textId="77777777" w:rsidR="00F70466" w:rsidRDefault="00000000">
            <w:r>
              <w:rPr>
                <w:b/>
                <w:bCs/>
                <w:sz w:val="20"/>
                <w:szCs w:val="20"/>
              </w:rPr>
              <w:t>Rent vs. Buy Ratio</w:t>
            </w:r>
          </w:p>
        </w:tc>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D5B885D" w14:textId="77777777" w:rsidR="00F70466" w:rsidRDefault="00000000">
            <w:r>
              <w:rPr>
                <w:rFonts w:ascii="Courier New" w:eastAsia="Courier New" w:hAnsi="Courier New" w:cs="Courier New"/>
                <w:color w:val="2E5FA3"/>
                <w:sz w:val="20"/>
                <w:szCs w:val="20"/>
              </w:rPr>
              <w:t>Monthly Rent / Est. Monthly Mortgage</w:t>
            </w:r>
          </w:p>
        </w:tc>
        <w:tc>
          <w:tcPr>
            <w:tcW w:w="3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B8B3812" w14:textId="77777777" w:rsidR="00F70466" w:rsidRDefault="00000000">
            <w:r>
              <w:rPr>
                <w:sz w:val="20"/>
                <w:szCs w:val="20"/>
              </w:rPr>
              <w:t>Ratio &gt;1 = renting is relatively cheaper</w:t>
            </w:r>
          </w:p>
        </w:tc>
      </w:tr>
      <w:tr w:rsidR="00F70466" w14:paraId="38E87769"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6D81024E" w14:textId="77777777" w:rsidR="00F70466" w:rsidRDefault="00000000">
            <w:r>
              <w:rPr>
                <w:b/>
                <w:bCs/>
                <w:sz w:val="20"/>
                <w:szCs w:val="20"/>
              </w:rPr>
              <w:t>Price Growth Rate (YoY)</w:t>
            </w:r>
          </w:p>
        </w:tc>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9426E70" w14:textId="77777777" w:rsidR="00F70466" w:rsidRDefault="00000000">
            <w:r>
              <w:rPr>
                <w:rFonts w:ascii="Courier New" w:eastAsia="Courier New" w:hAnsi="Courier New" w:cs="Courier New"/>
                <w:color w:val="2E5FA3"/>
                <w:sz w:val="20"/>
                <w:szCs w:val="20"/>
              </w:rPr>
              <w:t>(Current Price - Prior Year Price) / Prior Year Price</w:t>
            </w:r>
          </w:p>
        </w:tc>
        <w:tc>
          <w:tcPr>
            <w:tcW w:w="3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4937B27" w14:textId="77777777" w:rsidR="00F70466" w:rsidRDefault="00000000">
            <w:r>
              <w:rPr>
                <w:sz w:val="20"/>
                <w:szCs w:val="20"/>
              </w:rPr>
              <w:t>Baseline for detecting rapid appreciation</w:t>
            </w:r>
          </w:p>
        </w:tc>
      </w:tr>
      <w:tr w:rsidR="00F70466" w14:paraId="242EDAAA"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939D4BB" w14:textId="77777777" w:rsidR="00F70466" w:rsidRDefault="00000000">
            <w:r>
              <w:rPr>
                <w:b/>
                <w:bCs/>
                <w:sz w:val="20"/>
                <w:szCs w:val="20"/>
              </w:rPr>
              <w:t>Speculation Index</w:t>
            </w:r>
          </w:p>
        </w:tc>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AA2DEC1" w14:textId="77777777" w:rsidR="00F70466" w:rsidRDefault="00000000">
            <w:r>
              <w:rPr>
                <w:rFonts w:ascii="Courier New" w:eastAsia="Courier New" w:hAnsi="Courier New" w:cs="Courier New"/>
                <w:color w:val="2E5FA3"/>
                <w:sz w:val="20"/>
                <w:szCs w:val="20"/>
              </w:rPr>
              <w:t>Price Growth YoY - Income Growth YoY</w:t>
            </w:r>
          </w:p>
        </w:tc>
        <w:tc>
          <w:tcPr>
            <w:tcW w:w="3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5485D44" w14:textId="77777777" w:rsidR="00F70466" w:rsidRDefault="00000000">
            <w:r>
              <w:rPr>
                <w:sz w:val="20"/>
                <w:szCs w:val="20"/>
              </w:rPr>
              <w:t>Large positive divergence signals potential overheating</w:t>
            </w:r>
          </w:p>
        </w:tc>
      </w:tr>
    </w:tbl>
    <w:p w14:paraId="348760E2" w14:textId="77777777" w:rsidR="00F70466" w:rsidRDefault="00F70466">
      <w:pPr>
        <w:spacing w:before="80"/>
      </w:pPr>
    </w:p>
    <w:p w14:paraId="489C8FA0" w14:textId="77777777" w:rsidR="00F70466" w:rsidRDefault="00000000">
      <w:pPr>
        <w:pStyle w:val="Heading2"/>
      </w:pPr>
      <w:r>
        <w:t xml:space="preserve">4.5 Streamlit </w:t>
      </w:r>
      <w:proofErr w:type="gramStart"/>
      <w:r>
        <w:t>Dashboard  [</w:t>
      </w:r>
      <w:proofErr w:type="gramEnd"/>
      <w:r>
        <w:t>P0]</w:t>
      </w:r>
    </w:p>
    <w:p w14:paraId="393EB894" w14:textId="77777777" w:rsidR="00F70466" w:rsidRDefault="00000000">
      <w:pPr>
        <w:spacing w:before="60" w:after="60"/>
      </w:pPr>
      <w:r>
        <w:t>The primary user interface is a Streamlit web app. Streamlit is chosen because it is Python-native (no frontend experience required), renders interactive charts and tables with minimal code, and is well-suited for data analyst portfolios.</w:t>
      </w:r>
    </w:p>
    <w:p w14:paraId="363BDC3C" w14:textId="77777777" w:rsidR="00F70466" w:rsidRDefault="00F70466">
      <w:pPr>
        <w:spacing w:before="60"/>
      </w:pPr>
    </w:p>
    <w:p w14:paraId="317CB4CD" w14:textId="77777777" w:rsidR="00F70466" w:rsidRDefault="00000000">
      <w:pPr>
        <w:spacing w:before="60" w:after="60"/>
      </w:pPr>
      <w:r>
        <w:lastRenderedPageBreak/>
        <w:t>Required dashboard views:</w:t>
      </w:r>
    </w:p>
    <w:p w14:paraId="1830EF7F" w14:textId="77777777" w:rsidR="00F70466" w:rsidRDefault="00000000">
      <w:pPr>
        <w:pStyle w:val="ListParagraph"/>
        <w:numPr>
          <w:ilvl w:val="0"/>
          <w:numId w:val="2"/>
        </w:numPr>
        <w:spacing w:before="40" w:after="40"/>
      </w:pPr>
      <w:r>
        <w:t>City Explorer — select one or more cities; view all key metrics for those cities side by side</w:t>
      </w:r>
    </w:p>
    <w:p w14:paraId="28609881" w14:textId="77777777" w:rsidR="00F70466" w:rsidRDefault="00000000">
      <w:pPr>
        <w:pStyle w:val="ListParagraph"/>
        <w:numPr>
          <w:ilvl w:val="0"/>
          <w:numId w:val="2"/>
        </w:numPr>
        <w:spacing w:before="40" w:after="40"/>
      </w:pPr>
      <w:r>
        <w:t>Affordability Rankings — sortable table of cities by price-to-income ratio or rent burden</w:t>
      </w:r>
    </w:p>
    <w:p w14:paraId="1CC75DA3" w14:textId="77777777" w:rsidR="00F70466" w:rsidRDefault="00000000">
      <w:pPr>
        <w:pStyle w:val="ListParagraph"/>
        <w:numPr>
          <w:ilvl w:val="0"/>
          <w:numId w:val="2"/>
        </w:numPr>
        <w:spacing w:before="40" w:after="40"/>
      </w:pPr>
      <w:r>
        <w:t>Price Growth Trends — time-series line chart of home values for selected cities</w:t>
      </w:r>
    </w:p>
    <w:p w14:paraId="276008B6" w14:textId="77777777" w:rsidR="00F70466" w:rsidRDefault="00000000">
      <w:pPr>
        <w:pStyle w:val="ListParagraph"/>
        <w:numPr>
          <w:ilvl w:val="0"/>
          <w:numId w:val="2"/>
        </w:numPr>
        <w:spacing w:before="40" w:after="40"/>
      </w:pPr>
      <w:r>
        <w:t>Speculation Dashboard — chart comparing price growth vs. income growth by city and year</w:t>
      </w:r>
    </w:p>
    <w:p w14:paraId="2A3B076F" w14:textId="77777777" w:rsidR="00F70466" w:rsidRDefault="00000000">
      <w:pPr>
        <w:pStyle w:val="ListParagraph"/>
        <w:numPr>
          <w:ilvl w:val="0"/>
          <w:numId w:val="2"/>
        </w:numPr>
        <w:spacing w:before="40" w:after="40"/>
      </w:pPr>
      <w:r>
        <w:t>Rent vs. Buy Calculator — input a city and year; output estimated monthly mortgage vs. rent</w:t>
      </w:r>
    </w:p>
    <w:p w14:paraId="3598F495" w14:textId="77777777" w:rsidR="00F70466" w:rsidRDefault="00F70466">
      <w:pPr>
        <w:pBdr>
          <w:bottom w:val="single" w:sz="2" w:space="1" w:color="D1D9E6"/>
        </w:pBdr>
        <w:spacing w:before="200" w:after="200"/>
      </w:pPr>
    </w:p>
    <w:p w14:paraId="47EBC801" w14:textId="77777777" w:rsidR="00F70466" w:rsidRDefault="00000000">
      <w:pPr>
        <w:pStyle w:val="Heading1"/>
        <w:pBdr>
          <w:bottom w:val="single" w:sz="4" w:space="4" w:color="2E5FA3"/>
        </w:pBdr>
      </w:pPr>
      <w:r>
        <w:t>5. User Stories</w:t>
      </w:r>
    </w:p>
    <w:p w14:paraId="3B6499F7" w14:textId="77777777" w:rsidR="00F70466" w:rsidRDefault="00000000">
      <w:pPr>
        <w:spacing w:before="60" w:after="60"/>
      </w:pPr>
      <w:r>
        <w:t>User stories follow the format: As a [persona], I want to [action], so that I can [outcome]. Acceptance criteria define what "done" looks like for each story.</w:t>
      </w:r>
    </w:p>
    <w:p w14:paraId="1D737D23"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42C59E17"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FA3"/>
            <w:tcMar>
              <w:top w:w="80" w:type="dxa"/>
              <w:left w:w="240" w:type="dxa"/>
              <w:bottom w:w="80" w:type="dxa"/>
              <w:right w:w="240" w:type="dxa"/>
            </w:tcMar>
          </w:tcPr>
          <w:p w14:paraId="72946A79" w14:textId="77777777" w:rsidR="00F70466" w:rsidRDefault="00000000">
            <w:r>
              <w:rPr>
                <w:b/>
                <w:bCs/>
                <w:color w:val="FFFFFF"/>
              </w:rPr>
              <w:t>US-</w:t>
            </w:r>
            <w:proofErr w:type="gramStart"/>
            <w:r>
              <w:rPr>
                <w:b/>
                <w:bCs/>
                <w:color w:val="FFFFFF"/>
              </w:rPr>
              <w:t>01  Query</w:t>
            </w:r>
            <w:proofErr w:type="gramEnd"/>
            <w:r>
              <w:rPr>
                <w:b/>
                <w:bCs/>
                <w:color w:val="FFFFFF"/>
              </w:rPr>
              <w:t xml:space="preserve"> housing data by city</w:t>
            </w:r>
            <w:r>
              <w:rPr>
                <w:i/>
                <w:iCs/>
                <w:color w:val="A8C4E8"/>
                <w:sz w:val="20"/>
                <w:szCs w:val="20"/>
              </w:rPr>
              <w:t xml:space="preserve">   [Data Analyst]</w:t>
            </w:r>
          </w:p>
        </w:tc>
      </w:tr>
      <w:tr w:rsidR="00F70466" w14:paraId="5B0A198D"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240" w:type="dxa"/>
              <w:bottom w:w="80" w:type="dxa"/>
              <w:right w:w="240" w:type="dxa"/>
            </w:tcMar>
          </w:tcPr>
          <w:p w14:paraId="324EB531" w14:textId="77777777" w:rsidR="00F70466" w:rsidRDefault="00000000">
            <w:pPr>
              <w:spacing w:before="40" w:after="60"/>
            </w:pPr>
            <w:r>
              <w:rPr>
                <w:i/>
                <w:iCs/>
              </w:rPr>
              <w:t>As a data analyst, I want to retrieve all home price and rent data for a specific city, so that I can analyze that market in isolation.</w:t>
            </w:r>
          </w:p>
          <w:p w14:paraId="1089F4AB" w14:textId="77777777" w:rsidR="00F70466" w:rsidRDefault="00000000">
            <w:pPr>
              <w:spacing w:before="60" w:after="40"/>
            </w:pPr>
            <w:r>
              <w:rPr>
                <w:b/>
                <w:bCs/>
                <w:color w:val="1B3A6B"/>
                <w:sz w:val="20"/>
                <w:szCs w:val="20"/>
              </w:rPr>
              <w:t>Acceptance Criteria:</w:t>
            </w:r>
          </w:p>
          <w:p w14:paraId="177BEBC3" w14:textId="77777777" w:rsidR="00F70466" w:rsidRDefault="00000000">
            <w:pPr>
              <w:pStyle w:val="ListParagraph"/>
              <w:numPr>
                <w:ilvl w:val="0"/>
                <w:numId w:val="3"/>
              </w:numPr>
              <w:spacing w:before="20" w:after="20"/>
            </w:pPr>
            <w:r>
              <w:rPr>
                <w:sz w:val="20"/>
                <w:szCs w:val="20"/>
              </w:rPr>
              <w:t xml:space="preserve">SQL query returns all price and rent records for a </w:t>
            </w:r>
            <w:proofErr w:type="spellStart"/>
            <w:r>
              <w:rPr>
                <w:sz w:val="20"/>
                <w:szCs w:val="20"/>
              </w:rPr>
              <w:t>city_id</w:t>
            </w:r>
            <w:proofErr w:type="spellEnd"/>
          </w:p>
          <w:p w14:paraId="08104EB1" w14:textId="77777777" w:rsidR="00F70466" w:rsidRDefault="00000000">
            <w:pPr>
              <w:pStyle w:val="ListParagraph"/>
              <w:numPr>
                <w:ilvl w:val="0"/>
                <w:numId w:val="3"/>
              </w:numPr>
              <w:spacing w:before="20" w:after="20"/>
            </w:pPr>
            <w:r>
              <w:rPr>
                <w:sz w:val="20"/>
                <w:szCs w:val="20"/>
              </w:rPr>
              <w:t>Results include date, median home price, and median rent</w:t>
            </w:r>
          </w:p>
          <w:p w14:paraId="74A78E46" w14:textId="77777777" w:rsidR="00F70466" w:rsidRDefault="00000000">
            <w:pPr>
              <w:pStyle w:val="ListParagraph"/>
              <w:numPr>
                <w:ilvl w:val="0"/>
                <w:numId w:val="3"/>
              </w:numPr>
              <w:spacing w:before="20" w:after="20"/>
            </w:pPr>
            <w:r>
              <w:rPr>
                <w:sz w:val="20"/>
                <w:szCs w:val="20"/>
              </w:rPr>
              <w:t>Query runs in under 2 seconds on a fully populated database</w:t>
            </w:r>
          </w:p>
        </w:tc>
      </w:tr>
    </w:tbl>
    <w:p w14:paraId="2D831575"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2455C191"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FA3"/>
            <w:tcMar>
              <w:top w:w="80" w:type="dxa"/>
              <w:left w:w="240" w:type="dxa"/>
              <w:bottom w:w="80" w:type="dxa"/>
              <w:right w:w="240" w:type="dxa"/>
            </w:tcMar>
          </w:tcPr>
          <w:p w14:paraId="18DAFE2D" w14:textId="77777777" w:rsidR="00F70466" w:rsidRDefault="00000000">
            <w:r>
              <w:rPr>
                <w:b/>
                <w:bCs/>
                <w:color w:val="FFFFFF"/>
              </w:rPr>
              <w:t>US-</w:t>
            </w:r>
            <w:proofErr w:type="gramStart"/>
            <w:r>
              <w:rPr>
                <w:b/>
                <w:bCs/>
                <w:color w:val="FFFFFF"/>
              </w:rPr>
              <w:t>02  Calculate</w:t>
            </w:r>
            <w:proofErr w:type="gramEnd"/>
            <w:r>
              <w:rPr>
                <w:b/>
                <w:bCs/>
                <w:color w:val="FFFFFF"/>
              </w:rPr>
              <w:t xml:space="preserve"> price-to-income ratios</w:t>
            </w:r>
            <w:r>
              <w:rPr>
                <w:i/>
                <w:iCs/>
                <w:color w:val="A8C4E8"/>
                <w:sz w:val="20"/>
                <w:szCs w:val="20"/>
              </w:rPr>
              <w:t xml:space="preserve">   [Data Analyst]</w:t>
            </w:r>
          </w:p>
        </w:tc>
      </w:tr>
      <w:tr w:rsidR="00F70466" w14:paraId="5F42D3B6"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240" w:type="dxa"/>
              <w:bottom w:w="80" w:type="dxa"/>
              <w:right w:w="240" w:type="dxa"/>
            </w:tcMar>
          </w:tcPr>
          <w:p w14:paraId="08EF9A84" w14:textId="77777777" w:rsidR="00F70466" w:rsidRDefault="00000000">
            <w:pPr>
              <w:spacing w:before="40" w:after="60"/>
            </w:pPr>
            <w:r>
              <w:rPr>
                <w:i/>
                <w:iCs/>
              </w:rPr>
              <w:t xml:space="preserve">As a data analyst, I want to compute price-to-income ratios for all cities </w:t>
            </w:r>
            <w:proofErr w:type="gramStart"/>
            <w:r>
              <w:rPr>
                <w:i/>
                <w:iCs/>
              </w:rPr>
              <w:t>in a given year</w:t>
            </w:r>
            <w:proofErr w:type="gramEnd"/>
            <w:r>
              <w:rPr>
                <w:i/>
                <w:iCs/>
              </w:rPr>
              <w:t>, so that I can rank markets by affordability.</w:t>
            </w:r>
          </w:p>
          <w:p w14:paraId="6B076E53" w14:textId="77777777" w:rsidR="00F70466" w:rsidRDefault="00000000">
            <w:pPr>
              <w:spacing w:before="60" w:after="40"/>
            </w:pPr>
            <w:r>
              <w:rPr>
                <w:b/>
                <w:bCs/>
                <w:color w:val="1B3A6B"/>
                <w:sz w:val="20"/>
                <w:szCs w:val="20"/>
              </w:rPr>
              <w:t>Acceptance Criteria:</w:t>
            </w:r>
          </w:p>
          <w:p w14:paraId="17206515" w14:textId="77777777" w:rsidR="00F70466" w:rsidRDefault="00000000">
            <w:pPr>
              <w:pStyle w:val="ListParagraph"/>
              <w:numPr>
                <w:ilvl w:val="0"/>
                <w:numId w:val="3"/>
              </w:numPr>
              <w:spacing w:before="20" w:after="20"/>
            </w:pPr>
            <w:r>
              <w:rPr>
                <w:sz w:val="20"/>
                <w:szCs w:val="20"/>
              </w:rPr>
              <w:t xml:space="preserve">SQL query joins </w:t>
            </w:r>
            <w:proofErr w:type="spellStart"/>
            <w:r>
              <w:rPr>
                <w:sz w:val="20"/>
                <w:szCs w:val="20"/>
              </w:rPr>
              <w:t>home_prices</w:t>
            </w:r>
            <w:proofErr w:type="spellEnd"/>
            <w:r>
              <w:rPr>
                <w:sz w:val="20"/>
                <w:szCs w:val="20"/>
              </w:rPr>
              <w:t xml:space="preserve"> and </w:t>
            </w:r>
            <w:proofErr w:type="spellStart"/>
            <w:r>
              <w:rPr>
                <w:sz w:val="20"/>
                <w:szCs w:val="20"/>
              </w:rPr>
              <w:t>income_levels</w:t>
            </w:r>
            <w:proofErr w:type="spellEnd"/>
            <w:r>
              <w:rPr>
                <w:sz w:val="20"/>
                <w:szCs w:val="20"/>
              </w:rPr>
              <w:t xml:space="preserve"> on </w:t>
            </w:r>
            <w:proofErr w:type="spellStart"/>
            <w:r>
              <w:rPr>
                <w:sz w:val="20"/>
                <w:szCs w:val="20"/>
              </w:rPr>
              <w:t>city_id</w:t>
            </w:r>
            <w:proofErr w:type="spellEnd"/>
            <w:r>
              <w:rPr>
                <w:sz w:val="20"/>
                <w:szCs w:val="20"/>
              </w:rPr>
              <w:t xml:space="preserve"> and year</w:t>
            </w:r>
          </w:p>
          <w:p w14:paraId="50D2A514" w14:textId="77777777" w:rsidR="00F70466" w:rsidRDefault="00000000">
            <w:pPr>
              <w:pStyle w:val="ListParagraph"/>
              <w:numPr>
                <w:ilvl w:val="0"/>
                <w:numId w:val="3"/>
              </w:numPr>
              <w:spacing w:before="20" w:after="20"/>
            </w:pPr>
            <w:r>
              <w:rPr>
                <w:sz w:val="20"/>
                <w:szCs w:val="20"/>
              </w:rPr>
              <w:t>Result includes city name, state, median price, median income, and computed ratio</w:t>
            </w:r>
          </w:p>
          <w:p w14:paraId="3C13D0EC" w14:textId="77777777" w:rsidR="00F70466" w:rsidRDefault="00000000">
            <w:pPr>
              <w:pStyle w:val="ListParagraph"/>
              <w:numPr>
                <w:ilvl w:val="0"/>
                <w:numId w:val="3"/>
              </w:numPr>
              <w:spacing w:before="20" w:after="20"/>
            </w:pPr>
            <w:r>
              <w:rPr>
                <w:sz w:val="20"/>
                <w:szCs w:val="20"/>
              </w:rPr>
              <w:t>Output is sorted descending by ratio (least affordable first)</w:t>
            </w:r>
          </w:p>
        </w:tc>
      </w:tr>
    </w:tbl>
    <w:p w14:paraId="21C0CF20"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56D9BA51"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FA3"/>
            <w:tcMar>
              <w:top w:w="80" w:type="dxa"/>
              <w:left w:w="240" w:type="dxa"/>
              <w:bottom w:w="80" w:type="dxa"/>
              <w:right w:w="240" w:type="dxa"/>
            </w:tcMar>
          </w:tcPr>
          <w:p w14:paraId="7CD6C893" w14:textId="77777777" w:rsidR="00F70466" w:rsidRDefault="00000000">
            <w:r>
              <w:rPr>
                <w:b/>
                <w:bCs/>
                <w:color w:val="FFFFFF"/>
              </w:rPr>
              <w:t>US-</w:t>
            </w:r>
            <w:proofErr w:type="gramStart"/>
            <w:r>
              <w:rPr>
                <w:b/>
                <w:bCs/>
                <w:color w:val="FFFFFF"/>
              </w:rPr>
              <w:t>03  Track</w:t>
            </w:r>
            <w:proofErr w:type="gramEnd"/>
            <w:r>
              <w:rPr>
                <w:b/>
                <w:bCs/>
                <w:color w:val="FFFFFF"/>
              </w:rPr>
              <w:t xml:space="preserve"> price growth over time</w:t>
            </w:r>
            <w:r>
              <w:rPr>
                <w:i/>
                <w:iCs/>
                <w:color w:val="A8C4E8"/>
                <w:sz w:val="20"/>
                <w:szCs w:val="20"/>
              </w:rPr>
              <w:t xml:space="preserve">   [Data Analyst]</w:t>
            </w:r>
          </w:p>
        </w:tc>
      </w:tr>
      <w:tr w:rsidR="00F70466" w14:paraId="1D469AB1"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240" w:type="dxa"/>
              <w:bottom w:w="80" w:type="dxa"/>
              <w:right w:w="240" w:type="dxa"/>
            </w:tcMar>
          </w:tcPr>
          <w:p w14:paraId="79CDACA2" w14:textId="77777777" w:rsidR="00F70466" w:rsidRDefault="00000000">
            <w:pPr>
              <w:spacing w:before="40" w:after="60"/>
            </w:pPr>
            <w:r>
              <w:rPr>
                <w:i/>
                <w:iCs/>
              </w:rPr>
              <w:t>As a data analyst, I want to calculate year-over-year price growth rates for each city using a window function, so that I can identify markets with accelerating appreciation.</w:t>
            </w:r>
          </w:p>
          <w:p w14:paraId="6264C2AD" w14:textId="77777777" w:rsidR="00F70466" w:rsidRDefault="00000000">
            <w:pPr>
              <w:spacing w:before="60" w:after="40"/>
            </w:pPr>
            <w:r>
              <w:rPr>
                <w:b/>
                <w:bCs/>
                <w:color w:val="1B3A6B"/>
                <w:sz w:val="20"/>
                <w:szCs w:val="20"/>
              </w:rPr>
              <w:t>Acceptance Criteria:</w:t>
            </w:r>
          </w:p>
          <w:p w14:paraId="4E8D628E" w14:textId="77777777" w:rsidR="00F70466" w:rsidRDefault="00000000">
            <w:pPr>
              <w:pStyle w:val="ListParagraph"/>
              <w:numPr>
                <w:ilvl w:val="0"/>
                <w:numId w:val="3"/>
              </w:numPr>
              <w:spacing w:before="20" w:after="20"/>
            </w:pPr>
            <w:r>
              <w:rPr>
                <w:sz w:val="20"/>
                <w:szCs w:val="20"/>
              </w:rPr>
              <w:t xml:space="preserve">Query uses </w:t>
            </w:r>
            <w:proofErr w:type="gramStart"/>
            <w:r>
              <w:rPr>
                <w:sz w:val="20"/>
                <w:szCs w:val="20"/>
              </w:rPr>
              <w:t>LAG(</w:t>
            </w:r>
            <w:proofErr w:type="gramEnd"/>
            <w:r>
              <w:rPr>
                <w:sz w:val="20"/>
                <w:szCs w:val="20"/>
              </w:rPr>
              <w:t>) window function to compute prior-year price</w:t>
            </w:r>
          </w:p>
          <w:p w14:paraId="210AB728" w14:textId="77777777" w:rsidR="00F70466" w:rsidRDefault="00000000">
            <w:pPr>
              <w:pStyle w:val="ListParagraph"/>
              <w:numPr>
                <w:ilvl w:val="0"/>
                <w:numId w:val="3"/>
              </w:numPr>
              <w:spacing w:before="20" w:after="20"/>
            </w:pPr>
            <w:r>
              <w:rPr>
                <w:sz w:val="20"/>
                <w:szCs w:val="20"/>
              </w:rPr>
              <w:t>YoY growth rate is returned as a percentage</w:t>
            </w:r>
          </w:p>
          <w:p w14:paraId="33213DA4" w14:textId="77777777" w:rsidR="00F70466" w:rsidRDefault="00000000">
            <w:pPr>
              <w:pStyle w:val="ListParagraph"/>
              <w:numPr>
                <w:ilvl w:val="0"/>
                <w:numId w:val="3"/>
              </w:numPr>
              <w:spacing w:before="20" w:after="20"/>
            </w:pPr>
            <w:r>
              <w:rPr>
                <w:sz w:val="20"/>
                <w:szCs w:val="20"/>
              </w:rPr>
              <w:t>Results can be filtered by minimum growth threshold</w:t>
            </w:r>
          </w:p>
        </w:tc>
      </w:tr>
    </w:tbl>
    <w:p w14:paraId="38A9312C"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48409F3F"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FA3"/>
            <w:tcMar>
              <w:top w:w="80" w:type="dxa"/>
              <w:left w:w="240" w:type="dxa"/>
              <w:bottom w:w="80" w:type="dxa"/>
              <w:right w:w="240" w:type="dxa"/>
            </w:tcMar>
          </w:tcPr>
          <w:p w14:paraId="4DD039A7" w14:textId="77777777" w:rsidR="00F70466" w:rsidRDefault="00000000">
            <w:r>
              <w:rPr>
                <w:b/>
                <w:bCs/>
                <w:color w:val="FFFFFF"/>
              </w:rPr>
              <w:t>US-</w:t>
            </w:r>
            <w:proofErr w:type="gramStart"/>
            <w:r>
              <w:rPr>
                <w:b/>
                <w:bCs/>
                <w:color w:val="FFFFFF"/>
              </w:rPr>
              <w:t>04  Compare</w:t>
            </w:r>
            <w:proofErr w:type="gramEnd"/>
            <w:r>
              <w:rPr>
                <w:b/>
                <w:bCs/>
                <w:color w:val="FFFFFF"/>
              </w:rPr>
              <w:t xml:space="preserve"> rent vs. buy</w:t>
            </w:r>
            <w:r>
              <w:rPr>
                <w:i/>
                <w:iCs/>
                <w:color w:val="A8C4E8"/>
                <w:sz w:val="20"/>
                <w:szCs w:val="20"/>
              </w:rPr>
              <w:t xml:space="preserve">   [Investor / Finance Student]</w:t>
            </w:r>
          </w:p>
        </w:tc>
      </w:tr>
      <w:tr w:rsidR="00F70466" w14:paraId="7BFB2638"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240" w:type="dxa"/>
              <w:bottom w:w="80" w:type="dxa"/>
              <w:right w:w="240" w:type="dxa"/>
            </w:tcMar>
          </w:tcPr>
          <w:p w14:paraId="722A1D15" w14:textId="77777777" w:rsidR="00F70466" w:rsidRDefault="00000000">
            <w:pPr>
              <w:spacing w:before="40" w:after="60"/>
            </w:pPr>
            <w:r>
              <w:rPr>
                <w:i/>
                <w:iCs/>
              </w:rPr>
              <w:lastRenderedPageBreak/>
              <w:t>As a finance student, I want to compare estimated monthly mortgage costs against median rent in a city, so that I can make an informed rent vs. buy assessment.</w:t>
            </w:r>
          </w:p>
          <w:p w14:paraId="54AAAFBB" w14:textId="77777777" w:rsidR="00F70466" w:rsidRDefault="00000000">
            <w:pPr>
              <w:spacing w:before="60" w:after="40"/>
            </w:pPr>
            <w:r>
              <w:rPr>
                <w:b/>
                <w:bCs/>
                <w:color w:val="1B3A6B"/>
                <w:sz w:val="20"/>
                <w:szCs w:val="20"/>
              </w:rPr>
              <w:t>Acceptance Criteria:</w:t>
            </w:r>
          </w:p>
          <w:p w14:paraId="33247193" w14:textId="77777777" w:rsidR="00F70466" w:rsidRDefault="00000000">
            <w:pPr>
              <w:pStyle w:val="ListParagraph"/>
              <w:numPr>
                <w:ilvl w:val="0"/>
                <w:numId w:val="3"/>
              </w:numPr>
              <w:spacing w:before="20" w:after="20"/>
            </w:pPr>
            <w:r>
              <w:rPr>
                <w:sz w:val="20"/>
                <w:szCs w:val="20"/>
              </w:rPr>
              <w:t>Mortgage estimate uses current FRED interest rate and assumes 20% down payment</w:t>
            </w:r>
          </w:p>
          <w:p w14:paraId="1825E9AC" w14:textId="77777777" w:rsidR="00F70466" w:rsidRDefault="00000000">
            <w:pPr>
              <w:pStyle w:val="ListParagraph"/>
              <w:numPr>
                <w:ilvl w:val="0"/>
                <w:numId w:val="3"/>
              </w:numPr>
              <w:spacing w:before="20" w:after="20"/>
            </w:pPr>
            <w:r>
              <w:rPr>
                <w:sz w:val="20"/>
                <w:szCs w:val="20"/>
              </w:rPr>
              <w:t>Query returns city name, median rent, estimated mortgage, and rent-to-mortgage ratio</w:t>
            </w:r>
          </w:p>
          <w:p w14:paraId="01823A17" w14:textId="77777777" w:rsidR="00F70466" w:rsidRDefault="00000000">
            <w:pPr>
              <w:pStyle w:val="ListParagraph"/>
              <w:numPr>
                <w:ilvl w:val="0"/>
                <w:numId w:val="3"/>
              </w:numPr>
              <w:spacing w:before="20" w:after="20"/>
            </w:pPr>
            <w:r>
              <w:rPr>
                <w:sz w:val="20"/>
                <w:szCs w:val="20"/>
              </w:rPr>
              <w:t>A ratio &gt;1 is clearly flagged as rent-favored</w:t>
            </w:r>
          </w:p>
        </w:tc>
      </w:tr>
    </w:tbl>
    <w:p w14:paraId="6CF63671"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00F2A725"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FA3"/>
            <w:tcMar>
              <w:top w:w="80" w:type="dxa"/>
              <w:left w:w="240" w:type="dxa"/>
              <w:bottom w:w="80" w:type="dxa"/>
              <w:right w:w="240" w:type="dxa"/>
            </w:tcMar>
          </w:tcPr>
          <w:p w14:paraId="3C937B6C" w14:textId="77777777" w:rsidR="00F70466" w:rsidRDefault="00000000">
            <w:r>
              <w:rPr>
                <w:b/>
                <w:bCs/>
                <w:color w:val="FFFFFF"/>
              </w:rPr>
              <w:t>US-</w:t>
            </w:r>
            <w:proofErr w:type="gramStart"/>
            <w:r>
              <w:rPr>
                <w:b/>
                <w:bCs/>
                <w:color w:val="FFFFFF"/>
              </w:rPr>
              <w:t>05  Detect</w:t>
            </w:r>
            <w:proofErr w:type="gramEnd"/>
            <w:r>
              <w:rPr>
                <w:b/>
                <w:bCs/>
                <w:color w:val="FFFFFF"/>
              </w:rPr>
              <w:t xml:space="preserve"> speculative markets</w:t>
            </w:r>
            <w:r>
              <w:rPr>
                <w:i/>
                <w:iCs/>
                <w:color w:val="A8C4E8"/>
                <w:sz w:val="20"/>
                <w:szCs w:val="20"/>
              </w:rPr>
              <w:t xml:space="preserve">   [Data Analyst / Investor]</w:t>
            </w:r>
          </w:p>
        </w:tc>
      </w:tr>
      <w:tr w:rsidR="00F70466" w14:paraId="15D85EA0"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240" w:type="dxa"/>
              <w:bottom w:w="80" w:type="dxa"/>
              <w:right w:w="240" w:type="dxa"/>
            </w:tcMar>
          </w:tcPr>
          <w:p w14:paraId="7802DFCC" w14:textId="77777777" w:rsidR="00F70466" w:rsidRDefault="00000000">
            <w:pPr>
              <w:spacing w:before="40" w:after="60"/>
            </w:pPr>
            <w:r>
              <w:rPr>
                <w:i/>
                <w:iCs/>
              </w:rPr>
              <w:t>As a user, I want to compare price growth rates to income growth rates by city and year, so that I can flag markets where prices are growing significantly faster than incomes.</w:t>
            </w:r>
          </w:p>
          <w:p w14:paraId="21509F81" w14:textId="77777777" w:rsidR="00F70466" w:rsidRDefault="00000000">
            <w:pPr>
              <w:spacing w:before="60" w:after="40"/>
            </w:pPr>
            <w:r>
              <w:rPr>
                <w:b/>
                <w:bCs/>
                <w:color w:val="1B3A6B"/>
                <w:sz w:val="20"/>
                <w:szCs w:val="20"/>
              </w:rPr>
              <w:t>Acceptance Criteria:</w:t>
            </w:r>
          </w:p>
          <w:p w14:paraId="2D03E9C3" w14:textId="77777777" w:rsidR="00F70466" w:rsidRDefault="00000000">
            <w:pPr>
              <w:pStyle w:val="ListParagraph"/>
              <w:numPr>
                <w:ilvl w:val="0"/>
                <w:numId w:val="3"/>
              </w:numPr>
              <w:spacing w:before="20" w:after="20"/>
            </w:pPr>
            <w:r>
              <w:rPr>
                <w:sz w:val="20"/>
                <w:szCs w:val="20"/>
              </w:rPr>
              <w:t>Query computes both price YoY growth and income YoY growth</w:t>
            </w:r>
          </w:p>
          <w:p w14:paraId="0A2BA5C6" w14:textId="77777777" w:rsidR="00F70466" w:rsidRDefault="00000000">
            <w:pPr>
              <w:pStyle w:val="ListParagraph"/>
              <w:numPr>
                <w:ilvl w:val="0"/>
                <w:numId w:val="3"/>
              </w:numPr>
              <w:spacing w:before="20" w:after="20"/>
            </w:pPr>
            <w:r>
              <w:rPr>
                <w:sz w:val="20"/>
                <w:szCs w:val="20"/>
              </w:rPr>
              <w:t>Speculation index = price growth - income growth is returned</w:t>
            </w:r>
          </w:p>
          <w:p w14:paraId="47835ECB" w14:textId="77777777" w:rsidR="00F70466" w:rsidRDefault="00000000">
            <w:pPr>
              <w:pStyle w:val="ListParagraph"/>
              <w:numPr>
                <w:ilvl w:val="0"/>
                <w:numId w:val="3"/>
              </w:numPr>
              <w:spacing w:before="20" w:after="20"/>
            </w:pPr>
            <w:r>
              <w:rPr>
                <w:sz w:val="20"/>
                <w:szCs w:val="20"/>
              </w:rPr>
              <w:t>Cities where index exceeds 5% are flagged with a label</w:t>
            </w:r>
          </w:p>
        </w:tc>
      </w:tr>
    </w:tbl>
    <w:p w14:paraId="28B2E18A"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51845273"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2E5FA3"/>
            <w:tcMar>
              <w:top w:w="80" w:type="dxa"/>
              <w:left w:w="240" w:type="dxa"/>
              <w:bottom w:w="80" w:type="dxa"/>
              <w:right w:w="240" w:type="dxa"/>
            </w:tcMar>
          </w:tcPr>
          <w:p w14:paraId="7183348F" w14:textId="77777777" w:rsidR="00F70466" w:rsidRDefault="00000000">
            <w:r>
              <w:rPr>
                <w:b/>
                <w:bCs/>
                <w:color w:val="FFFFFF"/>
              </w:rPr>
              <w:t>US-</w:t>
            </w:r>
            <w:proofErr w:type="gramStart"/>
            <w:r>
              <w:rPr>
                <w:b/>
                <w:bCs/>
                <w:color w:val="FFFFFF"/>
              </w:rPr>
              <w:t>06  Analyze</w:t>
            </w:r>
            <w:proofErr w:type="gramEnd"/>
            <w:r>
              <w:rPr>
                <w:b/>
                <w:bCs/>
                <w:color w:val="FFFFFF"/>
              </w:rPr>
              <w:t xml:space="preserve"> rent burden trends</w:t>
            </w:r>
            <w:r>
              <w:rPr>
                <w:i/>
                <w:iCs/>
                <w:color w:val="A8C4E8"/>
                <w:sz w:val="20"/>
                <w:szCs w:val="20"/>
              </w:rPr>
              <w:t xml:space="preserve">   [Economics Student]</w:t>
            </w:r>
          </w:p>
        </w:tc>
      </w:tr>
      <w:tr w:rsidR="00F70466" w14:paraId="1B7B0195"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240" w:type="dxa"/>
              <w:bottom w:w="80" w:type="dxa"/>
              <w:right w:w="240" w:type="dxa"/>
            </w:tcMar>
          </w:tcPr>
          <w:p w14:paraId="5C5BF365" w14:textId="77777777" w:rsidR="00F70466" w:rsidRDefault="00000000">
            <w:pPr>
              <w:spacing w:before="40" w:after="60"/>
            </w:pPr>
            <w:r>
              <w:rPr>
                <w:i/>
                <w:iCs/>
              </w:rPr>
              <w:t>As an economics student, I want to track rent-to-income ratios over time for a set of cities, so that I can understand how housing cost burden has changed.</w:t>
            </w:r>
          </w:p>
          <w:p w14:paraId="4E955FED" w14:textId="77777777" w:rsidR="00F70466" w:rsidRDefault="00000000">
            <w:pPr>
              <w:spacing w:before="60" w:after="40"/>
            </w:pPr>
            <w:r>
              <w:rPr>
                <w:b/>
                <w:bCs/>
                <w:color w:val="1B3A6B"/>
                <w:sz w:val="20"/>
                <w:szCs w:val="20"/>
              </w:rPr>
              <w:t>Acceptance Criteria:</w:t>
            </w:r>
          </w:p>
          <w:p w14:paraId="538DF910" w14:textId="77777777" w:rsidR="00F70466" w:rsidRDefault="00000000">
            <w:pPr>
              <w:pStyle w:val="ListParagraph"/>
              <w:numPr>
                <w:ilvl w:val="0"/>
                <w:numId w:val="3"/>
              </w:numPr>
              <w:spacing w:before="20" w:after="20"/>
            </w:pPr>
            <w:r>
              <w:rPr>
                <w:sz w:val="20"/>
                <w:szCs w:val="20"/>
              </w:rPr>
              <w:t>Query returns rent-to-income ratio by city and year</w:t>
            </w:r>
          </w:p>
          <w:p w14:paraId="0898BF38" w14:textId="77777777" w:rsidR="00F70466" w:rsidRDefault="00000000">
            <w:pPr>
              <w:pStyle w:val="ListParagraph"/>
              <w:numPr>
                <w:ilvl w:val="0"/>
                <w:numId w:val="3"/>
              </w:numPr>
              <w:spacing w:before="20" w:after="20"/>
            </w:pPr>
            <w:r>
              <w:rPr>
                <w:sz w:val="20"/>
                <w:szCs w:val="20"/>
              </w:rPr>
              <w:t>Results show multi-year trend, not just a point-in-time snapshot</w:t>
            </w:r>
          </w:p>
          <w:p w14:paraId="66EC8A1A" w14:textId="77777777" w:rsidR="00F70466" w:rsidRDefault="00000000">
            <w:pPr>
              <w:pStyle w:val="ListParagraph"/>
              <w:numPr>
                <w:ilvl w:val="0"/>
                <w:numId w:val="3"/>
              </w:numPr>
              <w:spacing w:before="20" w:after="20"/>
            </w:pPr>
            <w:r>
              <w:rPr>
                <w:sz w:val="20"/>
                <w:szCs w:val="20"/>
              </w:rPr>
              <w:t>Cities exceeding 30% rent burden threshold are highlighted</w:t>
            </w:r>
          </w:p>
        </w:tc>
      </w:tr>
    </w:tbl>
    <w:p w14:paraId="58F86773" w14:textId="77777777" w:rsidR="00F70466" w:rsidRDefault="00F70466">
      <w:pPr>
        <w:spacing w:before="80"/>
      </w:pPr>
    </w:p>
    <w:p w14:paraId="4CA59B11" w14:textId="77777777" w:rsidR="00F70466" w:rsidRDefault="00F70466">
      <w:pPr>
        <w:pBdr>
          <w:bottom w:val="single" w:sz="2" w:space="1" w:color="D1D9E6"/>
        </w:pBdr>
        <w:spacing w:before="200" w:after="200"/>
      </w:pPr>
    </w:p>
    <w:p w14:paraId="083AB16C" w14:textId="77777777" w:rsidR="00F70466" w:rsidRDefault="00000000">
      <w:pPr>
        <w:pStyle w:val="Heading1"/>
        <w:pBdr>
          <w:bottom w:val="single" w:sz="4" w:space="4" w:color="2E5FA3"/>
        </w:pBdr>
      </w:pPr>
      <w:r>
        <w:t>6. Technical Stack &amp; Implementation Plan</w:t>
      </w:r>
    </w:p>
    <w:p w14:paraId="4EB53255" w14:textId="77777777" w:rsidR="00F70466" w:rsidRDefault="00000000">
      <w:pPr>
        <w:pStyle w:val="Heading2"/>
      </w:pPr>
      <w:r>
        <w:t>6.1 Chosen Stack</w:t>
      </w:r>
    </w:p>
    <w:p w14:paraId="1858C644" w14:textId="77777777" w:rsidR="00F70466" w:rsidRDefault="00F7046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F70466" w14:paraId="53D1EE39"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20BADAF3" w14:textId="77777777" w:rsidR="00F70466" w:rsidRDefault="00000000">
            <w:r>
              <w:rPr>
                <w:b/>
                <w:bCs/>
                <w:color w:val="FFFFFF"/>
                <w:sz w:val="20"/>
                <w:szCs w:val="20"/>
              </w:rPr>
              <w:t>Layer</w:t>
            </w:r>
          </w:p>
        </w:tc>
        <w:tc>
          <w:tcPr>
            <w:tcW w:w="28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3B6E5141" w14:textId="77777777" w:rsidR="00F70466" w:rsidRDefault="00000000">
            <w:r>
              <w:rPr>
                <w:b/>
                <w:bCs/>
                <w:color w:val="FFFFFF"/>
                <w:sz w:val="20"/>
                <w:szCs w:val="20"/>
              </w:rPr>
              <w:t>Technology</w:t>
            </w:r>
          </w:p>
        </w:tc>
        <w:tc>
          <w:tcPr>
            <w:tcW w:w="416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122FEE34" w14:textId="77777777" w:rsidR="00F70466" w:rsidRDefault="00000000">
            <w:r>
              <w:rPr>
                <w:b/>
                <w:bCs/>
                <w:color w:val="FFFFFF"/>
                <w:sz w:val="20"/>
                <w:szCs w:val="20"/>
              </w:rPr>
              <w:t>Rationale</w:t>
            </w:r>
          </w:p>
        </w:tc>
      </w:tr>
      <w:tr w:rsidR="00F70466" w14:paraId="7349A554"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37ACD66D" w14:textId="77777777" w:rsidR="00F70466" w:rsidRDefault="00000000">
            <w:r>
              <w:rPr>
                <w:b/>
                <w:bCs/>
                <w:sz w:val="20"/>
                <w:szCs w:val="20"/>
              </w:rPr>
              <w:t>Database</w:t>
            </w:r>
          </w:p>
        </w:tc>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7CAAE5A4" w14:textId="77777777" w:rsidR="00F70466" w:rsidRDefault="00000000">
            <w:r>
              <w:rPr>
                <w:rFonts w:ascii="Courier New" w:eastAsia="Courier New" w:hAnsi="Courier New" w:cs="Courier New"/>
                <w:b/>
                <w:bCs/>
                <w:color w:val="2E5FA3"/>
                <w:sz w:val="20"/>
                <w:szCs w:val="20"/>
              </w:rPr>
              <w:t>MySQL 8.0+</w:t>
            </w:r>
          </w:p>
        </w:tc>
        <w:tc>
          <w:tcPr>
            <w:tcW w:w="41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338C0CF" w14:textId="77777777" w:rsidR="00F70466" w:rsidRDefault="00000000">
            <w:proofErr w:type="gramStart"/>
            <w:r>
              <w:rPr>
                <w:sz w:val="20"/>
                <w:szCs w:val="20"/>
              </w:rPr>
              <w:t>Widely-used</w:t>
            </w:r>
            <w:proofErr w:type="gramEnd"/>
            <w:r>
              <w:rPr>
                <w:sz w:val="20"/>
                <w:szCs w:val="20"/>
              </w:rPr>
              <w:t xml:space="preserve"> relational DB; MySQL 8.0 supports window functions, CTEs, and complex joins needed for this project. MySQL Workbench provides a beginner-friendly GUI for writing and testing queries</w:t>
            </w:r>
          </w:p>
        </w:tc>
      </w:tr>
      <w:tr w:rsidR="00F70466" w14:paraId="3E028A83"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B588970" w14:textId="77777777" w:rsidR="00F70466" w:rsidRDefault="00000000">
            <w:r>
              <w:rPr>
                <w:b/>
                <w:bCs/>
                <w:sz w:val="20"/>
                <w:szCs w:val="20"/>
              </w:rPr>
              <w:t>ETL / Data Processing</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E9D8CB1" w14:textId="77777777" w:rsidR="00F70466" w:rsidRDefault="00000000">
            <w:r>
              <w:rPr>
                <w:rFonts w:ascii="Courier New" w:eastAsia="Courier New" w:hAnsi="Courier New" w:cs="Courier New"/>
                <w:b/>
                <w:bCs/>
                <w:color w:val="2E5FA3"/>
                <w:sz w:val="20"/>
                <w:szCs w:val="20"/>
              </w:rPr>
              <w:t xml:space="preserve">Python (pandas, </w:t>
            </w:r>
            <w:proofErr w:type="spellStart"/>
            <w:r>
              <w:rPr>
                <w:rFonts w:ascii="Courier New" w:eastAsia="Courier New" w:hAnsi="Courier New" w:cs="Courier New"/>
                <w:b/>
                <w:bCs/>
                <w:color w:val="2E5FA3"/>
                <w:sz w:val="20"/>
                <w:szCs w:val="20"/>
              </w:rPr>
              <w:t>PyMySQL</w:t>
            </w:r>
            <w:proofErr w:type="spellEnd"/>
            <w:r>
              <w:rPr>
                <w:rFonts w:ascii="Courier New" w:eastAsia="Courier New" w:hAnsi="Courier New" w:cs="Courier New"/>
                <w:b/>
                <w:bCs/>
                <w:color w:val="2E5FA3"/>
                <w:sz w:val="20"/>
                <w:szCs w:val="20"/>
              </w:rPr>
              <w:t>)</w:t>
            </w:r>
          </w:p>
        </w:tc>
        <w:tc>
          <w:tcPr>
            <w:tcW w:w="41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D2B37A5" w14:textId="77777777" w:rsidR="00F70466" w:rsidRDefault="00000000">
            <w:r>
              <w:rPr>
                <w:sz w:val="20"/>
                <w:szCs w:val="20"/>
              </w:rPr>
              <w:t>Industry-standard for data wrangling; CSV-to-SQL pipeline is well-documented and beginner-friendly</w:t>
            </w:r>
          </w:p>
        </w:tc>
      </w:tr>
      <w:tr w:rsidR="00F70466" w14:paraId="4B0D7AF3"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28887B4" w14:textId="77777777" w:rsidR="00F70466" w:rsidRDefault="00000000">
            <w:r>
              <w:rPr>
                <w:b/>
                <w:bCs/>
                <w:sz w:val="20"/>
                <w:szCs w:val="20"/>
              </w:rPr>
              <w:lastRenderedPageBreak/>
              <w:t>Query Development</w:t>
            </w:r>
          </w:p>
        </w:tc>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ACABC23" w14:textId="77777777" w:rsidR="00F70466" w:rsidRDefault="00000000">
            <w:r>
              <w:rPr>
                <w:rFonts w:ascii="Courier New" w:eastAsia="Courier New" w:hAnsi="Courier New" w:cs="Courier New"/>
                <w:b/>
                <w:bCs/>
                <w:color w:val="2E5FA3"/>
                <w:sz w:val="20"/>
                <w:szCs w:val="20"/>
              </w:rPr>
              <w:t xml:space="preserve">SQL (in </w:t>
            </w:r>
            <w:proofErr w:type="spellStart"/>
            <w:r>
              <w:rPr>
                <w:rFonts w:ascii="Courier New" w:eastAsia="Courier New" w:hAnsi="Courier New" w:cs="Courier New"/>
                <w:b/>
                <w:bCs/>
                <w:color w:val="2E5FA3"/>
                <w:sz w:val="20"/>
                <w:szCs w:val="20"/>
              </w:rPr>
              <w:t>pgAdmin</w:t>
            </w:r>
            <w:proofErr w:type="spellEnd"/>
            <w:r>
              <w:rPr>
                <w:rFonts w:ascii="Courier New" w:eastAsia="Courier New" w:hAnsi="Courier New" w:cs="Courier New"/>
                <w:b/>
                <w:bCs/>
                <w:color w:val="2E5FA3"/>
                <w:sz w:val="20"/>
                <w:szCs w:val="20"/>
              </w:rPr>
              <w:t xml:space="preserve"> or VS Code)</w:t>
            </w:r>
          </w:p>
        </w:tc>
        <w:tc>
          <w:tcPr>
            <w:tcW w:w="41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EA069F3" w14:textId="77777777" w:rsidR="00F70466" w:rsidRDefault="00000000">
            <w:r>
              <w:rPr>
                <w:sz w:val="20"/>
                <w:szCs w:val="20"/>
              </w:rPr>
              <w:t>Core skill being developed; queries written and tested here before integration into dashboard</w:t>
            </w:r>
          </w:p>
        </w:tc>
      </w:tr>
      <w:tr w:rsidR="00F70466" w14:paraId="77DA6C02"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F3296CA" w14:textId="77777777" w:rsidR="00F70466" w:rsidRDefault="00000000">
            <w:r>
              <w:rPr>
                <w:b/>
                <w:bCs/>
                <w:sz w:val="20"/>
                <w:szCs w:val="20"/>
              </w:rPr>
              <w:t>Dashboard / UI</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2CFAD68" w14:textId="77777777" w:rsidR="00F70466" w:rsidRDefault="00000000">
            <w:r>
              <w:rPr>
                <w:rFonts w:ascii="Courier New" w:eastAsia="Courier New" w:hAnsi="Courier New" w:cs="Courier New"/>
                <w:b/>
                <w:bCs/>
                <w:color w:val="2E5FA3"/>
                <w:sz w:val="20"/>
                <w:szCs w:val="20"/>
              </w:rPr>
              <w:t>Streamlit</w:t>
            </w:r>
          </w:p>
        </w:tc>
        <w:tc>
          <w:tcPr>
            <w:tcW w:w="41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43C4971" w14:textId="77777777" w:rsidR="00F70466" w:rsidRDefault="00000000">
            <w:r>
              <w:rPr>
                <w:sz w:val="20"/>
                <w:szCs w:val="20"/>
              </w:rPr>
              <w:t>Python-native; minimal boilerplate; renders charts and tables interactively with very little frontend code</w:t>
            </w:r>
          </w:p>
        </w:tc>
      </w:tr>
      <w:tr w:rsidR="00F70466" w14:paraId="45F6D42D"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16E8184" w14:textId="77777777" w:rsidR="00F70466" w:rsidRDefault="00000000">
            <w:r>
              <w:rPr>
                <w:b/>
                <w:bCs/>
                <w:sz w:val="20"/>
                <w:szCs w:val="20"/>
              </w:rPr>
              <w:t>Visualization Library</w:t>
            </w:r>
          </w:p>
        </w:tc>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76B50EF" w14:textId="77777777" w:rsidR="00F70466" w:rsidRDefault="00000000">
            <w:proofErr w:type="spellStart"/>
            <w:r>
              <w:rPr>
                <w:rFonts w:ascii="Courier New" w:eastAsia="Courier New" w:hAnsi="Courier New" w:cs="Courier New"/>
                <w:b/>
                <w:bCs/>
                <w:color w:val="2E5FA3"/>
                <w:sz w:val="20"/>
                <w:szCs w:val="20"/>
              </w:rPr>
              <w:t>Plotly</w:t>
            </w:r>
            <w:proofErr w:type="spellEnd"/>
            <w:r>
              <w:rPr>
                <w:rFonts w:ascii="Courier New" w:eastAsia="Courier New" w:hAnsi="Courier New" w:cs="Courier New"/>
                <w:b/>
                <w:bCs/>
                <w:color w:val="2E5FA3"/>
                <w:sz w:val="20"/>
                <w:szCs w:val="20"/>
              </w:rPr>
              <w:t xml:space="preserve"> (via Streamlit)</w:t>
            </w:r>
          </w:p>
        </w:tc>
        <w:tc>
          <w:tcPr>
            <w:tcW w:w="41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B0CD291" w14:textId="77777777" w:rsidR="00F70466" w:rsidRDefault="00000000">
            <w:r>
              <w:rPr>
                <w:sz w:val="20"/>
                <w:szCs w:val="20"/>
              </w:rPr>
              <w:t>Clean interactive charts; integrates natively with Streamlit; no separate JS required</w:t>
            </w:r>
          </w:p>
        </w:tc>
      </w:tr>
      <w:tr w:rsidR="00F70466" w14:paraId="7232FB8A"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9369179" w14:textId="77777777" w:rsidR="00F70466" w:rsidRDefault="00000000">
            <w:r>
              <w:rPr>
                <w:b/>
                <w:bCs/>
                <w:sz w:val="20"/>
                <w:szCs w:val="20"/>
              </w:rPr>
              <w:t>Version Control</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D77A19B" w14:textId="77777777" w:rsidR="00F70466" w:rsidRDefault="00000000">
            <w:r>
              <w:rPr>
                <w:rFonts w:ascii="Courier New" w:eastAsia="Courier New" w:hAnsi="Courier New" w:cs="Courier New"/>
                <w:b/>
                <w:bCs/>
                <w:color w:val="2E5FA3"/>
                <w:sz w:val="20"/>
                <w:szCs w:val="20"/>
              </w:rPr>
              <w:t>Git + GitHub</w:t>
            </w:r>
          </w:p>
        </w:tc>
        <w:tc>
          <w:tcPr>
            <w:tcW w:w="41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17F7832" w14:textId="77777777" w:rsidR="00F70466" w:rsidRDefault="00000000">
            <w:r>
              <w:rPr>
                <w:sz w:val="20"/>
                <w:szCs w:val="20"/>
              </w:rPr>
              <w:t>Required for clean repo delivery and resume credibility</w:t>
            </w:r>
          </w:p>
        </w:tc>
      </w:tr>
    </w:tbl>
    <w:p w14:paraId="28E8D41F" w14:textId="77777777" w:rsidR="00F70466" w:rsidRDefault="00F70466">
      <w:pPr>
        <w:spacing w:before="80"/>
      </w:pPr>
    </w:p>
    <w:p w14:paraId="071E6DD3" w14:textId="77777777" w:rsidR="00F70466" w:rsidRDefault="00000000">
      <w:pPr>
        <w:pStyle w:val="Heading2"/>
      </w:pPr>
      <w:r>
        <w:t>6.2 Phased Implementation Plan</w:t>
      </w:r>
    </w:p>
    <w:p w14:paraId="3567F2D9" w14:textId="77777777" w:rsidR="00F70466" w:rsidRDefault="00000000">
      <w:pPr>
        <w:spacing w:before="60" w:after="60"/>
      </w:pPr>
      <w:r>
        <w:t>The project is divided into four phases, each with a clear deliverable. Phases 1 and 2 are the core MVP; Phases 3 and 4 add the dashboard layer and final polish.</w:t>
      </w:r>
    </w:p>
    <w:p w14:paraId="6FDC3556" w14:textId="77777777" w:rsidR="00F70466" w:rsidRDefault="00F7046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3CCDE021"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80" w:type="dxa"/>
              <w:left w:w="240" w:type="dxa"/>
              <w:bottom w:w="80" w:type="dxa"/>
              <w:right w:w="240" w:type="dxa"/>
            </w:tcMar>
          </w:tcPr>
          <w:p w14:paraId="6DF72185" w14:textId="77777777" w:rsidR="00F70466" w:rsidRDefault="00000000">
            <w:r>
              <w:rPr>
                <w:b/>
                <w:bCs/>
                <w:color w:val="1B3A6B"/>
                <w:sz w:val="24"/>
                <w:szCs w:val="24"/>
              </w:rPr>
              <w:t xml:space="preserve">Phase 1: </w:t>
            </w:r>
            <w:r>
              <w:rPr>
                <w:b/>
                <w:bCs/>
                <w:color w:val="2E5FA3"/>
                <w:sz w:val="24"/>
                <w:szCs w:val="24"/>
              </w:rPr>
              <w:t>Data Acquisition &amp; Cleaning</w:t>
            </w:r>
          </w:p>
        </w:tc>
      </w:tr>
      <w:tr w:rsidR="00F70466" w14:paraId="65BEAD8D"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240" w:type="dxa"/>
              <w:bottom w:w="80" w:type="dxa"/>
              <w:right w:w="240" w:type="dxa"/>
            </w:tcMar>
          </w:tcPr>
          <w:p w14:paraId="411C32B9" w14:textId="77777777" w:rsidR="00F70466" w:rsidRDefault="00000000">
            <w:pPr>
              <w:pStyle w:val="ListParagraph"/>
              <w:numPr>
                <w:ilvl w:val="0"/>
                <w:numId w:val="4"/>
              </w:numPr>
              <w:spacing w:before="30" w:after="30"/>
            </w:pPr>
            <w:r>
              <w:rPr>
                <w:sz w:val="20"/>
                <w:szCs w:val="20"/>
              </w:rPr>
              <w:t>Download Zillow ZHVI and ZORI CSV files</w:t>
            </w:r>
          </w:p>
          <w:p w14:paraId="71D2A9C9" w14:textId="77777777" w:rsidR="00F70466" w:rsidRDefault="00000000">
            <w:pPr>
              <w:pStyle w:val="ListParagraph"/>
              <w:numPr>
                <w:ilvl w:val="0"/>
                <w:numId w:val="4"/>
              </w:numPr>
              <w:spacing w:before="30" w:after="30"/>
            </w:pPr>
            <w:r>
              <w:rPr>
                <w:sz w:val="20"/>
                <w:szCs w:val="20"/>
              </w:rPr>
              <w:t>Download Census ACS median income data</w:t>
            </w:r>
          </w:p>
          <w:p w14:paraId="39C88845" w14:textId="77777777" w:rsidR="00F70466" w:rsidRDefault="00000000">
            <w:pPr>
              <w:pStyle w:val="ListParagraph"/>
              <w:numPr>
                <w:ilvl w:val="0"/>
                <w:numId w:val="4"/>
              </w:numPr>
              <w:spacing w:before="30" w:after="30"/>
            </w:pPr>
            <w:r>
              <w:rPr>
                <w:sz w:val="20"/>
                <w:szCs w:val="20"/>
              </w:rPr>
              <w:t>Download FRED 30-yr mortgage rate series</w:t>
            </w:r>
          </w:p>
          <w:p w14:paraId="5D208978" w14:textId="77777777" w:rsidR="00F70466" w:rsidRDefault="00000000">
            <w:pPr>
              <w:pStyle w:val="ListParagraph"/>
              <w:numPr>
                <w:ilvl w:val="0"/>
                <w:numId w:val="4"/>
              </w:numPr>
              <w:spacing w:before="30" w:after="30"/>
            </w:pPr>
            <w:r>
              <w:rPr>
                <w:sz w:val="20"/>
                <w:szCs w:val="20"/>
              </w:rPr>
              <w:t>Write Python cleaning script: standardize city names, handle nulls, convert dates</w:t>
            </w:r>
          </w:p>
          <w:p w14:paraId="4446A898" w14:textId="77777777" w:rsidR="00F70466" w:rsidRDefault="00000000">
            <w:pPr>
              <w:pStyle w:val="ListParagraph"/>
              <w:numPr>
                <w:ilvl w:val="0"/>
                <w:numId w:val="4"/>
              </w:numPr>
              <w:spacing w:before="30" w:after="30"/>
            </w:pPr>
            <w:r>
              <w:rPr>
                <w:sz w:val="20"/>
                <w:szCs w:val="20"/>
              </w:rPr>
              <w:t>Output: four clean CSV files ready for database load</w:t>
            </w:r>
          </w:p>
        </w:tc>
      </w:tr>
    </w:tbl>
    <w:p w14:paraId="5F14EE5C"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183A0D10"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80" w:type="dxa"/>
              <w:left w:w="240" w:type="dxa"/>
              <w:bottom w:w="80" w:type="dxa"/>
              <w:right w:w="240" w:type="dxa"/>
            </w:tcMar>
          </w:tcPr>
          <w:p w14:paraId="41092E17" w14:textId="77777777" w:rsidR="00F70466" w:rsidRDefault="00000000">
            <w:r>
              <w:rPr>
                <w:b/>
                <w:bCs/>
                <w:color w:val="1B3A6B"/>
                <w:sz w:val="24"/>
                <w:szCs w:val="24"/>
              </w:rPr>
              <w:t xml:space="preserve">Phase 2: </w:t>
            </w:r>
            <w:r>
              <w:rPr>
                <w:b/>
                <w:bCs/>
                <w:color w:val="2E5FA3"/>
                <w:sz w:val="24"/>
                <w:szCs w:val="24"/>
              </w:rPr>
              <w:t>Database Build &amp; ETL</w:t>
            </w:r>
          </w:p>
        </w:tc>
      </w:tr>
      <w:tr w:rsidR="00F70466" w14:paraId="5E00B586"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240" w:type="dxa"/>
              <w:bottom w:w="80" w:type="dxa"/>
              <w:right w:w="240" w:type="dxa"/>
            </w:tcMar>
          </w:tcPr>
          <w:p w14:paraId="0613D716" w14:textId="77777777" w:rsidR="00F70466" w:rsidRDefault="00000000">
            <w:pPr>
              <w:pStyle w:val="ListParagraph"/>
              <w:numPr>
                <w:ilvl w:val="0"/>
                <w:numId w:val="4"/>
              </w:numPr>
              <w:spacing w:before="30" w:after="30"/>
            </w:pPr>
            <w:r>
              <w:rPr>
                <w:sz w:val="20"/>
                <w:szCs w:val="20"/>
              </w:rPr>
              <w:t>Install and configure local MySQL 8.0+ instance (MySQL Workbench recommended)</w:t>
            </w:r>
          </w:p>
          <w:p w14:paraId="422F2A47" w14:textId="77777777" w:rsidR="00F70466" w:rsidRDefault="00000000">
            <w:pPr>
              <w:pStyle w:val="ListParagraph"/>
              <w:numPr>
                <w:ilvl w:val="0"/>
                <w:numId w:val="4"/>
              </w:numPr>
              <w:spacing w:before="30" w:after="30"/>
            </w:pPr>
            <w:r>
              <w:rPr>
                <w:sz w:val="20"/>
                <w:szCs w:val="20"/>
              </w:rPr>
              <w:t>Write DDL (CREATE TABLE) scripts for all six schema tables</w:t>
            </w:r>
          </w:p>
          <w:p w14:paraId="2675C3FB" w14:textId="77777777" w:rsidR="00F70466" w:rsidRDefault="00000000">
            <w:pPr>
              <w:pStyle w:val="ListParagraph"/>
              <w:numPr>
                <w:ilvl w:val="0"/>
                <w:numId w:val="4"/>
              </w:numPr>
              <w:spacing w:before="30" w:after="30"/>
            </w:pPr>
            <w:r>
              <w:rPr>
                <w:sz w:val="20"/>
                <w:szCs w:val="20"/>
              </w:rPr>
              <w:t xml:space="preserve">Write Python ETL script to load CSVs into MySQL via </w:t>
            </w:r>
            <w:proofErr w:type="spellStart"/>
            <w:r>
              <w:rPr>
                <w:sz w:val="20"/>
                <w:szCs w:val="20"/>
              </w:rPr>
              <w:t>PyMySQL</w:t>
            </w:r>
            <w:proofErr w:type="spellEnd"/>
          </w:p>
          <w:p w14:paraId="0EEC3407" w14:textId="77777777" w:rsidR="00F70466" w:rsidRDefault="00000000">
            <w:pPr>
              <w:pStyle w:val="ListParagraph"/>
              <w:numPr>
                <w:ilvl w:val="0"/>
                <w:numId w:val="4"/>
              </w:numPr>
              <w:spacing w:before="30" w:after="30"/>
            </w:pPr>
            <w:r>
              <w:rPr>
                <w:sz w:val="20"/>
                <w:szCs w:val="20"/>
              </w:rPr>
              <w:t>Validate data load: row counts, date ranges, no orphaned foreign keys</w:t>
            </w:r>
          </w:p>
          <w:p w14:paraId="16949ABB" w14:textId="77777777" w:rsidR="00F70466" w:rsidRDefault="00000000">
            <w:pPr>
              <w:pStyle w:val="ListParagraph"/>
              <w:numPr>
                <w:ilvl w:val="0"/>
                <w:numId w:val="4"/>
              </w:numPr>
              <w:spacing w:before="30" w:after="30"/>
            </w:pPr>
            <w:r>
              <w:rPr>
                <w:sz w:val="20"/>
                <w:szCs w:val="20"/>
              </w:rPr>
              <w:t>Output: fully populated MySQL database</w:t>
            </w:r>
          </w:p>
        </w:tc>
      </w:tr>
    </w:tbl>
    <w:p w14:paraId="5C40BB5B"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22E3E807"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80" w:type="dxa"/>
              <w:left w:w="240" w:type="dxa"/>
              <w:bottom w:w="80" w:type="dxa"/>
              <w:right w:w="240" w:type="dxa"/>
            </w:tcMar>
          </w:tcPr>
          <w:p w14:paraId="3A607E8E" w14:textId="77777777" w:rsidR="00F70466" w:rsidRDefault="00000000">
            <w:r>
              <w:rPr>
                <w:b/>
                <w:bCs/>
                <w:color w:val="1B3A6B"/>
                <w:sz w:val="24"/>
                <w:szCs w:val="24"/>
              </w:rPr>
              <w:t xml:space="preserve">Phase 3: </w:t>
            </w:r>
            <w:r>
              <w:rPr>
                <w:b/>
                <w:bCs/>
                <w:color w:val="2E5FA3"/>
                <w:sz w:val="24"/>
                <w:szCs w:val="24"/>
              </w:rPr>
              <w:t>SQL Query Development</w:t>
            </w:r>
          </w:p>
        </w:tc>
      </w:tr>
      <w:tr w:rsidR="00F70466" w14:paraId="30643321"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240" w:type="dxa"/>
              <w:bottom w:w="80" w:type="dxa"/>
              <w:right w:w="240" w:type="dxa"/>
            </w:tcMar>
          </w:tcPr>
          <w:p w14:paraId="1C49113D" w14:textId="77777777" w:rsidR="00F70466" w:rsidRDefault="00000000">
            <w:pPr>
              <w:pStyle w:val="ListParagraph"/>
              <w:numPr>
                <w:ilvl w:val="0"/>
                <w:numId w:val="4"/>
              </w:numPr>
              <w:spacing w:before="30" w:after="30"/>
            </w:pPr>
            <w:r>
              <w:rPr>
                <w:sz w:val="20"/>
                <w:szCs w:val="20"/>
              </w:rPr>
              <w:t>Write and test all 10+ queries in MySQL Workbench or VS Code with SQL extension</w:t>
            </w:r>
          </w:p>
          <w:p w14:paraId="3A270995" w14:textId="77777777" w:rsidR="00F70466" w:rsidRDefault="00000000">
            <w:pPr>
              <w:pStyle w:val="ListParagraph"/>
              <w:numPr>
                <w:ilvl w:val="0"/>
                <w:numId w:val="4"/>
              </w:numPr>
              <w:spacing w:before="30" w:after="30"/>
            </w:pPr>
            <w:r>
              <w:rPr>
                <w:sz w:val="20"/>
                <w:szCs w:val="20"/>
              </w:rPr>
              <w:t>Cover all 8 query categories from Section 4.3</w:t>
            </w:r>
          </w:p>
          <w:p w14:paraId="06A76A5B" w14:textId="77777777" w:rsidR="00F70466" w:rsidRDefault="00000000">
            <w:pPr>
              <w:pStyle w:val="ListParagraph"/>
              <w:numPr>
                <w:ilvl w:val="0"/>
                <w:numId w:val="4"/>
              </w:numPr>
              <w:spacing w:before="30" w:after="30"/>
            </w:pPr>
            <w:r>
              <w:rPr>
                <w:sz w:val="20"/>
                <w:szCs w:val="20"/>
              </w:rPr>
              <w:t>Document each query with a comment block: purpose, inputs, expected output</w:t>
            </w:r>
          </w:p>
          <w:p w14:paraId="5FA7D4A3" w14:textId="77777777" w:rsidR="00F70466" w:rsidRDefault="00000000">
            <w:pPr>
              <w:pStyle w:val="ListParagraph"/>
              <w:numPr>
                <w:ilvl w:val="0"/>
                <w:numId w:val="4"/>
              </w:numPr>
              <w:spacing w:before="30" w:after="30"/>
            </w:pPr>
            <w:r>
              <w:rPr>
                <w:sz w:val="20"/>
                <w:szCs w:val="20"/>
              </w:rPr>
              <w:t>Save queries as .</w:t>
            </w:r>
            <w:proofErr w:type="spellStart"/>
            <w:r>
              <w:rPr>
                <w:sz w:val="20"/>
                <w:szCs w:val="20"/>
              </w:rPr>
              <w:t>sql</w:t>
            </w:r>
            <w:proofErr w:type="spellEnd"/>
            <w:r>
              <w:rPr>
                <w:sz w:val="20"/>
                <w:szCs w:val="20"/>
              </w:rPr>
              <w:t xml:space="preserve"> files in /queries directory in GitHub repo</w:t>
            </w:r>
          </w:p>
          <w:p w14:paraId="4495582B" w14:textId="77777777" w:rsidR="00F70466" w:rsidRDefault="00000000">
            <w:pPr>
              <w:pStyle w:val="ListParagraph"/>
              <w:numPr>
                <w:ilvl w:val="0"/>
                <w:numId w:val="4"/>
              </w:numPr>
              <w:spacing w:before="30" w:after="30"/>
            </w:pPr>
            <w:r>
              <w:rPr>
                <w:sz w:val="20"/>
                <w:szCs w:val="20"/>
              </w:rPr>
              <w:t>Output: documented SQL query library</w:t>
            </w:r>
          </w:p>
        </w:tc>
      </w:tr>
    </w:tbl>
    <w:p w14:paraId="0F0A33BC"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466" w14:paraId="701C70B3"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D6E4F7"/>
            <w:tcMar>
              <w:top w:w="80" w:type="dxa"/>
              <w:left w:w="240" w:type="dxa"/>
              <w:bottom w:w="80" w:type="dxa"/>
              <w:right w:w="240" w:type="dxa"/>
            </w:tcMar>
          </w:tcPr>
          <w:p w14:paraId="156F765C" w14:textId="77777777" w:rsidR="00F70466" w:rsidRDefault="00000000">
            <w:r>
              <w:rPr>
                <w:b/>
                <w:bCs/>
                <w:color w:val="1B3A6B"/>
                <w:sz w:val="24"/>
                <w:szCs w:val="24"/>
              </w:rPr>
              <w:t xml:space="preserve">Phase 4: </w:t>
            </w:r>
            <w:r>
              <w:rPr>
                <w:b/>
                <w:bCs/>
                <w:color w:val="2E5FA3"/>
                <w:sz w:val="24"/>
                <w:szCs w:val="24"/>
              </w:rPr>
              <w:t>Streamlit Dashboard &amp; GitHub Cleanup</w:t>
            </w:r>
          </w:p>
        </w:tc>
      </w:tr>
      <w:tr w:rsidR="00F70466" w14:paraId="19280D06"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240" w:type="dxa"/>
              <w:bottom w:w="80" w:type="dxa"/>
              <w:right w:w="240" w:type="dxa"/>
            </w:tcMar>
          </w:tcPr>
          <w:p w14:paraId="0E1C7599" w14:textId="77777777" w:rsidR="00F70466" w:rsidRDefault="00000000">
            <w:pPr>
              <w:pStyle w:val="ListParagraph"/>
              <w:numPr>
                <w:ilvl w:val="0"/>
                <w:numId w:val="4"/>
              </w:numPr>
              <w:spacing w:before="30" w:after="30"/>
            </w:pPr>
            <w:r>
              <w:rPr>
                <w:sz w:val="20"/>
                <w:szCs w:val="20"/>
              </w:rPr>
              <w:t>Build Streamlit app with five views (see Section 4.5)</w:t>
            </w:r>
          </w:p>
          <w:p w14:paraId="74D817B7" w14:textId="77777777" w:rsidR="00F70466" w:rsidRDefault="00000000">
            <w:pPr>
              <w:pStyle w:val="ListParagraph"/>
              <w:numPr>
                <w:ilvl w:val="0"/>
                <w:numId w:val="4"/>
              </w:numPr>
              <w:spacing w:before="30" w:after="30"/>
            </w:pPr>
            <w:r>
              <w:rPr>
                <w:sz w:val="20"/>
                <w:szCs w:val="20"/>
              </w:rPr>
              <w:lastRenderedPageBreak/>
              <w:t xml:space="preserve">Connect Streamlit to MySQL using </w:t>
            </w:r>
            <w:proofErr w:type="spellStart"/>
            <w:r>
              <w:rPr>
                <w:sz w:val="20"/>
                <w:szCs w:val="20"/>
              </w:rPr>
              <w:t>SQLAlchemy</w:t>
            </w:r>
            <w:proofErr w:type="spellEnd"/>
            <w:r>
              <w:rPr>
                <w:sz w:val="20"/>
                <w:szCs w:val="20"/>
              </w:rPr>
              <w:t xml:space="preserve"> (</w:t>
            </w:r>
            <w:proofErr w:type="spellStart"/>
            <w:r>
              <w:rPr>
                <w:sz w:val="20"/>
                <w:szCs w:val="20"/>
              </w:rPr>
              <w:t>mysql+pymysql</w:t>
            </w:r>
            <w:proofErr w:type="spellEnd"/>
            <w:r>
              <w:rPr>
                <w:sz w:val="20"/>
                <w:szCs w:val="20"/>
              </w:rPr>
              <w:t>:// dialect)</w:t>
            </w:r>
          </w:p>
          <w:p w14:paraId="2112BCF8" w14:textId="77777777" w:rsidR="00F70466" w:rsidRDefault="00000000">
            <w:pPr>
              <w:pStyle w:val="ListParagraph"/>
              <w:numPr>
                <w:ilvl w:val="0"/>
                <w:numId w:val="4"/>
              </w:numPr>
              <w:spacing w:before="30" w:after="30"/>
            </w:pPr>
            <w:r>
              <w:rPr>
                <w:sz w:val="20"/>
                <w:szCs w:val="20"/>
              </w:rPr>
              <w:t xml:space="preserve">Add </w:t>
            </w:r>
            <w:proofErr w:type="spellStart"/>
            <w:r>
              <w:rPr>
                <w:sz w:val="20"/>
                <w:szCs w:val="20"/>
              </w:rPr>
              <w:t>Plotly</w:t>
            </w:r>
            <w:proofErr w:type="spellEnd"/>
            <w:r>
              <w:rPr>
                <w:sz w:val="20"/>
                <w:szCs w:val="20"/>
              </w:rPr>
              <w:t xml:space="preserve"> charts for price trends and comparison views</w:t>
            </w:r>
          </w:p>
          <w:p w14:paraId="66E848BD" w14:textId="77777777" w:rsidR="00F70466" w:rsidRDefault="00000000">
            <w:pPr>
              <w:pStyle w:val="ListParagraph"/>
              <w:numPr>
                <w:ilvl w:val="0"/>
                <w:numId w:val="4"/>
              </w:numPr>
              <w:spacing w:before="30" w:after="30"/>
            </w:pPr>
            <w:r>
              <w:rPr>
                <w:sz w:val="20"/>
                <w:szCs w:val="20"/>
              </w:rPr>
              <w:t>Write README.md: project overview, schema diagram, setup instructions, key findings</w:t>
            </w:r>
          </w:p>
          <w:p w14:paraId="783B61E9" w14:textId="77777777" w:rsidR="00F70466" w:rsidRDefault="00000000">
            <w:pPr>
              <w:pStyle w:val="ListParagraph"/>
              <w:numPr>
                <w:ilvl w:val="0"/>
                <w:numId w:val="4"/>
              </w:numPr>
              <w:spacing w:before="30" w:after="30"/>
            </w:pPr>
            <w:r>
              <w:rPr>
                <w:sz w:val="20"/>
                <w:szCs w:val="20"/>
              </w:rPr>
              <w:t>Push clean final repo to GitHub</w:t>
            </w:r>
          </w:p>
        </w:tc>
      </w:tr>
    </w:tbl>
    <w:p w14:paraId="30886FE1" w14:textId="77777777" w:rsidR="00F70466" w:rsidRDefault="00F70466">
      <w:pPr>
        <w:spacing w:before="80"/>
      </w:pPr>
    </w:p>
    <w:p w14:paraId="7D38D643" w14:textId="77777777" w:rsidR="00F70466" w:rsidRDefault="00F70466">
      <w:pPr>
        <w:pBdr>
          <w:bottom w:val="single" w:sz="2" w:space="1" w:color="D1D9E6"/>
        </w:pBdr>
        <w:spacing w:before="200" w:after="200"/>
      </w:pPr>
    </w:p>
    <w:p w14:paraId="0880CC24" w14:textId="77777777" w:rsidR="00F70466" w:rsidRDefault="00000000">
      <w:pPr>
        <w:pStyle w:val="Heading1"/>
        <w:pBdr>
          <w:bottom w:val="single" w:sz="4" w:space="4" w:color="2E5FA3"/>
        </w:pBdr>
      </w:pPr>
      <w:r>
        <w:t>7. Success Metrics &amp; Launch Criteria</w:t>
      </w:r>
    </w:p>
    <w:p w14:paraId="50244809" w14:textId="77777777" w:rsidR="00F70466" w:rsidRDefault="00000000">
      <w:pPr>
        <w:spacing w:before="60" w:after="60"/>
      </w:pPr>
      <w:r>
        <w:t>The project is considered MVP-complete when all P0 criteria below are met. P1 criteria are stretch goals that add polish and resume value.</w:t>
      </w:r>
    </w:p>
    <w:p w14:paraId="1AEC5BA3" w14:textId="77777777" w:rsidR="00F70466" w:rsidRDefault="00F704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400"/>
        <w:gridCol w:w="2760"/>
      </w:tblGrid>
      <w:tr w:rsidR="00F70466" w14:paraId="73D8D824"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788431EF" w14:textId="77777777" w:rsidR="00F70466" w:rsidRDefault="00000000">
            <w:r>
              <w:rPr>
                <w:b/>
                <w:bCs/>
                <w:color w:val="FFFFFF"/>
                <w:sz w:val="20"/>
                <w:szCs w:val="20"/>
              </w:rPr>
              <w:t>Priority</w:t>
            </w:r>
          </w:p>
        </w:tc>
        <w:tc>
          <w:tcPr>
            <w:tcW w:w="54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027CA719" w14:textId="77777777" w:rsidR="00F70466" w:rsidRDefault="00000000">
            <w:r>
              <w:rPr>
                <w:b/>
                <w:bCs/>
                <w:color w:val="FFFFFF"/>
                <w:sz w:val="20"/>
                <w:szCs w:val="20"/>
              </w:rPr>
              <w:t>Criterion</w:t>
            </w:r>
          </w:p>
        </w:tc>
        <w:tc>
          <w:tcPr>
            <w:tcW w:w="276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03231492" w14:textId="77777777" w:rsidR="00F70466" w:rsidRDefault="00000000">
            <w:r>
              <w:rPr>
                <w:b/>
                <w:bCs/>
                <w:color w:val="FFFFFF"/>
                <w:sz w:val="20"/>
                <w:szCs w:val="20"/>
              </w:rPr>
              <w:t>Category</w:t>
            </w:r>
          </w:p>
        </w:tc>
      </w:tr>
      <w:tr w:rsidR="00F70466" w14:paraId="590502C8"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60E8C945" w14:textId="77777777" w:rsidR="00F70466" w:rsidRDefault="00000000">
            <w:r>
              <w:rPr>
                <w:b/>
                <w:bCs/>
                <w:color w:val="1B3A6B"/>
                <w:sz w:val="20"/>
                <w:szCs w:val="20"/>
              </w:rPr>
              <w:t>P0</w:t>
            </w:r>
          </w:p>
        </w:tc>
        <w:tc>
          <w:tcPr>
            <w:tcW w:w="5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D7E3980" w14:textId="77777777" w:rsidR="00F70466" w:rsidRDefault="00000000">
            <w:r>
              <w:rPr>
                <w:sz w:val="20"/>
                <w:szCs w:val="20"/>
              </w:rPr>
              <w:t>MySQL 8.0+ database is fully structured with correct schema and constraints</w:t>
            </w:r>
          </w:p>
        </w:tc>
        <w:tc>
          <w:tcPr>
            <w:tcW w:w="27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E70D0BF" w14:textId="77777777" w:rsidR="00F70466" w:rsidRDefault="00000000">
            <w:r>
              <w:rPr>
                <w:color w:val="6B7280"/>
                <w:sz w:val="20"/>
                <w:szCs w:val="20"/>
              </w:rPr>
              <w:t>Technical</w:t>
            </w:r>
          </w:p>
        </w:tc>
      </w:tr>
      <w:tr w:rsidR="00F70466" w14:paraId="4E5ED377"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04892DE" w14:textId="77777777" w:rsidR="00F70466" w:rsidRDefault="00000000">
            <w:r>
              <w:rPr>
                <w:b/>
                <w:bCs/>
                <w:color w:val="1B3A6B"/>
                <w:sz w:val="20"/>
                <w:szCs w:val="20"/>
              </w:rPr>
              <w:t>P0</w:t>
            </w:r>
          </w:p>
        </w:tc>
        <w:tc>
          <w:tcPr>
            <w:tcW w:w="5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B370AD0" w14:textId="77777777" w:rsidR="00F70466" w:rsidRDefault="00000000">
            <w:r>
              <w:rPr>
                <w:sz w:val="20"/>
                <w:szCs w:val="20"/>
              </w:rPr>
              <w:t>At least 3 datasets successfully loaded (Zillow ZHVI, ZORI, and Census income)</w:t>
            </w:r>
          </w:p>
        </w:tc>
        <w:tc>
          <w:tcPr>
            <w:tcW w:w="27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9A6C84C" w14:textId="77777777" w:rsidR="00F70466" w:rsidRDefault="00000000">
            <w:r>
              <w:rPr>
                <w:color w:val="6B7280"/>
                <w:sz w:val="20"/>
                <w:szCs w:val="20"/>
              </w:rPr>
              <w:t>Technical</w:t>
            </w:r>
          </w:p>
        </w:tc>
      </w:tr>
      <w:tr w:rsidR="00F70466" w14:paraId="4334FE07"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26E35D7D" w14:textId="77777777" w:rsidR="00F70466" w:rsidRDefault="00000000">
            <w:r>
              <w:rPr>
                <w:b/>
                <w:bCs/>
                <w:color w:val="1B3A6B"/>
                <w:sz w:val="20"/>
                <w:szCs w:val="20"/>
              </w:rPr>
              <w:t>P0</w:t>
            </w:r>
          </w:p>
        </w:tc>
        <w:tc>
          <w:tcPr>
            <w:tcW w:w="5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7B865568" w14:textId="77777777" w:rsidR="00F70466" w:rsidRDefault="00000000">
            <w:r>
              <w:rPr>
                <w:sz w:val="20"/>
                <w:szCs w:val="20"/>
              </w:rPr>
              <w:t>At least 10 documented SQL queries implemented and verified</w:t>
            </w:r>
          </w:p>
        </w:tc>
        <w:tc>
          <w:tcPr>
            <w:tcW w:w="27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6B875E2E" w14:textId="77777777" w:rsidR="00F70466" w:rsidRDefault="00000000">
            <w:r>
              <w:rPr>
                <w:color w:val="6B7280"/>
                <w:sz w:val="20"/>
                <w:szCs w:val="20"/>
              </w:rPr>
              <w:t>Technical</w:t>
            </w:r>
          </w:p>
        </w:tc>
      </w:tr>
      <w:tr w:rsidR="00F70466" w14:paraId="2781FA79"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3021AFF" w14:textId="77777777" w:rsidR="00F70466" w:rsidRDefault="00000000">
            <w:r>
              <w:rPr>
                <w:b/>
                <w:bCs/>
                <w:color w:val="1B3A6B"/>
                <w:sz w:val="20"/>
                <w:szCs w:val="20"/>
              </w:rPr>
              <w:t>P0</w:t>
            </w:r>
          </w:p>
        </w:tc>
        <w:tc>
          <w:tcPr>
            <w:tcW w:w="5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2D29B46" w14:textId="77777777" w:rsidR="00F70466" w:rsidRDefault="00000000">
            <w:r>
              <w:rPr>
                <w:sz w:val="20"/>
                <w:szCs w:val="20"/>
              </w:rPr>
              <w:t>All 6 key metrics are computable (Section 4.4)</w:t>
            </w:r>
          </w:p>
        </w:tc>
        <w:tc>
          <w:tcPr>
            <w:tcW w:w="27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49BC92F" w14:textId="77777777" w:rsidR="00F70466" w:rsidRDefault="00000000">
            <w:r>
              <w:rPr>
                <w:color w:val="6B7280"/>
                <w:sz w:val="20"/>
                <w:szCs w:val="20"/>
              </w:rPr>
              <w:t>Analytical</w:t>
            </w:r>
          </w:p>
        </w:tc>
      </w:tr>
      <w:tr w:rsidR="00F70466" w14:paraId="019B594A"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072CB19" w14:textId="77777777" w:rsidR="00F70466" w:rsidRDefault="00000000">
            <w:r>
              <w:rPr>
                <w:b/>
                <w:bCs/>
                <w:color w:val="1B3A6B"/>
                <w:sz w:val="20"/>
                <w:szCs w:val="20"/>
              </w:rPr>
              <w:t>P0</w:t>
            </w:r>
          </w:p>
        </w:tc>
        <w:tc>
          <w:tcPr>
            <w:tcW w:w="5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EE66171" w14:textId="77777777" w:rsidR="00F70466" w:rsidRDefault="00000000">
            <w:r>
              <w:rPr>
                <w:sz w:val="20"/>
                <w:szCs w:val="20"/>
              </w:rPr>
              <w:t>Streamlit dashboard renders with at least 3 working views</w:t>
            </w:r>
          </w:p>
        </w:tc>
        <w:tc>
          <w:tcPr>
            <w:tcW w:w="27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3734D9FC" w14:textId="77777777" w:rsidR="00F70466" w:rsidRDefault="00000000">
            <w:r>
              <w:rPr>
                <w:color w:val="6B7280"/>
                <w:sz w:val="20"/>
                <w:szCs w:val="20"/>
              </w:rPr>
              <w:t>Product</w:t>
            </w:r>
          </w:p>
        </w:tc>
      </w:tr>
      <w:tr w:rsidR="00F70466" w14:paraId="16607E20"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FBD1CF6" w14:textId="77777777" w:rsidR="00F70466" w:rsidRDefault="00000000">
            <w:r>
              <w:rPr>
                <w:b/>
                <w:bCs/>
                <w:color w:val="1B3A6B"/>
                <w:sz w:val="20"/>
                <w:szCs w:val="20"/>
              </w:rPr>
              <w:t>P0</w:t>
            </w:r>
          </w:p>
        </w:tc>
        <w:tc>
          <w:tcPr>
            <w:tcW w:w="5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50CE23B" w14:textId="77777777" w:rsidR="00F70466" w:rsidRDefault="00000000">
            <w:r>
              <w:rPr>
                <w:sz w:val="20"/>
                <w:szCs w:val="20"/>
              </w:rPr>
              <w:t>GitHub repo is public with a clear README and schema documentation</w:t>
            </w:r>
          </w:p>
        </w:tc>
        <w:tc>
          <w:tcPr>
            <w:tcW w:w="27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A4FE712" w14:textId="77777777" w:rsidR="00F70466" w:rsidRDefault="00000000">
            <w:r>
              <w:rPr>
                <w:color w:val="6B7280"/>
                <w:sz w:val="20"/>
                <w:szCs w:val="20"/>
              </w:rPr>
              <w:t>Project Quality</w:t>
            </w:r>
          </w:p>
        </w:tc>
      </w:tr>
      <w:tr w:rsidR="00F70466" w14:paraId="3E498319"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E8F0FD"/>
            <w:tcMar>
              <w:top w:w="80" w:type="dxa"/>
              <w:left w:w="160" w:type="dxa"/>
              <w:bottom w:w="80" w:type="dxa"/>
              <w:right w:w="160" w:type="dxa"/>
            </w:tcMar>
          </w:tcPr>
          <w:p w14:paraId="0ED34A46" w14:textId="77777777" w:rsidR="00F70466" w:rsidRDefault="00000000">
            <w:r>
              <w:rPr>
                <w:b/>
                <w:bCs/>
                <w:color w:val="2E5FA3"/>
                <w:sz w:val="20"/>
                <w:szCs w:val="20"/>
              </w:rPr>
              <w:t>P1</w:t>
            </w:r>
          </w:p>
        </w:tc>
        <w:tc>
          <w:tcPr>
            <w:tcW w:w="5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AD51F31" w14:textId="77777777" w:rsidR="00F70466" w:rsidRDefault="00000000">
            <w:r>
              <w:rPr>
                <w:sz w:val="20"/>
                <w:szCs w:val="20"/>
              </w:rPr>
              <w:t>FRED interest rate data integrated; rent vs. buy calculator is functional</w:t>
            </w:r>
          </w:p>
        </w:tc>
        <w:tc>
          <w:tcPr>
            <w:tcW w:w="27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3D1A8ABF" w14:textId="77777777" w:rsidR="00F70466" w:rsidRDefault="00000000">
            <w:r>
              <w:rPr>
                <w:color w:val="6B7280"/>
                <w:sz w:val="20"/>
                <w:szCs w:val="20"/>
              </w:rPr>
              <w:t>Analytical</w:t>
            </w:r>
          </w:p>
        </w:tc>
      </w:tr>
      <w:tr w:rsidR="00F70466" w14:paraId="35D17A3C"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25373B63" w14:textId="77777777" w:rsidR="00F70466" w:rsidRDefault="00000000">
            <w:r>
              <w:rPr>
                <w:b/>
                <w:bCs/>
                <w:color w:val="2E5FA3"/>
                <w:sz w:val="20"/>
                <w:szCs w:val="20"/>
              </w:rPr>
              <w:t>P1</w:t>
            </w:r>
          </w:p>
        </w:tc>
        <w:tc>
          <w:tcPr>
            <w:tcW w:w="5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2EE0E9E" w14:textId="77777777" w:rsidR="00F70466" w:rsidRDefault="00000000">
            <w:r>
              <w:rPr>
                <w:sz w:val="20"/>
                <w:szCs w:val="20"/>
              </w:rPr>
              <w:t>Speculation index computed and visualized in dashboard</w:t>
            </w:r>
          </w:p>
        </w:tc>
        <w:tc>
          <w:tcPr>
            <w:tcW w:w="27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1B3B272" w14:textId="77777777" w:rsidR="00F70466" w:rsidRDefault="00000000">
            <w:r>
              <w:rPr>
                <w:color w:val="6B7280"/>
                <w:sz w:val="20"/>
                <w:szCs w:val="20"/>
              </w:rPr>
              <w:t>Analytical</w:t>
            </w:r>
          </w:p>
        </w:tc>
      </w:tr>
      <w:tr w:rsidR="00F70466" w14:paraId="0D9F4901"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E8F0FD"/>
            <w:tcMar>
              <w:top w:w="80" w:type="dxa"/>
              <w:left w:w="160" w:type="dxa"/>
              <w:bottom w:w="80" w:type="dxa"/>
              <w:right w:w="160" w:type="dxa"/>
            </w:tcMar>
          </w:tcPr>
          <w:p w14:paraId="404B19D4" w14:textId="77777777" w:rsidR="00F70466" w:rsidRDefault="00000000">
            <w:r>
              <w:rPr>
                <w:b/>
                <w:bCs/>
                <w:color w:val="2E5FA3"/>
                <w:sz w:val="20"/>
                <w:szCs w:val="20"/>
              </w:rPr>
              <w:t>P1</w:t>
            </w:r>
          </w:p>
        </w:tc>
        <w:tc>
          <w:tcPr>
            <w:tcW w:w="54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C2A9F2D" w14:textId="77777777" w:rsidR="00F70466" w:rsidRDefault="00000000">
            <w:r>
              <w:rPr>
                <w:sz w:val="20"/>
                <w:szCs w:val="20"/>
              </w:rPr>
              <w:t>Dashboard includes city filter / multi-select for cross-market comparison</w:t>
            </w:r>
          </w:p>
        </w:tc>
        <w:tc>
          <w:tcPr>
            <w:tcW w:w="27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2A294DED" w14:textId="77777777" w:rsidR="00F70466" w:rsidRDefault="00000000">
            <w:r>
              <w:rPr>
                <w:color w:val="6B7280"/>
                <w:sz w:val="20"/>
                <w:szCs w:val="20"/>
              </w:rPr>
              <w:t>Product</w:t>
            </w:r>
          </w:p>
        </w:tc>
      </w:tr>
      <w:tr w:rsidR="00F70466" w14:paraId="60885E00" w14:textId="77777777">
        <w:tblPrEx>
          <w:tblCellMar>
            <w:top w:w="0" w:type="dxa"/>
            <w:bottom w:w="0" w:type="dxa"/>
          </w:tblCellMar>
        </w:tblPrEx>
        <w:tc>
          <w:tcPr>
            <w:tcW w:w="12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32C05EEA" w14:textId="77777777" w:rsidR="00F70466" w:rsidRDefault="00000000">
            <w:r>
              <w:rPr>
                <w:b/>
                <w:bCs/>
                <w:color w:val="2E5FA3"/>
                <w:sz w:val="20"/>
                <w:szCs w:val="20"/>
              </w:rPr>
              <w:t>P1</w:t>
            </w:r>
          </w:p>
        </w:tc>
        <w:tc>
          <w:tcPr>
            <w:tcW w:w="54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9060FA7" w14:textId="77777777" w:rsidR="00F70466" w:rsidRDefault="00000000">
            <w:r>
              <w:rPr>
                <w:sz w:val="20"/>
                <w:szCs w:val="20"/>
              </w:rPr>
              <w:t>ETL pipeline is a single runnable Python script (not manual steps)</w:t>
            </w:r>
          </w:p>
        </w:tc>
        <w:tc>
          <w:tcPr>
            <w:tcW w:w="27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8932893" w14:textId="77777777" w:rsidR="00F70466" w:rsidRDefault="00000000">
            <w:r>
              <w:rPr>
                <w:color w:val="6B7280"/>
                <w:sz w:val="20"/>
                <w:szCs w:val="20"/>
              </w:rPr>
              <w:t>Technical</w:t>
            </w:r>
          </w:p>
        </w:tc>
      </w:tr>
    </w:tbl>
    <w:p w14:paraId="6A8B1498" w14:textId="77777777" w:rsidR="00F70466" w:rsidRDefault="00F70466">
      <w:pPr>
        <w:pBdr>
          <w:bottom w:val="single" w:sz="2" w:space="1" w:color="D1D9E6"/>
        </w:pBdr>
        <w:spacing w:before="200" w:after="200"/>
      </w:pPr>
    </w:p>
    <w:p w14:paraId="74A1E8F3" w14:textId="77777777" w:rsidR="00F70466" w:rsidRDefault="00000000">
      <w:pPr>
        <w:pStyle w:val="Heading1"/>
        <w:pBdr>
          <w:bottom w:val="single" w:sz="4" w:space="4" w:color="2E5FA3"/>
        </w:pBdr>
      </w:pPr>
      <w:r>
        <w:t>8. Risks, Constraints &amp; Mitigations</w:t>
      </w:r>
    </w:p>
    <w:p w14:paraId="0272BB66" w14:textId="77777777" w:rsidR="00F70466" w:rsidRDefault="00F7046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F70466" w14:paraId="79765BB7"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068BFB1F" w14:textId="77777777" w:rsidR="00F70466" w:rsidRDefault="00000000">
            <w:r>
              <w:rPr>
                <w:b/>
                <w:bCs/>
                <w:color w:val="FFFFFF"/>
                <w:sz w:val="20"/>
                <w:szCs w:val="20"/>
              </w:rPr>
              <w:t>Risk</w:t>
            </w:r>
          </w:p>
        </w:tc>
        <w:tc>
          <w:tcPr>
            <w:tcW w:w="300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432D772E" w14:textId="77777777" w:rsidR="00F70466" w:rsidRDefault="00000000">
            <w:r>
              <w:rPr>
                <w:b/>
                <w:bCs/>
                <w:color w:val="FFFFFF"/>
                <w:sz w:val="20"/>
                <w:szCs w:val="20"/>
              </w:rPr>
              <w:t>Impact</w:t>
            </w:r>
          </w:p>
        </w:tc>
        <w:tc>
          <w:tcPr>
            <w:tcW w:w="3560" w:type="dxa"/>
            <w:tcBorders>
              <w:top w:val="single" w:sz="1" w:space="0" w:color="D1D9E6"/>
              <w:left w:val="single" w:sz="1" w:space="0" w:color="D1D9E6"/>
              <w:bottom w:val="single" w:sz="1" w:space="0" w:color="D1D9E6"/>
              <w:right w:val="single" w:sz="1" w:space="0" w:color="D1D9E6"/>
            </w:tcBorders>
            <w:shd w:val="clear" w:color="auto" w:fill="1B3A6B"/>
            <w:tcMar>
              <w:top w:w="80" w:type="dxa"/>
              <w:left w:w="160" w:type="dxa"/>
              <w:bottom w:w="80" w:type="dxa"/>
              <w:right w:w="160" w:type="dxa"/>
            </w:tcMar>
          </w:tcPr>
          <w:p w14:paraId="424202E8" w14:textId="77777777" w:rsidR="00F70466" w:rsidRDefault="00000000">
            <w:r>
              <w:rPr>
                <w:b/>
                <w:bCs/>
                <w:color w:val="FFFFFF"/>
                <w:sz w:val="20"/>
                <w:szCs w:val="20"/>
              </w:rPr>
              <w:t>Mitigation</w:t>
            </w:r>
          </w:p>
        </w:tc>
      </w:tr>
      <w:tr w:rsidR="00F70466" w14:paraId="7D7BEE7F"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CA968BA" w14:textId="77777777" w:rsidR="00F70466" w:rsidRDefault="00000000">
            <w:r>
              <w:rPr>
                <w:b/>
                <w:bCs/>
                <w:sz w:val="20"/>
                <w:szCs w:val="20"/>
              </w:rPr>
              <w:lastRenderedPageBreak/>
              <w:t>Inconsistent city naming across datasets</w:t>
            </w:r>
          </w:p>
        </w:tc>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A237B1E" w14:textId="77777777" w:rsidR="00F70466" w:rsidRDefault="00000000">
            <w:r>
              <w:rPr>
                <w:sz w:val="20"/>
                <w:szCs w:val="20"/>
              </w:rPr>
              <w:t>Join failures between tables; missing data</w:t>
            </w:r>
          </w:p>
        </w:tc>
        <w:tc>
          <w:tcPr>
            <w:tcW w:w="35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E36F5AE" w14:textId="77777777" w:rsidR="00F70466" w:rsidRDefault="00000000">
            <w:r>
              <w:rPr>
                <w:sz w:val="20"/>
                <w:szCs w:val="20"/>
              </w:rPr>
              <w:t>Standardize all city names in Python cleaning step before DB load; use a city lookup table</w:t>
            </w:r>
          </w:p>
        </w:tc>
      </w:tr>
      <w:tr w:rsidR="00F70466" w14:paraId="172DEE87"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679799F" w14:textId="77777777" w:rsidR="00F70466" w:rsidRDefault="00000000">
            <w:r>
              <w:rPr>
                <w:b/>
                <w:bCs/>
                <w:sz w:val="20"/>
                <w:szCs w:val="20"/>
              </w:rPr>
              <w:t>Missing values in Zillow or Census data</w:t>
            </w:r>
          </w:p>
        </w:tc>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D3B896D" w14:textId="77777777" w:rsidR="00F70466" w:rsidRDefault="00000000">
            <w:r>
              <w:rPr>
                <w:sz w:val="20"/>
                <w:szCs w:val="20"/>
              </w:rPr>
              <w:t>Incomplete metrics for some cities</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0013EB13" w14:textId="77777777" w:rsidR="00F70466" w:rsidRDefault="00000000">
            <w:r>
              <w:rPr>
                <w:sz w:val="20"/>
                <w:szCs w:val="20"/>
              </w:rPr>
              <w:t>Document gaps in README; exclude cities with &gt;20% missing data from rankings</w:t>
            </w:r>
          </w:p>
        </w:tc>
      </w:tr>
      <w:tr w:rsidR="00F70466" w14:paraId="5328FFFE"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5824747B" w14:textId="77777777" w:rsidR="00F70466" w:rsidRDefault="00000000">
            <w:r>
              <w:rPr>
                <w:b/>
                <w:bCs/>
                <w:sz w:val="20"/>
                <w:szCs w:val="20"/>
              </w:rPr>
              <w:t>SQL complexity overwhelm (beginner level)</w:t>
            </w:r>
          </w:p>
        </w:tc>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0995661A" w14:textId="77777777" w:rsidR="00F70466" w:rsidRDefault="00000000">
            <w:r>
              <w:rPr>
                <w:sz w:val="20"/>
                <w:szCs w:val="20"/>
              </w:rPr>
              <w:t>Delayed delivery; incomplete query library</w:t>
            </w:r>
          </w:p>
        </w:tc>
        <w:tc>
          <w:tcPr>
            <w:tcW w:w="35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437AA56C" w14:textId="77777777" w:rsidR="00F70466" w:rsidRDefault="00000000">
            <w:r>
              <w:rPr>
                <w:sz w:val="20"/>
                <w:szCs w:val="20"/>
              </w:rPr>
              <w:t xml:space="preserve">Start with simple SELECT/WHERE queries; build up to window functions in Phase 3; use </w:t>
            </w:r>
            <w:proofErr w:type="spellStart"/>
            <w:r>
              <w:rPr>
                <w:sz w:val="20"/>
                <w:szCs w:val="20"/>
              </w:rPr>
              <w:t>pgAdmin's</w:t>
            </w:r>
            <w:proofErr w:type="spellEnd"/>
            <w:r>
              <w:rPr>
                <w:sz w:val="20"/>
                <w:szCs w:val="20"/>
              </w:rPr>
              <w:t xml:space="preserve"> query builder as a learning aid</w:t>
            </w:r>
          </w:p>
        </w:tc>
      </w:tr>
      <w:tr w:rsidR="00F70466" w14:paraId="20E8935D"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66F1925B" w14:textId="77777777" w:rsidR="00F70466" w:rsidRDefault="00000000">
            <w:r>
              <w:rPr>
                <w:b/>
                <w:bCs/>
                <w:sz w:val="20"/>
                <w:szCs w:val="20"/>
              </w:rPr>
              <w:t>Overcomplexity / feature creep</w:t>
            </w:r>
          </w:p>
        </w:tc>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5C889A27" w14:textId="77777777" w:rsidR="00F70466" w:rsidRDefault="00000000">
            <w:r>
              <w:rPr>
                <w:sz w:val="20"/>
                <w:szCs w:val="20"/>
              </w:rPr>
              <w:t>MVP never finishes; project gets abandoned</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7F8EB5FC" w14:textId="77777777" w:rsidR="00F70466" w:rsidRDefault="00000000">
            <w:r>
              <w:rPr>
                <w:sz w:val="20"/>
                <w:szCs w:val="20"/>
              </w:rPr>
              <w:t>Hard scope: ship the 10 required queries and 3 dashboard views before adding anything extra</w:t>
            </w:r>
          </w:p>
        </w:tc>
      </w:tr>
      <w:tr w:rsidR="00F70466" w14:paraId="16AE9CCF"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156A125B" w14:textId="77777777" w:rsidR="00F70466" w:rsidRDefault="00000000">
            <w:r>
              <w:rPr>
                <w:b/>
                <w:bCs/>
                <w:sz w:val="20"/>
                <w:szCs w:val="20"/>
              </w:rPr>
              <w:t>MySQL setup difficulties</w:t>
            </w:r>
          </w:p>
        </w:tc>
        <w:tc>
          <w:tcPr>
            <w:tcW w:w="300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214EF00C" w14:textId="77777777" w:rsidR="00F70466" w:rsidRDefault="00000000">
            <w:r>
              <w:rPr>
                <w:sz w:val="20"/>
                <w:szCs w:val="20"/>
              </w:rPr>
              <w:t>Blocked on environment configuration</w:t>
            </w:r>
          </w:p>
        </w:tc>
        <w:tc>
          <w:tcPr>
            <w:tcW w:w="3560" w:type="dxa"/>
            <w:tcBorders>
              <w:top w:val="single" w:sz="1" w:space="0" w:color="D1D9E6"/>
              <w:left w:val="single" w:sz="1" w:space="0" w:color="D1D9E6"/>
              <w:bottom w:val="single" w:sz="1" w:space="0" w:color="D1D9E6"/>
              <w:right w:val="single" w:sz="1" w:space="0" w:color="D1D9E6"/>
            </w:tcBorders>
            <w:shd w:val="clear" w:color="auto" w:fill="F4F6FA"/>
            <w:tcMar>
              <w:top w:w="80" w:type="dxa"/>
              <w:left w:w="160" w:type="dxa"/>
              <w:bottom w:w="80" w:type="dxa"/>
              <w:right w:w="160" w:type="dxa"/>
            </w:tcMar>
          </w:tcPr>
          <w:p w14:paraId="6C5BBEAB" w14:textId="77777777" w:rsidR="00F70466" w:rsidRDefault="00000000">
            <w:r>
              <w:rPr>
                <w:sz w:val="20"/>
                <w:szCs w:val="20"/>
              </w:rPr>
              <w:t>Use MySQL Workbench installer (straightforward on Windows/Mac); SQLite is an acceptable substitute for MVP if needed</w:t>
            </w:r>
          </w:p>
        </w:tc>
      </w:tr>
      <w:tr w:rsidR="00F70466" w14:paraId="5BEAA599"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43C28040" w14:textId="77777777" w:rsidR="00F70466" w:rsidRDefault="00000000">
            <w:r>
              <w:rPr>
                <w:b/>
                <w:bCs/>
                <w:sz w:val="20"/>
                <w:szCs w:val="20"/>
              </w:rPr>
              <w:t>Weak analytical insights</w:t>
            </w:r>
          </w:p>
        </w:tc>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7BEE2EE" w14:textId="77777777" w:rsidR="00F70466" w:rsidRDefault="00000000">
            <w:r>
              <w:rPr>
                <w:sz w:val="20"/>
                <w:szCs w:val="20"/>
              </w:rPr>
              <w:t>Project looks like data storage, not analysis</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60" w:type="dxa"/>
              <w:bottom w:w="80" w:type="dxa"/>
              <w:right w:w="160" w:type="dxa"/>
            </w:tcMar>
          </w:tcPr>
          <w:p w14:paraId="11148979" w14:textId="77777777" w:rsidR="00F70466" w:rsidRDefault="00000000">
            <w:r>
              <w:rPr>
                <w:sz w:val="20"/>
                <w:szCs w:val="20"/>
              </w:rPr>
              <w:t>Every query must answer a specific business question; all SQL files must include a written interpretation of the output</w:t>
            </w:r>
          </w:p>
        </w:tc>
      </w:tr>
    </w:tbl>
    <w:p w14:paraId="53DFB2BA" w14:textId="77777777" w:rsidR="00F70466" w:rsidRDefault="00F70466">
      <w:pPr>
        <w:pBdr>
          <w:bottom w:val="single" w:sz="2" w:space="1" w:color="D1D9E6"/>
        </w:pBdr>
        <w:spacing w:before="200" w:after="200"/>
      </w:pPr>
    </w:p>
    <w:p w14:paraId="47D862BC" w14:textId="77777777" w:rsidR="00F70466" w:rsidRDefault="00000000">
      <w:pPr>
        <w:pStyle w:val="Heading1"/>
        <w:pBdr>
          <w:bottom w:val="single" w:sz="4" w:space="4" w:color="2E5FA3"/>
        </w:pBdr>
      </w:pPr>
      <w:r>
        <w:t>9. Out of Scope</w:t>
      </w:r>
    </w:p>
    <w:p w14:paraId="5350A5FB" w14:textId="77777777" w:rsidR="00F70466" w:rsidRDefault="00000000">
      <w:pPr>
        <w:spacing w:before="60" w:after="60"/>
      </w:pPr>
      <w:r>
        <w:t>The following are explicitly excluded from the MVP to maintain a focused, deliverable project:</w:t>
      </w:r>
    </w:p>
    <w:p w14:paraId="57FC664C" w14:textId="77777777" w:rsidR="00F70466" w:rsidRDefault="00F70466">
      <w:pPr>
        <w:spacing w:before="60"/>
      </w:pPr>
    </w:p>
    <w:p w14:paraId="08ED62D4" w14:textId="77777777" w:rsidR="00F70466" w:rsidRDefault="00000000">
      <w:pPr>
        <w:pStyle w:val="ListParagraph"/>
        <w:numPr>
          <w:ilvl w:val="0"/>
          <w:numId w:val="2"/>
        </w:numPr>
        <w:spacing w:before="40" w:after="40"/>
      </w:pPr>
      <w:r>
        <w:t>Real-time data streaming or live data feeds — all data is batch-loaded from static CSVs</w:t>
      </w:r>
    </w:p>
    <w:p w14:paraId="15F5241A" w14:textId="77777777" w:rsidR="00F70466" w:rsidRDefault="00000000">
      <w:pPr>
        <w:pStyle w:val="ListParagraph"/>
        <w:numPr>
          <w:ilvl w:val="0"/>
          <w:numId w:val="2"/>
        </w:numPr>
        <w:spacing w:before="40" w:after="40"/>
      </w:pPr>
      <w:r>
        <w:t>Machine learning or predictive modeling — no price forecasting in this version</w:t>
      </w:r>
    </w:p>
    <w:p w14:paraId="7876BF0D" w14:textId="77777777" w:rsidR="00F70466" w:rsidRDefault="00000000">
      <w:pPr>
        <w:pStyle w:val="ListParagraph"/>
        <w:numPr>
          <w:ilvl w:val="0"/>
          <w:numId w:val="2"/>
        </w:numPr>
        <w:spacing w:before="40" w:after="40"/>
      </w:pPr>
      <w:r>
        <w:t>Full production web deployment — the Streamlit app runs locally; no hosting required</w:t>
      </w:r>
    </w:p>
    <w:p w14:paraId="7E8C4C1B" w14:textId="77777777" w:rsidR="00F70466" w:rsidRDefault="00000000">
      <w:pPr>
        <w:pStyle w:val="ListParagraph"/>
        <w:numPr>
          <w:ilvl w:val="0"/>
          <w:numId w:val="2"/>
        </w:numPr>
        <w:spacing w:before="40" w:after="40"/>
      </w:pPr>
      <w:r>
        <w:t>Supply-side data (housing inventory, building permits, days on market) — demand-side only for MVP</w:t>
      </w:r>
    </w:p>
    <w:p w14:paraId="6750A7B6" w14:textId="77777777" w:rsidR="00F70466" w:rsidRDefault="00000000">
      <w:pPr>
        <w:pStyle w:val="ListParagraph"/>
        <w:numPr>
          <w:ilvl w:val="0"/>
          <w:numId w:val="2"/>
        </w:numPr>
        <w:spacing w:before="40" w:after="40"/>
      </w:pPr>
      <w:r>
        <w:t>National-level geographic coverage — dataset will focus on a defined set of 20–50 U.S. cities</w:t>
      </w:r>
    </w:p>
    <w:p w14:paraId="1C3ECD5B" w14:textId="77777777" w:rsidR="00F70466" w:rsidRDefault="00000000">
      <w:pPr>
        <w:pStyle w:val="ListParagraph"/>
        <w:numPr>
          <w:ilvl w:val="0"/>
          <w:numId w:val="2"/>
        </w:numPr>
        <w:spacing w:before="40" w:after="40"/>
      </w:pPr>
      <w:r>
        <w:t>User authentication, accounts, or saved queries — single-user local tool</w:t>
      </w:r>
    </w:p>
    <w:p w14:paraId="3058E68A" w14:textId="77777777" w:rsidR="00F70466" w:rsidRDefault="00F70466">
      <w:pPr>
        <w:pBdr>
          <w:bottom w:val="single" w:sz="2" w:space="1" w:color="D1D9E6"/>
        </w:pBdr>
        <w:spacing w:before="200" w:after="200"/>
      </w:pPr>
    </w:p>
    <w:p w14:paraId="5D9104BD" w14:textId="77777777" w:rsidR="00F70466" w:rsidRDefault="00000000">
      <w:pPr>
        <w:pStyle w:val="Heading1"/>
        <w:pBdr>
          <w:bottom w:val="single" w:sz="4" w:space="4" w:color="2E5FA3"/>
        </w:pBdr>
      </w:pPr>
      <w:r>
        <w:t>10. Future Enhancements (Post-MVP)</w:t>
      </w:r>
    </w:p>
    <w:p w14:paraId="1F6FA0E0" w14:textId="77777777" w:rsidR="00F70466" w:rsidRDefault="00000000">
      <w:pPr>
        <w:spacing w:before="60" w:after="60"/>
      </w:pPr>
      <w:r>
        <w:t>The following features are intentionally deferred. They represent natural next steps once the MVP is complete and could form a v2.0 roadmap:</w:t>
      </w:r>
    </w:p>
    <w:p w14:paraId="187B7F87" w14:textId="77777777" w:rsidR="00F70466" w:rsidRDefault="00F70466">
      <w:pPr>
        <w:spacing w:before="60"/>
      </w:pPr>
    </w:p>
    <w:p w14:paraId="54D822D4" w14:textId="77777777" w:rsidR="00F70466" w:rsidRDefault="00000000">
      <w:pPr>
        <w:pStyle w:val="ListParagraph"/>
        <w:numPr>
          <w:ilvl w:val="0"/>
          <w:numId w:val="2"/>
        </w:numPr>
        <w:spacing w:before="40" w:after="40"/>
      </w:pPr>
      <w:r>
        <w:t>Expand city coverage to full national dataset (200+ metros)</w:t>
      </w:r>
    </w:p>
    <w:p w14:paraId="02BCEF1E" w14:textId="77777777" w:rsidR="00F70466" w:rsidRDefault="00000000">
      <w:pPr>
        <w:pStyle w:val="ListParagraph"/>
        <w:numPr>
          <w:ilvl w:val="0"/>
          <w:numId w:val="2"/>
        </w:numPr>
        <w:spacing w:before="40" w:after="40"/>
      </w:pPr>
      <w:r>
        <w:lastRenderedPageBreak/>
        <w:t>Add supply-side metrics: active inventory, days on market, new construction permits</w:t>
      </w:r>
    </w:p>
    <w:p w14:paraId="252E0C0B" w14:textId="77777777" w:rsidR="00F70466" w:rsidRDefault="00000000">
      <w:pPr>
        <w:pStyle w:val="ListParagraph"/>
        <w:numPr>
          <w:ilvl w:val="0"/>
          <w:numId w:val="2"/>
        </w:numPr>
        <w:spacing w:before="40" w:after="40"/>
      </w:pPr>
      <w:r>
        <w:t>Build predictive model (linear regression) to forecast 12-month price movement</w:t>
      </w:r>
    </w:p>
    <w:p w14:paraId="7290DA09" w14:textId="77777777" w:rsidR="00F70466" w:rsidRDefault="00000000">
      <w:pPr>
        <w:pStyle w:val="ListParagraph"/>
        <w:numPr>
          <w:ilvl w:val="0"/>
          <w:numId w:val="2"/>
        </w:numPr>
        <w:spacing w:before="40" w:after="40"/>
      </w:pPr>
      <w:r>
        <w:t>Deploy Streamlit app publicly (Streamlit Cloud, free tier) for shareable portfolio link</w:t>
      </w:r>
    </w:p>
    <w:p w14:paraId="3A098C86" w14:textId="77777777" w:rsidR="00F70466" w:rsidRDefault="00000000">
      <w:pPr>
        <w:pStyle w:val="ListParagraph"/>
        <w:numPr>
          <w:ilvl w:val="0"/>
          <w:numId w:val="2"/>
        </w:numPr>
        <w:spacing w:before="40" w:after="40"/>
      </w:pPr>
      <w:r>
        <w:t>Add API layer so queries can be triggered programmatically</w:t>
      </w:r>
    </w:p>
    <w:p w14:paraId="1B60B0E5" w14:textId="77777777" w:rsidR="00F70466" w:rsidRDefault="00000000">
      <w:pPr>
        <w:pStyle w:val="ListParagraph"/>
        <w:numPr>
          <w:ilvl w:val="0"/>
          <w:numId w:val="2"/>
        </w:numPr>
        <w:spacing w:before="40" w:after="40"/>
      </w:pPr>
      <w:r>
        <w:t>Incorporate neighborhood-level data (ZIP code granularity from Zillow)</w:t>
      </w:r>
    </w:p>
    <w:p w14:paraId="676F0E37" w14:textId="77777777" w:rsidR="00F70466" w:rsidRDefault="00000000">
      <w:pPr>
        <w:pStyle w:val="ListParagraph"/>
        <w:numPr>
          <w:ilvl w:val="0"/>
          <w:numId w:val="2"/>
        </w:numPr>
        <w:spacing w:before="40" w:after="40"/>
      </w:pPr>
      <w:r>
        <w:t>Add a composite market score that weights affordability, growth, and speculation into a single ranking</w:t>
      </w:r>
    </w:p>
    <w:p w14:paraId="2A8149B2" w14:textId="77777777" w:rsidR="00F70466" w:rsidRDefault="00F70466">
      <w:pPr>
        <w:pBdr>
          <w:bottom w:val="single" w:sz="2" w:space="1" w:color="D1D9E6"/>
        </w:pBdr>
        <w:spacing w:before="200" w:after="200"/>
      </w:pPr>
    </w:p>
    <w:sectPr w:rsidR="00F704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94BC3"/>
    <w:multiLevelType w:val="hybridMultilevel"/>
    <w:tmpl w:val="5448A9B8"/>
    <w:lvl w:ilvl="0" w:tplc="69161156">
      <w:start w:val="1"/>
      <w:numFmt w:val="bullet"/>
      <w:lvlText w:val="◦"/>
      <w:lvlJc w:val="left"/>
      <w:pPr>
        <w:ind w:left="900" w:hanging="280"/>
      </w:pPr>
    </w:lvl>
    <w:lvl w:ilvl="1" w:tplc="5E601FC8">
      <w:numFmt w:val="decimal"/>
      <w:lvlText w:val=""/>
      <w:lvlJc w:val="left"/>
    </w:lvl>
    <w:lvl w:ilvl="2" w:tplc="B6B00114">
      <w:numFmt w:val="decimal"/>
      <w:lvlText w:val=""/>
      <w:lvlJc w:val="left"/>
    </w:lvl>
    <w:lvl w:ilvl="3" w:tplc="CF9665B0">
      <w:numFmt w:val="decimal"/>
      <w:lvlText w:val=""/>
      <w:lvlJc w:val="left"/>
    </w:lvl>
    <w:lvl w:ilvl="4" w:tplc="8D00C066">
      <w:numFmt w:val="decimal"/>
      <w:lvlText w:val=""/>
      <w:lvlJc w:val="left"/>
    </w:lvl>
    <w:lvl w:ilvl="5" w:tplc="9EBC1F20">
      <w:numFmt w:val="decimal"/>
      <w:lvlText w:val=""/>
      <w:lvlJc w:val="left"/>
    </w:lvl>
    <w:lvl w:ilvl="6" w:tplc="5E7068B6">
      <w:numFmt w:val="decimal"/>
      <w:lvlText w:val=""/>
      <w:lvlJc w:val="left"/>
    </w:lvl>
    <w:lvl w:ilvl="7" w:tplc="9766988C">
      <w:numFmt w:val="decimal"/>
      <w:lvlText w:val=""/>
      <w:lvlJc w:val="left"/>
    </w:lvl>
    <w:lvl w:ilvl="8" w:tplc="DEE0F688">
      <w:numFmt w:val="decimal"/>
      <w:lvlText w:val=""/>
      <w:lvlJc w:val="left"/>
    </w:lvl>
  </w:abstractNum>
  <w:abstractNum w:abstractNumId="1" w15:restartNumberingAfterBreak="0">
    <w:nsid w:val="1F3B5D23"/>
    <w:multiLevelType w:val="hybridMultilevel"/>
    <w:tmpl w:val="9278B2E0"/>
    <w:lvl w:ilvl="0" w:tplc="CDE8E488">
      <w:start w:val="1"/>
      <w:numFmt w:val="bullet"/>
      <w:lvlText w:val="□"/>
      <w:lvlJc w:val="left"/>
      <w:pPr>
        <w:ind w:left="540" w:hanging="280"/>
      </w:pPr>
    </w:lvl>
    <w:lvl w:ilvl="1" w:tplc="DA1E4988">
      <w:numFmt w:val="decimal"/>
      <w:lvlText w:val=""/>
      <w:lvlJc w:val="left"/>
    </w:lvl>
    <w:lvl w:ilvl="2" w:tplc="732A8E3A">
      <w:numFmt w:val="decimal"/>
      <w:lvlText w:val=""/>
      <w:lvlJc w:val="left"/>
    </w:lvl>
    <w:lvl w:ilvl="3" w:tplc="E0FA7996">
      <w:numFmt w:val="decimal"/>
      <w:lvlText w:val=""/>
      <w:lvlJc w:val="left"/>
    </w:lvl>
    <w:lvl w:ilvl="4" w:tplc="0B7C0996">
      <w:numFmt w:val="decimal"/>
      <w:lvlText w:val=""/>
      <w:lvlJc w:val="left"/>
    </w:lvl>
    <w:lvl w:ilvl="5" w:tplc="09263D7A">
      <w:numFmt w:val="decimal"/>
      <w:lvlText w:val=""/>
      <w:lvlJc w:val="left"/>
    </w:lvl>
    <w:lvl w:ilvl="6" w:tplc="C0422DEE">
      <w:numFmt w:val="decimal"/>
      <w:lvlText w:val=""/>
      <w:lvlJc w:val="left"/>
    </w:lvl>
    <w:lvl w:ilvl="7" w:tplc="75F81C5C">
      <w:numFmt w:val="decimal"/>
      <w:lvlText w:val=""/>
      <w:lvlJc w:val="left"/>
    </w:lvl>
    <w:lvl w:ilvl="8" w:tplc="5C52330C">
      <w:numFmt w:val="decimal"/>
      <w:lvlText w:val=""/>
      <w:lvlJc w:val="left"/>
    </w:lvl>
  </w:abstractNum>
  <w:abstractNum w:abstractNumId="2" w15:restartNumberingAfterBreak="0">
    <w:nsid w:val="402628A3"/>
    <w:multiLevelType w:val="hybridMultilevel"/>
    <w:tmpl w:val="7A9EA366"/>
    <w:lvl w:ilvl="0" w:tplc="FE28DDBE">
      <w:start w:val="1"/>
      <w:numFmt w:val="bullet"/>
      <w:lvlText w:val="●"/>
      <w:lvlJc w:val="left"/>
      <w:pPr>
        <w:ind w:left="720" w:hanging="360"/>
      </w:pPr>
    </w:lvl>
    <w:lvl w:ilvl="1" w:tplc="73ACE89A">
      <w:start w:val="1"/>
      <w:numFmt w:val="bullet"/>
      <w:lvlText w:val="○"/>
      <w:lvlJc w:val="left"/>
      <w:pPr>
        <w:ind w:left="1440" w:hanging="360"/>
      </w:pPr>
    </w:lvl>
    <w:lvl w:ilvl="2" w:tplc="FCB67744">
      <w:start w:val="1"/>
      <w:numFmt w:val="bullet"/>
      <w:lvlText w:val="■"/>
      <w:lvlJc w:val="left"/>
      <w:pPr>
        <w:ind w:left="2160" w:hanging="360"/>
      </w:pPr>
    </w:lvl>
    <w:lvl w:ilvl="3" w:tplc="D9844AEA">
      <w:start w:val="1"/>
      <w:numFmt w:val="bullet"/>
      <w:lvlText w:val="●"/>
      <w:lvlJc w:val="left"/>
      <w:pPr>
        <w:ind w:left="2880" w:hanging="360"/>
      </w:pPr>
    </w:lvl>
    <w:lvl w:ilvl="4" w:tplc="69DA3166">
      <w:start w:val="1"/>
      <w:numFmt w:val="bullet"/>
      <w:lvlText w:val="○"/>
      <w:lvlJc w:val="left"/>
      <w:pPr>
        <w:ind w:left="3600" w:hanging="360"/>
      </w:pPr>
    </w:lvl>
    <w:lvl w:ilvl="5" w:tplc="8B106822">
      <w:start w:val="1"/>
      <w:numFmt w:val="bullet"/>
      <w:lvlText w:val="■"/>
      <w:lvlJc w:val="left"/>
      <w:pPr>
        <w:ind w:left="4320" w:hanging="360"/>
      </w:pPr>
    </w:lvl>
    <w:lvl w:ilvl="6" w:tplc="3604BD58">
      <w:start w:val="1"/>
      <w:numFmt w:val="bullet"/>
      <w:lvlText w:val="●"/>
      <w:lvlJc w:val="left"/>
      <w:pPr>
        <w:ind w:left="5040" w:hanging="360"/>
      </w:pPr>
    </w:lvl>
    <w:lvl w:ilvl="7" w:tplc="4C32B1E4">
      <w:start w:val="1"/>
      <w:numFmt w:val="bullet"/>
      <w:lvlText w:val="●"/>
      <w:lvlJc w:val="left"/>
      <w:pPr>
        <w:ind w:left="5760" w:hanging="360"/>
      </w:pPr>
    </w:lvl>
    <w:lvl w:ilvl="8" w:tplc="F90E24E0">
      <w:start w:val="1"/>
      <w:numFmt w:val="bullet"/>
      <w:lvlText w:val="●"/>
      <w:lvlJc w:val="left"/>
      <w:pPr>
        <w:ind w:left="6480" w:hanging="360"/>
      </w:pPr>
    </w:lvl>
  </w:abstractNum>
  <w:abstractNum w:abstractNumId="3" w15:restartNumberingAfterBreak="0">
    <w:nsid w:val="5CF62336"/>
    <w:multiLevelType w:val="hybridMultilevel"/>
    <w:tmpl w:val="1B4E01B4"/>
    <w:lvl w:ilvl="0" w:tplc="B5040FE6">
      <w:start w:val="1"/>
      <w:numFmt w:val="bullet"/>
      <w:lvlText w:val="•"/>
      <w:lvlJc w:val="left"/>
      <w:pPr>
        <w:ind w:left="540" w:hanging="280"/>
      </w:pPr>
    </w:lvl>
    <w:lvl w:ilvl="1" w:tplc="34A4C93E">
      <w:numFmt w:val="decimal"/>
      <w:lvlText w:val=""/>
      <w:lvlJc w:val="left"/>
    </w:lvl>
    <w:lvl w:ilvl="2" w:tplc="0D8CFCA6">
      <w:numFmt w:val="decimal"/>
      <w:lvlText w:val=""/>
      <w:lvlJc w:val="left"/>
    </w:lvl>
    <w:lvl w:ilvl="3" w:tplc="38126080">
      <w:numFmt w:val="decimal"/>
      <w:lvlText w:val=""/>
      <w:lvlJc w:val="left"/>
    </w:lvl>
    <w:lvl w:ilvl="4" w:tplc="61AA2E14">
      <w:numFmt w:val="decimal"/>
      <w:lvlText w:val=""/>
      <w:lvlJc w:val="left"/>
    </w:lvl>
    <w:lvl w:ilvl="5" w:tplc="16F4D9B6">
      <w:numFmt w:val="decimal"/>
      <w:lvlText w:val=""/>
      <w:lvlJc w:val="left"/>
    </w:lvl>
    <w:lvl w:ilvl="6" w:tplc="D2BAB634">
      <w:numFmt w:val="decimal"/>
      <w:lvlText w:val=""/>
      <w:lvlJc w:val="left"/>
    </w:lvl>
    <w:lvl w:ilvl="7" w:tplc="8F902D24">
      <w:numFmt w:val="decimal"/>
      <w:lvlText w:val=""/>
      <w:lvlJc w:val="left"/>
    </w:lvl>
    <w:lvl w:ilvl="8" w:tplc="0FA478FA">
      <w:numFmt w:val="decimal"/>
      <w:lvlText w:val=""/>
      <w:lvlJc w:val="left"/>
    </w:lvl>
  </w:abstractNum>
  <w:abstractNum w:abstractNumId="4" w15:restartNumberingAfterBreak="0">
    <w:nsid w:val="73E615B9"/>
    <w:multiLevelType w:val="hybridMultilevel"/>
    <w:tmpl w:val="0E343CC4"/>
    <w:lvl w:ilvl="0" w:tplc="946ECE4E">
      <w:start w:val="1"/>
      <w:numFmt w:val="decimal"/>
      <w:lvlText w:val="%1."/>
      <w:lvlJc w:val="left"/>
      <w:pPr>
        <w:ind w:left="540" w:hanging="280"/>
      </w:pPr>
    </w:lvl>
    <w:lvl w:ilvl="1" w:tplc="3FF402E6">
      <w:numFmt w:val="decimal"/>
      <w:lvlText w:val=""/>
      <w:lvlJc w:val="left"/>
    </w:lvl>
    <w:lvl w:ilvl="2" w:tplc="B0B0E8B8">
      <w:numFmt w:val="decimal"/>
      <w:lvlText w:val=""/>
      <w:lvlJc w:val="left"/>
    </w:lvl>
    <w:lvl w:ilvl="3" w:tplc="73D04FEC">
      <w:numFmt w:val="decimal"/>
      <w:lvlText w:val=""/>
      <w:lvlJc w:val="left"/>
    </w:lvl>
    <w:lvl w:ilvl="4" w:tplc="6456AC74">
      <w:numFmt w:val="decimal"/>
      <w:lvlText w:val=""/>
      <w:lvlJc w:val="left"/>
    </w:lvl>
    <w:lvl w:ilvl="5" w:tplc="843A3B56">
      <w:numFmt w:val="decimal"/>
      <w:lvlText w:val=""/>
      <w:lvlJc w:val="left"/>
    </w:lvl>
    <w:lvl w:ilvl="6" w:tplc="A79EE568">
      <w:numFmt w:val="decimal"/>
      <w:lvlText w:val=""/>
      <w:lvlJc w:val="left"/>
    </w:lvl>
    <w:lvl w:ilvl="7" w:tplc="796EFA9C">
      <w:numFmt w:val="decimal"/>
      <w:lvlText w:val=""/>
      <w:lvlJc w:val="left"/>
    </w:lvl>
    <w:lvl w:ilvl="8" w:tplc="F22AEFEE">
      <w:numFmt w:val="decimal"/>
      <w:lvlText w:val=""/>
      <w:lvlJc w:val="left"/>
    </w:lvl>
  </w:abstractNum>
  <w:num w:numId="1" w16cid:durableId="1514953705">
    <w:abstractNumId w:val="2"/>
    <w:lvlOverride w:ilvl="0">
      <w:startOverride w:val="1"/>
    </w:lvlOverride>
  </w:num>
  <w:num w:numId="2" w16cid:durableId="299918527">
    <w:abstractNumId w:val="3"/>
    <w:lvlOverride w:ilvl="0">
      <w:startOverride w:val="1"/>
    </w:lvlOverride>
  </w:num>
  <w:num w:numId="3" w16cid:durableId="725303069">
    <w:abstractNumId w:val="1"/>
    <w:lvlOverride w:ilvl="0">
      <w:startOverride w:val="1"/>
    </w:lvlOverride>
  </w:num>
  <w:num w:numId="4" w16cid:durableId="96065181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466"/>
    <w:rsid w:val="002B02D3"/>
    <w:rsid w:val="004623DA"/>
    <w:rsid w:val="00AA7A3D"/>
    <w:rsid w:val="00F70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BC21"/>
  <w15:docId w15:val="{8DFD4344-0AC4-4B9A-BB25-CDE414F6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80" w:after="100"/>
      <w:outlineLvl w:val="1"/>
    </w:pPr>
    <w:rPr>
      <w:b/>
      <w:bCs/>
      <w:color w:val="2E5FA3"/>
      <w:sz w:val="28"/>
      <w:szCs w:val="28"/>
    </w:rPr>
  </w:style>
  <w:style w:type="paragraph" w:styleId="Heading3">
    <w:name w:val="heading 3"/>
    <w:uiPriority w:val="9"/>
    <w:semiHidden/>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2562</Words>
  <Characters>14604</Characters>
  <Application>Microsoft Office Word</Application>
  <DocSecurity>0</DocSecurity>
  <Lines>121</Lines>
  <Paragraphs>34</Paragraphs>
  <ScaleCrop>false</ScaleCrop>
  <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Carson W Pociask</cp:lastModifiedBy>
  <cp:revision>3</cp:revision>
  <dcterms:created xsi:type="dcterms:W3CDTF">2026-04-10T22:51:00Z</dcterms:created>
  <dcterms:modified xsi:type="dcterms:W3CDTF">2026-04-10T22:53:00Z</dcterms:modified>
</cp:coreProperties>
</file>