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8A72" w14:textId="33C4D8B1" w:rsidR="006B58F6" w:rsidRPr="004B159C" w:rsidRDefault="00FD7CC5" w:rsidP="009C04F5">
      <w:pPr>
        <w:jc w:val="center"/>
        <w:rPr>
          <w:sz w:val="28"/>
          <w:szCs w:val="28"/>
        </w:rPr>
      </w:pPr>
      <w:r>
        <w:rPr>
          <w:sz w:val="28"/>
          <w:szCs w:val="28"/>
        </w:rPr>
        <w:t>Machine Learning: Mine Versus Rock Report</w:t>
      </w:r>
    </w:p>
    <w:p w14:paraId="18B7CA11" w14:textId="04C3076B" w:rsidR="00866BDA" w:rsidRPr="004B159C" w:rsidRDefault="009C04F5" w:rsidP="00866BDA">
      <w:pPr>
        <w:jc w:val="center"/>
        <w:rPr>
          <w:sz w:val="28"/>
          <w:szCs w:val="28"/>
        </w:rPr>
      </w:pPr>
      <w:r w:rsidRPr="004B159C">
        <w:rPr>
          <w:sz w:val="28"/>
          <w:szCs w:val="28"/>
        </w:rPr>
        <w:t>Carson Wagner</w:t>
      </w:r>
    </w:p>
    <w:p w14:paraId="7F62BBB4" w14:textId="21FE231E" w:rsidR="009C04F5" w:rsidRDefault="00C50D38" w:rsidP="001F389B">
      <w:pPr>
        <w:spacing w:line="480" w:lineRule="auto"/>
        <w:rPr>
          <w:b/>
          <w:bCs/>
        </w:rPr>
      </w:pPr>
      <w:r>
        <w:rPr>
          <w:b/>
          <w:bCs/>
        </w:rPr>
        <w:t>Confusion Matrix:</w:t>
      </w:r>
    </w:p>
    <w:p w14:paraId="3C82B424" w14:textId="78052C4A" w:rsidR="0075576B" w:rsidRPr="006F43B3" w:rsidRDefault="00C50D38" w:rsidP="001F389B">
      <w:pPr>
        <w:spacing w:line="480" w:lineRule="auto"/>
      </w:pPr>
      <w:r>
        <w:rPr>
          <w:b/>
          <w:bCs/>
        </w:rPr>
        <w:tab/>
      </w:r>
      <w:r w:rsidR="00C52E64">
        <w:t>The maximum accuracy achieved was 0.9</w:t>
      </w:r>
      <w:r w:rsidR="001B5700">
        <w:t>52</w:t>
      </w:r>
      <w:r w:rsidR="00C52E64">
        <w:t xml:space="preserve"> for 1</w:t>
      </w:r>
      <w:r w:rsidR="001B5700">
        <w:t>5</w:t>
      </w:r>
      <w:r w:rsidR="00C52E64">
        <w:t xml:space="preserve"> components</w:t>
      </w:r>
      <w:r w:rsidR="00941254">
        <w:t xml:space="preserve">. This means there is a </w:t>
      </w:r>
      <w:r w:rsidR="001B5700">
        <w:t>95.2</w:t>
      </w:r>
      <w:r w:rsidR="00941254">
        <w:t xml:space="preserve">% chance of surviving in the minefield. The Confusion Matrix shown in </w:t>
      </w:r>
      <w:r w:rsidR="00941254">
        <w:rPr>
          <w:b/>
          <w:bCs/>
        </w:rPr>
        <w:t>Table 1</w:t>
      </w:r>
      <w:r w:rsidR="00941254">
        <w:t xml:space="preserve"> shows that</w:t>
      </w:r>
      <w:r w:rsidR="00BD4382">
        <w:t xml:space="preserve"> the total </w:t>
      </w:r>
      <w:r w:rsidR="009E272C">
        <w:t>of 63 samples in the data set. For Rock there was a total o</w:t>
      </w:r>
      <w:r w:rsidR="00F9282A">
        <w:t>f 2</w:t>
      </w:r>
      <w:r w:rsidR="006A379B">
        <w:t>8</w:t>
      </w:r>
      <w:r w:rsidR="00F9282A">
        <w:t xml:space="preserve"> samples and </w:t>
      </w:r>
      <w:r w:rsidR="006A379B">
        <w:t xml:space="preserve">there were 35 samples for Mines. Based on the Confusion Matrix, </w:t>
      </w:r>
      <w:r w:rsidR="005C3908">
        <w:t>there w</w:t>
      </w:r>
      <w:r w:rsidR="00B835DF">
        <w:t>as</w:t>
      </w:r>
      <w:r w:rsidR="009E44FA">
        <w:t xml:space="preserve"> </w:t>
      </w:r>
      <w:r w:rsidR="00B835DF">
        <w:rPr>
          <w:b/>
          <w:bCs/>
        </w:rPr>
        <w:t>1</w:t>
      </w:r>
      <w:r w:rsidR="009E44FA">
        <w:t xml:space="preserve"> </w:t>
      </w:r>
      <w:r w:rsidR="009E44FA">
        <w:rPr>
          <w:b/>
          <w:bCs/>
        </w:rPr>
        <w:t xml:space="preserve">false </w:t>
      </w:r>
      <w:r w:rsidR="00B835DF">
        <w:rPr>
          <w:b/>
          <w:bCs/>
        </w:rPr>
        <w:t>negative</w:t>
      </w:r>
      <w:r w:rsidR="009E44FA">
        <w:t xml:space="preserve"> where it was predicted to be a </w:t>
      </w:r>
      <w:r w:rsidR="0002347D">
        <w:t>Rock but</w:t>
      </w:r>
      <w:r w:rsidR="009E44FA">
        <w:t xml:space="preserve"> was</w:t>
      </w:r>
      <w:r w:rsidR="0002347D">
        <w:t xml:space="preserve"> actually</w:t>
      </w:r>
      <w:r w:rsidR="009E44FA">
        <w:t xml:space="preserve"> </w:t>
      </w:r>
      <w:r w:rsidR="0002347D">
        <w:t>a Mine</w:t>
      </w:r>
      <w:r w:rsidR="009E44FA">
        <w:t>. Meanwhile there wer</w:t>
      </w:r>
      <w:r w:rsidR="0002347D">
        <w:t xml:space="preserve">e </w:t>
      </w:r>
      <w:r w:rsidR="00B835DF">
        <w:rPr>
          <w:b/>
          <w:bCs/>
        </w:rPr>
        <w:t>2</w:t>
      </w:r>
      <w:r w:rsidR="0002347D" w:rsidRPr="00824B0C">
        <w:rPr>
          <w:b/>
          <w:bCs/>
        </w:rPr>
        <w:t xml:space="preserve"> false positives</w:t>
      </w:r>
      <w:r w:rsidR="0002347D">
        <w:t xml:space="preserve"> as there were </w:t>
      </w:r>
      <w:r w:rsidR="00B835DF">
        <w:t>2</w:t>
      </w:r>
      <w:r w:rsidR="0002347D">
        <w:t xml:space="preserve"> samples that were predicted to be mine when it was actually a Rock.</w:t>
      </w:r>
      <w:r w:rsidR="00824B0C">
        <w:t xml:space="preserve"> Having </w:t>
      </w:r>
      <w:r w:rsidR="00824B0C">
        <w:rPr>
          <w:b/>
          <w:bCs/>
        </w:rPr>
        <w:t xml:space="preserve">false </w:t>
      </w:r>
      <w:r w:rsidR="001024C9">
        <w:rPr>
          <w:b/>
          <w:bCs/>
        </w:rPr>
        <w:t>positives</w:t>
      </w:r>
      <w:r w:rsidR="001024C9">
        <w:t xml:space="preserve"> </w:t>
      </w:r>
      <w:r w:rsidR="00664D6B">
        <w:t>is</w:t>
      </w:r>
      <w:r w:rsidR="001024C9">
        <w:t xml:space="preserve"> okay as it is a mistake that can </w:t>
      </w:r>
      <w:r w:rsidR="00664D6B">
        <w:t xml:space="preserve">be afforded. However, a </w:t>
      </w:r>
      <w:r w:rsidR="00664D6B">
        <w:rPr>
          <w:b/>
          <w:bCs/>
        </w:rPr>
        <w:t>false negative</w:t>
      </w:r>
      <w:r w:rsidR="00664D6B">
        <w:t xml:space="preserve"> is not okay as this mistake can be deadly as the Mine was not detected correctly. </w:t>
      </w:r>
      <w:r w:rsidR="00420F6E">
        <w:t xml:space="preserve">Due to this issue, the machine learning model should be trained for minimizing the number of </w:t>
      </w:r>
      <w:r w:rsidR="00420F6E">
        <w:rPr>
          <w:b/>
          <w:bCs/>
        </w:rPr>
        <w:t>false negatives</w:t>
      </w:r>
      <w:r w:rsidR="00420F6E">
        <w:t xml:space="preserve"> to </w:t>
      </w:r>
      <w:r w:rsidR="006F43B3">
        <w:t xml:space="preserve">reduce the risk of death.  The model created failed to correctly predict </w:t>
      </w:r>
      <w:r w:rsidR="00B835DF">
        <w:rPr>
          <w:b/>
          <w:bCs/>
        </w:rPr>
        <w:t>1</w:t>
      </w:r>
      <w:r w:rsidR="006F43B3">
        <w:rPr>
          <w:b/>
          <w:bCs/>
        </w:rPr>
        <w:t xml:space="preserve"> Mine</w:t>
      </w:r>
      <w:r w:rsidR="0075576B">
        <w:t xml:space="preserve"> which means this model can be improved further.</w:t>
      </w:r>
      <w:r w:rsidR="00E4254D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090C" w14:paraId="079120D1" w14:textId="77777777" w:rsidTr="0087090C">
        <w:tc>
          <w:tcPr>
            <w:tcW w:w="3116" w:type="dxa"/>
          </w:tcPr>
          <w:p w14:paraId="40649EB9" w14:textId="6FEAC444" w:rsidR="0087090C" w:rsidRPr="0087090C" w:rsidRDefault="0087090C" w:rsidP="001F389B">
            <w:pPr>
              <w:spacing w:line="480" w:lineRule="auto"/>
            </w:pPr>
          </w:p>
        </w:tc>
        <w:tc>
          <w:tcPr>
            <w:tcW w:w="3117" w:type="dxa"/>
          </w:tcPr>
          <w:p w14:paraId="6F29E63D" w14:textId="71F121AB" w:rsidR="0087090C" w:rsidRPr="0087090C" w:rsidRDefault="0087090C" w:rsidP="001F389B">
            <w:pPr>
              <w:spacing w:line="480" w:lineRule="auto"/>
            </w:pPr>
            <w:r w:rsidRPr="0087090C">
              <w:t>Rock (Predicted)</w:t>
            </w:r>
          </w:p>
        </w:tc>
        <w:tc>
          <w:tcPr>
            <w:tcW w:w="3117" w:type="dxa"/>
          </w:tcPr>
          <w:p w14:paraId="3572937E" w14:textId="31A5A6AF" w:rsidR="0087090C" w:rsidRPr="0087090C" w:rsidRDefault="0087090C" w:rsidP="001F389B">
            <w:pPr>
              <w:spacing w:line="480" w:lineRule="auto"/>
            </w:pPr>
            <w:r>
              <w:t>Mine (Predicted)</w:t>
            </w:r>
          </w:p>
        </w:tc>
      </w:tr>
      <w:tr w:rsidR="0087090C" w14:paraId="6DCA8B04" w14:textId="77777777" w:rsidTr="0087090C">
        <w:tc>
          <w:tcPr>
            <w:tcW w:w="3116" w:type="dxa"/>
          </w:tcPr>
          <w:p w14:paraId="65A4B5CF" w14:textId="2822DDD2" w:rsidR="0087090C" w:rsidRPr="0087090C" w:rsidRDefault="0087090C" w:rsidP="001F389B">
            <w:pPr>
              <w:spacing w:line="480" w:lineRule="auto"/>
            </w:pPr>
            <w:r>
              <w:t>Rock (Actual)</w:t>
            </w:r>
          </w:p>
        </w:tc>
        <w:tc>
          <w:tcPr>
            <w:tcW w:w="3117" w:type="dxa"/>
          </w:tcPr>
          <w:p w14:paraId="7ADFB5C4" w14:textId="47366D6A" w:rsidR="0087090C" w:rsidRPr="0087090C" w:rsidRDefault="0087090C" w:rsidP="001F389B">
            <w:pPr>
              <w:spacing w:line="480" w:lineRule="auto"/>
            </w:pPr>
            <w:r>
              <w:t>2</w:t>
            </w:r>
            <w:r w:rsidR="009060A8">
              <w:t>6</w:t>
            </w:r>
          </w:p>
        </w:tc>
        <w:tc>
          <w:tcPr>
            <w:tcW w:w="3117" w:type="dxa"/>
          </w:tcPr>
          <w:p w14:paraId="734D0BCC" w14:textId="21AD1FC4" w:rsidR="0087090C" w:rsidRPr="0087090C" w:rsidRDefault="009060A8" w:rsidP="001F389B">
            <w:pPr>
              <w:spacing w:line="480" w:lineRule="auto"/>
            </w:pPr>
            <w:r>
              <w:t>2</w:t>
            </w:r>
          </w:p>
        </w:tc>
      </w:tr>
      <w:tr w:rsidR="0087090C" w14:paraId="59F8301B" w14:textId="77777777" w:rsidTr="0087090C">
        <w:tc>
          <w:tcPr>
            <w:tcW w:w="3116" w:type="dxa"/>
          </w:tcPr>
          <w:p w14:paraId="0E4406AD" w14:textId="22738FF0" w:rsidR="0087090C" w:rsidRPr="0087090C" w:rsidRDefault="0087090C" w:rsidP="001F389B">
            <w:pPr>
              <w:spacing w:line="480" w:lineRule="auto"/>
            </w:pPr>
            <w:r>
              <w:t>Mine (Actual)</w:t>
            </w:r>
          </w:p>
        </w:tc>
        <w:tc>
          <w:tcPr>
            <w:tcW w:w="3117" w:type="dxa"/>
          </w:tcPr>
          <w:p w14:paraId="62C0D5D0" w14:textId="1F104AA7" w:rsidR="0087090C" w:rsidRPr="0087090C" w:rsidRDefault="009060A8" w:rsidP="001F389B">
            <w:pPr>
              <w:spacing w:line="480" w:lineRule="auto"/>
            </w:pPr>
            <w:r>
              <w:t>1</w:t>
            </w:r>
          </w:p>
        </w:tc>
        <w:tc>
          <w:tcPr>
            <w:tcW w:w="3117" w:type="dxa"/>
          </w:tcPr>
          <w:p w14:paraId="1AD78AE5" w14:textId="75BC92C0" w:rsidR="0087090C" w:rsidRPr="0087090C" w:rsidRDefault="009060A8" w:rsidP="001F389B">
            <w:pPr>
              <w:spacing w:line="480" w:lineRule="auto"/>
            </w:pPr>
            <w:r>
              <w:t>34</w:t>
            </w:r>
          </w:p>
        </w:tc>
      </w:tr>
    </w:tbl>
    <w:p w14:paraId="377747B2" w14:textId="0FADC940" w:rsidR="00921E15" w:rsidRPr="00866BDA" w:rsidRDefault="00866BDA" w:rsidP="00866BDA">
      <w:pPr>
        <w:spacing w:line="480" w:lineRule="auto"/>
        <w:jc w:val="center"/>
        <w:rPr>
          <w:b/>
          <w:bCs/>
        </w:rPr>
      </w:pPr>
      <w:r>
        <w:rPr>
          <w:b/>
          <w:bCs/>
        </w:rPr>
        <w:t>Table 1</w:t>
      </w:r>
    </w:p>
    <w:p w14:paraId="5992ECFF" w14:textId="77777777" w:rsidR="006A2A20" w:rsidRDefault="009C04F5" w:rsidP="00FD7CC5">
      <w:pPr>
        <w:spacing w:line="480" w:lineRule="auto"/>
        <w:rPr>
          <w:b/>
          <w:bCs/>
        </w:rPr>
      </w:pPr>
      <w:r>
        <w:rPr>
          <w:b/>
          <w:bCs/>
        </w:rPr>
        <w:tab/>
      </w:r>
    </w:p>
    <w:p w14:paraId="0772853B" w14:textId="4791F47A" w:rsidR="006A2A20" w:rsidRDefault="006A2A20" w:rsidP="006A2A20">
      <w:pPr>
        <w:rPr>
          <w:b/>
          <w:bCs/>
        </w:rPr>
      </w:pPr>
    </w:p>
    <w:p w14:paraId="15FC641C" w14:textId="77777777" w:rsidR="006A2A20" w:rsidRDefault="006A2A20" w:rsidP="006A2A20">
      <w:pPr>
        <w:rPr>
          <w:b/>
          <w:bCs/>
        </w:rPr>
      </w:pPr>
    </w:p>
    <w:p w14:paraId="276AC54C" w14:textId="5CC834B6" w:rsidR="006A2A20" w:rsidRPr="006A2A20" w:rsidRDefault="006A2A20" w:rsidP="006A2A20">
      <w:pPr>
        <w:rPr>
          <w:b/>
          <w:bCs/>
        </w:rPr>
      </w:pPr>
      <w:r>
        <w:rPr>
          <w:b/>
          <w:bCs/>
        </w:rPr>
        <w:lastRenderedPageBreak/>
        <w:t>Conclusion:</w:t>
      </w:r>
    </w:p>
    <w:p w14:paraId="436C57A1" w14:textId="56369803" w:rsidR="001C1791" w:rsidRDefault="00217F95" w:rsidP="006A2A20">
      <w:pPr>
        <w:spacing w:line="480" w:lineRule="auto"/>
        <w:ind w:firstLine="720"/>
      </w:pPr>
      <w:r>
        <w:t>The maximum accuracy of this model was 0.9</w:t>
      </w:r>
      <w:r w:rsidR="00B835DF">
        <w:t>52</w:t>
      </w:r>
      <w:r>
        <w:t xml:space="preserve"> with 1</w:t>
      </w:r>
      <w:r w:rsidR="00AB150B">
        <w:t>0</w:t>
      </w:r>
      <w:r>
        <w:t xml:space="preserve"> components which means the components have high correlation to the classes and are important in improving the machine learning model. As a result of 1</w:t>
      </w:r>
      <w:r w:rsidR="009552F8">
        <w:t>0</w:t>
      </w:r>
      <w:r>
        <w:t xml:space="preserve"> out of 60 components being used, the other </w:t>
      </w:r>
      <w:r w:rsidR="009552F8">
        <w:t>50</w:t>
      </w:r>
      <w:r>
        <w:t xml:space="preserve"> dimensions were discarded, allowing for more efficiency. This enabled the model to become faster and less prone to fitting noise.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6F9D" w14:paraId="0437F4DA" w14:textId="77777777" w:rsidTr="00116F9D">
        <w:tc>
          <w:tcPr>
            <w:tcW w:w="4675" w:type="dxa"/>
          </w:tcPr>
          <w:p w14:paraId="49AD193D" w14:textId="5C857167" w:rsidR="00116F9D" w:rsidRPr="004B240C" w:rsidRDefault="00116F9D" w:rsidP="00116F9D">
            <w:pPr>
              <w:spacing w:line="480" w:lineRule="auto"/>
              <w:jc w:val="center"/>
              <w:rPr>
                <w:b/>
                <w:bCs/>
              </w:rPr>
            </w:pPr>
            <w:r w:rsidRPr="004B240C">
              <w:rPr>
                <w:b/>
                <w:bCs/>
              </w:rPr>
              <w:t>Parameter</w:t>
            </w:r>
          </w:p>
        </w:tc>
        <w:tc>
          <w:tcPr>
            <w:tcW w:w="4675" w:type="dxa"/>
          </w:tcPr>
          <w:p w14:paraId="10AE27C2" w14:textId="128CDF63" w:rsidR="00116F9D" w:rsidRPr="004B240C" w:rsidRDefault="00116F9D" w:rsidP="00116F9D">
            <w:pPr>
              <w:spacing w:line="480" w:lineRule="auto"/>
              <w:jc w:val="center"/>
              <w:rPr>
                <w:b/>
                <w:bCs/>
              </w:rPr>
            </w:pPr>
            <w:r w:rsidRPr="004B240C">
              <w:rPr>
                <w:b/>
                <w:bCs/>
              </w:rPr>
              <w:t>Value</w:t>
            </w:r>
          </w:p>
        </w:tc>
      </w:tr>
      <w:tr w:rsidR="00116F9D" w14:paraId="541FDAFC" w14:textId="77777777" w:rsidTr="00116F9D">
        <w:tc>
          <w:tcPr>
            <w:tcW w:w="4675" w:type="dxa"/>
          </w:tcPr>
          <w:p w14:paraId="71B90B96" w14:textId="7350D2AC" w:rsidR="00116F9D" w:rsidRDefault="00230B0D" w:rsidP="004B240C">
            <w:pPr>
              <w:spacing w:line="480" w:lineRule="auto"/>
            </w:pPr>
            <w:r w:rsidRPr="00230B0D">
              <w:t>hidden_layer_sizes</w:t>
            </w:r>
          </w:p>
        </w:tc>
        <w:tc>
          <w:tcPr>
            <w:tcW w:w="4675" w:type="dxa"/>
          </w:tcPr>
          <w:p w14:paraId="62FE62C4" w14:textId="6AA3A05F" w:rsidR="00116F9D" w:rsidRDefault="00230B0D" w:rsidP="004B240C">
            <w:pPr>
              <w:spacing w:line="480" w:lineRule="auto"/>
              <w:jc w:val="center"/>
            </w:pPr>
            <w:r w:rsidRPr="00230B0D">
              <w:t>(</w:t>
            </w:r>
            <w:r w:rsidR="009552F8">
              <w:t>120, 110</w:t>
            </w:r>
            <w:r w:rsidRPr="00230B0D">
              <w:t>)</w:t>
            </w:r>
          </w:p>
        </w:tc>
      </w:tr>
      <w:tr w:rsidR="00116F9D" w14:paraId="2B57284F" w14:textId="77777777" w:rsidTr="00116F9D">
        <w:tc>
          <w:tcPr>
            <w:tcW w:w="4675" w:type="dxa"/>
          </w:tcPr>
          <w:p w14:paraId="6520D0F5" w14:textId="5EBB3B6B" w:rsidR="00116F9D" w:rsidRDefault="00230B0D" w:rsidP="004B240C">
            <w:pPr>
              <w:spacing w:line="480" w:lineRule="auto"/>
            </w:pPr>
            <w:r w:rsidRPr="00230B0D">
              <w:t>activation</w:t>
            </w:r>
          </w:p>
        </w:tc>
        <w:tc>
          <w:tcPr>
            <w:tcW w:w="4675" w:type="dxa"/>
          </w:tcPr>
          <w:p w14:paraId="36FD37EC" w14:textId="0EBF5F64" w:rsidR="00116F9D" w:rsidRDefault="00761A59" w:rsidP="004B240C">
            <w:pPr>
              <w:spacing w:line="480" w:lineRule="auto"/>
              <w:jc w:val="center"/>
            </w:pPr>
            <w:r w:rsidRPr="00230B0D">
              <w:t>'</w:t>
            </w:r>
            <w:proofErr w:type="spellStart"/>
            <w:r w:rsidRPr="00230B0D">
              <w:t>relu</w:t>
            </w:r>
            <w:proofErr w:type="spellEnd"/>
            <w:r w:rsidRPr="00230B0D">
              <w:t>'</w:t>
            </w:r>
          </w:p>
        </w:tc>
      </w:tr>
      <w:tr w:rsidR="00116F9D" w14:paraId="1DB624B2" w14:textId="77777777" w:rsidTr="00116F9D">
        <w:tc>
          <w:tcPr>
            <w:tcW w:w="4675" w:type="dxa"/>
          </w:tcPr>
          <w:p w14:paraId="49B234CB" w14:textId="126CAC4A" w:rsidR="00116F9D" w:rsidRDefault="00660AAE" w:rsidP="004B240C">
            <w:pPr>
              <w:spacing w:line="480" w:lineRule="auto"/>
            </w:pPr>
            <w:proofErr w:type="spellStart"/>
            <w:r>
              <w:t>max_iter</w:t>
            </w:r>
            <w:proofErr w:type="spellEnd"/>
          </w:p>
        </w:tc>
        <w:tc>
          <w:tcPr>
            <w:tcW w:w="4675" w:type="dxa"/>
          </w:tcPr>
          <w:p w14:paraId="54A01E45" w14:textId="0746141C" w:rsidR="00116F9D" w:rsidRDefault="0027102E" w:rsidP="004B240C">
            <w:pPr>
              <w:spacing w:line="480" w:lineRule="auto"/>
              <w:jc w:val="center"/>
            </w:pPr>
            <w:r>
              <w:t>2000</w:t>
            </w:r>
          </w:p>
        </w:tc>
      </w:tr>
      <w:tr w:rsidR="00116F9D" w14:paraId="4CB29384" w14:textId="77777777" w:rsidTr="00116F9D">
        <w:tc>
          <w:tcPr>
            <w:tcW w:w="4675" w:type="dxa"/>
          </w:tcPr>
          <w:p w14:paraId="6FAA7C28" w14:textId="539A6A50" w:rsidR="00116F9D" w:rsidRDefault="00230B0D" w:rsidP="004B240C">
            <w:pPr>
              <w:spacing w:line="480" w:lineRule="auto"/>
            </w:pPr>
            <w:r w:rsidRPr="00230B0D">
              <w:t>alpha</w:t>
            </w:r>
          </w:p>
        </w:tc>
        <w:tc>
          <w:tcPr>
            <w:tcW w:w="4675" w:type="dxa"/>
          </w:tcPr>
          <w:p w14:paraId="7A69ECE9" w14:textId="74E93BDC" w:rsidR="00116F9D" w:rsidRDefault="00660AAE" w:rsidP="004B240C">
            <w:pPr>
              <w:spacing w:line="480" w:lineRule="auto"/>
              <w:jc w:val="center"/>
            </w:pPr>
            <w:r>
              <w:t>0.0001</w:t>
            </w:r>
          </w:p>
        </w:tc>
      </w:tr>
      <w:tr w:rsidR="00116F9D" w14:paraId="343C9B6B" w14:textId="77777777" w:rsidTr="00116F9D">
        <w:tc>
          <w:tcPr>
            <w:tcW w:w="4675" w:type="dxa"/>
          </w:tcPr>
          <w:p w14:paraId="79D205F1" w14:textId="4E69BF49" w:rsidR="00116F9D" w:rsidRDefault="00660AAE" w:rsidP="004B240C">
            <w:pPr>
              <w:spacing w:line="480" w:lineRule="auto"/>
            </w:pPr>
            <w:r>
              <w:t>solver</w:t>
            </w:r>
          </w:p>
        </w:tc>
        <w:tc>
          <w:tcPr>
            <w:tcW w:w="4675" w:type="dxa"/>
          </w:tcPr>
          <w:p w14:paraId="093AEA56" w14:textId="698B8CB5" w:rsidR="00116F9D" w:rsidRDefault="00660AAE" w:rsidP="004B240C">
            <w:pPr>
              <w:spacing w:line="480" w:lineRule="auto"/>
              <w:jc w:val="center"/>
            </w:pPr>
            <w:r>
              <w:t>‘</w:t>
            </w:r>
            <w:proofErr w:type="spellStart"/>
            <w:r>
              <w:t>adam</w:t>
            </w:r>
            <w:proofErr w:type="spellEnd"/>
            <w:r>
              <w:t>’</w:t>
            </w:r>
          </w:p>
        </w:tc>
      </w:tr>
      <w:tr w:rsidR="00DD68E7" w14:paraId="4CB83FAF" w14:textId="77777777" w:rsidTr="00116F9D">
        <w:tc>
          <w:tcPr>
            <w:tcW w:w="4675" w:type="dxa"/>
          </w:tcPr>
          <w:p w14:paraId="21B4B40D" w14:textId="122EE2D6" w:rsidR="00DD68E7" w:rsidRPr="00DD68E7" w:rsidRDefault="00660AAE" w:rsidP="004B240C">
            <w:pPr>
              <w:spacing w:line="480" w:lineRule="auto"/>
            </w:pPr>
            <w:proofErr w:type="spellStart"/>
            <w:r>
              <w:t>tol</w:t>
            </w:r>
            <w:proofErr w:type="spellEnd"/>
          </w:p>
        </w:tc>
        <w:tc>
          <w:tcPr>
            <w:tcW w:w="4675" w:type="dxa"/>
          </w:tcPr>
          <w:p w14:paraId="2C6C2AF2" w14:textId="7E60558E" w:rsidR="00DD68E7" w:rsidRDefault="00660AAE" w:rsidP="004B240C">
            <w:pPr>
              <w:spacing w:line="480" w:lineRule="auto"/>
              <w:jc w:val="center"/>
            </w:pPr>
            <w:r>
              <w:t>0.0</w:t>
            </w:r>
            <w:r w:rsidR="0012749A">
              <w:t>0</w:t>
            </w:r>
            <w:r>
              <w:t>01</w:t>
            </w:r>
          </w:p>
        </w:tc>
      </w:tr>
      <w:tr w:rsidR="00DD68E7" w14:paraId="5512CB96" w14:textId="77777777" w:rsidTr="00116F9D">
        <w:tc>
          <w:tcPr>
            <w:tcW w:w="4675" w:type="dxa"/>
          </w:tcPr>
          <w:p w14:paraId="536FF823" w14:textId="1BFDE9B2" w:rsidR="00DD68E7" w:rsidRPr="00DD68E7" w:rsidRDefault="00660AAE" w:rsidP="004B240C">
            <w:pPr>
              <w:spacing w:line="480" w:lineRule="auto"/>
            </w:pPr>
            <w:proofErr w:type="spellStart"/>
            <w:r>
              <w:t>learning_rate</w:t>
            </w:r>
            <w:proofErr w:type="spellEnd"/>
          </w:p>
        </w:tc>
        <w:tc>
          <w:tcPr>
            <w:tcW w:w="4675" w:type="dxa"/>
          </w:tcPr>
          <w:p w14:paraId="098F2F35" w14:textId="43CF1BEA" w:rsidR="00DD68E7" w:rsidRDefault="003174FD" w:rsidP="004B240C">
            <w:pPr>
              <w:spacing w:line="480" w:lineRule="auto"/>
              <w:jc w:val="center"/>
            </w:pPr>
            <w:r>
              <w:t>‘constant’</w:t>
            </w:r>
          </w:p>
        </w:tc>
      </w:tr>
      <w:tr w:rsidR="00DD68E7" w14:paraId="3C34EFFC" w14:textId="77777777" w:rsidTr="00116F9D">
        <w:tc>
          <w:tcPr>
            <w:tcW w:w="4675" w:type="dxa"/>
          </w:tcPr>
          <w:p w14:paraId="4D191055" w14:textId="198E35F8" w:rsidR="00DD68E7" w:rsidRPr="00DD68E7" w:rsidRDefault="00DD68E7" w:rsidP="004B240C">
            <w:pPr>
              <w:tabs>
                <w:tab w:val="left" w:pos="969"/>
              </w:tabs>
              <w:spacing w:line="480" w:lineRule="auto"/>
            </w:pPr>
            <w:proofErr w:type="spellStart"/>
            <w:r w:rsidRPr="00DD68E7">
              <w:t>random_state</w:t>
            </w:r>
            <w:proofErr w:type="spellEnd"/>
          </w:p>
        </w:tc>
        <w:tc>
          <w:tcPr>
            <w:tcW w:w="4675" w:type="dxa"/>
          </w:tcPr>
          <w:p w14:paraId="55947AB9" w14:textId="35CE5D1A" w:rsidR="00DD68E7" w:rsidRDefault="003174FD" w:rsidP="004B240C">
            <w:pPr>
              <w:spacing w:line="480" w:lineRule="auto"/>
              <w:jc w:val="center"/>
            </w:pPr>
            <w:r>
              <w:t>1</w:t>
            </w:r>
          </w:p>
        </w:tc>
      </w:tr>
    </w:tbl>
    <w:p w14:paraId="2CBD58AA" w14:textId="25F62E4F" w:rsidR="00116F9D" w:rsidRDefault="004B240C" w:rsidP="004B240C">
      <w:pPr>
        <w:spacing w:line="480" w:lineRule="auto"/>
        <w:jc w:val="center"/>
      </w:pPr>
      <w:r>
        <w:rPr>
          <w:b/>
          <w:bCs/>
        </w:rPr>
        <w:t>Table 2</w:t>
      </w:r>
    </w:p>
    <w:p w14:paraId="7A82AFF2" w14:textId="73072806" w:rsidR="004B240C" w:rsidRPr="00D76DAA" w:rsidRDefault="00EB6211" w:rsidP="00E328B3">
      <w:pPr>
        <w:spacing w:line="480" w:lineRule="auto"/>
        <w:rPr>
          <w:rFonts w:ascii="Calibri" w:hAnsi="Calibri" w:cs="Calibri"/>
          <w:kern w:val="0"/>
          <w:sz w:val="22"/>
          <w:szCs w:val="22"/>
        </w:rPr>
      </w:pPr>
      <w:r>
        <w:t xml:space="preserve">The parameters chosen for the </w:t>
      </w:r>
      <w:proofErr w:type="spellStart"/>
      <w:r>
        <w:t>MLPClassifier</w:t>
      </w:r>
      <w:proofErr w:type="spellEnd"/>
      <w:r>
        <w:t xml:space="preserve"> can be seen in </w:t>
      </w:r>
      <w:r>
        <w:rPr>
          <w:b/>
          <w:bCs/>
        </w:rPr>
        <w:t>Table 2</w:t>
      </w:r>
      <w:r w:rsidR="005608DF">
        <w:t xml:space="preserve">. I took the original parameters given </w:t>
      </w:r>
      <w:r w:rsidR="0025476B">
        <w:t xml:space="preserve">and edited the values to find the best accuracy and for n-components around 15 components. I changed the value of </w:t>
      </w:r>
      <w:r w:rsidR="0025476B">
        <w:rPr>
          <w:b/>
          <w:bCs/>
        </w:rPr>
        <w:t>hidden_layer_sizes</w:t>
      </w:r>
      <w:r w:rsidR="0025476B">
        <w:t xml:space="preserve"> to be </w:t>
      </w:r>
      <w:r w:rsidR="0025476B">
        <w:rPr>
          <w:b/>
          <w:bCs/>
        </w:rPr>
        <w:t>(120, 110)</w:t>
      </w:r>
      <w:r w:rsidR="0025476B" w:rsidRPr="0025476B">
        <w:rPr>
          <w:rFonts w:ascii="Calibri" w:hAnsi="Calibri" w:cs="Calibri"/>
          <w:kern w:val="0"/>
          <w:sz w:val="22"/>
          <w:szCs w:val="22"/>
        </w:rPr>
        <w:t xml:space="preserve"> </w:t>
      </w:r>
      <w:r w:rsidR="00810CB2">
        <w:rPr>
          <w:rFonts w:ascii="Calibri" w:hAnsi="Calibri" w:cs="Calibri"/>
          <w:kern w:val="0"/>
          <w:sz w:val="22"/>
          <w:szCs w:val="22"/>
        </w:rPr>
        <w:t>to make the depth 120 and the width 110 of the neural network.</w:t>
      </w:r>
      <w:r w:rsidR="00ED0974">
        <w:rPr>
          <w:rFonts w:ascii="Calibri" w:hAnsi="Calibri" w:cs="Calibri"/>
          <w:kern w:val="0"/>
          <w:sz w:val="22"/>
          <w:szCs w:val="22"/>
        </w:rPr>
        <w:t xml:space="preserve"> This allowed for the model to be deep and wide to give high capacity to learn the relationships in the sonar data given. The </w:t>
      </w:r>
      <w:r w:rsidR="00ED0974">
        <w:rPr>
          <w:rFonts w:ascii="Calibri" w:hAnsi="Calibri" w:cs="Calibri"/>
          <w:b/>
          <w:bCs/>
          <w:kern w:val="0"/>
          <w:sz w:val="22"/>
          <w:szCs w:val="22"/>
        </w:rPr>
        <w:t xml:space="preserve">activation </w:t>
      </w:r>
      <w:r w:rsidR="00ED0974">
        <w:rPr>
          <w:rFonts w:ascii="Calibri" w:hAnsi="Calibri" w:cs="Calibri"/>
          <w:kern w:val="0"/>
          <w:sz w:val="22"/>
          <w:szCs w:val="22"/>
        </w:rPr>
        <w:t xml:space="preserve">parameter was </w:t>
      </w:r>
      <w:r w:rsidR="00C7080D">
        <w:rPr>
          <w:rFonts w:ascii="Calibri" w:hAnsi="Calibri" w:cs="Calibri"/>
          <w:kern w:val="0"/>
          <w:sz w:val="22"/>
          <w:szCs w:val="22"/>
        </w:rPr>
        <w:t>set</w:t>
      </w:r>
      <w:r w:rsidR="00ED0974">
        <w:rPr>
          <w:rFonts w:ascii="Calibri" w:hAnsi="Calibri" w:cs="Calibri"/>
          <w:kern w:val="0"/>
          <w:sz w:val="22"/>
          <w:szCs w:val="22"/>
        </w:rPr>
        <w:t xml:space="preserve"> to </w:t>
      </w:r>
      <w:r w:rsidR="00ED0974">
        <w:rPr>
          <w:rFonts w:ascii="Calibri" w:hAnsi="Calibri" w:cs="Calibri"/>
          <w:b/>
          <w:bCs/>
          <w:kern w:val="0"/>
          <w:sz w:val="22"/>
          <w:szCs w:val="22"/>
        </w:rPr>
        <w:t>‘</w:t>
      </w:r>
      <w:proofErr w:type="spellStart"/>
      <w:r w:rsidR="00ED0974">
        <w:rPr>
          <w:rFonts w:ascii="Calibri" w:hAnsi="Calibri" w:cs="Calibri"/>
          <w:b/>
          <w:bCs/>
          <w:kern w:val="0"/>
          <w:sz w:val="22"/>
          <w:szCs w:val="22"/>
        </w:rPr>
        <w:t>relu</w:t>
      </w:r>
      <w:proofErr w:type="spellEnd"/>
      <w:r w:rsidR="00ED0974">
        <w:rPr>
          <w:rFonts w:ascii="Calibri" w:hAnsi="Calibri" w:cs="Calibri"/>
          <w:b/>
          <w:bCs/>
          <w:kern w:val="0"/>
          <w:sz w:val="22"/>
          <w:szCs w:val="22"/>
        </w:rPr>
        <w:t>’</w:t>
      </w:r>
      <w:r w:rsidR="00ED0974">
        <w:rPr>
          <w:rFonts w:ascii="Calibri" w:hAnsi="Calibri" w:cs="Calibri"/>
          <w:kern w:val="0"/>
          <w:sz w:val="22"/>
          <w:szCs w:val="22"/>
        </w:rPr>
        <w:t xml:space="preserve"> for the Rectified Linear Unit </w:t>
      </w:r>
      <w:r w:rsidR="00145EDF">
        <w:rPr>
          <w:rFonts w:ascii="Calibri" w:hAnsi="Calibri" w:cs="Calibri"/>
          <w:kern w:val="0"/>
          <w:sz w:val="22"/>
          <w:szCs w:val="22"/>
        </w:rPr>
        <w:t xml:space="preserve">as it is the standard choice for deep </w:t>
      </w:r>
      <w:r w:rsidR="00145EDF">
        <w:rPr>
          <w:rFonts w:ascii="Calibri" w:hAnsi="Calibri" w:cs="Calibri"/>
          <w:kern w:val="0"/>
          <w:sz w:val="22"/>
          <w:szCs w:val="22"/>
        </w:rPr>
        <w:lastRenderedPageBreak/>
        <w:t>networks because it computes simple and helps prevent vanishing gradient problem</w:t>
      </w:r>
      <w:r w:rsidR="00C7080D">
        <w:rPr>
          <w:rFonts w:ascii="Calibri" w:hAnsi="Calibri" w:cs="Calibri"/>
          <w:kern w:val="0"/>
          <w:sz w:val="22"/>
          <w:szCs w:val="22"/>
        </w:rPr>
        <w:t>s</w:t>
      </w:r>
      <w:r w:rsidR="00145EDF">
        <w:rPr>
          <w:rFonts w:ascii="Calibri" w:hAnsi="Calibri" w:cs="Calibri"/>
          <w:kern w:val="0"/>
          <w:sz w:val="22"/>
          <w:szCs w:val="22"/>
        </w:rPr>
        <w:t xml:space="preserve">, which allows the network to train faster and more efficiently. </w:t>
      </w:r>
      <w:r w:rsidR="00921AE3">
        <w:rPr>
          <w:rFonts w:ascii="Calibri" w:hAnsi="Calibri" w:cs="Calibri"/>
          <w:b/>
          <w:bCs/>
          <w:kern w:val="0"/>
          <w:sz w:val="22"/>
          <w:szCs w:val="22"/>
        </w:rPr>
        <w:t>S</w:t>
      </w:r>
      <w:r w:rsidR="00145EDF">
        <w:rPr>
          <w:rFonts w:ascii="Calibri" w:hAnsi="Calibri" w:cs="Calibri"/>
          <w:b/>
          <w:bCs/>
          <w:kern w:val="0"/>
          <w:sz w:val="22"/>
          <w:szCs w:val="22"/>
        </w:rPr>
        <w:t>olver</w:t>
      </w:r>
      <w:r w:rsidR="00921AE3">
        <w:rPr>
          <w:rFonts w:ascii="Calibri" w:hAnsi="Calibri" w:cs="Calibri"/>
          <w:kern w:val="0"/>
          <w:sz w:val="22"/>
          <w:szCs w:val="22"/>
        </w:rPr>
        <w:t xml:space="preserve"> was kept at </w:t>
      </w:r>
      <w:r w:rsidR="00921AE3">
        <w:rPr>
          <w:rFonts w:ascii="Calibri" w:hAnsi="Calibri" w:cs="Calibri"/>
          <w:b/>
          <w:bCs/>
          <w:kern w:val="0"/>
          <w:sz w:val="22"/>
          <w:szCs w:val="22"/>
        </w:rPr>
        <w:t>‘</w:t>
      </w:r>
      <w:proofErr w:type="spellStart"/>
      <w:r w:rsidR="00921AE3">
        <w:rPr>
          <w:rFonts w:ascii="Calibri" w:hAnsi="Calibri" w:cs="Calibri"/>
          <w:b/>
          <w:bCs/>
          <w:kern w:val="0"/>
          <w:sz w:val="22"/>
          <w:szCs w:val="22"/>
        </w:rPr>
        <w:t>adam</w:t>
      </w:r>
      <w:proofErr w:type="spellEnd"/>
      <w:r w:rsidR="00921AE3">
        <w:rPr>
          <w:rFonts w:ascii="Calibri" w:hAnsi="Calibri" w:cs="Calibri"/>
          <w:b/>
          <w:bCs/>
          <w:kern w:val="0"/>
          <w:sz w:val="22"/>
          <w:szCs w:val="22"/>
        </w:rPr>
        <w:t>’</w:t>
      </w:r>
      <w:r w:rsidR="00921AE3">
        <w:rPr>
          <w:rFonts w:ascii="Calibri" w:hAnsi="Calibri" w:cs="Calibri"/>
          <w:kern w:val="0"/>
          <w:sz w:val="22"/>
          <w:szCs w:val="22"/>
        </w:rPr>
        <w:t xml:space="preserve"> as it is highly efficient</w:t>
      </w:r>
      <w:r w:rsidR="00C7080D">
        <w:rPr>
          <w:rFonts w:ascii="Calibri" w:hAnsi="Calibri" w:cs="Calibri"/>
          <w:kern w:val="0"/>
          <w:sz w:val="22"/>
          <w:szCs w:val="22"/>
        </w:rPr>
        <w:t xml:space="preserve"> and automatically adapts the learning rate for each weight individually. </w:t>
      </w:r>
      <w:proofErr w:type="spellStart"/>
      <w:r w:rsidR="00C7080D">
        <w:rPr>
          <w:rFonts w:ascii="Calibri" w:hAnsi="Calibri" w:cs="Calibri"/>
          <w:b/>
          <w:bCs/>
          <w:kern w:val="0"/>
          <w:sz w:val="22"/>
          <w:szCs w:val="22"/>
        </w:rPr>
        <w:t>Learning_rate</w:t>
      </w:r>
      <w:proofErr w:type="spellEnd"/>
      <w:r w:rsidR="00C7080D">
        <w:rPr>
          <w:rFonts w:ascii="Calibri" w:hAnsi="Calibri" w:cs="Calibri"/>
          <w:kern w:val="0"/>
          <w:sz w:val="22"/>
          <w:szCs w:val="22"/>
        </w:rPr>
        <w:t xml:space="preserve"> was set to </w:t>
      </w:r>
      <w:r w:rsidR="00C7080D">
        <w:rPr>
          <w:rFonts w:ascii="Calibri" w:hAnsi="Calibri" w:cs="Calibri"/>
          <w:b/>
          <w:bCs/>
          <w:kern w:val="0"/>
          <w:sz w:val="22"/>
          <w:szCs w:val="22"/>
        </w:rPr>
        <w:t>‘constant’</w:t>
      </w:r>
      <w:r w:rsidR="00C7080D">
        <w:rPr>
          <w:rFonts w:ascii="Calibri" w:hAnsi="Calibri" w:cs="Calibri"/>
          <w:kern w:val="0"/>
          <w:sz w:val="22"/>
          <w:szCs w:val="22"/>
        </w:rPr>
        <w:t xml:space="preserve"> </w:t>
      </w:r>
      <w:r w:rsidR="00B22490">
        <w:rPr>
          <w:rFonts w:ascii="Calibri" w:hAnsi="Calibri" w:cs="Calibri"/>
          <w:kern w:val="0"/>
          <w:sz w:val="22"/>
          <w:szCs w:val="22"/>
        </w:rPr>
        <w:t xml:space="preserve">to set the learning rate to be the same throughout the entire process. </w:t>
      </w:r>
      <w:proofErr w:type="spellStart"/>
      <w:r w:rsidR="00B22490">
        <w:rPr>
          <w:rFonts w:ascii="Calibri" w:hAnsi="Calibri" w:cs="Calibri"/>
          <w:b/>
          <w:bCs/>
          <w:kern w:val="0"/>
          <w:sz w:val="22"/>
          <w:szCs w:val="22"/>
        </w:rPr>
        <w:t>Max_iter</w:t>
      </w:r>
      <w:proofErr w:type="spellEnd"/>
      <w:r w:rsidR="00B22490">
        <w:rPr>
          <w:rFonts w:ascii="Calibri" w:hAnsi="Calibri" w:cs="Calibri"/>
          <w:kern w:val="0"/>
          <w:sz w:val="22"/>
          <w:szCs w:val="22"/>
        </w:rPr>
        <w:t xml:space="preserve"> was set to </w:t>
      </w:r>
      <w:r w:rsidR="00B22490">
        <w:rPr>
          <w:rFonts w:ascii="Calibri" w:hAnsi="Calibri" w:cs="Calibri"/>
          <w:b/>
          <w:bCs/>
          <w:kern w:val="0"/>
          <w:sz w:val="22"/>
          <w:szCs w:val="22"/>
        </w:rPr>
        <w:t>2000</w:t>
      </w:r>
      <w:r w:rsidR="00B22490">
        <w:rPr>
          <w:rFonts w:ascii="Calibri" w:hAnsi="Calibri" w:cs="Calibri"/>
          <w:kern w:val="0"/>
          <w:sz w:val="22"/>
          <w:szCs w:val="22"/>
        </w:rPr>
        <w:t xml:space="preserve"> to</w:t>
      </w:r>
      <w:r w:rsidR="003375B8">
        <w:rPr>
          <w:rFonts w:ascii="Calibri" w:hAnsi="Calibri" w:cs="Calibri"/>
          <w:kern w:val="0"/>
          <w:sz w:val="22"/>
          <w:szCs w:val="22"/>
        </w:rPr>
        <w:t xml:space="preserve"> tell the model that the maximum number of passes through the algorithm would be 2000 times. </w:t>
      </w:r>
      <w:r w:rsidR="003375B8">
        <w:rPr>
          <w:rFonts w:ascii="Calibri" w:hAnsi="Calibri" w:cs="Calibri"/>
          <w:b/>
          <w:bCs/>
          <w:kern w:val="0"/>
          <w:sz w:val="22"/>
          <w:szCs w:val="22"/>
        </w:rPr>
        <w:t>Tol</w:t>
      </w:r>
      <w:r w:rsidR="003375B8">
        <w:rPr>
          <w:rFonts w:ascii="Calibri" w:hAnsi="Calibri" w:cs="Calibri"/>
          <w:kern w:val="0"/>
          <w:sz w:val="22"/>
          <w:szCs w:val="22"/>
        </w:rPr>
        <w:t xml:space="preserve"> was set to </w:t>
      </w:r>
      <w:r w:rsidR="003375B8">
        <w:rPr>
          <w:rFonts w:ascii="Calibri" w:hAnsi="Calibri" w:cs="Calibri"/>
          <w:b/>
          <w:bCs/>
          <w:kern w:val="0"/>
          <w:sz w:val="22"/>
          <w:szCs w:val="22"/>
        </w:rPr>
        <w:t>0.0001</w:t>
      </w:r>
      <w:r w:rsidR="003375B8">
        <w:rPr>
          <w:rFonts w:ascii="Calibri" w:hAnsi="Calibri" w:cs="Calibri"/>
          <w:kern w:val="0"/>
          <w:sz w:val="22"/>
          <w:szCs w:val="22"/>
        </w:rPr>
        <w:t xml:space="preserve"> </w:t>
      </w:r>
      <w:r w:rsidR="007D503B">
        <w:rPr>
          <w:rFonts w:ascii="Calibri" w:hAnsi="Calibri" w:cs="Calibri"/>
          <w:kern w:val="0"/>
          <w:sz w:val="22"/>
          <w:szCs w:val="22"/>
        </w:rPr>
        <w:t xml:space="preserve">to stop the training process if the score doesn’t improve by at least this value over two consecutive iterations. </w:t>
      </w:r>
      <w:r w:rsidR="007D503B">
        <w:rPr>
          <w:rFonts w:ascii="Calibri" w:hAnsi="Calibri" w:cs="Calibri"/>
          <w:b/>
          <w:bCs/>
          <w:kern w:val="0"/>
          <w:sz w:val="22"/>
          <w:szCs w:val="22"/>
        </w:rPr>
        <w:t>Alpha</w:t>
      </w:r>
      <w:r w:rsidR="007D503B">
        <w:rPr>
          <w:rFonts w:ascii="Calibri" w:hAnsi="Calibri" w:cs="Calibri"/>
          <w:kern w:val="0"/>
          <w:sz w:val="22"/>
          <w:szCs w:val="22"/>
        </w:rPr>
        <w:t xml:space="preserve"> was set to </w:t>
      </w:r>
      <w:r w:rsidR="00D3239A" w:rsidRPr="00D3239A">
        <w:rPr>
          <w:rFonts w:ascii="Calibri" w:hAnsi="Calibri" w:cs="Calibri"/>
          <w:b/>
          <w:bCs/>
          <w:kern w:val="0"/>
          <w:sz w:val="22"/>
          <w:szCs w:val="22"/>
        </w:rPr>
        <w:t>0.0001</w:t>
      </w:r>
      <w:r w:rsidR="00D3239A">
        <w:rPr>
          <w:rFonts w:ascii="Calibri" w:hAnsi="Calibri" w:cs="Calibri"/>
          <w:b/>
          <w:bCs/>
          <w:kern w:val="0"/>
          <w:sz w:val="22"/>
          <w:szCs w:val="22"/>
        </w:rPr>
        <w:t xml:space="preserve"> </w:t>
      </w:r>
      <w:r w:rsidR="00D3239A">
        <w:rPr>
          <w:rFonts w:ascii="Calibri" w:hAnsi="Calibri" w:cs="Calibri"/>
          <w:kern w:val="0"/>
          <w:sz w:val="22"/>
          <w:szCs w:val="22"/>
        </w:rPr>
        <w:t>to penalize the model’s loss function</w:t>
      </w:r>
      <w:r w:rsidR="000555F6">
        <w:rPr>
          <w:rFonts w:ascii="Calibri" w:hAnsi="Calibri" w:cs="Calibri"/>
          <w:kern w:val="0"/>
          <w:sz w:val="22"/>
          <w:szCs w:val="22"/>
        </w:rPr>
        <w:t xml:space="preserve"> proportional to the square of the weights. This prevents the weights from becoming too large, this is the default value. </w:t>
      </w:r>
      <w:proofErr w:type="spellStart"/>
      <w:r w:rsidR="000555F6">
        <w:rPr>
          <w:rFonts w:ascii="Calibri" w:hAnsi="Calibri" w:cs="Calibri"/>
          <w:b/>
          <w:bCs/>
          <w:kern w:val="0"/>
          <w:sz w:val="22"/>
          <w:szCs w:val="22"/>
        </w:rPr>
        <w:t>Random_state</w:t>
      </w:r>
      <w:proofErr w:type="spellEnd"/>
      <w:r w:rsidR="000555F6">
        <w:rPr>
          <w:rFonts w:ascii="Calibri" w:hAnsi="Calibri" w:cs="Calibri"/>
          <w:kern w:val="0"/>
          <w:sz w:val="22"/>
          <w:szCs w:val="22"/>
        </w:rPr>
        <w:t xml:space="preserve"> was set to </w:t>
      </w:r>
      <w:r w:rsidR="000555F6">
        <w:rPr>
          <w:rFonts w:ascii="Calibri" w:hAnsi="Calibri" w:cs="Calibri"/>
          <w:b/>
          <w:bCs/>
          <w:kern w:val="0"/>
          <w:sz w:val="22"/>
          <w:szCs w:val="22"/>
        </w:rPr>
        <w:t>1</w:t>
      </w:r>
      <w:r w:rsidR="000555F6">
        <w:rPr>
          <w:rFonts w:ascii="Calibri" w:hAnsi="Calibri" w:cs="Calibri"/>
          <w:kern w:val="0"/>
          <w:sz w:val="22"/>
          <w:szCs w:val="22"/>
        </w:rPr>
        <w:t xml:space="preserve"> to ensure the network’s initial random weights are the same every time the code is ran. This is essential for reproducibility</w:t>
      </w:r>
      <w:r w:rsidR="00D76DAA">
        <w:rPr>
          <w:rFonts w:ascii="Calibri" w:hAnsi="Calibri" w:cs="Calibri"/>
          <w:kern w:val="0"/>
          <w:sz w:val="22"/>
          <w:szCs w:val="22"/>
        </w:rPr>
        <w:t xml:space="preserve"> so if the code is </w:t>
      </w:r>
      <w:proofErr w:type="gramStart"/>
      <w:r w:rsidR="00D76DAA">
        <w:rPr>
          <w:rFonts w:ascii="Calibri" w:hAnsi="Calibri" w:cs="Calibri"/>
          <w:kern w:val="0"/>
          <w:sz w:val="22"/>
          <w:szCs w:val="22"/>
        </w:rPr>
        <w:t>ran</w:t>
      </w:r>
      <w:proofErr w:type="gramEnd"/>
      <w:r w:rsidR="00D76DAA">
        <w:rPr>
          <w:rFonts w:ascii="Calibri" w:hAnsi="Calibri" w:cs="Calibri"/>
          <w:kern w:val="0"/>
          <w:sz w:val="22"/>
          <w:szCs w:val="22"/>
        </w:rPr>
        <w:t xml:space="preserve"> multiple times, the results will be the same each time. </w:t>
      </w:r>
      <w:r w:rsidR="005F681C">
        <w:rPr>
          <w:rFonts w:ascii="Calibri" w:hAnsi="Calibri" w:cs="Calibri"/>
          <w:kern w:val="0"/>
          <w:sz w:val="22"/>
          <w:szCs w:val="22"/>
        </w:rPr>
        <w:t xml:space="preserve">Originally the </w:t>
      </w:r>
      <w:r w:rsidR="005F681C">
        <w:rPr>
          <w:rFonts w:ascii="Calibri" w:hAnsi="Calibri" w:cs="Calibri"/>
          <w:b/>
          <w:bCs/>
          <w:kern w:val="0"/>
          <w:sz w:val="22"/>
          <w:szCs w:val="22"/>
        </w:rPr>
        <w:t>hidden_layer_</w:t>
      </w:r>
      <w:r w:rsidR="005F681C" w:rsidRPr="005F681C">
        <w:rPr>
          <w:rFonts w:ascii="Calibri" w:hAnsi="Calibri" w:cs="Calibri"/>
          <w:b/>
          <w:bCs/>
          <w:kern w:val="0"/>
          <w:sz w:val="22"/>
          <w:szCs w:val="22"/>
        </w:rPr>
        <w:t>sizes</w:t>
      </w:r>
      <w:r w:rsidR="005F681C">
        <w:rPr>
          <w:rFonts w:ascii="Calibri" w:hAnsi="Calibri" w:cs="Calibri"/>
          <w:kern w:val="0"/>
          <w:sz w:val="22"/>
          <w:szCs w:val="22"/>
        </w:rPr>
        <w:t xml:space="preserve"> was set </w:t>
      </w:r>
      <w:r w:rsidR="005F681C">
        <w:rPr>
          <w:rFonts w:ascii="Calibri" w:hAnsi="Calibri" w:cs="Calibri"/>
          <w:b/>
          <w:bCs/>
          <w:kern w:val="0"/>
          <w:sz w:val="22"/>
          <w:szCs w:val="22"/>
        </w:rPr>
        <w:t>(</w:t>
      </w:r>
      <w:r w:rsidR="00BC17AB">
        <w:rPr>
          <w:rFonts w:ascii="Calibri" w:hAnsi="Calibri" w:cs="Calibri"/>
          <w:b/>
          <w:bCs/>
          <w:kern w:val="0"/>
          <w:sz w:val="22"/>
          <w:szCs w:val="22"/>
        </w:rPr>
        <w:t>200, 150)</w:t>
      </w:r>
      <w:r w:rsidR="00BC17AB" w:rsidRPr="00BC17AB">
        <w:rPr>
          <w:rFonts w:ascii="Calibri" w:hAnsi="Calibri" w:cs="Calibri"/>
          <w:kern w:val="0"/>
          <w:sz w:val="22"/>
          <w:szCs w:val="22"/>
        </w:rPr>
        <w:t xml:space="preserve">, </w:t>
      </w:r>
      <w:r w:rsidR="00BC17AB">
        <w:rPr>
          <w:rFonts w:ascii="Calibri" w:hAnsi="Calibri" w:cs="Calibri"/>
          <w:kern w:val="0"/>
          <w:sz w:val="22"/>
          <w:szCs w:val="22"/>
        </w:rPr>
        <w:t xml:space="preserve">but </w:t>
      </w:r>
      <w:r w:rsidR="00010491">
        <w:rPr>
          <w:rFonts w:ascii="Calibri" w:hAnsi="Calibri" w:cs="Calibri"/>
          <w:kern w:val="0"/>
          <w:sz w:val="22"/>
          <w:szCs w:val="22"/>
        </w:rPr>
        <w:t xml:space="preserve">this used 33 components, which was too many, so </w:t>
      </w:r>
      <w:r w:rsidR="00490DFE">
        <w:rPr>
          <w:rFonts w:ascii="Calibri" w:hAnsi="Calibri" w:cs="Calibri"/>
          <w:b/>
          <w:bCs/>
          <w:kern w:val="0"/>
          <w:sz w:val="22"/>
          <w:szCs w:val="22"/>
        </w:rPr>
        <w:t xml:space="preserve">(120, 110) </w:t>
      </w:r>
      <w:r w:rsidR="00490DFE">
        <w:rPr>
          <w:rFonts w:ascii="Calibri" w:hAnsi="Calibri" w:cs="Calibri"/>
          <w:kern w:val="0"/>
          <w:sz w:val="22"/>
          <w:szCs w:val="22"/>
        </w:rPr>
        <w:t xml:space="preserve">was used instead as it was around the 15-component mark. </w:t>
      </w:r>
      <w:r w:rsidR="00D76DAA" w:rsidRPr="005F681C">
        <w:rPr>
          <w:rFonts w:ascii="Calibri" w:hAnsi="Calibri" w:cs="Calibri"/>
          <w:kern w:val="0"/>
          <w:sz w:val="22"/>
          <w:szCs w:val="22"/>
        </w:rPr>
        <w:t>These</w:t>
      </w:r>
      <w:r w:rsidR="00D76DAA">
        <w:rPr>
          <w:rFonts w:ascii="Calibri" w:hAnsi="Calibri" w:cs="Calibri"/>
          <w:kern w:val="0"/>
          <w:sz w:val="22"/>
          <w:szCs w:val="22"/>
        </w:rPr>
        <w:t xml:space="preserve"> parameters enabled the PCA Model to achieve an accuracy of </w:t>
      </w:r>
      <w:r w:rsidR="00D76DAA" w:rsidRPr="00D76DAA">
        <w:rPr>
          <w:rFonts w:ascii="Calibri" w:hAnsi="Calibri" w:cs="Calibri"/>
          <w:b/>
          <w:bCs/>
          <w:kern w:val="0"/>
          <w:sz w:val="22"/>
          <w:szCs w:val="22"/>
        </w:rPr>
        <w:t>95.2% with 10 components</w:t>
      </w:r>
      <w:r w:rsidR="00D76DAA">
        <w:rPr>
          <w:rFonts w:ascii="Calibri" w:hAnsi="Calibri" w:cs="Calibri"/>
          <w:b/>
          <w:bCs/>
          <w:kern w:val="0"/>
          <w:sz w:val="22"/>
          <w:szCs w:val="22"/>
        </w:rPr>
        <w:t>. Figure 1</w:t>
      </w:r>
      <w:r w:rsidR="00D76DAA">
        <w:rPr>
          <w:rFonts w:ascii="Calibri" w:hAnsi="Calibri" w:cs="Calibri"/>
          <w:kern w:val="0"/>
          <w:sz w:val="22"/>
          <w:szCs w:val="22"/>
        </w:rPr>
        <w:t xml:space="preserve"> shows the </w:t>
      </w:r>
      <w:r w:rsidR="00D76DAA">
        <w:rPr>
          <w:rFonts w:ascii="Calibri" w:hAnsi="Calibri" w:cs="Calibri"/>
          <w:b/>
          <w:bCs/>
          <w:kern w:val="0"/>
          <w:sz w:val="22"/>
          <w:szCs w:val="22"/>
        </w:rPr>
        <w:t>Accuracy vs Number of Components.</w:t>
      </w:r>
    </w:p>
    <w:p w14:paraId="472BBDF2" w14:textId="2D82B2AC" w:rsidR="00D76DAA" w:rsidRDefault="00D76DAA" w:rsidP="00E4270D">
      <w:pPr>
        <w:spacing w:line="480" w:lineRule="auto"/>
        <w:ind w:firstLine="720"/>
        <w:jc w:val="center"/>
      </w:pPr>
      <w:r>
        <w:rPr>
          <w:noProof/>
        </w:rPr>
        <w:drawing>
          <wp:inline distT="0" distB="0" distL="0" distR="0" wp14:anchorId="0A0D2C22" wp14:editId="6CCAE9C1">
            <wp:extent cx="3840480" cy="2761418"/>
            <wp:effectExtent l="0" t="0" r="7620" b="1270"/>
            <wp:docPr id="1670376690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76690" name="Picture 1" descr="A graph with blu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2688" cy="277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DCD9" w14:textId="7AD02C7B" w:rsidR="00D76DAA" w:rsidRPr="00D76DAA" w:rsidRDefault="00D76DAA" w:rsidP="00D76DAA">
      <w:pPr>
        <w:spacing w:line="480" w:lineRule="auto"/>
        <w:ind w:firstLine="720"/>
        <w:jc w:val="center"/>
      </w:pPr>
      <w:r>
        <w:rPr>
          <w:b/>
          <w:bCs/>
        </w:rPr>
        <w:lastRenderedPageBreak/>
        <w:t>Figure 1</w:t>
      </w:r>
    </w:p>
    <w:sectPr w:rsidR="00D76DAA" w:rsidRPr="00D76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51D7"/>
    <w:multiLevelType w:val="hybridMultilevel"/>
    <w:tmpl w:val="2362D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510C2"/>
    <w:multiLevelType w:val="hybridMultilevel"/>
    <w:tmpl w:val="1C08D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76129"/>
    <w:multiLevelType w:val="hybridMultilevel"/>
    <w:tmpl w:val="93F24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203202">
    <w:abstractNumId w:val="1"/>
  </w:num>
  <w:num w:numId="2" w16cid:durableId="980188301">
    <w:abstractNumId w:val="0"/>
  </w:num>
  <w:num w:numId="3" w16cid:durableId="485126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F5"/>
    <w:rsid w:val="00010491"/>
    <w:rsid w:val="00011AE5"/>
    <w:rsid w:val="000151D8"/>
    <w:rsid w:val="0002347D"/>
    <w:rsid w:val="000555F6"/>
    <w:rsid w:val="00076D91"/>
    <w:rsid w:val="000F2AF9"/>
    <w:rsid w:val="001024C9"/>
    <w:rsid w:val="00116F9D"/>
    <w:rsid w:val="0012749A"/>
    <w:rsid w:val="0013657A"/>
    <w:rsid w:val="00145EDF"/>
    <w:rsid w:val="0018540F"/>
    <w:rsid w:val="001B5700"/>
    <w:rsid w:val="001C1791"/>
    <w:rsid w:val="001E6BC8"/>
    <w:rsid w:val="001F389B"/>
    <w:rsid w:val="00201645"/>
    <w:rsid w:val="00217F95"/>
    <w:rsid w:val="00230B0D"/>
    <w:rsid w:val="00246983"/>
    <w:rsid w:val="0025476B"/>
    <w:rsid w:val="00262DB3"/>
    <w:rsid w:val="0027102E"/>
    <w:rsid w:val="0029165D"/>
    <w:rsid w:val="00296796"/>
    <w:rsid w:val="002A4472"/>
    <w:rsid w:val="002B28B4"/>
    <w:rsid w:val="002E5CE8"/>
    <w:rsid w:val="003174FD"/>
    <w:rsid w:val="0033493C"/>
    <w:rsid w:val="003375B8"/>
    <w:rsid w:val="0035772B"/>
    <w:rsid w:val="00384FF5"/>
    <w:rsid w:val="00386341"/>
    <w:rsid w:val="00392156"/>
    <w:rsid w:val="003A6545"/>
    <w:rsid w:val="00420F6E"/>
    <w:rsid w:val="00436BE4"/>
    <w:rsid w:val="00490DFE"/>
    <w:rsid w:val="0049169E"/>
    <w:rsid w:val="004A0F29"/>
    <w:rsid w:val="004B159C"/>
    <w:rsid w:val="004B240C"/>
    <w:rsid w:val="004C0246"/>
    <w:rsid w:val="005608DF"/>
    <w:rsid w:val="00566374"/>
    <w:rsid w:val="00590E73"/>
    <w:rsid w:val="005C3908"/>
    <w:rsid w:val="005F681C"/>
    <w:rsid w:val="00651D1E"/>
    <w:rsid w:val="00660AAE"/>
    <w:rsid w:val="00664D6B"/>
    <w:rsid w:val="006A2A20"/>
    <w:rsid w:val="006A379B"/>
    <w:rsid w:val="006B58F6"/>
    <w:rsid w:val="006D0844"/>
    <w:rsid w:val="006E2952"/>
    <w:rsid w:val="006F43B3"/>
    <w:rsid w:val="006F5709"/>
    <w:rsid w:val="007465AA"/>
    <w:rsid w:val="0075576B"/>
    <w:rsid w:val="00761A59"/>
    <w:rsid w:val="00782DC3"/>
    <w:rsid w:val="007D503B"/>
    <w:rsid w:val="00810CB2"/>
    <w:rsid w:val="008202D7"/>
    <w:rsid w:val="00824B0C"/>
    <w:rsid w:val="0085304E"/>
    <w:rsid w:val="00866BDA"/>
    <w:rsid w:val="0087090C"/>
    <w:rsid w:val="00887890"/>
    <w:rsid w:val="008A2EED"/>
    <w:rsid w:val="008D6A32"/>
    <w:rsid w:val="009060A8"/>
    <w:rsid w:val="00921AE3"/>
    <w:rsid w:val="00921E15"/>
    <w:rsid w:val="0093291B"/>
    <w:rsid w:val="00941254"/>
    <w:rsid w:val="009552F8"/>
    <w:rsid w:val="00965297"/>
    <w:rsid w:val="00990891"/>
    <w:rsid w:val="009B590A"/>
    <w:rsid w:val="009C04F5"/>
    <w:rsid w:val="009E272C"/>
    <w:rsid w:val="009E44FA"/>
    <w:rsid w:val="00A21650"/>
    <w:rsid w:val="00A71171"/>
    <w:rsid w:val="00AB150B"/>
    <w:rsid w:val="00AB3CF9"/>
    <w:rsid w:val="00AD79BC"/>
    <w:rsid w:val="00B22490"/>
    <w:rsid w:val="00B66453"/>
    <w:rsid w:val="00B835DF"/>
    <w:rsid w:val="00B87640"/>
    <w:rsid w:val="00B87C31"/>
    <w:rsid w:val="00BA1B96"/>
    <w:rsid w:val="00BC17AB"/>
    <w:rsid w:val="00BD4382"/>
    <w:rsid w:val="00C05EE3"/>
    <w:rsid w:val="00C333DA"/>
    <w:rsid w:val="00C50D38"/>
    <w:rsid w:val="00C52E64"/>
    <w:rsid w:val="00C571E6"/>
    <w:rsid w:val="00C7080D"/>
    <w:rsid w:val="00C80ADD"/>
    <w:rsid w:val="00CC1A1A"/>
    <w:rsid w:val="00CE3A68"/>
    <w:rsid w:val="00D3239A"/>
    <w:rsid w:val="00D76DAA"/>
    <w:rsid w:val="00DD0883"/>
    <w:rsid w:val="00DD68E7"/>
    <w:rsid w:val="00DE754F"/>
    <w:rsid w:val="00DF34F3"/>
    <w:rsid w:val="00E268BF"/>
    <w:rsid w:val="00E31374"/>
    <w:rsid w:val="00E31DED"/>
    <w:rsid w:val="00E328B3"/>
    <w:rsid w:val="00E3703C"/>
    <w:rsid w:val="00E4254D"/>
    <w:rsid w:val="00E4270D"/>
    <w:rsid w:val="00E63797"/>
    <w:rsid w:val="00EB6211"/>
    <w:rsid w:val="00ED0974"/>
    <w:rsid w:val="00ED230F"/>
    <w:rsid w:val="00EE3959"/>
    <w:rsid w:val="00EF74F9"/>
    <w:rsid w:val="00F23473"/>
    <w:rsid w:val="00F254C5"/>
    <w:rsid w:val="00F9282A"/>
    <w:rsid w:val="00FC2F4B"/>
    <w:rsid w:val="00FC3304"/>
    <w:rsid w:val="00FD7CC5"/>
    <w:rsid w:val="00FE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0308"/>
  <w15:chartTrackingRefBased/>
  <w15:docId w15:val="{7BF1A7EA-3BA1-4C1A-9E21-C015C5B22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4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6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Wagner</dc:creator>
  <cp:keywords/>
  <dc:description/>
  <cp:lastModifiedBy>Carson Wagner</cp:lastModifiedBy>
  <cp:revision>66</cp:revision>
  <cp:lastPrinted>2025-10-12T23:39:00Z</cp:lastPrinted>
  <dcterms:created xsi:type="dcterms:W3CDTF">2025-10-12T22:02:00Z</dcterms:created>
  <dcterms:modified xsi:type="dcterms:W3CDTF">2025-10-12T23:39:00Z</dcterms:modified>
</cp:coreProperties>
</file>