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1104"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HANOI UNIVERSITY OF SICENCE AND TECHNOLOGY</w:t>
      </w:r>
    </w:p>
    <w:p w:rsidR="00000000" w:rsidDel="00000000" w:rsidP="00000000" w:rsidRDefault="00000000" w:rsidRPr="00000000" w14:paraId="00000002">
      <w:pPr>
        <w:pStyle w:val="Heading2"/>
        <w:spacing w:before="179" w:lineRule="auto"/>
        <w:ind w:left="1" w:right="1104" w:firstLine="0"/>
        <w:jc w:val="center"/>
        <w:rPr/>
      </w:pPr>
      <w:r w:rsidDel="00000000" w:rsidR="00000000" w:rsidRPr="00000000">
        <w:rPr>
          <w:rtl w:val="0"/>
        </w:rPr>
        <w:t xml:space="preserve">SCHOOL ELECTRICAL AND ELECTRONIC ENGINEERING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2031492</wp:posOffset>
            </wp:positionH>
            <wp:positionV relativeFrom="paragraph">
              <wp:posOffset>269538</wp:posOffset>
            </wp:positionV>
            <wp:extent cx="1842661" cy="2851023"/>
            <wp:effectExtent b="0" l="0" r="0" t="0"/>
            <wp:wrapTopAndBottom distB="0" distT="0"/>
            <wp:docPr id="18"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1842661" cy="2851023"/>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Rule="auto"/>
        <w:ind w:left="10" w:right="1104" w:firstLine="0"/>
        <w:jc w:val="center"/>
        <w:rPr>
          <w:b w:val="1"/>
          <w:sz w:val="37"/>
          <w:szCs w:val="37"/>
        </w:rPr>
      </w:pPr>
      <w:r w:rsidDel="00000000" w:rsidR="00000000" w:rsidRPr="00000000">
        <w:rPr>
          <w:b w:val="1"/>
          <w:sz w:val="37"/>
          <w:szCs w:val="37"/>
          <w:rtl w:val="0"/>
        </w:rPr>
        <w:t xml:space="preserve">ASSIGNMENT 1 REPORT</w:t>
      </w:r>
    </w:p>
    <w:p w:rsidR="00000000" w:rsidDel="00000000" w:rsidP="00000000" w:rsidRDefault="00000000" w:rsidRPr="00000000" w14:paraId="00000007">
      <w:pPr>
        <w:spacing w:before="185" w:lineRule="auto"/>
        <w:ind w:left="8" w:right="1104" w:firstLine="0"/>
        <w:jc w:val="center"/>
        <w:rPr>
          <w:b w:val="1"/>
          <w:sz w:val="30"/>
          <w:szCs w:val="30"/>
        </w:rPr>
      </w:pPr>
      <w:r w:rsidDel="00000000" w:rsidR="00000000" w:rsidRPr="00000000">
        <w:rPr>
          <w:b w:val="1"/>
          <w:sz w:val="30"/>
          <w:szCs w:val="30"/>
          <w:rtl w:val="0"/>
        </w:rPr>
        <w:t xml:space="preserve">Group 13</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tabs>
          <w:tab w:val="left" w:leader="none" w:pos="3976"/>
        </w:tabs>
        <w:spacing w:before="1" w:lineRule="auto"/>
        <w:ind w:left="1178" w:right="0" w:firstLine="0"/>
        <w:jc w:val="left"/>
        <w:rPr>
          <w:sz w:val="30"/>
          <w:szCs w:val="30"/>
        </w:rPr>
      </w:pPr>
      <w:r w:rsidDel="00000000" w:rsidR="00000000" w:rsidRPr="00000000">
        <w:rPr>
          <w:b w:val="1"/>
          <w:sz w:val="30"/>
          <w:szCs w:val="30"/>
          <w:rtl w:val="0"/>
        </w:rPr>
        <w:t xml:space="preserve">Subject</w:t>
        <w:tab/>
      </w:r>
      <w:r w:rsidDel="00000000" w:rsidR="00000000" w:rsidRPr="00000000">
        <w:rPr>
          <w:sz w:val="30"/>
          <w:szCs w:val="30"/>
          <w:rtl w:val="0"/>
        </w:rPr>
        <w:t xml:space="preserve">Multimedia Data Compression and Coding</w:t>
      </w:r>
    </w:p>
    <w:p w:rsidR="00000000" w:rsidDel="00000000" w:rsidP="00000000" w:rsidRDefault="00000000" w:rsidRPr="00000000" w14:paraId="0000000B">
      <w:pPr>
        <w:tabs>
          <w:tab w:val="left" w:leader="none" w:pos="3976"/>
        </w:tabs>
        <w:spacing w:before="70" w:lineRule="auto"/>
        <w:ind w:left="1178" w:right="0" w:firstLine="0"/>
        <w:jc w:val="left"/>
        <w:rPr>
          <w:sz w:val="30"/>
          <w:szCs w:val="30"/>
        </w:rPr>
      </w:pPr>
      <w:r w:rsidDel="00000000" w:rsidR="00000000" w:rsidRPr="00000000">
        <w:rPr>
          <w:b w:val="1"/>
          <w:sz w:val="30"/>
          <w:szCs w:val="30"/>
          <w:rtl w:val="0"/>
        </w:rPr>
        <w:t xml:space="preserve">Instructor</w:t>
        <w:tab/>
      </w:r>
      <w:r w:rsidDel="00000000" w:rsidR="00000000" w:rsidRPr="00000000">
        <w:rPr>
          <w:sz w:val="30"/>
          <w:szCs w:val="30"/>
          <w:rtl w:val="0"/>
        </w:rPr>
        <w:t xml:space="preserve">Dr. rer. Nat Tien Pham Van</w:t>
      </w:r>
    </w:p>
    <w:p w:rsidR="00000000" w:rsidDel="00000000" w:rsidP="00000000" w:rsidRDefault="00000000" w:rsidRPr="00000000" w14:paraId="0000000C">
      <w:pPr>
        <w:tabs>
          <w:tab w:val="left" w:leader="none" w:pos="3976"/>
        </w:tabs>
        <w:spacing w:before="204" w:line="288" w:lineRule="auto"/>
        <w:ind w:left="3975" w:right="2963" w:hanging="2798"/>
        <w:jc w:val="left"/>
        <w:rPr>
          <w:sz w:val="30"/>
          <w:szCs w:val="30"/>
        </w:rPr>
      </w:pPr>
      <w:r w:rsidDel="00000000" w:rsidR="00000000" w:rsidRPr="00000000">
        <w:rPr>
          <w:b w:val="1"/>
          <w:sz w:val="30"/>
          <w:szCs w:val="30"/>
          <w:rtl w:val="0"/>
        </w:rPr>
        <w:t xml:space="preserve">Members</w:t>
        <w:tab/>
      </w:r>
      <w:r w:rsidDel="00000000" w:rsidR="00000000" w:rsidRPr="00000000">
        <w:rPr>
          <w:sz w:val="30"/>
          <w:szCs w:val="30"/>
          <w:rtl w:val="0"/>
        </w:rPr>
        <w:t xml:space="preserve">Pham Danh Tuan Dung 20233844</w:t>
        <w:br w:type="textWrapping"/>
        <w:t xml:space="preserve">Vu Duc Minh </w:t>
        <w:br w:type="textWrapping"/>
        <w:t xml:space="preserve">20233868</w:t>
        <w:br w:type="textWrapping"/>
        <w:t xml:space="preserve">Nguyen Minh Huy 20233852</w:t>
        <w:br w:type="textWrapping"/>
        <w:t xml:space="preserve">Luu Tien Dat</w:t>
        <w:br w:type="textWrapping"/>
        <w:t xml:space="preserve">2023</w:t>
      </w:r>
    </w:p>
    <w:p w:rsidR="00000000" w:rsidDel="00000000" w:rsidP="00000000" w:rsidRDefault="00000000" w:rsidRPr="00000000" w14:paraId="0000000D">
      <w:pPr>
        <w:tabs>
          <w:tab w:val="left" w:leader="none" w:pos="3976"/>
        </w:tabs>
        <w:spacing w:before="204" w:line="288" w:lineRule="auto"/>
        <w:ind w:left="3975" w:right="2963" w:hanging="2798"/>
        <w:jc w:val="left"/>
        <w:rPr>
          <w:sz w:val="30"/>
          <w:szCs w:val="30"/>
        </w:rPr>
      </w:pPr>
      <w:r w:rsidDel="00000000" w:rsidR="00000000" w:rsidRPr="00000000">
        <w:rPr>
          <w:rtl w:val="0"/>
        </w:rPr>
      </w:r>
    </w:p>
    <w:p w:rsidR="00000000" w:rsidDel="00000000" w:rsidP="00000000" w:rsidRDefault="00000000" w:rsidRPr="00000000" w14:paraId="0000000E">
      <w:pPr>
        <w:tabs>
          <w:tab w:val="left" w:leader="none" w:pos="3976"/>
        </w:tabs>
        <w:spacing w:before="204" w:line="288" w:lineRule="auto"/>
        <w:ind w:left="3975" w:right="2963" w:hanging="2798"/>
        <w:jc w:val="left"/>
        <w:rPr>
          <w:sz w:val="30"/>
          <w:szCs w:val="30"/>
        </w:rPr>
      </w:pPr>
      <w:r w:rsidDel="00000000" w:rsidR="00000000" w:rsidRPr="00000000">
        <w:rPr>
          <w:sz w:val="30"/>
          <w:szCs w:val="30"/>
          <w:rtl w:val="0"/>
        </w:rPr>
        <w:t xml:space="preserve">                                       </w:t>
      </w:r>
    </w:p>
    <w:p w:rsidR="00000000" w:rsidDel="00000000" w:rsidP="00000000" w:rsidRDefault="00000000" w:rsidRPr="00000000" w14:paraId="0000000F">
      <w:pPr>
        <w:tabs>
          <w:tab w:val="left" w:leader="none" w:pos="3976"/>
        </w:tabs>
        <w:spacing w:before="204" w:line="288" w:lineRule="auto"/>
        <w:ind w:left="3975" w:right="2963" w:hanging="2798"/>
        <w:jc w:val="left"/>
        <w:rPr>
          <w:sz w:val="30"/>
          <w:szCs w:val="30"/>
        </w:rPr>
      </w:pPr>
      <w:r w:rsidDel="00000000" w:rsidR="00000000" w:rsidRPr="00000000">
        <w:rPr>
          <w:sz w:val="30"/>
          <w:szCs w:val="30"/>
          <w:rtl w:val="0"/>
        </w:rPr>
        <w:t xml:space="preserve">                                      </w:t>
      </w:r>
    </w:p>
    <w:p w:rsidR="00000000" w:rsidDel="00000000" w:rsidP="00000000" w:rsidRDefault="00000000" w:rsidRPr="00000000" w14:paraId="00000010">
      <w:pPr>
        <w:tabs>
          <w:tab w:val="left" w:leader="none" w:pos="3976"/>
        </w:tabs>
        <w:spacing w:before="204" w:line="288" w:lineRule="auto"/>
        <w:ind w:left="3975" w:right="2963" w:hanging="2798"/>
        <w:jc w:val="left"/>
        <w:rPr>
          <w:sz w:val="30"/>
          <w:szCs w:val="30"/>
        </w:rPr>
      </w:pPr>
      <w:r w:rsidDel="00000000" w:rsidR="00000000" w:rsidRPr="00000000">
        <w:rPr>
          <w:sz w:val="30"/>
          <w:szCs w:val="30"/>
          <w:rtl w:val="0"/>
        </w:rPr>
        <w:t xml:space="preserve">                                      </w:t>
      </w:r>
    </w:p>
    <w:p w:rsidR="00000000" w:rsidDel="00000000" w:rsidP="00000000" w:rsidRDefault="00000000" w:rsidRPr="00000000" w14:paraId="00000011">
      <w:pPr>
        <w:tabs>
          <w:tab w:val="left" w:leader="none" w:pos="3976"/>
        </w:tabs>
        <w:spacing w:before="204" w:line="288" w:lineRule="auto"/>
        <w:ind w:left="3975" w:right="2963" w:hanging="2798"/>
        <w:jc w:val="left"/>
        <w:rPr>
          <w:sz w:val="30"/>
          <w:szCs w:val="30"/>
        </w:rPr>
      </w:pPr>
      <w:r w:rsidDel="00000000" w:rsidR="00000000" w:rsidRPr="00000000">
        <w:rPr>
          <w:rtl w:val="0"/>
        </w:rPr>
      </w:r>
    </w:p>
    <w:p w:rsidR="00000000" w:rsidDel="00000000" w:rsidP="00000000" w:rsidRDefault="00000000" w:rsidRPr="00000000" w14:paraId="00000012">
      <w:pPr>
        <w:tabs>
          <w:tab w:val="left" w:leader="none" w:pos="3976"/>
        </w:tabs>
        <w:spacing w:before="204" w:line="288" w:lineRule="auto"/>
        <w:ind w:left="0" w:right="2963" w:firstLine="0"/>
        <w:jc w:val="left"/>
        <w:rPr>
          <w:sz w:val="30"/>
          <w:szCs w:val="30"/>
        </w:rPr>
        <w:sectPr>
          <w:pgSz w:h="15840" w:w="12240" w:orient="portrait"/>
          <w:pgMar w:bottom="280" w:top="1000" w:left="1440" w:right="360" w:header="360" w:footer="360"/>
          <w:pgNumType w:start="1"/>
        </w:sectPr>
      </w:pPr>
      <w:r w:rsidDel="00000000" w:rsidR="00000000" w:rsidRPr="00000000">
        <w:rPr>
          <w:rtl w:val="0"/>
        </w:rPr>
      </w:r>
    </w:p>
    <w:p w:rsidR="00000000" w:rsidDel="00000000" w:rsidP="00000000" w:rsidRDefault="00000000" w:rsidRPr="00000000" w14:paraId="00000013">
      <w:pPr>
        <w:pStyle w:val="Heading1"/>
        <w:ind w:left="0" w:firstLine="0"/>
        <w:jc w:val="center"/>
        <w:rPr/>
      </w:pPr>
      <w:r w:rsidDel="00000000" w:rsidR="00000000" w:rsidRPr="00000000">
        <w:rPr>
          <w:u w:val="single"/>
          <w:rtl w:val="0"/>
        </w:rPr>
        <w:t xml:space="preserve">Part I</w:t>
      </w:r>
      <w:r w:rsidDel="00000000" w:rsidR="00000000" w:rsidRPr="00000000">
        <w:rPr>
          <w:rtl w:val="0"/>
        </w:rPr>
        <w:t xml:space="preserve">: Displaying the Spectrum of the Recorded Audio and Analyzing Energy Distribution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Spectrum and Energy distribution :</w:t>
      </w:r>
    </w:p>
    <w:p w:rsidR="00000000" w:rsidDel="00000000" w:rsidP="00000000" w:rsidRDefault="00000000" w:rsidRPr="00000000" w14:paraId="00000016">
      <w:pPr>
        <w:rPr>
          <w:b w:val="1"/>
          <w:sz w:val="26"/>
          <w:szCs w:val="26"/>
        </w:rPr>
      </w:pPr>
      <w:r w:rsidDel="00000000" w:rsidR="00000000" w:rsidRPr="00000000">
        <w:rPr>
          <w:rtl w:val="0"/>
        </w:rPr>
      </w:r>
    </w:p>
    <w:p w:rsidR="00000000" w:rsidDel="00000000" w:rsidP="00000000" w:rsidRDefault="00000000" w:rsidRPr="00000000" w14:paraId="00000017">
      <w:pPr>
        <w:spacing w:after="240" w:lineRule="auto"/>
        <w:rPr>
          <w:sz w:val="26"/>
          <w:szCs w:val="26"/>
        </w:rPr>
      </w:pPr>
      <w:r w:rsidDel="00000000" w:rsidR="00000000" w:rsidRPr="00000000">
        <w:rPr>
          <w:sz w:val="26"/>
          <w:szCs w:val="26"/>
          <w:u w:val="single"/>
          <w:rtl w:val="0"/>
        </w:rPr>
        <w:t xml:space="preserve">- The spectrum</w:t>
      </w:r>
      <w:r w:rsidDel="00000000" w:rsidR="00000000" w:rsidRPr="00000000">
        <w:rPr>
          <w:sz w:val="26"/>
          <w:szCs w:val="26"/>
          <w:rtl w:val="0"/>
        </w:rPr>
        <w:t xml:space="preserve"> of an audio signal represents how its energy is distributed across different frequencies and is crucial for analyzing the characteristics of sound. It provides insight into which frequencies are present and how strong they are, serving as the foundation for many audio features, including MFCCs. </w:t>
      </w:r>
    </w:p>
    <w:p w:rsidR="00000000" w:rsidDel="00000000" w:rsidP="00000000" w:rsidRDefault="00000000" w:rsidRPr="00000000" w14:paraId="00000018">
      <w:pPr>
        <w:spacing w:after="240" w:lineRule="auto"/>
        <w:rPr>
          <w:sz w:val="26"/>
          <w:szCs w:val="26"/>
        </w:rPr>
      </w:pPr>
      <w:r w:rsidDel="00000000" w:rsidR="00000000" w:rsidRPr="00000000">
        <w:rPr>
          <w:sz w:val="26"/>
          <w:szCs w:val="26"/>
          <w:u w:val="single"/>
          <w:rtl w:val="0"/>
        </w:rPr>
        <w:t xml:space="preserve">- Energy distribution</w:t>
      </w:r>
      <w:r w:rsidDel="00000000" w:rsidR="00000000" w:rsidRPr="00000000">
        <w:rPr>
          <w:sz w:val="26"/>
          <w:szCs w:val="26"/>
          <w:rtl w:val="0"/>
        </w:rPr>
        <w:t xml:space="preserve"> refers to how the signal’s power is spread over time and frequency, helping to capture patterns such as speech intensity, silence, or emphasis. Together, spectrum and energy distribution are essential for understanding and interpreting audio signals in various applications like speech and music analysis.</w:t>
      </w:r>
    </w:p>
    <w:p w:rsidR="00000000" w:rsidDel="00000000" w:rsidP="00000000" w:rsidRDefault="00000000" w:rsidRPr="00000000" w14:paraId="00000019">
      <w:pPr>
        <w:rPr>
          <w:b w:val="1"/>
          <w:sz w:val="26"/>
          <w:szCs w:val="26"/>
        </w:rPr>
      </w:pPr>
      <w:r w:rsidDel="00000000" w:rsidR="00000000" w:rsidRPr="00000000">
        <w:rPr>
          <w:b w:val="1"/>
          <w:sz w:val="26"/>
          <w:szCs w:val="26"/>
          <w:rtl w:val="0"/>
        </w:rPr>
        <w:t xml:space="preserve">Objective:</w:t>
      </w:r>
    </w:p>
    <w:p w:rsidR="00000000" w:rsidDel="00000000" w:rsidP="00000000" w:rsidRDefault="00000000" w:rsidRPr="00000000" w14:paraId="0000001A">
      <w:pPr>
        <w:rPr>
          <w:b w:val="1"/>
          <w:sz w:val="26"/>
          <w:szCs w:val="26"/>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sz w:val="26"/>
          <w:szCs w:val="26"/>
          <w:rtl w:val="0"/>
        </w:rPr>
        <w:t xml:space="preserve">The objective of this task is to visualize the frequency spectrum of a recorded audio clip and provide a brief analysis of its energy distribution across the frequency axis. This process helps us understand the dominant frequencies and spectral characteristics of the signal.</w:t>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b w:val="1"/>
          <w:sz w:val="26"/>
          <w:szCs w:val="26"/>
          <w:rtl w:val="0"/>
        </w:rPr>
        <w:t xml:space="preserve">Step-by-Step Process &amp; Code Explanation:</w:t>
      </w:r>
      <w:r w:rsidDel="00000000" w:rsidR="00000000" w:rsidRPr="00000000">
        <w:rPr>
          <w:rtl w:val="0"/>
        </w:rPr>
      </w:r>
    </w:p>
    <w:p w:rsidR="00000000" w:rsidDel="00000000" w:rsidP="00000000" w:rsidRDefault="00000000" w:rsidRPr="00000000" w14:paraId="0000001E">
      <w:pPr>
        <w:pStyle w:val="Heading2"/>
        <w:numPr>
          <w:ilvl w:val="0"/>
          <w:numId w:val="12"/>
        </w:numPr>
        <w:tabs>
          <w:tab w:val="left" w:leader="none" w:pos="406"/>
        </w:tabs>
        <w:spacing w:after="0" w:before="179" w:line="240" w:lineRule="auto"/>
        <w:ind w:left="406" w:right="0" w:hanging="262"/>
        <w:jc w:val="left"/>
        <w:rPr/>
      </w:pPr>
      <w:r w:rsidDel="00000000" w:rsidR="00000000" w:rsidRPr="00000000">
        <w:rPr>
          <w:rtl w:val="0"/>
        </w:rPr>
        <w:t xml:space="preserve">Reading the Audio File</w:t>
      </w:r>
    </w:p>
    <w:p w:rsidR="00000000" w:rsidDel="00000000" w:rsidP="00000000" w:rsidRDefault="00000000" w:rsidRPr="00000000" w14:paraId="0000001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92"/>
        </w:tabs>
        <w:spacing w:after="0" w:before="178" w:line="261" w:lineRule="auto"/>
        <w:ind w:left="144" w:right="1237"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first step is to read the audio file using the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audioread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function. This extracts the signal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the sampling frequency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from the audio file.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Pr>
        <w:drawing>
          <wp:inline distB="114300" distT="114300" distL="114300" distR="114300">
            <wp:extent cx="5181600" cy="685800"/>
            <wp:effectExtent b="0" l="0" r="0" t="0"/>
            <wp:docPr id="24"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181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numPr>
          <w:ilvl w:val="0"/>
          <w:numId w:val="12"/>
        </w:numPr>
        <w:tabs>
          <w:tab w:val="left" w:leader="none" w:pos="401"/>
        </w:tabs>
        <w:spacing w:after="0" w:before="197" w:line="240" w:lineRule="auto"/>
        <w:ind w:left="401" w:right="0" w:hanging="257"/>
        <w:jc w:val="left"/>
        <w:rPr/>
      </w:pPr>
      <w:r w:rsidDel="00000000" w:rsidR="00000000" w:rsidRPr="00000000">
        <w:rPr>
          <w:rtl w:val="0"/>
        </w:rPr>
        <w:t xml:space="preserve">Computing the Spectrum with FFT</w:t>
      </w:r>
    </w:p>
    <w:p w:rsidR="00000000" w:rsidDel="00000000" w:rsidP="00000000" w:rsidRDefault="00000000" w:rsidRPr="00000000" w14:paraId="00000022">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92"/>
        </w:tabs>
        <w:spacing w:after="0" w:before="178" w:line="261" w:lineRule="auto"/>
        <w:ind w:left="144" w:right="1612" w:firstLine="0"/>
        <w:jc w:val="left"/>
        <w:rPr>
          <w:smallCaps w:val="0"/>
          <w:strike w:val="0"/>
          <w:color w:val="000000"/>
          <w:u w:val="none"/>
          <w:shd w:fill="auto" w:val="clear"/>
          <w:vertAlign w:val="baseline"/>
        </w:rPr>
      </w:pPr>
      <w:r w:rsidDel="00000000" w:rsidR="00000000" w:rsidRPr="00000000">
        <w:rPr>
          <w:sz w:val="26"/>
          <w:szCs w:val="26"/>
          <w:rtl w:val="0"/>
        </w:rPr>
        <w:t xml:space="preserve">To analyze the frequency content of the signal, we apply the </w:t>
      </w:r>
      <w:r w:rsidDel="00000000" w:rsidR="00000000" w:rsidRPr="00000000">
        <w:rPr>
          <w:b w:val="1"/>
          <w:sz w:val="26"/>
          <w:szCs w:val="26"/>
          <w:rtl w:val="0"/>
        </w:rPr>
        <w:t xml:space="preserve">Fast Fourier Transform (FFT)</w:t>
      </w:r>
      <w:r w:rsidDel="00000000" w:rsidR="00000000" w:rsidRPr="00000000">
        <w:rPr>
          <w:sz w:val="26"/>
          <w:szCs w:val="26"/>
          <w:rtl w:val="0"/>
        </w:rPr>
        <w:t xml:space="preserve">:</w:t>
      </w:r>
      <w:r w:rsidDel="00000000" w:rsidR="00000000" w:rsidRPr="00000000">
        <w:rPr>
          <w:sz w:val="26"/>
          <w:szCs w:val="26"/>
        </w:rPr>
        <w:drawing>
          <wp:inline distB="114300" distT="114300" distL="114300" distR="114300">
            <wp:extent cx="6629400" cy="30353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294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3" w:line="240" w:lineRule="auto"/>
        <w:ind w:left="720" w:right="0" w:hanging="360"/>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Roboto Mono" w:cs="Roboto Mono" w:eastAsia="Roboto Mono" w:hAnsi="Roboto Mono"/>
          <w:color w:val="188038"/>
          <w:sz w:val="26"/>
          <w:szCs w:val="26"/>
          <w:rtl w:val="0"/>
        </w:rPr>
        <w:t xml:space="preserve">fft(data, NFFT)</w:t>
      </w:r>
      <w:r w:rsidDel="00000000" w:rsidR="00000000" w:rsidRPr="00000000">
        <w:rPr>
          <w:sz w:val="26"/>
          <w:szCs w:val="26"/>
          <w:rtl w:val="0"/>
        </w:rPr>
        <w:t xml:space="preserve"> transforms the time-domain signal into the frequency domain.</w:t>
      </w:r>
    </w:p>
    <w:p w:rsidR="00000000" w:rsidDel="00000000" w:rsidP="00000000" w:rsidRDefault="00000000" w:rsidRPr="00000000" w14:paraId="00000025">
      <w:pPr>
        <w:numPr>
          <w:ilvl w:val="0"/>
          <w:numId w:val="5"/>
        </w:numPr>
        <w:spacing w:after="0" w:afterAutospacing="0" w:before="0" w:beforeAutospacing="0" w:lineRule="auto"/>
        <w:ind w:left="720" w:hanging="360"/>
        <w:rPr>
          <w:sz w:val="26"/>
          <w:szCs w:val="26"/>
        </w:rPr>
      </w:pPr>
      <w:r w:rsidDel="00000000" w:rsidR="00000000" w:rsidRPr="00000000">
        <w:rPr>
          <w:sz w:val="26"/>
          <w:szCs w:val="26"/>
          <w:rtl w:val="0"/>
        </w:rPr>
        <w:t xml:space="preserve">We compute only the </w:t>
      </w:r>
      <w:r w:rsidDel="00000000" w:rsidR="00000000" w:rsidRPr="00000000">
        <w:rPr>
          <w:b w:val="1"/>
          <w:sz w:val="26"/>
          <w:szCs w:val="26"/>
          <w:rtl w:val="0"/>
        </w:rPr>
        <w:t xml:space="preserve">single-sided spectrum</w:t>
      </w:r>
      <w:r w:rsidDel="00000000" w:rsidR="00000000" w:rsidRPr="00000000">
        <w:rPr>
          <w:sz w:val="26"/>
          <w:szCs w:val="26"/>
          <w:rtl w:val="0"/>
        </w:rPr>
        <w:t xml:space="preserve"> because the input is a real-valued signal and its spectrum is symmetric.</w:t>
      </w:r>
    </w:p>
    <w:p w:rsidR="00000000" w:rsidDel="00000000" w:rsidP="00000000" w:rsidRDefault="00000000" w:rsidRPr="00000000" w14:paraId="0000002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6"/>
          <w:szCs w:val="26"/>
          <w:u w:val="none"/>
        </w:rPr>
      </w:pPr>
      <w:r w:rsidDel="00000000" w:rsidR="00000000" w:rsidRPr="00000000">
        <w:rPr>
          <w:rFonts w:ascii="Roboto Mono" w:cs="Roboto Mono" w:eastAsia="Roboto Mono" w:hAnsi="Roboto Mono"/>
          <w:color w:val="188038"/>
          <w:sz w:val="26"/>
          <w:szCs w:val="26"/>
          <w:rtl w:val="0"/>
        </w:rPr>
        <w:t xml:space="preserve">X</w:t>
      </w:r>
      <w:r w:rsidDel="00000000" w:rsidR="00000000" w:rsidRPr="00000000">
        <w:rPr>
          <w:sz w:val="26"/>
          <w:szCs w:val="26"/>
          <w:rtl w:val="0"/>
        </w:rPr>
        <w:t xml:space="preserve"> represents the magnitude of frequency components.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right="0"/>
        <w:jc w:val="left"/>
        <w:rPr>
          <w:sz w:val="26"/>
          <w:szCs w:val="2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right="0"/>
        <w:jc w:val="left"/>
        <w:rPr>
          <w:sz w:val="26"/>
          <w:szCs w:val="26"/>
        </w:rPr>
      </w:pPr>
      <w:r w:rsidDel="00000000" w:rsidR="00000000" w:rsidRPr="00000000">
        <w:rPr>
          <w:rtl w:val="0"/>
        </w:rPr>
      </w:r>
    </w:p>
    <w:p w:rsidR="00000000" w:rsidDel="00000000" w:rsidP="00000000" w:rsidRDefault="00000000" w:rsidRPr="00000000" w14:paraId="00000029">
      <w:pPr>
        <w:pStyle w:val="Heading3"/>
        <w:keepNext w:val="0"/>
        <w:keepLines w:val="0"/>
        <w:numPr>
          <w:ilvl w:val="0"/>
          <w:numId w:val="12"/>
        </w:numPr>
        <w:tabs>
          <w:tab w:val="left" w:leader="none" w:pos="401"/>
        </w:tabs>
        <w:ind w:left="407" w:hanging="264"/>
      </w:pPr>
      <w:bookmarkStart w:colFirst="0" w:colLast="0" w:name="_f2vyrfuq4q5c" w:id="0"/>
      <w:bookmarkEnd w:id="0"/>
      <w:r w:rsidDel="00000000" w:rsidR="00000000" w:rsidRPr="00000000">
        <w:rPr>
          <w:sz w:val="26"/>
          <w:szCs w:val="26"/>
          <w:rtl w:val="0"/>
        </w:rPr>
        <w:t xml:space="preserve">Visualizing the Frequency Spectrum</w:t>
      </w:r>
    </w:p>
    <w:p w:rsidR="00000000" w:rsidDel="00000000" w:rsidP="00000000" w:rsidRDefault="00000000" w:rsidRPr="00000000" w14:paraId="0000002A">
      <w:pPr>
        <w:tabs>
          <w:tab w:val="left" w:leader="none" w:pos="401"/>
        </w:tabs>
        <w:ind w:left="0" w:firstLine="0"/>
        <w:rPr>
          <w:sz w:val="26"/>
          <w:szCs w:val="26"/>
        </w:rPr>
      </w:pPr>
      <w:r w:rsidDel="00000000" w:rsidR="00000000" w:rsidRPr="00000000">
        <w:rPr>
          <w:rtl w:val="0"/>
        </w:rPr>
        <w:t xml:space="preserve">-</w:t>
      </w:r>
      <w:r w:rsidDel="00000000" w:rsidR="00000000" w:rsidRPr="00000000">
        <w:rPr>
          <w:sz w:val="26"/>
          <w:szCs w:val="26"/>
          <w:rtl w:val="0"/>
        </w:rPr>
        <w:t xml:space="preserve">We plot the single-sided spectrum to visualize energy distribution:</w:t>
      </w:r>
    </w:p>
    <w:p w:rsidR="00000000" w:rsidDel="00000000" w:rsidP="00000000" w:rsidRDefault="00000000" w:rsidRPr="00000000" w14:paraId="0000002B">
      <w:pPr>
        <w:tabs>
          <w:tab w:val="left" w:leader="none" w:pos="401"/>
        </w:tabs>
        <w:ind w:left="0" w:firstLine="0"/>
        <w:rPr>
          <w:sz w:val="26"/>
          <w:szCs w:val="26"/>
        </w:rPr>
      </w:pPr>
      <w:r w:rsidDel="00000000" w:rsidR="00000000" w:rsidRPr="00000000">
        <w:rPr>
          <w:rtl w:val="0"/>
        </w:rPr>
      </w:r>
    </w:p>
    <w:p w:rsidR="00000000" w:rsidDel="00000000" w:rsidP="00000000" w:rsidRDefault="00000000" w:rsidRPr="00000000" w14:paraId="0000002C">
      <w:pPr>
        <w:tabs>
          <w:tab w:val="left" w:leader="none" w:pos="401"/>
        </w:tabs>
        <w:ind w:left="0" w:firstLine="0"/>
        <w:rPr/>
      </w:pPr>
      <w:r w:rsidDel="00000000" w:rsidR="00000000" w:rsidRPr="00000000">
        <w:rPr/>
        <w:drawing>
          <wp:inline distB="114300" distT="114300" distL="114300" distR="114300">
            <wp:extent cx="6629400" cy="1460500"/>
            <wp:effectExtent b="0" l="0" r="0" t="0"/>
            <wp:docPr id="2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66294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leader="none" w:pos="401"/>
        </w:tabs>
        <w:rPr>
          <w:sz w:val="26"/>
          <w:szCs w:val="26"/>
        </w:rPr>
      </w:pPr>
      <w:r w:rsidDel="00000000" w:rsidR="00000000" w:rsidRPr="00000000">
        <w:rPr>
          <w:rtl w:val="0"/>
        </w:rPr>
      </w:r>
    </w:p>
    <w:p w:rsidR="00000000" w:rsidDel="00000000" w:rsidP="00000000" w:rsidRDefault="00000000" w:rsidRPr="00000000" w14:paraId="0000002E">
      <w:pPr>
        <w:tabs>
          <w:tab w:val="left" w:leader="none" w:pos="401"/>
        </w:tabs>
        <w:ind w:left="0" w:firstLine="0"/>
        <w:rPr>
          <w:sz w:val="26"/>
          <w:szCs w:val="26"/>
        </w:rPr>
      </w:pPr>
      <w:r w:rsidDel="00000000" w:rsidR="00000000" w:rsidRPr="00000000">
        <w:rPr>
          <w:rtl w:val="0"/>
        </w:rPr>
        <w:t xml:space="preserve">-</w:t>
      </w:r>
      <w:r w:rsidDel="00000000" w:rsidR="00000000" w:rsidRPr="00000000">
        <w:rPr>
          <w:sz w:val="26"/>
          <w:szCs w:val="26"/>
          <w:rtl w:val="0"/>
        </w:rPr>
        <w:t xml:space="preserve">This plot shows how much energy exists at each frequency component of the recorded signal.</w:t>
      </w:r>
    </w:p>
    <w:p w:rsidR="00000000" w:rsidDel="00000000" w:rsidP="00000000" w:rsidRDefault="00000000" w:rsidRPr="00000000" w14:paraId="0000002F">
      <w:pPr>
        <w:tabs>
          <w:tab w:val="left" w:leader="none" w:pos="401"/>
        </w:tabs>
        <w:ind w:left="0" w:firstLine="0"/>
        <w:rPr>
          <w:sz w:val="26"/>
          <w:szCs w:val="26"/>
        </w:rPr>
      </w:pPr>
      <w:r w:rsidDel="00000000" w:rsidR="00000000" w:rsidRPr="00000000">
        <w:rPr>
          <w:rtl w:val="0"/>
        </w:rPr>
      </w:r>
    </w:p>
    <w:p w:rsidR="00000000" w:rsidDel="00000000" w:rsidP="00000000" w:rsidRDefault="00000000" w:rsidRPr="00000000" w14:paraId="00000030">
      <w:pPr>
        <w:tabs>
          <w:tab w:val="left" w:leader="none" w:pos="401"/>
        </w:tabs>
        <w:ind w:left="0" w:firstLine="0"/>
        <w:rPr>
          <w:sz w:val="26"/>
          <w:szCs w:val="26"/>
        </w:rPr>
      </w:pPr>
      <w:r w:rsidDel="00000000" w:rsidR="00000000" w:rsidRPr="00000000">
        <w:rPr>
          <w:rtl w:val="0"/>
        </w:rPr>
      </w:r>
    </w:p>
    <w:p w:rsidR="00000000" w:rsidDel="00000000" w:rsidP="00000000" w:rsidRDefault="00000000" w:rsidRPr="00000000" w14:paraId="00000031">
      <w:pPr>
        <w:tabs>
          <w:tab w:val="left" w:leader="none" w:pos="401"/>
        </w:tabs>
        <w:ind w:left="0" w:firstLine="0"/>
        <w:rPr/>
        <w:sectPr>
          <w:type w:val="nextPage"/>
          <w:pgSz w:h="15840" w:w="12240" w:orient="portrait"/>
          <w:pgMar w:bottom="280" w:top="1000" w:left="1440" w:right="360" w:header="360" w:footer="360"/>
        </w:sectPr>
      </w:pPr>
      <w:r w:rsidDel="00000000" w:rsidR="00000000" w:rsidRPr="00000000">
        <w:rPr/>
        <w:drawing>
          <wp:inline distB="114300" distT="114300" distL="114300" distR="114300">
            <wp:extent cx="6629400" cy="5295900"/>
            <wp:effectExtent b="0" l="0" r="0" 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6294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numPr>
          <w:ilvl w:val="0"/>
          <w:numId w:val="12"/>
        </w:numPr>
        <w:tabs>
          <w:tab w:val="left" w:leader="none" w:pos="406"/>
        </w:tabs>
        <w:spacing w:after="0" w:before="194" w:line="240" w:lineRule="auto"/>
        <w:ind w:left="406" w:right="0" w:hanging="262"/>
        <w:jc w:val="left"/>
        <w:rPr/>
      </w:pPr>
      <w:r w:rsidDel="00000000" w:rsidR="00000000" w:rsidRPr="00000000">
        <w:rPr>
          <w:rtl w:val="0"/>
        </w:rPr>
        <w:t xml:space="preserve">Comments on the Frequency Spectrum of the Speech Signal</w:t>
      </w:r>
    </w:p>
    <w:p w:rsidR="00000000" w:rsidDel="00000000" w:rsidP="00000000" w:rsidRDefault="00000000" w:rsidRPr="00000000" w14:paraId="00000033">
      <w:pPr>
        <w:numPr>
          <w:ilvl w:val="0"/>
          <w:numId w:val="3"/>
        </w:numPr>
        <w:tabs>
          <w:tab w:val="left" w:leader="none" w:pos="406"/>
        </w:tabs>
        <w:ind w:left="720" w:hanging="360"/>
        <w:rPr>
          <w:sz w:val="26"/>
          <w:szCs w:val="26"/>
        </w:rPr>
      </w:pPr>
      <w:r w:rsidDel="00000000" w:rsidR="00000000" w:rsidRPr="00000000">
        <w:rPr>
          <w:b w:val="1"/>
          <w:sz w:val="26"/>
          <w:szCs w:val="26"/>
          <w:rtl w:val="0"/>
        </w:rPr>
        <w:t xml:space="preserve">Energy concentrated in low frequencies:</w:t>
      </w:r>
    </w:p>
    <w:p w:rsidR="00000000" w:rsidDel="00000000" w:rsidP="00000000" w:rsidRDefault="00000000" w:rsidRPr="00000000" w14:paraId="00000034">
      <w:pPr>
        <w:tabs>
          <w:tab w:val="left" w:leader="none" w:pos="406"/>
        </w:tabs>
        <w:ind w:left="720" w:firstLine="0"/>
        <w:rPr>
          <w:sz w:val="26"/>
          <w:szCs w:val="26"/>
        </w:rPr>
      </w:pPr>
      <w:r w:rsidDel="00000000" w:rsidR="00000000" w:rsidRPr="00000000">
        <w:rPr>
          <w:sz w:val="26"/>
          <w:szCs w:val="26"/>
          <w:rtl w:val="0"/>
        </w:rPr>
        <w:t xml:space="preserve">The spectrum shows that most of the signal energy is concentrated in the range from </w:t>
      </w:r>
      <w:r w:rsidDel="00000000" w:rsidR="00000000" w:rsidRPr="00000000">
        <w:rPr>
          <w:b w:val="1"/>
          <w:sz w:val="26"/>
          <w:szCs w:val="26"/>
          <w:rtl w:val="0"/>
        </w:rPr>
        <w:t xml:space="preserve">0 to around 4 kHz</w:t>
      </w:r>
      <w:r w:rsidDel="00000000" w:rsidR="00000000" w:rsidRPr="00000000">
        <w:rPr>
          <w:sz w:val="26"/>
          <w:szCs w:val="26"/>
          <w:rtl w:val="0"/>
        </w:rPr>
        <w:t xml:space="preserve">. This is typical for human speech, where the most important phonetic information resides in the lower frequency bands.</w:t>
      </w:r>
    </w:p>
    <w:p w:rsidR="00000000" w:rsidDel="00000000" w:rsidP="00000000" w:rsidRDefault="00000000" w:rsidRPr="00000000" w14:paraId="00000035">
      <w:pPr>
        <w:numPr>
          <w:ilvl w:val="0"/>
          <w:numId w:val="9"/>
        </w:numPr>
        <w:tabs>
          <w:tab w:val="left" w:leader="none" w:pos="406"/>
        </w:tabs>
        <w:ind w:left="720" w:hanging="360"/>
        <w:rPr>
          <w:sz w:val="26"/>
          <w:szCs w:val="26"/>
        </w:rPr>
      </w:pPr>
      <w:r w:rsidDel="00000000" w:rsidR="00000000" w:rsidRPr="00000000">
        <w:rPr>
          <w:b w:val="1"/>
          <w:sz w:val="26"/>
          <w:szCs w:val="26"/>
          <w:rtl w:val="0"/>
        </w:rPr>
        <w:t xml:space="preserve">Amplitude drops sharply with frequency:</w:t>
      </w:r>
    </w:p>
    <w:p w:rsidR="00000000" w:rsidDel="00000000" w:rsidP="00000000" w:rsidRDefault="00000000" w:rsidRPr="00000000" w14:paraId="00000036">
      <w:pPr>
        <w:tabs>
          <w:tab w:val="left" w:leader="none" w:pos="406"/>
        </w:tabs>
        <w:ind w:left="720" w:firstLine="0"/>
        <w:rPr>
          <w:sz w:val="26"/>
          <w:szCs w:val="26"/>
        </w:rPr>
      </w:pPr>
      <w:r w:rsidDel="00000000" w:rsidR="00000000" w:rsidRPr="00000000">
        <w:rPr>
          <w:sz w:val="26"/>
          <w:szCs w:val="26"/>
          <w:rtl w:val="0"/>
        </w:rPr>
        <w:t xml:space="preserve">As the frequency increases, the amplitude decreases rapidly. This indicates that the higher frequency components (above 5–6 kHz) carry very little energy, which is expected for speech signals.</w:t>
      </w:r>
    </w:p>
    <w:p w:rsidR="00000000" w:rsidDel="00000000" w:rsidP="00000000" w:rsidRDefault="00000000" w:rsidRPr="00000000" w14:paraId="00000037">
      <w:pPr>
        <w:numPr>
          <w:ilvl w:val="0"/>
          <w:numId w:val="17"/>
        </w:numPr>
        <w:tabs>
          <w:tab w:val="left" w:leader="none" w:pos="406"/>
        </w:tabs>
        <w:ind w:left="720" w:hanging="360"/>
        <w:rPr>
          <w:sz w:val="26"/>
          <w:szCs w:val="26"/>
        </w:rPr>
      </w:pPr>
      <w:r w:rsidDel="00000000" w:rsidR="00000000" w:rsidRPr="00000000">
        <w:rPr>
          <w:b w:val="1"/>
          <w:sz w:val="26"/>
          <w:szCs w:val="26"/>
          <w:rtl w:val="0"/>
        </w:rPr>
        <w:t xml:space="preserve">Reasonable frequency range:</w:t>
      </w:r>
    </w:p>
    <w:p w:rsidR="00000000" w:rsidDel="00000000" w:rsidP="00000000" w:rsidRDefault="00000000" w:rsidRPr="00000000" w14:paraId="00000038">
      <w:pPr>
        <w:tabs>
          <w:tab w:val="left" w:leader="none" w:pos="406"/>
        </w:tabs>
        <w:ind w:left="720" w:firstLine="0"/>
        <w:rPr>
          <w:sz w:val="26"/>
          <w:szCs w:val="26"/>
        </w:rPr>
      </w:pPr>
      <w:r w:rsidDel="00000000" w:rsidR="00000000" w:rsidRPr="00000000">
        <w:rPr>
          <w:sz w:val="26"/>
          <w:szCs w:val="26"/>
          <w:rtl w:val="0"/>
        </w:rPr>
        <w:t xml:space="preserve">The frequency axis extends up to about </w:t>
      </w:r>
      <w:r w:rsidDel="00000000" w:rsidR="00000000" w:rsidRPr="00000000">
        <w:rPr>
          <w:b w:val="1"/>
          <w:sz w:val="26"/>
          <w:szCs w:val="26"/>
          <w:rtl w:val="0"/>
        </w:rPr>
        <w:t xml:space="preserve">24 kHz</w:t>
      </w:r>
      <w:r w:rsidDel="00000000" w:rsidR="00000000" w:rsidRPr="00000000">
        <w:rPr>
          <w:sz w:val="26"/>
          <w:szCs w:val="26"/>
          <w:rtl w:val="0"/>
        </w:rPr>
        <w:t xml:space="preserve">, corresponding to a sampling rate of </w:t>
      </w:r>
      <w:r w:rsidDel="00000000" w:rsidR="00000000" w:rsidRPr="00000000">
        <w:rPr>
          <w:b w:val="1"/>
          <w:sz w:val="26"/>
          <w:szCs w:val="26"/>
          <w:rtl w:val="0"/>
        </w:rPr>
        <w:t xml:space="preserve">48 kHz</w:t>
      </w:r>
      <w:r w:rsidDel="00000000" w:rsidR="00000000" w:rsidRPr="00000000">
        <w:rPr>
          <w:sz w:val="26"/>
          <w:szCs w:val="26"/>
          <w:rtl w:val="0"/>
        </w:rPr>
        <w:t xml:space="preserve">. However, since speech primarily occupies the range below 8 kHz, the spectrum beyond 10 kHz is nearly flat or zero.</w:t>
      </w:r>
    </w:p>
    <w:p w:rsidR="00000000" w:rsidDel="00000000" w:rsidP="00000000" w:rsidRDefault="00000000" w:rsidRPr="00000000" w14:paraId="00000039">
      <w:pPr>
        <w:pStyle w:val="Heading3"/>
        <w:keepNext w:val="0"/>
        <w:keepLines w:val="0"/>
        <w:tabs>
          <w:tab w:val="left" w:leader="none" w:pos="406"/>
        </w:tabs>
        <w:rPr>
          <w:sz w:val="26"/>
          <w:szCs w:val="26"/>
        </w:rPr>
      </w:pPr>
      <w:bookmarkStart w:colFirst="0" w:colLast="0" w:name="_uavqm1kd2m16" w:id="1"/>
      <w:bookmarkEnd w:id="1"/>
      <w:r w:rsidDel="00000000" w:rsidR="00000000" w:rsidRPr="00000000">
        <w:rPr>
          <w:sz w:val="26"/>
          <w:szCs w:val="26"/>
          <w:rtl w:val="0"/>
        </w:rPr>
        <w:t xml:space="preserve">Conclusion:</w:t>
      </w:r>
    </w:p>
    <w:p w:rsidR="00000000" w:rsidDel="00000000" w:rsidP="00000000" w:rsidRDefault="00000000" w:rsidRPr="00000000" w14:paraId="0000003A">
      <w:pPr>
        <w:tabs>
          <w:tab w:val="left" w:leader="none" w:pos="406"/>
        </w:tabs>
        <w:spacing w:after="240" w:before="240" w:lineRule="auto"/>
        <w:rPr>
          <w:sz w:val="26"/>
          <w:szCs w:val="26"/>
        </w:rPr>
      </w:pPr>
      <w:r w:rsidDel="00000000" w:rsidR="00000000" w:rsidRPr="00000000">
        <w:rPr>
          <w:sz w:val="26"/>
          <w:szCs w:val="26"/>
          <w:rtl w:val="0"/>
        </w:rPr>
        <w:t xml:space="preserve">The speech signal shows a typical spectral pattern where energy is concentrated in the </w:t>
      </w:r>
      <w:r w:rsidDel="00000000" w:rsidR="00000000" w:rsidRPr="00000000">
        <w:rPr>
          <w:b w:val="1"/>
          <w:sz w:val="26"/>
          <w:szCs w:val="26"/>
          <w:rtl w:val="0"/>
        </w:rPr>
        <w:t xml:space="preserve">0–4 kHz</w:t>
      </w:r>
      <w:r w:rsidDel="00000000" w:rsidR="00000000" w:rsidRPr="00000000">
        <w:rPr>
          <w:sz w:val="26"/>
          <w:szCs w:val="26"/>
          <w:rtl w:val="0"/>
        </w:rPr>
        <w:t xml:space="preserve"> range, while higher frequencies contain minimal energy. This is useful for applications such as audio compression (to reduce file size without losing important information) or speech transmission (where only the necessary frequency band is needed).</w:t>
      </w:r>
    </w:p>
    <w:p w:rsidR="00000000" w:rsidDel="00000000" w:rsidP="00000000" w:rsidRDefault="00000000" w:rsidRPr="00000000" w14:paraId="0000003B">
      <w:pPr>
        <w:tabs>
          <w:tab w:val="left" w:leader="none" w:pos="406"/>
        </w:tabs>
        <w:ind w:left="0" w:firstLine="0"/>
        <w:rPr>
          <w:sz w:val="26"/>
          <w:szCs w:val="26"/>
        </w:rPr>
        <w:sectPr>
          <w:type w:val="nextPage"/>
          <w:pgSz w:h="15840" w:w="12240" w:orient="portrait"/>
          <w:pgMar w:bottom="280" w:top="1000" w:left="1440" w:right="360" w:header="360" w:footer="360"/>
        </w:sectPr>
      </w:pPr>
      <w:r w:rsidDel="00000000" w:rsidR="00000000" w:rsidRPr="00000000">
        <w:rPr>
          <w:rtl w:val="0"/>
        </w:rPr>
      </w:r>
    </w:p>
    <w:p w:rsidR="00000000" w:rsidDel="00000000" w:rsidP="00000000" w:rsidRDefault="00000000" w:rsidRPr="00000000" w14:paraId="0000003C">
      <w:pPr>
        <w:rPr>
          <w:vertAlign w:val="baseline"/>
        </w:rPr>
        <w:sectPr>
          <w:type w:val="nextPage"/>
          <w:pgSz w:h="15840" w:w="12240" w:orient="portrait"/>
          <w:pgMar w:bottom="280" w:top="1060" w:left="1440" w:right="360" w:header="360" w:footer="360"/>
        </w:sect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7"/>
        </w:tabs>
        <w:spacing w:after="0" w:before="17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000" w:left="1440" w:right="360" w:header="360" w:footer="360"/>
        </w:sectPr>
      </w:pPr>
      <w:r w:rsidDel="00000000" w:rsidR="00000000" w:rsidRPr="00000000">
        <w:rPr>
          <w:rtl w:val="0"/>
        </w:rPr>
      </w:r>
    </w:p>
    <w:p w:rsidR="00000000" w:rsidDel="00000000" w:rsidP="00000000" w:rsidRDefault="00000000" w:rsidRPr="00000000" w14:paraId="0000003E">
      <w:pPr>
        <w:pStyle w:val="Heading1"/>
        <w:ind w:left="0" w:firstLine="0"/>
        <w:jc w:val="center"/>
        <w:rPr/>
      </w:pPr>
      <w:r w:rsidDel="00000000" w:rsidR="00000000" w:rsidRPr="00000000">
        <w:rPr>
          <w:u w:val="single"/>
          <w:rtl w:val="0"/>
        </w:rPr>
        <w:t xml:space="preserve">Part II</w:t>
      </w:r>
      <w:r w:rsidDel="00000000" w:rsidR="00000000" w:rsidRPr="00000000">
        <w:rPr>
          <w:rtl w:val="0"/>
        </w:rPr>
        <w:t xml:space="preserve">: Audio Compression Using MFCC with Warping Codec (PCA)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7"/>
        </w:tabs>
        <w:spacing w:after="0" w:before="0" w:line="261" w:lineRule="auto"/>
        <w:ind w:left="0" w:right="1230" w:firstLine="0"/>
        <w:jc w:val="both"/>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7"/>
        </w:tabs>
        <w:spacing w:after="0" w:before="0" w:line="261" w:lineRule="auto"/>
        <w:ind w:left="0" w:right="1230" w:firstLine="0"/>
        <w:jc w:val="both"/>
        <w:rPr>
          <w:b w:val="1"/>
          <w:sz w:val="26"/>
          <w:szCs w:val="26"/>
        </w:rPr>
      </w:pPr>
      <w:r w:rsidDel="00000000" w:rsidR="00000000" w:rsidRPr="00000000">
        <w:rPr>
          <w:b w:val="1"/>
          <w:sz w:val="26"/>
          <w:szCs w:val="26"/>
          <w:rtl w:val="0"/>
        </w:rPr>
        <w:t xml:space="preserve">MFCC with Warping: Overview :</w:t>
      </w:r>
    </w:p>
    <w:p w:rsidR="00000000" w:rsidDel="00000000" w:rsidP="00000000" w:rsidRDefault="00000000" w:rsidRPr="00000000" w14:paraId="00000041">
      <w:pPr>
        <w:tabs>
          <w:tab w:val="left" w:leader="none" w:pos="347"/>
        </w:tabs>
        <w:spacing w:after="240" w:before="240" w:line="261" w:lineRule="auto"/>
        <w:jc w:val="both"/>
        <w:rPr>
          <w:sz w:val="26"/>
          <w:szCs w:val="26"/>
        </w:rPr>
      </w:pPr>
      <w:r w:rsidDel="00000000" w:rsidR="00000000" w:rsidRPr="00000000">
        <w:rPr>
          <w:sz w:val="26"/>
          <w:szCs w:val="26"/>
          <w:rtl w:val="0"/>
        </w:rPr>
        <w:t xml:space="preserve">MFCCs (Mel-Frequency Cepstral Coefficients) are a compact representation of the power spectrum of audio signals and are widely used in tasks like speech recognition, speaker identification, and audio classification. To account for variations in speaker characteristics—such as vocal tract length—frequency warping techniques are applied during MFCC extraction. Common approaches include Vocal Tract Length Normalization (VTLN), which applies a warping function to normalize frequency scales; Bark or Mel warping, which use fixed perceptual scales; and custom warping functions that can be manually defined or learned from data.</w:t>
      </w:r>
    </w:p>
    <w:p w:rsidR="00000000" w:rsidDel="00000000" w:rsidP="00000000" w:rsidRDefault="00000000" w:rsidRPr="00000000" w14:paraId="00000042">
      <w:pPr>
        <w:tabs>
          <w:tab w:val="left" w:leader="none" w:pos="347"/>
        </w:tabs>
        <w:spacing w:after="240" w:before="240" w:line="261" w:lineRule="auto"/>
        <w:jc w:val="both"/>
        <w:rPr>
          <w:b w:val="1"/>
          <w:sz w:val="26"/>
          <w:szCs w:val="26"/>
        </w:rPr>
      </w:pPr>
      <w:r w:rsidDel="00000000" w:rsidR="00000000" w:rsidRPr="00000000">
        <w:rPr>
          <w:b w:val="1"/>
          <w:sz w:val="26"/>
          <w:szCs w:val="26"/>
          <w:rtl w:val="0"/>
        </w:rPr>
        <w:t xml:space="preserve">Objective :</w:t>
      </w:r>
    </w:p>
    <w:p w:rsidR="00000000" w:rsidDel="00000000" w:rsidP="00000000" w:rsidRDefault="00000000" w:rsidRPr="00000000" w14:paraId="00000043">
      <w:pPr>
        <w:tabs>
          <w:tab w:val="left" w:leader="none" w:pos="347"/>
        </w:tabs>
        <w:spacing w:after="240" w:before="240" w:line="261" w:lineRule="auto"/>
        <w:jc w:val="both"/>
        <w:rPr>
          <w:sz w:val="26"/>
          <w:szCs w:val="26"/>
        </w:rPr>
      </w:pPr>
      <w:r w:rsidDel="00000000" w:rsidR="00000000" w:rsidRPr="00000000">
        <w:rPr>
          <w:sz w:val="26"/>
          <w:szCs w:val="26"/>
          <w:rtl w:val="0"/>
        </w:rPr>
        <w:t xml:space="preserve">The goal of this task is to compress an audio signal using Mel Frequency Cepstral Coefficients (MFCC), combined with a Warping codec based on Principal Component Analysis (PCA). This method reduces the dimensionality of the audio’s feature representation and then attempts to reconstruct the signal from the compressed features.</w:t>
      </w:r>
    </w:p>
    <w:p w:rsidR="00000000" w:rsidDel="00000000" w:rsidP="00000000" w:rsidRDefault="00000000" w:rsidRPr="00000000" w14:paraId="00000044">
      <w:pPr>
        <w:tabs>
          <w:tab w:val="left" w:leader="none" w:pos="347"/>
        </w:tabs>
        <w:spacing w:after="240" w:before="200" w:line="276" w:lineRule="auto"/>
        <w:ind w:left="0" w:firstLine="0"/>
        <w:jc w:val="both"/>
        <w:rPr>
          <w:b w:val="1"/>
          <w:sz w:val="24"/>
          <w:szCs w:val="24"/>
        </w:rPr>
      </w:pPr>
      <w:r w:rsidDel="00000000" w:rsidR="00000000" w:rsidRPr="00000000">
        <w:rPr>
          <w:b w:val="1"/>
          <w:sz w:val="24"/>
          <w:szCs w:val="24"/>
          <w:rtl w:val="0"/>
        </w:rPr>
        <w:t xml:space="preserve">Step-by-Step Process &amp; Code Explanation:</w:t>
      </w:r>
    </w:p>
    <w:p w:rsidR="00000000" w:rsidDel="00000000" w:rsidP="00000000" w:rsidRDefault="00000000" w:rsidRPr="00000000" w14:paraId="00000045">
      <w:pPr>
        <w:numPr>
          <w:ilvl w:val="0"/>
          <w:numId w:val="7"/>
        </w:numPr>
        <w:tabs>
          <w:tab w:val="left" w:leader="none" w:pos="347"/>
        </w:tabs>
        <w:spacing w:after="0" w:afterAutospacing="0" w:before="200" w:line="276" w:lineRule="auto"/>
        <w:ind w:left="720" w:hanging="360"/>
        <w:jc w:val="both"/>
        <w:rPr>
          <w:b w:val="1"/>
          <w:sz w:val="28"/>
          <w:szCs w:val="28"/>
        </w:rPr>
      </w:pPr>
      <w:r w:rsidDel="00000000" w:rsidR="00000000" w:rsidRPr="00000000">
        <w:rPr>
          <w:b w:val="1"/>
          <w:sz w:val="28"/>
          <w:szCs w:val="28"/>
          <w:rtl w:val="0"/>
        </w:rPr>
        <w:t xml:space="preserve">MFCC with warping</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82"/>
        </w:tabs>
        <w:spacing w:after="0" w:before="200" w:line="276" w:lineRule="auto"/>
        <w:ind w:left="720" w:right="1990" w:hanging="360"/>
        <w:jc w:val="left"/>
        <w:rPr>
          <w:b w:val="1"/>
          <w:sz w:val="24"/>
          <w:szCs w:val="24"/>
        </w:rPr>
      </w:pPr>
      <w:r w:rsidDel="00000000" w:rsidR="00000000" w:rsidRPr="00000000">
        <w:rPr>
          <w:b w:val="1"/>
          <w:sz w:val="24"/>
          <w:szCs w:val="24"/>
          <w:rtl w:val="0"/>
        </w:rPr>
        <w:t xml:space="preserve">Step 1: Load original audio</w:t>
      </w:r>
    </w:p>
    <w:p w:rsidR="00000000" w:rsidDel="00000000" w:rsidP="00000000" w:rsidRDefault="00000000" w:rsidRPr="00000000" w14:paraId="00000047">
      <w:pPr>
        <w:tabs>
          <w:tab w:val="left" w:leader="none" w:pos="282"/>
        </w:tabs>
        <w:spacing w:before="200" w:line="276" w:lineRule="auto"/>
        <w:ind w:left="0" w:right="1990" w:firstLine="0"/>
        <w:rPr>
          <w:b w:val="1"/>
          <w:sz w:val="24"/>
          <w:szCs w:val="24"/>
        </w:rPr>
      </w:pPr>
      <w:r w:rsidDel="00000000" w:rsidR="00000000" w:rsidRPr="00000000">
        <w:rPr>
          <w:b w:val="1"/>
          <w:sz w:val="24"/>
          <w:szCs w:val="24"/>
        </w:rPr>
        <w:drawing>
          <wp:inline distB="114300" distT="114300" distL="114300" distR="114300">
            <wp:extent cx="5962650" cy="495300"/>
            <wp:effectExtent b="0" l="0" r="0" t="0"/>
            <wp:docPr id="2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626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13"/>
        </w:numPr>
        <w:tabs>
          <w:tab w:val="left" w:leader="none" w:pos="282"/>
        </w:tabs>
        <w:spacing w:before="200" w:line="276" w:lineRule="auto"/>
        <w:ind w:left="1440" w:right="1990" w:hanging="360"/>
        <w:rPr>
          <w:sz w:val="24"/>
          <w:szCs w:val="24"/>
        </w:rPr>
      </w:pPr>
      <w:r w:rsidDel="00000000" w:rsidR="00000000" w:rsidRPr="00000000">
        <w:rPr>
          <w:sz w:val="24"/>
          <w:szCs w:val="24"/>
          <w:rtl w:val="0"/>
        </w:rPr>
        <w:t xml:space="preserve">Loads the audio file as a waveform (y) and gets the sampling rate (sr).</w:t>
      </w:r>
    </w:p>
    <w:p w:rsidR="00000000" w:rsidDel="00000000" w:rsidP="00000000" w:rsidRDefault="00000000" w:rsidRPr="00000000" w14:paraId="00000049">
      <w:pPr>
        <w:numPr>
          <w:ilvl w:val="1"/>
          <w:numId w:val="13"/>
        </w:numPr>
        <w:tabs>
          <w:tab w:val="left" w:leader="none" w:pos="282"/>
        </w:tabs>
        <w:spacing w:after="0" w:before="200" w:line="276" w:lineRule="auto"/>
        <w:ind w:left="1440" w:right="1990" w:hanging="360"/>
        <w:rPr>
          <w:sz w:val="24"/>
          <w:szCs w:val="24"/>
        </w:rPr>
      </w:pPr>
      <w:r w:rsidDel="00000000" w:rsidR="00000000" w:rsidRPr="00000000">
        <w:rPr>
          <w:sz w:val="24"/>
          <w:szCs w:val="24"/>
          <w:rtl w:val="0"/>
        </w:rPr>
        <w:t xml:space="preserve">sr=None ensures the original sample rate is preserved.</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82"/>
        </w:tabs>
        <w:spacing w:after="0" w:before="200" w:line="276" w:lineRule="auto"/>
        <w:ind w:left="720" w:right="1990" w:hanging="360"/>
        <w:jc w:val="left"/>
        <w:rPr>
          <w:b w:val="1"/>
          <w:sz w:val="24"/>
          <w:szCs w:val="24"/>
        </w:rPr>
      </w:pPr>
      <w:r w:rsidDel="00000000" w:rsidR="00000000" w:rsidRPr="00000000">
        <w:rPr>
          <w:b w:val="1"/>
          <w:sz w:val="24"/>
          <w:szCs w:val="24"/>
          <w:rtl w:val="0"/>
        </w:rPr>
        <w:t xml:space="preserve">Step 2: Extract MFCC features</w:t>
      </w:r>
    </w:p>
    <w:p w:rsidR="00000000" w:rsidDel="00000000" w:rsidP="00000000" w:rsidRDefault="00000000" w:rsidRPr="00000000" w14:paraId="0000004B">
      <w:pPr>
        <w:tabs>
          <w:tab w:val="left" w:leader="none" w:pos="282"/>
        </w:tabs>
        <w:spacing w:before="200" w:line="276" w:lineRule="auto"/>
        <w:ind w:left="0" w:right="1990" w:firstLine="0"/>
        <w:rPr>
          <w:sz w:val="24"/>
          <w:szCs w:val="24"/>
        </w:rPr>
      </w:pPr>
      <w:r w:rsidDel="00000000" w:rsidR="00000000" w:rsidRPr="00000000">
        <w:rPr>
          <w:sz w:val="24"/>
          <w:szCs w:val="24"/>
        </w:rPr>
        <w:drawing>
          <wp:inline distB="114300" distT="114300" distL="114300" distR="114300">
            <wp:extent cx="5943600" cy="542925"/>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1"/>
          <w:numId w:val="13"/>
        </w:numPr>
        <w:tabs>
          <w:tab w:val="left" w:leader="none" w:pos="282"/>
        </w:tabs>
        <w:spacing w:before="200" w:line="276" w:lineRule="auto"/>
        <w:ind w:left="1440" w:right="1990" w:hanging="360"/>
        <w:rPr>
          <w:sz w:val="24"/>
          <w:szCs w:val="24"/>
        </w:rPr>
      </w:pPr>
      <w:r w:rsidDel="00000000" w:rsidR="00000000" w:rsidRPr="00000000">
        <w:rPr>
          <w:sz w:val="24"/>
          <w:szCs w:val="24"/>
          <w:rtl w:val="0"/>
        </w:rPr>
        <w:t xml:space="preserve">Extracts 13 MFCC (Mel-Frequency Cepstral Coefficients) from the audio.</w:t>
      </w:r>
    </w:p>
    <w:p w:rsidR="00000000" w:rsidDel="00000000" w:rsidP="00000000" w:rsidRDefault="00000000" w:rsidRPr="00000000" w14:paraId="0000004D">
      <w:pPr>
        <w:numPr>
          <w:ilvl w:val="1"/>
          <w:numId w:val="13"/>
        </w:numPr>
        <w:tabs>
          <w:tab w:val="left" w:leader="none" w:pos="282"/>
        </w:tabs>
        <w:spacing w:after="0" w:before="200" w:line="276" w:lineRule="auto"/>
        <w:ind w:left="1440" w:right="1990" w:hanging="360"/>
        <w:rPr>
          <w:sz w:val="24"/>
          <w:szCs w:val="24"/>
        </w:rPr>
      </w:pPr>
      <w:r w:rsidDel="00000000" w:rsidR="00000000" w:rsidRPr="00000000">
        <w:rPr>
          <w:sz w:val="24"/>
          <w:szCs w:val="24"/>
          <w:rtl w:val="0"/>
        </w:rPr>
        <w:t xml:space="preserve">These features represent the timbral texture of the sound.</w:t>
      </w:r>
    </w:p>
    <w:p w:rsidR="00000000" w:rsidDel="00000000" w:rsidP="00000000" w:rsidRDefault="00000000" w:rsidRPr="00000000" w14:paraId="0000004E">
      <w:pPr>
        <w:numPr>
          <w:ilvl w:val="0"/>
          <w:numId w:val="13"/>
        </w:numPr>
        <w:tabs>
          <w:tab w:val="left" w:leader="none" w:pos="282"/>
        </w:tabs>
        <w:spacing w:before="200" w:line="276" w:lineRule="auto"/>
        <w:ind w:left="720" w:right="1990" w:hanging="360"/>
        <w:rPr>
          <w:b w:val="1"/>
          <w:sz w:val="24"/>
          <w:szCs w:val="24"/>
        </w:rPr>
      </w:pPr>
      <w:r w:rsidDel="00000000" w:rsidR="00000000" w:rsidRPr="00000000">
        <w:rPr>
          <w:b w:val="1"/>
          <w:sz w:val="24"/>
          <w:szCs w:val="24"/>
          <w:rtl w:val="0"/>
        </w:rPr>
        <w:t xml:space="preserve">Step 3: Compress MFCC using PCA (simulate a Warping codec)</w:t>
      </w:r>
    </w:p>
    <w:p w:rsidR="00000000" w:rsidDel="00000000" w:rsidP="00000000" w:rsidRDefault="00000000" w:rsidRPr="00000000" w14:paraId="0000004F">
      <w:pPr>
        <w:tabs>
          <w:tab w:val="left" w:leader="none" w:pos="282"/>
        </w:tabs>
        <w:spacing w:before="200" w:line="276" w:lineRule="auto"/>
        <w:ind w:left="0" w:right="1990" w:firstLine="0"/>
        <w:rPr>
          <w:sz w:val="24"/>
          <w:szCs w:val="24"/>
        </w:rPr>
      </w:pPr>
      <w:r w:rsidDel="00000000" w:rsidR="00000000" w:rsidRPr="00000000">
        <w:rPr>
          <w:sz w:val="24"/>
          <w:szCs w:val="24"/>
        </w:rPr>
        <w:drawing>
          <wp:inline distB="114300" distT="114300" distL="114300" distR="114300">
            <wp:extent cx="5381625" cy="809625"/>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81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1"/>
          <w:numId w:val="13"/>
        </w:numPr>
        <w:tabs>
          <w:tab w:val="left" w:leader="none" w:pos="282"/>
        </w:tabs>
        <w:spacing w:after="240" w:before="200" w:line="276" w:lineRule="auto"/>
        <w:ind w:left="1440" w:hanging="360"/>
        <w:rPr>
          <w:sz w:val="24"/>
          <w:szCs w:val="24"/>
        </w:rPr>
      </w:pPr>
      <w:r w:rsidDel="00000000" w:rsidR="00000000" w:rsidRPr="00000000">
        <w:rPr>
          <w:sz w:val="24"/>
          <w:szCs w:val="24"/>
          <w:rtl w:val="0"/>
        </w:rPr>
        <w:t xml:space="preserve">Transposes the MFCC matrix to shape (frames, 13) before applying PCA.</w:t>
      </w:r>
    </w:p>
    <w:p w:rsidR="00000000" w:rsidDel="00000000" w:rsidP="00000000" w:rsidRDefault="00000000" w:rsidRPr="00000000" w14:paraId="00000051">
      <w:pPr>
        <w:numPr>
          <w:ilvl w:val="1"/>
          <w:numId w:val="13"/>
        </w:numPr>
        <w:tabs>
          <w:tab w:val="left" w:leader="none" w:pos="282"/>
        </w:tabs>
        <w:spacing w:after="0" w:before="200" w:line="276" w:lineRule="auto"/>
        <w:ind w:left="1440" w:hanging="360"/>
        <w:rPr>
          <w:sz w:val="24"/>
          <w:szCs w:val="24"/>
        </w:rPr>
      </w:pPr>
      <w:r w:rsidDel="00000000" w:rsidR="00000000" w:rsidRPr="00000000">
        <w:rPr>
          <w:sz w:val="24"/>
          <w:szCs w:val="24"/>
          <w:rtl w:val="0"/>
        </w:rPr>
        <w:t xml:space="preserve">Reduces the 13-dimensional MFCC features to </w:t>
      </w:r>
      <w:r w:rsidDel="00000000" w:rsidR="00000000" w:rsidRPr="00000000">
        <w:rPr>
          <w:b w:val="1"/>
          <w:sz w:val="24"/>
          <w:szCs w:val="24"/>
          <w:rtl w:val="0"/>
        </w:rPr>
        <w:t xml:space="preserve">6 principal components</w:t>
      </w:r>
      <w:r w:rsidDel="00000000" w:rsidR="00000000" w:rsidRPr="00000000">
        <w:rPr>
          <w:sz w:val="24"/>
          <w:szCs w:val="24"/>
          <w:rtl w:val="0"/>
        </w:rPr>
        <w:t xml:space="preserve">.</w:t>
      </w:r>
    </w:p>
    <w:p w:rsidR="00000000" w:rsidDel="00000000" w:rsidP="00000000" w:rsidRDefault="00000000" w:rsidRPr="00000000" w14:paraId="00000052">
      <w:pPr>
        <w:numPr>
          <w:ilvl w:val="1"/>
          <w:numId w:val="13"/>
        </w:numPr>
        <w:tabs>
          <w:tab w:val="left" w:leader="none" w:pos="282"/>
        </w:tabs>
        <w:spacing w:after="0" w:before="200" w:line="276" w:lineRule="auto"/>
        <w:ind w:left="1440" w:hanging="360"/>
        <w:rPr>
          <w:sz w:val="24"/>
          <w:szCs w:val="24"/>
        </w:rPr>
      </w:pPr>
      <w:r w:rsidDel="00000000" w:rsidR="00000000" w:rsidRPr="00000000">
        <w:rPr>
          <w:sz w:val="24"/>
          <w:szCs w:val="24"/>
          <w:rtl w:val="0"/>
        </w:rPr>
        <w:t xml:space="preserve">This simulates compression.</w:t>
      </w:r>
      <w:r w:rsidDel="00000000" w:rsidR="00000000" w:rsidRPr="00000000">
        <w:rPr>
          <w:rtl w:val="0"/>
        </w:rPr>
      </w:r>
    </w:p>
    <w:p w:rsidR="00000000" w:rsidDel="00000000" w:rsidP="00000000" w:rsidRDefault="00000000" w:rsidRPr="00000000" w14:paraId="00000053">
      <w:pPr>
        <w:pStyle w:val="Heading3"/>
        <w:keepNext w:val="0"/>
        <w:keepLines w:val="0"/>
        <w:numPr>
          <w:ilvl w:val="0"/>
          <w:numId w:val="13"/>
        </w:numPr>
        <w:tabs>
          <w:tab w:val="left" w:leader="none" w:pos="282"/>
        </w:tabs>
        <w:spacing w:before="200" w:line="276" w:lineRule="auto"/>
        <w:ind w:left="720" w:right="1990" w:hanging="360"/>
        <w:rPr>
          <w:sz w:val="24"/>
          <w:szCs w:val="24"/>
        </w:rPr>
      </w:pPr>
      <w:bookmarkStart w:colFirst="0" w:colLast="0" w:name="_hv8pdmrueha5" w:id="2"/>
      <w:bookmarkEnd w:id="2"/>
      <w:r w:rsidDel="00000000" w:rsidR="00000000" w:rsidRPr="00000000">
        <w:rPr>
          <w:sz w:val="24"/>
          <w:szCs w:val="24"/>
          <w:rtl w:val="0"/>
        </w:rPr>
        <w:t xml:space="preserve">Step 4: Decompress (Restore MFCC)</w:t>
      </w:r>
    </w:p>
    <w:p w:rsidR="00000000" w:rsidDel="00000000" w:rsidP="00000000" w:rsidRDefault="00000000" w:rsidRPr="00000000" w14:paraId="00000054">
      <w:pPr>
        <w:tabs>
          <w:tab w:val="left" w:leader="none" w:pos="282"/>
        </w:tabs>
        <w:spacing w:before="200" w:line="276" w:lineRule="auto"/>
        <w:ind w:left="0" w:firstLine="0"/>
        <w:rPr>
          <w:sz w:val="24"/>
          <w:szCs w:val="24"/>
        </w:rPr>
      </w:pPr>
      <w:r w:rsidDel="00000000" w:rsidR="00000000" w:rsidRPr="00000000">
        <w:rPr>
          <w:sz w:val="24"/>
          <w:szCs w:val="24"/>
        </w:rPr>
        <w:drawing>
          <wp:inline distB="114300" distT="114300" distL="114300" distR="114300">
            <wp:extent cx="5200650" cy="314325"/>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006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1"/>
          <w:numId w:val="13"/>
        </w:numPr>
        <w:tabs>
          <w:tab w:val="left" w:leader="none" w:pos="282"/>
        </w:tabs>
        <w:spacing w:before="200" w:line="276" w:lineRule="auto"/>
        <w:ind w:left="1440" w:hanging="360"/>
        <w:rPr>
          <w:sz w:val="24"/>
          <w:szCs w:val="24"/>
        </w:rPr>
      </w:pPr>
      <w:r w:rsidDel="00000000" w:rsidR="00000000" w:rsidRPr="00000000">
        <w:rPr>
          <w:sz w:val="24"/>
          <w:szCs w:val="24"/>
          <w:rtl w:val="0"/>
        </w:rPr>
        <w:t xml:space="preserve">Reconstructs the MFCC matrix from the compressed version.</w:t>
      </w:r>
    </w:p>
    <w:p w:rsidR="00000000" w:rsidDel="00000000" w:rsidP="00000000" w:rsidRDefault="00000000" w:rsidRPr="00000000" w14:paraId="00000056">
      <w:pPr>
        <w:numPr>
          <w:ilvl w:val="1"/>
          <w:numId w:val="13"/>
        </w:numPr>
        <w:tabs>
          <w:tab w:val="left" w:leader="none" w:pos="282"/>
        </w:tabs>
        <w:spacing w:after="0" w:before="200" w:line="276" w:lineRule="auto"/>
        <w:ind w:left="1440" w:hanging="360"/>
        <w:rPr>
          <w:sz w:val="24"/>
          <w:szCs w:val="24"/>
        </w:rPr>
      </w:pPr>
      <w:r w:rsidDel="00000000" w:rsidR="00000000" w:rsidRPr="00000000">
        <w:rPr>
          <w:sz w:val="24"/>
          <w:szCs w:val="24"/>
          <w:rtl w:val="0"/>
        </w:rPr>
        <w:t xml:space="preserve">Transposed back to the original shape (13, frames).</w:t>
      </w:r>
      <w:r w:rsidDel="00000000" w:rsidR="00000000" w:rsidRPr="00000000">
        <w:rPr>
          <w:rtl w:val="0"/>
        </w:rPr>
      </w:r>
    </w:p>
    <w:p w:rsidR="00000000" w:rsidDel="00000000" w:rsidP="00000000" w:rsidRDefault="00000000" w:rsidRPr="00000000" w14:paraId="00000057">
      <w:pPr>
        <w:pStyle w:val="Heading3"/>
        <w:keepNext w:val="0"/>
        <w:keepLines w:val="0"/>
        <w:numPr>
          <w:ilvl w:val="0"/>
          <w:numId w:val="13"/>
        </w:numPr>
        <w:tabs>
          <w:tab w:val="left" w:leader="none" w:pos="282"/>
        </w:tabs>
        <w:spacing w:before="200" w:line="276" w:lineRule="auto"/>
        <w:ind w:left="720" w:hanging="360"/>
        <w:rPr>
          <w:sz w:val="24"/>
          <w:szCs w:val="24"/>
        </w:rPr>
      </w:pPr>
      <w:bookmarkStart w:colFirst="0" w:colLast="0" w:name="_uhyawu5mj57a" w:id="3"/>
      <w:bookmarkEnd w:id="3"/>
      <w:r w:rsidDel="00000000" w:rsidR="00000000" w:rsidRPr="00000000">
        <w:rPr>
          <w:sz w:val="24"/>
          <w:szCs w:val="24"/>
          <w:rtl w:val="0"/>
        </w:rPr>
        <w:t xml:space="preserve">Step 5: Reconstruct audio from MFCC</w:t>
      </w:r>
    </w:p>
    <w:p w:rsidR="00000000" w:rsidDel="00000000" w:rsidP="00000000" w:rsidRDefault="00000000" w:rsidRPr="00000000" w14:paraId="00000058">
      <w:pPr>
        <w:tabs>
          <w:tab w:val="left" w:leader="none" w:pos="282"/>
        </w:tabs>
        <w:spacing w:before="200" w:line="276" w:lineRule="auto"/>
        <w:ind w:left="0" w:firstLine="0"/>
        <w:rPr>
          <w:sz w:val="24"/>
          <w:szCs w:val="24"/>
        </w:rPr>
      </w:pPr>
      <w:r w:rsidDel="00000000" w:rsidR="00000000" w:rsidRPr="00000000">
        <w:rPr>
          <w:sz w:val="24"/>
          <w:szCs w:val="24"/>
        </w:rPr>
        <w:drawing>
          <wp:inline distB="114300" distT="114300" distL="114300" distR="114300">
            <wp:extent cx="6629400" cy="393700"/>
            <wp:effectExtent b="0" l="0" r="0" t="0"/>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629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1"/>
          <w:numId w:val="13"/>
        </w:numPr>
        <w:tabs>
          <w:tab w:val="left" w:leader="none" w:pos="282"/>
        </w:tabs>
        <w:spacing w:before="200" w:line="276" w:lineRule="auto"/>
        <w:ind w:left="1440" w:hanging="360"/>
        <w:rPr>
          <w:sz w:val="24"/>
          <w:szCs w:val="24"/>
        </w:rPr>
      </w:pPr>
      <w:r w:rsidDel="00000000" w:rsidR="00000000" w:rsidRPr="00000000">
        <w:rPr>
          <w:sz w:val="24"/>
          <w:szCs w:val="24"/>
          <w:rtl w:val="0"/>
        </w:rPr>
        <w:t xml:space="preserve">Converts the MFCC features back into an audio waveform.</w:t>
      </w:r>
      <w:r w:rsidDel="00000000" w:rsidR="00000000" w:rsidRPr="00000000">
        <w:rPr>
          <w:rtl w:val="0"/>
        </w:rPr>
      </w:r>
    </w:p>
    <w:p w:rsidR="00000000" w:rsidDel="00000000" w:rsidP="00000000" w:rsidRDefault="00000000" w:rsidRPr="00000000" w14:paraId="0000005A">
      <w:pPr>
        <w:numPr>
          <w:ilvl w:val="0"/>
          <w:numId w:val="13"/>
        </w:numPr>
        <w:tabs>
          <w:tab w:val="left" w:leader="none" w:pos="282"/>
        </w:tabs>
        <w:spacing w:before="200" w:line="276" w:lineRule="auto"/>
        <w:ind w:left="720" w:hanging="360"/>
        <w:rPr>
          <w:b w:val="1"/>
          <w:sz w:val="24"/>
          <w:szCs w:val="24"/>
        </w:rPr>
      </w:pPr>
      <w:r w:rsidDel="00000000" w:rsidR="00000000" w:rsidRPr="00000000">
        <w:rPr>
          <w:b w:val="1"/>
          <w:sz w:val="24"/>
          <w:szCs w:val="24"/>
          <w:rtl w:val="0"/>
        </w:rPr>
        <w:t xml:space="preserve">Step 6: Save the reconstructed audio</w:t>
      </w:r>
    </w:p>
    <w:p w:rsidR="00000000" w:rsidDel="00000000" w:rsidP="00000000" w:rsidRDefault="00000000" w:rsidRPr="00000000" w14:paraId="0000005B">
      <w:pPr>
        <w:tabs>
          <w:tab w:val="left" w:leader="none" w:pos="282"/>
        </w:tabs>
        <w:spacing w:before="200" w:line="276" w:lineRule="auto"/>
        <w:ind w:left="0" w:firstLine="0"/>
        <w:rPr>
          <w:sz w:val="24"/>
          <w:szCs w:val="24"/>
        </w:rPr>
      </w:pPr>
      <w:r w:rsidDel="00000000" w:rsidR="00000000" w:rsidRPr="00000000">
        <w:rPr>
          <w:b w:val="1"/>
          <w:sz w:val="24"/>
          <w:szCs w:val="24"/>
        </w:rPr>
        <w:drawing>
          <wp:inline distB="114300" distT="114300" distL="114300" distR="114300">
            <wp:extent cx="5648325" cy="581025"/>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483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1"/>
          <w:numId w:val="13"/>
        </w:numPr>
        <w:tabs>
          <w:tab w:val="left" w:leader="none" w:pos="282"/>
        </w:tabs>
        <w:spacing w:after="240" w:before="200" w:line="276" w:lineRule="auto"/>
        <w:ind w:left="1440" w:hanging="360"/>
        <w:rPr>
          <w:sz w:val="24"/>
          <w:szCs w:val="24"/>
        </w:rPr>
      </w:pPr>
      <w:r w:rsidDel="00000000" w:rsidR="00000000" w:rsidRPr="00000000">
        <w:rPr>
          <w:sz w:val="24"/>
          <w:szCs w:val="24"/>
          <w:rtl w:val="0"/>
        </w:rPr>
        <w:t xml:space="preserve">Writes the reconstructed audio to a </w:t>
      </w:r>
      <w:r w:rsidDel="00000000" w:rsidR="00000000" w:rsidRPr="00000000">
        <w:rPr>
          <w:color w:val="188038"/>
          <w:sz w:val="24"/>
          <w:szCs w:val="24"/>
          <w:rtl w:val="0"/>
        </w:rPr>
        <w:t xml:space="preserve">.</w:t>
      </w:r>
      <w:r w:rsidDel="00000000" w:rsidR="00000000" w:rsidRPr="00000000">
        <w:rPr>
          <w:sz w:val="24"/>
          <w:szCs w:val="24"/>
          <w:rtl w:val="0"/>
        </w:rPr>
        <w:t xml:space="preserve">wav</w:t>
      </w:r>
      <w:r w:rsidDel="00000000" w:rsidR="00000000" w:rsidRPr="00000000">
        <w:rPr>
          <w:sz w:val="24"/>
          <w:szCs w:val="24"/>
          <w:rtl w:val="0"/>
        </w:rPr>
        <w:t xml:space="preserve"> file.</w:t>
      </w:r>
    </w:p>
    <w:p w:rsidR="00000000" w:rsidDel="00000000" w:rsidP="00000000" w:rsidRDefault="00000000" w:rsidRPr="00000000" w14:paraId="0000005D">
      <w:pPr>
        <w:tabs>
          <w:tab w:val="left" w:leader="none" w:pos="282"/>
        </w:tabs>
        <w:spacing w:after="240" w:before="200" w:line="276" w:lineRule="auto"/>
        <w:ind w:left="0" w:firstLine="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5E">
      <w:pPr>
        <w:tabs>
          <w:tab w:val="left" w:leader="none" w:pos="282"/>
        </w:tabs>
        <w:spacing w:after="100" w:before="200" w:line="276" w:lineRule="auto"/>
        <w:rPr>
          <w:sz w:val="24"/>
          <w:szCs w:val="24"/>
        </w:rPr>
      </w:pPr>
      <w:r w:rsidDel="00000000" w:rsidR="00000000" w:rsidRPr="00000000">
        <w:rPr>
          <w:sz w:val="24"/>
          <w:szCs w:val="24"/>
          <w:rtl w:val="0"/>
        </w:rPr>
        <w:t xml:space="preserve">- The MFCC + PCA method provides a lightweight, perceptually relevant representation of audio.</w:t>
      </w:r>
    </w:p>
    <w:p w:rsidR="00000000" w:rsidDel="00000000" w:rsidP="00000000" w:rsidRDefault="00000000" w:rsidRPr="00000000" w14:paraId="0000005F">
      <w:pPr>
        <w:tabs>
          <w:tab w:val="left" w:leader="none" w:pos="282"/>
        </w:tabs>
        <w:spacing w:after="100" w:before="200" w:line="276" w:lineRule="auto"/>
        <w:rPr>
          <w:sz w:val="24"/>
          <w:szCs w:val="24"/>
        </w:rPr>
      </w:pPr>
      <w:r w:rsidDel="00000000" w:rsidR="00000000" w:rsidRPr="00000000">
        <w:rPr>
          <w:sz w:val="24"/>
          <w:szCs w:val="24"/>
          <w:rtl w:val="0"/>
        </w:rPr>
        <w:t xml:space="preserve">- While it does not preserve perfect fidelity like MP3, it is highly suitable for tasks where </w:t>
      </w:r>
      <w:r w:rsidDel="00000000" w:rsidR="00000000" w:rsidRPr="00000000">
        <w:rPr>
          <w:b w:val="1"/>
          <w:sz w:val="24"/>
          <w:szCs w:val="24"/>
          <w:rtl w:val="0"/>
        </w:rPr>
        <w:t xml:space="preserve">dimensionality reduction and feature preservation</w:t>
      </w:r>
      <w:r w:rsidDel="00000000" w:rsidR="00000000" w:rsidRPr="00000000">
        <w:rPr>
          <w:sz w:val="24"/>
          <w:szCs w:val="24"/>
          <w:rtl w:val="0"/>
        </w:rPr>
        <w:t xml:space="preserve"> are more important than exact signal reconstruction — such as speech recognition or audio classification.</w:t>
      </w:r>
    </w:p>
    <w:p w:rsidR="00000000" w:rsidDel="00000000" w:rsidP="00000000" w:rsidRDefault="00000000" w:rsidRPr="00000000" w14:paraId="00000060">
      <w:pPr>
        <w:tabs>
          <w:tab w:val="left" w:leader="none" w:pos="282"/>
        </w:tabs>
        <w:spacing w:after="100" w:before="200" w:line="276" w:lineRule="auto"/>
        <w:rPr>
          <w:sz w:val="24"/>
          <w:szCs w:val="24"/>
        </w:rPr>
      </w:pPr>
      <w:r w:rsidDel="00000000" w:rsidR="00000000" w:rsidRPr="00000000">
        <w:rPr>
          <w:sz w:val="24"/>
          <w:szCs w:val="24"/>
          <w:rtl w:val="0"/>
        </w:rPr>
        <w:t xml:space="preserve">- This approach demonstrates how audio compression can benefit from signal processing and machine learning techniques.</w:t>
      </w:r>
    </w:p>
    <w:p w:rsidR="00000000" w:rsidDel="00000000" w:rsidP="00000000" w:rsidRDefault="00000000" w:rsidRPr="00000000" w14:paraId="00000061">
      <w:pPr>
        <w:tabs>
          <w:tab w:val="left" w:leader="none" w:pos="282"/>
        </w:tabs>
        <w:spacing w:after="240" w:before="200" w:line="276" w:lineRule="auto"/>
        <w:ind w:left="0" w:firstLine="0"/>
        <w:rPr>
          <w:sz w:val="24"/>
          <w:szCs w:val="24"/>
        </w:rPr>
      </w:pPr>
      <w:r w:rsidDel="00000000" w:rsidR="00000000" w:rsidRPr="00000000">
        <w:rPr>
          <w:rtl w:val="0"/>
        </w:rPr>
      </w:r>
    </w:p>
    <w:p w:rsidR="00000000" w:rsidDel="00000000" w:rsidP="00000000" w:rsidRDefault="00000000" w:rsidRPr="00000000" w14:paraId="00000062">
      <w:pPr>
        <w:pStyle w:val="Heading1"/>
        <w:spacing w:before="200" w:line="276" w:lineRule="auto"/>
        <w:ind w:left="0"/>
        <w:jc w:val="center"/>
        <w:rPr>
          <w:sz w:val="24"/>
          <w:szCs w:val="24"/>
        </w:rPr>
      </w:pPr>
      <w:bookmarkStart w:colFirst="0" w:colLast="0" w:name="_pn6sjlsf4cah" w:id="4"/>
      <w:bookmarkEnd w:id="4"/>
      <w:r w:rsidDel="00000000" w:rsidR="00000000" w:rsidRPr="00000000">
        <w:rPr>
          <w:sz w:val="24"/>
          <w:szCs w:val="24"/>
          <w:u w:val="single"/>
          <w:rtl w:val="0"/>
        </w:rPr>
        <w:t xml:space="preserve">Part III</w:t>
      </w:r>
      <w:r w:rsidDel="00000000" w:rsidR="00000000" w:rsidRPr="00000000">
        <w:rPr>
          <w:sz w:val="24"/>
          <w:szCs w:val="24"/>
          <w:rtl w:val="0"/>
        </w:rPr>
        <w:t xml:space="preserve">: Comparison of Compressed Audio Quality Using PSNR</w:t>
      </w:r>
    </w:p>
    <w:p w:rsidR="00000000" w:rsidDel="00000000" w:rsidP="00000000" w:rsidRDefault="00000000" w:rsidRPr="00000000" w14:paraId="00000063">
      <w:pPr>
        <w:spacing w:before="200" w:line="276" w:lineRule="auto"/>
        <w:rPr>
          <w:b w:val="1"/>
          <w:sz w:val="24"/>
          <w:szCs w:val="24"/>
        </w:rPr>
      </w:pPr>
      <w:r w:rsidDel="00000000" w:rsidR="00000000" w:rsidRPr="00000000">
        <w:rPr>
          <w:rtl w:val="0"/>
        </w:rPr>
      </w:r>
    </w:p>
    <w:p w:rsidR="00000000" w:rsidDel="00000000" w:rsidP="00000000" w:rsidRDefault="00000000" w:rsidRPr="00000000" w14:paraId="00000064">
      <w:pPr>
        <w:spacing w:before="200" w:line="276" w:lineRule="auto"/>
        <w:rPr>
          <w:b w:val="1"/>
          <w:sz w:val="24"/>
          <w:szCs w:val="24"/>
        </w:rPr>
      </w:pPr>
      <w:r w:rsidDel="00000000" w:rsidR="00000000" w:rsidRPr="00000000">
        <w:rPr>
          <w:b w:val="1"/>
          <w:sz w:val="24"/>
          <w:szCs w:val="24"/>
          <w:rtl w:val="0"/>
        </w:rPr>
        <w:t xml:space="preserve">PSNR :</w:t>
      </w:r>
    </w:p>
    <w:p w:rsidR="00000000" w:rsidDel="00000000" w:rsidP="00000000" w:rsidRDefault="00000000" w:rsidRPr="00000000" w14:paraId="00000065">
      <w:pPr>
        <w:spacing w:before="200" w:line="276" w:lineRule="auto"/>
        <w:rPr>
          <w:b w:val="1"/>
          <w:sz w:val="24"/>
          <w:szCs w:val="24"/>
        </w:rPr>
      </w:pPr>
      <w:r w:rsidDel="00000000" w:rsidR="00000000" w:rsidRPr="00000000">
        <w:rPr>
          <w:rtl w:val="0"/>
        </w:rPr>
      </w:r>
    </w:p>
    <w:p w:rsidR="00000000" w:rsidDel="00000000" w:rsidP="00000000" w:rsidRDefault="00000000" w:rsidRPr="00000000" w14:paraId="00000066">
      <w:pPr>
        <w:spacing w:before="200" w:line="276" w:lineRule="auto"/>
        <w:rPr>
          <w:sz w:val="24"/>
          <w:szCs w:val="24"/>
        </w:rPr>
      </w:pPr>
      <w:r w:rsidDel="00000000" w:rsidR="00000000" w:rsidRPr="00000000">
        <w:rPr>
          <w:sz w:val="24"/>
          <w:szCs w:val="24"/>
          <w:u w:val="single"/>
          <w:rtl w:val="0"/>
        </w:rPr>
        <w:t xml:space="preserve">PSNR </w:t>
      </w:r>
      <w:r w:rsidDel="00000000" w:rsidR="00000000" w:rsidRPr="00000000">
        <w:rPr>
          <w:sz w:val="24"/>
          <w:szCs w:val="24"/>
          <w:rtl w:val="0"/>
        </w:rPr>
        <w:t xml:space="preserve">(Peak Signal-to-Noise Ratio) is a metric used to measure the quality of a reconstructed or compressed signal compared to its original version. It is commonly used in image and audio processing to evaluate how much distortion or noise has been introduced. Expressed in decibels (dB), a higher PSNR value indicates better quality and closer similarity to the original signal, while a lower PSNR suggests more noticeable degradation.</w:t>
      </w:r>
    </w:p>
    <w:p w:rsidR="00000000" w:rsidDel="00000000" w:rsidP="00000000" w:rsidRDefault="00000000" w:rsidRPr="00000000" w14:paraId="00000067">
      <w:pPr>
        <w:spacing w:before="200" w:line="276" w:lineRule="auto"/>
        <w:rPr>
          <w:b w:val="1"/>
          <w:sz w:val="24"/>
          <w:szCs w:val="24"/>
        </w:rPr>
      </w:pPr>
      <w:r w:rsidDel="00000000" w:rsidR="00000000" w:rsidRPr="00000000">
        <w:rPr>
          <w:rtl w:val="0"/>
        </w:rPr>
      </w:r>
    </w:p>
    <w:p w:rsidR="00000000" w:rsidDel="00000000" w:rsidP="00000000" w:rsidRDefault="00000000" w:rsidRPr="00000000" w14:paraId="00000068">
      <w:pPr>
        <w:spacing w:before="200" w:line="276" w:lineRule="auto"/>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69">
      <w:pPr>
        <w:spacing w:after="100" w:before="200" w:line="276" w:lineRule="auto"/>
        <w:rPr>
          <w:sz w:val="24"/>
          <w:szCs w:val="24"/>
        </w:rPr>
      </w:pPr>
      <w:r w:rsidDel="00000000" w:rsidR="00000000" w:rsidRPr="00000000">
        <w:rPr>
          <w:sz w:val="24"/>
          <w:szCs w:val="24"/>
          <w:rtl w:val="0"/>
        </w:rPr>
        <w:t xml:space="preserve">The objective of this task is to</w:t>
      </w:r>
      <w:r w:rsidDel="00000000" w:rsidR="00000000" w:rsidRPr="00000000">
        <w:rPr>
          <w:sz w:val="24"/>
          <w:szCs w:val="24"/>
          <w:rtl w:val="0"/>
        </w:rPr>
        <w:t xml:space="preserve"> </w:t>
      </w:r>
      <w:r w:rsidDel="00000000" w:rsidR="00000000" w:rsidRPr="00000000">
        <w:rPr>
          <w:sz w:val="24"/>
          <w:szCs w:val="24"/>
          <w:u w:val="single"/>
          <w:rtl w:val="0"/>
        </w:rPr>
        <w:t xml:space="preserve">evaluate and compare</w:t>
      </w:r>
      <w:r w:rsidDel="00000000" w:rsidR="00000000" w:rsidRPr="00000000">
        <w:rPr>
          <w:sz w:val="24"/>
          <w:szCs w:val="24"/>
          <w:rtl w:val="0"/>
        </w:rPr>
        <w:t xml:space="preserve"> the quality of two audio compression methods:</w:t>
      </w:r>
    </w:p>
    <w:p w:rsidR="00000000" w:rsidDel="00000000" w:rsidP="00000000" w:rsidRDefault="00000000" w:rsidRPr="00000000" w14:paraId="0000006A">
      <w:pPr>
        <w:numPr>
          <w:ilvl w:val="0"/>
          <w:numId w:val="2"/>
        </w:numPr>
        <w:spacing w:after="100" w:before="200" w:line="276" w:lineRule="auto"/>
        <w:ind w:left="720" w:hanging="360"/>
        <w:rPr>
          <w:sz w:val="24"/>
          <w:szCs w:val="24"/>
        </w:rPr>
      </w:pPr>
      <w:r w:rsidDel="00000000" w:rsidR="00000000" w:rsidRPr="00000000">
        <w:rPr>
          <w:sz w:val="24"/>
          <w:szCs w:val="24"/>
          <w:u w:val="single"/>
          <w:rtl w:val="0"/>
        </w:rPr>
        <w:t xml:space="preserve">MFCC-based compression</w:t>
      </w:r>
      <w:r w:rsidDel="00000000" w:rsidR="00000000" w:rsidRPr="00000000">
        <w:rPr>
          <w:sz w:val="24"/>
          <w:szCs w:val="24"/>
          <w:rtl w:val="0"/>
        </w:rPr>
        <w:t xml:space="preserve"> using Principal Component Analysis (from Task 3)</w:t>
      </w:r>
    </w:p>
    <w:p w:rsidR="00000000" w:rsidDel="00000000" w:rsidP="00000000" w:rsidRDefault="00000000" w:rsidRPr="00000000" w14:paraId="0000006B">
      <w:pPr>
        <w:numPr>
          <w:ilvl w:val="0"/>
          <w:numId w:val="2"/>
        </w:numPr>
        <w:spacing w:after="100" w:before="200" w:line="276" w:lineRule="auto"/>
        <w:ind w:left="720" w:hanging="360"/>
        <w:rPr>
          <w:sz w:val="24"/>
          <w:szCs w:val="24"/>
        </w:rPr>
      </w:pPr>
      <w:r w:rsidDel="00000000" w:rsidR="00000000" w:rsidRPr="00000000">
        <w:rPr>
          <w:sz w:val="24"/>
          <w:szCs w:val="24"/>
          <w:u w:val="single"/>
          <w:rtl w:val="0"/>
        </w:rPr>
        <w:t xml:space="preserve">MP3 compression</w:t>
      </w:r>
      <w:r w:rsidDel="00000000" w:rsidR="00000000" w:rsidRPr="00000000">
        <w:rPr>
          <w:sz w:val="24"/>
          <w:szCs w:val="24"/>
          <w:rtl w:val="0"/>
        </w:rPr>
        <w:t xml:space="preserve"> using standard lossy audio codec</w:t>
      </w:r>
    </w:p>
    <w:p w:rsidR="00000000" w:rsidDel="00000000" w:rsidP="00000000" w:rsidRDefault="00000000" w:rsidRPr="00000000" w14:paraId="0000006C">
      <w:pPr>
        <w:spacing w:after="100" w:before="200" w:line="276" w:lineRule="auto"/>
        <w:rPr>
          <w:sz w:val="24"/>
          <w:szCs w:val="24"/>
        </w:rPr>
      </w:pPr>
      <w:r w:rsidDel="00000000" w:rsidR="00000000" w:rsidRPr="00000000">
        <w:rPr>
          <w:sz w:val="24"/>
          <w:szCs w:val="24"/>
          <w:rtl w:val="0"/>
        </w:rPr>
        <w:t xml:space="preserve">The quality of the reconstructed audio from each method is assessed using the </w:t>
      </w:r>
      <w:r w:rsidDel="00000000" w:rsidR="00000000" w:rsidRPr="00000000">
        <w:rPr>
          <w:sz w:val="24"/>
          <w:szCs w:val="24"/>
          <w:u w:val="single"/>
          <w:rtl w:val="0"/>
        </w:rPr>
        <w:t xml:space="preserve">Peak Signal-to-Noise Ratio (PSNR)</w:t>
      </w:r>
      <w:r w:rsidDel="00000000" w:rsidR="00000000" w:rsidRPr="00000000">
        <w:rPr>
          <w:sz w:val="24"/>
          <w:szCs w:val="24"/>
          <w:rtl w:val="0"/>
        </w:rPr>
        <w:t xml:space="preserve">.</w:t>
      </w:r>
    </w:p>
    <w:p w:rsidR="00000000" w:rsidDel="00000000" w:rsidP="00000000" w:rsidRDefault="00000000" w:rsidRPr="00000000" w14:paraId="0000006D">
      <w:pPr>
        <w:pStyle w:val="Heading3"/>
        <w:keepNext w:val="0"/>
        <w:keepLines w:val="0"/>
        <w:numPr>
          <w:ilvl w:val="0"/>
          <w:numId w:val="7"/>
        </w:numPr>
        <w:tabs>
          <w:tab w:val="left" w:leader="none" w:pos="282"/>
        </w:tabs>
        <w:spacing w:before="200" w:line="276" w:lineRule="auto"/>
        <w:ind w:left="720" w:hanging="360"/>
        <w:rPr>
          <w:b w:val="1"/>
          <w:sz w:val="28"/>
          <w:szCs w:val="28"/>
        </w:rPr>
      </w:pPr>
      <w:bookmarkStart w:colFirst="0" w:colLast="0" w:name="_kk1uu2wn2971" w:id="5"/>
      <w:bookmarkEnd w:id="5"/>
      <w:r w:rsidDel="00000000" w:rsidR="00000000" w:rsidRPr="00000000">
        <w:rPr>
          <w:rtl w:val="0"/>
        </w:rPr>
        <w:t xml:space="preserve">Convert a WAV file to an MP3 file using Python and ffmpeg</w:t>
      </w:r>
      <w:r w:rsidDel="00000000" w:rsidR="00000000" w:rsidRPr="00000000">
        <w:rPr>
          <w:rtl w:val="0"/>
        </w:rPr>
      </w:r>
    </w:p>
    <w:p w:rsidR="00000000" w:rsidDel="00000000" w:rsidP="00000000" w:rsidRDefault="00000000" w:rsidRPr="00000000" w14:paraId="0000006E">
      <w:pPr>
        <w:numPr>
          <w:ilvl w:val="0"/>
          <w:numId w:val="14"/>
        </w:numPr>
        <w:tabs>
          <w:tab w:val="left" w:leader="none" w:pos="282"/>
        </w:tabs>
        <w:spacing w:after="240" w:before="200" w:line="276" w:lineRule="auto"/>
        <w:ind w:left="720" w:hanging="360"/>
        <w:rPr>
          <w:b w:val="1"/>
          <w:sz w:val="24"/>
          <w:szCs w:val="24"/>
        </w:rPr>
      </w:pPr>
      <w:r w:rsidDel="00000000" w:rsidR="00000000" w:rsidRPr="00000000">
        <w:rPr>
          <w:b w:val="1"/>
          <w:sz w:val="24"/>
          <w:szCs w:val="24"/>
          <w:rtl w:val="0"/>
        </w:rPr>
        <w:t xml:space="preserve">Step 1: Define the conversion function</w:t>
      </w:r>
    </w:p>
    <w:p w:rsidR="00000000" w:rsidDel="00000000" w:rsidP="00000000" w:rsidRDefault="00000000" w:rsidRPr="00000000" w14:paraId="0000006F">
      <w:pPr>
        <w:tabs>
          <w:tab w:val="left" w:leader="none" w:pos="282"/>
        </w:tabs>
        <w:spacing w:after="240" w:before="200" w:line="276" w:lineRule="auto"/>
        <w:ind w:left="0" w:firstLine="0"/>
        <w:rPr>
          <w:sz w:val="24"/>
          <w:szCs w:val="24"/>
        </w:rPr>
      </w:pPr>
      <w:r w:rsidDel="00000000" w:rsidR="00000000" w:rsidRPr="00000000">
        <w:rPr>
          <w:sz w:val="24"/>
          <w:szCs w:val="24"/>
        </w:rPr>
        <w:drawing>
          <wp:inline distB="114300" distT="114300" distL="114300" distR="114300">
            <wp:extent cx="5781675" cy="314325"/>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816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1"/>
          <w:numId w:val="14"/>
        </w:numPr>
        <w:tabs>
          <w:tab w:val="left" w:leader="none" w:pos="282"/>
        </w:tabs>
        <w:spacing w:after="240" w:before="200" w:line="276" w:lineRule="auto"/>
        <w:ind w:left="1440" w:hanging="360"/>
        <w:rPr>
          <w:sz w:val="24"/>
          <w:szCs w:val="24"/>
        </w:rPr>
      </w:pPr>
      <w:r w:rsidDel="00000000" w:rsidR="00000000" w:rsidRPr="00000000">
        <w:rPr>
          <w:sz w:val="24"/>
          <w:szCs w:val="24"/>
          <w:rtl w:val="0"/>
        </w:rPr>
        <w:t xml:space="preserve">Defines a function to </w:t>
      </w:r>
      <w:r w:rsidDel="00000000" w:rsidR="00000000" w:rsidRPr="00000000">
        <w:rPr>
          <w:b w:val="1"/>
          <w:sz w:val="24"/>
          <w:szCs w:val="24"/>
          <w:rtl w:val="0"/>
        </w:rPr>
        <w:t xml:space="preserve">convert a WAV file into an MP3 file</w:t>
      </w:r>
      <w:r w:rsidDel="00000000" w:rsidR="00000000" w:rsidRPr="00000000">
        <w:rPr>
          <w:sz w:val="24"/>
          <w:szCs w:val="24"/>
          <w:rtl w:val="0"/>
        </w:rPr>
        <w:t xml:space="preserve"> using the specified bitrate.</w:t>
      </w:r>
    </w:p>
    <w:p w:rsidR="00000000" w:rsidDel="00000000" w:rsidP="00000000" w:rsidRDefault="00000000" w:rsidRPr="00000000" w14:paraId="00000071">
      <w:pPr>
        <w:numPr>
          <w:ilvl w:val="1"/>
          <w:numId w:val="14"/>
        </w:numPr>
        <w:tabs>
          <w:tab w:val="left" w:leader="none" w:pos="282"/>
        </w:tabs>
        <w:spacing w:after="0" w:before="200" w:line="276" w:lineRule="auto"/>
        <w:ind w:left="1440" w:hanging="360"/>
        <w:rPr>
          <w:sz w:val="24"/>
          <w:szCs w:val="24"/>
        </w:rPr>
      </w:pPr>
      <w:r w:rsidDel="00000000" w:rsidR="00000000" w:rsidRPr="00000000">
        <w:rPr>
          <w:sz w:val="24"/>
          <w:szCs w:val="24"/>
          <w:rtl w:val="0"/>
        </w:rPr>
        <w:t xml:space="preserve">Parameters:</w:t>
      </w:r>
    </w:p>
    <w:p w:rsidR="00000000" w:rsidDel="00000000" w:rsidP="00000000" w:rsidRDefault="00000000" w:rsidRPr="00000000" w14:paraId="00000072">
      <w:pPr>
        <w:numPr>
          <w:ilvl w:val="2"/>
          <w:numId w:val="14"/>
        </w:numPr>
        <w:tabs>
          <w:tab w:val="left" w:leader="none" w:pos="282"/>
        </w:tabs>
        <w:spacing w:after="0" w:before="200" w:line="276" w:lineRule="auto"/>
        <w:ind w:left="2160" w:hanging="360"/>
        <w:rPr>
          <w:sz w:val="24"/>
          <w:szCs w:val="24"/>
        </w:rPr>
      </w:pPr>
      <w:r w:rsidDel="00000000" w:rsidR="00000000" w:rsidRPr="00000000">
        <w:rPr>
          <w:sz w:val="24"/>
          <w:szCs w:val="24"/>
          <w:rtl w:val="0"/>
        </w:rPr>
        <w:t xml:space="preserve">input_wav</w:t>
      </w:r>
      <w:r w:rsidDel="00000000" w:rsidR="00000000" w:rsidRPr="00000000">
        <w:rPr>
          <w:sz w:val="24"/>
          <w:szCs w:val="24"/>
          <w:rtl w:val="0"/>
        </w:rPr>
        <w:t xml:space="preserve">: path to the input WAV file.</w:t>
      </w:r>
    </w:p>
    <w:p w:rsidR="00000000" w:rsidDel="00000000" w:rsidP="00000000" w:rsidRDefault="00000000" w:rsidRPr="00000000" w14:paraId="00000073">
      <w:pPr>
        <w:numPr>
          <w:ilvl w:val="2"/>
          <w:numId w:val="14"/>
        </w:numPr>
        <w:tabs>
          <w:tab w:val="left" w:leader="none" w:pos="282"/>
        </w:tabs>
        <w:spacing w:after="0" w:before="200" w:line="276" w:lineRule="auto"/>
        <w:ind w:left="2160" w:hanging="360"/>
        <w:rPr>
          <w:sz w:val="24"/>
          <w:szCs w:val="24"/>
        </w:rPr>
      </w:pPr>
      <w:r w:rsidDel="00000000" w:rsidR="00000000" w:rsidRPr="00000000">
        <w:rPr>
          <w:sz w:val="24"/>
          <w:szCs w:val="24"/>
          <w:rtl w:val="0"/>
        </w:rPr>
        <w:t xml:space="preserve">output_mp3</w:t>
      </w:r>
      <w:r w:rsidDel="00000000" w:rsidR="00000000" w:rsidRPr="00000000">
        <w:rPr>
          <w:sz w:val="24"/>
          <w:szCs w:val="24"/>
          <w:rtl w:val="0"/>
        </w:rPr>
        <w:t xml:space="preserve">: path to save the output MP3 file.</w:t>
      </w:r>
    </w:p>
    <w:p w:rsidR="00000000" w:rsidDel="00000000" w:rsidP="00000000" w:rsidRDefault="00000000" w:rsidRPr="00000000" w14:paraId="00000074">
      <w:pPr>
        <w:numPr>
          <w:ilvl w:val="2"/>
          <w:numId w:val="14"/>
        </w:numPr>
        <w:tabs>
          <w:tab w:val="left" w:leader="none" w:pos="282"/>
        </w:tabs>
        <w:spacing w:after="240" w:before="200" w:line="276" w:lineRule="auto"/>
        <w:ind w:left="2160" w:hanging="360"/>
        <w:rPr>
          <w:sz w:val="24"/>
          <w:szCs w:val="24"/>
        </w:rPr>
      </w:pPr>
      <w:r w:rsidDel="00000000" w:rsidR="00000000" w:rsidRPr="00000000">
        <w:rPr>
          <w:sz w:val="24"/>
          <w:szCs w:val="24"/>
          <w:rtl w:val="0"/>
        </w:rPr>
        <w:t xml:space="preserve">bitrate</w:t>
      </w:r>
      <w:r w:rsidDel="00000000" w:rsidR="00000000" w:rsidRPr="00000000">
        <w:rPr>
          <w:sz w:val="24"/>
          <w:szCs w:val="24"/>
          <w:rtl w:val="0"/>
        </w:rPr>
        <w:t xml:space="preserve">: optional, default is </w:t>
      </w:r>
      <w:r w:rsidDel="00000000" w:rsidR="00000000" w:rsidRPr="00000000">
        <w:rPr>
          <w:sz w:val="24"/>
          <w:szCs w:val="24"/>
          <w:rtl w:val="0"/>
        </w:rPr>
        <w:t xml:space="preserve">"128k"</w:t>
      </w:r>
    </w:p>
    <w:p w:rsidR="00000000" w:rsidDel="00000000" w:rsidP="00000000" w:rsidRDefault="00000000" w:rsidRPr="00000000" w14:paraId="00000075">
      <w:pPr>
        <w:tabs>
          <w:tab w:val="left" w:leader="none" w:pos="282"/>
        </w:tabs>
        <w:spacing w:after="240" w:before="200" w:line="276" w:lineRule="auto"/>
        <w:ind w:left="0" w:firstLine="0"/>
        <w:rPr>
          <w:sz w:val="24"/>
          <w:szCs w:val="24"/>
        </w:rPr>
      </w:pPr>
      <w:r w:rsidDel="00000000" w:rsidR="00000000" w:rsidRPr="00000000">
        <w:rPr>
          <w:rtl w:val="0"/>
        </w:rPr>
      </w:r>
    </w:p>
    <w:p w:rsidR="00000000" w:rsidDel="00000000" w:rsidP="00000000" w:rsidRDefault="00000000" w:rsidRPr="00000000" w14:paraId="00000076">
      <w:pPr>
        <w:numPr>
          <w:ilvl w:val="0"/>
          <w:numId w:val="14"/>
        </w:numPr>
        <w:tabs>
          <w:tab w:val="left" w:leader="none" w:pos="282"/>
        </w:tabs>
        <w:spacing w:after="240" w:before="200" w:line="276" w:lineRule="auto"/>
        <w:ind w:left="720" w:hanging="360"/>
        <w:rPr>
          <w:b w:val="1"/>
          <w:sz w:val="24"/>
          <w:szCs w:val="24"/>
        </w:rPr>
      </w:pPr>
      <w:r w:rsidDel="00000000" w:rsidR="00000000" w:rsidRPr="00000000">
        <w:rPr>
          <w:b w:val="1"/>
          <w:sz w:val="24"/>
          <w:szCs w:val="24"/>
          <w:rtl w:val="0"/>
        </w:rPr>
        <w:t xml:space="preserve">Step 2: Handle the conversion with try block</w:t>
      </w:r>
    </w:p>
    <w:p w:rsidR="00000000" w:rsidDel="00000000" w:rsidP="00000000" w:rsidRDefault="00000000" w:rsidRPr="00000000" w14:paraId="00000077">
      <w:pPr>
        <w:tabs>
          <w:tab w:val="left" w:leader="none" w:pos="282"/>
        </w:tabs>
        <w:spacing w:after="240" w:before="200" w:line="276" w:lineRule="auto"/>
        <w:rPr>
          <w:b w:val="1"/>
          <w:sz w:val="24"/>
          <w:szCs w:val="24"/>
        </w:rPr>
      </w:pPr>
      <w:r w:rsidDel="00000000" w:rsidR="00000000" w:rsidRPr="00000000">
        <w:rPr>
          <w:sz w:val="24"/>
          <w:szCs w:val="24"/>
        </w:rPr>
        <w:drawing>
          <wp:inline distB="114300" distT="114300" distL="114300" distR="114300">
            <wp:extent cx="6124575" cy="2447925"/>
            <wp:effectExtent b="0" l="0" r="0" t="0"/>
            <wp:docPr id="1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1245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1"/>
          <w:numId w:val="6"/>
        </w:numPr>
        <w:tabs>
          <w:tab w:val="left" w:leader="none" w:pos="282"/>
        </w:tabs>
        <w:spacing w:after="240" w:before="200" w:line="276" w:lineRule="auto"/>
        <w:ind w:left="1440" w:hanging="360"/>
        <w:rPr>
          <w:sz w:val="24"/>
          <w:szCs w:val="24"/>
        </w:rPr>
      </w:pPr>
      <w:r w:rsidDel="00000000" w:rsidR="00000000" w:rsidRPr="00000000">
        <w:rPr>
          <w:b w:val="1"/>
          <w:sz w:val="24"/>
          <w:szCs w:val="24"/>
          <w:rtl w:val="0"/>
        </w:rPr>
        <w:t xml:space="preserve">Try block</w:t>
      </w:r>
      <w:r w:rsidDel="00000000" w:rsidR="00000000" w:rsidRPr="00000000">
        <w:rPr>
          <w:sz w:val="24"/>
          <w:szCs w:val="24"/>
          <w:rtl w:val="0"/>
        </w:rPr>
        <w:t xml:space="preserve"> runs the </w:t>
      </w:r>
      <w:r w:rsidDel="00000000" w:rsidR="00000000" w:rsidRPr="00000000">
        <w:rPr>
          <w:sz w:val="24"/>
          <w:szCs w:val="24"/>
          <w:rtl w:val="0"/>
        </w:rPr>
        <w:t xml:space="preserve">ffmpeg</w:t>
      </w:r>
      <w:r w:rsidDel="00000000" w:rsidR="00000000" w:rsidRPr="00000000">
        <w:rPr>
          <w:sz w:val="24"/>
          <w:szCs w:val="24"/>
          <w:rtl w:val="0"/>
        </w:rPr>
        <w:t xml:space="preserve"> command:</w:t>
      </w:r>
    </w:p>
    <w:p w:rsidR="00000000" w:rsidDel="00000000" w:rsidP="00000000" w:rsidRDefault="00000000" w:rsidRPr="00000000" w14:paraId="00000079">
      <w:pPr>
        <w:tabs>
          <w:tab w:val="left" w:leader="none" w:pos="282"/>
        </w:tabs>
        <w:spacing w:after="240" w:before="200" w:line="276" w:lineRule="auto"/>
        <w:ind w:left="0" w:firstLine="0"/>
        <w:rPr>
          <w:sz w:val="24"/>
          <w:szCs w:val="24"/>
        </w:rPr>
      </w:pPr>
      <w:r w:rsidDel="00000000" w:rsidR="00000000" w:rsidRPr="00000000">
        <w:rPr>
          <w:sz w:val="24"/>
          <w:szCs w:val="24"/>
        </w:rPr>
        <w:drawing>
          <wp:inline distB="114300" distT="114300" distL="114300" distR="114300">
            <wp:extent cx="4581525" cy="323850"/>
            <wp:effectExtent b="0" l="0" r="0" t="0"/>
            <wp:docPr id="2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5815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1"/>
          <w:numId w:val="14"/>
        </w:numPr>
        <w:tabs>
          <w:tab w:val="left" w:leader="none" w:pos="282"/>
        </w:tabs>
        <w:spacing w:after="240" w:before="200" w:line="276" w:lineRule="auto"/>
        <w:ind w:left="1440" w:hanging="360"/>
        <w:rPr>
          <w:sz w:val="24"/>
          <w:szCs w:val="24"/>
        </w:rPr>
      </w:pPr>
      <w:r w:rsidDel="00000000" w:rsidR="00000000" w:rsidRPr="00000000">
        <w:rPr>
          <w:sz w:val="24"/>
          <w:szCs w:val="24"/>
          <w:rtl w:val="0"/>
        </w:rPr>
        <w:t xml:space="preserve">-y</w:t>
      </w:r>
      <w:r w:rsidDel="00000000" w:rsidR="00000000" w:rsidRPr="00000000">
        <w:rPr>
          <w:sz w:val="24"/>
          <w:szCs w:val="24"/>
          <w:rtl w:val="0"/>
        </w:rPr>
        <w:t xml:space="preserve">: automatically overwrite the output file if it exists.</w:t>
      </w:r>
    </w:p>
    <w:p w:rsidR="00000000" w:rsidDel="00000000" w:rsidP="00000000" w:rsidRDefault="00000000" w:rsidRPr="00000000" w14:paraId="0000007B">
      <w:pPr>
        <w:numPr>
          <w:ilvl w:val="1"/>
          <w:numId w:val="14"/>
        </w:numPr>
        <w:tabs>
          <w:tab w:val="left" w:leader="none" w:pos="282"/>
        </w:tabs>
        <w:spacing w:after="0" w:before="200" w:line="276" w:lineRule="auto"/>
        <w:ind w:left="1440" w:hanging="360"/>
        <w:rPr>
          <w:sz w:val="24"/>
          <w:szCs w:val="24"/>
        </w:rPr>
      </w:pPr>
      <w:r w:rsidDel="00000000" w:rsidR="00000000" w:rsidRPr="00000000">
        <w:rPr>
          <w:sz w:val="24"/>
          <w:szCs w:val="24"/>
          <w:rtl w:val="0"/>
        </w:rPr>
        <w:t xml:space="preserve">-i</w:t>
      </w:r>
      <w:r w:rsidDel="00000000" w:rsidR="00000000" w:rsidRPr="00000000">
        <w:rPr>
          <w:sz w:val="24"/>
          <w:szCs w:val="24"/>
          <w:rtl w:val="0"/>
        </w:rPr>
        <w:t xml:space="preserve">: specifies the input file.</w:t>
      </w:r>
    </w:p>
    <w:p w:rsidR="00000000" w:rsidDel="00000000" w:rsidP="00000000" w:rsidRDefault="00000000" w:rsidRPr="00000000" w14:paraId="0000007C">
      <w:pPr>
        <w:numPr>
          <w:ilvl w:val="1"/>
          <w:numId w:val="14"/>
        </w:numPr>
        <w:tabs>
          <w:tab w:val="left" w:leader="none" w:pos="282"/>
        </w:tabs>
        <w:spacing w:after="0" w:before="200" w:line="276" w:lineRule="auto"/>
        <w:ind w:left="1440" w:hanging="360"/>
        <w:rPr>
          <w:sz w:val="24"/>
          <w:szCs w:val="24"/>
        </w:rPr>
      </w:pPr>
      <w:r w:rsidDel="00000000" w:rsidR="00000000" w:rsidRPr="00000000">
        <w:rPr>
          <w:sz w:val="24"/>
          <w:szCs w:val="24"/>
          <w:rtl w:val="0"/>
        </w:rPr>
        <w:t xml:space="preserve">-b:a</w:t>
      </w:r>
      <w:r w:rsidDel="00000000" w:rsidR="00000000" w:rsidRPr="00000000">
        <w:rPr>
          <w:sz w:val="24"/>
          <w:szCs w:val="24"/>
          <w:rtl w:val="0"/>
        </w:rPr>
        <w:t xml:space="preserve">: sets the audio bitrate.</w:t>
      </w:r>
    </w:p>
    <w:p w:rsidR="00000000" w:rsidDel="00000000" w:rsidP="00000000" w:rsidRDefault="00000000" w:rsidRPr="00000000" w14:paraId="0000007D">
      <w:pPr>
        <w:numPr>
          <w:ilvl w:val="1"/>
          <w:numId w:val="14"/>
        </w:numPr>
        <w:tabs>
          <w:tab w:val="left" w:leader="none" w:pos="282"/>
        </w:tabs>
        <w:spacing w:after="0" w:before="200" w:line="276" w:lineRule="auto"/>
        <w:ind w:left="1440" w:hanging="360"/>
        <w:rPr>
          <w:sz w:val="24"/>
          <w:szCs w:val="24"/>
        </w:rPr>
      </w:pPr>
      <w:r w:rsidDel="00000000" w:rsidR="00000000" w:rsidRPr="00000000">
        <w:rPr>
          <w:sz w:val="24"/>
          <w:szCs w:val="24"/>
          <w:rtl w:val="0"/>
        </w:rPr>
        <w:t xml:space="preserve">stdout</w:t>
      </w:r>
      <w:r w:rsidDel="00000000" w:rsidR="00000000" w:rsidRPr="00000000">
        <w:rPr>
          <w:sz w:val="24"/>
          <w:szCs w:val="24"/>
          <w:rtl w:val="0"/>
        </w:rPr>
        <w:t xml:space="preserve"> and </w:t>
      </w:r>
      <w:r w:rsidDel="00000000" w:rsidR="00000000" w:rsidRPr="00000000">
        <w:rPr>
          <w:sz w:val="24"/>
          <w:szCs w:val="24"/>
          <w:rtl w:val="0"/>
        </w:rPr>
        <w:t xml:space="preserve">stderr</w:t>
      </w:r>
      <w:r w:rsidDel="00000000" w:rsidR="00000000" w:rsidRPr="00000000">
        <w:rPr>
          <w:sz w:val="24"/>
          <w:szCs w:val="24"/>
          <w:rtl w:val="0"/>
        </w:rPr>
        <w:t xml:space="preserve"> are suppressed (no console output).</w:t>
      </w:r>
    </w:p>
    <w:p w:rsidR="00000000" w:rsidDel="00000000" w:rsidP="00000000" w:rsidRDefault="00000000" w:rsidRPr="00000000" w14:paraId="0000007E">
      <w:pPr>
        <w:numPr>
          <w:ilvl w:val="0"/>
          <w:numId w:val="14"/>
        </w:numPr>
        <w:tabs>
          <w:tab w:val="left" w:leader="none" w:pos="282"/>
        </w:tabs>
        <w:spacing w:after="240" w:before="200" w:line="276" w:lineRule="auto"/>
        <w:ind w:left="720" w:hanging="360"/>
        <w:rPr>
          <w:b w:val="1"/>
          <w:sz w:val="24"/>
          <w:szCs w:val="24"/>
        </w:rPr>
      </w:pPr>
      <w:r w:rsidDel="00000000" w:rsidR="00000000" w:rsidRPr="00000000">
        <w:rPr>
          <w:b w:val="1"/>
          <w:sz w:val="24"/>
          <w:szCs w:val="24"/>
          <w:rtl w:val="0"/>
        </w:rPr>
        <w:t xml:space="preserve">Step 3: Example usage</w:t>
      </w:r>
    </w:p>
    <w:p w:rsidR="00000000" w:rsidDel="00000000" w:rsidP="00000000" w:rsidRDefault="00000000" w:rsidRPr="00000000" w14:paraId="0000007F">
      <w:pPr>
        <w:tabs>
          <w:tab w:val="left" w:leader="none" w:pos="282"/>
        </w:tabs>
        <w:spacing w:after="240" w:before="200" w:line="276" w:lineRule="auto"/>
        <w:ind w:left="0" w:firstLine="0"/>
        <w:rPr>
          <w:sz w:val="24"/>
          <w:szCs w:val="24"/>
        </w:rPr>
      </w:pPr>
      <w:r w:rsidDel="00000000" w:rsidR="00000000" w:rsidRPr="00000000">
        <w:rPr>
          <w:sz w:val="24"/>
          <w:szCs w:val="24"/>
        </w:rPr>
        <w:drawing>
          <wp:inline distB="114300" distT="114300" distL="114300" distR="114300">
            <wp:extent cx="6629400" cy="923925"/>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6294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1"/>
          <w:numId w:val="14"/>
        </w:numPr>
        <w:tabs>
          <w:tab w:val="left" w:leader="none" w:pos="282"/>
        </w:tabs>
        <w:spacing w:after="240" w:before="200" w:line="276" w:lineRule="auto"/>
        <w:ind w:left="1440" w:hanging="360"/>
        <w:rPr>
          <w:sz w:val="24"/>
          <w:szCs w:val="24"/>
        </w:rPr>
      </w:pPr>
      <w:r w:rsidDel="00000000" w:rsidR="00000000" w:rsidRPr="00000000">
        <w:rPr>
          <w:sz w:val="24"/>
          <w:szCs w:val="24"/>
          <w:rtl w:val="0"/>
        </w:rPr>
        <w:t xml:space="preserve">Converts </w:t>
      </w:r>
      <w:r w:rsidDel="00000000" w:rsidR="00000000" w:rsidRPr="00000000">
        <w:rPr>
          <w:sz w:val="24"/>
          <w:szCs w:val="24"/>
          <w:rtl w:val="0"/>
        </w:rPr>
        <w:t xml:space="preserve">Group13.wav</w:t>
      </w:r>
      <w:r w:rsidDel="00000000" w:rsidR="00000000" w:rsidRPr="00000000">
        <w:rPr>
          <w:sz w:val="24"/>
          <w:szCs w:val="24"/>
          <w:rtl w:val="0"/>
        </w:rPr>
        <w:t xml:space="preserve"> to </w:t>
      </w:r>
      <w:r w:rsidDel="00000000" w:rsidR="00000000" w:rsidRPr="00000000">
        <w:rPr>
          <w:sz w:val="24"/>
          <w:szCs w:val="24"/>
          <w:rtl w:val="0"/>
        </w:rPr>
        <w:t xml:space="preserve">output.mp3</w:t>
      </w:r>
      <w:r w:rsidDel="00000000" w:rsidR="00000000" w:rsidRPr="00000000">
        <w:rPr>
          <w:sz w:val="24"/>
          <w:szCs w:val="24"/>
          <w:rtl w:val="0"/>
        </w:rPr>
        <w:t xml:space="preserve"> with 128 kbps bitrate.</w:t>
      </w:r>
    </w:p>
    <w:p w:rsidR="00000000" w:rsidDel="00000000" w:rsidP="00000000" w:rsidRDefault="00000000" w:rsidRPr="00000000" w14:paraId="00000081">
      <w:pPr>
        <w:numPr>
          <w:ilvl w:val="0"/>
          <w:numId w:val="7"/>
        </w:numPr>
        <w:shd w:fill="ffffff" w:val="clear"/>
        <w:tabs>
          <w:tab w:val="left" w:leader="none" w:pos="282"/>
        </w:tabs>
        <w:spacing w:after="180" w:before="200" w:line="276" w:lineRule="auto"/>
        <w:ind w:left="720" w:hanging="360"/>
        <w:rPr>
          <w:b w:val="1"/>
          <w:sz w:val="28"/>
          <w:szCs w:val="28"/>
        </w:rPr>
      </w:pPr>
      <w:r w:rsidDel="00000000" w:rsidR="00000000" w:rsidRPr="00000000">
        <w:rPr>
          <w:b w:val="1"/>
          <w:color w:val="242424"/>
          <w:sz w:val="28"/>
          <w:szCs w:val="28"/>
          <w:rtl w:val="0"/>
        </w:rPr>
        <w:t xml:space="preserve">Compare the quality of the compressed sound to MP3 compression, showing PSNR statistics.</w:t>
      </w:r>
      <w:r w:rsidDel="00000000" w:rsidR="00000000" w:rsidRPr="00000000">
        <w:rPr>
          <w:rtl w:val="0"/>
        </w:rPr>
      </w:r>
    </w:p>
    <w:p w:rsidR="00000000" w:rsidDel="00000000" w:rsidP="00000000" w:rsidRDefault="00000000" w:rsidRPr="00000000" w14:paraId="00000082">
      <w:pPr>
        <w:numPr>
          <w:ilvl w:val="0"/>
          <w:numId w:val="18"/>
        </w:numPr>
        <w:shd w:fill="ffffff" w:val="clear"/>
        <w:tabs>
          <w:tab w:val="left" w:leader="none" w:pos="282"/>
        </w:tabs>
        <w:spacing w:after="180" w:before="200" w:line="276" w:lineRule="auto"/>
        <w:ind w:left="720" w:hanging="360"/>
        <w:rPr>
          <w:b w:val="1"/>
          <w:color w:val="242424"/>
          <w:sz w:val="24"/>
          <w:szCs w:val="24"/>
        </w:rPr>
      </w:pPr>
      <w:r w:rsidDel="00000000" w:rsidR="00000000" w:rsidRPr="00000000">
        <w:rPr>
          <w:b w:val="1"/>
          <w:color w:val="242424"/>
          <w:sz w:val="24"/>
          <w:szCs w:val="24"/>
          <w:rtl w:val="0"/>
        </w:rPr>
        <w:t xml:space="preserve">Step 1: Define PSNR calculation function</w:t>
      </w:r>
    </w:p>
    <w:p w:rsidR="00000000" w:rsidDel="00000000" w:rsidP="00000000" w:rsidRDefault="00000000" w:rsidRPr="00000000" w14:paraId="00000083">
      <w:pPr>
        <w:shd w:fill="ffffff" w:val="clear"/>
        <w:tabs>
          <w:tab w:val="left" w:leader="none" w:pos="282"/>
        </w:tabs>
        <w:spacing w:after="180" w:before="200" w:line="276" w:lineRule="auto"/>
        <w:ind w:left="0" w:firstLine="0"/>
        <w:rPr>
          <w:b w:val="1"/>
          <w:sz w:val="24"/>
          <w:szCs w:val="24"/>
        </w:rPr>
      </w:pPr>
      <w:r w:rsidDel="00000000" w:rsidR="00000000" w:rsidRPr="00000000">
        <w:rPr>
          <w:color w:val="242424"/>
          <w:sz w:val="24"/>
          <w:szCs w:val="24"/>
        </w:rPr>
        <w:drawing>
          <wp:inline distB="114300" distT="114300" distL="114300" distR="114300">
            <wp:extent cx="5991225" cy="1924050"/>
            <wp:effectExtent b="0" l="0" r="0" t="0"/>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912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1"/>
          <w:numId w:val="20"/>
        </w:numPr>
        <w:tabs>
          <w:tab w:val="left" w:leader="none" w:pos="282"/>
        </w:tabs>
        <w:spacing w:after="240" w:before="200" w:line="276" w:lineRule="auto"/>
        <w:ind w:left="1440" w:hanging="360"/>
        <w:rPr>
          <w:sz w:val="24"/>
          <w:szCs w:val="24"/>
        </w:rPr>
      </w:pPr>
      <w:r w:rsidDel="00000000" w:rsidR="00000000" w:rsidRPr="00000000">
        <w:rPr>
          <w:b w:val="1"/>
          <w:sz w:val="24"/>
          <w:szCs w:val="24"/>
          <w:rtl w:val="0"/>
        </w:rPr>
        <w:t xml:space="preserve">PSNR</w:t>
      </w:r>
      <w:r w:rsidDel="00000000" w:rsidR="00000000" w:rsidRPr="00000000">
        <w:rPr>
          <w:sz w:val="24"/>
          <w:szCs w:val="24"/>
          <w:rtl w:val="0"/>
        </w:rPr>
        <w:t xml:space="preserve"> measures how close two signals are (higher PSNR = better quality).</w:t>
      </w:r>
    </w:p>
    <w:p w:rsidR="00000000" w:rsidDel="00000000" w:rsidP="00000000" w:rsidRDefault="00000000" w:rsidRPr="00000000" w14:paraId="00000085">
      <w:pPr>
        <w:numPr>
          <w:ilvl w:val="1"/>
          <w:numId w:val="20"/>
        </w:numPr>
        <w:tabs>
          <w:tab w:val="left" w:leader="none" w:pos="282"/>
        </w:tabs>
        <w:spacing w:after="0" w:before="200" w:line="276" w:lineRule="auto"/>
        <w:ind w:left="1440" w:hanging="360"/>
        <w:rPr>
          <w:sz w:val="24"/>
          <w:szCs w:val="24"/>
        </w:rPr>
      </w:pPr>
      <w:r w:rsidDel="00000000" w:rsidR="00000000" w:rsidRPr="00000000">
        <w:rPr>
          <w:rFonts w:ascii="Cardo" w:cs="Cardo" w:eastAsia="Cardo" w:hAnsi="Cardo"/>
          <w:sz w:val="24"/>
          <w:szCs w:val="24"/>
          <w:rtl w:val="0"/>
        </w:rPr>
        <w:t xml:space="preserve">If MSE (Mean Squared Error) is 0 → audio is identical → PSNR is ∞.</w:t>
      </w:r>
    </w:p>
    <w:p w:rsidR="00000000" w:rsidDel="00000000" w:rsidP="00000000" w:rsidRDefault="00000000" w:rsidRPr="00000000" w14:paraId="00000086">
      <w:pPr>
        <w:numPr>
          <w:ilvl w:val="0"/>
          <w:numId w:val="20"/>
        </w:numPr>
        <w:tabs>
          <w:tab w:val="left" w:leader="none" w:pos="282"/>
        </w:tabs>
        <w:spacing w:after="240" w:before="200" w:line="276" w:lineRule="auto"/>
        <w:ind w:left="720" w:hanging="360"/>
        <w:rPr>
          <w:b w:val="1"/>
          <w:sz w:val="24"/>
          <w:szCs w:val="24"/>
        </w:rPr>
      </w:pPr>
      <w:r w:rsidDel="00000000" w:rsidR="00000000" w:rsidRPr="00000000">
        <w:rPr>
          <w:b w:val="1"/>
          <w:sz w:val="24"/>
          <w:szCs w:val="24"/>
          <w:rtl w:val="0"/>
        </w:rPr>
        <w:t xml:space="preserve">Step 2: Load original WAV audio</w:t>
      </w:r>
    </w:p>
    <w:p w:rsidR="00000000" w:rsidDel="00000000" w:rsidP="00000000" w:rsidRDefault="00000000" w:rsidRPr="00000000" w14:paraId="00000087">
      <w:pPr>
        <w:tabs>
          <w:tab w:val="left" w:leader="none" w:pos="282"/>
        </w:tabs>
        <w:spacing w:after="240" w:before="200" w:line="276" w:lineRule="auto"/>
        <w:ind w:left="0" w:firstLine="0"/>
        <w:rPr>
          <w:sz w:val="24"/>
          <w:szCs w:val="24"/>
        </w:rPr>
      </w:pPr>
      <w:r w:rsidDel="00000000" w:rsidR="00000000" w:rsidRPr="00000000">
        <w:rPr>
          <w:sz w:val="24"/>
          <w:szCs w:val="24"/>
        </w:rPr>
        <w:drawing>
          <wp:inline distB="114300" distT="114300" distL="114300" distR="114300">
            <wp:extent cx="5715000" cy="381000"/>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15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1"/>
          <w:numId w:val="4"/>
        </w:numPr>
        <w:tabs>
          <w:tab w:val="left" w:leader="none" w:pos="282"/>
        </w:tabs>
        <w:spacing w:after="240" w:before="200" w:line="276" w:lineRule="auto"/>
        <w:ind w:left="1440" w:hanging="360"/>
        <w:rPr>
          <w:sz w:val="24"/>
          <w:szCs w:val="24"/>
        </w:rPr>
      </w:pPr>
      <w:r w:rsidDel="00000000" w:rsidR="00000000" w:rsidRPr="00000000">
        <w:rPr>
          <w:sz w:val="24"/>
          <w:szCs w:val="24"/>
          <w:rtl w:val="0"/>
        </w:rPr>
        <w:t xml:space="preserve">Loads the original uncompressed WAV file.</w:t>
      </w:r>
    </w:p>
    <w:p w:rsidR="00000000" w:rsidDel="00000000" w:rsidP="00000000" w:rsidRDefault="00000000" w:rsidRPr="00000000" w14:paraId="00000089">
      <w:pPr>
        <w:pStyle w:val="Heading3"/>
        <w:keepNext w:val="0"/>
        <w:keepLines w:val="0"/>
        <w:numPr>
          <w:ilvl w:val="0"/>
          <w:numId w:val="4"/>
        </w:numPr>
        <w:tabs>
          <w:tab w:val="left" w:leader="none" w:pos="282"/>
        </w:tabs>
        <w:spacing w:before="200" w:line="276" w:lineRule="auto"/>
        <w:ind w:left="720" w:hanging="360"/>
        <w:rPr>
          <w:sz w:val="24"/>
          <w:szCs w:val="24"/>
        </w:rPr>
      </w:pPr>
      <w:bookmarkStart w:colFirst="0" w:colLast="0" w:name="_vlzadxc4a2q" w:id="6"/>
      <w:bookmarkEnd w:id="6"/>
      <w:r w:rsidDel="00000000" w:rsidR="00000000" w:rsidRPr="00000000">
        <w:rPr>
          <w:sz w:val="24"/>
          <w:szCs w:val="24"/>
          <w:rtl w:val="0"/>
        </w:rPr>
        <w:t xml:space="preserve">Step 3: Load MFCC-reconstructed audio</w:t>
      </w:r>
    </w:p>
    <w:p w:rsidR="00000000" w:rsidDel="00000000" w:rsidP="00000000" w:rsidRDefault="00000000" w:rsidRPr="00000000" w14:paraId="0000008A">
      <w:pPr>
        <w:tabs>
          <w:tab w:val="left" w:leader="none" w:pos="282"/>
        </w:tabs>
        <w:spacing w:before="200" w:line="276" w:lineRule="auto"/>
        <w:rPr>
          <w:sz w:val="24"/>
          <w:szCs w:val="24"/>
        </w:rPr>
      </w:pPr>
      <w:r w:rsidDel="00000000" w:rsidR="00000000" w:rsidRPr="00000000">
        <w:rPr>
          <w:sz w:val="24"/>
          <w:szCs w:val="24"/>
        </w:rPr>
        <w:drawing>
          <wp:inline distB="114300" distT="114300" distL="114300" distR="114300">
            <wp:extent cx="6105525" cy="381000"/>
            <wp:effectExtent b="0" l="0" r="0" t="0"/>
            <wp:docPr id="2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105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1"/>
          <w:numId w:val="1"/>
        </w:numPr>
        <w:tabs>
          <w:tab w:val="left" w:leader="none" w:pos="282"/>
        </w:tabs>
        <w:spacing w:before="200" w:line="276" w:lineRule="auto"/>
        <w:ind w:left="1440" w:hanging="360"/>
        <w:rPr>
          <w:sz w:val="24"/>
          <w:szCs w:val="24"/>
        </w:rPr>
      </w:pPr>
      <w:r w:rsidDel="00000000" w:rsidR="00000000" w:rsidRPr="00000000">
        <w:rPr>
          <w:sz w:val="24"/>
          <w:szCs w:val="24"/>
          <w:rtl w:val="0"/>
        </w:rPr>
        <w:t xml:space="preserve">Loads audio that was compressed and reconstructed using MFCC + PCA.</w:t>
      </w:r>
    </w:p>
    <w:p w:rsidR="00000000" w:rsidDel="00000000" w:rsidP="00000000" w:rsidRDefault="00000000" w:rsidRPr="00000000" w14:paraId="0000008C">
      <w:pPr>
        <w:pStyle w:val="Heading3"/>
        <w:keepNext w:val="0"/>
        <w:keepLines w:val="0"/>
        <w:numPr>
          <w:ilvl w:val="0"/>
          <w:numId w:val="1"/>
        </w:numPr>
        <w:tabs>
          <w:tab w:val="left" w:leader="none" w:pos="282"/>
        </w:tabs>
        <w:spacing w:before="200" w:line="276" w:lineRule="auto"/>
        <w:ind w:left="720" w:hanging="360"/>
        <w:rPr>
          <w:sz w:val="24"/>
          <w:szCs w:val="24"/>
        </w:rPr>
      </w:pPr>
      <w:bookmarkStart w:colFirst="0" w:colLast="0" w:name="_ut62bkubfq1s" w:id="7"/>
      <w:bookmarkEnd w:id="7"/>
      <w:r w:rsidDel="00000000" w:rsidR="00000000" w:rsidRPr="00000000">
        <w:rPr>
          <w:sz w:val="24"/>
          <w:szCs w:val="24"/>
          <w:rtl w:val="0"/>
        </w:rPr>
        <w:t xml:space="preserve">Step 4: Load MP3-compressed audio</w:t>
      </w:r>
    </w:p>
    <w:p w:rsidR="00000000" w:rsidDel="00000000" w:rsidP="00000000" w:rsidRDefault="00000000" w:rsidRPr="00000000" w14:paraId="0000008D">
      <w:pPr>
        <w:tabs>
          <w:tab w:val="left" w:leader="none" w:pos="282"/>
        </w:tabs>
        <w:spacing w:before="200" w:line="276" w:lineRule="auto"/>
        <w:rPr>
          <w:sz w:val="24"/>
          <w:szCs w:val="24"/>
        </w:rPr>
      </w:pPr>
      <w:r w:rsidDel="00000000" w:rsidR="00000000" w:rsidRPr="00000000">
        <w:rPr>
          <w:sz w:val="24"/>
          <w:szCs w:val="24"/>
        </w:rPr>
        <w:drawing>
          <wp:inline distB="114300" distT="114300" distL="114300" distR="114300">
            <wp:extent cx="5762625" cy="333375"/>
            <wp:effectExtent b="0" l="0" r="0" 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626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1"/>
          <w:numId w:val="16"/>
        </w:numPr>
        <w:tabs>
          <w:tab w:val="left" w:leader="none" w:pos="282"/>
        </w:tabs>
        <w:spacing w:before="200" w:line="276" w:lineRule="auto"/>
        <w:ind w:left="1440" w:hanging="360"/>
        <w:rPr>
          <w:sz w:val="24"/>
          <w:szCs w:val="24"/>
        </w:rPr>
      </w:pPr>
      <w:r w:rsidDel="00000000" w:rsidR="00000000" w:rsidRPr="00000000">
        <w:rPr>
          <w:sz w:val="24"/>
          <w:szCs w:val="24"/>
          <w:rtl w:val="0"/>
        </w:rPr>
        <w:t xml:space="preserve">Loads the MP3 version of the original file.</w:t>
      </w:r>
    </w:p>
    <w:p w:rsidR="00000000" w:rsidDel="00000000" w:rsidP="00000000" w:rsidRDefault="00000000" w:rsidRPr="00000000" w14:paraId="0000008F">
      <w:pPr>
        <w:numPr>
          <w:ilvl w:val="0"/>
          <w:numId w:val="19"/>
        </w:numPr>
        <w:tabs>
          <w:tab w:val="left" w:leader="none" w:pos="282"/>
        </w:tabs>
        <w:spacing w:before="200" w:line="276" w:lineRule="auto"/>
        <w:ind w:left="720" w:hanging="360"/>
        <w:rPr>
          <w:b w:val="1"/>
          <w:sz w:val="24"/>
          <w:szCs w:val="24"/>
        </w:rPr>
      </w:pPr>
      <w:r w:rsidDel="00000000" w:rsidR="00000000" w:rsidRPr="00000000">
        <w:rPr>
          <w:b w:val="1"/>
          <w:sz w:val="24"/>
          <w:szCs w:val="24"/>
          <w:rtl w:val="0"/>
        </w:rPr>
        <w:t xml:space="preserve">Step 5: Trim audio to the same length</w:t>
      </w:r>
    </w:p>
    <w:p w:rsidR="00000000" w:rsidDel="00000000" w:rsidP="00000000" w:rsidRDefault="00000000" w:rsidRPr="00000000" w14:paraId="00000090">
      <w:pPr>
        <w:tabs>
          <w:tab w:val="left" w:leader="none" w:pos="282"/>
        </w:tabs>
        <w:spacing w:before="200" w:line="276" w:lineRule="auto"/>
        <w:rPr>
          <w:sz w:val="24"/>
          <w:szCs w:val="24"/>
        </w:rPr>
      </w:pPr>
      <w:r w:rsidDel="00000000" w:rsidR="00000000" w:rsidRPr="00000000">
        <w:rPr>
          <w:b w:val="1"/>
          <w:sz w:val="24"/>
          <w:szCs w:val="24"/>
        </w:rPr>
        <w:drawing>
          <wp:inline distB="114300" distT="114300" distL="114300" distR="114300">
            <wp:extent cx="5410200" cy="1047750"/>
            <wp:effectExtent b="0" l="0" r="0" t="0"/>
            <wp:docPr id="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4102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1"/>
          <w:numId w:val="8"/>
        </w:numPr>
        <w:tabs>
          <w:tab w:val="left" w:leader="none" w:pos="282"/>
        </w:tabs>
        <w:spacing w:before="200" w:line="276" w:lineRule="auto"/>
        <w:ind w:left="1440" w:hanging="360"/>
        <w:rPr>
          <w:sz w:val="24"/>
          <w:szCs w:val="24"/>
        </w:rPr>
      </w:pPr>
      <w:r w:rsidDel="00000000" w:rsidR="00000000" w:rsidRPr="00000000">
        <w:rPr>
          <w:sz w:val="24"/>
          <w:szCs w:val="24"/>
          <w:rtl w:val="0"/>
        </w:rPr>
        <w:t xml:space="preserve">Makes sure all three signals are the same length before comparison.</w:t>
      </w:r>
    </w:p>
    <w:p w:rsidR="00000000" w:rsidDel="00000000" w:rsidP="00000000" w:rsidRDefault="00000000" w:rsidRPr="00000000" w14:paraId="00000092">
      <w:pPr>
        <w:pStyle w:val="Heading3"/>
        <w:keepNext w:val="0"/>
        <w:keepLines w:val="0"/>
        <w:numPr>
          <w:ilvl w:val="0"/>
          <w:numId w:val="8"/>
        </w:numPr>
        <w:tabs>
          <w:tab w:val="left" w:leader="none" w:pos="282"/>
        </w:tabs>
        <w:spacing w:before="200" w:line="276" w:lineRule="auto"/>
        <w:ind w:left="720" w:hanging="360"/>
        <w:rPr>
          <w:sz w:val="24"/>
          <w:szCs w:val="24"/>
        </w:rPr>
      </w:pPr>
      <w:bookmarkStart w:colFirst="0" w:colLast="0" w:name="_38pe1zvcjuvc" w:id="8"/>
      <w:bookmarkEnd w:id="8"/>
      <w:r w:rsidDel="00000000" w:rsidR="00000000" w:rsidRPr="00000000">
        <w:rPr>
          <w:sz w:val="24"/>
          <w:szCs w:val="24"/>
          <w:rtl w:val="0"/>
        </w:rPr>
        <w:t xml:space="preserve">Step 6: Calculate PSNR values</w:t>
      </w:r>
    </w:p>
    <w:p w:rsidR="00000000" w:rsidDel="00000000" w:rsidP="00000000" w:rsidRDefault="00000000" w:rsidRPr="00000000" w14:paraId="00000093">
      <w:pPr>
        <w:tabs>
          <w:tab w:val="left" w:leader="none" w:pos="282"/>
        </w:tabs>
        <w:spacing w:before="200" w:line="276" w:lineRule="auto"/>
        <w:rPr>
          <w:sz w:val="24"/>
          <w:szCs w:val="24"/>
        </w:rPr>
      </w:pPr>
      <w:r w:rsidDel="00000000" w:rsidR="00000000" w:rsidRPr="00000000">
        <w:rPr>
          <w:sz w:val="24"/>
          <w:szCs w:val="24"/>
        </w:rPr>
        <w:drawing>
          <wp:inline distB="114300" distT="114300" distL="114300" distR="114300">
            <wp:extent cx="5572125" cy="600075"/>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5721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1"/>
          <w:numId w:val="15"/>
        </w:numPr>
        <w:tabs>
          <w:tab w:val="left" w:leader="none" w:pos="282"/>
        </w:tabs>
        <w:spacing w:after="240" w:before="200" w:line="276" w:lineRule="auto"/>
        <w:ind w:left="1440" w:hanging="360"/>
        <w:rPr>
          <w:sz w:val="24"/>
          <w:szCs w:val="24"/>
        </w:rPr>
      </w:pPr>
      <w:r w:rsidDel="00000000" w:rsidR="00000000" w:rsidRPr="00000000">
        <w:rPr>
          <w:sz w:val="24"/>
          <w:szCs w:val="24"/>
          <w:rtl w:val="0"/>
        </w:rPr>
        <w:t xml:space="preserve">Calculates how much the MFCC and MP3 versions deviate from the original.</w:t>
        <w:br w:type="textWrapping"/>
      </w:r>
    </w:p>
    <w:p w:rsidR="00000000" w:rsidDel="00000000" w:rsidP="00000000" w:rsidRDefault="00000000" w:rsidRPr="00000000" w14:paraId="00000095">
      <w:pPr>
        <w:tabs>
          <w:tab w:val="left" w:leader="none" w:pos="282"/>
        </w:tabs>
        <w:rPr>
          <w:sz w:val="24"/>
          <w:szCs w:val="24"/>
        </w:rPr>
      </w:pPr>
      <w:r w:rsidDel="00000000" w:rsidR="00000000" w:rsidRPr="00000000">
        <w:rPr>
          <w:rtl w:val="0"/>
        </w:rPr>
      </w:r>
    </w:p>
    <w:p w:rsidR="00000000" w:rsidDel="00000000" w:rsidP="00000000" w:rsidRDefault="00000000" w:rsidRPr="00000000" w14:paraId="00000096">
      <w:pPr>
        <w:tabs>
          <w:tab w:val="left" w:leader="none" w:pos="282"/>
        </w:tabs>
        <w:rPr>
          <w:sz w:val="24"/>
          <w:szCs w:val="24"/>
        </w:rPr>
      </w:pPr>
      <w:r w:rsidDel="00000000" w:rsidR="00000000" w:rsidRPr="00000000">
        <w:rPr>
          <w:rtl w:val="0"/>
        </w:rPr>
      </w:r>
    </w:p>
    <w:p w:rsidR="00000000" w:rsidDel="00000000" w:rsidP="00000000" w:rsidRDefault="00000000" w:rsidRPr="00000000" w14:paraId="00000097">
      <w:pPr>
        <w:tabs>
          <w:tab w:val="left" w:leader="none" w:pos="282"/>
        </w:tabs>
        <w:rPr>
          <w:sz w:val="24"/>
          <w:szCs w:val="24"/>
        </w:rPr>
      </w:pPr>
      <w:r w:rsidDel="00000000" w:rsidR="00000000" w:rsidRPr="00000000">
        <w:rPr>
          <w:rtl w:val="0"/>
        </w:rPr>
      </w:r>
    </w:p>
    <w:p w:rsidR="00000000" w:rsidDel="00000000" w:rsidP="00000000" w:rsidRDefault="00000000" w:rsidRPr="00000000" w14:paraId="00000098">
      <w:pPr>
        <w:tabs>
          <w:tab w:val="left" w:leader="none" w:pos="282"/>
        </w:tabs>
        <w:spacing w:after="240" w:before="240" w:lineRule="auto"/>
        <w:rPr>
          <w:sz w:val="24"/>
          <w:szCs w:val="24"/>
        </w:rPr>
      </w:pPr>
      <w:r w:rsidDel="00000000" w:rsidR="00000000" w:rsidRPr="00000000">
        <w:rPr>
          <w:rtl w:val="0"/>
        </w:rPr>
      </w:r>
    </w:p>
    <w:p w:rsidR="00000000" w:rsidDel="00000000" w:rsidP="00000000" w:rsidRDefault="00000000" w:rsidRPr="00000000" w14:paraId="00000099">
      <w:pPr>
        <w:tabs>
          <w:tab w:val="left" w:leader="none" w:pos="282"/>
        </w:tabs>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9A">
      <w:pPr>
        <w:tabs>
          <w:tab w:val="left" w:leader="none" w:pos="282"/>
        </w:tabs>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9B">
      <w:pPr>
        <w:tabs>
          <w:tab w:val="left" w:leader="none" w:pos="282"/>
        </w:tabs>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9C">
      <w:pPr>
        <w:tabs>
          <w:tab w:val="left" w:leader="none" w:pos="282"/>
        </w:tabs>
        <w:spacing w:after="2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09D">
      <w:pPr>
        <w:tabs>
          <w:tab w:val="left" w:leader="none" w:pos="282"/>
        </w:tabs>
        <w:spacing w:before="179" w:line="261" w:lineRule="auto"/>
        <w:ind w:left="1440" w:right="1990" w:firstLine="0"/>
        <w:rPr>
          <w:sz w:val="24"/>
          <w:szCs w:val="24"/>
        </w:rPr>
      </w:pPr>
      <w:r w:rsidDel="00000000" w:rsidR="00000000" w:rsidRPr="00000000">
        <w:rPr>
          <w:rtl w:val="0"/>
        </w:rPr>
      </w:r>
    </w:p>
    <w:p w:rsidR="00000000" w:rsidDel="00000000" w:rsidP="00000000" w:rsidRDefault="00000000" w:rsidRPr="00000000" w14:paraId="0000009E">
      <w:pPr>
        <w:tabs>
          <w:tab w:val="left" w:leader="none" w:pos="282"/>
        </w:tabs>
        <w:spacing w:after="240" w:before="240" w:line="261" w:lineRule="auto"/>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9F">
      <w:pPr>
        <w:tabs>
          <w:tab w:val="left" w:leader="none" w:pos="282"/>
        </w:tabs>
        <w:spacing w:before="179" w:line="261" w:lineRule="auto"/>
        <w:ind w:left="720" w:right="1990" w:firstLine="0"/>
        <w:rPr>
          <w:sz w:val="26"/>
          <w:szCs w:val="26"/>
        </w:rPr>
        <w:sectPr>
          <w:type w:val="nextPage"/>
          <w:pgSz w:h="15840" w:w="12240" w:orient="portrait"/>
          <w:pgMar w:bottom="280" w:top="1000" w:left="1440" w:right="360" w:header="360" w:footer="360"/>
        </w:sectPr>
      </w:pPr>
      <w:r w:rsidDel="00000000" w:rsidR="00000000" w:rsidRPr="00000000">
        <w:rPr>
          <w:sz w:val="26"/>
          <w:szCs w:val="26"/>
          <w:rtl w:val="0"/>
        </w:rPr>
        <w:br w:type="textWrapping"/>
      </w:r>
      <w:r w:rsidDel="00000000" w:rsidR="00000000" w:rsidRPr="00000000">
        <w:rPr>
          <w:rtl w:val="0"/>
        </w:rPr>
      </w:r>
    </w:p>
    <w:p w:rsidR="00000000" w:rsidDel="00000000" w:rsidP="00000000" w:rsidRDefault="00000000" w:rsidRPr="00000000" w14:paraId="000000A0">
      <w:pPr>
        <w:pStyle w:val="Heading1"/>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000" w:left="1440" w:right="360" w:header="360" w:footer="360"/>
        </w:sect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1">
      <w:pPr>
        <w:spacing w:before="69" w:lineRule="auto"/>
        <w:ind w:left="684" w:right="0" w:firstLine="0"/>
        <w:jc w:val="left"/>
        <w:rPr>
          <w:b w:val="1"/>
          <w:sz w:val="41"/>
          <w:szCs w:val="41"/>
        </w:rPr>
      </w:pPr>
      <w:r w:rsidDel="00000000" w:rsidR="00000000" w:rsidRPr="00000000">
        <w:rPr>
          <w:b w:val="1"/>
          <w:sz w:val="41"/>
          <w:szCs w:val="41"/>
          <w:rtl w:val="0"/>
        </w:rPr>
        <w:t xml:space="preserve">Part IV: MIDI compilation and music mixing</w:t>
      </w:r>
    </w:p>
    <w:p w:rsidR="00000000" w:rsidDel="00000000" w:rsidP="00000000" w:rsidRDefault="00000000" w:rsidRPr="00000000" w14:paraId="000000A2">
      <w:pPr>
        <w:pStyle w:val="Heading2"/>
        <w:numPr>
          <w:ilvl w:val="0"/>
          <w:numId w:val="11"/>
        </w:numPr>
        <w:tabs>
          <w:tab w:val="left" w:leader="none" w:pos="406"/>
        </w:tabs>
        <w:spacing w:after="0" w:before="194" w:line="240" w:lineRule="auto"/>
        <w:ind w:left="406" w:right="0" w:hanging="262"/>
        <w:jc w:val="left"/>
        <w:rPr/>
      </w:pPr>
      <w:r w:rsidDel="00000000" w:rsidR="00000000" w:rsidRPr="00000000">
        <w:rPr>
          <w:rtl w:val="0"/>
        </w:rPr>
        <w:t xml:space="preserve">MIDI compilation</w:t>
      </w:r>
    </w:p>
    <w:p w:rsidR="00000000" w:rsidDel="00000000" w:rsidP="00000000" w:rsidRDefault="00000000" w:rsidRPr="00000000" w14:paraId="000000A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97"/>
        </w:tabs>
        <w:spacing w:after="0" w:before="176" w:line="240" w:lineRule="auto"/>
        <w:ind w:left="297" w:right="0" w:hanging="153"/>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First, we create a .abc file using the ABC editor EasyABC.</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88390</wp:posOffset>
            </wp:positionH>
            <wp:positionV relativeFrom="paragraph">
              <wp:posOffset>109468</wp:posOffset>
            </wp:positionV>
            <wp:extent cx="6416447" cy="3554729"/>
            <wp:effectExtent b="0" l="0" r="0" t="0"/>
            <wp:wrapTopAndBottom distB="0" distT="0"/>
            <wp:docPr id="1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416447" cy="3554729"/>
                    </a:xfrm>
                    <a:prstGeom prst="rect"/>
                    <a:ln/>
                  </pic:spPr>
                </pic:pic>
              </a:graphicData>
            </a:graphic>
          </wp:anchor>
        </w:drawing>
      </w:r>
    </w:p>
    <w:p w:rsidR="00000000" w:rsidDel="00000000" w:rsidP="00000000" w:rsidRDefault="00000000" w:rsidRPr="00000000" w14:paraId="000000A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92"/>
        </w:tabs>
        <w:spacing w:after="0" w:before="195" w:line="261" w:lineRule="auto"/>
        <w:ind w:left="144" w:right="1271" w:firstLine="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program has a nice interface, allows us to create music with ABC code. Besides music notes, we can modify the rhythm, duration, and other musical elements.</w:t>
      </w:r>
    </w:p>
    <w:p w:rsidR="00000000" w:rsidDel="00000000" w:rsidP="00000000" w:rsidRDefault="00000000" w:rsidRPr="00000000" w14:paraId="000000A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92"/>
        </w:tabs>
        <w:spacing w:after="0" w:before="152" w:line="240" w:lineRule="auto"/>
        <w:ind w:left="292" w:right="0" w:hanging="148"/>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exported the music in MIDI format.</w:t>
      </w:r>
    </w:p>
    <w:p w:rsidR="00000000" w:rsidDel="00000000" w:rsidP="00000000" w:rsidRDefault="00000000" w:rsidRPr="00000000" w14:paraId="000000A7">
      <w:pPr>
        <w:pStyle w:val="Heading2"/>
        <w:numPr>
          <w:ilvl w:val="0"/>
          <w:numId w:val="11"/>
        </w:numPr>
        <w:tabs>
          <w:tab w:val="left" w:leader="none" w:pos="406"/>
        </w:tabs>
        <w:spacing w:after="0" w:before="176" w:line="240" w:lineRule="auto"/>
        <w:ind w:left="406" w:right="0" w:hanging="262"/>
        <w:jc w:val="left"/>
        <w:rPr/>
      </w:pPr>
      <w:r w:rsidDel="00000000" w:rsidR="00000000" w:rsidRPr="00000000">
        <w:rPr>
          <w:rtl w:val="0"/>
        </w:rPr>
        <w:t xml:space="preserve">Mixing music</w:t>
      </w:r>
    </w:p>
    <w:p w:rsidR="00000000" w:rsidDel="00000000" w:rsidP="00000000" w:rsidRDefault="00000000" w:rsidRPr="00000000" w14:paraId="000000A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92"/>
        </w:tabs>
        <w:spacing w:after="0" w:before="179" w:line="240" w:lineRule="auto"/>
        <w:ind w:left="292" w:right="0" w:hanging="148"/>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steps to mix the music with recorded audio:</w:t>
      </w:r>
    </w:p>
    <w:p w:rsidR="00000000" w:rsidDel="00000000" w:rsidP="00000000" w:rsidRDefault="00000000" w:rsidRPr="00000000" w14:paraId="000000A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90"/>
        </w:tabs>
        <w:spacing w:after="0" w:before="179" w:line="240" w:lineRule="auto"/>
        <w:ind w:left="390" w:right="0" w:hanging="24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Read two files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561146</wp:posOffset>
            </wp:positionH>
            <wp:positionV relativeFrom="paragraph">
              <wp:posOffset>107527</wp:posOffset>
            </wp:positionV>
            <wp:extent cx="3084924" cy="505777"/>
            <wp:effectExtent b="0" l="0" r="0" t="0"/>
            <wp:wrapTopAndBottom distB="0" distT="0"/>
            <wp:docPr id="7"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3084924" cy="505777"/>
                    </a:xfrm>
                    <a:prstGeom prst="rect"/>
                    <a:ln/>
                  </pic:spPr>
                </pic:pic>
              </a:graphicData>
            </a:graphic>
          </wp:anchor>
        </w:drawing>
      </w:r>
    </w:p>
    <w:p w:rsidR="00000000" w:rsidDel="00000000" w:rsidP="00000000" w:rsidRDefault="00000000" w:rsidRPr="00000000" w14:paraId="000000A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92"/>
        </w:tabs>
        <w:spacing w:after="0" w:before="290" w:line="240" w:lineRule="auto"/>
        <w:ind w:left="292" w:right="0" w:hanging="148"/>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code reads the audio files along with their respective sampling frequencies.</w:t>
      </w:r>
    </w:p>
    <w:p w:rsidR="00000000" w:rsidDel="00000000" w:rsidP="00000000" w:rsidRDefault="00000000" w:rsidRPr="00000000" w14:paraId="000000A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06"/>
        </w:tabs>
        <w:spacing w:after="0" w:before="176" w:line="240" w:lineRule="auto"/>
        <w:ind w:left="406" w:right="0" w:hanging="262"/>
        <w:jc w:val="left"/>
        <w:rPr>
          <w:smallCaps w:val="0"/>
          <w:strike w:val="0"/>
          <w:color w:val="000000"/>
          <w:u w:val="none"/>
          <w:shd w:fill="auto" w:val="clear"/>
          <w:vertAlign w:val="baseline"/>
        </w:rPr>
        <w:sectPr>
          <w:type w:val="nextPage"/>
          <w:pgSz w:h="15840" w:w="12240" w:orient="portrait"/>
          <w:pgMar w:bottom="280" w:top="1000" w:left="1440" w:right="36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Resample Audio</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3072" cy="934402"/>
            <wp:effectExtent b="0" l="0" r="0" t="0"/>
            <wp:docPr id="17"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5713072" cy="93440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97"/>
        </w:tabs>
        <w:spacing w:after="0" w:before="179" w:line="261" w:lineRule="auto"/>
        <w:ind w:left="144" w:right="1476" w:firstLine="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the sampling frequencies of the two audio files are different, the code resamples the lower sampling frequency audio to match the higher one using the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resample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function.</w:t>
      </w:r>
    </w:p>
    <w:p w:rsidR="00000000" w:rsidDel="00000000" w:rsidP="00000000" w:rsidRDefault="00000000" w:rsidRPr="00000000" w14:paraId="000000A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77"/>
        </w:tabs>
        <w:spacing w:after="0" w:before="152" w:line="240" w:lineRule="auto"/>
        <w:ind w:left="377"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Adjust Volume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561136</wp:posOffset>
            </wp:positionH>
            <wp:positionV relativeFrom="paragraph">
              <wp:posOffset>196679</wp:posOffset>
            </wp:positionV>
            <wp:extent cx="5130608" cy="828675"/>
            <wp:effectExtent b="0" l="0" r="0" t="0"/>
            <wp:wrapTopAndBottom distB="0" distT="0"/>
            <wp:docPr id="5"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5130608" cy="828675"/>
                    </a:xfrm>
                    <a:prstGeom prst="rect"/>
                    <a:ln/>
                  </pic:spPr>
                </pic:pic>
              </a:graphicData>
            </a:graphic>
          </wp:anchor>
        </w:drawing>
      </w:r>
    </w:p>
    <w:p w:rsidR="00000000" w:rsidDel="00000000" w:rsidP="00000000" w:rsidRDefault="00000000" w:rsidRPr="00000000" w14:paraId="000000B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82"/>
        </w:tabs>
        <w:spacing w:after="0" w:before="213" w:line="261" w:lineRule="auto"/>
        <w:ind w:left="144" w:right="1420" w:firstLine="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Adjust the volume of each audio file by multiplying their data with their respective scaling factors.</w:t>
      </w:r>
    </w:p>
    <w:p w:rsidR="00000000" w:rsidDel="00000000" w:rsidP="00000000" w:rsidRDefault="00000000" w:rsidRPr="00000000" w14:paraId="000000B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06"/>
        </w:tabs>
        <w:spacing w:after="0" w:before="152" w:line="240" w:lineRule="auto"/>
        <w:ind w:left="406" w:right="0" w:hanging="26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Mixing</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561140</wp:posOffset>
            </wp:positionH>
            <wp:positionV relativeFrom="paragraph">
              <wp:posOffset>198175</wp:posOffset>
            </wp:positionV>
            <wp:extent cx="3894834" cy="1285875"/>
            <wp:effectExtent b="0" l="0" r="0" t="0"/>
            <wp:wrapTopAndBottom distB="0" distT="0"/>
            <wp:docPr id="15"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3894834" cy="1285875"/>
                    </a:xfrm>
                    <a:prstGeom prst="rect"/>
                    <a:ln/>
                  </pic:spPr>
                </pic:pic>
              </a:graphicData>
            </a:graphic>
          </wp:anchor>
        </w:drawing>
      </w:r>
    </w:p>
    <w:p w:rsidR="00000000" w:rsidDel="00000000" w:rsidP="00000000" w:rsidRDefault="00000000" w:rsidRPr="00000000" w14:paraId="000000B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96"/>
        </w:tabs>
        <w:spacing w:after="0" w:before="242" w:line="240" w:lineRule="auto"/>
        <w:ind w:left="296" w:right="0" w:hanging="152"/>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Write the mixed audio data using the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audiowrite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function.</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92"/>
        </w:tabs>
        <w:spacing w:after="0" w:before="178" w:line="261" w:lineRule="auto"/>
        <w:ind w:left="144" w:right="1789" w:firstLine="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mixed the recording audio with the music created from EasyABC for better result.</w:t>
      </w:r>
    </w:p>
    <w:sectPr>
      <w:type w:val="nextPage"/>
      <w:pgSz w:h="15840" w:w="12240" w:orient="portrait"/>
      <w:pgMar w:bottom="280" w:top="1060" w:left="1440" w:right="3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391" w:hanging="248"/>
      </w:pPr>
      <w:rPr>
        <w:rFonts w:ascii="Times New Roman" w:cs="Times New Roman" w:eastAsia="Times New Roman" w:hAnsi="Times New Roman"/>
        <w:b w:val="0"/>
        <w:i w:val="0"/>
        <w:sz w:val="26"/>
        <w:szCs w:val="26"/>
      </w:rPr>
    </w:lvl>
    <w:lvl w:ilvl="1">
      <w:start w:val="0"/>
      <w:numFmt w:val="bullet"/>
      <w:lvlText w:val="•"/>
      <w:lvlJc w:val="left"/>
      <w:pPr>
        <w:ind w:left="1404" w:hanging="248"/>
      </w:pPr>
      <w:rPr/>
    </w:lvl>
    <w:lvl w:ilvl="2">
      <w:start w:val="0"/>
      <w:numFmt w:val="bullet"/>
      <w:lvlText w:val="•"/>
      <w:lvlJc w:val="left"/>
      <w:pPr>
        <w:ind w:left="2408" w:hanging="248"/>
      </w:pPr>
      <w:rPr/>
    </w:lvl>
    <w:lvl w:ilvl="3">
      <w:start w:val="0"/>
      <w:numFmt w:val="bullet"/>
      <w:lvlText w:val="•"/>
      <w:lvlJc w:val="left"/>
      <w:pPr>
        <w:ind w:left="3412" w:hanging="248"/>
      </w:pPr>
      <w:rPr/>
    </w:lvl>
    <w:lvl w:ilvl="4">
      <w:start w:val="0"/>
      <w:numFmt w:val="bullet"/>
      <w:lvlText w:val="•"/>
      <w:lvlJc w:val="left"/>
      <w:pPr>
        <w:ind w:left="4416" w:hanging="248"/>
      </w:pPr>
      <w:rPr/>
    </w:lvl>
    <w:lvl w:ilvl="5">
      <w:start w:val="0"/>
      <w:numFmt w:val="bullet"/>
      <w:lvlText w:val="•"/>
      <w:lvlJc w:val="left"/>
      <w:pPr>
        <w:ind w:left="5420" w:hanging="248"/>
      </w:pPr>
      <w:rPr/>
    </w:lvl>
    <w:lvl w:ilvl="6">
      <w:start w:val="0"/>
      <w:numFmt w:val="bullet"/>
      <w:lvlText w:val="•"/>
      <w:lvlJc w:val="left"/>
      <w:pPr>
        <w:ind w:left="6424" w:hanging="248"/>
      </w:pPr>
      <w:rPr/>
    </w:lvl>
    <w:lvl w:ilvl="7">
      <w:start w:val="0"/>
      <w:numFmt w:val="bullet"/>
      <w:lvlText w:val="•"/>
      <w:lvlJc w:val="left"/>
      <w:pPr>
        <w:ind w:left="7428" w:hanging="248"/>
      </w:pPr>
      <w:rPr/>
    </w:lvl>
    <w:lvl w:ilvl="8">
      <w:start w:val="0"/>
      <w:numFmt w:val="bullet"/>
      <w:lvlText w:val="•"/>
      <w:lvlJc w:val="left"/>
      <w:pPr>
        <w:ind w:left="8432" w:hanging="247.9999999999991"/>
      </w:pPr>
      <w:rPr/>
    </w:lvl>
  </w:abstractNum>
  <w:abstractNum w:abstractNumId="11">
    <w:lvl w:ilvl="0">
      <w:start w:val="1"/>
      <w:numFmt w:val="decimal"/>
      <w:lvlText w:val="%1."/>
      <w:lvlJc w:val="left"/>
      <w:pPr>
        <w:ind w:left="407" w:hanging="263.99999999999994"/>
      </w:pPr>
      <w:rPr>
        <w:rFonts w:ascii="Times New Roman" w:cs="Times New Roman" w:eastAsia="Times New Roman" w:hAnsi="Times New Roman"/>
        <w:b w:val="1"/>
        <w:i w:val="0"/>
        <w:sz w:val="26"/>
        <w:szCs w:val="26"/>
      </w:rPr>
    </w:lvl>
    <w:lvl w:ilvl="1">
      <w:start w:val="0"/>
      <w:numFmt w:val="bullet"/>
      <w:lvlText w:val="-"/>
      <w:lvlJc w:val="left"/>
      <w:pPr>
        <w:ind w:left="144" w:hanging="150"/>
      </w:pPr>
      <w:rPr>
        <w:rFonts w:ascii="Times New Roman" w:cs="Times New Roman" w:eastAsia="Times New Roman" w:hAnsi="Times New Roman"/>
      </w:rPr>
    </w:lvl>
    <w:lvl w:ilvl="2">
      <w:start w:val="0"/>
      <w:numFmt w:val="bullet"/>
      <w:lvlText w:val="•"/>
      <w:lvlJc w:val="left"/>
      <w:pPr>
        <w:ind w:left="1515" w:hanging="150"/>
      </w:pPr>
      <w:rPr/>
    </w:lvl>
    <w:lvl w:ilvl="3">
      <w:start w:val="0"/>
      <w:numFmt w:val="bullet"/>
      <w:lvlText w:val="•"/>
      <w:lvlJc w:val="left"/>
      <w:pPr>
        <w:ind w:left="2631" w:hanging="150"/>
      </w:pPr>
      <w:rPr/>
    </w:lvl>
    <w:lvl w:ilvl="4">
      <w:start w:val="0"/>
      <w:numFmt w:val="bullet"/>
      <w:lvlText w:val="•"/>
      <w:lvlJc w:val="left"/>
      <w:pPr>
        <w:ind w:left="3746" w:hanging="150"/>
      </w:pPr>
      <w:rPr/>
    </w:lvl>
    <w:lvl w:ilvl="5">
      <w:start w:val="0"/>
      <w:numFmt w:val="bullet"/>
      <w:lvlText w:val="•"/>
      <w:lvlJc w:val="left"/>
      <w:pPr>
        <w:ind w:left="4862" w:hanging="150"/>
      </w:pPr>
      <w:rPr/>
    </w:lvl>
    <w:lvl w:ilvl="6">
      <w:start w:val="0"/>
      <w:numFmt w:val="bullet"/>
      <w:lvlText w:val="•"/>
      <w:lvlJc w:val="left"/>
      <w:pPr>
        <w:ind w:left="5977" w:hanging="150"/>
      </w:pPr>
      <w:rPr/>
    </w:lvl>
    <w:lvl w:ilvl="7">
      <w:start w:val="0"/>
      <w:numFmt w:val="bullet"/>
      <w:lvlText w:val="•"/>
      <w:lvlJc w:val="left"/>
      <w:pPr>
        <w:ind w:left="7093" w:hanging="150"/>
      </w:pPr>
      <w:rPr/>
    </w:lvl>
    <w:lvl w:ilvl="8">
      <w:start w:val="0"/>
      <w:numFmt w:val="bullet"/>
      <w:lvlText w:val="•"/>
      <w:lvlJc w:val="left"/>
      <w:pPr>
        <w:ind w:left="8208" w:hanging="150"/>
      </w:pPr>
      <w:rPr/>
    </w:lvl>
  </w:abstractNum>
  <w:abstractNum w:abstractNumId="12">
    <w:lvl w:ilvl="0">
      <w:start w:val="1"/>
      <w:numFmt w:val="decimal"/>
      <w:lvlText w:val="%1."/>
      <w:lvlJc w:val="left"/>
      <w:pPr>
        <w:ind w:left="407" w:hanging="263.99999999999994"/>
      </w:pPr>
      <w:rPr>
        <w:rFonts w:ascii="Times New Roman" w:cs="Times New Roman" w:eastAsia="Times New Roman" w:hAnsi="Times New Roman"/>
        <w:b w:val="1"/>
        <w:i w:val="0"/>
        <w:sz w:val="26"/>
        <w:szCs w:val="26"/>
      </w:rPr>
    </w:lvl>
    <w:lvl w:ilvl="1">
      <w:start w:val="0"/>
      <w:numFmt w:val="bullet"/>
      <w:lvlText w:val="-"/>
      <w:lvlJc w:val="left"/>
      <w:pPr>
        <w:ind w:left="144" w:hanging="150"/>
      </w:pPr>
      <w:rPr>
        <w:rFonts w:ascii="Times New Roman" w:cs="Times New Roman" w:eastAsia="Times New Roman" w:hAnsi="Times New Roman"/>
        <w:b w:val="0"/>
        <w:i w:val="0"/>
        <w:sz w:val="26"/>
        <w:szCs w:val="26"/>
      </w:rPr>
    </w:lvl>
    <w:lvl w:ilvl="2">
      <w:start w:val="0"/>
      <w:numFmt w:val="bullet"/>
      <w:lvlText w:val="•"/>
      <w:lvlJc w:val="left"/>
      <w:pPr>
        <w:ind w:left="1515" w:hanging="150"/>
      </w:pPr>
      <w:rPr/>
    </w:lvl>
    <w:lvl w:ilvl="3">
      <w:start w:val="0"/>
      <w:numFmt w:val="bullet"/>
      <w:lvlText w:val="•"/>
      <w:lvlJc w:val="left"/>
      <w:pPr>
        <w:ind w:left="2631" w:hanging="150"/>
      </w:pPr>
      <w:rPr/>
    </w:lvl>
    <w:lvl w:ilvl="4">
      <w:start w:val="0"/>
      <w:numFmt w:val="bullet"/>
      <w:lvlText w:val="•"/>
      <w:lvlJc w:val="left"/>
      <w:pPr>
        <w:ind w:left="3746" w:hanging="150"/>
      </w:pPr>
      <w:rPr/>
    </w:lvl>
    <w:lvl w:ilvl="5">
      <w:start w:val="0"/>
      <w:numFmt w:val="bullet"/>
      <w:lvlText w:val="•"/>
      <w:lvlJc w:val="left"/>
      <w:pPr>
        <w:ind w:left="4862" w:hanging="150"/>
      </w:pPr>
      <w:rPr/>
    </w:lvl>
    <w:lvl w:ilvl="6">
      <w:start w:val="0"/>
      <w:numFmt w:val="bullet"/>
      <w:lvlText w:val="•"/>
      <w:lvlJc w:val="left"/>
      <w:pPr>
        <w:ind w:left="5977" w:hanging="150"/>
      </w:pPr>
      <w:rPr/>
    </w:lvl>
    <w:lvl w:ilvl="7">
      <w:start w:val="0"/>
      <w:numFmt w:val="bullet"/>
      <w:lvlText w:val="•"/>
      <w:lvlJc w:val="left"/>
      <w:pPr>
        <w:ind w:left="7093" w:hanging="150"/>
      </w:pPr>
      <w:rPr/>
    </w:lvl>
    <w:lvl w:ilvl="8">
      <w:start w:val="0"/>
      <w:numFmt w:val="bullet"/>
      <w:lvlText w:val="•"/>
      <w:lvlJc w:val="left"/>
      <w:pPr>
        <w:ind w:left="8208" w:hanging="15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8" w:lineRule="auto"/>
      <w:ind w:left="727"/>
    </w:pPr>
    <w:rPr>
      <w:rFonts w:ascii="Times New Roman" w:cs="Times New Roman" w:eastAsia="Times New Roman" w:hAnsi="Times New Roman"/>
      <w:b w:val="1"/>
      <w:sz w:val="45"/>
      <w:szCs w:val="45"/>
    </w:rPr>
  </w:style>
  <w:style w:type="paragraph" w:styleId="Heading2">
    <w:name w:val="heading 2"/>
    <w:basedOn w:val="Normal"/>
    <w:next w:val="Normal"/>
    <w:pPr>
      <w:spacing w:before="153" w:lineRule="auto"/>
      <w:ind w:left="406" w:hanging="262"/>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2.png"/><Relationship Id="rId25" Type="http://schemas.openxmlformats.org/officeDocument/2006/relationships/image" Target="media/image7.png"/><Relationship Id="rId28" Type="http://schemas.openxmlformats.org/officeDocument/2006/relationships/image" Target="media/image15.jp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10.jpg"/><Relationship Id="rId7" Type="http://schemas.openxmlformats.org/officeDocument/2006/relationships/image" Target="media/image26.png"/><Relationship Id="rId8" Type="http://schemas.openxmlformats.org/officeDocument/2006/relationships/image" Target="media/image4.png"/><Relationship Id="rId31" Type="http://schemas.openxmlformats.org/officeDocument/2006/relationships/image" Target="media/image5.jpg"/><Relationship Id="rId30" Type="http://schemas.openxmlformats.org/officeDocument/2006/relationships/image" Target="media/image19.jpg"/><Relationship Id="rId11" Type="http://schemas.openxmlformats.org/officeDocument/2006/relationships/image" Target="media/image18.png"/><Relationship Id="rId10" Type="http://schemas.openxmlformats.org/officeDocument/2006/relationships/image" Target="media/image22.png"/><Relationship Id="rId13" Type="http://schemas.openxmlformats.org/officeDocument/2006/relationships/image" Target="media/image14.png"/><Relationship Id="rId12" Type="http://schemas.openxmlformats.org/officeDocument/2006/relationships/image" Target="media/image2.png"/><Relationship Id="rId15" Type="http://schemas.openxmlformats.org/officeDocument/2006/relationships/image" Target="media/image24.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2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2024-04-21T00:00:00Z</vt:lpwstr>
  </property>
  <property fmtid="{D5CDD505-2E9C-101B-9397-08002B2CF9AE}" pid="3" name="LastSaved">
    <vt:lpwstr>2025-04-12T00:00:00Z</vt:lpwstr>
  </property>
  <property fmtid="{D5CDD505-2E9C-101B-9397-08002B2CF9AE}" pid="4" name="Producer">
    <vt:lpwstr>3-Heights(TM) PDF Security Shell 4.8.25.2 (http://www.pdf-tools.com)</vt:lpwstr>
  </property>
</Properties>
</file>