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966AB" w14:textId="5BD0302C" w:rsidR="007860C8" w:rsidRPr="00865CE6" w:rsidRDefault="00865CE6">
      <w:pPr>
        <w:rPr>
          <w:sz w:val="32"/>
          <w:szCs w:val="32"/>
          <w:lang w:val="es-ES"/>
        </w:rPr>
      </w:pPr>
      <w:proofErr w:type="spellStart"/>
      <w:r w:rsidRPr="00865CE6">
        <w:rPr>
          <w:sz w:val="32"/>
          <w:szCs w:val="32"/>
          <w:lang w:val="es-ES"/>
        </w:rPr>
        <w:t>Landines</w:t>
      </w:r>
      <w:proofErr w:type="spellEnd"/>
    </w:p>
    <w:p w14:paraId="6EC5835D" w14:textId="5B1F362F" w:rsidR="00865CE6" w:rsidRPr="00865CE6" w:rsidRDefault="00865CE6">
      <w:pPr>
        <w:rPr>
          <w:sz w:val="32"/>
          <w:szCs w:val="32"/>
          <w:lang w:val="es-ES"/>
        </w:rPr>
      </w:pPr>
      <w:r w:rsidRPr="00865CE6">
        <w:rPr>
          <w:sz w:val="32"/>
          <w:szCs w:val="32"/>
          <w:lang w:val="es-ES"/>
        </w:rPr>
        <w:t>Rivera</w:t>
      </w:r>
    </w:p>
    <w:p w14:paraId="454AE08F" w14:textId="4390DCE8" w:rsidR="00865CE6" w:rsidRPr="00865CE6" w:rsidRDefault="00865CE6">
      <w:pPr>
        <w:rPr>
          <w:sz w:val="32"/>
          <w:szCs w:val="32"/>
          <w:lang w:val="es-ES"/>
        </w:rPr>
      </w:pPr>
      <w:r w:rsidRPr="00865CE6">
        <w:rPr>
          <w:sz w:val="32"/>
          <w:szCs w:val="32"/>
          <w:lang w:val="es-ES"/>
        </w:rPr>
        <w:t>Macias</w:t>
      </w:r>
    </w:p>
    <w:p w14:paraId="329B3AAC" w14:textId="2773D69D" w:rsidR="00865CE6" w:rsidRPr="00865CE6" w:rsidRDefault="00865CE6">
      <w:pPr>
        <w:rPr>
          <w:sz w:val="32"/>
          <w:szCs w:val="32"/>
          <w:lang w:val="es-ES"/>
        </w:rPr>
      </w:pPr>
      <w:r w:rsidRPr="00865CE6">
        <w:rPr>
          <w:sz w:val="32"/>
          <w:szCs w:val="32"/>
          <w:lang w:val="es-ES"/>
        </w:rPr>
        <w:t>Montoya</w:t>
      </w:r>
    </w:p>
    <w:p w14:paraId="051DB9FE" w14:textId="2AA7D127" w:rsidR="00865CE6" w:rsidRPr="00865CE6" w:rsidRDefault="00865CE6">
      <w:pPr>
        <w:rPr>
          <w:sz w:val="32"/>
          <w:szCs w:val="32"/>
          <w:lang w:val="es-ES"/>
        </w:rPr>
      </w:pPr>
      <w:r w:rsidRPr="00865CE6">
        <w:rPr>
          <w:sz w:val="32"/>
          <w:szCs w:val="32"/>
          <w:lang w:val="es-ES"/>
        </w:rPr>
        <w:t>Torres</w:t>
      </w:r>
    </w:p>
    <w:p w14:paraId="07B5F406" w14:textId="66922D50" w:rsidR="00865CE6" w:rsidRPr="00865CE6" w:rsidRDefault="00865CE6">
      <w:pPr>
        <w:rPr>
          <w:sz w:val="32"/>
          <w:szCs w:val="32"/>
          <w:lang w:val="es-ES"/>
        </w:rPr>
      </w:pPr>
      <w:r w:rsidRPr="00865CE6">
        <w:rPr>
          <w:sz w:val="32"/>
          <w:szCs w:val="32"/>
          <w:lang w:val="es-ES"/>
        </w:rPr>
        <w:t>Carvajal</w:t>
      </w:r>
    </w:p>
    <w:p w14:paraId="2E896DF5" w14:textId="029D5010" w:rsidR="00865CE6" w:rsidRPr="00865CE6" w:rsidRDefault="00865CE6">
      <w:pPr>
        <w:rPr>
          <w:sz w:val="32"/>
          <w:szCs w:val="32"/>
          <w:lang w:val="es-ES"/>
        </w:rPr>
      </w:pPr>
      <w:r w:rsidRPr="00865CE6">
        <w:rPr>
          <w:sz w:val="32"/>
          <w:szCs w:val="32"/>
          <w:lang w:val="es-ES"/>
        </w:rPr>
        <w:t>Alvira</w:t>
      </w:r>
    </w:p>
    <w:p w14:paraId="0E25D5D6" w14:textId="1F0997BF" w:rsidR="00865CE6" w:rsidRPr="00865CE6" w:rsidRDefault="00865CE6">
      <w:pPr>
        <w:rPr>
          <w:sz w:val="32"/>
          <w:szCs w:val="32"/>
          <w:lang w:val="es-ES"/>
        </w:rPr>
      </w:pPr>
      <w:r w:rsidRPr="00865CE6">
        <w:rPr>
          <w:sz w:val="32"/>
          <w:szCs w:val="32"/>
          <w:lang w:val="es-ES"/>
        </w:rPr>
        <w:t>Trujillo</w:t>
      </w:r>
    </w:p>
    <w:p w14:paraId="392B3444" w14:textId="34C06E4F" w:rsidR="00865CE6" w:rsidRDefault="00865CE6">
      <w:pPr>
        <w:rPr>
          <w:sz w:val="32"/>
          <w:szCs w:val="32"/>
          <w:lang w:val="es-ES"/>
        </w:rPr>
      </w:pPr>
      <w:r w:rsidRPr="00865CE6">
        <w:rPr>
          <w:sz w:val="32"/>
          <w:szCs w:val="32"/>
          <w:lang w:val="es-ES"/>
        </w:rPr>
        <w:t>Cabrera</w:t>
      </w:r>
    </w:p>
    <w:p w14:paraId="11B315BE" w14:textId="5873B401" w:rsidR="002571E8" w:rsidRDefault="002571E8">
      <w:pPr>
        <w:rPr>
          <w:sz w:val="32"/>
          <w:szCs w:val="32"/>
          <w:lang w:val="es-ES"/>
        </w:rPr>
      </w:pPr>
      <w:proofErr w:type="spellStart"/>
      <w:r>
        <w:rPr>
          <w:sz w:val="32"/>
          <w:szCs w:val="32"/>
          <w:lang w:val="es-ES"/>
        </w:rPr>
        <w:t>Arrigui</w:t>
      </w:r>
      <w:proofErr w:type="spellEnd"/>
    </w:p>
    <w:p w14:paraId="06959B8F" w14:textId="3C3D16FB" w:rsidR="002571E8" w:rsidRDefault="002571E8">
      <w:pPr>
        <w:rPr>
          <w:sz w:val="32"/>
          <w:szCs w:val="32"/>
          <w:lang w:val="es-ES"/>
        </w:rPr>
      </w:pPr>
      <w:proofErr w:type="spellStart"/>
      <w:r>
        <w:rPr>
          <w:sz w:val="32"/>
          <w:szCs w:val="32"/>
          <w:lang w:val="es-ES"/>
        </w:rPr>
        <w:t>Calapsu</w:t>
      </w:r>
      <w:proofErr w:type="spellEnd"/>
    </w:p>
    <w:p w14:paraId="473BD021" w14:textId="1080A867" w:rsidR="002571E8" w:rsidRDefault="002571E8">
      <w:p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Díaz</w:t>
      </w:r>
    </w:p>
    <w:p w14:paraId="6CC421BD" w14:textId="763FA177" w:rsidR="002571E8" w:rsidRDefault="002571E8">
      <w:pPr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Oviedo</w:t>
      </w:r>
    </w:p>
    <w:p w14:paraId="75F5A9C8" w14:textId="77777777" w:rsidR="002571E8" w:rsidRPr="00865CE6" w:rsidRDefault="002571E8">
      <w:pPr>
        <w:rPr>
          <w:sz w:val="32"/>
          <w:szCs w:val="32"/>
          <w:lang w:val="es-ES"/>
        </w:rPr>
      </w:pPr>
    </w:p>
    <w:p w14:paraId="2B497086" w14:textId="77777777" w:rsidR="00865CE6" w:rsidRPr="00865CE6" w:rsidRDefault="00865CE6">
      <w:pPr>
        <w:rPr>
          <w:sz w:val="32"/>
          <w:szCs w:val="32"/>
          <w:lang w:val="es-ES"/>
        </w:rPr>
      </w:pPr>
    </w:p>
    <w:sectPr w:rsidR="00865CE6" w:rsidRPr="00865C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1BC"/>
    <w:rsid w:val="00047A91"/>
    <w:rsid w:val="000B2694"/>
    <w:rsid w:val="002571E8"/>
    <w:rsid w:val="007860C8"/>
    <w:rsid w:val="00806B5B"/>
    <w:rsid w:val="00865CE6"/>
    <w:rsid w:val="00C645A9"/>
    <w:rsid w:val="00E4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08B70"/>
  <w15:chartTrackingRefBased/>
  <w15:docId w15:val="{DC9481A4-CF16-4855-AF65-539446DE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1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1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11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1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11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1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1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1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1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11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1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11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11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11B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11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11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11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11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1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1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1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1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1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11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11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11B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11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11B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11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Moisés Cartagena Arteaga</dc:creator>
  <cp:keywords/>
  <dc:description/>
  <cp:lastModifiedBy>Moisés Cartagena Arteaga</cp:lastModifiedBy>
  <cp:revision>4</cp:revision>
  <dcterms:created xsi:type="dcterms:W3CDTF">2026-10-13T14:02:00Z</dcterms:created>
  <dcterms:modified xsi:type="dcterms:W3CDTF">2026-10-13T14:29:00Z</dcterms:modified>
</cp:coreProperties>
</file>