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0F1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0376AE7D" w14:textId="112C3FBE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415543">
        <w:rPr>
          <w:b/>
          <w:sz w:val="28"/>
        </w:rPr>
        <w:t>13</w:t>
      </w:r>
      <w:r w:rsidRPr="003E327B">
        <w:rPr>
          <w:b/>
          <w:sz w:val="28"/>
        </w:rPr>
        <w:t xml:space="preserve"> (</w:t>
      </w:r>
      <w:r w:rsidR="00E35242">
        <w:rPr>
          <w:b/>
          <w:sz w:val="28"/>
        </w:rPr>
        <w:t>CPUE model-based standardization</w:t>
      </w:r>
      <w:r w:rsidRPr="003E327B">
        <w:rPr>
          <w:b/>
          <w:sz w:val="28"/>
        </w:rPr>
        <w:t>)</w:t>
      </w:r>
    </w:p>
    <w:p w14:paraId="7B10AFAC" w14:textId="3258448F" w:rsidR="00D94B6D" w:rsidRDefault="00D94B6D" w:rsidP="00D94B6D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>
        <w:rPr>
          <w:i/>
          <w:sz w:val="24"/>
        </w:rPr>
        <w:t xml:space="preserve"> (with any answers and figures requested an</w:t>
      </w:r>
      <w:r w:rsidR="00C265F1">
        <w:rPr>
          <w:i/>
          <w:sz w:val="24"/>
        </w:rPr>
        <w:t>d with the R script copied in), by the due date.</w:t>
      </w:r>
    </w:p>
    <w:p w14:paraId="4A305783" w14:textId="77777777" w:rsidR="00875AE9" w:rsidRDefault="00875AE9" w:rsidP="00D94B6D">
      <w:pPr>
        <w:spacing w:after="0"/>
        <w:rPr>
          <w:i/>
          <w:sz w:val="24"/>
        </w:rPr>
      </w:pPr>
    </w:p>
    <w:p w14:paraId="3B9A2A83" w14:textId="77777777" w:rsidR="00D94B6D" w:rsidRPr="00875AE9" w:rsidRDefault="00D94B6D" w:rsidP="00D94B6D">
      <w:pPr>
        <w:spacing w:after="0"/>
        <w:rPr>
          <w:i/>
          <w:sz w:val="20"/>
        </w:rPr>
      </w:pPr>
      <w:r w:rsidRPr="00875AE9">
        <w:rPr>
          <w:i/>
          <w:sz w:val="20"/>
        </w:rPr>
        <w:t>Guidelines:</w:t>
      </w:r>
    </w:p>
    <w:p w14:paraId="245DA8FA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 xml:space="preserve">Include your Name, course, lab number, and date at the top of the document </w:t>
      </w:r>
    </w:p>
    <w:p w14:paraId="382839F1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 xml:space="preserve">Number and label the questions and answers clearly! (We should easily be able to find your answers!) </w:t>
      </w:r>
    </w:p>
    <w:p w14:paraId="7A439216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all of the requested output (e.g., values, data tables, and plots), not just the code for them. (We will not copy your code into R to see if it works).</w:t>
      </w:r>
    </w:p>
    <w:p w14:paraId="0D485766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informative captions for figures and tables.  See research articles for examples. [We will take points off this time if these are not included!].</w:t>
      </w:r>
    </w:p>
    <w:p w14:paraId="2B4D8BD8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Submit a Word document unless directed otherwise (</w:t>
      </w:r>
      <w:proofErr w:type="spellStart"/>
      <w:r w:rsidRPr="00875AE9">
        <w:rPr>
          <w:i/>
          <w:sz w:val="20"/>
        </w:rPr>
        <w:t>no r</w:t>
      </w:r>
      <w:proofErr w:type="spellEnd"/>
      <w:r w:rsidRPr="00875AE9">
        <w:rPr>
          <w:i/>
          <w:sz w:val="20"/>
        </w:rPr>
        <w:t xml:space="preserve"> files or pdfs please).</w:t>
      </w:r>
    </w:p>
    <w:p w14:paraId="58FAA240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all your code used for the problems.</w:t>
      </w:r>
    </w:p>
    <w:p w14:paraId="222F67B7" w14:textId="77777777" w:rsidR="00D94B6D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Answer ALL questions using complete sentences that are clear and informative.</w:t>
      </w:r>
    </w:p>
    <w:p w14:paraId="0FAA91A1" w14:textId="77777777" w:rsidR="00875AE9" w:rsidRPr="00E35242" w:rsidRDefault="00875AE9" w:rsidP="00E35242">
      <w:pPr>
        <w:spacing w:after="0"/>
        <w:rPr>
          <w:i/>
          <w:sz w:val="20"/>
        </w:rPr>
      </w:pPr>
    </w:p>
    <w:p w14:paraId="06F6C3E1" w14:textId="77AE5CCC" w:rsidR="00C265F1" w:rsidRPr="00AF340B" w:rsidRDefault="00C265F1" w:rsidP="00C265F1">
      <w:pPr>
        <w:rPr>
          <w:b/>
          <w:u w:val="single"/>
        </w:rPr>
      </w:pPr>
      <w:r w:rsidRPr="00AF340B">
        <w:rPr>
          <w:b/>
          <w:highlight w:val="green"/>
          <w:u w:val="single"/>
        </w:rPr>
        <w:t>FOR 458 UNDERGRADUATES ONLY (</w:t>
      </w:r>
      <w:r w:rsidRPr="00C265F1">
        <w:rPr>
          <w:b/>
          <w:highlight w:val="green"/>
          <w:u w:val="single"/>
        </w:rPr>
        <w:t>NOT</w:t>
      </w:r>
      <w:r w:rsidRPr="00AF340B">
        <w:rPr>
          <w:b/>
          <w:highlight w:val="green"/>
          <w:u w:val="single"/>
        </w:rPr>
        <w:t xml:space="preserve"> FOR GRADUATE STUDENTS)</w:t>
      </w:r>
      <w:r>
        <w:rPr>
          <w:b/>
          <w:u w:val="single"/>
        </w:rPr>
        <w:t xml:space="preserve"> (</w:t>
      </w:r>
      <w:r w:rsidR="00FA7F41">
        <w:rPr>
          <w:b/>
          <w:u w:val="single"/>
        </w:rPr>
        <w:t>26</w:t>
      </w:r>
      <w:r>
        <w:rPr>
          <w:b/>
          <w:u w:val="single"/>
        </w:rPr>
        <w:t xml:space="preserve"> pts)</w:t>
      </w:r>
      <w:r w:rsidR="002F5E38">
        <w:rPr>
          <w:b/>
          <w:u w:val="single"/>
        </w:rPr>
        <w:t xml:space="preserve"> </w:t>
      </w:r>
      <w:r w:rsidR="002F5E38" w:rsidRPr="002F5E38">
        <w:rPr>
          <w:b/>
          <w:highlight w:val="yellow"/>
          <w:u w:val="single"/>
        </w:rPr>
        <w:t>[extra credit]</w:t>
      </w:r>
    </w:p>
    <w:p w14:paraId="3D319ED8" w14:textId="42811097" w:rsidR="005832EE" w:rsidRDefault="0042552A" w:rsidP="00E35242">
      <w:pPr>
        <w:pStyle w:val="ListParagraph"/>
        <w:numPr>
          <w:ilvl w:val="0"/>
          <w:numId w:val="3"/>
        </w:numPr>
        <w:tabs>
          <w:tab w:val="left" w:pos="720"/>
        </w:tabs>
        <w:ind w:left="360"/>
      </w:pPr>
      <w:r>
        <w:t xml:space="preserve">In Lab we </w:t>
      </w:r>
      <w:r w:rsidR="00E35242">
        <w:t xml:space="preserve">used statistical models to </w:t>
      </w:r>
      <w:r>
        <w:t xml:space="preserve">calculate </w:t>
      </w:r>
      <w:r w:rsidR="00E35242">
        <w:t xml:space="preserve">standardized annual indices for Atlantic Croaker based on catch-per-unit-effort (CPUE) data from a trawl survey.  Now, you will be using similar methodology to develop a standardized </w:t>
      </w:r>
      <w:r w:rsidR="00CF5D2D">
        <w:t xml:space="preserve">annual </w:t>
      </w:r>
      <w:r w:rsidR="00E35242">
        <w:t>index for pinfish from Tampa Bay.  The data can be found in “</w:t>
      </w:r>
      <w:r w:rsidR="00E35242" w:rsidRPr="00E35242">
        <w:rPr>
          <w:b/>
        </w:rPr>
        <w:t>pinfish1992-2006.csv</w:t>
      </w:r>
      <w:r w:rsidR="00E35242">
        <w:t>”.  Standardized seine pulls were conducted from 1992-2006, and data were obtained on the number of pinfish caught</w:t>
      </w:r>
      <w:r w:rsidR="0004581E">
        <w:t xml:space="preserve"> (</w:t>
      </w:r>
      <w:r w:rsidR="0004581E" w:rsidRPr="00CF5D2D">
        <w:rPr>
          <w:i/>
        </w:rPr>
        <w:t>number</w:t>
      </w:r>
      <w:r w:rsidR="0004581E">
        <w:t>)</w:t>
      </w:r>
      <w:r w:rsidR="00E35242">
        <w:t xml:space="preserve">, the </w:t>
      </w:r>
      <w:r w:rsidR="00E35242" w:rsidRPr="00CF5D2D">
        <w:rPr>
          <w:i/>
        </w:rPr>
        <w:t>year</w:t>
      </w:r>
      <w:r w:rsidR="00E35242">
        <w:t>, vegetation (</w:t>
      </w:r>
      <w:r w:rsidR="0004581E" w:rsidRPr="00CF5D2D">
        <w:rPr>
          <w:i/>
        </w:rPr>
        <w:t>veg</w:t>
      </w:r>
      <w:r w:rsidR="0004581E">
        <w:t xml:space="preserve">: </w:t>
      </w:r>
      <w:r w:rsidR="00E35242">
        <w:t>none vs. seagrass), bottom type (</w:t>
      </w:r>
      <w:r w:rsidR="00E35242" w:rsidRPr="00CF5D2D">
        <w:rPr>
          <w:i/>
        </w:rPr>
        <w:t>bot</w:t>
      </w:r>
      <w:r w:rsidR="00E35242">
        <w:t xml:space="preserve">: Sand vs. Mud), </w:t>
      </w:r>
      <w:r w:rsidR="00E35242" w:rsidRPr="00CF5D2D">
        <w:rPr>
          <w:i/>
        </w:rPr>
        <w:t>depth</w:t>
      </w:r>
      <w:r w:rsidR="00E35242">
        <w:t>, temperature (</w:t>
      </w:r>
      <w:r w:rsidR="00E35242" w:rsidRPr="00CF5D2D">
        <w:rPr>
          <w:i/>
        </w:rPr>
        <w:t>temp</w:t>
      </w:r>
      <w:r w:rsidR="00E35242">
        <w:t>), and salinity (</w:t>
      </w:r>
      <w:proofErr w:type="spellStart"/>
      <w:r w:rsidR="00E35242" w:rsidRPr="00CF5D2D">
        <w:rPr>
          <w:i/>
        </w:rPr>
        <w:t>sal</w:t>
      </w:r>
      <w:proofErr w:type="spellEnd"/>
      <w:r w:rsidR="00E35242">
        <w:t xml:space="preserve">).  </w:t>
      </w:r>
      <w:r w:rsidR="005832EE">
        <w:t xml:space="preserve">Make sure that you treat </w:t>
      </w:r>
      <w:r w:rsidR="005832EE" w:rsidRPr="00485342">
        <w:rPr>
          <w:i/>
        </w:rPr>
        <w:t>year</w:t>
      </w:r>
      <w:r w:rsidR="005832EE">
        <w:t xml:space="preserve">, </w:t>
      </w:r>
      <w:r w:rsidR="005832EE" w:rsidRPr="00485342">
        <w:rPr>
          <w:i/>
        </w:rPr>
        <w:t>veg</w:t>
      </w:r>
      <w:r w:rsidR="005832EE">
        <w:t xml:space="preserve">, and </w:t>
      </w:r>
      <w:r w:rsidR="005832EE" w:rsidRPr="00485342">
        <w:rPr>
          <w:i/>
        </w:rPr>
        <w:t>bot</w:t>
      </w:r>
      <w:r w:rsidR="005832EE">
        <w:t xml:space="preserve"> as factors</w:t>
      </w:r>
      <w:r w:rsidR="00E55B14">
        <w:t>. I recommend naming the data “AC1” to match the lab script (for ease of coding).  Also</w:t>
      </w:r>
      <w:r w:rsidR="00E55B14" w:rsidRPr="004E29AB">
        <w:t xml:space="preserve">, you can think of the </w:t>
      </w:r>
      <w:r w:rsidR="00E55B14" w:rsidRPr="00B43C68">
        <w:rPr>
          <w:i/>
        </w:rPr>
        <w:t>number</w:t>
      </w:r>
      <w:r w:rsidR="00E55B14" w:rsidRPr="004E29AB">
        <w:t xml:space="preserve"> column as CPUE (where the unit of effort is one standard seine pull), and you </w:t>
      </w:r>
      <w:r w:rsidR="00E55B14">
        <w:t>can</w:t>
      </w:r>
      <w:r w:rsidR="00E55B14" w:rsidRPr="004E29AB">
        <w:t xml:space="preserve"> create a column named </w:t>
      </w:r>
      <w:r w:rsidR="00E55B14" w:rsidRPr="00B43C68">
        <w:rPr>
          <w:i/>
        </w:rPr>
        <w:t>CPUE</w:t>
      </w:r>
      <w:r w:rsidR="00E55B14" w:rsidRPr="004E29AB">
        <w:t xml:space="preserve"> for easier coding</w:t>
      </w:r>
      <w:r w:rsidR="00E55B14">
        <w:t xml:space="preserve"> (to match the lab script)</w:t>
      </w:r>
      <w:r w:rsidR="00E55B14" w:rsidRPr="004E29AB">
        <w:t xml:space="preserve">.  </w:t>
      </w:r>
      <w:r w:rsidR="00E55B14">
        <w:t xml:space="preserve"> All of this data setup can be accomplished with this code</w:t>
      </w:r>
      <w:r w:rsidR="005832EE">
        <w:t xml:space="preserve">: </w:t>
      </w:r>
    </w:p>
    <w:p w14:paraId="22F5E089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>AC1=read.csv("pinfish1992-2006.csv")</w:t>
      </w:r>
    </w:p>
    <w:p w14:paraId="4DB3A8F5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>AC1$CPUE = AC1$number</w:t>
      </w:r>
    </w:p>
    <w:p w14:paraId="006599E5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 xml:space="preserve">AC1$year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(AC1$year)</w:t>
      </w:r>
    </w:p>
    <w:p w14:paraId="54CDA654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 xml:space="preserve">AC1$veg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(AC1$veg)</w:t>
      </w:r>
    </w:p>
    <w:p w14:paraId="52994C4E" w14:textId="77777777" w:rsidR="00E55B14" w:rsidRPr="00E55B14" w:rsidRDefault="00DF56E6" w:rsidP="00E55B14">
      <w:pPr>
        <w:pStyle w:val="ListParagraph"/>
        <w:tabs>
          <w:tab w:val="left" w:pos="720"/>
        </w:tabs>
        <w:rPr>
          <w:b/>
          <w:color w:val="0070C0"/>
        </w:rPr>
      </w:pPr>
      <w:r w:rsidRPr="00E55B14">
        <w:rPr>
          <w:b/>
          <w:color w:val="051DFF"/>
        </w:rPr>
        <w:t xml:space="preserve">AC1$bot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(AC1$bot)</w:t>
      </w:r>
    </w:p>
    <w:p w14:paraId="1DA17F2B" w14:textId="48CF4510" w:rsidR="00E35242" w:rsidRDefault="00E35242" w:rsidP="00DF56E6">
      <w:pPr>
        <w:pStyle w:val="ListParagraph"/>
        <w:tabs>
          <w:tab w:val="left" w:pos="720"/>
        </w:tabs>
        <w:ind w:left="360"/>
      </w:pPr>
      <w:r>
        <w:t>Use the dataset to do the following:</w:t>
      </w:r>
    </w:p>
    <w:p w14:paraId="57985881" w14:textId="37421F89" w:rsidR="00E35242" w:rsidRDefault="00E35242" w:rsidP="00193374">
      <w:pPr>
        <w:pStyle w:val="ListParagraph"/>
        <w:numPr>
          <w:ilvl w:val="1"/>
          <w:numId w:val="3"/>
        </w:numPr>
        <w:ind w:left="1080"/>
      </w:pPr>
      <w:r w:rsidRPr="00B43C68">
        <w:t xml:space="preserve">Generate some exploratory plots to examine the data. </w:t>
      </w:r>
      <w:r w:rsidR="00B43C68">
        <w:t>For example, c</w:t>
      </w:r>
      <w:r w:rsidR="004E29AB" w:rsidRPr="00B43C68">
        <w:t xml:space="preserve">reate a boxplot of log(CPUE+1) for each categorical variable, and a scatter plot of log(CPUE+1) for each continuous variable.  </w:t>
      </w:r>
      <w:r w:rsidR="007615C2">
        <w:t>What</w:t>
      </w:r>
      <w:r w:rsidR="004E29AB" w:rsidRPr="00B43C68">
        <w:t xml:space="preserve"> patterns </w:t>
      </w:r>
      <w:r w:rsidR="007615C2">
        <w:t>do you see in the data</w:t>
      </w:r>
      <w:r w:rsidR="004E29AB" w:rsidRPr="00B43C68">
        <w:t xml:space="preserve"> that may be important to account for</w:t>
      </w:r>
      <w:r w:rsidR="007615C2">
        <w:t xml:space="preserve"> when developing an index using a statistical model</w:t>
      </w:r>
      <w:r w:rsidR="004E29AB" w:rsidRPr="00B43C68">
        <w:t>? (</w:t>
      </w:r>
      <w:r w:rsidR="00C265F1">
        <w:t>4</w:t>
      </w:r>
      <w:r w:rsidR="004E29AB" w:rsidRPr="00B43C68">
        <w:t xml:space="preserve"> pts) </w:t>
      </w:r>
    </w:p>
    <w:p w14:paraId="687F9453" w14:textId="77777777" w:rsidR="004373A5" w:rsidRDefault="004373A5" w:rsidP="004373A5"/>
    <w:p w14:paraId="362FE103" w14:textId="77777777" w:rsidR="004373A5" w:rsidRPr="00B43C68" w:rsidRDefault="004373A5" w:rsidP="004373A5"/>
    <w:p w14:paraId="0A883C6F" w14:textId="0C9E3632" w:rsidR="00B43C68" w:rsidRDefault="001363DA" w:rsidP="00193374">
      <w:pPr>
        <w:pStyle w:val="ListParagraph"/>
        <w:numPr>
          <w:ilvl w:val="1"/>
          <w:numId w:val="3"/>
        </w:numPr>
        <w:ind w:left="1080"/>
      </w:pPr>
      <w:r>
        <w:t>Modify the lab script to</w:t>
      </w:r>
      <w:r w:rsidR="007615C2">
        <w:t xml:space="preserve"> </w:t>
      </w:r>
      <w:r>
        <w:t xml:space="preserve">calculate the nominal annual mean CPUE and </w:t>
      </w:r>
      <w:r w:rsidR="007615C2">
        <w:t xml:space="preserve">generate standardized </w:t>
      </w:r>
      <w:r w:rsidR="0004581E">
        <w:t>indices for annual pinfish trends using</w:t>
      </w:r>
      <w:r w:rsidR="00E55B14">
        <w:t xml:space="preserve"> these</w:t>
      </w:r>
      <w:r w:rsidR="0004581E">
        <w:t xml:space="preserve"> statistical models: </w:t>
      </w:r>
    </w:p>
    <w:p w14:paraId="4040F870" w14:textId="05BBD7F0" w:rsidR="007615C2" w:rsidRDefault="001363DA" w:rsidP="00B43C68">
      <w:pPr>
        <w:pStyle w:val="ListParagraph"/>
        <w:numPr>
          <w:ilvl w:val="2"/>
          <w:numId w:val="3"/>
        </w:numPr>
      </w:pPr>
      <w:r>
        <w:t>0</w:t>
      </w:r>
      <w:r w:rsidR="007615C2">
        <w:t>) nominal means (i.e., no standardization; use this for comparison)</w:t>
      </w:r>
    </w:p>
    <w:p w14:paraId="2783338F" w14:textId="77777777" w:rsidR="00B43C68" w:rsidRDefault="0004581E" w:rsidP="00B43C68">
      <w:pPr>
        <w:pStyle w:val="ListParagraph"/>
        <w:numPr>
          <w:ilvl w:val="2"/>
          <w:numId w:val="3"/>
        </w:numPr>
      </w:pPr>
      <w:r>
        <w:lastRenderedPageBreak/>
        <w:t xml:space="preserve">1) generalized linear model (GLM) with a normal distribution, </w:t>
      </w:r>
    </w:p>
    <w:p w14:paraId="6F5DC87E" w14:textId="697B0465" w:rsidR="00B43C68" w:rsidRDefault="0004581E" w:rsidP="00B43C68">
      <w:pPr>
        <w:pStyle w:val="ListParagraph"/>
        <w:numPr>
          <w:ilvl w:val="2"/>
          <w:numId w:val="3"/>
        </w:numPr>
      </w:pPr>
      <w:r>
        <w:t xml:space="preserve">2) a </w:t>
      </w:r>
      <w:r w:rsidRPr="004E29AB">
        <w:t>lognormal GLM</w:t>
      </w:r>
      <w:r w:rsidR="001363DA">
        <w:t xml:space="preserve"> (with bias-corrected estimates)</w:t>
      </w:r>
      <w:r w:rsidRPr="004E29AB">
        <w:t xml:space="preserve">, </w:t>
      </w:r>
    </w:p>
    <w:p w14:paraId="7BE177EA" w14:textId="2B14053F" w:rsidR="00B43C68" w:rsidRDefault="0004581E" w:rsidP="00B43C68">
      <w:pPr>
        <w:pStyle w:val="ListParagraph"/>
        <w:numPr>
          <w:ilvl w:val="2"/>
          <w:numId w:val="3"/>
        </w:numPr>
      </w:pPr>
      <w:r w:rsidRPr="004E29AB">
        <w:t>3) a gam</w:t>
      </w:r>
      <w:r w:rsidR="001363DA">
        <w:t>ma GLM</w:t>
      </w:r>
    </w:p>
    <w:p w14:paraId="3A19FFDA" w14:textId="2950B30A" w:rsidR="003A6E49" w:rsidRDefault="003A6E49" w:rsidP="00B43C68">
      <w:pPr>
        <w:pStyle w:val="ListParagraph"/>
        <w:numPr>
          <w:ilvl w:val="2"/>
          <w:numId w:val="3"/>
        </w:numPr>
      </w:pPr>
      <w:r>
        <w:t xml:space="preserve">4) a </w:t>
      </w:r>
      <w:proofErr w:type="spellStart"/>
      <w:r>
        <w:t>poisson</w:t>
      </w:r>
      <w:proofErr w:type="spellEnd"/>
      <w:r>
        <w:t xml:space="preserve"> GLM</w:t>
      </w:r>
    </w:p>
    <w:p w14:paraId="17F15FBA" w14:textId="019529D3" w:rsidR="003A6E49" w:rsidRDefault="003A6E49" w:rsidP="00B43C68">
      <w:pPr>
        <w:pStyle w:val="ListParagraph"/>
        <w:numPr>
          <w:ilvl w:val="2"/>
          <w:numId w:val="3"/>
        </w:numPr>
      </w:pPr>
      <w:r>
        <w:t>5) a negative binomial GLM</w:t>
      </w:r>
    </w:p>
    <w:p w14:paraId="61C61057" w14:textId="26FBB466" w:rsidR="006A5E1E" w:rsidRDefault="004721CD" w:rsidP="00345D42">
      <w:pPr>
        <w:pStyle w:val="ListParagraph"/>
        <w:ind w:left="1440"/>
      </w:pPr>
      <w:r w:rsidRPr="004E29AB">
        <w:t xml:space="preserve">Include all available explanatory variables </w:t>
      </w:r>
      <w:r w:rsidR="006A5E1E">
        <w:t>(</w:t>
      </w:r>
      <w:r w:rsidR="006A5E1E" w:rsidRPr="006A5E1E">
        <w:t>year</w:t>
      </w:r>
      <w:r w:rsidR="006A5E1E">
        <w:t xml:space="preserve">, </w:t>
      </w:r>
      <w:r w:rsidR="006A5E1E" w:rsidRPr="006A5E1E">
        <w:t>veg</w:t>
      </w:r>
      <w:r w:rsidR="006A5E1E">
        <w:t xml:space="preserve">, </w:t>
      </w:r>
      <w:r w:rsidR="006A5E1E" w:rsidRPr="006A5E1E">
        <w:t>bot</w:t>
      </w:r>
      <w:r w:rsidR="006A5E1E">
        <w:t xml:space="preserve">, </w:t>
      </w:r>
      <w:r w:rsidR="006A5E1E" w:rsidRPr="006A5E1E">
        <w:t>depth</w:t>
      </w:r>
      <w:r w:rsidR="006A5E1E">
        <w:t xml:space="preserve">, </w:t>
      </w:r>
      <w:proofErr w:type="spellStart"/>
      <w:r w:rsidR="006A5E1E" w:rsidRPr="006A5E1E">
        <w:t>sal</w:t>
      </w:r>
      <w:proofErr w:type="spellEnd"/>
      <w:r w:rsidR="006A5E1E">
        <w:t xml:space="preserve">, </w:t>
      </w:r>
      <w:r w:rsidR="006A5E1E" w:rsidRPr="006A5E1E">
        <w:t>temp</w:t>
      </w:r>
      <w:r w:rsidR="006A5E1E">
        <w:t xml:space="preserve">) </w:t>
      </w:r>
      <w:r w:rsidRPr="004E29AB">
        <w:t xml:space="preserve">in </w:t>
      </w:r>
      <w:r w:rsidR="00E55B14">
        <w:t xml:space="preserve">each of </w:t>
      </w:r>
      <w:r w:rsidRPr="004E29AB">
        <w:t>model</w:t>
      </w:r>
      <w:r w:rsidR="00E55B14">
        <w:t>s 1-5 (variables are not needed for the “nominal means”)</w:t>
      </w:r>
      <w:r w:rsidRPr="004E29AB">
        <w:t xml:space="preserve">.  </w:t>
      </w:r>
      <w:r w:rsidR="001B263F">
        <w:t>For each of the 6 methods above, g</w:t>
      </w:r>
      <w:r w:rsidR="001B263F" w:rsidRPr="004E29AB">
        <w:t xml:space="preserve">enerate standardized annual indices with a 95% confidence interval (CI) for each year.  </w:t>
      </w:r>
    </w:p>
    <w:p w14:paraId="2E343957" w14:textId="77777777" w:rsidR="006A5E1E" w:rsidRDefault="006A5E1E" w:rsidP="00345D42">
      <w:pPr>
        <w:pStyle w:val="ListParagraph"/>
        <w:ind w:left="1440"/>
      </w:pPr>
      <w:r>
        <w:t>Some notes/tips for modifying the lab script to accomplish this task:</w:t>
      </w:r>
    </w:p>
    <w:p w14:paraId="4FADF46C" w14:textId="4AB631AC" w:rsidR="006A5E1E" w:rsidRDefault="006A5E1E" w:rsidP="006A5E1E">
      <w:pPr>
        <w:pStyle w:val="ListParagraph"/>
        <w:numPr>
          <w:ilvl w:val="0"/>
          <w:numId w:val="8"/>
        </w:numPr>
      </w:pPr>
      <w:r>
        <w:t>To make predictions for your models, you will need to create a different “</w:t>
      </w:r>
      <w:proofErr w:type="spellStart"/>
      <w:r w:rsidRPr="006A5E1E">
        <w:rPr>
          <w:color w:val="051DFF"/>
        </w:rPr>
        <w:t>p.data</w:t>
      </w:r>
      <w:proofErr w:type="spellEnd"/>
      <w:r>
        <w:t>” object than what we did in lab.  This will have to be a data frame that includes all of the covariates in your models (</w:t>
      </w:r>
      <w:r w:rsidRPr="006A5E1E">
        <w:t>year</w:t>
      </w:r>
      <w:r>
        <w:t xml:space="preserve">, </w:t>
      </w:r>
      <w:r w:rsidRPr="006A5E1E">
        <w:t>veg</w:t>
      </w:r>
      <w:r>
        <w:t xml:space="preserve">, </w:t>
      </w:r>
      <w:r w:rsidRPr="006A5E1E">
        <w:t>bot</w:t>
      </w:r>
      <w:r>
        <w:t xml:space="preserve">, </w:t>
      </w:r>
      <w:r w:rsidRPr="006A5E1E">
        <w:t>depth</w:t>
      </w:r>
      <w:r>
        <w:t xml:space="preserve">, </w:t>
      </w:r>
      <w:proofErr w:type="spellStart"/>
      <w:r w:rsidRPr="006A5E1E">
        <w:t>sal</w:t>
      </w:r>
      <w:proofErr w:type="spellEnd"/>
      <w:r>
        <w:t xml:space="preserve">, </w:t>
      </w:r>
      <w:r w:rsidRPr="006A5E1E">
        <w:t>temp</w:t>
      </w:r>
      <w:r>
        <w:t xml:space="preserve">).  For categorical variables, you will need to pick one of the factor levels (e.g., </w:t>
      </w:r>
      <w:r w:rsidRPr="006A5E1E">
        <w:rPr>
          <w:color w:val="051DFF"/>
        </w:rPr>
        <w:t>veg=”Seagrass”</w:t>
      </w:r>
      <w:r>
        <w:t>)</w:t>
      </w:r>
      <w:r w:rsidR="0040522E">
        <w:t xml:space="preserve">, except for year which should have all factor levels represented (e.g., </w:t>
      </w:r>
      <w:r w:rsidR="0040522E" w:rsidRPr="0040522E">
        <w:rPr>
          <w:color w:val="051DFF"/>
        </w:rPr>
        <w:t xml:space="preserve">year=levels(AC1$year) </w:t>
      </w:r>
      <w:r w:rsidR="0040522E">
        <w:t>).  F</w:t>
      </w:r>
      <w:r>
        <w:t xml:space="preserve">or continuous quantitative variables you will need to pick a specific value like the mean (e.g., </w:t>
      </w:r>
      <w:r w:rsidRPr="006A5E1E">
        <w:rPr>
          <w:color w:val="051DFF"/>
        </w:rPr>
        <w:t>temp = mean(AC1$temp)</w:t>
      </w:r>
      <w:r>
        <w:rPr>
          <w:color w:val="051DFF"/>
        </w:rPr>
        <w:t xml:space="preserve"> </w:t>
      </w:r>
      <w:r>
        <w:t xml:space="preserve">). </w:t>
      </w:r>
    </w:p>
    <w:p w14:paraId="3B06D459" w14:textId="5E5A77AC" w:rsidR="00345D42" w:rsidRDefault="006A5E1E" w:rsidP="006A5E1E">
      <w:pPr>
        <w:pStyle w:val="ListParagraph"/>
        <w:numPr>
          <w:ilvl w:val="0"/>
          <w:numId w:val="8"/>
        </w:numPr>
      </w:pPr>
      <w:r>
        <w:t>B</w:t>
      </w:r>
      <w:r w:rsidR="001B263F" w:rsidRPr="004E29AB">
        <w:t>e sure to bias correct your lognormal GLM estimates</w:t>
      </w:r>
      <w:r w:rsidR="001B263F">
        <w:t>; do NOT use the non-bias corrected code</w:t>
      </w:r>
      <w:r w:rsidR="001B263F" w:rsidRPr="004E29AB">
        <w:t>.</w:t>
      </w:r>
      <w:r w:rsidR="001B263F">
        <w:t xml:space="preserve"> </w:t>
      </w:r>
    </w:p>
    <w:p w14:paraId="673DDAA5" w14:textId="77777777" w:rsidR="00345D42" w:rsidRDefault="00345D42" w:rsidP="00345D42">
      <w:pPr>
        <w:pStyle w:val="ListParagraph"/>
        <w:ind w:left="1440"/>
      </w:pPr>
    </w:p>
    <w:p w14:paraId="6B688BB7" w14:textId="3EF86997" w:rsidR="00345D42" w:rsidRPr="00345D42" w:rsidRDefault="00E75AD3" w:rsidP="00345D42">
      <w:pPr>
        <w:pStyle w:val="ListParagraph"/>
        <w:ind w:left="1440"/>
      </w:pPr>
      <w:r>
        <w:t>For the two count models (</w:t>
      </w:r>
      <w:proofErr w:type="spellStart"/>
      <w:r>
        <w:t>poisson</w:t>
      </w:r>
      <w:proofErr w:type="spellEnd"/>
      <w:r>
        <w:t xml:space="preserve"> and negative binomial</w:t>
      </w:r>
      <w:r w:rsidR="0040522E">
        <w:t xml:space="preserve"> (NB)</w:t>
      </w:r>
      <w:r>
        <w:t xml:space="preserve"> GLM):</w:t>
      </w:r>
      <w:r w:rsidR="00F37174">
        <w:t xml:space="preserve"> </w:t>
      </w:r>
    </w:p>
    <w:p w14:paraId="72E8D787" w14:textId="2F623DAB" w:rsidR="00345D42" w:rsidRPr="00345D42" w:rsidRDefault="00345D42" w:rsidP="00345D42">
      <w:pPr>
        <w:pStyle w:val="ListParagraph"/>
        <w:numPr>
          <w:ilvl w:val="0"/>
          <w:numId w:val="7"/>
        </w:numPr>
        <w:rPr>
          <w:sz w:val="28"/>
        </w:rPr>
      </w:pPr>
      <w:r>
        <w:t>To use the rootogram() function, you will need to install the “</w:t>
      </w:r>
      <w:proofErr w:type="spellStart"/>
      <w:r>
        <w:t>countreg</w:t>
      </w:r>
      <w:proofErr w:type="spellEnd"/>
      <w:r>
        <w:t xml:space="preserve">” </w:t>
      </w:r>
      <w:r w:rsidR="00E55B14">
        <w:t>and “</w:t>
      </w:r>
      <w:proofErr w:type="spellStart"/>
      <w:r w:rsidR="00E55B14">
        <w:t>topmodels</w:t>
      </w:r>
      <w:proofErr w:type="spellEnd"/>
      <w:r w:rsidR="00E55B14">
        <w:t xml:space="preserve">” </w:t>
      </w:r>
      <w:r>
        <w:t>package</w:t>
      </w:r>
      <w:r w:rsidR="00E55B14">
        <w:t>s</w:t>
      </w:r>
      <w:r>
        <w:t xml:space="preserve">, and that can be done using the following code: </w:t>
      </w:r>
    </w:p>
    <w:p w14:paraId="080ED8C4" w14:textId="145182AD" w:rsidR="00F37174" w:rsidRPr="00E55B14" w:rsidRDefault="00F37174" w:rsidP="00345D42">
      <w:pPr>
        <w:pStyle w:val="ListParagraph"/>
        <w:ind w:left="1800"/>
        <w:rPr>
          <w:color w:val="051DFF"/>
          <w:sz w:val="28"/>
        </w:rPr>
      </w:pPr>
      <w:proofErr w:type="spellStart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install.packages</w:t>
      </w:r>
      <w:proofErr w:type="spellEnd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("</w:t>
      </w:r>
      <w:proofErr w:type="spellStart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countreg</w:t>
      </w:r>
      <w:proofErr w:type="spellEnd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", repos="http://R-Forge.R-project.org")</w:t>
      </w:r>
    </w:p>
    <w:p w14:paraId="7F3339EC" w14:textId="77777777" w:rsidR="00E55B14" w:rsidRPr="00E55B14" w:rsidRDefault="00E55B14" w:rsidP="00E55B14">
      <w:pPr>
        <w:pStyle w:val="ListParagraph"/>
        <w:ind w:left="1800"/>
        <w:rPr>
          <w:color w:val="051DFF"/>
        </w:rPr>
      </w:pPr>
      <w:proofErr w:type="spellStart"/>
      <w:r w:rsidRPr="00E55B14">
        <w:rPr>
          <w:color w:val="051DFF"/>
        </w:rPr>
        <w:t>install.packages</w:t>
      </w:r>
      <w:proofErr w:type="spellEnd"/>
      <w:r w:rsidRPr="00E55B14">
        <w:rPr>
          <w:color w:val="051DFF"/>
        </w:rPr>
        <w:t>("</w:t>
      </w:r>
      <w:proofErr w:type="spellStart"/>
      <w:r w:rsidRPr="00E55B14">
        <w:rPr>
          <w:color w:val="051DFF"/>
        </w:rPr>
        <w:t>topmodels</w:t>
      </w:r>
      <w:proofErr w:type="spellEnd"/>
      <w:r w:rsidRPr="00E55B14">
        <w:rPr>
          <w:color w:val="051DFF"/>
        </w:rPr>
        <w:t>", repos = "https://R-Forge.R-project.org")</w:t>
      </w:r>
    </w:p>
    <w:p w14:paraId="7E02688F" w14:textId="1AF0D71E" w:rsidR="00E75AD3" w:rsidRDefault="00E75AD3" w:rsidP="00E75AD3">
      <w:pPr>
        <w:pStyle w:val="ListParagraph"/>
        <w:numPr>
          <w:ilvl w:val="0"/>
          <w:numId w:val="7"/>
        </w:numPr>
      </w:pPr>
      <w:r>
        <w:t>You should REMOVE the “</w:t>
      </w:r>
      <w:r w:rsidRPr="0040522E">
        <w:rPr>
          <w:color w:val="051DFF"/>
        </w:rPr>
        <w:t>offset(</w:t>
      </w:r>
      <w:r w:rsidR="0040522E" w:rsidRPr="0040522E">
        <w:rPr>
          <w:color w:val="051DFF"/>
        </w:rPr>
        <w:t>..</w:t>
      </w:r>
      <w:r w:rsidRPr="0040522E">
        <w:rPr>
          <w:color w:val="051DFF"/>
        </w:rPr>
        <w:t>)</w:t>
      </w:r>
      <w:r>
        <w:t xml:space="preserve">” term in your </w:t>
      </w:r>
      <w:r w:rsidR="0040522E">
        <w:t xml:space="preserve">Poisson and NB </w:t>
      </w:r>
      <w:r>
        <w:t xml:space="preserve">model, because we are treating all of the seine hauls as identical (i.e., we are not accounting for different amounts of area swept).  </w:t>
      </w:r>
    </w:p>
    <w:p w14:paraId="3010600A" w14:textId="4D18BEAD" w:rsidR="00E75AD3" w:rsidRDefault="00E75AD3" w:rsidP="00E75AD3">
      <w:pPr>
        <w:pStyle w:val="ListParagraph"/>
        <w:numPr>
          <w:ilvl w:val="0"/>
          <w:numId w:val="7"/>
        </w:numPr>
      </w:pPr>
      <w:r>
        <w:t xml:space="preserve">When generating predictions using the predict() function, your </w:t>
      </w:r>
      <w:r w:rsidR="001B263F">
        <w:t>“</w:t>
      </w:r>
      <w:proofErr w:type="spellStart"/>
      <w:r>
        <w:t>newdata</w:t>
      </w:r>
      <w:proofErr w:type="spellEnd"/>
      <w:r w:rsidR="001B263F">
        <w:t>=” can refer to “</w:t>
      </w:r>
      <w:proofErr w:type="spellStart"/>
      <w:r w:rsidR="001B263F">
        <w:t>p.data</w:t>
      </w:r>
      <w:proofErr w:type="spellEnd"/>
      <w:r w:rsidR="001B263F">
        <w:t xml:space="preserve">” because we aren’t using the offset of </w:t>
      </w:r>
      <w:proofErr w:type="spellStart"/>
      <w:r w:rsidR="001B263F">
        <w:t>log.area</w:t>
      </w:r>
      <w:proofErr w:type="spellEnd"/>
      <w:r w:rsidR="001B263F">
        <w:t xml:space="preserve">.  </w:t>
      </w:r>
      <w:proofErr w:type="gramStart"/>
      <w:r w:rsidR="001B263F">
        <w:t>Your</w:t>
      </w:r>
      <w:proofErr w:type="gramEnd"/>
      <w:r w:rsidR="001B263F">
        <w:t xml:space="preserve"> predict code would look </w:t>
      </w:r>
      <w:r>
        <w:t xml:space="preserve">like this: </w:t>
      </w:r>
    </w:p>
    <w:p w14:paraId="6CFB4A82" w14:textId="24FF556A" w:rsidR="00E75AD3" w:rsidRPr="00E55B14" w:rsidRDefault="00E75AD3" w:rsidP="00E75AD3">
      <w:pPr>
        <w:pStyle w:val="ListParagraph"/>
        <w:numPr>
          <w:ilvl w:val="1"/>
          <w:numId w:val="7"/>
        </w:numPr>
        <w:rPr>
          <w:color w:val="051DFF"/>
        </w:rPr>
      </w:pPr>
      <w:r w:rsidRPr="00E55B14">
        <w:rPr>
          <w:color w:val="051DFF"/>
        </w:rPr>
        <w:t xml:space="preserve">out&lt;-predict(mod4, </w:t>
      </w:r>
      <w:proofErr w:type="spellStart"/>
      <w:r w:rsidRPr="00E55B14">
        <w:rPr>
          <w:color w:val="051DFF"/>
        </w:rPr>
        <w:t>newdata</w:t>
      </w:r>
      <w:proofErr w:type="spellEnd"/>
      <w:r w:rsidRPr="00E55B14">
        <w:rPr>
          <w:color w:val="051DFF"/>
        </w:rPr>
        <w:t>=</w:t>
      </w:r>
      <w:proofErr w:type="spellStart"/>
      <w:r w:rsidRPr="00E55B14">
        <w:rPr>
          <w:color w:val="051DFF"/>
        </w:rPr>
        <w:t>p.data</w:t>
      </w:r>
      <w:proofErr w:type="spellEnd"/>
      <w:r w:rsidRPr="00E55B14">
        <w:rPr>
          <w:color w:val="051DFF"/>
        </w:rPr>
        <w:t xml:space="preserve">, type="response", </w:t>
      </w:r>
      <w:proofErr w:type="spellStart"/>
      <w:r w:rsidRPr="00E55B14">
        <w:rPr>
          <w:color w:val="051DFF"/>
        </w:rPr>
        <w:t>se.fit</w:t>
      </w:r>
      <w:proofErr w:type="spellEnd"/>
      <w:r w:rsidRPr="00E55B14">
        <w:rPr>
          <w:color w:val="051DFF"/>
        </w:rPr>
        <w:t>=T)</w:t>
      </w:r>
    </w:p>
    <w:p w14:paraId="65ADD42A" w14:textId="506D1598" w:rsidR="00E35242" w:rsidRPr="004E29AB" w:rsidRDefault="00E2327D" w:rsidP="00DB6FC2">
      <w:pPr>
        <w:ind w:left="1080"/>
      </w:pPr>
      <w:r w:rsidRPr="005832EE">
        <w:rPr>
          <w:b/>
        </w:rPr>
        <w:t xml:space="preserve">Include </w:t>
      </w:r>
      <w:r w:rsidR="001B263F">
        <w:rPr>
          <w:b/>
        </w:rPr>
        <w:t>all of your code at the end of your homework</w:t>
      </w:r>
      <w:r w:rsidRPr="005832EE">
        <w:rPr>
          <w:b/>
        </w:rPr>
        <w:t xml:space="preserve"> </w:t>
      </w:r>
      <w:r w:rsidR="005832EE" w:rsidRPr="005832EE">
        <w:rPr>
          <w:b/>
        </w:rPr>
        <w:t>to receive points for</w:t>
      </w:r>
      <w:r w:rsidRPr="005832EE">
        <w:rPr>
          <w:b/>
        </w:rPr>
        <w:t xml:space="preserve"> this question</w:t>
      </w:r>
      <w:r>
        <w:t xml:space="preserve"> </w:t>
      </w:r>
      <w:r w:rsidR="00B43C68">
        <w:t>(</w:t>
      </w:r>
      <w:r w:rsidR="00FA7F41">
        <w:t>3</w:t>
      </w:r>
      <w:r w:rsidR="00B43C68">
        <w:t xml:space="preserve"> pts)</w:t>
      </w:r>
      <w:r>
        <w:t>.</w:t>
      </w:r>
    </w:p>
    <w:p w14:paraId="58B14BF0" w14:textId="1A5D8781" w:rsidR="0004581E" w:rsidRDefault="0004581E" w:rsidP="00193374">
      <w:pPr>
        <w:pStyle w:val="ListParagraph"/>
        <w:numPr>
          <w:ilvl w:val="1"/>
          <w:numId w:val="3"/>
        </w:numPr>
        <w:ind w:left="1080"/>
      </w:pPr>
      <w:r w:rsidRPr="004E29AB">
        <w:t xml:space="preserve">Create a </w:t>
      </w:r>
      <w:proofErr w:type="spellStart"/>
      <w:r w:rsidRPr="004E29AB">
        <w:t>multipanel</w:t>
      </w:r>
      <w:proofErr w:type="spellEnd"/>
      <w:r w:rsidRPr="004E29AB">
        <w:t xml:space="preserve"> plot with all </w:t>
      </w:r>
      <w:r w:rsidR="001B263F">
        <w:t>6</w:t>
      </w:r>
      <w:r w:rsidRPr="004E29AB">
        <w:t xml:space="preserve"> indices.  Include </w:t>
      </w:r>
      <w:r w:rsidRPr="006512B7">
        <w:t>a title on each panel to easily distinguish the models, and include</w:t>
      </w:r>
      <w:r w:rsidR="006512B7" w:rsidRPr="006512B7">
        <w:t xml:space="preserve"> the 95% CI.</w:t>
      </w:r>
      <w:r w:rsidR="006512B7">
        <w:t xml:space="preserve">  </w:t>
      </w:r>
      <w:r w:rsidR="00733748">
        <w:t>(</w:t>
      </w:r>
      <w:r w:rsidR="00E2327D">
        <w:t>4</w:t>
      </w:r>
      <w:r w:rsidR="00733748">
        <w:t xml:space="preserve"> pts)</w:t>
      </w:r>
    </w:p>
    <w:p w14:paraId="24BB199F" w14:textId="77777777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t xml:space="preserve">Create a single plot with all indices overlaid, but standardize each index to its overall mean such that each index is centered on 1.  </w:t>
      </w:r>
      <w:r w:rsidR="00733748">
        <w:t>How</w:t>
      </w:r>
      <w:r>
        <w:t xml:space="preserve"> do the different indices compare?</w:t>
      </w:r>
      <w:r w:rsidR="00733748">
        <w:t xml:space="preserve">  (4 pts)</w:t>
      </w:r>
    </w:p>
    <w:p w14:paraId="38D29DA9" w14:textId="25B562E7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t xml:space="preserve">Determine which model </w:t>
      </w:r>
      <w:r w:rsidR="004E29AB">
        <w:t xml:space="preserve">you think </w:t>
      </w:r>
      <w:r w:rsidR="00E2327D">
        <w:t>is</w:t>
      </w:r>
      <w:r>
        <w:t xml:space="preserve"> most appropriate for generating the annual index.</w:t>
      </w:r>
      <w:r w:rsidRPr="006512B7">
        <w:t xml:space="preserve"> </w:t>
      </w:r>
      <w:r>
        <w:t xml:space="preserve">Justify your answer </w:t>
      </w:r>
      <w:r w:rsidR="001B263F">
        <w:t xml:space="preserve">based on the type of data you are modeling, </w:t>
      </w:r>
      <w:r>
        <w:t>model diagnostics</w:t>
      </w:r>
      <w:r w:rsidR="001B263F">
        <w:t xml:space="preserve"> (e.g.,</w:t>
      </w:r>
      <w:r w:rsidR="002C2FEF">
        <w:t xml:space="preserve"> residual plots,</w:t>
      </w:r>
      <w:r w:rsidR="001B263F">
        <w:t xml:space="preserve"> rootogram), and AIC. </w:t>
      </w:r>
      <w:r w:rsidR="002C2FEF">
        <w:t>Rootograms are only used for the count models (</w:t>
      </w:r>
      <w:proofErr w:type="spellStart"/>
      <w:r w:rsidR="002C2FEF">
        <w:t>poisson</w:t>
      </w:r>
      <w:proofErr w:type="spellEnd"/>
      <w:r w:rsidR="002C2FEF">
        <w:t xml:space="preserve"> and negative binomial). R</w:t>
      </w:r>
      <w:r w:rsidR="001B263F">
        <w:t xml:space="preserve">ecall that AIC can only be used to compare models that </w:t>
      </w:r>
      <w:r w:rsidR="001B263F">
        <w:lastRenderedPageBreak/>
        <w:t xml:space="preserve">use the same response variable, so in this case, AIC can only be used to compare the normal, </w:t>
      </w:r>
      <w:proofErr w:type="spellStart"/>
      <w:r w:rsidR="001B263F">
        <w:t>poisson</w:t>
      </w:r>
      <w:proofErr w:type="spellEnd"/>
      <w:r w:rsidR="001B263F">
        <w:t xml:space="preserve">, and negative binomial GLMs.  You should also address how much Percent </w:t>
      </w:r>
      <w:r w:rsidR="00E2327D">
        <w:t xml:space="preserve">Deviance </w:t>
      </w:r>
      <w:r w:rsidR="001B263F">
        <w:t>is e</w:t>
      </w:r>
      <w:r w:rsidR="00E2327D">
        <w:t xml:space="preserve">xplained by </w:t>
      </w:r>
      <w:r w:rsidR="001B263F">
        <w:t>each</w:t>
      </w:r>
      <w:r w:rsidR="00E2327D">
        <w:t xml:space="preserve"> model</w:t>
      </w:r>
      <w:r>
        <w:t xml:space="preserve">.  </w:t>
      </w:r>
      <w:r w:rsidR="00733748">
        <w:t xml:space="preserve"> (3 pts)</w:t>
      </w:r>
    </w:p>
    <w:p w14:paraId="02F73F61" w14:textId="39AB9124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t>Using your best model, generate a</w:t>
      </w:r>
      <w:r w:rsidR="00E2327D">
        <w:t xml:space="preserve"> </w:t>
      </w:r>
      <w:proofErr w:type="spellStart"/>
      <w:r w:rsidR="00E2327D">
        <w:t>multipanel</w:t>
      </w:r>
      <w:proofErr w:type="spellEnd"/>
      <w:r>
        <w:t xml:space="preserve"> plot to visualize the effect that each covariate or explanatory factor has on the pinfish catches</w:t>
      </w:r>
      <w:r w:rsidR="00733748">
        <w:t xml:space="preserve"> (use the </w:t>
      </w:r>
      <w:proofErr w:type="spellStart"/>
      <w:r w:rsidR="00733748" w:rsidRPr="00E2327D">
        <w:rPr>
          <w:b/>
        </w:rPr>
        <w:t>termplot</w:t>
      </w:r>
      <w:proofErr w:type="spellEnd"/>
      <w:r w:rsidR="00733748" w:rsidRPr="00E2327D">
        <w:rPr>
          <w:b/>
        </w:rPr>
        <w:t>()</w:t>
      </w:r>
      <w:r w:rsidR="00733748">
        <w:t xml:space="preserve"> </w:t>
      </w:r>
      <w:r w:rsidR="002C2FEF">
        <w:t xml:space="preserve">or the </w:t>
      </w:r>
      <w:proofErr w:type="spellStart"/>
      <w:r w:rsidR="002C2FEF" w:rsidRPr="002C2FEF">
        <w:rPr>
          <w:b/>
        </w:rPr>
        <w:t>visreg</w:t>
      </w:r>
      <w:proofErr w:type="spellEnd"/>
      <w:r w:rsidR="002C2FEF" w:rsidRPr="002C2FEF">
        <w:rPr>
          <w:b/>
        </w:rPr>
        <w:t>()</w:t>
      </w:r>
      <w:r w:rsidR="002C2FEF">
        <w:t xml:space="preserve"> </w:t>
      </w:r>
      <w:r w:rsidR="00733748">
        <w:t>function)</w:t>
      </w:r>
      <w:r>
        <w:t>.  Describe what trends and patterns you see</w:t>
      </w:r>
      <w:r w:rsidR="004E29AB">
        <w:t xml:space="preserve"> for the pinfish data</w:t>
      </w:r>
      <w:r w:rsidR="00E2327D">
        <w:t xml:space="preserve"> (make sure to address</w:t>
      </w:r>
      <w:r w:rsidR="00B43C68">
        <w:t xml:space="preserve"> all modeled variables</w:t>
      </w:r>
      <w:r w:rsidR="00E2327D">
        <w:t>)</w:t>
      </w:r>
      <w:r>
        <w:t xml:space="preserve">.  For example, </w:t>
      </w:r>
      <w:r w:rsidR="00D40CF1">
        <w:t>what are the patterns by year?  A</w:t>
      </w:r>
      <w:r>
        <w:t>re catches higher for a specific bottom type?</w:t>
      </w:r>
      <w:r w:rsidR="00D40CF1">
        <w:t xml:space="preserve"> </w:t>
      </w:r>
      <w:r w:rsidR="00733748">
        <w:t xml:space="preserve"> </w:t>
      </w:r>
      <w:r w:rsidR="00D40CF1">
        <w:t>Etc.</w:t>
      </w:r>
      <w:r w:rsidR="00733748">
        <w:t xml:space="preserve">  (5 pts)</w:t>
      </w:r>
    </w:p>
    <w:p w14:paraId="62471DB0" w14:textId="562C1E88" w:rsidR="006512B7" w:rsidRDefault="00E2327D" w:rsidP="00193374">
      <w:pPr>
        <w:pStyle w:val="ListParagraph"/>
        <w:numPr>
          <w:ilvl w:val="1"/>
          <w:numId w:val="3"/>
        </w:numPr>
        <w:ind w:left="1080"/>
      </w:pPr>
      <w:r>
        <w:t>In your own words, describe what is meant when we say we are calculating a “standardized CPUE”</w:t>
      </w:r>
      <w:r w:rsidR="00C265F1">
        <w:t>, and use this exercise for reference</w:t>
      </w:r>
      <w:r>
        <w:t xml:space="preserve">.  </w:t>
      </w:r>
      <w:r w:rsidR="00C265F1">
        <w:t>For example</w:t>
      </w:r>
      <w:r>
        <w:t>, h</w:t>
      </w:r>
      <w:r w:rsidR="006512B7">
        <w:t xml:space="preserve">ow </w:t>
      </w:r>
      <w:r w:rsidR="00C265F1">
        <w:t xml:space="preserve">did </w:t>
      </w:r>
      <w:r w:rsidR="006512B7">
        <w:t>the</w:t>
      </w:r>
      <w:r>
        <w:t xml:space="preserve"> annual</w:t>
      </w:r>
      <w:r w:rsidR="006512B7">
        <w:t xml:space="preserve"> index from your best model compare to </w:t>
      </w:r>
      <w:r>
        <w:t>the</w:t>
      </w:r>
      <w:r w:rsidR="00D40CF1">
        <w:t xml:space="preserve"> nominal index (i.e., annual means with no standardization)?  What does this comparison tell you about the effects of using standardized CPUE vs. nominal CPUE?</w:t>
      </w:r>
      <w:r w:rsidR="00733748">
        <w:t xml:space="preserve">  (</w:t>
      </w:r>
      <w:r w:rsidR="00C265F1">
        <w:t>3</w:t>
      </w:r>
      <w:r w:rsidR="00733748">
        <w:t xml:space="preserve"> pts)</w:t>
      </w:r>
    </w:p>
    <w:p w14:paraId="33994751" w14:textId="77777777" w:rsidR="00C265F1" w:rsidRDefault="00C265F1" w:rsidP="00C265F1">
      <w:pPr>
        <w:pStyle w:val="ListParagraph"/>
        <w:ind w:left="1080"/>
      </w:pPr>
    </w:p>
    <w:p w14:paraId="697AF0D4" w14:textId="4AF21FB9" w:rsidR="00C265F1" w:rsidRDefault="00C265F1" w:rsidP="00C265F1">
      <w:pPr>
        <w:pStyle w:val="ListParagraph"/>
        <w:numPr>
          <w:ilvl w:val="0"/>
          <w:numId w:val="3"/>
        </w:numPr>
        <w:ind w:left="360"/>
      </w:pPr>
      <w:r>
        <w:t xml:space="preserve">Answer these questions (+1 </w:t>
      </w:r>
      <w:proofErr w:type="spellStart"/>
      <w:r>
        <w:t>pt</w:t>
      </w:r>
      <w:proofErr w:type="spellEnd"/>
      <w:r>
        <w:t>):</w:t>
      </w:r>
    </w:p>
    <w:p w14:paraId="2C75F5D2" w14:textId="77777777" w:rsidR="00C265F1" w:rsidRDefault="00C265F1" w:rsidP="00C265F1">
      <w:pPr>
        <w:pStyle w:val="ListParagraph"/>
        <w:numPr>
          <w:ilvl w:val="1"/>
          <w:numId w:val="3"/>
        </w:numPr>
        <w:ind w:left="1080"/>
      </w:pPr>
      <w:r>
        <w:t xml:space="preserve">How many hours did you spend on this assignment as a whole? </w:t>
      </w:r>
    </w:p>
    <w:p w14:paraId="446435FB" w14:textId="43B7D6B1" w:rsidR="00C265F1" w:rsidRDefault="00FA7F41" w:rsidP="00C265F1">
      <w:pPr>
        <w:pStyle w:val="ListParagraph"/>
        <w:numPr>
          <w:ilvl w:val="1"/>
          <w:numId w:val="3"/>
        </w:numPr>
        <w:ind w:left="1080"/>
      </w:pPr>
      <w:r>
        <w:t xml:space="preserve">I continue to encourage you to work with classmates collaboratively.  </w:t>
      </w:r>
      <w:r w:rsidR="00C265F1">
        <w:t>Did you work with anyone else or at least consult with someone? Who? How did you communicate?</w:t>
      </w:r>
    </w:p>
    <w:p w14:paraId="5377BCF8" w14:textId="77777777" w:rsidR="00C265F1" w:rsidRDefault="00C265F1" w:rsidP="00C265F1">
      <w:pPr>
        <w:pStyle w:val="ListParagraph"/>
        <w:numPr>
          <w:ilvl w:val="1"/>
          <w:numId w:val="3"/>
        </w:numPr>
        <w:ind w:left="1080"/>
      </w:pPr>
      <w:r>
        <w:t xml:space="preserve">Were there any particular things you struggled with in this lab and how did you overcome them? </w:t>
      </w:r>
    </w:p>
    <w:p w14:paraId="744A8270" w14:textId="77777777" w:rsidR="00C265F1" w:rsidRDefault="00C265F1" w:rsidP="00C265F1">
      <w:pPr>
        <w:pStyle w:val="ListParagraph"/>
        <w:ind w:left="1080"/>
      </w:pPr>
    </w:p>
    <w:p w14:paraId="032DB6C6" w14:textId="40B3F81E" w:rsidR="00C265F1" w:rsidRPr="00C265F1" w:rsidRDefault="00C265F1" w:rsidP="00C265F1">
      <w:pPr>
        <w:rPr>
          <w:b/>
          <w:u w:val="single"/>
        </w:rPr>
      </w:pPr>
      <w:r w:rsidRPr="00C265F1">
        <w:rPr>
          <w:b/>
          <w:highlight w:val="yellow"/>
          <w:u w:val="single"/>
        </w:rPr>
        <w:t xml:space="preserve">FOR 558 GRADUATE STUDENTS ONLY </w:t>
      </w:r>
      <w:r>
        <w:rPr>
          <w:b/>
          <w:u w:val="single"/>
        </w:rPr>
        <w:t>(5 pts)</w:t>
      </w:r>
    </w:p>
    <w:p w14:paraId="6C5E9F17" w14:textId="12B842D5" w:rsidR="00C265F1" w:rsidRDefault="00C265F1" w:rsidP="00C265F1">
      <w:r>
        <w:t xml:space="preserve">Work on your class projects this week.  Include a short synopsis of what you worked on and where you are with the analysis.  </w:t>
      </w:r>
      <w:r w:rsidR="002C2FEF">
        <w:t xml:space="preserve">Address any obstacles or challenges you may be facing (analytical or conceptual). </w:t>
      </w:r>
      <w:r>
        <w:t>(5 pts)</w:t>
      </w:r>
    </w:p>
    <w:p w14:paraId="00021993" w14:textId="77777777" w:rsidR="00CF5D2D" w:rsidRDefault="00CF5D2D" w:rsidP="00CF5D2D">
      <w:pPr>
        <w:pStyle w:val="ListParagraph"/>
        <w:ind w:left="1080"/>
      </w:pPr>
    </w:p>
    <w:p w14:paraId="6B9BD532" w14:textId="77777777" w:rsidR="00D40CF1" w:rsidRDefault="00D40CF1" w:rsidP="00D40CF1"/>
    <w:sectPr w:rsidR="00D40CF1" w:rsidSect="000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50A4" w14:textId="77777777" w:rsidR="00000BD9" w:rsidRDefault="00000BD9" w:rsidP="002F5E38">
      <w:pPr>
        <w:spacing w:after="0" w:line="240" w:lineRule="auto"/>
      </w:pPr>
      <w:r>
        <w:separator/>
      </w:r>
    </w:p>
  </w:endnote>
  <w:endnote w:type="continuationSeparator" w:id="0">
    <w:p w14:paraId="5BEB0231" w14:textId="77777777" w:rsidR="00000BD9" w:rsidRDefault="00000BD9" w:rsidP="002F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49E2" w14:textId="77777777" w:rsidR="00000BD9" w:rsidRDefault="00000BD9" w:rsidP="002F5E38">
      <w:pPr>
        <w:spacing w:after="0" w:line="240" w:lineRule="auto"/>
      </w:pPr>
      <w:r>
        <w:separator/>
      </w:r>
    </w:p>
  </w:footnote>
  <w:footnote w:type="continuationSeparator" w:id="0">
    <w:p w14:paraId="26EEE7C5" w14:textId="77777777" w:rsidR="00000BD9" w:rsidRDefault="00000BD9" w:rsidP="002F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16C5D"/>
    <w:multiLevelType w:val="hybridMultilevel"/>
    <w:tmpl w:val="A54A739E"/>
    <w:lvl w:ilvl="0" w:tplc="195AE8A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771E2"/>
    <w:multiLevelType w:val="hybridMultilevel"/>
    <w:tmpl w:val="3C7A8EA6"/>
    <w:lvl w:ilvl="0" w:tplc="DA44EC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89041D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7336"/>
    <w:multiLevelType w:val="hybridMultilevel"/>
    <w:tmpl w:val="7CE6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5D7D"/>
    <w:multiLevelType w:val="hybridMultilevel"/>
    <w:tmpl w:val="3BB02674"/>
    <w:lvl w:ilvl="0" w:tplc="C2F02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B670A"/>
    <w:multiLevelType w:val="hybridMultilevel"/>
    <w:tmpl w:val="E9A01D2E"/>
    <w:lvl w:ilvl="0" w:tplc="0922A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7180">
    <w:abstractNumId w:val="3"/>
  </w:num>
  <w:num w:numId="2" w16cid:durableId="1846364567">
    <w:abstractNumId w:val="7"/>
  </w:num>
  <w:num w:numId="3" w16cid:durableId="451291672">
    <w:abstractNumId w:val="0"/>
  </w:num>
  <w:num w:numId="4" w16cid:durableId="716321856">
    <w:abstractNumId w:val="5"/>
  </w:num>
  <w:num w:numId="5" w16cid:durableId="2106076054">
    <w:abstractNumId w:val="4"/>
  </w:num>
  <w:num w:numId="6" w16cid:durableId="2075353905">
    <w:abstractNumId w:val="6"/>
  </w:num>
  <w:num w:numId="7" w16cid:durableId="330836245">
    <w:abstractNumId w:val="2"/>
  </w:num>
  <w:num w:numId="8" w16cid:durableId="132149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0BD9"/>
    <w:rsid w:val="00007C72"/>
    <w:rsid w:val="0004581E"/>
    <w:rsid w:val="000A222E"/>
    <w:rsid w:val="00104E96"/>
    <w:rsid w:val="00110B19"/>
    <w:rsid w:val="001363DA"/>
    <w:rsid w:val="00176387"/>
    <w:rsid w:val="00193374"/>
    <w:rsid w:val="001B263F"/>
    <w:rsid w:val="001B2CB8"/>
    <w:rsid w:val="00247B9A"/>
    <w:rsid w:val="002644FA"/>
    <w:rsid w:val="00290B49"/>
    <w:rsid w:val="002A57AA"/>
    <w:rsid w:val="002C2FEF"/>
    <w:rsid w:val="002F1B01"/>
    <w:rsid w:val="002F5E38"/>
    <w:rsid w:val="00300727"/>
    <w:rsid w:val="00345D42"/>
    <w:rsid w:val="003475F0"/>
    <w:rsid w:val="0035165F"/>
    <w:rsid w:val="00386595"/>
    <w:rsid w:val="003A6E49"/>
    <w:rsid w:val="003B62F6"/>
    <w:rsid w:val="003E6880"/>
    <w:rsid w:val="003F3E35"/>
    <w:rsid w:val="0040522E"/>
    <w:rsid w:val="00415543"/>
    <w:rsid w:val="0042552A"/>
    <w:rsid w:val="00431094"/>
    <w:rsid w:val="004373A5"/>
    <w:rsid w:val="004721CD"/>
    <w:rsid w:val="00485342"/>
    <w:rsid w:val="004E29AB"/>
    <w:rsid w:val="004E5C35"/>
    <w:rsid w:val="005832EE"/>
    <w:rsid w:val="005A31D3"/>
    <w:rsid w:val="005D1A65"/>
    <w:rsid w:val="005D6EB9"/>
    <w:rsid w:val="005E0038"/>
    <w:rsid w:val="00632FB1"/>
    <w:rsid w:val="00633899"/>
    <w:rsid w:val="006356FA"/>
    <w:rsid w:val="006512B7"/>
    <w:rsid w:val="00673AEF"/>
    <w:rsid w:val="00692255"/>
    <w:rsid w:val="006A5E1E"/>
    <w:rsid w:val="006A7206"/>
    <w:rsid w:val="0071488F"/>
    <w:rsid w:val="00733748"/>
    <w:rsid w:val="007346CF"/>
    <w:rsid w:val="007615C2"/>
    <w:rsid w:val="00790C81"/>
    <w:rsid w:val="008152B7"/>
    <w:rsid w:val="00851EBB"/>
    <w:rsid w:val="00875AE9"/>
    <w:rsid w:val="008C1F97"/>
    <w:rsid w:val="008C462F"/>
    <w:rsid w:val="008D3280"/>
    <w:rsid w:val="008D6139"/>
    <w:rsid w:val="00917B3B"/>
    <w:rsid w:val="009410B0"/>
    <w:rsid w:val="00954324"/>
    <w:rsid w:val="009776B1"/>
    <w:rsid w:val="00987A0C"/>
    <w:rsid w:val="009D452A"/>
    <w:rsid w:val="00A15A93"/>
    <w:rsid w:val="00A31732"/>
    <w:rsid w:val="00A421E9"/>
    <w:rsid w:val="00A72039"/>
    <w:rsid w:val="00A952D6"/>
    <w:rsid w:val="00B43C68"/>
    <w:rsid w:val="00B63956"/>
    <w:rsid w:val="00B74E49"/>
    <w:rsid w:val="00B95FDD"/>
    <w:rsid w:val="00B96699"/>
    <w:rsid w:val="00C265F1"/>
    <w:rsid w:val="00C51DA9"/>
    <w:rsid w:val="00C65DD7"/>
    <w:rsid w:val="00CB1B66"/>
    <w:rsid w:val="00CC1E2F"/>
    <w:rsid w:val="00CC4EE5"/>
    <w:rsid w:val="00CF5D2D"/>
    <w:rsid w:val="00D21D4D"/>
    <w:rsid w:val="00D4024D"/>
    <w:rsid w:val="00D40CF1"/>
    <w:rsid w:val="00D94B6D"/>
    <w:rsid w:val="00DB6FC2"/>
    <w:rsid w:val="00DF56E6"/>
    <w:rsid w:val="00E03EA3"/>
    <w:rsid w:val="00E2327D"/>
    <w:rsid w:val="00E35242"/>
    <w:rsid w:val="00E55B14"/>
    <w:rsid w:val="00E75AD3"/>
    <w:rsid w:val="00E85210"/>
    <w:rsid w:val="00E927BE"/>
    <w:rsid w:val="00F3028A"/>
    <w:rsid w:val="00F34BCA"/>
    <w:rsid w:val="00F37174"/>
    <w:rsid w:val="00F7601C"/>
    <w:rsid w:val="00F85B81"/>
    <w:rsid w:val="00FA32BB"/>
    <w:rsid w:val="00FA7F41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2840"/>
  <w15:chartTrackingRefBased/>
  <w15:docId w15:val="{1FCADD6D-B576-4ADD-A9B3-6FE490B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B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1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1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38"/>
  </w:style>
  <w:style w:type="paragraph" w:styleId="Footer">
    <w:name w:val="footer"/>
    <w:basedOn w:val="Normal"/>
    <w:link w:val="FooterChar"/>
    <w:uiPriority w:val="99"/>
    <w:unhideWhenUsed/>
    <w:rsid w:val="002F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2</cp:revision>
  <dcterms:created xsi:type="dcterms:W3CDTF">2024-04-22T23:34:00Z</dcterms:created>
  <dcterms:modified xsi:type="dcterms:W3CDTF">2024-04-22T23:34:00Z</dcterms:modified>
</cp:coreProperties>
</file>