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RuntimeSystemsDoc</w:t>
      </w:r>
    </w:p>
    <w:p>
      <w:r>
        <w:t xml:space="preserve"/>
      </w:r>
    </w:p>
    <w:p>
      <w:r>
        <w:t xml:space="preserve">_Generated: 2026-04-03_</w:t>
      </w:r>
    </w:p>
    <w:p>
      <w:r>
        <w:t xml:space="preserve"/>
      </w:r>
    </w:p>
    <w:p>
      <w:pPr>
        <w:pStyle w:val="Heading2"/>
      </w:pPr>
      <w:r>
        <w:t xml:space="preserve">Overview</w:t>
      </w:r>
    </w:p>
    <w:p>
      <w:r>
        <w:t xml:space="preserve">RuntimeSystemsDoc covers 6 classes across 6 packages. This reference follows EngineContext naming/lifecycle conventions and summarizes class responsibilities by suffix rules.</w:t>
      </w:r>
    </w:p>
    <w:p>
      <w:r>
        <w:t xml:space="preserve"/>
      </w:r>
    </w:p>
    <w:p>
      <w:pPr>
        <w:pStyle w:val="Heading2"/>
      </w:pPr>
      <w:r>
        <w:t xml:space="preserve">Integration Notes</w:t>
      </w:r>
    </w:p>
    <w:p>
      <w:r>
        <w:t xml:space="preserve">- `core.engine` referenced via 6 imports.</w:t>
      </w:r>
    </w:p>
    <w:p>
      <w:r>
        <w:t xml:space="preserve">- `runtime` referenced via 5 imports.</w:t>
      </w:r>
    </w:p>
    <w:p>
      <w:r>
        <w:t xml:space="preserve">- `entitypipeline` referenced via 4 imports.</w:t>
      </w:r>
    </w:p>
    <w:p>
      <w:r>
        <w:t xml:space="preserve">- `menupipeline` referenced via 3 imports.</w:t>
      </w:r>
    </w:p>
    <w:p>
      <w:r>
        <w:t xml:space="preserve">- `inputpipeline` referenced via 2 imports.</w:t>
      </w:r>
    </w:p>
    <w:p>
      <w:r>
        <w:t xml:space="preserve">- `shaderpipeline` referenced via 2 imports.</w:t>
      </w:r>
    </w:p>
    <w:p>
      <w:r>
        <w:t xml:space="preserve">- `worldpipeline` referenced via 1 imports.</w:t>
      </w:r>
    </w:p>
    <w:p>
      <w:r>
        <w:t xml:space="preserve"/>
      </w:r>
    </w:p>
    <w:p>
      <w:pPr>
        <w:pStyle w:val="Heading2"/>
      </w:pPr>
      <w:r>
        <w:t xml:space="preserve">Package Breakdown</w:t>
      </w:r>
    </w:p>
    <w:p>
      <w:r>
        <w:t xml:space="preserve"/>
      </w:r>
    </w:p>
    <w:p>
      <w:pPr>
        <w:pStyle w:val="Heading3"/>
      </w:pPr>
      <w:r>
        <w:t xml:space="preserve">``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`RuntimeContext` | Runtime context that groups frame-executed systems. |</w:t>
      </w:r>
    </w:p>
    <w:p>
      <w:r>
        <w:t xml:space="preserve"/>
      </w:r>
    </w:p>
    <w:p>
      <w:pPr>
        <w:pStyle w:val="Heading3"/>
      </w:pPr>
      <w:r>
        <w:t xml:space="preserve">`input`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`PlayerInputSystem` | Single-job helper system for focused tasks. |</w:t>
      </w:r>
    </w:p>
    <w:p>
      <w:r>
        <w:t xml:space="preserve"/>
      </w:r>
    </w:p>
    <w:p>
      <w:pPr>
        <w:pStyle w:val="Heading3"/>
      </w:pPr>
      <w:r>
        <w:t xml:space="preserve">`lighting`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`SkySystem` | Single-job helper system for focused tasks. |</w:t>
      </w:r>
    </w:p>
    <w:p>
      <w:r>
        <w:t xml:space="preserve"/>
      </w:r>
    </w:p>
    <w:p>
      <w:pPr>
        <w:pStyle w:val="Heading3"/>
      </w:pPr>
      <w:r>
        <w:t xml:space="preserve">`menu`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`MenuSystem` | Single-job helper system for focused tasks. |</w:t>
      </w:r>
    </w:p>
    <w:p>
      <w:r>
        <w:t xml:space="preserve"/>
      </w:r>
    </w:p>
    <w:p>
      <w:pPr>
        <w:pStyle w:val="Heading3"/>
      </w:pPr>
      <w:r>
        <w:t xml:space="preserve">`player`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`PlayerSystem` | Single-job helper system for focused tasks. |</w:t>
      </w:r>
    </w:p>
    <w:p>
      <w:r>
        <w:t xml:space="preserve"/>
      </w:r>
    </w:p>
    <w:p>
      <w:pPr>
        <w:pStyle w:val="Heading3"/>
      </w:pPr>
      <w:r>
        <w:t xml:space="preserve">`world`</w:t>
      </w:r>
    </w:p>
    <w:p>
      <w:r>
        <w:t xml:space="preserve"/>
      </w:r>
    </w:p>
    <w:p>
      <w:r>
        <w:t xml:space="preserve">| Class | Role |</w:t>
      </w:r>
    </w:p>
    <w:p>
      <w:r>
        <w:t xml:space="preserve">|---|---|</w:t>
      </w:r>
    </w:p>
    <w:p>
      <w:r>
        <w:t xml:space="preserve">| `WorldSystem` | Single-job helper system for focused tasks. |</w:t>
      </w:r>
    </w:p>
    <w:p>
      <w:r>
        <w:t xml:space="preserve"/>
      </w:r>
    </w:p>
    <w:p>
      <w:pPr>
        <w:pStyle w:val="Heading2"/>
      </w:pPr>
      <w:r>
        <w:t xml:space="preserve">Class Role Summary</w:t>
      </w:r>
    </w:p>
    <w:p>
      <w:r>
        <w:t xml:space="preserve"/>
      </w:r>
    </w:p>
    <w:p>
      <w:r>
        <w:t xml:space="preserve">| Class | Package | Role |</w:t>
      </w:r>
    </w:p>
    <w:p>
      <w:r>
        <w:t xml:space="preserve">|---|---|---|</w:t>
      </w:r>
    </w:p>
    <w:p>
      <w:r>
        <w:t xml:space="preserve">| `MenuSystem` | `program.runtime.menu` | Single-job helper system for focused tasks. |</w:t>
      </w:r>
    </w:p>
    <w:p>
      <w:r>
        <w:t xml:space="preserve">| `PlayerInputSystem` | `program.runtime.input` | Single-job helper system for focused tasks. |</w:t>
      </w:r>
    </w:p>
    <w:p>
      <w:r>
        <w:t xml:space="preserve">| `PlayerSystem` | `program.runtime.player` | Single-job helper system for focused tasks. |</w:t>
      </w:r>
    </w:p>
    <w:p>
      <w:r>
        <w:t xml:space="preserve">| `RuntimeContext` | `program.runtime` | Runtime context that groups frame-executed systems. |</w:t>
      </w:r>
    </w:p>
    <w:p>
      <w:r>
        <w:t xml:space="preserve">| `SkySystem` | `program.runtime.lighting` | Single-job helper system for focused tasks. |</w:t>
      </w:r>
    </w:p>
    <w:p>
      <w:r>
        <w:t xml:space="preserve">| `WorldSystem` | `program.runtime.world` | Single-job helper system for focused tasks. |</w:t>
      </w:r>
    </w:p>
    <w:p>
      <w:r>
        <w:t xml:space="preserve"/>
      </w:r>
    </w:p>
    <w:p>
      <w:pPr>
        <w:pStyle w:val="Heading2"/>
      </w:pPr>
      <w:r>
        <w:t xml:space="preserve">Naming Convention Reference</w:t>
      </w:r>
    </w:p>
    <w:p>
      <w:r>
        <w:t xml:space="preserve"/>
      </w:r>
    </w:p>
    <w:p>
      <w:r>
        <w:t xml:space="preserve">| Suffix | Meaning |</w:t>
      </w:r>
    </w:p>
    <w:p>
      <w:r>
        <w:t xml:space="preserve">|---|---|</w:t>
      </w:r>
    </w:p>
    <w:p>
      <w:r>
        <w:t xml:space="preserve">| `Data` | Raw data payload struct used by handles/instances. |</w:t>
      </w:r>
    </w:p>
    <w:p>
      <w:r>
        <w:t xml:space="preserve">| `Handle` | Persistent manager-registered wrapper around data. |</w:t>
      </w:r>
    </w:p>
    <w:p>
      <w:r>
        <w:t xml:space="preserve">| `Instance` | Runtime mutable clone of a handle. |</w:t>
      </w:r>
    </w:p>
    <w:p>
      <w:r>
        <w:t xml:space="preserve">| `Manager` | Owns registration, lifecycle, and public retrieval. |</w:t>
      </w:r>
    </w:p>
    <w:p>
      <w:r>
        <w:t xml:space="preserve">| `Loader` | Bootstrap loader that scans files and requests builds. |</w:t>
      </w:r>
    </w:p>
    <w:p>
      <w:r>
        <w:t xml:space="preserve">| `Builder` | Bootstrap builder that parses source data into handles. |</w:t>
      </w:r>
    </w:p>
    <w:p>
      <w:r>
        <w:t xml:space="preserve">| `Branch` | Manager-owned internal computation branch. |</w:t>
      </w:r>
    </w:p>
    <w:p>
      <w:r>
        <w:t xml:space="preserve">| `System` | Single-job helper system for focused tasks. |</w:t>
      </w:r>
    </w:p>
    <w:p>
      <w:r>
        <w:t xml:space="preserve">| `Struct` | Lightweight struct without engine lifecycle. |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qFormat/>
    <w:rPr>
      <w:b/>
      <w:sz w:val="34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4"/>
    </w:rPr>
  </w:style>
</w:styles>
</file>

<file path=word/_rels/document.xml.rels><?xml version="1.0" encoding="UTF-8" standalone="yes"?><Relationships xmlns="http://schemas.openxmlformats.org/package/2006/relationships"/>
</file>