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FF990" w14:textId="0C3C5413" w:rsidR="00E462C1" w:rsidRDefault="00C33304" w:rsidP="00B81D9B">
      <w:pPr>
        <w:spacing w:after="128"/>
        <w:jc w:val="center"/>
      </w:pPr>
      <w:r>
        <w:rPr>
          <w:rFonts w:ascii="Times New Roman" w:eastAsia="Times New Roman" w:hAnsi="Times New Roman" w:cs="Times New Roman"/>
          <w:b/>
          <w:sz w:val="36"/>
        </w:rPr>
        <w:t>Introduction to Machine Learning</w:t>
      </w:r>
    </w:p>
    <w:p w14:paraId="2395D4B1" w14:textId="7FA078D2" w:rsidR="00E462C1" w:rsidRDefault="00B81D9B" w:rsidP="00E462C1">
      <w:pPr>
        <w:spacing w:after="304" w:line="249" w:lineRule="auto"/>
        <w:ind w:left="-5" w:hanging="10"/>
      </w:pPr>
      <w:r>
        <w:rPr>
          <w:rFonts w:ascii="Times New Roman" w:eastAsia="Times New Roman" w:hAnsi="Times New Roman" w:cs="Times New Roman"/>
          <w:sz w:val="24"/>
        </w:rPr>
        <w:t xml:space="preserve">The goal of the course is to introduce the students to the main concepts of machine learning and provide working knowledge of tools available in the matlab Statistics and Machine Learning toolbox. The emphasis will be on supervised learning, </w:t>
      </w:r>
      <w:r w:rsidR="00730A48">
        <w:rPr>
          <w:rFonts w:ascii="Times New Roman" w:eastAsia="Times New Roman" w:hAnsi="Times New Roman" w:cs="Times New Roman"/>
          <w:sz w:val="24"/>
        </w:rPr>
        <w:t>both for classification and regression</w:t>
      </w:r>
      <w:r>
        <w:rPr>
          <w:rFonts w:ascii="Times New Roman" w:eastAsia="Times New Roman" w:hAnsi="Times New Roman" w:cs="Times New Roman"/>
          <w:sz w:val="24"/>
        </w:rPr>
        <w:t>.</w:t>
      </w:r>
      <w:r w:rsidR="00403990">
        <w:rPr>
          <w:rFonts w:ascii="Times New Roman" w:eastAsia="Times New Roman" w:hAnsi="Times New Roman" w:cs="Times New Roman"/>
          <w:sz w:val="24"/>
        </w:rPr>
        <w:t xml:space="preserve"> Major financial applications for such problems will be considered. Important metaheuristics for machine learning will be introduced. Finally, students will get an insight on the foundations of neural networks methods, that will be covered in a more advanced course in Deep Learning.</w:t>
      </w:r>
      <w:r>
        <w:rPr>
          <w:rFonts w:ascii="Times New Roman" w:eastAsia="Times New Roman" w:hAnsi="Times New Roman" w:cs="Times New Roman"/>
          <w:sz w:val="24"/>
        </w:rPr>
        <w:t xml:space="preserve"> </w:t>
      </w:r>
    </w:p>
    <w:p w14:paraId="44DEECDC" w14:textId="77777777" w:rsidR="00193EB5" w:rsidRDefault="00193EB5" w:rsidP="00E462C1">
      <w:pPr>
        <w:spacing w:after="12" w:line="249" w:lineRule="auto"/>
        <w:ind w:left="-5" w:hanging="10"/>
        <w:rPr>
          <w:rFonts w:ascii="Times New Roman" w:hAnsi="Times New Roman" w:cs="Times New Roman"/>
          <w:sz w:val="28"/>
          <w:lang w:eastAsia="zh-TW"/>
        </w:rPr>
      </w:pPr>
    </w:p>
    <w:p w14:paraId="460D59CD" w14:textId="65ADBC91" w:rsidR="00E462C1" w:rsidRDefault="00E462C1" w:rsidP="00E462C1">
      <w:pPr>
        <w:spacing w:after="12" w:line="249" w:lineRule="auto"/>
        <w:ind w:left="-5" w:hanging="10"/>
      </w:pPr>
      <w:r>
        <w:rPr>
          <w:rFonts w:ascii="Times New Roman" w:eastAsia="Times New Roman" w:hAnsi="Times New Roman" w:cs="Times New Roman"/>
          <w:sz w:val="28"/>
        </w:rPr>
        <w:t>Instructor:</w:t>
      </w:r>
      <w:r w:rsidR="00B81D9B">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Dmitry Udler </w:t>
      </w:r>
      <w:r>
        <w:rPr>
          <w:rFonts w:ascii="Times New Roman" w:eastAsia="Times New Roman" w:hAnsi="Times New Roman" w:cs="Times New Roman"/>
          <w:color w:val="000080"/>
          <w:sz w:val="28"/>
          <w:u w:val="single" w:color="000080"/>
        </w:rPr>
        <w:t>dmitryudler@hotmail.com</w:t>
      </w:r>
    </w:p>
    <w:p w14:paraId="06EE5801" w14:textId="00B2D9F9" w:rsidR="00730A48" w:rsidRDefault="00730A48" w:rsidP="00E462C1">
      <w:pPr>
        <w:spacing w:after="206" w:line="249" w:lineRule="auto"/>
        <w:ind w:left="-5" w:hanging="10"/>
        <w:rPr>
          <w:rFonts w:ascii="Times New Roman" w:eastAsia="Times New Roman" w:hAnsi="Times New Roman" w:cs="Times New Roman"/>
          <w:sz w:val="28"/>
        </w:rPr>
      </w:pPr>
    </w:p>
    <w:p w14:paraId="6860D8BE" w14:textId="1DB9A711" w:rsidR="00730A48" w:rsidRDefault="00730A48" w:rsidP="00E462C1">
      <w:pPr>
        <w:spacing w:after="206" w:line="249" w:lineRule="auto"/>
        <w:ind w:left="-5" w:hanging="10"/>
        <w:rPr>
          <w:rFonts w:ascii="Times New Roman" w:eastAsia="Times New Roman" w:hAnsi="Times New Roman" w:cs="Times New Roman"/>
          <w:sz w:val="28"/>
        </w:rPr>
      </w:pPr>
      <w:r w:rsidRPr="00730A48">
        <w:rPr>
          <w:rFonts w:ascii="Times New Roman" w:eastAsia="Times New Roman" w:hAnsi="Times New Roman" w:cs="Times New Roman"/>
          <w:b/>
          <w:bCs/>
          <w:sz w:val="28"/>
        </w:rPr>
        <w:t>Instead of a standard text</w:t>
      </w:r>
      <w:r>
        <w:rPr>
          <w:rFonts w:ascii="Times New Roman" w:eastAsia="Times New Roman" w:hAnsi="Times New Roman" w:cs="Times New Roman"/>
          <w:sz w:val="28"/>
        </w:rPr>
        <w:t xml:space="preserve"> we will use matlab documentation for the Statistics and Machine Learning Toolbox. It is well written and has a balanced mix of theory and practical guidance.</w:t>
      </w:r>
    </w:p>
    <w:p w14:paraId="35D6BA9C" w14:textId="6FF9ED61" w:rsidR="001116FD" w:rsidRPr="007E6BE3" w:rsidRDefault="00730A48" w:rsidP="00E462C1">
      <w:pPr>
        <w:spacing w:after="206" w:line="249" w:lineRule="auto"/>
        <w:ind w:left="-5" w:hanging="10"/>
        <w:rPr>
          <w:rFonts w:ascii="Times New Roman" w:eastAsia="Times New Roman" w:hAnsi="Times New Roman" w:cs="Times New Roman"/>
          <w:i/>
          <w:sz w:val="28"/>
          <w:szCs w:val="28"/>
        </w:rPr>
      </w:pPr>
      <w:r>
        <w:rPr>
          <w:rFonts w:ascii="Times New Roman" w:eastAsia="Times New Roman" w:hAnsi="Times New Roman" w:cs="Times New Roman"/>
          <w:sz w:val="28"/>
        </w:rPr>
        <w:t>Additional text</w:t>
      </w:r>
      <w:r w:rsidR="00E462C1" w:rsidRPr="001D1707">
        <w:rPr>
          <w:rFonts w:ascii="Times New Roman" w:eastAsia="Times New Roman" w:hAnsi="Times New Roman" w:cs="Times New Roman"/>
          <w:i/>
          <w:sz w:val="28"/>
        </w:rPr>
        <w:t>:</w:t>
      </w:r>
      <w:r>
        <w:rPr>
          <w:rFonts w:ascii="Times New Roman" w:eastAsia="Times New Roman" w:hAnsi="Times New Roman" w:cs="Times New Roman"/>
          <w:i/>
          <w:sz w:val="28"/>
        </w:rPr>
        <w:t xml:space="preserve"> </w:t>
      </w:r>
      <w:r w:rsidR="007E6BE3" w:rsidRPr="007E6BE3">
        <w:rPr>
          <w:rFonts w:ascii="Times New Roman" w:eastAsia="Times New Roman" w:hAnsi="Times New Roman" w:cs="Times New Roman"/>
          <w:i/>
          <w:sz w:val="28"/>
          <w:szCs w:val="28"/>
        </w:rPr>
        <w:t xml:space="preserve">J. Smith </w:t>
      </w:r>
      <w:r w:rsidR="007E6BE3" w:rsidRPr="007E6BE3">
        <w:rPr>
          <w:rFonts w:ascii="Times New Roman" w:hAnsi="Times New Roman" w:cs="Times New Roman"/>
          <w:i/>
          <w:color w:val="000000"/>
          <w:sz w:val="28"/>
          <w:szCs w:val="28"/>
          <w:shd w:val="clear" w:color="auto" w:fill="FFFFFF"/>
        </w:rPr>
        <w:t xml:space="preserve">Machine Learning </w:t>
      </w:r>
      <w:r w:rsidR="00CF2EAC">
        <w:rPr>
          <w:rFonts w:ascii="Times New Roman" w:hAnsi="Times New Roman" w:cs="Times New Roman"/>
          <w:i/>
          <w:color w:val="000000"/>
          <w:sz w:val="28"/>
          <w:szCs w:val="28"/>
          <w:shd w:val="clear" w:color="auto" w:fill="FFFFFF"/>
        </w:rPr>
        <w:t>w</w:t>
      </w:r>
      <w:r w:rsidR="007E6BE3" w:rsidRPr="007E6BE3">
        <w:rPr>
          <w:rFonts w:ascii="Times New Roman" w:hAnsi="Times New Roman" w:cs="Times New Roman"/>
          <w:i/>
          <w:color w:val="000000"/>
          <w:sz w:val="28"/>
          <w:szCs w:val="28"/>
          <w:shd w:val="clear" w:color="auto" w:fill="FFFFFF"/>
        </w:rPr>
        <w:t>ith Matlab: Supervised Learning and Regression</w:t>
      </w:r>
      <w:r w:rsidR="007E6BE3">
        <w:rPr>
          <w:rFonts w:ascii="Times New Roman" w:hAnsi="Times New Roman" w:cs="Times New Roman"/>
          <w:i/>
          <w:color w:val="000000"/>
          <w:sz w:val="28"/>
          <w:szCs w:val="28"/>
          <w:shd w:val="clear" w:color="auto" w:fill="FFFFFF"/>
        </w:rPr>
        <w:t>”, Create Space Independent Publishing Platform, 2017.</w:t>
      </w:r>
    </w:p>
    <w:p w14:paraId="093ADC9A" w14:textId="63EBFE6D" w:rsidR="00E462C1" w:rsidRDefault="007E6BE3" w:rsidP="00E462C1">
      <w:pPr>
        <w:spacing w:after="206" w:line="249" w:lineRule="auto"/>
        <w:ind w:left="-5" w:hanging="10"/>
      </w:pPr>
      <w:r w:rsidRPr="007E6BE3">
        <w:rPr>
          <w:rFonts w:ascii="Times New Roman" w:eastAsia="Times New Roman" w:hAnsi="Times New Roman" w:cs="Times New Roman"/>
          <w:sz w:val="28"/>
        </w:rPr>
        <w:t>Additional text:</w:t>
      </w:r>
      <w:r w:rsidR="00E462C1" w:rsidRPr="001D1707">
        <w:rPr>
          <w:rFonts w:ascii="Times New Roman" w:eastAsia="Times New Roman" w:hAnsi="Times New Roman" w:cs="Times New Roman"/>
          <w:i/>
          <w:sz w:val="28"/>
        </w:rPr>
        <w:t xml:space="preserve"> </w:t>
      </w:r>
      <w:r w:rsidR="00C33304" w:rsidRPr="001D1707">
        <w:rPr>
          <w:rFonts w:ascii="Times New Roman" w:eastAsia="Times New Roman" w:hAnsi="Times New Roman" w:cs="Times New Roman"/>
          <w:i/>
          <w:sz w:val="28"/>
        </w:rPr>
        <w:t xml:space="preserve"> </w:t>
      </w:r>
      <w:r w:rsidR="001D1707" w:rsidRPr="001D1707">
        <w:rPr>
          <w:rFonts w:ascii="Times New Roman" w:eastAsia="Times New Roman" w:hAnsi="Times New Roman" w:cs="Times New Roman"/>
          <w:i/>
          <w:sz w:val="28"/>
        </w:rPr>
        <w:t>M. Paluszek and S. Thomas, “Matlab Machine Learning”, Apress, 2017, New Jersey.</w:t>
      </w:r>
      <w:r w:rsidR="00E462C1">
        <w:rPr>
          <w:rFonts w:ascii="Times New Roman" w:eastAsia="Times New Roman" w:hAnsi="Times New Roman" w:cs="Times New Roman"/>
          <w:sz w:val="28"/>
        </w:rPr>
        <w:t xml:space="preserve"> </w:t>
      </w:r>
    </w:p>
    <w:p w14:paraId="74AD534E" w14:textId="634F64B8" w:rsidR="00193EB5" w:rsidRDefault="00752E42" w:rsidP="00E462C1">
      <w:pPr>
        <w:spacing w:after="262" w:line="249" w:lineRule="auto"/>
        <w:ind w:left="-5" w:hanging="10"/>
        <w:rPr>
          <w:rFonts w:ascii="Times New Roman" w:hAnsi="Times New Roman" w:cs="Times New Roman"/>
          <w:sz w:val="24"/>
          <w:lang w:eastAsia="zh-TW"/>
        </w:rPr>
      </w:pPr>
      <w:r>
        <w:rPr>
          <w:rFonts w:ascii="Times New Roman" w:hAnsi="Times New Roman" w:cs="Times New Roman"/>
          <w:sz w:val="24"/>
          <w:lang w:eastAsia="zh-TW"/>
        </w:rPr>
        <w:t xml:space="preserve">Also, additional </w:t>
      </w:r>
      <w:r w:rsidR="00CF2EAC">
        <w:rPr>
          <w:rFonts w:ascii="Times New Roman" w:hAnsi="Times New Roman" w:cs="Times New Roman"/>
          <w:sz w:val="24"/>
          <w:lang w:eastAsia="zh-TW"/>
        </w:rPr>
        <w:t xml:space="preserve">specialized </w:t>
      </w:r>
      <w:r>
        <w:rPr>
          <w:rFonts w:ascii="Times New Roman" w:hAnsi="Times New Roman" w:cs="Times New Roman"/>
          <w:sz w:val="24"/>
          <w:lang w:eastAsia="zh-TW"/>
        </w:rPr>
        <w:t>papers</w:t>
      </w:r>
      <w:r w:rsidR="00CF2EAC">
        <w:rPr>
          <w:rFonts w:ascii="Times New Roman" w:hAnsi="Times New Roman" w:cs="Times New Roman"/>
          <w:sz w:val="24"/>
          <w:lang w:eastAsia="zh-TW"/>
        </w:rPr>
        <w:t xml:space="preserve"> will be provided through BB.</w:t>
      </w:r>
    </w:p>
    <w:p w14:paraId="49A89822" w14:textId="29C1F188" w:rsidR="00C33304" w:rsidRDefault="00E462C1" w:rsidP="00E462C1">
      <w:pPr>
        <w:spacing w:after="262" w:line="249" w:lineRule="auto"/>
        <w:ind w:left="-5" w:hanging="10"/>
        <w:rPr>
          <w:rFonts w:ascii="Times New Roman" w:eastAsia="Times New Roman" w:hAnsi="Times New Roman" w:cs="Times New Roman"/>
          <w:sz w:val="24"/>
        </w:rPr>
      </w:pPr>
      <w:r>
        <w:rPr>
          <w:rFonts w:ascii="Times New Roman" w:eastAsia="Times New Roman" w:hAnsi="Times New Roman" w:cs="Times New Roman"/>
          <w:sz w:val="24"/>
        </w:rPr>
        <w:t xml:space="preserve">Lectures every </w:t>
      </w:r>
      <w:r w:rsidR="00193EB5">
        <w:rPr>
          <w:rFonts w:ascii="Times New Roman" w:hAnsi="Times New Roman" w:cs="Times New Roman" w:hint="eastAsia"/>
          <w:sz w:val="24"/>
          <w:lang w:eastAsia="zh-TW"/>
        </w:rPr>
        <w:t>T</w:t>
      </w:r>
      <w:r w:rsidR="004B166A">
        <w:rPr>
          <w:rFonts w:ascii="Times New Roman" w:hAnsi="Times New Roman" w:cs="Times New Roman"/>
          <w:sz w:val="24"/>
          <w:lang w:eastAsia="zh-TW"/>
        </w:rPr>
        <w:t>hurs</w:t>
      </w:r>
      <w:r w:rsidR="00193EB5">
        <w:rPr>
          <w:rFonts w:ascii="Times New Roman" w:hAnsi="Times New Roman" w:cs="Times New Roman" w:hint="eastAsia"/>
          <w:sz w:val="24"/>
          <w:lang w:eastAsia="zh-TW"/>
        </w:rPr>
        <w:t>day</w:t>
      </w:r>
      <w:r>
        <w:rPr>
          <w:rFonts w:ascii="Times New Roman" w:eastAsia="Times New Roman" w:hAnsi="Times New Roman" w:cs="Times New Roman"/>
          <w:sz w:val="24"/>
        </w:rPr>
        <w:t xml:space="preserve"> </w:t>
      </w:r>
      <w:r w:rsidR="004B166A">
        <w:rPr>
          <w:rFonts w:ascii="Times New Roman" w:eastAsia="Times New Roman" w:hAnsi="Times New Roman" w:cs="Times New Roman"/>
          <w:sz w:val="24"/>
        </w:rPr>
        <w:t>1:15</w:t>
      </w:r>
      <w:r>
        <w:rPr>
          <w:rFonts w:ascii="Times New Roman" w:eastAsia="Times New Roman" w:hAnsi="Times New Roman" w:cs="Times New Roman"/>
          <w:sz w:val="24"/>
        </w:rPr>
        <w:t xml:space="preserve"> to </w:t>
      </w:r>
      <w:r w:rsidR="004B166A">
        <w:rPr>
          <w:rFonts w:ascii="Times New Roman" w:eastAsia="Times New Roman" w:hAnsi="Times New Roman" w:cs="Times New Roman"/>
          <w:sz w:val="24"/>
        </w:rPr>
        <w:t>3:15</w:t>
      </w:r>
      <w:bookmarkStart w:id="0" w:name="_GoBack"/>
      <w:bookmarkEnd w:id="0"/>
      <w:r>
        <w:rPr>
          <w:rFonts w:ascii="Times New Roman" w:eastAsia="Times New Roman" w:hAnsi="Times New Roman" w:cs="Times New Roman"/>
          <w:sz w:val="24"/>
        </w:rPr>
        <w:t xml:space="preserve"> pm. </w:t>
      </w:r>
    </w:p>
    <w:p w14:paraId="322DAC3B" w14:textId="1C42CC69" w:rsidR="00E462C1" w:rsidRDefault="00E462C1" w:rsidP="00E462C1">
      <w:pPr>
        <w:spacing w:after="262" w:line="249" w:lineRule="auto"/>
        <w:ind w:left="-5" w:hanging="10"/>
      </w:pPr>
      <w:r>
        <w:rPr>
          <w:rFonts w:ascii="Times New Roman" w:eastAsia="Times New Roman" w:hAnsi="Times New Roman" w:cs="Times New Roman"/>
          <w:sz w:val="24"/>
        </w:rPr>
        <w:t xml:space="preserve">Grading: 10% class participation and 90% </w:t>
      </w:r>
      <w:r w:rsidR="00C33304">
        <w:rPr>
          <w:rFonts w:ascii="Times New Roman" w:eastAsia="Times New Roman" w:hAnsi="Times New Roman" w:cs="Times New Roman"/>
          <w:sz w:val="24"/>
        </w:rPr>
        <w:t>homework</w:t>
      </w:r>
      <w:r>
        <w:rPr>
          <w:rFonts w:ascii="Times New Roman" w:eastAsia="Times New Roman" w:hAnsi="Times New Roman" w:cs="Times New Roman"/>
          <w:sz w:val="24"/>
        </w:rPr>
        <w:t xml:space="preserve">. </w:t>
      </w:r>
    </w:p>
    <w:p w14:paraId="1D351453" w14:textId="662CB657" w:rsidR="00E462C1" w:rsidRDefault="00E462C1" w:rsidP="00E462C1">
      <w:pPr>
        <w:spacing w:after="314" w:line="238" w:lineRule="auto"/>
      </w:pPr>
      <w:r>
        <w:rPr>
          <w:rFonts w:ascii="Times New Roman" w:eastAsia="Times New Roman" w:hAnsi="Times New Roman" w:cs="Times New Roman"/>
          <w:b/>
          <w:sz w:val="24"/>
        </w:rPr>
        <w:t xml:space="preserve">Reminder: one of the main benefits of taking a course as opposed to simply reading the textbook is the ability to ask questions and to receive assistance. Take advantage of it. </w:t>
      </w:r>
    </w:p>
    <w:p w14:paraId="1859732B" w14:textId="77777777" w:rsidR="00E462C1" w:rsidRDefault="00E462C1" w:rsidP="00E462C1">
      <w:pPr>
        <w:spacing w:after="12" w:line="249" w:lineRule="auto"/>
        <w:ind w:left="-5" w:hanging="10"/>
      </w:pPr>
      <w:r>
        <w:rPr>
          <w:rFonts w:ascii="Times New Roman" w:eastAsia="Times New Roman" w:hAnsi="Times New Roman" w:cs="Times New Roman"/>
          <w:sz w:val="28"/>
        </w:rPr>
        <w:t>COURSE OUTLINE</w:t>
      </w:r>
    </w:p>
    <w:p w14:paraId="3AA4093F" w14:textId="2CD8CCEE" w:rsidR="00E462C1" w:rsidRDefault="00E462C1" w:rsidP="00E462C1">
      <w:pPr>
        <w:spacing w:after="272" w:line="249" w:lineRule="auto"/>
        <w:ind w:left="-5" w:hanging="10"/>
      </w:pPr>
      <w:r>
        <w:rPr>
          <w:rFonts w:ascii="Times New Roman" w:eastAsia="Times New Roman" w:hAnsi="Times New Roman" w:cs="Times New Roman"/>
          <w:sz w:val="28"/>
        </w:rPr>
        <w:t>This course outline is tentative and is subject to change by the instructor.</w:t>
      </w:r>
      <w:r w:rsidR="00584D76">
        <w:rPr>
          <w:rFonts w:ascii="Times New Roman" w:eastAsia="Times New Roman" w:hAnsi="Times New Roman" w:cs="Times New Roman"/>
          <w:sz w:val="28"/>
        </w:rPr>
        <w:t xml:space="preserve"> </w:t>
      </w:r>
    </w:p>
    <w:p w14:paraId="72FB2D1F" w14:textId="19EA99CD" w:rsidR="00E462C1" w:rsidRDefault="00E462C1" w:rsidP="00E462C1">
      <w:pPr>
        <w:rPr>
          <w:sz w:val="28"/>
          <w:szCs w:val="28"/>
        </w:rPr>
      </w:pPr>
      <w:r w:rsidRPr="00907F7A">
        <w:rPr>
          <w:sz w:val="28"/>
          <w:szCs w:val="28"/>
        </w:rPr>
        <w:t>The Concept of Machine Learning and its Connection to Other Disciplines: Statistics, Optimization</w:t>
      </w:r>
    </w:p>
    <w:p w14:paraId="581B1541" w14:textId="6E776706" w:rsidR="00F63085" w:rsidRPr="00907F7A" w:rsidRDefault="007E2B2E" w:rsidP="00E462C1">
      <w:pPr>
        <w:rPr>
          <w:sz w:val="28"/>
          <w:szCs w:val="28"/>
        </w:rPr>
      </w:pPr>
      <w:r>
        <w:rPr>
          <w:sz w:val="28"/>
          <w:szCs w:val="28"/>
        </w:rPr>
        <w:t>“</w:t>
      </w:r>
      <w:r w:rsidR="00F63085">
        <w:rPr>
          <w:sz w:val="28"/>
          <w:szCs w:val="28"/>
        </w:rPr>
        <w:t xml:space="preserve">Deep </w:t>
      </w:r>
      <w:r>
        <w:rPr>
          <w:sz w:val="28"/>
          <w:szCs w:val="28"/>
        </w:rPr>
        <w:t>Learning” vs. “Shallow Learning”</w:t>
      </w:r>
    </w:p>
    <w:p w14:paraId="28FEF147" w14:textId="77777777" w:rsidR="00E462C1" w:rsidRPr="00907F7A" w:rsidRDefault="00E462C1" w:rsidP="00E462C1">
      <w:pPr>
        <w:rPr>
          <w:sz w:val="28"/>
          <w:szCs w:val="28"/>
        </w:rPr>
      </w:pPr>
      <w:r w:rsidRPr="00907F7A">
        <w:rPr>
          <w:sz w:val="28"/>
          <w:szCs w:val="28"/>
        </w:rPr>
        <w:t>Supervised and Unsupervised Learning</w:t>
      </w:r>
    </w:p>
    <w:p w14:paraId="577B03BD" w14:textId="77777777" w:rsidR="00E462C1" w:rsidRPr="00731AEE" w:rsidRDefault="00E462C1" w:rsidP="00E462C1">
      <w:pPr>
        <w:rPr>
          <w:sz w:val="28"/>
          <w:szCs w:val="28"/>
        </w:rPr>
      </w:pPr>
      <w:r w:rsidRPr="00731AEE">
        <w:rPr>
          <w:sz w:val="28"/>
          <w:szCs w:val="28"/>
        </w:rPr>
        <w:t>Problem formulations for Supervised Learning: classification and regression</w:t>
      </w:r>
    </w:p>
    <w:p w14:paraId="254B466C" w14:textId="77777777" w:rsidR="00E462C1" w:rsidRPr="00367489" w:rsidRDefault="00E462C1" w:rsidP="00E462C1">
      <w:pPr>
        <w:rPr>
          <w:sz w:val="28"/>
          <w:szCs w:val="28"/>
        </w:rPr>
      </w:pPr>
      <w:r w:rsidRPr="00367489">
        <w:rPr>
          <w:sz w:val="28"/>
          <w:szCs w:val="28"/>
        </w:rPr>
        <w:t>Nomenclature of Machine Learning</w:t>
      </w:r>
    </w:p>
    <w:p w14:paraId="53D97221" w14:textId="77777777" w:rsidR="00E462C1" w:rsidRDefault="00E462C1" w:rsidP="00E462C1">
      <w:r>
        <w:t>Loss function</w:t>
      </w:r>
    </w:p>
    <w:p w14:paraId="57FC2E1C" w14:textId="77777777" w:rsidR="00E462C1" w:rsidRDefault="00E462C1" w:rsidP="00E462C1">
      <w:r>
        <w:t>Feature Selection</w:t>
      </w:r>
    </w:p>
    <w:p w14:paraId="0D6FB998" w14:textId="28275B84" w:rsidR="00E462C1" w:rsidRDefault="00E462C1" w:rsidP="00E462C1">
      <w:r>
        <w:t>Cross Validation</w:t>
      </w:r>
    </w:p>
    <w:p w14:paraId="08EEAC3A" w14:textId="2979DCC1" w:rsidR="00245146" w:rsidRDefault="00245146" w:rsidP="00E462C1">
      <w:r>
        <w:t>Performance measures</w:t>
      </w:r>
    </w:p>
    <w:p w14:paraId="122FA3DC" w14:textId="77777777" w:rsidR="00E462C1" w:rsidRDefault="00E462C1" w:rsidP="00E462C1"/>
    <w:p w14:paraId="48ADF145" w14:textId="77777777" w:rsidR="00E462C1" w:rsidRPr="00F9298A" w:rsidRDefault="00E462C1" w:rsidP="00E462C1">
      <w:pPr>
        <w:rPr>
          <w:sz w:val="28"/>
          <w:szCs w:val="28"/>
        </w:rPr>
      </w:pPr>
      <w:r w:rsidRPr="00F9298A">
        <w:rPr>
          <w:sz w:val="28"/>
          <w:szCs w:val="28"/>
        </w:rPr>
        <w:t>Specific Methods</w:t>
      </w:r>
    </w:p>
    <w:p w14:paraId="540DCB0E" w14:textId="77777777" w:rsidR="00E462C1" w:rsidRDefault="00E462C1" w:rsidP="00E462C1">
      <w:r>
        <w:t>Logistic Regression</w:t>
      </w:r>
    </w:p>
    <w:p w14:paraId="3033B84C" w14:textId="77777777" w:rsidR="00E462C1" w:rsidRDefault="00E462C1" w:rsidP="00E462C1">
      <w:r>
        <w:t>Decision Trees</w:t>
      </w:r>
    </w:p>
    <w:p w14:paraId="4B31F7C7" w14:textId="77777777" w:rsidR="00E462C1" w:rsidRDefault="00E462C1" w:rsidP="00E462C1">
      <w:r>
        <w:t>Naïve Bayes</w:t>
      </w:r>
    </w:p>
    <w:p w14:paraId="56FB61A9" w14:textId="77777777" w:rsidR="00E462C1" w:rsidRDefault="00E462C1" w:rsidP="00E462C1">
      <w:r>
        <w:t>SVM</w:t>
      </w:r>
    </w:p>
    <w:p w14:paraId="04DE7E78" w14:textId="77777777" w:rsidR="00E462C1" w:rsidRPr="008176F2" w:rsidRDefault="00E462C1" w:rsidP="00E462C1">
      <w:pPr>
        <w:rPr>
          <w:sz w:val="18"/>
          <w:szCs w:val="18"/>
        </w:rPr>
      </w:pPr>
      <w:r w:rsidRPr="008176F2">
        <w:rPr>
          <w:sz w:val="18"/>
          <w:szCs w:val="18"/>
        </w:rPr>
        <w:t>Linear SVM</w:t>
      </w:r>
    </w:p>
    <w:p w14:paraId="66A66E8C" w14:textId="77777777" w:rsidR="00E462C1" w:rsidRDefault="00E462C1" w:rsidP="00E462C1">
      <w:pPr>
        <w:rPr>
          <w:sz w:val="18"/>
          <w:szCs w:val="18"/>
        </w:rPr>
      </w:pPr>
      <w:r w:rsidRPr="008176F2">
        <w:rPr>
          <w:sz w:val="18"/>
          <w:szCs w:val="18"/>
        </w:rPr>
        <w:t>Nonlinear kernels</w:t>
      </w:r>
    </w:p>
    <w:p w14:paraId="01EAEF4B" w14:textId="1E88CFB1" w:rsidR="00E462C1" w:rsidRPr="00E930A0" w:rsidRDefault="00E462C1" w:rsidP="00E462C1">
      <w:pPr>
        <w:rPr>
          <w:sz w:val="18"/>
          <w:szCs w:val="18"/>
        </w:rPr>
      </w:pPr>
      <w:r>
        <w:rPr>
          <w:sz w:val="18"/>
          <w:szCs w:val="18"/>
        </w:rPr>
        <w:t>SVM optimization</w:t>
      </w:r>
    </w:p>
    <w:p w14:paraId="2CEAD1CF" w14:textId="549EEEDD" w:rsidR="00E462C1" w:rsidRPr="00F9298A" w:rsidRDefault="00581976" w:rsidP="00E462C1">
      <w:pPr>
        <w:rPr>
          <w:sz w:val="28"/>
          <w:szCs w:val="28"/>
        </w:rPr>
      </w:pPr>
      <w:r>
        <w:rPr>
          <w:sz w:val="28"/>
          <w:szCs w:val="28"/>
        </w:rPr>
        <w:t>Ensemble Methods</w:t>
      </w:r>
      <w:r w:rsidR="00E462C1" w:rsidRPr="00F9298A">
        <w:rPr>
          <w:sz w:val="28"/>
          <w:szCs w:val="28"/>
        </w:rPr>
        <w:t xml:space="preserve"> for </w:t>
      </w:r>
      <w:r>
        <w:rPr>
          <w:sz w:val="28"/>
          <w:szCs w:val="28"/>
        </w:rPr>
        <w:t>M</w:t>
      </w:r>
      <w:r w:rsidR="00E462C1" w:rsidRPr="00F9298A">
        <w:rPr>
          <w:sz w:val="28"/>
          <w:szCs w:val="28"/>
        </w:rPr>
        <w:t xml:space="preserve">achine </w:t>
      </w:r>
      <w:r>
        <w:rPr>
          <w:sz w:val="28"/>
          <w:szCs w:val="28"/>
        </w:rPr>
        <w:t>L</w:t>
      </w:r>
      <w:r w:rsidR="00E462C1" w:rsidRPr="00F9298A">
        <w:rPr>
          <w:sz w:val="28"/>
          <w:szCs w:val="28"/>
        </w:rPr>
        <w:t>earning:</w:t>
      </w:r>
    </w:p>
    <w:p w14:paraId="477FC991" w14:textId="77777777" w:rsidR="00E462C1" w:rsidRDefault="00E462C1" w:rsidP="00E462C1">
      <w:r>
        <w:t>Boosting</w:t>
      </w:r>
    </w:p>
    <w:p w14:paraId="0C64A894" w14:textId="77777777" w:rsidR="00E462C1" w:rsidRDefault="00E462C1" w:rsidP="00E462C1">
      <w:r>
        <w:t>Random Forest</w:t>
      </w:r>
    </w:p>
    <w:p w14:paraId="3F02D8A2" w14:textId="4A23AA60" w:rsidR="00E462C1" w:rsidRDefault="00E462C1" w:rsidP="00E462C1">
      <w:r>
        <w:t>Bagging</w:t>
      </w:r>
    </w:p>
    <w:p w14:paraId="2D0F5166" w14:textId="77777777" w:rsidR="00E462C1" w:rsidRDefault="00E462C1" w:rsidP="00E462C1">
      <w:pPr>
        <w:spacing w:after="13" w:line="249" w:lineRule="auto"/>
        <w:ind w:left="-5" w:hanging="10"/>
        <w:rPr>
          <w:rFonts w:ascii="Times New Roman" w:hAnsi="Times New Roman" w:cs="Times New Roman"/>
          <w:sz w:val="24"/>
          <w:lang w:eastAsia="zh-TW"/>
        </w:rPr>
      </w:pPr>
    </w:p>
    <w:p w14:paraId="4A3143C0" w14:textId="77777777" w:rsidR="00193EB5" w:rsidRDefault="00193EB5" w:rsidP="00E462C1">
      <w:pPr>
        <w:spacing w:after="13" w:line="249" w:lineRule="auto"/>
        <w:ind w:left="-5" w:hanging="10"/>
        <w:rPr>
          <w:rFonts w:ascii="Times New Roman" w:hAnsi="Times New Roman" w:cs="Times New Roman"/>
          <w:sz w:val="24"/>
          <w:lang w:eastAsia="zh-TW"/>
        </w:rPr>
      </w:pPr>
    </w:p>
    <w:p w14:paraId="6DA9DD62" w14:textId="143AA061" w:rsidR="00E462C1" w:rsidRDefault="00E462C1" w:rsidP="00E462C1">
      <w:pPr>
        <w:spacing w:after="13" w:line="249" w:lineRule="auto"/>
        <w:ind w:left="-5" w:hanging="10"/>
      </w:pPr>
    </w:p>
    <w:p w14:paraId="7A7901B2" w14:textId="77777777" w:rsidR="00E462C1" w:rsidRDefault="00E462C1" w:rsidP="00E462C1">
      <w:pPr>
        <w:pStyle w:val="Heading1"/>
      </w:pPr>
      <w:r>
        <w:t>University Policy regarding Disability Services</w:t>
      </w:r>
    </w:p>
    <w:p w14:paraId="4F6602A3" w14:textId="0F43024D" w:rsidR="00E462C1" w:rsidRDefault="00E462C1" w:rsidP="00E462C1">
      <w:r>
        <w:rPr>
          <w:rFonts w:ascii="Times New Roman" w:eastAsia="Times New Roman" w:hAnsi="Times New Roman" w:cs="Times New Roman"/>
          <w:color w:val="222222"/>
          <w:sz w:val="24"/>
        </w:rPr>
        <w:t>If you are a student with a documented disability and require academic accommodations, you need to register with the Office of Disability Services for Students (ODS) in order to request academic accommodations for your courses. Please contact the main ODS office at Rose Hill at 718-817-0655 to arrange services. Staff at ODS can walk you through the process and arrange appointments depending on which campus you take courses at. Accommodations are not retroactive, so you need to register with ODS prior to receiving your accommodations. Please see me after class or during office hours if you have questions or would like to submit your academic accommodation letter to me if you are already registered for accommodations with Fordham. Therefore, if you are not already registered with the Office of Disability Services, please make an appointment to register ASAP and bring me your accommodations letter as soon as</w:t>
      </w:r>
    </w:p>
    <w:sectPr w:rsidR="00E46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F80"/>
    <w:rsid w:val="001116FD"/>
    <w:rsid w:val="00156A0E"/>
    <w:rsid w:val="00193EB5"/>
    <w:rsid w:val="001D1707"/>
    <w:rsid w:val="00245146"/>
    <w:rsid w:val="002E062D"/>
    <w:rsid w:val="002F4F80"/>
    <w:rsid w:val="00367489"/>
    <w:rsid w:val="003C298F"/>
    <w:rsid w:val="00403990"/>
    <w:rsid w:val="004164A9"/>
    <w:rsid w:val="00433724"/>
    <w:rsid w:val="004B166A"/>
    <w:rsid w:val="004E7FC0"/>
    <w:rsid w:val="005615D0"/>
    <w:rsid w:val="00581976"/>
    <w:rsid w:val="00584D76"/>
    <w:rsid w:val="00730A48"/>
    <w:rsid w:val="00731AEE"/>
    <w:rsid w:val="00752E42"/>
    <w:rsid w:val="007E2B2E"/>
    <w:rsid w:val="007E6BE3"/>
    <w:rsid w:val="008176F2"/>
    <w:rsid w:val="008929A2"/>
    <w:rsid w:val="00907F7A"/>
    <w:rsid w:val="00972B8D"/>
    <w:rsid w:val="009D2D3A"/>
    <w:rsid w:val="00AB7E18"/>
    <w:rsid w:val="00B3384A"/>
    <w:rsid w:val="00B81D9B"/>
    <w:rsid w:val="00C33304"/>
    <w:rsid w:val="00C43C09"/>
    <w:rsid w:val="00CA4E56"/>
    <w:rsid w:val="00CD0931"/>
    <w:rsid w:val="00CD29AF"/>
    <w:rsid w:val="00CF2EAC"/>
    <w:rsid w:val="00DF2ED6"/>
    <w:rsid w:val="00E462C1"/>
    <w:rsid w:val="00E930A0"/>
    <w:rsid w:val="00F63085"/>
    <w:rsid w:val="00F929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4DEA1"/>
  <w15:docId w15:val="{952801FE-FF30-41CB-9600-09233E612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E462C1"/>
    <w:pPr>
      <w:keepNext/>
      <w:keepLines/>
      <w:spacing w:after="96"/>
      <w:outlineLvl w:val="0"/>
    </w:pPr>
    <w:rPr>
      <w:rFonts w:ascii="Times New Roman" w:eastAsia="Times New Roman" w:hAnsi="Times New Roman" w:cs="Times New Roman"/>
      <w:b/>
      <w:color w:val="22222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2C1"/>
    <w:rPr>
      <w:rFonts w:ascii="Times New Roman" w:eastAsia="Times New Roman" w:hAnsi="Times New Roman" w:cs="Times New Roman"/>
      <w:b/>
      <w:color w:val="22222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054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Udler</dc:creator>
  <cp:keywords/>
  <dc:description/>
  <cp:lastModifiedBy>Dmitry Udler</cp:lastModifiedBy>
  <cp:revision>11</cp:revision>
  <dcterms:created xsi:type="dcterms:W3CDTF">2019-08-27T16:34:00Z</dcterms:created>
  <dcterms:modified xsi:type="dcterms:W3CDTF">2019-08-27T17:15:00Z</dcterms:modified>
</cp:coreProperties>
</file>