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 xml:space="preserve">Digital Marketing Specialist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 xml:space="preserve">Digital Consultant with experience in digital marketing, media planning, SEO and social media, budget management and campaign optimization. Experience gained with local and international clients in the automotive, fashion, healthcare and gaming sectors, with skills in performance reporting and AI tools applied to digital marketing (Midjourney, Claude, Prompt Engineering, 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 xml:space="preserve">Digital Marketing Strategy and product launch planning</w:t>
      </w:r>
    </w:p>
    <w:p>
      <w:pPr>
        <w:pStyle w:val="ListParagraph"/>
        <w:numPr>
          <w:ilvl w:val="0"/>
          <w:numId w:val="2"/>
        </w:numPr>
        <w:spacing w:after="40"/>
      </w:pPr>
      <w:r>
        <w:rPr>
          <w:rFonts w:ascii="Calibri" w:cs="Calibri" w:eastAsia="Calibri" w:hAnsi="Calibri"/>
          <w:sz w:val="21"/>
          <w:szCs w:val="21"/>
        </w:rPr>
        <w:t xml:space="preserve">Media Planning and budget management</w:t>
      </w:r>
    </w:p>
    <w:p>
      <w:pPr>
        <w:pStyle w:val="ListParagraph"/>
        <w:numPr>
          <w:ilvl w:val="0"/>
          <w:numId w:val="2"/>
        </w:numPr>
        <w:spacing w:after="40"/>
      </w:pPr>
      <w:r>
        <w:rPr>
          <w:rFonts w:ascii="Calibri" w:cs="Calibri" w:eastAsia="Calibri" w:hAnsi="Calibri"/>
          <w:sz w:val="21"/>
          <w:szCs w:val="21"/>
        </w:rPr>
        <w:t xml:space="preserve">SEO and Biddable Specialist</w:t>
      </w:r>
    </w:p>
    <w:p>
      <w:pPr>
        <w:pStyle w:val="ListParagraph"/>
        <w:numPr>
          <w:ilvl w:val="0"/>
          <w:numId w:val="2"/>
        </w:numPr>
        <w:spacing w:after="40"/>
      </w:pPr>
      <w:r>
        <w:rPr>
          <w:rFonts w:ascii="Calibri" w:cs="Calibri" w:eastAsia="Calibri" w:hAnsi="Calibri"/>
          <w:sz w:val="21"/>
          <w:szCs w:val="21"/>
        </w:rPr>
        <w:t xml:space="preserve">Performance Analysis and structured Reporting</w:t>
      </w:r>
    </w:p>
    <w:p>
      <w:pPr>
        <w:pStyle w:val="ListParagraph"/>
        <w:numPr>
          <w:ilvl w:val="0"/>
          <w:numId w:val="2"/>
        </w:numPr>
        <w:spacing w:after="40"/>
      </w:pPr>
      <w:r>
        <w:rPr>
          <w:rFonts w:ascii="Calibri" w:cs="Calibri" w:eastAsia="Calibri" w:hAnsi="Calibri"/>
          <w:sz w:val="21"/>
          <w:szCs w:val="21"/>
        </w:rPr>
        <w:t xml:space="preserve">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 xml:space="preserve">Account Management, negotiation with local and international clients</w:t>
      </w:r>
    </w:p>
    <w:p>
      <w:pPr>
        <w:pStyle w:val="ListParagraph"/>
        <w:numPr>
          <w:ilvl w:val="0"/>
          <w:numId w:val="2"/>
        </w:numPr>
        <w:spacing w:after="40"/>
      </w:pPr>
      <w:r>
        <w:rPr>
          <w:rFonts w:ascii="Calibri" w:cs="Calibri" w:eastAsia="Calibri" w:hAnsi="Calibri"/>
          <w:sz w:val="21"/>
          <w:szCs w:val="21"/>
        </w:rPr>
        <w:t xml:space="preserve">External communication: press releases, editorial articles, social media</w:t>
      </w:r>
    </w:p>
    <w:p>
      <w:pPr>
        <w:pStyle w:val="ListParagraph"/>
        <w:numPr>
          <w:ilvl w:val="0"/>
          <w:numId w:val="2"/>
        </w:numPr>
        <w:spacing w:after="40"/>
      </w:pPr>
      <w:r>
        <w:rPr>
          <w:rFonts w:ascii="Calibri" w:cs="Calibri" w:eastAsia="Calibri" w:hAnsi="Calibri"/>
          <w:sz w:val="21"/>
          <w:szCs w:val="21"/>
        </w:rPr>
        <w:t xml:space="preserve">Internal communication and coordination of technical and working teams</w:t>
      </w:r>
    </w:p>
    <w:p>
      <w:pPr>
        <w:pStyle w:val="ListParagraph"/>
        <w:numPr>
          <w:ilvl w:val="0"/>
          <w:numId w:val="2"/>
        </w:numPr>
        <w:spacing w:after="40"/>
      </w:pPr>
      <w:r>
        <w:rPr>
          <w:rFonts w:ascii="Calibri" w:cs="Calibri" w:eastAsia="Calibri" w:hAnsi="Calibri"/>
          <w:sz w:val="21"/>
          <w:szCs w:val="21"/>
        </w:rPr>
        <w:t xml:space="preserve">Project and Product Management</w:t>
      </w:r>
    </w:p>
    <w:p>
      <w:pPr>
        <w:pStyle w:val="ListParagraph"/>
        <w:numPr>
          <w:ilvl w:val="0"/>
          <w:numId w:val="2"/>
        </w:numPr>
        <w:spacing w:after="40"/>
      </w:pPr>
      <w:r>
        <w:rPr>
          <w:rFonts w:ascii="Calibri" w:cs="Calibri" w:eastAsia="Calibri" w:hAnsi="Calibri"/>
          <w:sz w:val="21"/>
          <w:szCs w:val="21"/>
        </w:rPr>
        <w:t xml:space="preserve">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Portfolio</w:t>
      </w:r>
    </w:p>
    <w:p>
      <w:pPr>
        <w:spacing w:after="120"/>
      </w:pPr>
      <w:r>
        <w:rPr>
          <w:rFonts w:ascii="Calibri" w:cs="Calibri" w:eastAsia="Calibri" w:hAnsi="Calibri"/>
          <w:i/>
          <w:iCs/>
          <w:sz w:val="21"/>
          <w:szCs w:val="21"/>
        </w:rPr>
        <w:t xml:space="preserve">Selection of projects developed independently by guiding AI models end-to-end.</w:t>
      </w:r>
    </w:p>
    <w:p>
      <w:pPr>
        <w:pStyle w:val="ListParagraph"/>
        <w:numPr>
          <w:ilvl w:val="0"/>
          <w:numId w:val="2"/>
        </w:numPr>
        <w:spacing w:after="60"/>
      </w:pPr>
      <w:r>
        <w:rPr>
          <w:rFonts w:ascii="Calibri" w:cs="Calibri" w:eastAsia="Calibri" w:hAnsi="Calibri"/>
          <w:b/>
          <w:bCs/>
          <w:sz w:val="21"/>
          <w:szCs w:val="21"/>
        </w:rPr>
        <w:t xml:space="preserve">GitHub: </w:t>
      </w:r>
      <w:hyperlink w:history="1" r:id="rId8">
        <w:r>
          <w:rPr>
            <w:rFonts w:ascii="Calibri" w:cs="Calibri" w:eastAsia="Calibri" w:hAnsi="Calibri"/>
            <w:color w:val="0563C1"/>
            <w:sz w:val="21"/>
            <w:szCs w:val="21"/>
            <w:u w:val="single"/>
          </w:rPr>
          <w:t xml:space="preserve">https://github.com/Cartesio89</w:t>
        </w:r>
      </w:hyperlink>
    </w:p>
    <w:p>
      <w:pPr>
        <w:pStyle w:val="ListParagraph"/>
        <w:numPr>
          <w:ilvl w:val="0"/>
          <w:numId w:val="2"/>
        </w:numPr>
        <w:spacing w:after="60"/>
      </w:pPr>
      <w:r>
        <w:rPr>
          <w:rFonts w:ascii="Calibri" w:cs="Calibri" w:eastAsia="Calibri" w:hAnsi="Calibri"/>
          <w:b/>
          <w:bCs/>
          <w:sz w:val="21"/>
          <w:szCs w:val="21"/>
        </w:rPr>
        <w:t xml:space="preserve">Money Track (personal finance tracker, demo): </w:t>
      </w:r>
      <w:hyperlink w:history="1" r:id="rId9">
        <w:r>
          <w:rPr>
            <w:rFonts w:ascii="Calibri" w:cs="Calibri" w:eastAsia="Calibri" w:hAnsi="Calibri"/>
            <w:color w:val="0563C1"/>
            <w:sz w:val="21"/>
            <w:szCs w:val="21"/>
            <w:u w:val="single"/>
          </w:rPr>
          <w:t xml:space="preserve">https://cartesio89.github.io/Moneymanager-demo/</w:t>
        </w:r>
      </w:hyperlink>
    </w:p>
    <w:p>
      <w:pPr>
        <w:pStyle w:val="ListParagraph"/>
        <w:numPr>
          <w:ilvl w:val="0"/>
          <w:numId w:val="2"/>
        </w:numPr>
        <w:spacing w:after="60"/>
      </w:pPr>
      <w:r>
        <w:rPr>
          <w:rFonts w:ascii="Calibri" w:cs="Calibri" w:eastAsia="Calibri" w:hAnsi="Calibri"/>
          <w:b/>
          <w:bCs/>
          <w:sz w:val="21"/>
          <w:szCs w:val="21"/>
        </w:rPr>
        <w:t xml:space="preserve">Holiday House website: </w:t>
      </w:r>
      <w:hyperlink w:history="1" r:id="rId10">
        <w:r>
          <w:rPr>
            <w:rFonts w:ascii="Calibri" w:cs="Calibri" w:eastAsia="Calibri" w:hAnsi="Calibri"/>
            <w:color w:val="0563C1"/>
            <w:sz w:val="21"/>
            <w:szCs w:val="21"/>
            <w:u w:val="single"/>
          </w:rPr>
          <w:t xml:space="preserve">https://holidayhouse-terrazzagalba.com/</w:t>
        </w:r>
      </w:hyperlink>
    </w:p>
    <w:p>
      <w:pPr>
        <w:pStyle w:val="ListParagraph"/>
        <w:numPr>
          <w:ilvl w:val="0"/>
          <w:numId w:val="2"/>
        </w:numPr>
        <w:spacing w:after="60"/>
      </w:pPr>
      <w:r>
        <w:rPr>
          <w:rFonts w:ascii="Calibri" w:cs="Calibri" w:eastAsia="Calibri" w:hAnsi="Calibri"/>
          <w:b/>
          <w:bCs/>
          <w:sz w:val="21"/>
          <w:szCs w:val="21"/>
        </w:rPr>
        <w:t xml:space="preserve">Holiday House guest guide (site/app): </w:t>
      </w:r>
      <w:hyperlink w:history="1" r:id="rId11">
        <w:r>
          <w:rPr>
            <w:rFonts w:ascii="Calibri" w:cs="Calibri" w:eastAsia="Calibri" w:hAnsi="Calibri"/>
            <w:color w:val="0563C1"/>
            <w:sz w:val="21"/>
            <w:szCs w:val="21"/>
            <w:u w:val="single"/>
          </w:rPr>
          <w:t xml:space="preserve">https://holidayhouse-terrazzagalba.com/guida-ospiti</w:t>
        </w:r>
      </w:hyperlink>
    </w:p>
    <w:p>
      <w:pPr>
        <w:pStyle w:val="ListParagraph"/>
        <w:numPr>
          <w:ilvl w:val="0"/>
          <w:numId w:val="2"/>
        </w:numPr>
        <w:spacing w:after="60"/>
      </w:pPr>
      <w:r>
        <w:rPr>
          <w:rFonts w:ascii="Calibri" w:cs="Calibri" w:eastAsia="Calibri" w:hAnsi="Calibri"/>
          <w:b/>
          <w:bCs/>
          <w:sz w:val="21"/>
          <w:szCs w:val="21"/>
        </w:rPr>
        <w:t xml:space="preserve">Image Resizer: </w:t>
      </w:r>
      <w:hyperlink w:history="1" r:id="rId12">
        <w:r>
          <w:rPr>
            <w:rFonts w:ascii="Calibri" w:cs="Calibri" w:eastAsia="Calibri" w:hAnsi="Calibri"/>
            <w:color w:val="0563C1"/>
            <w:sz w:val="21"/>
            <w:szCs w:val="21"/>
            <w:u w:val="single"/>
          </w:rPr>
          <w:t xml:space="preserve">https://image-resizer-mrmarteeno.netlify.app/</w:t>
        </w:r>
      </w:hyperlink>
    </w:p>
    <w:p>
      <w:pPr>
        <w:pStyle w:val="ListParagraph"/>
        <w:numPr>
          <w:ilvl w:val="0"/>
          <w:numId w:val="2"/>
        </w:numPr>
        <w:spacing w:after="60"/>
      </w:pPr>
      <w:r>
        <w:rPr>
          <w:rFonts w:ascii="Calibri" w:cs="Calibri" w:eastAsia="Calibri" w:hAnsi="Calibri"/>
          <w:b/>
          <w:bCs/>
          <w:sz w:val="21"/>
          <w:szCs w:val="21"/>
        </w:rPr>
        <w:t xml:space="preserve">Job Application Assistant: </w:t>
      </w:r>
      <w:hyperlink w:history="1" r:id="rId13">
        <w:r>
          <w:rPr>
            <w:rFonts w:ascii="Calibri" w:cs="Calibri" w:eastAsia="Calibri" w:hAnsi="Calibri"/>
            <w:color w:val="0563C1"/>
            <w:sz w:val="21"/>
            <w:szCs w:val="21"/>
            <w:u w:val="single"/>
          </w:rPr>
          <w:t xml:space="preserve">https://job-application-assistant-v2.netlify.app/</w:t>
        </w:r>
      </w:hyperlink>
    </w:p>
    <w:p>
      <w:pPr>
        <w:pStyle w:val="ListParagraph"/>
        <w:numPr>
          <w:ilvl w:val="0"/>
          <w:numId w:val="2"/>
        </w:numPr>
        <w:spacing w:after="60"/>
      </w:pPr>
      <w:r>
        <w:rPr>
          <w:rFonts w:ascii="Calibri" w:cs="Calibri" w:eastAsia="Calibri" w:hAnsi="Calibri"/>
          <w:b/>
          <w:bCs/>
          <w:sz w:val="21"/>
          <w:szCs w:val="21"/>
        </w:rPr>
        <w:t xml:space="preserve">QR Code Generator: </w:t>
      </w:r>
      <w:hyperlink w:history="1" r:id="rId14">
        <w:r>
          <w:rPr>
            <w:rFonts w:ascii="Calibri" w:cs="Calibri" w:eastAsia="Calibri" w:hAnsi="Calibri"/>
            <w:color w:val="0563C1"/>
            <w:sz w:val="21"/>
            <w:szCs w:val="21"/>
            <w:u w:val="single"/>
          </w:rPr>
          <w:t xml:space="preserve">https://cartesio89.github.io/qr-generator/</w:t>
        </w:r>
      </w:hyperlink>
    </w:p>
    <w:p>
      <w:pPr>
        <w:pStyle w:val="ListParagraph"/>
        <w:numPr>
          <w:ilvl w:val="0"/>
          <w:numId w:val="2"/>
        </w:numPr>
        <w:spacing w:after="60"/>
      </w:pPr>
      <w:r>
        <w:rPr>
          <w:rFonts w:ascii="Calibri" w:cs="Calibri" w:eastAsia="Calibri" w:hAnsi="Calibri"/>
          <w:b/>
          <w:bCs/>
          <w:sz w:val="21"/>
          <w:szCs w:val="21"/>
        </w:rPr>
        <w:t xml:space="preserve">Klondike Rush (board game, digital demo): </w:t>
      </w:r>
      <w:hyperlink w:history="1" r:id="rId15">
        <w:r>
          <w:rPr>
            <w:rFonts w:ascii="Calibri" w:cs="Calibri" w:eastAsia="Calibri" w:hAnsi="Calibri"/>
            <w:color w:val="0563C1"/>
            <w:sz w:val="21"/>
            <w:szCs w:val="21"/>
            <w:u w:val="single"/>
          </w:rPr>
          <w:t xml:space="preserve">https://cartesio89.github.io/Klondike-rush-Boradgame-demo/</w:t>
        </w:r>
      </w:hyperlink>
    </w:p>
    <w:p>
      <w:pPr>
        <w:pStyle w:val="ListParagraph"/>
        <w:numPr>
          <w:ilvl w:val="0"/>
          <w:numId w:val="2"/>
        </w:numPr>
        <w:spacing w:after="60"/>
      </w:pPr>
      <w:r>
        <w:rPr>
          <w:rFonts w:ascii="Calibri" w:cs="Calibri" w:eastAsia="Calibri" w:hAnsi="Calibri"/>
          <w:b/>
          <w:bCs/>
          <w:sz w:val="21"/>
          <w:szCs w:val="21"/>
        </w:rPr>
        <w:t xml:space="preserve">Tamagotchi game (requires Claude login): </w:t>
      </w:r>
      <w:hyperlink w:history="1" r:id="rId16">
        <w:r>
          <w:rPr>
            <w:rFonts w:ascii="Calibri" w:cs="Calibri" w:eastAsia="Calibri" w:hAnsi="Calibri"/>
            <w:color w:val="0563C1"/>
            <w:sz w:val="21"/>
            <w:szCs w:val="21"/>
            <w:u w:val="single"/>
          </w:rPr>
          <w:t xml:space="preserve">https://claude.ai/artifact/QTwJ6WgowaGo53vMKhziYW</w:t>
        </w:r>
      </w:hyperlink>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github.com/Cartesio89" TargetMode="External"/><Relationship Id="rId9" Type="http://schemas.openxmlformats.org/officeDocument/2006/relationships/hyperlink" Target="https://cartesio89.github.io/Moneymanager-demo/" TargetMode="External"/><Relationship Id="rId10" Type="http://schemas.openxmlformats.org/officeDocument/2006/relationships/hyperlink" Target="https://holidayhouse-terrazzagalba.com/" TargetMode="External"/><Relationship Id="rId11" Type="http://schemas.openxmlformats.org/officeDocument/2006/relationships/hyperlink" Target="https://holidayhouse-terrazzagalba.com/guida-ospiti" TargetMode="External"/><Relationship Id="rId12" Type="http://schemas.openxmlformats.org/officeDocument/2006/relationships/hyperlink" Target="https://image-resizer-mrmarteeno.netlify.app/" TargetMode="External"/><Relationship Id="rId13" Type="http://schemas.openxmlformats.org/officeDocument/2006/relationships/hyperlink" Target="https://job-application-assistant-v2.netlify.app/" TargetMode="External"/><Relationship Id="rId14" Type="http://schemas.openxmlformats.org/officeDocument/2006/relationships/hyperlink" Target="https://cartesio89.github.io/qr-generator/" TargetMode="External"/><Relationship Id="rId15" Type="http://schemas.openxmlformats.org/officeDocument/2006/relationships/hyperlink" Target="https://cartesio89.github.io/Klondike-rush-Boradgame-demo/" TargetMode="External"/><Relationship Id="rId16" Type="http://schemas.openxmlformats.org/officeDocument/2006/relationships/hyperlink" Target="https://claude.ai/artifact/QTwJ6WgowaGo53vMKhziYW"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2026-07-22T08:59:54.248Z</dcterms:created>
  <dcterms:modified xsi:type="dcterms:W3CDTF">2026-07-22T08:59:54.248Z</dcterms:modified>
</cp:coreProperties>
</file>

<file path=docProps/custom.xml><?xml version="1.0" encoding="utf-8"?>
<Properties xmlns="http://schemas.openxmlformats.org/officeDocument/2006/custom-properties" xmlns:vt="http://schemas.openxmlformats.org/officeDocument/2006/docPropsVTypes"/>
</file>