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Martino Cicerani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Digital Consultant &amp; Marketing Specialist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Email: martino.cicerani@gmail.com    |    Tel: +39 329 1908536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Profilo Professionale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Digital Consultant con esperienza in strategie di digital marketing, media planning, gestione budget e account, comunicazione esterna e interna e coordinamento di team. Esperienza maturata su clienti locali e internazionali nei settori automotive, fashion, medicale e gaming, con competenze in SEO, social media, reportistica delle performance e strumenti di intelligenza artificiale applicati alla trasformazione digitale (Midjourney, Claude, Prompt Engineering, NotebookLM).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Aree di Competenza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Marketing Strategy e piani di lancio prodotto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Account Management, trattative e negoziazione con clienti locali e internazionali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esterna: comunicati stampa, articoli editoriali, social media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interna e coordinamento team tecnici e di lavoro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Performance Analysis e Reporting strutturato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Transformation e strumenti IA (Midjourney, Claude, Prompt Engineering, NotebookLM)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Project e Product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Problem Solving, gestione del tempo, ascolto attivo, capacità di sintesi, abilità analitiche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Esperienza Professionale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Consultant — UM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Agosto 2021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Definizione e presentazione delle strategie annuali e dei piani di lancio dei prodotti per brand automotive, fashion e medicali.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del budget; trattative e negoziazione delle proposte; coordinamento dei team tecnici.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delle performance e report strutturati per clienti locali e internazionali, con insight strategici per l'ottimizzazione delle campagne.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Property Manager — Accomodation Facility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2024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a 360° di una struttura turistica a Terracina: accoglienza, gestione delle piattaforme OTA, costruzione e gestione del sito web, comunicazione social, manutenzione tecnica.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Planner, SEO Specialist, Social Specialist — Mediacom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2018 – Maggio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operativa di campagne digitali, monitoraggio dei KPI e ottimizzazione del budget per cliente gaming (Sony PlayStation).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dettagliata delle performance per la valutazione dell'efficacia delle campagne e delle strategie implementate.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 — Wavemaker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2017 – Maggio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Supporto nella pianificazione e implementazione di campagne digitali multi-canale.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Ottimizzazione delle campagne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Creazione e presentazione di report strutturati.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Manager &amp; Marketing Specialist — Numerosette.eu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Ottobre 2015 – Ottobre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Copywriting: contenuti web e contenuti social.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Stesura progetti, partnership, collaborazioni e sponsorizzazioni.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Comunicati stampa e articoli editoriali.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Sales Account &amp; Event Planner — Euromeeting Group Srl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2012 – Dicembre 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delle trattative e delle relazioni con i partner per la concessione di spazi fieristici.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Organizzazione, coordinamento e set up di eventi interni alle manifestazioni (es. Fiera del Levante 2012).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Formazione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in Comunicazione, Marketing &amp; Digital Strategy — 24Ore Business School (2016 – 2017)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Laurea Magistrale in Psicologia del Marketing e della Comunicazione — La Sapienza, Roma (2012 – 2015)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Certificazioni e Corsi 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Midjourney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Claude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NotebookLM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Lingue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Italiano — Madrelingua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Inglese — Fluente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Portfolio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Selezione di progetti sviluppati in autonomia guidando modelli IA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GitHub: </w:t>
      </w:r>
      <w:hyperlink w:history="1" r:id="rId8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https://github.com/Cartesio89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Money Track (gestione spese personali, demo): </w:t>
      </w:r>
      <w:hyperlink w:history="1" r:id="rId9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https://cartesio89.github.io/Moneymanager-demo/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Sito Casa Vacanze: </w:t>
      </w:r>
      <w:hyperlink w:history="1" r:id="rId10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https://holidayhouse-terrazzagalba.com/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Guida ospiti Casa Vacanze (sito/app): </w:t>
      </w:r>
      <w:hyperlink w:history="1" r:id="rId11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https://holidayhouse-terrazzagalba.com/guida-ospiti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Image Resizer: </w:t>
      </w:r>
      <w:hyperlink w:history="1" r:id="rId12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https://image-resizer-mrmarteeno.netlify.app/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Job Application Assistant: </w:t>
      </w:r>
      <w:hyperlink w:history="1" r:id="rId13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https://job-application-assistant-v2.netlify.app/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QR Code Generator: </w:t>
      </w:r>
      <w:hyperlink w:history="1" r:id="rId14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https://cartesio89.github.io/qr-generator/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Klondike Rush (gioco da tavolo, demo digitale): </w:t>
      </w:r>
      <w:hyperlink w:history="1" r:id="rId15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https://cartesio89.github.io/Klondike-rush-Boradgame-demo/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Gioco Tamagotchi (richiede login Claude): </w:t>
      </w:r>
      <w:hyperlink w:history="1" r:id="rId16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https://claude.ai/artifact/QTwJ6WgowaGo53vMKhziYW</w:t>
        </w:r>
      </w:hyperlink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github.com/Cartesio89" TargetMode="External"/><Relationship Id="rId9" Type="http://schemas.openxmlformats.org/officeDocument/2006/relationships/hyperlink" Target="https://cartesio89.github.io/Moneymanager-demo/" TargetMode="External"/><Relationship Id="rId10" Type="http://schemas.openxmlformats.org/officeDocument/2006/relationships/hyperlink" Target="https://holidayhouse-terrazzagalba.com/" TargetMode="External"/><Relationship Id="rId11" Type="http://schemas.openxmlformats.org/officeDocument/2006/relationships/hyperlink" Target="https://holidayhouse-terrazzagalba.com/guida-ospiti" TargetMode="External"/><Relationship Id="rId12" Type="http://schemas.openxmlformats.org/officeDocument/2006/relationships/hyperlink" Target="https://image-resizer-mrmarteeno.netlify.app/" TargetMode="External"/><Relationship Id="rId13" Type="http://schemas.openxmlformats.org/officeDocument/2006/relationships/hyperlink" Target="https://job-application-assistant-v2.netlify.app/" TargetMode="External"/><Relationship Id="rId14" Type="http://schemas.openxmlformats.org/officeDocument/2006/relationships/hyperlink" Target="https://cartesio89.github.io/qr-generator/" TargetMode="External"/><Relationship Id="rId15" Type="http://schemas.openxmlformats.org/officeDocument/2006/relationships/hyperlink" Target="https://cartesio89.github.io/Klondike-rush-Boradgame-demo/" TargetMode="External"/><Relationship Id="rId16" Type="http://schemas.openxmlformats.org/officeDocument/2006/relationships/hyperlink" Target="https://claude.ai/artifact/QTwJ6WgowaGo53vMKhziYW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2026-07-22T08:42:23.005Z</dcterms:created>
  <dcterms:modified xsi:type="dcterms:W3CDTF">2026-07-22T08:42:23.021Z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