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CAEC6" w14:textId="77777777" w:rsidR="000D2163" w:rsidRDefault="000D2163" w:rsidP="003F33D1">
      <w:pPr>
        <w:pStyle w:val="Heading1"/>
      </w:pPr>
    </w:p>
    <w:p w14:paraId="47E78FB6" w14:textId="0233A3B9" w:rsidR="002628D3" w:rsidRDefault="002628D3" w:rsidP="005E4227">
      <w:pPr>
        <w:pStyle w:val="Heading1"/>
        <w:ind w:firstLine="720"/>
      </w:pPr>
      <w:r>
        <w:t>Table of Contents</w:t>
      </w:r>
    </w:p>
    <w:p w14:paraId="6834DF37" w14:textId="50BF898C" w:rsidR="0012484B" w:rsidRDefault="00D13EE9" w:rsidP="0012484B">
      <w:pPr>
        <w:pStyle w:val="ListParagraph"/>
        <w:numPr>
          <w:ilvl w:val="0"/>
          <w:numId w:val="9"/>
        </w:numPr>
      </w:pPr>
      <w:hyperlink w:anchor="_I._Executive_Summary" w:history="1">
        <w:r>
          <w:rPr>
            <w:rStyle w:val="Hyperlink"/>
          </w:rPr>
          <w:t>Executive Summary</w:t>
        </w:r>
      </w:hyperlink>
      <w:r w:rsidR="0012484B">
        <w:tab/>
      </w:r>
      <w:r w:rsidR="0012484B">
        <w:tab/>
      </w:r>
      <w:r w:rsidR="0012484B">
        <w:tab/>
      </w:r>
      <w:r w:rsidR="0012484B">
        <w:tab/>
        <w:t xml:space="preserve">       </w:t>
      </w:r>
      <w:r w:rsidR="00E41F45">
        <w:t>Page 4</w:t>
      </w:r>
    </w:p>
    <w:p w14:paraId="73A225B2" w14:textId="220C542A" w:rsidR="00D13EE9" w:rsidRDefault="00D13EE9" w:rsidP="00D13EE9">
      <w:pPr>
        <w:pStyle w:val="ListParagraph"/>
        <w:numPr>
          <w:ilvl w:val="0"/>
          <w:numId w:val="9"/>
        </w:numPr>
      </w:pPr>
      <w:hyperlink w:anchor="_II._Origin_Story" w:history="1">
        <w:r w:rsidRPr="00D76D13">
          <w:rPr>
            <w:rStyle w:val="Hyperlink"/>
          </w:rPr>
          <w:t>Origin Story</w:t>
        </w:r>
      </w:hyperlink>
      <w:r>
        <w:tab/>
      </w:r>
      <w:r>
        <w:tab/>
      </w:r>
      <w:r>
        <w:tab/>
      </w:r>
      <w:r>
        <w:tab/>
        <w:t xml:space="preserve">       Page 4</w:t>
      </w:r>
    </w:p>
    <w:p w14:paraId="2FA5F5EF" w14:textId="1FCDAB26" w:rsidR="009855EA" w:rsidRDefault="009855EA" w:rsidP="009855EA">
      <w:pPr>
        <w:pStyle w:val="ListParagraph"/>
        <w:numPr>
          <w:ilvl w:val="0"/>
          <w:numId w:val="9"/>
        </w:numPr>
      </w:pPr>
      <w:hyperlink w:anchor="_III._BUSINESS_Objectives" w:history="1">
        <w:r w:rsidRPr="00D76D13">
          <w:rPr>
            <w:rStyle w:val="Hyperlink"/>
          </w:rPr>
          <w:t>Business Objectives</w:t>
        </w:r>
      </w:hyperlink>
      <w:r>
        <w:tab/>
      </w:r>
      <w:r>
        <w:tab/>
      </w:r>
      <w:r>
        <w:tab/>
      </w:r>
      <w:r>
        <w:tab/>
        <w:t xml:space="preserve">       Pages 4-5</w:t>
      </w:r>
    </w:p>
    <w:p w14:paraId="1D2B6444" w14:textId="68F4D06A" w:rsidR="000D2163" w:rsidRDefault="00525E53" w:rsidP="002628D3">
      <w:pPr>
        <w:pStyle w:val="ListParagraph"/>
        <w:numPr>
          <w:ilvl w:val="0"/>
          <w:numId w:val="9"/>
        </w:numPr>
      </w:pPr>
      <w:hyperlink w:anchor="_IV._MARKET_ANALYSIS" w:history="1">
        <w:r w:rsidRPr="00D76D13">
          <w:rPr>
            <w:rStyle w:val="Hyperlink"/>
          </w:rPr>
          <w:t>Market Analysis</w:t>
        </w:r>
      </w:hyperlink>
      <w:r w:rsidR="000D2163">
        <w:tab/>
      </w:r>
      <w:r w:rsidR="000D2163">
        <w:tab/>
      </w:r>
      <w:r w:rsidR="000D2163">
        <w:tab/>
      </w:r>
      <w:r w:rsidR="003A2568">
        <w:tab/>
        <w:t xml:space="preserve">       </w:t>
      </w:r>
      <w:r w:rsidR="000D2163">
        <w:t>Page</w:t>
      </w:r>
      <w:r w:rsidR="0036395C">
        <w:t>s</w:t>
      </w:r>
      <w:r w:rsidR="000D2163">
        <w:t xml:space="preserve"> </w:t>
      </w:r>
      <w:r>
        <w:t>5</w:t>
      </w:r>
      <w:r w:rsidR="00E25F5C">
        <w:t>-6</w:t>
      </w:r>
    </w:p>
    <w:p w14:paraId="7B587C99" w14:textId="6BF4CF00" w:rsidR="000D2163" w:rsidRDefault="000D2163" w:rsidP="002628D3">
      <w:pPr>
        <w:pStyle w:val="ListParagraph"/>
        <w:numPr>
          <w:ilvl w:val="0"/>
          <w:numId w:val="9"/>
        </w:numPr>
      </w:pPr>
      <w:hyperlink w:anchor="_V._Competitive_advantage" w:history="1">
        <w:r w:rsidRPr="00D76D13">
          <w:rPr>
            <w:rStyle w:val="Hyperlink"/>
          </w:rPr>
          <w:t>Competitive Advantage</w:t>
        </w:r>
      </w:hyperlink>
      <w:r>
        <w:tab/>
      </w:r>
      <w:r w:rsidR="003A2568">
        <w:t xml:space="preserve">      </w:t>
      </w:r>
      <w:r w:rsidR="00525E53">
        <w:tab/>
      </w:r>
      <w:r w:rsidR="00525E53">
        <w:tab/>
      </w:r>
      <w:r w:rsidR="00525E53">
        <w:tab/>
        <w:t xml:space="preserve">      </w:t>
      </w:r>
      <w:r w:rsidR="003A2568">
        <w:t xml:space="preserve"> </w:t>
      </w:r>
      <w:r>
        <w:t>Page</w:t>
      </w:r>
      <w:r w:rsidR="00015C63">
        <w:t>s</w:t>
      </w:r>
      <w:r>
        <w:t xml:space="preserve"> </w:t>
      </w:r>
      <w:r w:rsidR="00525E53">
        <w:t>6</w:t>
      </w:r>
      <w:r w:rsidR="00015C63">
        <w:t>-7</w:t>
      </w:r>
    </w:p>
    <w:p w14:paraId="38B1D297" w14:textId="01547209" w:rsidR="00E41F45" w:rsidRDefault="00E41F45" w:rsidP="002628D3">
      <w:pPr>
        <w:pStyle w:val="ListParagraph"/>
        <w:numPr>
          <w:ilvl w:val="0"/>
          <w:numId w:val="9"/>
        </w:numPr>
      </w:pPr>
      <w:hyperlink w:anchor="_VI._Legal_Structure" w:history="1">
        <w:r w:rsidRPr="00D76D13">
          <w:rPr>
            <w:rStyle w:val="Hyperlink"/>
          </w:rPr>
          <w:t>Legal Structure</w:t>
        </w:r>
      </w:hyperlink>
      <w:r>
        <w:tab/>
      </w:r>
      <w:r>
        <w:tab/>
      </w:r>
      <w:r>
        <w:tab/>
      </w:r>
      <w:r>
        <w:tab/>
        <w:t xml:space="preserve">       Page </w:t>
      </w:r>
      <w:r w:rsidR="00E25F5C">
        <w:t>7</w:t>
      </w:r>
      <w:r>
        <w:t xml:space="preserve"> </w:t>
      </w:r>
    </w:p>
    <w:p w14:paraId="6299A9D4" w14:textId="57687C87" w:rsidR="000D2163" w:rsidRDefault="00D61381" w:rsidP="002628D3">
      <w:pPr>
        <w:pStyle w:val="ListParagraph"/>
        <w:numPr>
          <w:ilvl w:val="0"/>
          <w:numId w:val="9"/>
        </w:numPr>
      </w:pPr>
      <w:hyperlink w:anchor="_VI._Product_&amp;" w:history="1">
        <w:r w:rsidRPr="00D76D13">
          <w:rPr>
            <w:rStyle w:val="Hyperlink"/>
          </w:rPr>
          <w:t>Product &amp; Services</w:t>
        </w:r>
      </w:hyperlink>
      <w:r w:rsidR="00FC3D1D">
        <w:tab/>
      </w:r>
      <w:r w:rsidR="00FC3D1D">
        <w:tab/>
      </w:r>
      <w:r w:rsidR="00FC3D1D">
        <w:tab/>
      </w:r>
      <w:r w:rsidR="003A2568">
        <w:tab/>
        <w:t xml:space="preserve">       </w:t>
      </w:r>
      <w:r w:rsidR="00FC3D1D">
        <w:t>Page</w:t>
      </w:r>
      <w:r w:rsidR="005C574F">
        <w:t>s</w:t>
      </w:r>
      <w:r>
        <w:t xml:space="preserve"> </w:t>
      </w:r>
      <w:r w:rsidR="00B23630">
        <w:t>7</w:t>
      </w:r>
      <w:r w:rsidR="005C574F">
        <w:t>-8</w:t>
      </w:r>
    </w:p>
    <w:p w14:paraId="78A4463C" w14:textId="2B2DBABC" w:rsidR="00976DD6" w:rsidRDefault="00976DD6" w:rsidP="000A68CD">
      <w:pPr>
        <w:pStyle w:val="ListParagraph"/>
        <w:numPr>
          <w:ilvl w:val="0"/>
          <w:numId w:val="9"/>
        </w:numPr>
      </w:pPr>
      <w:hyperlink w:anchor="_VIII._Business_Model" w:history="1">
        <w:r w:rsidRPr="00976DD6">
          <w:rPr>
            <w:rStyle w:val="Hyperlink"/>
          </w:rPr>
          <w:t>Business Model</w:t>
        </w:r>
      </w:hyperlink>
      <w:r w:rsidR="000A68CD" w:rsidRPr="000A68CD">
        <w:t xml:space="preserve"> </w:t>
      </w:r>
      <w:r w:rsidR="000A68CD">
        <w:tab/>
      </w:r>
      <w:r w:rsidR="000A68CD">
        <w:tab/>
      </w:r>
      <w:r w:rsidR="000A68CD">
        <w:tab/>
        <w:t xml:space="preserve">                    Page</w:t>
      </w:r>
      <w:r w:rsidR="005C574F">
        <w:t>s</w:t>
      </w:r>
      <w:r w:rsidR="000A68CD">
        <w:t xml:space="preserve"> </w:t>
      </w:r>
      <w:r w:rsidR="000F19C4">
        <w:t>8</w:t>
      </w:r>
      <w:r w:rsidR="005C574F">
        <w:t>-9</w:t>
      </w:r>
    </w:p>
    <w:p w14:paraId="79C41294" w14:textId="1385A1EC" w:rsidR="00B23630" w:rsidRDefault="00B23630" w:rsidP="002628D3">
      <w:pPr>
        <w:pStyle w:val="ListParagraph"/>
        <w:numPr>
          <w:ilvl w:val="0"/>
          <w:numId w:val="9"/>
        </w:numPr>
      </w:pPr>
      <w:hyperlink w:anchor="_VII._Marketing_Plan" w:history="1">
        <w:r w:rsidRPr="00D76D13">
          <w:rPr>
            <w:rStyle w:val="Hyperlink"/>
          </w:rPr>
          <w:t>Marketing Plan</w:t>
        </w:r>
      </w:hyperlink>
      <w:r>
        <w:tab/>
      </w:r>
      <w:r>
        <w:tab/>
      </w:r>
      <w:r>
        <w:tab/>
      </w:r>
      <w:r>
        <w:tab/>
        <w:t xml:space="preserve">       Page</w:t>
      </w:r>
      <w:r w:rsidR="0036395C">
        <w:t>s</w:t>
      </w:r>
      <w:r>
        <w:t xml:space="preserve"> </w:t>
      </w:r>
      <w:r w:rsidR="005B2C82">
        <w:t>9</w:t>
      </w:r>
      <w:r w:rsidR="00A6484F">
        <w:t>-1</w:t>
      </w:r>
      <w:r w:rsidR="005B2C82">
        <w:t>6</w:t>
      </w:r>
    </w:p>
    <w:p w14:paraId="462CCD43" w14:textId="74BA199A" w:rsidR="000D2163" w:rsidRDefault="00A6484F" w:rsidP="002628D3">
      <w:pPr>
        <w:pStyle w:val="ListParagraph"/>
        <w:numPr>
          <w:ilvl w:val="0"/>
          <w:numId w:val="9"/>
        </w:numPr>
      </w:pPr>
      <w:hyperlink w:anchor="_VIII._Operational_Plan" w:history="1">
        <w:r w:rsidRPr="00D76D13">
          <w:rPr>
            <w:rStyle w:val="Hyperlink"/>
          </w:rPr>
          <w:t>Operational Plan</w:t>
        </w:r>
      </w:hyperlink>
      <w:r w:rsidR="00FC3D1D">
        <w:tab/>
      </w:r>
      <w:r w:rsidR="00FC3D1D">
        <w:tab/>
      </w:r>
      <w:r w:rsidR="00FC3D1D">
        <w:tab/>
      </w:r>
      <w:r w:rsidR="003A2568">
        <w:tab/>
        <w:t xml:space="preserve">       </w:t>
      </w:r>
      <w:r w:rsidR="00FC3D1D">
        <w:t xml:space="preserve">Pages </w:t>
      </w:r>
      <w:r>
        <w:t>1</w:t>
      </w:r>
      <w:r w:rsidR="005B2C82">
        <w:t>6</w:t>
      </w:r>
      <w:r>
        <w:t>-1</w:t>
      </w:r>
      <w:r w:rsidR="005B2C82">
        <w:t>7</w:t>
      </w:r>
    </w:p>
    <w:p w14:paraId="5AB61DF4" w14:textId="6B3C623D" w:rsidR="00A6484F" w:rsidRDefault="00A6484F" w:rsidP="002628D3">
      <w:pPr>
        <w:pStyle w:val="ListParagraph"/>
        <w:numPr>
          <w:ilvl w:val="0"/>
          <w:numId w:val="9"/>
        </w:numPr>
      </w:pPr>
      <w:hyperlink w:anchor="_IX._Financials" w:history="1">
        <w:r w:rsidRPr="00D76D13">
          <w:rPr>
            <w:rStyle w:val="Hyperlink"/>
          </w:rPr>
          <w:t>Financials</w:t>
        </w:r>
      </w:hyperlink>
      <w:r>
        <w:tab/>
      </w:r>
      <w:r>
        <w:tab/>
      </w:r>
      <w:r>
        <w:tab/>
      </w:r>
      <w:r>
        <w:tab/>
        <w:t xml:space="preserve">       Pages 1</w:t>
      </w:r>
      <w:r w:rsidR="008003D9">
        <w:t>6</w:t>
      </w:r>
      <w:r>
        <w:t>-1</w:t>
      </w:r>
      <w:r w:rsidR="005B2C82">
        <w:t>9</w:t>
      </w:r>
    </w:p>
    <w:p w14:paraId="59276BAE" w14:textId="0F819579" w:rsidR="000D2163" w:rsidRDefault="00A6484F" w:rsidP="002628D3">
      <w:pPr>
        <w:pStyle w:val="ListParagraph"/>
        <w:numPr>
          <w:ilvl w:val="0"/>
          <w:numId w:val="9"/>
        </w:numPr>
      </w:pPr>
      <w:hyperlink w:anchor="_V._References" w:history="1">
        <w:r w:rsidRPr="00D76D13">
          <w:rPr>
            <w:rStyle w:val="Hyperlink"/>
          </w:rPr>
          <w:t>References</w:t>
        </w:r>
      </w:hyperlink>
      <w:r w:rsidR="00FC3D1D">
        <w:tab/>
      </w:r>
      <w:r w:rsidR="00FC3D1D">
        <w:tab/>
      </w:r>
      <w:r w:rsidR="00FC3D1D">
        <w:tab/>
      </w:r>
      <w:r w:rsidR="003A2568">
        <w:t xml:space="preserve">                    </w:t>
      </w:r>
      <w:r w:rsidR="00FC3D1D">
        <w:t xml:space="preserve">Page </w:t>
      </w:r>
      <w:r w:rsidR="005B2C82">
        <w:t>20</w:t>
      </w:r>
    </w:p>
    <w:p w14:paraId="407DF480" w14:textId="23A86DE9" w:rsidR="003E5C8D" w:rsidRDefault="003E5C8D" w:rsidP="002628D3">
      <w:pPr>
        <w:pStyle w:val="ListParagraph"/>
        <w:numPr>
          <w:ilvl w:val="0"/>
          <w:numId w:val="9"/>
        </w:numPr>
      </w:pPr>
      <w:hyperlink w:anchor="_XIII._Appendix" w:history="1">
        <w:r w:rsidRPr="008A1406">
          <w:rPr>
            <w:rStyle w:val="Hyperlink"/>
          </w:rPr>
          <w:t>Appendix</w:t>
        </w:r>
      </w:hyperlink>
      <w:r>
        <w:tab/>
      </w:r>
      <w:r>
        <w:tab/>
      </w:r>
      <w:r>
        <w:tab/>
      </w:r>
      <w:r>
        <w:tab/>
        <w:t xml:space="preserve">       Page</w:t>
      </w:r>
      <w:r w:rsidR="0036395C">
        <w:t>s</w:t>
      </w:r>
      <w:r>
        <w:t xml:space="preserve"> </w:t>
      </w:r>
      <w:r w:rsidR="00E25F5C">
        <w:t>2</w:t>
      </w:r>
      <w:r w:rsidR="005B2C82">
        <w:t>1</w:t>
      </w:r>
      <w:r>
        <w:t>-</w:t>
      </w:r>
      <w:r w:rsidR="00A1411F">
        <w:t>2</w:t>
      </w:r>
      <w:r w:rsidR="005B2C82">
        <w:t>4</w:t>
      </w:r>
      <w:r>
        <w:tab/>
      </w:r>
    </w:p>
    <w:p w14:paraId="7D1834BA" w14:textId="064F47A0" w:rsidR="000D2163" w:rsidRDefault="000D2163" w:rsidP="000D2163"/>
    <w:p w14:paraId="2A7B89FC" w14:textId="60695F9D" w:rsidR="000D2163" w:rsidRDefault="000D2163" w:rsidP="000D2163"/>
    <w:p w14:paraId="4585E66C" w14:textId="3CE595A6" w:rsidR="000D2163" w:rsidRDefault="000D2163" w:rsidP="000D2163"/>
    <w:p w14:paraId="4EAAE808" w14:textId="0D9455DF" w:rsidR="000D2163" w:rsidRDefault="000D2163" w:rsidP="000D2163"/>
    <w:p w14:paraId="0EAF131F" w14:textId="6D7D4E32" w:rsidR="000D2163" w:rsidRDefault="000D2163" w:rsidP="000D2163"/>
    <w:p w14:paraId="7B2DCE5E" w14:textId="2752F63E" w:rsidR="000D2163" w:rsidRDefault="000D2163" w:rsidP="000D2163"/>
    <w:p w14:paraId="2260EF1E" w14:textId="77777777" w:rsidR="0097282B" w:rsidRDefault="0097282B" w:rsidP="000D2163"/>
    <w:p w14:paraId="5F93EBAE" w14:textId="77777777" w:rsidR="0097282B" w:rsidRDefault="0097282B" w:rsidP="000D2163"/>
    <w:p w14:paraId="56EEBEC5" w14:textId="77777777" w:rsidR="0097282B" w:rsidRDefault="0097282B" w:rsidP="000D2163"/>
    <w:p w14:paraId="09AA5494" w14:textId="77777777" w:rsidR="0097282B" w:rsidRDefault="0097282B" w:rsidP="000D2163"/>
    <w:p w14:paraId="258EDCB7" w14:textId="77777777" w:rsidR="0097282B" w:rsidRDefault="0097282B" w:rsidP="000D2163"/>
    <w:p w14:paraId="0C030D7C" w14:textId="77777777" w:rsidR="0097282B" w:rsidRDefault="0097282B" w:rsidP="000D2163"/>
    <w:p w14:paraId="7A26DAA1" w14:textId="77777777" w:rsidR="0097282B" w:rsidRDefault="0097282B" w:rsidP="000D2163"/>
    <w:p w14:paraId="33FA4E89" w14:textId="77777777" w:rsidR="0097282B" w:rsidRDefault="0097282B" w:rsidP="000D2163"/>
    <w:p w14:paraId="387CC532" w14:textId="77777777" w:rsidR="0097282B" w:rsidRDefault="0097282B" w:rsidP="000D2163"/>
    <w:p w14:paraId="6A2D6E6B" w14:textId="77777777" w:rsidR="0097282B" w:rsidRDefault="0097282B" w:rsidP="000D2163"/>
    <w:p w14:paraId="3CF5F788" w14:textId="77777777" w:rsidR="0097282B" w:rsidRDefault="0097282B" w:rsidP="000D2163"/>
    <w:p w14:paraId="23E5CF3B" w14:textId="77777777" w:rsidR="0097282B" w:rsidRDefault="0097282B" w:rsidP="000D2163"/>
    <w:p w14:paraId="722B3E00" w14:textId="77777777" w:rsidR="0097282B" w:rsidRDefault="0097282B" w:rsidP="000D2163"/>
    <w:p w14:paraId="2BB036DE" w14:textId="77777777" w:rsidR="0097282B" w:rsidRDefault="0097282B" w:rsidP="000D2163"/>
    <w:p w14:paraId="33A2F88F" w14:textId="77777777" w:rsidR="0097282B" w:rsidRDefault="0097282B" w:rsidP="0097282B">
      <w:pPr>
        <w:rPr>
          <w:b/>
          <w:bCs/>
        </w:rPr>
      </w:pPr>
      <w:r w:rsidRPr="0097282B">
        <w:rPr>
          <w:b/>
          <w:bCs/>
        </w:rPr>
        <w:lastRenderedPageBreak/>
        <w:t>Confidentiality Agreement</w:t>
      </w:r>
    </w:p>
    <w:p w14:paraId="7883114C" w14:textId="77777777" w:rsidR="00682EA2" w:rsidRPr="0097282B" w:rsidRDefault="00682EA2" w:rsidP="0097282B">
      <w:pPr>
        <w:rPr>
          <w:b/>
          <w:bCs/>
        </w:rPr>
      </w:pPr>
    </w:p>
    <w:p w14:paraId="0E264438" w14:textId="77777777" w:rsidR="0097282B" w:rsidRDefault="0097282B" w:rsidP="0097282B">
      <w:r w:rsidRPr="0097282B">
        <w:t>This Confidentiality Agreement ("Agreement") is made and entered into by and between:</w:t>
      </w:r>
    </w:p>
    <w:p w14:paraId="618DE062" w14:textId="77777777" w:rsidR="00682EA2" w:rsidRPr="0097282B" w:rsidRDefault="00682EA2" w:rsidP="0097282B"/>
    <w:p w14:paraId="6D13C9A5" w14:textId="511771C0" w:rsidR="0097282B" w:rsidRDefault="0097282B" w:rsidP="0097282B">
      <w:r w:rsidRPr="0097282B">
        <w:rPr>
          <w:b/>
          <w:bCs/>
        </w:rPr>
        <w:t>Disclosing Party:</w:t>
      </w:r>
      <w:r w:rsidRPr="0097282B">
        <w:t xml:space="preserve"> </w:t>
      </w:r>
      <w:r w:rsidR="00682EA2">
        <w:t>Cartez Dewberry</w:t>
      </w:r>
      <w:r w:rsidRPr="0097282B">
        <w:t xml:space="preserve"> ("</w:t>
      </w:r>
      <w:r w:rsidR="00682EA2">
        <w:t>Owner</w:t>
      </w:r>
      <w:r w:rsidRPr="0097282B">
        <w:t xml:space="preserve">"), the owner of </w:t>
      </w:r>
      <w:r w:rsidR="00682EA2">
        <w:t>the</w:t>
      </w:r>
      <w:r w:rsidRPr="0097282B">
        <w:t xml:space="preserve"> proprietary mobile application</w:t>
      </w:r>
      <w:r w:rsidR="00682EA2">
        <w:t xml:space="preserve"> </w:t>
      </w:r>
      <w:proofErr w:type="spellStart"/>
      <w:r w:rsidR="00C52AFE">
        <w:t>Marc’d</w:t>
      </w:r>
      <w:proofErr w:type="spellEnd"/>
      <w:r w:rsidRPr="0097282B">
        <w:t xml:space="preserve"> ("</w:t>
      </w:r>
      <w:r w:rsidR="00682EA2">
        <w:t>Company</w:t>
      </w:r>
      <w:r w:rsidRPr="0097282B">
        <w:t>").</w:t>
      </w:r>
    </w:p>
    <w:p w14:paraId="050AB9C1" w14:textId="77777777" w:rsidR="00682EA2" w:rsidRPr="0097282B" w:rsidRDefault="00682EA2" w:rsidP="0097282B"/>
    <w:p w14:paraId="2B2BACB7" w14:textId="77777777" w:rsidR="0097282B" w:rsidRDefault="0097282B" w:rsidP="0097282B">
      <w:r w:rsidRPr="0097282B">
        <w:rPr>
          <w:b/>
          <w:bCs/>
        </w:rPr>
        <w:t>Receiving Party:</w:t>
      </w:r>
      <w:r w:rsidRPr="0097282B">
        <w:t xml:space="preserve"> [Name of the individual/company receiving the business plan] ("Recipient").</w:t>
      </w:r>
    </w:p>
    <w:p w14:paraId="108897C0" w14:textId="77777777" w:rsidR="00682EA2" w:rsidRPr="0097282B" w:rsidRDefault="00682EA2" w:rsidP="0097282B"/>
    <w:p w14:paraId="458DA001" w14:textId="77777777" w:rsidR="0097282B" w:rsidRPr="0097282B" w:rsidRDefault="0097282B" w:rsidP="0097282B">
      <w:pPr>
        <w:rPr>
          <w:b/>
          <w:bCs/>
        </w:rPr>
      </w:pPr>
      <w:r w:rsidRPr="0097282B">
        <w:rPr>
          <w:b/>
          <w:bCs/>
        </w:rPr>
        <w:t>1. Purpose</w:t>
      </w:r>
    </w:p>
    <w:p w14:paraId="654010B1" w14:textId="77777777" w:rsidR="0097282B" w:rsidRDefault="0097282B" w:rsidP="0097282B">
      <w:r w:rsidRPr="0097282B">
        <w:t>The Recipient acknowledges that any information provided by the Company in this business plan, including but not limited to ideas, business strategies, designs, financial projections, marketing plans, and technical details (collectively, "Confidential Information"), is of a confidential and proprietary nature.</w:t>
      </w:r>
    </w:p>
    <w:p w14:paraId="1F42EACF" w14:textId="77777777" w:rsidR="00682EA2" w:rsidRPr="0097282B" w:rsidRDefault="00682EA2" w:rsidP="0097282B"/>
    <w:p w14:paraId="65CD3755" w14:textId="77777777" w:rsidR="0097282B" w:rsidRPr="0097282B" w:rsidRDefault="0097282B" w:rsidP="0097282B">
      <w:pPr>
        <w:rPr>
          <w:b/>
          <w:bCs/>
        </w:rPr>
      </w:pPr>
      <w:r w:rsidRPr="0097282B">
        <w:rPr>
          <w:b/>
          <w:bCs/>
        </w:rPr>
        <w:t>2. Confidentiality Obligations</w:t>
      </w:r>
    </w:p>
    <w:p w14:paraId="0CD09A57" w14:textId="77777777" w:rsidR="0097282B" w:rsidRPr="0097282B" w:rsidRDefault="0097282B" w:rsidP="0097282B">
      <w:r w:rsidRPr="0097282B">
        <w:t>The Recipient agrees to:</w:t>
      </w:r>
    </w:p>
    <w:p w14:paraId="39BDA2A5" w14:textId="77777777" w:rsidR="0097282B" w:rsidRPr="0097282B" w:rsidRDefault="0097282B" w:rsidP="0097282B">
      <w:pPr>
        <w:numPr>
          <w:ilvl w:val="0"/>
          <w:numId w:val="10"/>
        </w:numPr>
      </w:pPr>
      <w:r w:rsidRPr="0097282B">
        <w:rPr>
          <w:b/>
          <w:bCs/>
        </w:rPr>
        <w:t>Not disclose</w:t>
      </w:r>
      <w:r w:rsidRPr="0097282B">
        <w:t xml:space="preserve"> the Confidential Information to any third party without the prior written consent of the Company.</w:t>
      </w:r>
    </w:p>
    <w:p w14:paraId="3B155FC5" w14:textId="77777777" w:rsidR="0097282B" w:rsidRPr="0097282B" w:rsidRDefault="0097282B" w:rsidP="0097282B">
      <w:pPr>
        <w:numPr>
          <w:ilvl w:val="0"/>
          <w:numId w:val="10"/>
        </w:numPr>
      </w:pPr>
      <w:r w:rsidRPr="0097282B">
        <w:rPr>
          <w:b/>
          <w:bCs/>
        </w:rPr>
        <w:t>Not use</w:t>
      </w:r>
      <w:r w:rsidRPr="0097282B">
        <w:t xml:space="preserve"> the Confidential Information for any purpose other than evaluating the business opportunity presented by the Company, unless authorized in writing by the Company.</w:t>
      </w:r>
    </w:p>
    <w:p w14:paraId="3E07DB83" w14:textId="07961529" w:rsidR="0097282B" w:rsidRDefault="0097282B" w:rsidP="0097282B">
      <w:pPr>
        <w:numPr>
          <w:ilvl w:val="0"/>
          <w:numId w:val="10"/>
        </w:numPr>
      </w:pPr>
      <w:r w:rsidRPr="0097282B">
        <w:rPr>
          <w:b/>
          <w:bCs/>
        </w:rPr>
        <w:t>Protect</w:t>
      </w:r>
      <w:r w:rsidRPr="0097282B">
        <w:t xml:space="preserve"> the Confidential Information with the same level of care it uses to protect its confidential information, but no less than a reasonable degree of care.</w:t>
      </w:r>
    </w:p>
    <w:p w14:paraId="0427DC89" w14:textId="77777777" w:rsidR="00682EA2" w:rsidRPr="0097282B" w:rsidRDefault="00682EA2" w:rsidP="00682EA2">
      <w:pPr>
        <w:ind w:left="720"/>
      </w:pPr>
    </w:p>
    <w:p w14:paraId="4E7D0D5A" w14:textId="77777777" w:rsidR="0097282B" w:rsidRPr="0097282B" w:rsidRDefault="0097282B" w:rsidP="0097282B">
      <w:pPr>
        <w:rPr>
          <w:b/>
          <w:bCs/>
        </w:rPr>
      </w:pPr>
      <w:r w:rsidRPr="0097282B">
        <w:rPr>
          <w:b/>
          <w:bCs/>
        </w:rPr>
        <w:t>3. Exceptions to Confidentiality</w:t>
      </w:r>
    </w:p>
    <w:p w14:paraId="2E760A97" w14:textId="77777777" w:rsidR="0097282B" w:rsidRPr="0097282B" w:rsidRDefault="0097282B" w:rsidP="0097282B">
      <w:r w:rsidRPr="0097282B">
        <w:t>The obligations of confidentiality shall not apply to information that:</w:t>
      </w:r>
    </w:p>
    <w:p w14:paraId="018114FB" w14:textId="77777777" w:rsidR="0097282B" w:rsidRPr="0097282B" w:rsidRDefault="0097282B" w:rsidP="0097282B">
      <w:pPr>
        <w:numPr>
          <w:ilvl w:val="0"/>
          <w:numId w:val="11"/>
        </w:numPr>
      </w:pPr>
      <w:r w:rsidRPr="0097282B">
        <w:t>Is in the public domain at the time of disclosure or becomes part of the public domain through no fault of the Recipient.</w:t>
      </w:r>
    </w:p>
    <w:p w14:paraId="500E97A8" w14:textId="64EBB8C0" w:rsidR="0097282B" w:rsidRPr="0097282B" w:rsidRDefault="0097282B" w:rsidP="0097282B">
      <w:pPr>
        <w:numPr>
          <w:ilvl w:val="0"/>
          <w:numId w:val="11"/>
        </w:numPr>
      </w:pPr>
      <w:r w:rsidRPr="0097282B">
        <w:t xml:space="preserve">Is already known to the Recipient </w:t>
      </w:r>
      <w:r w:rsidR="007B24B2">
        <w:t>before</w:t>
      </w:r>
      <w:r w:rsidRPr="0097282B">
        <w:t xml:space="preserve"> disclosure by the Company.</w:t>
      </w:r>
    </w:p>
    <w:p w14:paraId="5ADCE3E5" w14:textId="77777777" w:rsidR="0097282B" w:rsidRPr="0097282B" w:rsidRDefault="0097282B" w:rsidP="0097282B">
      <w:pPr>
        <w:numPr>
          <w:ilvl w:val="0"/>
          <w:numId w:val="11"/>
        </w:numPr>
      </w:pPr>
      <w:r w:rsidRPr="0097282B">
        <w:t>Is independently developed by the Recipient without reference to or reliance upon the Confidential Information.</w:t>
      </w:r>
    </w:p>
    <w:p w14:paraId="671FA1A7" w14:textId="0AB3863A" w:rsidR="0097282B" w:rsidRDefault="0097282B" w:rsidP="0097282B">
      <w:pPr>
        <w:numPr>
          <w:ilvl w:val="0"/>
          <w:numId w:val="11"/>
        </w:numPr>
      </w:pPr>
      <w:r w:rsidRPr="0097282B">
        <w:t xml:space="preserve">Is required to be disclosed by law, provided that the Recipient promptly notifies the Company in writing </w:t>
      </w:r>
      <w:r w:rsidR="007B24B2">
        <w:t>before</w:t>
      </w:r>
      <w:r w:rsidRPr="0097282B">
        <w:t xml:space="preserve"> such disclosure and cooperates with the Company in any lawful effort to limit such disclosure.</w:t>
      </w:r>
    </w:p>
    <w:p w14:paraId="3882FA7E" w14:textId="77777777" w:rsidR="00682EA2" w:rsidRPr="0097282B" w:rsidRDefault="00682EA2" w:rsidP="00682EA2">
      <w:pPr>
        <w:ind w:left="720"/>
      </w:pPr>
    </w:p>
    <w:p w14:paraId="43897F3A" w14:textId="77777777" w:rsidR="0097282B" w:rsidRPr="0097282B" w:rsidRDefault="0097282B" w:rsidP="0097282B">
      <w:pPr>
        <w:rPr>
          <w:b/>
          <w:bCs/>
        </w:rPr>
      </w:pPr>
      <w:r w:rsidRPr="0097282B">
        <w:rPr>
          <w:b/>
          <w:bCs/>
        </w:rPr>
        <w:t>4. Return of Materials</w:t>
      </w:r>
    </w:p>
    <w:p w14:paraId="0CE29BB5" w14:textId="77777777" w:rsidR="0097282B" w:rsidRDefault="0097282B" w:rsidP="0097282B">
      <w:r w:rsidRPr="0097282B">
        <w:t>Upon request by the Company, the Recipient agrees to promptly return or destroy all copies of the business plan and any related materials containing Confidential Information.</w:t>
      </w:r>
    </w:p>
    <w:p w14:paraId="4148E38E" w14:textId="77777777" w:rsidR="00682EA2" w:rsidRPr="0097282B" w:rsidRDefault="00682EA2" w:rsidP="0097282B"/>
    <w:p w14:paraId="6C7C14BD" w14:textId="77777777" w:rsidR="0097282B" w:rsidRPr="0097282B" w:rsidRDefault="0097282B" w:rsidP="0097282B">
      <w:pPr>
        <w:rPr>
          <w:b/>
          <w:bCs/>
        </w:rPr>
      </w:pPr>
      <w:r w:rsidRPr="0097282B">
        <w:rPr>
          <w:b/>
          <w:bCs/>
        </w:rPr>
        <w:lastRenderedPageBreak/>
        <w:t>5. No Rights Granted</w:t>
      </w:r>
    </w:p>
    <w:p w14:paraId="6F349A62" w14:textId="77777777" w:rsidR="0097282B" w:rsidRDefault="0097282B" w:rsidP="0097282B">
      <w:r w:rsidRPr="0097282B">
        <w:t>This Agreement does not grant the Recipient any ownership rights or licenses to the Confidential Information or any related intellectual property.</w:t>
      </w:r>
    </w:p>
    <w:p w14:paraId="74D971F9" w14:textId="77777777" w:rsidR="00CE40E0" w:rsidRPr="0097282B" w:rsidRDefault="00CE40E0" w:rsidP="0097282B"/>
    <w:p w14:paraId="50138807" w14:textId="77777777" w:rsidR="0097282B" w:rsidRPr="0097282B" w:rsidRDefault="0097282B" w:rsidP="0097282B">
      <w:pPr>
        <w:rPr>
          <w:b/>
          <w:bCs/>
        </w:rPr>
      </w:pPr>
      <w:r w:rsidRPr="0097282B">
        <w:rPr>
          <w:b/>
          <w:bCs/>
        </w:rPr>
        <w:t>6. No Securities Offering</w:t>
      </w:r>
    </w:p>
    <w:p w14:paraId="18565A13" w14:textId="6C05EB63" w:rsidR="0097282B" w:rsidRDefault="0097282B" w:rsidP="0097282B">
      <w:r w:rsidRPr="0097282B">
        <w:t>This business plan is provided for informational purposes only and does not constitute an offer to sell</w:t>
      </w:r>
      <w:r w:rsidR="007B24B2">
        <w:t xml:space="preserve"> or a solicitation of an offer to buy</w:t>
      </w:r>
      <w:r w:rsidRPr="0097282B">
        <w:t xml:space="preserve"> any securities of the Company.</w:t>
      </w:r>
    </w:p>
    <w:p w14:paraId="0A9C2C56" w14:textId="77777777" w:rsidR="00CE40E0" w:rsidRPr="0097282B" w:rsidRDefault="00CE40E0" w:rsidP="0097282B"/>
    <w:p w14:paraId="43CA4319" w14:textId="77777777" w:rsidR="0097282B" w:rsidRPr="0097282B" w:rsidRDefault="0097282B" w:rsidP="0097282B">
      <w:pPr>
        <w:rPr>
          <w:b/>
          <w:bCs/>
        </w:rPr>
      </w:pPr>
      <w:r w:rsidRPr="0097282B">
        <w:rPr>
          <w:b/>
          <w:bCs/>
        </w:rPr>
        <w:t>7. Miscellaneous</w:t>
      </w:r>
    </w:p>
    <w:p w14:paraId="417CF8C3" w14:textId="77777777" w:rsidR="0097282B" w:rsidRPr="0097282B" w:rsidRDefault="0097282B" w:rsidP="0097282B">
      <w:pPr>
        <w:numPr>
          <w:ilvl w:val="0"/>
          <w:numId w:val="12"/>
        </w:numPr>
      </w:pPr>
      <w:r w:rsidRPr="0097282B">
        <w:t>This Agreement shall be governed by the laws of the State of [your state].</w:t>
      </w:r>
    </w:p>
    <w:p w14:paraId="72603325" w14:textId="7CE23AB8" w:rsidR="0097282B" w:rsidRPr="0097282B" w:rsidRDefault="0097282B" w:rsidP="0097282B">
      <w:pPr>
        <w:numPr>
          <w:ilvl w:val="0"/>
          <w:numId w:val="12"/>
        </w:numPr>
      </w:pPr>
      <w:r w:rsidRPr="0097282B">
        <w:t>Any disputes arising from this Agreement shall be resolved in the courts in [your city/state].</w:t>
      </w:r>
    </w:p>
    <w:p w14:paraId="6F96F844" w14:textId="77777777" w:rsidR="0097282B" w:rsidRDefault="0097282B" w:rsidP="0097282B">
      <w:pPr>
        <w:numPr>
          <w:ilvl w:val="0"/>
          <w:numId w:val="12"/>
        </w:numPr>
      </w:pPr>
      <w:r w:rsidRPr="0097282B">
        <w:t>This Agreement shall remain in effect for [duration, e.g., 2 years] from the date of execution or until the Confidential Information is no longer confidential, whichever is later.</w:t>
      </w:r>
    </w:p>
    <w:p w14:paraId="369D7FBF" w14:textId="77777777" w:rsidR="00CE40E0" w:rsidRDefault="00CE40E0" w:rsidP="00363304">
      <w:pPr>
        <w:ind w:left="720"/>
      </w:pPr>
    </w:p>
    <w:p w14:paraId="75193A2B" w14:textId="77777777" w:rsidR="00CE40E0" w:rsidRDefault="00CE40E0" w:rsidP="00CE40E0">
      <w:pPr>
        <w:pStyle w:val="Heading3"/>
        <w:rPr>
          <w:rFonts w:ascii="Times New Roman" w:hAnsi="Times New Roman"/>
          <w:szCs w:val="27"/>
        </w:rPr>
      </w:pPr>
      <w:r>
        <w:t>Signatures</w:t>
      </w:r>
    </w:p>
    <w:p w14:paraId="63D97729" w14:textId="77777777" w:rsidR="00CE40E0" w:rsidRDefault="00CE40E0" w:rsidP="00CE40E0">
      <w:pPr>
        <w:pStyle w:val="NormalWeb"/>
      </w:pPr>
      <w:r>
        <w:t>By signing below, the Recipient acknowledges that they have read, understood, and agree to comply with the terms of this Confidentiality Agreement.</w:t>
      </w:r>
    </w:p>
    <w:p w14:paraId="28BD3D55" w14:textId="77777777" w:rsidR="00CE40E0" w:rsidRDefault="00000000" w:rsidP="00CE40E0">
      <w:r>
        <w:pict w14:anchorId="65A113B7">
          <v:rect id="_x0000_i1025" style="width:0;height:1.5pt" o:hralign="center" o:hrstd="t" o:hr="t" fillcolor="#a0a0a0" stroked="f"/>
        </w:pict>
      </w:r>
    </w:p>
    <w:p w14:paraId="7EE6ACC2" w14:textId="77777777" w:rsidR="00CE40E0" w:rsidRDefault="00CE40E0" w:rsidP="00CE40E0">
      <w:pPr>
        <w:pStyle w:val="NormalWeb"/>
      </w:pPr>
      <w:r>
        <w:rPr>
          <w:rStyle w:val="Strong"/>
        </w:rPr>
        <w:t>Signature</w:t>
      </w:r>
    </w:p>
    <w:p w14:paraId="727E883B" w14:textId="77777777" w:rsidR="00CE40E0" w:rsidRDefault="00000000" w:rsidP="00CE40E0">
      <w:r>
        <w:pict w14:anchorId="6F7E3C74">
          <v:rect id="_x0000_i1026" style="width:0;height:1.5pt" o:hralign="center" o:hrstd="t" o:hr="t" fillcolor="#a0a0a0" stroked="f"/>
        </w:pict>
      </w:r>
    </w:p>
    <w:p w14:paraId="7B3D4614" w14:textId="77777777" w:rsidR="00CE40E0" w:rsidRDefault="00CE40E0" w:rsidP="00CE40E0">
      <w:pPr>
        <w:pStyle w:val="NormalWeb"/>
      </w:pPr>
      <w:r>
        <w:rPr>
          <w:rStyle w:val="Strong"/>
        </w:rPr>
        <w:t>Name (typed or printed)</w:t>
      </w:r>
    </w:p>
    <w:p w14:paraId="78B656D6" w14:textId="77777777" w:rsidR="00CE40E0" w:rsidRDefault="00000000" w:rsidP="00CE40E0">
      <w:r>
        <w:pict w14:anchorId="58E21A56">
          <v:rect id="_x0000_i1027" style="width:0;height:1.5pt" o:hralign="center" o:hrstd="t" o:hr="t" fillcolor="#a0a0a0" stroked="f"/>
        </w:pict>
      </w:r>
    </w:p>
    <w:p w14:paraId="5221FFAA" w14:textId="2B34DF19" w:rsidR="00CE40E0" w:rsidRPr="00CE40E0" w:rsidRDefault="00CE40E0" w:rsidP="00CE40E0">
      <w:pPr>
        <w:rPr>
          <w:rFonts w:ascii="Times New Roman" w:eastAsiaTheme="minorEastAsia" w:hAnsi="Times New Roman"/>
          <w:b/>
          <w:bCs/>
          <w:sz w:val="24"/>
        </w:rPr>
      </w:pPr>
    </w:p>
    <w:p w14:paraId="7D59FEE9" w14:textId="77777777" w:rsidR="00CE40E0" w:rsidRPr="00CE40E0" w:rsidRDefault="00CE40E0" w:rsidP="00CE40E0">
      <w:pPr>
        <w:rPr>
          <w:rFonts w:ascii="Times New Roman" w:eastAsiaTheme="minorEastAsia" w:hAnsi="Times New Roman"/>
          <w:b/>
          <w:bCs/>
          <w:sz w:val="24"/>
        </w:rPr>
      </w:pPr>
      <w:r w:rsidRPr="00CE40E0">
        <w:rPr>
          <w:rFonts w:ascii="Times New Roman" w:eastAsiaTheme="minorEastAsia" w:hAnsi="Times New Roman"/>
          <w:b/>
          <w:bCs/>
          <w:sz w:val="24"/>
        </w:rPr>
        <w:t>Date</w:t>
      </w:r>
    </w:p>
    <w:p w14:paraId="00952EE7" w14:textId="77777777" w:rsidR="00CE40E0" w:rsidRPr="00CE40E0" w:rsidRDefault="00000000" w:rsidP="00CE40E0">
      <w:pPr>
        <w:rPr>
          <w:rFonts w:ascii="Times New Roman" w:eastAsiaTheme="minorEastAsia" w:hAnsi="Times New Roman"/>
          <w:b/>
          <w:bCs/>
          <w:sz w:val="24"/>
        </w:rPr>
      </w:pPr>
      <w:r>
        <w:rPr>
          <w:rFonts w:ascii="Times New Roman" w:eastAsiaTheme="minorEastAsia" w:hAnsi="Times New Roman"/>
          <w:b/>
          <w:bCs/>
          <w:sz w:val="24"/>
        </w:rPr>
        <w:pict w14:anchorId="5862674E">
          <v:rect id="_x0000_i1028" style="width:0;height:1.5pt" o:hralign="center" o:hrstd="t" o:hr="t" fillcolor="#a0a0a0" stroked="f"/>
        </w:pict>
      </w:r>
    </w:p>
    <w:p w14:paraId="32E6E4A2" w14:textId="77777777" w:rsidR="00CE40E0" w:rsidRPr="0097282B" w:rsidRDefault="00CE40E0" w:rsidP="00CE40E0"/>
    <w:p w14:paraId="4336DB86" w14:textId="77777777" w:rsidR="0097282B" w:rsidRDefault="0097282B" w:rsidP="000D2163"/>
    <w:p w14:paraId="71147463" w14:textId="77777777" w:rsidR="00363304" w:rsidRDefault="00363304" w:rsidP="000D2163"/>
    <w:p w14:paraId="02D84A45" w14:textId="77777777" w:rsidR="00363304" w:rsidRDefault="00363304" w:rsidP="000D2163"/>
    <w:p w14:paraId="7C681993" w14:textId="77777777" w:rsidR="00363304" w:rsidRDefault="00363304" w:rsidP="000D2163"/>
    <w:p w14:paraId="34BD795F" w14:textId="63E60AF9" w:rsidR="000D2163" w:rsidRDefault="000D2163" w:rsidP="000D2163"/>
    <w:p w14:paraId="529F9979" w14:textId="7A3B8C29" w:rsidR="00380F02" w:rsidRDefault="00380F02" w:rsidP="00380F02">
      <w:pPr>
        <w:pStyle w:val="Heading1"/>
      </w:pPr>
      <w:bookmarkStart w:id="0" w:name="_I._Orgin_Story"/>
      <w:bookmarkStart w:id="1" w:name="_I._Executive_Summary"/>
      <w:bookmarkEnd w:id="0"/>
      <w:bookmarkEnd w:id="1"/>
      <w:r w:rsidRPr="0065217D">
        <w:lastRenderedPageBreak/>
        <w:t xml:space="preserve">I. </w:t>
      </w:r>
      <w:r w:rsidR="00C12201">
        <w:t>Executive Summary</w:t>
      </w:r>
    </w:p>
    <w:p w14:paraId="2CDC1F9B" w14:textId="6A4A2469" w:rsidR="00C12201" w:rsidRDefault="00C52AFE" w:rsidP="00C12201">
      <w:proofErr w:type="spellStart"/>
      <w:r>
        <w:t>Marc’d</w:t>
      </w:r>
      <w:proofErr w:type="spellEnd"/>
      <w:r w:rsidR="00C12201" w:rsidRPr="00C12201">
        <w:t xml:space="preserve"> is a mobile app designed to support and empower commercial truck drivers by addressing their unique challenges on the road. Founded by Cartez Dewberry, a second-generation truck driver, </w:t>
      </w:r>
      <w:proofErr w:type="spellStart"/>
      <w:r>
        <w:t>Marc’d</w:t>
      </w:r>
      <w:proofErr w:type="spellEnd"/>
      <w:r w:rsidR="00C12201" w:rsidRPr="00C12201">
        <w:t xml:space="preserve"> is more than a navigation tool; it’s a comprehensive resource platform that improves drivers’ safety, health, and overall quality of life. Named in honor of Cartez’s late father, Marcus Dewberry, a truck driver for over 30 years, </w:t>
      </w:r>
      <w:proofErr w:type="spellStart"/>
      <w:r>
        <w:t>Marc’d</w:t>
      </w:r>
      <w:proofErr w:type="spellEnd"/>
      <w:r w:rsidR="00C12201" w:rsidRPr="00C12201">
        <w:t xml:space="preserve"> seeks to carry forward his legacy by creating a community-centered app that meets the essential needs of truck drivers across the U.S.</w:t>
      </w:r>
    </w:p>
    <w:p w14:paraId="4B29DCB8" w14:textId="77777777" w:rsidR="00C12201" w:rsidRPr="00C12201" w:rsidRDefault="00C12201" w:rsidP="00C12201"/>
    <w:p w14:paraId="0A6114E3" w14:textId="220624A2" w:rsidR="00C12201" w:rsidRPr="0065217D" w:rsidRDefault="00D13EE9" w:rsidP="00C12201">
      <w:pPr>
        <w:pStyle w:val="Heading1"/>
      </w:pPr>
      <w:bookmarkStart w:id="2" w:name="_I._Orgin_Story_1"/>
      <w:bookmarkStart w:id="3" w:name="_II._Origin_Story"/>
      <w:bookmarkEnd w:id="2"/>
      <w:bookmarkEnd w:id="3"/>
      <w:r>
        <w:t>I</w:t>
      </w:r>
      <w:r w:rsidR="00C12201" w:rsidRPr="0065217D">
        <w:t xml:space="preserve">I. </w:t>
      </w:r>
      <w:r w:rsidR="007B24B2">
        <w:t>Origin</w:t>
      </w:r>
      <w:r w:rsidR="00C12201">
        <w:t xml:space="preserve"> Story</w:t>
      </w:r>
    </w:p>
    <w:p w14:paraId="4C883CE6" w14:textId="78DF9C5C" w:rsidR="004D5573" w:rsidRDefault="00C52AFE" w:rsidP="004D5573">
      <w:proofErr w:type="spellStart"/>
      <w:r>
        <w:t>Marc’d</w:t>
      </w:r>
      <w:proofErr w:type="spellEnd"/>
      <w:r w:rsidR="004D5573">
        <w:t xml:space="preserve"> was born from personal experience and a deep-rooted connection to the trucking industry. As the founder, I carry </w:t>
      </w:r>
      <w:r w:rsidR="007B24B2">
        <w:t>the title of CEO and</w:t>
      </w:r>
      <w:r w:rsidR="004D5573">
        <w:t xml:space="preserve"> the legacy of my late father, Marcus Dewberry, who dedicated over 30 years of his life to driving commercially. Growing up, I heard firsthand accounts of </w:t>
      </w:r>
      <w:r w:rsidR="007B24B2">
        <w:t>his challenges</w:t>
      </w:r>
      <w:r w:rsidR="004D5573">
        <w:t>—finding safe parking, accessing healthy food, and navigating long stretches of isolation. These stories became more than anecdotes; they became a reality when I began driving trucks myself.</w:t>
      </w:r>
    </w:p>
    <w:p w14:paraId="219525A3" w14:textId="77777777" w:rsidR="004D5573" w:rsidRDefault="004D5573" w:rsidP="004D5573"/>
    <w:p w14:paraId="71D1AF22" w14:textId="2C6EE603" w:rsidR="004D5573" w:rsidRDefault="004D5573" w:rsidP="004D5573">
      <w:r>
        <w:t xml:space="preserve">During my time on the road, I encountered the issues my father described: a severe shortage of safe parking, a lack of clean facilities, and minimal access to healthy food and fitness options. These challenges are not just inconveniences; they </w:t>
      </w:r>
      <w:r w:rsidR="00015C63">
        <w:t>directly impact</w:t>
      </w:r>
      <w:r>
        <w:t xml:space="preserve"> driver safety, well-being, and efficiency—factors that ultimately affect the entire supply chain.</w:t>
      </w:r>
    </w:p>
    <w:p w14:paraId="1438B227" w14:textId="77777777" w:rsidR="004D5573" w:rsidRDefault="004D5573" w:rsidP="004D5573"/>
    <w:p w14:paraId="5E172CF3" w14:textId="3288A198" w:rsidR="004D5573" w:rsidRDefault="004D5573" w:rsidP="004D5573">
      <w:r>
        <w:t xml:space="preserve">The name </w:t>
      </w:r>
      <w:proofErr w:type="spellStart"/>
      <w:r w:rsidR="00C52AFE">
        <w:t>Marc’d</w:t>
      </w:r>
      <w:proofErr w:type="spellEnd"/>
      <w:r>
        <w:t xml:space="preserve"> is more than a brand; it represents Marcus Dewberry’s legacy and </w:t>
      </w:r>
      <w:r w:rsidR="007B24B2">
        <w:t>is</w:t>
      </w:r>
      <w:r>
        <w:t xml:space="preserve"> a testament to our commitment to improving the industry. We are not just addressing a problem—we are honoring the mark my father left by creating tangible solutions for drivers today.</w:t>
      </w:r>
    </w:p>
    <w:p w14:paraId="3A245B9E" w14:textId="77777777" w:rsidR="004D5573" w:rsidRDefault="004D5573" w:rsidP="004D5573"/>
    <w:p w14:paraId="7281F8DD" w14:textId="4FAC3B0E" w:rsidR="00380F02" w:rsidRDefault="004D5573" w:rsidP="004D5573">
      <w:r>
        <w:t xml:space="preserve">Our </w:t>
      </w:r>
      <w:r w:rsidRPr="00A844BF">
        <w:rPr>
          <w:b/>
          <w:bCs/>
          <w:i/>
          <w:iCs/>
        </w:rPr>
        <w:t>Vision</w:t>
      </w:r>
      <w:r>
        <w:t xml:space="preserve"> is to </w:t>
      </w:r>
      <w:r w:rsidR="00A844BF" w:rsidRPr="00A844BF">
        <w:t xml:space="preserve">be the leading mobile app for commercial truck drivers, empowering them to find and ‘Marc’ essential resources in </w:t>
      </w:r>
      <w:r w:rsidR="007B24B2">
        <w:t>real-time</w:t>
      </w:r>
      <w:r w:rsidR="00A844BF" w:rsidRPr="00A844BF">
        <w:t xml:space="preserve">—such as safe parking, clean rest stops, and healthy food options. </w:t>
      </w:r>
      <w:proofErr w:type="spellStart"/>
      <w:r w:rsidR="00C52AFE">
        <w:t>Marc’d</w:t>
      </w:r>
      <w:proofErr w:type="spellEnd"/>
      <w:r w:rsidR="00A844BF" w:rsidRPr="00A844BF">
        <w:t xml:space="preserve"> aims to enhance driver well-being, reduce safety risks, and improve efficiency, with a strategic plan for expansion into emerging markets by 2029.</w:t>
      </w:r>
    </w:p>
    <w:p w14:paraId="71532DB7" w14:textId="77777777" w:rsidR="00A844BF" w:rsidRPr="004D5573" w:rsidRDefault="00A844BF" w:rsidP="004D5573"/>
    <w:p w14:paraId="4C4B43C6" w14:textId="1D91099C" w:rsidR="004D5573" w:rsidRPr="0065217D" w:rsidRDefault="004D5573" w:rsidP="004D5573">
      <w:pPr>
        <w:pStyle w:val="Heading1"/>
      </w:pPr>
      <w:bookmarkStart w:id="4" w:name="_II._BUSINESS_Objectives"/>
      <w:bookmarkStart w:id="5" w:name="_III._BUSINESS_Objectives"/>
      <w:bookmarkEnd w:id="4"/>
      <w:bookmarkEnd w:id="5"/>
      <w:r w:rsidRPr="0065217D">
        <w:t>I</w:t>
      </w:r>
      <w:r w:rsidR="00D13EE9">
        <w:t>I</w:t>
      </w:r>
      <w:r w:rsidR="00380F02">
        <w:t>I</w:t>
      </w:r>
      <w:r w:rsidRPr="0065217D">
        <w:t xml:space="preserve">. BUSINESS </w:t>
      </w:r>
      <w:r>
        <w:t>Objectives</w:t>
      </w:r>
    </w:p>
    <w:p w14:paraId="25F1AE01" w14:textId="0A5BC644" w:rsidR="006E65FC" w:rsidRDefault="00C52AFE" w:rsidP="006E65FC">
      <w:proofErr w:type="spellStart"/>
      <w:r>
        <w:t>Marc’d</w:t>
      </w:r>
      <w:r w:rsidR="006E65FC">
        <w:t>’s</w:t>
      </w:r>
      <w:proofErr w:type="spellEnd"/>
      <w:r w:rsidR="006E65FC">
        <w:t xml:space="preserve"> mission is to empower and support commercial drivers by providing innovative, driver-centered solutions </w:t>
      </w:r>
      <w:r w:rsidR="007B24B2">
        <w:t>prioritizing</w:t>
      </w:r>
      <w:r w:rsidR="006E65FC">
        <w:t xml:space="preserve"> safety, </w:t>
      </w:r>
      <w:r w:rsidR="00032EC4">
        <w:t>compliance</w:t>
      </w:r>
      <w:r w:rsidR="006E65FC">
        <w:t>, and well-being. We enhance drivers’ lives through real-time navigation, parking resources, and a connected community, ensuring they have the tools and support they need to thrive on and off the road.</w:t>
      </w:r>
    </w:p>
    <w:p w14:paraId="495EC2FA" w14:textId="3E97E072" w:rsidR="00B3744E" w:rsidRDefault="00302755" w:rsidP="00B3744E">
      <w:r w:rsidRPr="00302755">
        <w:lastRenderedPageBreak/>
        <w:t xml:space="preserve">Our strengths stem from a deep understanding of truckers’ challenges, gathered from over 100 surveys, interviews with truckers and companies, and the founder’s firsthand experience as a commercial driver and owner-operator. We also recognize the critical importance of Compliance, Safety, Accountability (CSA) scores, managed by the </w:t>
      </w:r>
      <w:r w:rsidR="006B2100">
        <w:t>Federal Motor Carrier Safety Administration (</w:t>
      </w:r>
      <w:r w:rsidRPr="00302755">
        <w:t>FMCSA</w:t>
      </w:r>
      <w:r w:rsidR="006B2100">
        <w:t>)</w:t>
      </w:r>
      <w:r w:rsidRPr="00302755">
        <w:t xml:space="preserve">, as they directly impact a trucking company’s reputation, driver careers, and profitability. High CSA violations can lead to FMCSA scrutiny, fines, and </w:t>
      </w:r>
      <w:r w:rsidR="007B24B2" w:rsidRPr="00302755">
        <w:t>suspension</w:t>
      </w:r>
      <w:r w:rsidRPr="00302755">
        <w:t xml:space="preserve">. </w:t>
      </w:r>
      <w:proofErr w:type="spellStart"/>
      <w:r w:rsidRPr="00302755">
        <w:t>Marc’d</w:t>
      </w:r>
      <w:proofErr w:type="spellEnd"/>
      <w:r w:rsidRPr="00302755">
        <w:t xml:space="preserve"> was created to provide essential resources and real-time community updates for drivers </w:t>
      </w:r>
      <w:r w:rsidR="007B24B2">
        <w:t>and</w:t>
      </w:r>
      <w:r w:rsidRPr="00302755">
        <w:t xml:space="preserve"> to help safeguard company profitability and driver earnings through proactive support and industry-specific insights.</w:t>
      </w:r>
    </w:p>
    <w:p w14:paraId="62E6586E" w14:textId="77777777" w:rsidR="00302755" w:rsidRDefault="00302755" w:rsidP="00B3744E"/>
    <w:p w14:paraId="7F646D51" w14:textId="162E34EA" w:rsidR="006E65FC" w:rsidRDefault="00302755" w:rsidP="006E65FC">
      <w:r w:rsidRPr="00302755">
        <w:t xml:space="preserve">By empowering drivers, supporting small fleet trucking companies, and fostering partnerships within the trucking community, </w:t>
      </w:r>
      <w:proofErr w:type="spellStart"/>
      <w:r w:rsidRPr="00302755">
        <w:t>Marc’d</w:t>
      </w:r>
      <w:proofErr w:type="spellEnd"/>
      <w:r w:rsidRPr="00302755">
        <w:t xml:space="preserve"> aims to help drivers reduce operational risks and maintain a strong safety record. We project reaching $8.6 million in net revenue by year three, with 22% profit margins, establishing </w:t>
      </w:r>
      <w:proofErr w:type="spellStart"/>
      <w:r w:rsidRPr="00302755">
        <w:t>Marc’d</w:t>
      </w:r>
      <w:proofErr w:type="spellEnd"/>
      <w:r w:rsidRPr="00302755">
        <w:t xml:space="preserve"> as a trusted resource for drivers and small fleets that prioritize safety, compliance, and </w:t>
      </w:r>
      <w:r>
        <w:t xml:space="preserve">drivers' </w:t>
      </w:r>
      <w:r w:rsidRPr="00302755">
        <w:t>well-being.</w:t>
      </w:r>
    </w:p>
    <w:p w14:paraId="02133755" w14:textId="77777777" w:rsidR="00302755" w:rsidRDefault="00302755" w:rsidP="006E65FC"/>
    <w:p w14:paraId="3842DBDE" w14:textId="4C38F177" w:rsidR="003F33D1" w:rsidRPr="0065217D" w:rsidRDefault="003F33D1" w:rsidP="003F33D1">
      <w:pPr>
        <w:pStyle w:val="Heading1"/>
      </w:pPr>
      <w:bookmarkStart w:id="6" w:name="_III._MARKET_ANALYSIS"/>
      <w:bookmarkStart w:id="7" w:name="_IV._MARKET_ANALYSIS"/>
      <w:bookmarkEnd w:id="6"/>
      <w:bookmarkEnd w:id="7"/>
      <w:r w:rsidRPr="0065217D">
        <w:t>I</w:t>
      </w:r>
      <w:r w:rsidR="00D13EE9">
        <w:t>V</w:t>
      </w:r>
      <w:r w:rsidRPr="0065217D">
        <w:t>. MARKET ANALYSIS</w:t>
      </w:r>
      <w:r>
        <w:t xml:space="preserve"> </w:t>
      </w:r>
    </w:p>
    <w:p w14:paraId="4E379C79" w14:textId="677C51C8" w:rsidR="00015C63" w:rsidRDefault="00015C63" w:rsidP="00015C63">
      <w:r>
        <w:t>The trucking industry is a cornerstone of the U.S. economy</w:t>
      </w:r>
      <w:r>
        <w:t>. In 2022, it transported 11.46 billion tons of freight and generated</w:t>
      </w:r>
      <w:r>
        <w:t xml:space="preserve"> $940.8 billion, accounting for 80.7% of the nation’s freight bill (American Trucking Associations, 2023). This sector is dominated by small businesses, with 95.8% of carriers operating fewer than ten trucks. The industry employs 8.4 million people, including 3.54 million truck drivers, underscoring the high demand for solutions that support logistics and operational efficiency.</w:t>
      </w:r>
    </w:p>
    <w:p w14:paraId="467ABF19" w14:textId="77777777" w:rsidR="00015C63" w:rsidRDefault="00015C63" w:rsidP="00015C63"/>
    <w:p w14:paraId="6E02068F" w14:textId="5053B828" w:rsidR="00015C63" w:rsidRDefault="00015C63" w:rsidP="00015C63">
      <w:r>
        <w:t xml:space="preserve">However, trucking faces persistent challenges, including driver shortages, high turnover, and critical issues like inadequate parking. </w:t>
      </w:r>
      <w:r>
        <w:t>According to the U.S. Department of Transportation, t</w:t>
      </w:r>
      <w:r>
        <w:t>here is currently one parking spot for every 11 trucks on the road, a shortage with significant financial and safety consequences: drivers lose an estimated $5,500 annually while searching for parking. As e-commerce drives the need for efficient, reliable logistics, demand for accessible, real-time solutions continues to grow.</w:t>
      </w:r>
    </w:p>
    <w:p w14:paraId="5EC28C0A" w14:textId="77777777" w:rsidR="00015C63" w:rsidRDefault="00015C63" w:rsidP="00015C63"/>
    <w:p w14:paraId="688351A5" w14:textId="783A50F6" w:rsidR="00015C63" w:rsidRDefault="00015C63" w:rsidP="00015C63">
      <w:r>
        <w:t xml:space="preserve">Compliance and safety are additional hurdles. Smaller carriers, with fleets of 1-20 power units, account for 82% of DOT investigations, facing greater regulatory scrutiny and high compliance risks. CSA violations impact insurance premiums, </w:t>
      </w:r>
      <w:r>
        <w:t>contract access, and driver retention, making</w:t>
      </w:r>
      <w:r>
        <w:t xml:space="preserve"> business risk </w:t>
      </w:r>
      <w:r>
        <w:t>incredibly</w:t>
      </w:r>
      <w:r>
        <w:t xml:space="preserve"> challenging for small and owner-operator fleets. In 2022, 53% of the most common inspection violations were preventable, highlighting a need for proactive compliance tools. Poor CSA scores often lead to frequent roadside inspections, audits, and insurance premium increases, </w:t>
      </w:r>
      <w:r>
        <w:t>threatening</w:t>
      </w:r>
      <w:r>
        <w:t xml:space="preserve"> business viability.</w:t>
      </w:r>
    </w:p>
    <w:p w14:paraId="10E00401" w14:textId="77777777" w:rsidR="00015C63" w:rsidRDefault="00015C63" w:rsidP="00015C63"/>
    <w:p w14:paraId="7D0664C4" w14:textId="75C7ADE2" w:rsidR="00015C63" w:rsidRDefault="00015C63" w:rsidP="00015C63">
      <w:proofErr w:type="spellStart"/>
      <w:r>
        <w:t>Marc’d</w:t>
      </w:r>
      <w:proofErr w:type="spellEnd"/>
      <w:r>
        <w:t xml:space="preserve"> directly addresses these challenges by providing small and owner-operator fleets with real-time tools that help improve compliance and lower risks. Designed to meet the needs of a growing and diverse </w:t>
      </w:r>
      <w:r>
        <w:lastRenderedPageBreak/>
        <w:t>demographic—including an increasing number of female (8.1%) and minority drivers (45.6%)—</w:t>
      </w:r>
      <w:proofErr w:type="spellStart"/>
      <w:r>
        <w:t>Marc’d</w:t>
      </w:r>
      <w:proofErr w:type="spellEnd"/>
      <w:r>
        <w:t xml:space="preserve"> </w:t>
      </w:r>
      <w:r>
        <w:t>support</w:t>
      </w:r>
      <w:r>
        <w:t xml:space="preserve"> safer driving practices, well-being, and operational efficiency.</w:t>
      </w:r>
    </w:p>
    <w:p w14:paraId="79549B33" w14:textId="77777777" w:rsidR="00015C63" w:rsidRDefault="00015C63" w:rsidP="00015C63"/>
    <w:p w14:paraId="3DD2F83A" w14:textId="00474ECF" w:rsidR="00015C63" w:rsidRDefault="00015C63" w:rsidP="00015C63">
      <w:proofErr w:type="spellStart"/>
      <w:r>
        <w:t>Marc’d</w:t>
      </w:r>
      <w:proofErr w:type="spellEnd"/>
      <w:r>
        <w:t xml:space="preserve"> is uniquely positioned to support carriers in reducing premium costs in the insurance realm</w:t>
      </w:r>
      <w:r>
        <w:t xml:space="preserve">. According to Progressive, the largest U.S. commercial auto insurer, commercial truck insurance premiums are highly impacted by driving history, with violations or minor speeding tickets significantly raising costs. Progressive’s Smart Haul® program shows how electronic data monitoring can reduce premiums, with new participants saving an average of $984 annually. </w:t>
      </w:r>
      <w:proofErr w:type="spellStart"/>
      <w:r>
        <w:t>Marc’d</w:t>
      </w:r>
      <w:proofErr w:type="spellEnd"/>
      <w:r>
        <w:t xml:space="preserve"> similarly </w:t>
      </w:r>
      <w:r>
        <w:t>leverage</w:t>
      </w:r>
      <w:r>
        <w:t xml:space="preserve"> compliance monitoring to improve driving behavior, reduce CSA violations, and support cost reductions for carriers through better insurance terms.</w:t>
      </w:r>
    </w:p>
    <w:p w14:paraId="618996EB" w14:textId="77777777" w:rsidR="00015C63" w:rsidRDefault="00015C63" w:rsidP="00015C63"/>
    <w:p w14:paraId="3B35676C" w14:textId="766FAB01" w:rsidR="00B509F2" w:rsidRDefault="00015C63" w:rsidP="00015C63">
      <w:r>
        <w:t xml:space="preserve">Additionally, </w:t>
      </w:r>
      <w:proofErr w:type="spellStart"/>
      <w:r>
        <w:t>Marc’d</w:t>
      </w:r>
      <w:proofErr w:type="spellEnd"/>
      <w:r>
        <w:t xml:space="preserve"> can address risks that cause fatal accidents. The FMCSA reports that 15% of large-truck drivers involved in fatal crashes in 2021 were speeding. </w:t>
      </w:r>
      <w:proofErr w:type="spellStart"/>
      <w:r>
        <w:t>Marc’d</w:t>
      </w:r>
      <w:proofErr w:type="spellEnd"/>
      <w:r>
        <w:t xml:space="preserve"> helps drivers monitor and manage safe speeds, creating a safer road environment and reducing risk. In summary, </w:t>
      </w:r>
      <w:proofErr w:type="spellStart"/>
      <w:r>
        <w:t>Marc’d’s</w:t>
      </w:r>
      <w:proofErr w:type="spellEnd"/>
      <w:r>
        <w:t xml:space="preserve"> comprehensive approach positions it as a vital resource for small fleets in an opportunity-rich market, supporting safety, compliance, and business growth in a sector crucial to the national economy.</w:t>
      </w:r>
    </w:p>
    <w:p w14:paraId="07CADEED" w14:textId="77777777" w:rsidR="00015C63" w:rsidRPr="00DD6184" w:rsidRDefault="00015C63" w:rsidP="00015C63"/>
    <w:p w14:paraId="084C5EAC" w14:textId="3F944882" w:rsidR="00B509F2" w:rsidRPr="0065217D" w:rsidRDefault="00380F02" w:rsidP="00B509F2">
      <w:pPr>
        <w:pStyle w:val="Heading1"/>
      </w:pPr>
      <w:bookmarkStart w:id="8" w:name="_IV._Competitive_advantage"/>
      <w:bookmarkStart w:id="9" w:name="_V._Competitive_advantage"/>
      <w:bookmarkEnd w:id="8"/>
      <w:bookmarkEnd w:id="9"/>
      <w:r>
        <w:t>V</w:t>
      </w:r>
      <w:r w:rsidR="00B509F2" w:rsidRPr="0065217D">
        <w:t xml:space="preserve">. </w:t>
      </w:r>
      <w:r w:rsidR="00B509F2">
        <w:t>Competitive advantage</w:t>
      </w:r>
    </w:p>
    <w:p w14:paraId="2C6EB003" w14:textId="4CC568AD" w:rsidR="00DD6184" w:rsidRPr="00DD6184" w:rsidRDefault="00C52AFE" w:rsidP="00DD6184">
      <w:proofErr w:type="spellStart"/>
      <w:r>
        <w:t>Marc’d</w:t>
      </w:r>
      <w:proofErr w:type="spellEnd"/>
      <w:r w:rsidR="00DD6184" w:rsidRPr="00DD6184">
        <w:t xml:space="preserve"> sets itself apart with the following advantages:</w:t>
      </w:r>
    </w:p>
    <w:p w14:paraId="2D63307E" w14:textId="672B2409" w:rsidR="00DD6184" w:rsidRPr="00DD6184" w:rsidRDefault="00DD6184" w:rsidP="00DD6184">
      <w:pPr>
        <w:numPr>
          <w:ilvl w:val="0"/>
          <w:numId w:val="13"/>
        </w:numPr>
      </w:pPr>
      <w:r w:rsidRPr="00DD6184">
        <w:rPr>
          <w:i/>
          <w:iCs/>
        </w:rPr>
        <w:t>Holistic Driver-Centered Solutions</w:t>
      </w:r>
      <w:r w:rsidRPr="00DD6184">
        <w:t xml:space="preserve">: Unlike competitors </w:t>
      </w:r>
      <w:r w:rsidR="007B24B2">
        <w:t>focusing</w:t>
      </w:r>
      <w:r w:rsidRPr="00DD6184">
        <w:t xml:space="preserve"> on navigation or parking, </w:t>
      </w:r>
      <w:proofErr w:type="spellStart"/>
      <w:r w:rsidR="00C52AFE">
        <w:t>Marc’d</w:t>
      </w:r>
      <w:proofErr w:type="spellEnd"/>
      <w:r w:rsidRPr="00DD6184">
        <w:t xml:space="preserve"> addresses multiple pain points for drivers, including safety, well-being, and real-time updates from other drivers. </w:t>
      </w:r>
      <w:r w:rsidR="00015C63">
        <w:t>We focus</w:t>
      </w:r>
      <w:r w:rsidRPr="00DD6184">
        <w:t xml:space="preserve"> on </w:t>
      </w:r>
      <w:r w:rsidR="007B24B2">
        <w:t>finding parking and</w:t>
      </w:r>
      <w:r w:rsidRPr="00DD6184">
        <w:t xml:space="preserve"> providing access to essential amenities like healthy food, clean restrooms, and fitness options.</w:t>
      </w:r>
    </w:p>
    <w:p w14:paraId="51481D9A" w14:textId="0EC96980" w:rsidR="00DD6184" w:rsidRPr="00DD6184" w:rsidRDefault="00DD6184" w:rsidP="00DD6184">
      <w:pPr>
        <w:numPr>
          <w:ilvl w:val="0"/>
          <w:numId w:val="13"/>
        </w:numPr>
      </w:pPr>
      <w:r w:rsidRPr="00DD6184">
        <w:rPr>
          <w:i/>
          <w:iCs/>
        </w:rPr>
        <w:t>Deep Industry Understanding</w:t>
      </w:r>
      <w:r w:rsidRPr="00DD6184">
        <w:t xml:space="preserve">: Our founder's firsthand experience as a truck driver and extensive industry surveys </w:t>
      </w:r>
      <w:r w:rsidR="007E0352" w:rsidRPr="00DD6184">
        <w:t>gives</w:t>
      </w:r>
      <w:r w:rsidRPr="00DD6184">
        <w:t xml:space="preserve"> </w:t>
      </w:r>
      <w:proofErr w:type="spellStart"/>
      <w:r w:rsidR="00C52AFE">
        <w:t>Marc’d</w:t>
      </w:r>
      <w:proofErr w:type="spellEnd"/>
      <w:r w:rsidRPr="00DD6184">
        <w:t xml:space="preserve"> a unique perspective. This inside knowledge of limited resources and long stretches on the road has informed the app's development, making it highly relevant to drivers' needs.</w:t>
      </w:r>
    </w:p>
    <w:p w14:paraId="56A46FE4" w14:textId="753DFB07" w:rsidR="00DD6184" w:rsidRDefault="00DD6184" w:rsidP="00DD6184">
      <w:pPr>
        <w:numPr>
          <w:ilvl w:val="0"/>
          <w:numId w:val="13"/>
        </w:numPr>
      </w:pPr>
      <w:r w:rsidRPr="00DD6184">
        <w:rPr>
          <w:i/>
          <w:iCs/>
        </w:rPr>
        <w:t>Community-Driven Updates</w:t>
      </w:r>
      <w:r w:rsidRPr="00DD6184">
        <w:t xml:space="preserve">: </w:t>
      </w:r>
      <w:proofErr w:type="spellStart"/>
      <w:r w:rsidR="00C52AFE">
        <w:t>Marc’d</w:t>
      </w:r>
      <w:proofErr w:type="spellEnd"/>
      <w:r w:rsidRPr="00DD6184">
        <w:t xml:space="preserve"> uses a model </w:t>
      </w:r>
      <w:proofErr w:type="gramStart"/>
      <w:r w:rsidRPr="00DD6184">
        <w:t>similar to</w:t>
      </w:r>
      <w:proofErr w:type="gramEnd"/>
      <w:r w:rsidRPr="00DD6184">
        <w:t xml:space="preserve"> Waze, where drivers provide real-time updates on parking availability, road conditions, and safety issues. This community-driven approach fosters collaboration, providing up-to-date, crowd-sourced</w:t>
      </w:r>
      <w:r w:rsidR="007B24B2">
        <w:t xml:space="preserve">, more accurate, and beneficial information </w:t>
      </w:r>
      <w:r w:rsidRPr="00DD6184">
        <w:t>than standard navigation apps like Google Maps.</w:t>
      </w:r>
    </w:p>
    <w:p w14:paraId="1D7208EE" w14:textId="1C0514B4" w:rsidR="008826FB" w:rsidRPr="00DD6184" w:rsidRDefault="008826FB" w:rsidP="00DD6184">
      <w:pPr>
        <w:numPr>
          <w:ilvl w:val="0"/>
          <w:numId w:val="13"/>
        </w:numPr>
      </w:pPr>
      <w:r w:rsidRPr="008826FB">
        <w:t xml:space="preserve">Voice-Activated Controls: </w:t>
      </w:r>
      <w:proofErr w:type="spellStart"/>
      <w:r w:rsidR="007B24B2">
        <w:t>Marc’d</w:t>
      </w:r>
      <w:proofErr w:type="spellEnd"/>
      <w:r w:rsidR="007B24B2">
        <w:t xml:space="preserve"> allow</w:t>
      </w:r>
      <w:r w:rsidRPr="008826FB">
        <w:t xml:space="preserve"> drivers to use hands-free voice commands to update parking availability, report road conditions, and access navigation. This feature enhances safety and ensures drivers can use the app without distraction.</w:t>
      </w:r>
    </w:p>
    <w:p w14:paraId="7D655A96" w14:textId="736440EF" w:rsidR="00DD6184" w:rsidRPr="00DD6184" w:rsidRDefault="00DD6184" w:rsidP="00DD6184">
      <w:pPr>
        <w:numPr>
          <w:ilvl w:val="0"/>
          <w:numId w:val="13"/>
        </w:numPr>
      </w:pPr>
      <w:r w:rsidRPr="00DD6184">
        <w:rPr>
          <w:i/>
          <w:iCs/>
        </w:rPr>
        <w:t>Support for the Trucking Community</w:t>
      </w:r>
      <w:r w:rsidRPr="00DD6184">
        <w:t xml:space="preserve">: </w:t>
      </w:r>
      <w:proofErr w:type="spellStart"/>
      <w:r w:rsidR="00C52AFE">
        <w:t>Marc’d</w:t>
      </w:r>
      <w:proofErr w:type="spellEnd"/>
      <w:r w:rsidR="00FF1A18" w:rsidRPr="00FF1A18">
        <w:t xml:space="preserve"> aims to support the drivers who are the backbone of the economy</w:t>
      </w:r>
      <w:r w:rsidR="007B24B2">
        <w:t xml:space="preserve"> by solving immediate problems and</w:t>
      </w:r>
      <w:r w:rsidR="00FF1A18" w:rsidRPr="00FF1A18">
        <w:t xml:space="preserve"> offering cash incentives to the top users each month on the platform. We will award the top "Marker"—the user who contributes the most to listing available parking locations or road conditions—with a cash prize as a token of appreciation. This initiative </w:t>
      </w:r>
      <w:r w:rsidR="007B24B2">
        <w:t xml:space="preserve">rewards </w:t>
      </w:r>
      <w:r w:rsidR="007B24B2">
        <w:lastRenderedPageBreak/>
        <w:t>users for their valuable contributions and</w:t>
      </w:r>
      <w:r w:rsidR="00FF1A18" w:rsidRPr="00FF1A18">
        <w:t xml:space="preserve"> helps spread the word about </w:t>
      </w:r>
      <w:proofErr w:type="spellStart"/>
      <w:r w:rsidR="00C52AFE">
        <w:t>Marc’d</w:t>
      </w:r>
      <w:proofErr w:type="spellEnd"/>
      <w:r w:rsidR="00FF1A18" w:rsidRPr="00FF1A18">
        <w:t>, driving engagement and attracting more active users eager to win.</w:t>
      </w:r>
    </w:p>
    <w:p w14:paraId="345127C0" w14:textId="48F9FA06" w:rsidR="00DD6184" w:rsidRDefault="00DD6184" w:rsidP="00DD6184">
      <w:pPr>
        <w:numPr>
          <w:ilvl w:val="0"/>
          <w:numId w:val="13"/>
        </w:numPr>
      </w:pPr>
      <w:r w:rsidRPr="00DD6184">
        <w:rPr>
          <w:i/>
          <w:iCs/>
        </w:rPr>
        <w:t>Scalability and Expansion Potential</w:t>
      </w:r>
      <w:r w:rsidRPr="00DD6184">
        <w:t xml:space="preserve">: While </w:t>
      </w:r>
      <w:proofErr w:type="spellStart"/>
      <w:r w:rsidR="00C52AFE">
        <w:t>Marc’d</w:t>
      </w:r>
      <w:proofErr w:type="spellEnd"/>
      <w:r w:rsidRPr="00DD6184">
        <w:t xml:space="preserve"> will initially focus on the U.S. market, it has a strategic five-year plan to expand into emerging markets like Jamaica, Brazil, and Africa, addressing similar challenges faced by drivers in these regions.</w:t>
      </w:r>
    </w:p>
    <w:p w14:paraId="4F09CC2B" w14:textId="77777777" w:rsidR="00E50182" w:rsidRDefault="00E50182" w:rsidP="00E50182">
      <w:pPr>
        <w:rPr>
          <w:i/>
          <w:iCs/>
        </w:rPr>
      </w:pPr>
    </w:p>
    <w:p w14:paraId="243D28C5" w14:textId="36AE7ABE" w:rsidR="00E50182" w:rsidRPr="003F33D1" w:rsidRDefault="00C06BAE" w:rsidP="00E50182">
      <w:pPr>
        <w:pStyle w:val="Heading1"/>
      </w:pPr>
      <w:bookmarkStart w:id="10" w:name="_V._Legal_Structure"/>
      <w:bookmarkStart w:id="11" w:name="_VI._Legal_Structure"/>
      <w:bookmarkEnd w:id="10"/>
      <w:bookmarkEnd w:id="11"/>
      <w:r>
        <w:t>V</w:t>
      </w:r>
      <w:r w:rsidR="00D13EE9">
        <w:t>I</w:t>
      </w:r>
      <w:r w:rsidR="00E50182" w:rsidRPr="003F33D1">
        <w:t xml:space="preserve">. </w:t>
      </w:r>
      <w:r w:rsidR="00E50182">
        <w:t>Legal Structure</w:t>
      </w:r>
    </w:p>
    <w:p w14:paraId="041FA67D" w14:textId="43987AC2" w:rsidR="00E50182" w:rsidRDefault="00C52AFE" w:rsidP="00E50182">
      <w:proofErr w:type="spellStart"/>
      <w:r>
        <w:t>Marc’d</w:t>
      </w:r>
      <w:proofErr w:type="spellEnd"/>
      <w:r w:rsidR="00E50182" w:rsidRPr="00E50182">
        <w:t xml:space="preserve"> is a veteran-owned, minority-owned Limited Liability Company (LLC) with one member. This legal structure was chosen to provide flexibility, limited liability protection, and simplified tax treatment while maintaining complete </w:t>
      </w:r>
      <w:r w:rsidR="007B24B2">
        <w:t>business control</w:t>
      </w:r>
      <w:r w:rsidR="00E50182" w:rsidRPr="00E50182">
        <w:t>. As a single-member LLC, ownership and decision-making rest solely with the founder, which allows for streamlined operations and strategic direction.</w:t>
      </w:r>
    </w:p>
    <w:p w14:paraId="02D70F17" w14:textId="77777777" w:rsidR="00E23830" w:rsidRDefault="00E23830" w:rsidP="00E50182"/>
    <w:p w14:paraId="046AF81B" w14:textId="5EA7AADB" w:rsidR="00E23830" w:rsidRDefault="00E23830" w:rsidP="00E23830">
      <w:pPr>
        <w:pStyle w:val="Heading1"/>
      </w:pPr>
      <w:bookmarkStart w:id="12" w:name="_VI._Product_&amp;"/>
      <w:bookmarkStart w:id="13" w:name="_VII._Product_&amp;"/>
      <w:bookmarkEnd w:id="12"/>
      <w:bookmarkEnd w:id="13"/>
      <w:r>
        <w:t>V</w:t>
      </w:r>
      <w:r w:rsidR="00380F02">
        <w:t>I</w:t>
      </w:r>
      <w:r w:rsidR="00D13EE9">
        <w:t>I</w:t>
      </w:r>
      <w:r w:rsidRPr="003F33D1">
        <w:t xml:space="preserve">. </w:t>
      </w:r>
      <w:r>
        <w:t>Product &amp; Services</w:t>
      </w:r>
    </w:p>
    <w:p w14:paraId="5127D7DE" w14:textId="77777777" w:rsidR="007E0352" w:rsidRPr="007E0352" w:rsidRDefault="000A6A59" w:rsidP="007E0352">
      <w:pPr>
        <w:rPr>
          <w:b/>
          <w:bCs/>
          <w:i/>
          <w:iCs/>
        </w:rPr>
      </w:pPr>
      <w:r w:rsidRPr="007E0352">
        <w:rPr>
          <w:b/>
          <w:bCs/>
          <w:i/>
          <w:iCs/>
        </w:rPr>
        <w:t>Overview:</w:t>
      </w:r>
      <w:r w:rsidR="00E23830" w:rsidRPr="007E0352">
        <w:rPr>
          <w:b/>
          <w:bCs/>
          <w:i/>
          <w:iCs/>
        </w:rPr>
        <w:t xml:space="preserve"> </w:t>
      </w:r>
    </w:p>
    <w:p w14:paraId="2609E751" w14:textId="62680F82" w:rsidR="00E23830" w:rsidRDefault="0085095D" w:rsidP="005C574F">
      <w:pPr>
        <w:ind w:left="360"/>
      </w:pPr>
      <w:proofErr w:type="spellStart"/>
      <w:r w:rsidRPr="0085095D">
        <w:t>Marc’d</w:t>
      </w:r>
      <w:proofErr w:type="spellEnd"/>
      <w:r w:rsidRPr="0085095D">
        <w:t xml:space="preserve"> is a mobile navigation and community platform tailored to </w:t>
      </w:r>
      <w:r>
        <w:t>commercial truck drivers' unique needs</w:t>
      </w:r>
      <w:r w:rsidRPr="0085095D">
        <w:t xml:space="preserve">, providing real-time navigation, parking solutions, and access to essential amenities like clean rest stops, healthy food options, and fitness centers. Through community-driven updates and an intuitive interface, </w:t>
      </w:r>
      <w:proofErr w:type="spellStart"/>
      <w:r w:rsidRPr="0085095D">
        <w:t>Marc’d</w:t>
      </w:r>
      <w:proofErr w:type="spellEnd"/>
      <w:r w:rsidRPr="0085095D">
        <w:t xml:space="preserve"> ensures drivers have quick access to crucial information. Additionally, partnerships with mechanics, private parking facilities, and commercial insurance providers enhance </w:t>
      </w:r>
      <w:proofErr w:type="spellStart"/>
      <w:r w:rsidRPr="0085095D">
        <w:t>Marc’d’s</w:t>
      </w:r>
      <w:proofErr w:type="spellEnd"/>
      <w:r w:rsidRPr="0085095D">
        <w:t xml:space="preserve"> value by offering exclusive parking, repair services, and driver behavior monitoring, supporting safer driving practices and compliance on the road</w:t>
      </w:r>
      <w:r>
        <w:t>.</w:t>
      </w:r>
    </w:p>
    <w:p w14:paraId="0EBC519A" w14:textId="77777777" w:rsidR="005C574F" w:rsidRPr="000A6A59" w:rsidRDefault="005C574F" w:rsidP="005C574F">
      <w:pPr>
        <w:ind w:left="360"/>
        <w:rPr>
          <w:i/>
          <w:iCs/>
          <w:lang w:val="en-AU" w:eastAsia="en-AU"/>
        </w:rPr>
      </w:pPr>
    </w:p>
    <w:p w14:paraId="08641461" w14:textId="1987208D" w:rsidR="00D4314B" w:rsidRDefault="000A6A59" w:rsidP="00D4314B">
      <w:r w:rsidRPr="00D4314B">
        <w:rPr>
          <w:b/>
          <w:bCs/>
          <w:i/>
          <w:iCs/>
          <w:lang w:val="en-AU" w:eastAsia="en-AU"/>
        </w:rPr>
        <w:t>Problem</w:t>
      </w:r>
      <w:r w:rsidRPr="00D4314B">
        <w:rPr>
          <w:b/>
          <w:bCs/>
          <w:i/>
          <w:iCs/>
        </w:rPr>
        <w:t xml:space="preserve"> Solved by </w:t>
      </w:r>
      <w:proofErr w:type="spellStart"/>
      <w:r w:rsidR="00C52AFE">
        <w:rPr>
          <w:b/>
          <w:bCs/>
          <w:i/>
          <w:iCs/>
        </w:rPr>
        <w:t>Marc’d</w:t>
      </w:r>
      <w:proofErr w:type="spellEnd"/>
      <w:r w:rsidRPr="00D4314B">
        <w:rPr>
          <w:b/>
          <w:bCs/>
        </w:rPr>
        <w:t>:</w:t>
      </w:r>
      <w:r w:rsidR="00166B23" w:rsidRPr="00D4314B">
        <w:rPr>
          <w:b/>
          <w:bCs/>
        </w:rPr>
        <w:t xml:space="preserve"> </w:t>
      </w:r>
    </w:p>
    <w:p w14:paraId="027507CD" w14:textId="77777777" w:rsidR="00246C23" w:rsidRDefault="00246C23" w:rsidP="00246C23">
      <w:pPr>
        <w:ind w:left="360"/>
      </w:pPr>
      <w:r w:rsidRPr="00246C23">
        <w:t xml:space="preserve">Truckers face significant challenges, including limited parking, safety issues, and unreliable amenities. </w:t>
      </w:r>
      <w:proofErr w:type="spellStart"/>
      <w:r w:rsidRPr="00246C23">
        <w:t>Marc’d</w:t>
      </w:r>
      <w:proofErr w:type="spellEnd"/>
      <w:r w:rsidRPr="00246C23">
        <w:t xml:space="preserve"> addresses these issues by providing real-time updates on parking availability, road conditions, and facility cleanliness—critical factors that impact driver safety and well-being. The app’s community-driven model enables users to share real-time information, enhancing the accuracy and relevance of these updates and creating a more supportive network for drivers.</w:t>
      </w:r>
    </w:p>
    <w:p w14:paraId="53BA148E" w14:textId="77777777" w:rsidR="00246C23" w:rsidRPr="00246C23" w:rsidRDefault="00246C23" w:rsidP="00246C23">
      <w:pPr>
        <w:ind w:left="360"/>
      </w:pPr>
    </w:p>
    <w:p w14:paraId="5EB8E916" w14:textId="475FB31A" w:rsidR="00246C23" w:rsidRPr="00246C23" w:rsidRDefault="00246C23" w:rsidP="00246C23">
      <w:pPr>
        <w:ind w:left="360"/>
      </w:pPr>
      <w:proofErr w:type="spellStart"/>
      <w:r w:rsidRPr="00246C23">
        <w:t>Marc’d</w:t>
      </w:r>
      <w:proofErr w:type="spellEnd"/>
      <w:r w:rsidRPr="00246C23">
        <w:t xml:space="preserve"> also tackles the vital need for FMCSA compliance by providing tools that monitor and report driver behavior to the company’s compliance officer. Through reminders and safety prompts, </w:t>
      </w:r>
      <w:proofErr w:type="spellStart"/>
      <w:r w:rsidRPr="00246C23">
        <w:t>Marc’d</w:t>
      </w:r>
      <w:proofErr w:type="spellEnd"/>
      <w:r w:rsidRPr="00246C23">
        <w:t xml:space="preserve"> helps drivers adhere to regulations and avoid accumulating high CSA scores due to avoidable violations. The app includes a checklist of common DOT violations, enabling drivers </w:t>
      </w:r>
      <w:r>
        <w:t>to meet safety requirements and avoid costly mistakes proactively</w:t>
      </w:r>
      <w:r w:rsidRPr="00246C23">
        <w:t xml:space="preserve">. </w:t>
      </w:r>
      <w:r>
        <w:t>This feature provides peace of mind for owner-operators</w:t>
      </w:r>
      <w:r w:rsidRPr="00246C23">
        <w:t xml:space="preserve">, </w:t>
      </w:r>
      <w:r w:rsidR="00015C63">
        <w:t>who</w:t>
      </w:r>
      <w:r w:rsidRPr="00246C23">
        <w:t xml:space="preserve"> can be assured their drivers maintain a strong safety record, reduce the risk of regulatory penalties, and lower operational risks. By fostering compliance and safe driving practices, </w:t>
      </w:r>
      <w:proofErr w:type="spellStart"/>
      <w:r w:rsidRPr="00246C23">
        <w:t>Marc’d</w:t>
      </w:r>
      <w:proofErr w:type="spellEnd"/>
      <w:r w:rsidRPr="00246C23">
        <w:t xml:space="preserve"> also </w:t>
      </w:r>
      <w:r w:rsidRPr="00246C23">
        <w:t>contribute</w:t>
      </w:r>
      <w:r w:rsidRPr="00246C23">
        <w:t xml:space="preserve"> to lower </w:t>
      </w:r>
      <w:r w:rsidRPr="00246C23">
        <w:lastRenderedPageBreak/>
        <w:t>insurance risks, which can help reduce premiums for trucking companies, making it a valuable tool for individual drivers and fleet operators.</w:t>
      </w:r>
    </w:p>
    <w:p w14:paraId="625E5465" w14:textId="77777777" w:rsidR="00D4314B" w:rsidRDefault="00D4314B" w:rsidP="00D4314B">
      <w:pPr>
        <w:ind w:left="360"/>
      </w:pPr>
    </w:p>
    <w:p w14:paraId="3C16C9EE" w14:textId="77777777" w:rsidR="00D4314B" w:rsidRDefault="000A6A59" w:rsidP="00D4314B">
      <w:r w:rsidRPr="000A6A59">
        <w:rPr>
          <w:b/>
          <w:bCs/>
          <w:i/>
          <w:iCs/>
        </w:rPr>
        <w:t>Proprietary Features</w:t>
      </w:r>
      <w:r w:rsidRPr="000A6A59">
        <w:rPr>
          <w:b/>
          <w:bCs/>
        </w:rPr>
        <w:t>:</w:t>
      </w:r>
      <w:r w:rsidR="00166B23">
        <w:t xml:space="preserve"> </w:t>
      </w:r>
    </w:p>
    <w:p w14:paraId="0131C155" w14:textId="77E3CA8C" w:rsidR="000A6A59" w:rsidRDefault="00C52AFE" w:rsidP="00D4314B">
      <w:pPr>
        <w:ind w:left="360"/>
      </w:pPr>
      <w:proofErr w:type="spellStart"/>
      <w:r>
        <w:t>Marc’d</w:t>
      </w:r>
      <w:r w:rsidR="000A6A59" w:rsidRPr="000A6A59">
        <w:t>'s</w:t>
      </w:r>
      <w:proofErr w:type="spellEnd"/>
      <w:r w:rsidR="000A6A59" w:rsidRPr="000A6A59">
        <w:t xml:space="preserve"> competitive advantage lies in its proprietary data, collected from users who continuously update the app with real-time information about traffic conditions,</w:t>
      </w:r>
      <w:r w:rsidR="00AF649D">
        <w:t xml:space="preserve"> DOT </w:t>
      </w:r>
      <w:r w:rsidR="000A6A59" w:rsidRPr="000A6A59">
        <w:t xml:space="preserve">presence, inclement weather, parking availability, and the cleanliness of facilities like showers. This user-generated data keeps the app current and highly useful, creating a dynamic and reliable </w:t>
      </w:r>
      <w:r w:rsidR="007B24B2">
        <w:t>driver resource</w:t>
      </w:r>
      <w:r w:rsidR="000A6A59" w:rsidRPr="000A6A59">
        <w:t>.</w:t>
      </w:r>
    </w:p>
    <w:p w14:paraId="1479A166" w14:textId="77777777" w:rsidR="00106ECF" w:rsidRDefault="00106ECF" w:rsidP="00106ECF">
      <w:pPr>
        <w:ind w:left="720"/>
      </w:pPr>
    </w:p>
    <w:p w14:paraId="1EF900C9" w14:textId="2BE06D59" w:rsidR="0001280A" w:rsidRDefault="0001280A" w:rsidP="0001280A">
      <w:pPr>
        <w:pStyle w:val="Heading1"/>
      </w:pPr>
      <w:bookmarkStart w:id="14" w:name="_VIII._Business_Model"/>
      <w:bookmarkEnd w:id="14"/>
      <w:r>
        <w:t>VIII</w:t>
      </w:r>
      <w:r w:rsidRPr="003F33D1">
        <w:t xml:space="preserve">. </w:t>
      </w:r>
      <w:r>
        <w:t>Business Model</w:t>
      </w:r>
    </w:p>
    <w:p w14:paraId="0C7B260A" w14:textId="0B318E22" w:rsidR="00C50F21" w:rsidRDefault="00246C23" w:rsidP="0001280A">
      <w:proofErr w:type="spellStart"/>
      <w:r w:rsidRPr="00246C23">
        <w:t>Marc’d</w:t>
      </w:r>
      <w:proofErr w:type="spellEnd"/>
      <w:r w:rsidRPr="00246C23">
        <w:t xml:space="preserve"> is a community-driven mobile app designed to address </w:t>
      </w:r>
      <w:r>
        <w:t>commercial truck drivers' critical challenges</w:t>
      </w:r>
      <w:r w:rsidRPr="00246C23">
        <w:t xml:space="preserve"> by providing real-time updates on essential resources like safe parking, clean rest stops, healthy food options, roadside assistance, and compliance tools. Our platform improves driver safety, well-being, and operational efficiency by connecting them to user-generated insights and a supportive community. </w:t>
      </w:r>
      <w:proofErr w:type="spellStart"/>
      <w:r w:rsidRPr="00246C23">
        <w:t>Marc’d</w:t>
      </w:r>
      <w:proofErr w:type="spellEnd"/>
      <w:r w:rsidRPr="00246C23">
        <w:t xml:space="preserve"> also features compliance monitoring tools that track driver behavior, helping drivers and fleet managers proactively manage CSA scores and reduce DOT violations. By delivering these resources, </w:t>
      </w:r>
      <w:proofErr w:type="spellStart"/>
      <w:r w:rsidRPr="00246C23">
        <w:t>Marc’d</w:t>
      </w:r>
      <w:proofErr w:type="spellEnd"/>
      <w:r w:rsidRPr="00246C23">
        <w:t xml:space="preserve"> aims to enhance driver safety, lower risk, and reduce insurance premiums, benefiting individual drivers and small fleet operators.</w:t>
      </w:r>
    </w:p>
    <w:p w14:paraId="7F96D66B" w14:textId="77777777" w:rsidR="00246C23" w:rsidRPr="0001280A" w:rsidRDefault="00246C23" w:rsidP="0001280A"/>
    <w:p w14:paraId="6D2920E2" w14:textId="77777777" w:rsidR="0001280A" w:rsidRPr="0001280A" w:rsidRDefault="0001280A" w:rsidP="0001280A">
      <w:r w:rsidRPr="0001280A">
        <w:rPr>
          <w:b/>
          <w:bCs/>
        </w:rPr>
        <w:t>Revenue Streams:</w:t>
      </w:r>
    </w:p>
    <w:p w14:paraId="47D6DDEC" w14:textId="52048FB3" w:rsidR="00521435" w:rsidRPr="00521435" w:rsidRDefault="00521435" w:rsidP="00521435">
      <w:pPr>
        <w:pStyle w:val="ListParagraph"/>
        <w:numPr>
          <w:ilvl w:val="0"/>
          <w:numId w:val="61"/>
        </w:numPr>
      </w:pPr>
      <w:r w:rsidRPr="00246C23">
        <w:rPr>
          <w:b/>
          <w:bCs/>
        </w:rPr>
        <w:t>Freemium Option (Designed for Individual Truckers):</w:t>
      </w:r>
      <w:r w:rsidRPr="00521435">
        <w:t xml:space="preserve"> Free, ad-supported access providing basic navigation</w:t>
      </w:r>
      <w:r w:rsidR="00A43241">
        <w:t xml:space="preserve"> </w:t>
      </w:r>
      <w:r w:rsidRPr="00521435">
        <w:t>and community-driven updates. Users can also unlock specific premium features, like police alerts or weather updates, for $1.99 to $4.99 per feature.</w:t>
      </w:r>
    </w:p>
    <w:p w14:paraId="190C9076" w14:textId="1E003E19" w:rsidR="00521435" w:rsidRPr="00246C23" w:rsidRDefault="00521435" w:rsidP="00521435">
      <w:pPr>
        <w:pStyle w:val="ListParagraph"/>
        <w:numPr>
          <w:ilvl w:val="0"/>
          <w:numId w:val="61"/>
        </w:numPr>
        <w:rPr>
          <w:b/>
          <w:bCs/>
        </w:rPr>
      </w:pPr>
      <w:r w:rsidRPr="00246C23">
        <w:rPr>
          <w:b/>
          <w:bCs/>
        </w:rPr>
        <w:t>Monthly Subscription (Trucking Companies):</w:t>
      </w:r>
    </w:p>
    <w:p w14:paraId="120EBDA9" w14:textId="77777777" w:rsidR="00521435" w:rsidRPr="00521435" w:rsidRDefault="00521435" w:rsidP="00521435">
      <w:pPr>
        <w:pStyle w:val="ListParagraph"/>
        <w:numPr>
          <w:ilvl w:val="1"/>
          <w:numId w:val="61"/>
        </w:numPr>
      </w:pPr>
      <w:r w:rsidRPr="00521435">
        <w:t>Standard Rate: $10.99/month for companies without an insurance connection, providing full app access and premium features without ads.</w:t>
      </w:r>
    </w:p>
    <w:p w14:paraId="5A8EB81C" w14:textId="113AC1FC" w:rsidR="00521435" w:rsidRPr="00521435" w:rsidRDefault="00521435" w:rsidP="00521435">
      <w:pPr>
        <w:pStyle w:val="ListParagraph"/>
        <w:numPr>
          <w:ilvl w:val="1"/>
          <w:numId w:val="61"/>
        </w:numPr>
      </w:pPr>
      <w:r w:rsidRPr="00521435">
        <w:t xml:space="preserve">Insurance Discount Rate: $5.99/month for companies connected with participating insurance providers, offering the same ad-free experience and </w:t>
      </w:r>
      <w:r w:rsidR="00015C63">
        <w:t>complete</w:t>
      </w:r>
      <w:r w:rsidRPr="00521435">
        <w:t xml:space="preserve"> feature set.</w:t>
      </w:r>
    </w:p>
    <w:p w14:paraId="303A0176" w14:textId="24196CA9" w:rsidR="00521435" w:rsidRPr="00521435" w:rsidRDefault="00521435" w:rsidP="00246C23">
      <w:pPr>
        <w:pStyle w:val="ListParagraph"/>
        <w:numPr>
          <w:ilvl w:val="0"/>
          <w:numId w:val="61"/>
        </w:numPr>
      </w:pPr>
      <w:r w:rsidRPr="00246C23">
        <w:rPr>
          <w:b/>
          <w:bCs/>
        </w:rPr>
        <w:t xml:space="preserve">Monthly Subscription (Insurance Companies): </w:t>
      </w:r>
      <w:r w:rsidRPr="00521435">
        <w:t>$35.99/month</w:t>
      </w:r>
      <w:r w:rsidR="00246C23">
        <w:t xml:space="preserve">. This provides full access to the app for </w:t>
      </w:r>
      <w:r w:rsidR="00251A22">
        <w:t>one</w:t>
      </w:r>
      <w:r w:rsidR="00246C23">
        <w:t xml:space="preserve"> driver under the insurer’s network and promotes</w:t>
      </w:r>
      <w:r w:rsidRPr="00521435">
        <w:t xml:space="preserve"> safety and compliance.</w:t>
      </w:r>
    </w:p>
    <w:p w14:paraId="261AEB4E" w14:textId="2233B356" w:rsidR="0001280A" w:rsidRPr="00521435" w:rsidRDefault="0001280A" w:rsidP="0001280A">
      <w:pPr>
        <w:numPr>
          <w:ilvl w:val="0"/>
          <w:numId w:val="55"/>
        </w:numPr>
      </w:pPr>
      <w:r w:rsidRPr="00521435">
        <w:t xml:space="preserve">Advertising Revenue: The free version of </w:t>
      </w:r>
      <w:proofErr w:type="spellStart"/>
      <w:r w:rsidR="00C52AFE" w:rsidRPr="00521435">
        <w:t>Marc’d</w:t>
      </w:r>
      <w:proofErr w:type="spellEnd"/>
      <w:r w:rsidRPr="00521435">
        <w:t xml:space="preserve"> includes in-app advertisements to generate revenue while providing value to users who may prefer not to pay for premium features.</w:t>
      </w:r>
    </w:p>
    <w:p w14:paraId="3422BF47" w14:textId="3AEDC701" w:rsidR="0001280A" w:rsidRDefault="0001280A" w:rsidP="00D63B40">
      <w:pPr>
        <w:numPr>
          <w:ilvl w:val="0"/>
          <w:numId w:val="55"/>
        </w:numPr>
      </w:pPr>
      <w:r w:rsidRPr="00521435">
        <w:t xml:space="preserve">Affiliate Partnerships: </w:t>
      </w:r>
      <w:proofErr w:type="spellStart"/>
      <w:r w:rsidR="00C52AFE" w:rsidRPr="00521435">
        <w:t>Marc’d</w:t>
      </w:r>
      <w:proofErr w:type="spellEnd"/>
      <w:r w:rsidRPr="00521435">
        <w:t xml:space="preserve"> partners with industry-relevant businesses, including truck stops, mechanics, and health-related services, to feature their offerings within the app.</w:t>
      </w:r>
    </w:p>
    <w:p w14:paraId="26D9F685" w14:textId="77777777" w:rsidR="005B2C82" w:rsidRDefault="005B2C82" w:rsidP="005B2C82"/>
    <w:p w14:paraId="48438B86" w14:textId="77777777" w:rsidR="005B2C82" w:rsidRDefault="005B2C82" w:rsidP="005B2C82"/>
    <w:p w14:paraId="295FF580" w14:textId="77777777" w:rsidR="005B2C82" w:rsidRPr="0001280A" w:rsidRDefault="005B2C82" w:rsidP="005B2C82"/>
    <w:p w14:paraId="362F7FA0" w14:textId="0676F291" w:rsidR="0001280A" w:rsidRPr="0001280A" w:rsidRDefault="0001280A" w:rsidP="0001280A">
      <w:r w:rsidRPr="0001280A">
        <w:rPr>
          <w:b/>
          <w:bCs/>
        </w:rPr>
        <w:lastRenderedPageBreak/>
        <w:t>Customer Acquisition and Growth Strategy:</w:t>
      </w:r>
      <w:r w:rsidRPr="0001280A">
        <w:t xml:space="preserve"> </w:t>
      </w:r>
      <w:proofErr w:type="spellStart"/>
      <w:r w:rsidR="00C52AFE">
        <w:t>Marc’d</w:t>
      </w:r>
      <w:proofErr w:type="spellEnd"/>
      <w:r w:rsidRPr="0001280A">
        <w:t xml:space="preserve"> will build a </w:t>
      </w:r>
      <w:r w:rsidR="007B24B2">
        <w:t>robust</w:t>
      </w:r>
      <w:r w:rsidRPr="0001280A">
        <w:t xml:space="preserve"> initial user base through:</w:t>
      </w:r>
    </w:p>
    <w:p w14:paraId="573FEF2C" w14:textId="77777777" w:rsidR="0001280A" w:rsidRPr="0001280A" w:rsidRDefault="0001280A" w:rsidP="0001280A">
      <w:pPr>
        <w:numPr>
          <w:ilvl w:val="0"/>
          <w:numId w:val="56"/>
        </w:numPr>
      </w:pPr>
      <w:r w:rsidRPr="0001280A">
        <w:rPr>
          <w:b/>
          <w:bCs/>
        </w:rPr>
        <w:t>Community Incentives:</w:t>
      </w:r>
      <w:r w:rsidRPr="0001280A">
        <w:t xml:space="preserve"> Monthly cash prizes for top contributors (“Markers”) to drive engagement and encourage user-generated content, creating value for all users.</w:t>
      </w:r>
    </w:p>
    <w:p w14:paraId="4AC740DA" w14:textId="415C70AB" w:rsidR="0001280A" w:rsidRPr="0001280A" w:rsidRDefault="007B24B2" w:rsidP="0001280A">
      <w:pPr>
        <w:numPr>
          <w:ilvl w:val="0"/>
          <w:numId w:val="56"/>
        </w:numPr>
      </w:pPr>
      <w:r>
        <w:rPr>
          <w:b/>
          <w:bCs/>
        </w:rPr>
        <w:t>Word-of-mouth</w:t>
      </w:r>
      <w:r w:rsidR="0001280A" w:rsidRPr="0001280A">
        <w:rPr>
          <w:b/>
          <w:bCs/>
        </w:rPr>
        <w:t xml:space="preserve"> and Social Media Marketing:</w:t>
      </w:r>
      <w:r w:rsidR="0001280A" w:rsidRPr="0001280A">
        <w:t xml:space="preserve"> Leveraging industry influencers, social media, and partnerships with trucking organizations to build awareness and credibility within the community.</w:t>
      </w:r>
    </w:p>
    <w:p w14:paraId="590FCB2D" w14:textId="16CC128A" w:rsidR="0001280A" w:rsidRPr="0001280A" w:rsidRDefault="0001280A" w:rsidP="0001280A">
      <w:pPr>
        <w:numPr>
          <w:ilvl w:val="0"/>
          <w:numId w:val="56"/>
        </w:numPr>
      </w:pPr>
      <w:r w:rsidRPr="0001280A">
        <w:rPr>
          <w:b/>
          <w:bCs/>
        </w:rPr>
        <w:t>Partnerships with Allies:</w:t>
      </w:r>
      <w:r w:rsidRPr="0001280A">
        <w:t xml:space="preserve"> </w:t>
      </w:r>
      <w:r w:rsidR="005B2C82">
        <w:t>Partnering with commercial insurance providers and small size trucking companies.</w:t>
      </w:r>
    </w:p>
    <w:p w14:paraId="633EA7FD" w14:textId="77777777" w:rsidR="0001280A" w:rsidRDefault="0001280A" w:rsidP="0001280A">
      <w:pPr>
        <w:rPr>
          <w:b/>
          <w:bCs/>
        </w:rPr>
      </w:pPr>
    </w:p>
    <w:p w14:paraId="429AD448" w14:textId="6B702BD6" w:rsidR="0001280A" w:rsidRDefault="0001280A" w:rsidP="0001280A">
      <w:r w:rsidRPr="0001280A">
        <w:rPr>
          <w:b/>
          <w:bCs/>
        </w:rPr>
        <w:t>Future Expansion:</w:t>
      </w:r>
      <w:r w:rsidRPr="0001280A">
        <w:t xml:space="preserve"> Initially targeting U.S. </w:t>
      </w:r>
      <w:r w:rsidR="00C50F21">
        <w:t xml:space="preserve">small fleet </w:t>
      </w:r>
      <w:r w:rsidRPr="0001280A">
        <w:t>truck</w:t>
      </w:r>
      <w:r w:rsidR="00C50F21">
        <w:t>ing companies and owner-operators</w:t>
      </w:r>
      <w:r w:rsidRPr="0001280A">
        <w:t xml:space="preserve">, </w:t>
      </w:r>
      <w:proofErr w:type="spellStart"/>
      <w:r w:rsidR="00C52AFE">
        <w:t>Marc’d</w:t>
      </w:r>
      <w:proofErr w:type="spellEnd"/>
      <w:r w:rsidRPr="0001280A">
        <w:t xml:space="preserve"> aims to reach </w:t>
      </w:r>
      <w:r w:rsidR="005B2C82">
        <w:t>5</w:t>
      </w:r>
      <w:r w:rsidRPr="0001280A">
        <w:t>% of the 3.</w:t>
      </w:r>
      <w:r w:rsidR="00C50F21">
        <w:t>7</w:t>
      </w:r>
      <w:r w:rsidRPr="0001280A">
        <w:t xml:space="preserve"> million drivers within three years</w:t>
      </w:r>
      <w:r w:rsidR="007B24B2">
        <w:t xml:space="preserve"> and plans to expand internationally</w:t>
      </w:r>
      <w:r w:rsidRPr="0001280A">
        <w:t xml:space="preserve"> into markets like Jamaica, Brazil, and Africa by 2029.</w:t>
      </w:r>
    </w:p>
    <w:p w14:paraId="4AD7FDF8" w14:textId="77777777" w:rsidR="0001280A" w:rsidRDefault="0001280A" w:rsidP="00106ECF">
      <w:pPr>
        <w:ind w:left="720"/>
      </w:pPr>
    </w:p>
    <w:p w14:paraId="39CD863B" w14:textId="6C53EBE0" w:rsidR="00960AFB" w:rsidRPr="00960AFB" w:rsidRDefault="00D13EE9" w:rsidP="00B31AF7">
      <w:pPr>
        <w:pStyle w:val="Heading1"/>
      </w:pPr>
      <w:bookmarkStart w:id="15" w:name="_VII._Marketing_Plan"/>
      <w:bookmarkStart w:id="16" w:name="_IX._Marketing_Plan"/>
      <w:bookmarkEnd w:id="15"/>
      <w:bookmarkEnd w:id="16"/>
      <w:r>
        <w:t>I</w:t>
      </w:r>
      <w:r w:rsidR="0001280A">
        <w:t>X</w:t>
      </w:r>
      <w:r w:rsidR="00106ECF" w:rsidRPr="003F33D1">
        <w:t xml:space="preserve">. </w:t>
      </w:r>
      <w:r w:rsidR="00106ECF">
        <w:t>Marketing Plan</w:t>
      </w:r>
    </w:p>
    <w:p w14:paraId="321EF08B" w14:textId="577D68A3" w:rsidR="00715C05" w:rsidRDefault="00715C05" w:rsidP="00960AFB">
      <w:r w:rsidRPr="00715C05">
        <w:t>The U.S. trucking industry is vast, moving 11.46 billion tons of freight and generating $940.8 billion in 2022</w:t>
      </w:r>
      <w:r w:rsidR="00AE6BEC">
        <w:t xml:space="preserve"> </w:t>
      </w:r>
      <w:r w:rsidR="00AE6BEC" w:rsidRPr="00AE6BEC">
        <w:t>(American Trucking Associations, 2023)</w:t>
      </w:r>
      <w:r w:rsidRPr="00715C05">
        <w:t>. It employs 3.</w:t>
      </w:r>
      <w:r w:rsidR="00C50F21">
        <w:t>7</w:t>
      </w:r>
      <w:r w:rsidRPr="00715C05">
        <w:t xml:space="preserve"> million drivers and supports 8.4 million industry-related jobs</w:t>
      </w:r>
      <w:r w:rsidR="00AE6BEC">
        <w:t xml:space="preserve"> </w:t>
      </w:r>
      <w:r w:rsidR="00AE6BEC" w:rsidRPr="00AE6BEC">
        <w:t>(American Trucking Associations, 2023)</w:t>
      </w:r>
      <w:r w:rsidRPr="00715C05">
        <w:t xml:space="preserve">. It </w:t>
      </w:r>
      <w:r w:rsidR="00C50F21">
        <w:t>comprises</w:t>
      </w:r>
      <w:r w:rsidRPr="00715C05">
        <w:t xml:space="preserve"> small businesses, with 95.8% of fleets operating fewer than </w:t>
      </w:r>
      <w:r w:rsidR="00C50F21">
        <w:t>ten</w:t>
      </w:r>
      <w:r w:rsidRPr="00715C05">
        <w:t xml:space="preserve"> trucks, offering significant opportunities for targeted solutions like </w:t>
      </w:r>
      <w:proofErr w:type="spellStart"/>
      <w:r w:rsidR="00C52AFE">
        <w:t>Marc’d</w:t>
      </w:r>
      <w:proofErr w:type="spellEnd"/>
      <w:r w:rsidRPr="00715C05">
        <w:t>.</w:t>
      </w:r>
    </w:p>
    <w:p w14:paraId="429EF132" w14:textId="77777777" w:rsidR="00960AFB" w:rsidRPr="00715C05" w:rsidRDefault="00960AFB" w:rsidP="00715C05"/>
    <w:p w14:paraId="67FED1AC" w14:textId="77777777" w:rsidR="00715C05" w:rsidRPr="00715C05" w:rsidRDefault="00715C05" w:rsidP="00715C05">
      <w:pPr>
        <w:rPr>
          <w:b/>
          <w:bCs/>
          <w:i/>
          <w:iCs/>
        </w:rPr>
      </w:pPr>
      <w:r w:rsidRPr="00715C05">
        <w:rPr>
          <w:b/>
          <w:bCs/>
          <w:i/>
          <w:iCs/>
        </w:rPr>
        <w:t>Trends in the Industry:</w:t>
      </w:r>
    </w:p>
    <w:p w14:paraId="35BE90C5" w14:textId="77777777" w:rsidR="00715C05" w:rsidRPr="00715C05" w:rsidRDefault="00715C05" w:rsidP="00715C05">
      <w:pPr>
        <w:numPr>
          <w:ilvl w:val="0"/>
          <w:numId w:val="17"/>
        </w:numPr>
      </w:pPr>
      <w:r w:rsidRPr="00715C05">
        <w:t>Growing Freight Demand: Freight tonnage is projected to grow 28% by 2032, driven by e-commerce growth and increased consumer spending.</w:t>
      </w:r>
    </w:p>
    <w:p w14:paraId="6AC4B4DF" w14:textId="4B7DD69F" w:rsidR="00715C05" w:rsidRDefault="00715C05" w:rsidP="00715C05">
      <w:pPr>
        <w:numPr>
          <w:ilvl w:val="0"/>
          <w:numId w:val="17"/>
        </w:numPr>
      </w:pPr>
      <w:r w:rsidRPr="00715C05">
        <w:t xml:space="preserve">Parking Shortages: A severe </w:t>
      </w:r>
      <w:r w:rsidR="00C50F21">
        <w:t>parking shortage</w:t>
      </w:r>
      <w:r w:rsidRPr="00715C05">
        <w:t xml:space="preserve"> remains a pressing issue, with 98% of drivers struggling to find safe parking.</w:t>
      </w:r>
    </w:p>
    <w:p w14:paraId="55FAFEAA" w14:textId="6A4527C1" w:rsidR="00C50F21" w:rsidRDefault="00C50F21" w:rsidP="00715C05">
      <w:pPr>
        <w:numPr>
          <w:ilvl w:val="0"/>
          <w:numId w:val="17"/>
        </w:numPr>
      </w:pPr>
      <w:r w:rsidRPr="00C50F21">
        <w:t>Active interstate freight carriers have grown by a weighted average of 7% over the past four years, while the average number of drivers per carrier has remained steady at five, indicating consistent demand for driver support and scalable solutions within smaller fleets.</w:t>
      </w:r>
    </w:p>
    <w:p w14:paraId="6D94F962" w14:textId="77777777" w:rsidR="00960AFB" w:rsidRPr="00715C05" w:rsidRDefault="00960AFB" w:rsidP="00960AFB">
      <w:pPr>
        <w:ind w:left="720"/>
      </w:pPr>
    </w:p>
    <w:p w14:paraId="0ED2FFC4" w14:textId="77777777" w:rsidR="004D79A3" w:rsidRPr="004D79A3" w:rsidRDefault="00715C05" w:rsidP="00960AFB">
      <w:pPr>
        <w:rPr>
          <w:b/>
          <w:bCs/>
          <w:i/>
          <w:iCs/>
        </w:rPr>
      </w:pPr>
      <w:r w:rsidRPr="00715C05">
        <w:rPr>
          <w:b/>
          <w:bCs/>
          <w:i/>
          <w:iCs/>
        </w:rPr>
        <w:t xml:space="preserve">Target Market: </w:t>
      </w:r>
    </w:p>
    <w:p w14:paraId="175BD104" w14:textId="74B0B7FA" w:rsidR="00715C05" w:rsidRPr="00715C05" w:rsidRDefault="00C52AFE" w:rsidP="004D79A3">
      <w:pPr>
        <w:pStyle w:val="ListParagraph"/>
        <w:numPr>
          <w:ilvl w:val="0"/>
          <w:numId w:val="25"/>
        </w:numPr>
      </w:pPr>
      <w:proofErr w:type="spellStart"/>
      <w:r>
        <w:t>Marc’d</w:t>
      </w:r>
      <w:proofErr w:type="spellEnd"/>
      <w:r w:rsidR="00715C05" w:rsidRPr="00715C05">
        <w:t xml:space="preserve"> aims to reach </w:t>
      </w:r>
      <w:r w:rsidR="00521435">
        <w:t>5</w:t>
      </w:r>
      <w:r w:rsidR="00715C05" w:rsidRPr="00715C05">
        <w:t>% of the 3.</w:t>
      </w:r>
      <w:r w:rsidR="00351923">
        <w:t>7</w:t>
      </w:r>
      <w:r w:rsidR="00715C05" w:rsidRPr="00715C05">
        <w:t xml:space="preserve"> million drivers and 0.5% of the 8.4 million industry-related jobs, equating to about </w:t>
      </w:r>
      <w:r w:rsidR="00521435">
        <w:t>225k</w:t>
      </w:r>
      <w:r w:rsidR="00715C05" w:rsidRPr="00715C05">
        <w:t xml:space="preserve"> drivers and 42</w:t>
      </w:r>
      <w:r w:rsidR="00521435">
        <w:t>k</w:t>
      </w:r>
      <w:r w:rsidR="00715C05" w:rsidRPr="00715C05">
        <w:t xml:space="preserve"> support workers, respectively. A goal of </w:t>
      </w:r>
      <w:r w:rsidR="00521435">
        <w:t>225k</w:t>
      </w:r>
      <w:r w:rsidR="00715C05" w:rsidRPr="00715C05">
        <w:t xml:space="preserve"> active users within three years is realistic</w:t>
      </w:r>
      <w:r w:rsidR="00C50F21">
        <w:t>,</w:t>
      </w:r>
      <w:r w:rsidR="00715C05" w:rsidRPr="00715C05">
        <w:t xml:space="preserve"> given the ongoing demand for parking solutions and community-driven updates.</w:t>
      </w:r>
    </w:p>
    <w:p w14:paraId="082DC2C1" w14:textId="77777777" w:rsidR="004D79A3" w:rsidRDefault="004D79A3" w:rsidP="00715C05"/>
    <w:p w14:paraId="386E3FA0" w14:textId="4378B111" w:rsidR="00715C05" w:rsidRPr="00715C05" w:rsidRDefault="00715C05" w:rsidP="00715C05">
      <w:pPr>
        <w:rPr>
          <w:b/>
          <w:bCs/>
          <w:i/>
          <w:iCs/>
        </w:rPr>
      </w:pPr>
      <w:r w:rsidRPr="00715C05">
        <w:rPr>
          <w:b/>
          <w:bCs/>
          <w:i/>
          <w:iCs/>
        </w:rPr>
        <w:t>Barriers to Entry</w:t>
      </w:r>
    </w:p>
    <w:p w14:paraId="788BA74D" w14:textId="77777777" w:rsidR="00715C05" w:rsidRDefault="00715C05" w:rsidP="00715C05">
      <w:pPr>
        <w:numPr>
          <w:ilvl w:val="0"/>
          <w:numId w:val="18"/>
        </w:numPr>
      </w:pPr>
      <w:r w:rsidRPr="00715C05">
        <w:t>High Startup Costs: Developing and maintaining the app involves significant investment. We plan to overcome this through strategic partnerships and potential early-stage funding.</w:t>
      </w:r>
    </w:p>
    <w:p w14:paraId="3750250E" w14:textId="77777777" w:rsidR="0001280A" w:rsidRDefault="0001280A" w:rsidP="0001280A"/>
    <w:p w14:paraId="59BA446F" w14:textId="77777777" w:rsidR="0001280A" w:rsidRPr="00715C05" w:rsidRDefault="0001280A" w:rsidP="0001280A"/>
    <w:p w14:paraId="209E2E6F" w14:textId="1D7D085C" w:rsidR="00715C05" w:rsidRPr="00715C05" w:rsidRDefault="00715C05" w:rsidP="00715C05">
      <w:pPr>
        <w:numPr>
          <w:ilvl w:val="0"/>
          <w:numId w:val="18"/>
        </w:numPr>
      </w:pPr>
      <w:r w:rsidRPr="00715C05">
        <w:t xml:space="preserve">Brand Recognition Challenges: Establishing </w:t>
      </w:r>
      <w:proofErr w:type="spellStart"/>
      <w:r w:rsidR="00C52AFE">
        <w:t>Marc’d</w:t>
      </w:r>
      <w:proofErr w:type="spellEnd"/>
      <w:r w:rsidRPr="00715C05">
        <w:t xml:space="preserve"> as a trusted brand will be essential. We will leverage word-of-mouth marketing through our cash incentives program</w:t>
      </w:r>
      <w:r w:rsidR="007B24B2">
        <w:t>, social media campaigns, and engagement with</w:t>
      </w:r>
      <w:r w:rsidRPr="00715C05">
        <w:t xml:space="preserve"> podcasters and influencers to expand awareness, even though this approach will require investment.</w:t>
      </w:r>
    </w:p>
    <w:p w14:paraId="6F681CBB" w14:textId="604677E6" w:rsidR="00715C05" w:rsidRPr="00715C05" w:rsidRDefault="00715C05" w:rsidP="00715C05">
      <w:pPr>
        <w:numPr>
          <w:ilvl w:val="0"/>
          <w:numId w:val="18"/>
        </w:numPr>
      </w:pPr>
      <w:r w:rsidRPr="00715C05">
        <w:t xml:space="preserve">User Acquisition Costs: </w:t>
      </w:r>
      <w:r w:rsidR="007B24B2">
        <w:t>To attract users, a combination of free features and a cash sweepstakes program will</w:t>
      </w:r>
      <w:r w:rsidRPr="00715C05">
        <w:t xml:space="preserve"> drive adoption.</w:t>
      </w:r>
    </w:p>
    <w:p w14:paraId="08232BEC" w14:textId="77777777" w:rsidR="00715C05" w:rsidRDefault="00715C05" w:rsidP="00715C05">
      <w:pPr>
        <w:numPr>
          <w:ilvl w:val="0"/>
          <w:numId w:val="18"/>
        </w:numPr>
      </w:pPr>
      <w:r w:rsidRPr="00715C05">
        <w:t>Technology Development: Incorporating AI technology for real-time updates and predictive routing will be critical but requires substantial development resources.</w:t>
      </w:r>
    </w:p>
    <w:p w14:paraId="78C4E3C3" w14:textId="77777777" w:rsidR="004D79A3" w:rsidRPr="00715C05" w:rsidRDefault="004D79A3" w:rsidP="004D79A3">
      <w:pPr>
        <w:ind w:left="720"/>
      </w:pPr>
    </w:p>
    <w:p w14:paraId="4858A51F" w14:textId="23D2A543" w:rsidR="00715C05" w:rsidRPr="00715C05" w:rsidRDefault="00715C05" w:rsidP="00715C05">
      <w:pPr>
        <w:rPr>
          <w:b/>
          <w:bCs/>
          <w:i/>
          <w:iCs/>
        </w:rPr>
      </w:pPr>
      <w:r w:rsidRPr="00715C05">
        <w:rPr>
          <w:b/>
          <w:bCs/>
          <w:i/>
          <w:iCs/>
        </w:rPr>
        <w:t>Threats and Opportunities</w:t>
      </w:r>
    </w:p>
    <w:p w14:paraId="0BC36C6F" w14:textId="496B87CC" w:rsidR="00715C05" w:rsidRPr="00715C05" w:rsidRDefault="00715C05" w:rsidP="00715C05">
      <w:pPr>
        <w:numPr>
          <w:ilvl w:val="0"/>
          <w:numId w:val="19"/>
        </w:numPr>
      </w:pPr>
      <w:r w:rsidRPr="00715C05">
        <w:t xml:space="preserve">Changes in Regulations: </w:t>
      </w:r>
      <w:proofErr w:type="spellStart"/>
      <w:r w:rsidR="00C52AFE">
        <w:t>Marc’d</w:t>
      </w:r>
      <w:proofErr w:type="spellEnd"/>
      <w:r w:rsidRPr="00715C05">
        <w:t xml:space="preserve"> will adapt to regulatory changes to ensure compliance, particularly in data privacy and sharing.</w:t>
      </w:r>
    </w:p>
    <w:p w14:paraId="63238D74" w14:textId="22449F31" w:rsidR="00715C05" w:rsidRPr="00715C05" w:rsidRDefault="00715C05" w:rsidP="00715C05">
      <w:pPr>
        <w:numPr>
          <w:ilvl w:val="0"/>
          <w:numId w:val="19"/>
        </w:numPr>
      </w:pPr>
      <w:r w:rsidRPr="00715C05">
        <w:t xml:space="preserve">Technological Advancements: Competitors may introduce new features, so </w:t>
      </w:r>
      <w:proofErr w:type="spellStart"/>
      <w:r w:rsidR="00C52AFE">
        <w:t>Marc’d</w:t>
      </w:r>
      <w:proofErr w:type="spellEnd"/>
      <w:r w:rsidRPr="00715C05">
        <w:t xml:space="preserve"> must continuously innovate </w:t>
      </w:r>
      <w:r w:rsidR="007B24B2">
        <w:t>to maintain user engagement through AI-driven solutions</w:t>
      </w:r>
      <w:r w:rsidRPr="00715C05">
        <w:t>.</w:t>
      </w:r>
    </w:p>
    <w:p w14:paraId="65F67EA5" w14:textId="64BED142" w:rsidR="00715C05" w:rsidRDefault="00715C05" w:rsidP="00715C05">
      <w:pPr>
        <w:numPr>
          <w:ilvl w:val="0"/>
          <w:numId w:val="19"/>
        </w:numPr>
      </w:pPr>
      <w:r w:rsidRPr="00715C05">
        <w:t xml:space="preserve">Economic Fluctuations: Economic downturns could reduce freight volumes, but </w:t>
      </w:r>
      <w:proofErr w:type="spellStart"/>
      <w:r w:rsidR="00C52AFE">
        <w:t>Marc’d</w:t>
      </w:r>
      <w:r w:rsidRPr="00715C05">
        <w:t>’s</w:t>
      </w:r>
      <w:proofErr w:type="spellEnd"/>
      <w:r w:rsidRPr="00715C05">
        <w:t xml:space="preserve"> flexible pricing options aim to retain users during difficult periods.</w:t>
      </w:r>
    </w:p>
    <w:p w14:paraId="4A729773" w14:textId="77777777" w:rsidR="004D79A3" w:rsidRPr="00715C05" w:rsidRDefault="004D79A3" w:rsidP="004D79A3">
      <w:pPr>
        <w:ind w:left="720"/>
      </w:pPr>
    </w:p>
    <w:p w14:paraId="3C65622C" w14:textId="6F10C55F" w:rsidR="00715C05" w:rsidRPr="00715C05" w:rsidRDefault="00715C05" w:rsidP="00715C05">
      <w:pPr>
        <w:rPr>
          <w:b/>
          <w:bCs/>
          <w:i/>
          <w:iCs/>
        </w:rPr>
      </w:pPr>
      <w:r w:rsidRPr="00715C05">
        <w:rPr>
          <w:b/>
          <w:bCs/>
          <w:i/>
          <w:iCs/>
        </w:rPr>
        <w:t>SWOT Analysis</w:t>
      </w:r>
    </w:p>
    <w:p w14:paraId="187410D9" w14:textId="77777777" w:rsidR="00715C05" w:rsidRPr="00715C05" w:rsidRDefault="00715C05" w:rsidP="00FC3025">
      <w:pPr>
        <w:ind w:firstLine="360"/>
      </w:pPr>
      <w:r w:rsidRPr="00715C05">
        <w:rPr>
          <w:u w:val="single"/>
        </w:rPr>
        <w:t>Strengths</w:t>
      </w:r>
      <w:r w:rsidRPr="00715C05">
        <w:t>:</w:t>
      </w:r>
    </w:p>
    <w:p w14:paraId="37B706A9" w14:textId="77777777" w:rsidR="00715C05" w:rsidRPr="00715C05" w:rsidRDefault="00715C05" w:rsidP="00715C05">
      <w:pPr>
        <w:numPr>
          <w:ilvl w:val="0"/>
          <w:numId w:val="20"/>
        </w:numPr>
      </w:pPr>
      <w:r w:rsidRPr="00715C05">
        <w:t>Deep Industry Understanding: The founder’s experience provides insights into drivers’ specific challenges.</w:t>
      </w:r>
    </w:p>
    <w:p w14:paraId="03875338" w14:textId="226D38F6" w:rsidR="00715C05" w:rsidRPr="00715C05" w:rsidRDefault="00715C05" w:rsidP="00715C05">
      <w:pPr>
        <w:numPr>
          <w:ilvl w:val="0"/>
          <w:numId w:val="20"/>
        </w:numPr>
      </w:pPr>
      <w:r w:rsidRPr="00715C05">
        <w:t xml:space="preserve">Voice-Activated Controls: Hands-free updates allow drivers </w:t>
      </w:r>
      <w:r w:rsidR="007B24B2">
        <w:t>to share information while driving safely</w:t>
      </w:r>
      <w:r w:rsidRPr="00715C05">
        <w:t>.</w:t>
      </w:r>
    </w:p>
    <w:p w14:paraId="79904C4E" w14:textId="77777777" w:rsidR="00715C05" w:rsidRPr="00715C05" w:rsidRDefault="00715C05" w:rsidP="00715C05">
      <w:pPr>
        <w:numPr>
          <w:ilvl w:val="0"/>
          <w:numId w:val="20"/>
        </w:numPr>
      </w:pPr>
      <w:r w:rsidRPr="00715C05">
        <w:t>Proprietary Real-Time Data: Community-driven updates ensure accurate, timely information on parking, weather, and road conditions.</w:t>
      </w:r>
    </w:p>
    <w:p w14:paraId="2FCC38AF" w14:textId="77777777" w:rsidR="00715C05" w:rsidRDefault="00715C05" w:rsidP="00715C05">
      <w:pPr>
        <w:numPr>
          <w:ilvl w:val="0"/>
          <w:numId w:val="20"/>
        </w:numPr>
      </w:pPr>
      <w:r w:rsidRPr="00715C05">
        <w:t>AI Integration: AI enhances predictive routing, parking availability, and personalized suggestions, improving user experience.</w:t>
      </w:r>
    </w:p>
    <w:p w14:paraId="0B66DF37" w14:textId="52BDEAEF" w:rsidR="005D0EFA" w:rsidRDefault="005D0EFA" w:rsidP="00715C05">
      <w:pPr>
        <w:numPr>
          <w:ilvl w:val="0"/>
          <w:numId w:val="20"/>
        </w:numPr>
      </w:pPr>
      <w:r w:rsidRPr="005D0EFA">
        <w:t xml:space="preserve">Tools to track and report driver behavior, offering small-sized freight </w:t>
      </w:r>
      <w:proofErr w:type="gramStart"/>
      <w:r w:rsidR="007B24B2">
        <w:t>carriers</w:t>
      </w:r>
      <w:proofErr w:type="gramEnd"/>
      <w:r w:rsidRPr="005D0EFA">
        <w:t xml:space="preserve"> peace of mind by helping them avoid common DOT violations and maintain strong CSA scores.</w:t>
      </w:r>
    </w:p>
    <w:p w14:paraId="48A75E3A" w14:textId="77777777" w:rsidR="00715C05" w:rsidRPr="00715C05" w:rsidRDefault="00715C05" w:rsidP="00FC3025">
      <w:pPr>
        <w:ind w:firstLine="360"/>
      </w:pPr>
      <w:r w:rsidRPr="00715C05">
        <w:rPr>
          <w:u w:val="single"/>
        </w:rPr>
        <w:t>Weaknesses</w:t>
      </w:r>
      <w:r w:rsidRPr="00715C05">
        <w:t>:</w:t>
      </w:r>
    </w:p>
    <w:p w14:paraId="57D6A9F1" w14:textId="77777777" w:rsidR="00715C05" w:rsidRPr="00715C05" w:rsidRDefault="00715C05" w:rsidP="00715C05">
      <w:pPr>
        <w:numPr>
          <w:ilvl w:val="0"/>
          <w:numId w:val="21"/>
        </w:numPr>
      </w:pPr>
      <w:r w:rsidRPr="00715C05">
        <w:t>Dependence on User-Generated Data: Low active user numbers could limit real-time updates, impacting the app’s value and user willingness to pay.</w:t>
      </w:r>
    </w:p>
    <w:p w14:paraId="61425858" w14:textId="3CA459B3" w:rsidR="00715C05" w:rsidRPr="00715C05" w:rsidRDefault="00715C05" w:rsidP="00715C05">
      <w:pPr>
        <w:numPr>
          <w:ilvl w:val="0"/>
          <w:numId w:val="21"/>
        </w:numPr>
      </w:pPr>
      <w:r w:rsidRPr="00715C05">
        <w:t xml:space="preserve">Reliance on Google Maps and Mapping Services: </w:t>
      </w:r>
      <w:proofErr w:type="spellStart"/>
      <w:r w:rsidR="00C52AFE">
        <w:t>Marc’d</w:t>
      </w:r>
      <w:proofErr w:type="spellEnd"/>
      <w:r w:rsidRPr="00715C05">
        <w:t xml:space="preserve"> incurs costs for using external mapping services.</w:t>
      </w:r>
    </w:p>
    <w:p w14:paraId="494400FC" w14:textId="77777777" w:rsidR="00715C05" w:rsidRPr="00715C05" w:rsidRDefault="00715C05" w:rsidP="00715C05">
      <w:pPr>
        <w:numPr>
          <w:ilvl w:val="0"/>
          <w:numId w:val="21"/>
        </w:numPr>
      </w:pPr>
      <w:r w:rsidRPr="00715C05">
        <w:t>In-App Advertisements: Ads may negatively impact user experience, deterring continued use of the free version.</w:t>
      </w:r>
    </w:p>
    <w:p w14:paraId="50E6954B" w14:textId="77777777" w:rsidR="00715C05" w:rsidRPr="00715C05" w:rsidRDefault="00715C05" w:rsidP="00715C05">
      <w:pPr>
        <w:numPr>
          <w:ilvl w:val="0"/>
          <w:numId w:val="21"/>
        </w:numPr>
      </w:pPr>
      <w:r w:rsidRPr="00715C05">
        <w:lastRenderedPageBreak/>
        <w:t>Voice Recognition Complexity: The app must be sophisticated enough to understand diverse voices and dialects, adding complexity to development.</w:t>
      </w:r>
    </w:p>
    <w:p w14:paraId="38FA3E9B" w14:textId="23455012" w:rsidR="00715C05" w:rsidRPr="00715C05" w:rsidRDefault="00715C05" w:rsidP="00715C05">
      <w:pPr>
        <w:numPr>
          <w:ilvl w:val="0"/>
          <w:numId w:val="21"/>
        </w:numPr>
      </w:pPr>
      <w:r w:rsidRPr="00715C05">
        <w:t xml:space="preserve">Data Storage and Security: Large-scale data storage and </w:t>
      </w:r>
      <w:r w:rsidR="007B24B2">
        <w:t>robust</w:t>
      </w:r>
      <w:r w:rsidRPr="00715C05">
        <w:t xml:space="preserve"> security are required to manage real-time updates and protect user information.</w:t>
      </w:r>
    </w:p>
    <w:p w14:paraId="73408A69" w14:textId="77777777" w:rsidR="00715C05" w:rsidRPr="00715C05" w:rsidRDefault="00715C05" w:rsidP="00FC3025">
      <w:pPr>
        <w:ind w:firstLine="360"/>
      </w:pPr>
      <w:r w:rsidRPr="00715C05">
        <w:rPr>
          <w:u w:val="single"/>
        </w:rPr>
        <w:t>Opportunities</w:t>
      </w:r>
      <w:r w:rsidRPr="00715C05">
        <w:t>:</w:t>
      </w:r>
    </w:p>
    <w:p w14:paraId="0E0AD0A3" w14:textId="727A55D6" w:rsidR="00715C05" w:rsidRPr="00715C05" w:rsidRDefault="00715C05" w:rsidP="00715C05">
      <w:pPr>
        <w:numPr>
          <w:ilvl w:val="0"/>
          <w:numId w:val="22"/>
        </w:numPr>
      </w:pPr>
      <w:r w:rsidRPr="00715C05">
        <w:t xml:space="preserve">Growing Demand for Parking Solutions: The </w:t>
      </w:r>
      <w:r w:rsidR="007B24B2">
        <w:t>parking shortage</w:t>
      </w:r>
      <w:r w:rsidRPr="00715C05">
        <w:t xml:space="preserve"> presents a significant opportunity for </w:t>
      </w:r>
      <w:proofErr w:type="spellStart"/>
      <w:r w:rsidR="00C52AFE">
        <w:t>Marc’d</w:t>
      </w:r>
      <w:proofErr w:type="spellEnd"/>
      <w:r w:rsidRPr="00715C05">
        <w:t xml:space="preserve"> to become a go-to resource for real-time updates.</w:t>
      </w:r>
    </w:p>
    <w:p w14:paraId="4FF2C5AB" w14:textId="77777777" w:rsidR="00715C05" w:rsidRPr="00715C05" w:rsidRDefault="00715C05" w:rsidP="00715C05">
      <w:pPr>
        <w:numPr>
          <w:ilvl w:val="0"/>
          <w:numId w:val="22"/>
        </w:numPr>
      </w:pPr>
      <w:r w:rsidRPr="00715C05">
        <w:t>Expansion into Emerging Markets: Plans to expand into markets like Jamaica, Brazil, and Africa over the next five years can increase the user base and revenues.</w:t>
      </w:r>
    </w:p>
    <w:p w14:paraId="2F9623C3" w14:textId="77777777" w:rsidR="00715C05" w:rsidRPr="00715C05" w:rsidRDefault="00715C05" w:rsidP="00FC3025">
      <w:pPr>
        <w:ind w:firstLine="360"/>
      </w:pPr>
      <w:r w:rsidRPr="00715C05">
        <w:rPr>
          <w:u w:val="single"/>
        </w:rPr>
        <w:t>Threats</w:t>
      </w:r>
      <w:r w:rsidRPr="00715C05">
        <w:t>:</w:t>
      </w:r>
    </w:p>
    <w:p w14:paraId="2DE6C63C" w14:textId="3068ED9F" w:rsidR="00715C05" w:rsidRPr="00715C05" w:rsidRDefault="00715C05" w:rsidP="00715C05">
      <w:pPr>
        <w:numPr>
          <w:ilvl w:val="0"/>
          <w:numId w:val="23"/>
        </w:numPr>
      </w:pPr>
      <w:r w:rsidRPr="00715C05">
        <w:t>Established Competitors: Trucker Path and Trucker Tools have large user bases, making it challenging to capture market share.</w:t>
      </w:r>
    </w:p>
    <w:p w14:paraId="3D5021FF" w14:textId="3A7BC4A9" w:rsidR="007B24B2" w:rsidRDefault="00715C05" w:rsidP="00A54089">
      <w:pPr>
        <w:numPr>
          <w:ilvl w:val="0"/>
          <w:numId w:val="23"/>
        </w:numPr>
      </w:pPr>
      <w:r w:rsidRPr="00715C05">
        <w:t>Economic Downturns: Downturns could impact demand and user spending, affecting app engagement and revenue.</w:t>
      </w:r>
    </w:p>
    <w:p w14:paraId="572CF5F9" w14:textId="77777777" w:rsidR="00FC3025" w:rsidRPr="00715C05" w:rsidRDefault="00FC3025" w:rsidP="00FC3025">
      <w:pPr>
        <w:ind w:left="720"/>
      </w:pPr>
    </w:p>
    <w:p w14:paraId="51195585" w14:textId="3671A0DD" w:rsidR="00715C05" w:rsidRPr="00715C05" w:rsidRDefault="00715C05" w:rsidP="00715C05">
      <w:pPr>
        <w:rPr>
          <w:b/>
          <w:bCs/>
          <w:i/>
          <w:iCs/>
        </w:rPr>
      </w:pPr>
      <w:r w:rsidRPr="00715C05">
        <w:rPr>
          <w:b/>
          <w:bCs/>
          <w:i/>
          <w:iCs/>
        </w:rPr>
        <w:t>Marketing Strategy</w:t>
      </w:r>
    </w:p>
    <w:p w14:paraId="53F2B2AC" w14:textId="77777777" w:rsidR="00715C05" w:rsidRPr="00715C05" w:rsidRDefault="00715C05" w:rsidP="00715C05">
      <w:pPr>
        <w:numPr>
          <w:ilvl w:val="0"/>
          <w:numId w:val="24"/>
        </w:numPr>
      </w:pPr>
      <w:r w:rsidRPr="00715C05">
        <w:t>Digital Marketing: Use social media campaigns, SEO, and targeted advertising to increase awareness and user acquisition.</w:t>
      </w:r>
    </w:p>
    <w:p w14:paraId="20BD44C8" w14:textId="43B82B2F" w:rsidR="00715C05" w:rsidRPr="00715C05" w:rsidRDefault="00015C63" w:rsidP="00715C05">
      <w:pPr>
        <w:numPr>
          <w:ilvl w:val="0"/>
          <w:numId w:val="24"/>
        </w:numPr>
      </w:pPr>
      <w:r>
        <w:t>Word-of-mouth campaigns</w:t>
      </w:r>
      <w:r w:rsidR="00715C05" w:rsidRPr="00715C05">
        <w:t>: Encourage engagement through cash sweepstakes for top contributors, incentivizing users to share the app with others.</w:t>
      </w:r>
    </w:p>
    <w:p w14:paraId="18046D66" w14:textId="77777777" w:rsidR="00715C05" w:rsidRPr="00715C05" w:rsidRDefault="00715C05" w:rsidP="00715C05">
      <w:pPr>
        <w:numPr>
          <w:ilvl w:val="0"/>
          <w:numId w:val="24"/>
        </w:numPr>
      </w:pPr>
      <w:r w:rsidRPr="00715C05">
        <w:t>Partnerships: Establish partnerships with mechanics, parking facilities, and trucking associations to enhance features and drive adoption.</w:t>
      </w:r>
    </w:p>
    <w:p w14:paraId="7CE59321" w14:textId="4EB63E78" w:rsidR="00715C05" w:rsidRPr="00715C05" w:rsidRDefault="00715C05" w:rsidP="00715C05">
      <w:pPr>
        <w:numPr>
          <w:ilvl w:val="0"/>
          <w:numId w:val="24"/>
        </w:numPr>
      </w:pPr>
      <w:r w:rsidRPr="00715C05">
        <w:t>Content Marketing: Develop blogs, videos, and other content on driver wellness, safety, and efficient trucking practices.</w:t>
      </w:r>
    </w:p>
    <w:p w14:paraId="0E4A5838" w14:textId="340F9FE3" w:rsidR="00715C05" w:rsidRPr="00715C05" w:rsidRDefault="00715C05" w:rsidP="00715C05">
      <w:pPr>
        <w:numPr>
          <w:ilvl w:val="0"/>
          <w:numId w:val="24"/>
        </w:numPr>
      </w:pPr>
      <w:r w:rsidRPr="00715C05">
        <w:t xml:space="preserve">Podcasters and Influencers: Engage with podcasters and influencers in the trucking industry to reach a broader audience. While this strategy involves costs, it will help </w:t>
      </w:r>
      <w:proofErr w:type="spellStart"/>
      <w:r w:rsidR="00C52AFE">
        <w:t>Marc’d</w:t>
      </w:r>
      <w:proofErr w:type="spellEnd"/>
      <w:r w:rsidRPr="00715C05">
        <w:t xml:space="preserve"> tap into new markets and build credibility.</w:t>
      </w:r>
    </w:p>
    <w:p w14:paraId="5527204E" w14:textId="77777777" w:rsidR="00715C05" w:rsidRPr="00715C05" w:rsidRDefault="00715C05" w:rsidP="00715C05">
      <w:pPr>
        <w:numPr>
          <w:ilvl w:val="0"/>
          <w:numId w:val="24"/>
        </w:numPr>
      </w:pPr>
      <w:r w:rsidRPr="00715C05">
        <w:t>Event Sponsorship: Sponsor trucking industry events and conferences to increase visibility and build credibility.</w:t>
      </w:r>
    </w:p>
    <w:p w14:paraId="590F2082" w14:textId="7EBB20D4" w:rsidR="00715C05" w:rsidRDefault="00715C05" w:rsidP="00715C05">
      <w:r w:rsidRPr="00715C05">
        <w:t xml:space="preserve">By incorporating AI technology, leveraging community-driven updates, and implementing a comprehensive marketing strategy, </w:t>
      </w:r>
      <w:proofErr w:type="spellStart"/>
      <w:r w:rsidR="00C52AFE">
        <w:t>Marc’d</w:t>
      </w:r>
      <w:proofErr w:type="spellEnd"/>
      <w:r w:rsidRPr="00715C05">
        <w:t xml:space="preserve"> aims to achieve </w:t>
      </w:r>
      <w:r w:rsidR="00FB46B2">
        <w:t>230K</w:t>
      </w:r>
      <w:r w:rsidRPr="00715C05">
        <w:t xml:space="preserve"> active users within three years and capture a significant share of the truck navigation and parking solutions market.</w:t>
      </w:r>
    </w:p>
    <w:p w14:paraId="7E8F6B61" w14:textId="77777777" w:rsidR="00181FDA" w:rsidRDefault="00181FDA" w:rsidP="00715C05"/>
    <w:p w14:paraId="612C4F08" w14:textId="77777777" w:rsidR="00181FDA" w:rsidRPr="00181FDA" w:rsidRDefault="00181FDA" w:rsidP="00181FDA">
      <w:pPr>
        <w:rPr>
          <w:b/>
          <w:bCs/>
          <w:i/>
          <w:iCs/>
        </w:rPr>
      </w:pPr>
      <w:r w:rsidRPr="00181FDA">
        <w:rPr>
          <w:b/>
          <w:bCs/>
          <w:i/>
          <w:iCs/>
        </w:rPr>
        <w:t>Product/Service Features and Benefits</w:t>
      </w:r>
    </w:p>
    <w:p w14:paraId="7BE0C390" w14:textId="6AE4F0F1" w:rsidR="00181FDA" w:rsidRPr="00181FDA" w:rsidRDefault="00C52AFE" w:rsidP="00181FDA">
      <w:proofErr w:type="spellStart"/>
      <w:r>
        <w:t>Marc’d</w:t>
      </w:r>
      <w:proofErr w:type="spellEnd"/>
      <w:r w:rsidR="00181FDA" w:rsidRPr="00181FDA">
        <w:t xml:space="preserve"> offers a mobile app designed to enhance the daily experiences of truck drivers by addressing critical challenges such as limited parking, safety, and access to essential amenities. Here’s how each feature serves our users:</w:t>
      </w:r>
    </w:p>
    <w:p w14:paraId="78BB6D76" w14:textId="16858B2E" w:rsidR="00181FDA" w:rsidRPr="00181FDA" w:rsidRDefault="00181FDA" w:rsidP="00181FDA">
      <w:pPr>
        <w:numPr>
          <w:ilvl w:val="0"/>
          <w:numId w:val="26"/>
        </w:numPr>
      </w:pPr>
      <w:r w:rsidRPr="00181FDA">
        <w:lastRenderedPageBreak/>
        <w:t xml:space="preserve">Real-Time Parking Locator: </w:t>
      </w:r>
      <w:r w:rsidR="004A00CB" w:rsidRPr="004A00CB">
        <w:t xml:space="preserve">The app integrates with a network of sensors and data sources to provide users with up-to-the-minute information on available parking spaces, allowing them </w:t>
      </w:r>
      <w:r w:rsidR="00A43241">
        <w:t>to conveniently locate authorized spots in their vicinity</w:t>
      </w:r>
      <w:r w:rsidR="004A00CB" w:rsidRPr="004A00CB">
        <w:t>.</w:t>
      </w:r>
    </w:p>
    <w:p w14:paraId="49633556" w14:textId="129ABFD7" w:rsidR="00181FDA" w:rsidRPr="00181FDA" w:rsidRDefault="00181FDA" w:rsidP="00181FDA">
      <w:pPr>
        <w:numPr>
          <w:ilvl w:val="1"/>
          <w:numId w:val="26"/>
        </w:numPr>
      </w:pPr>
      <w:r w:rsidRPr="00181FDA">
        <w:t xml:space="preserve">Benefits: </w:t>
      </w:r>
      <w:r w:rsidR="00015C63">
        <w:t>Ensuring drivers can find safe rest areas saves time, reduces stress, and helps prevent federal hours-of-service violations</w:t>
      </w:r>
      <w:r w:rsidRPr="00181FDA">
        <w:t>.</w:t>
      </w:r>
    </w:p>
    <w:p w14:paraId="7E020C9D" w14:textId="77777777" w:rsidR="00181FDA" w:rsidRPr="00181FDA" w:rsidRDefault="00181FDA" w:rsidP="00181FDA">
      <w:pPr>
        <w:numPr>
          <w:ilvl w:val="0"/>
          <w:numId w:val="26"/>
        </w:numPr>
      </w:pPr>
      <w:r w:rsidRPr="00181FDA">
        <w:t>Voice-Activated Controls: Allows drivers to use voice commands to update road conditions, available parking, and more.</w:t>
      </w:r>
    </w:p>
    <w:p w14:paraId="2FAAE436" w14:textId="77777777" w:rsidR="00181FDA" w:rsidRPr="00181FDA" w:rsidRDefault="00181FDA" w:rsidP="00181FDA">
      <w:pPr>
        <w:numPr>
          <w:ilvl w:val="1"/>
          <w:numId w:val="26"/>
        </w:numPr>
      </w:pPr>
      <w:r w:rsidRPr="00181FDA">
        <w:t>Benefits: Enhances safety through hands-free operation, enabling drivers to share critical information without distraction.</w:t>
      </w:r>
    </w:p>
    <w:p w14:paraId="4A01CB27" w14:textId="77777777" w:rsidR="00181FDA" w:rsidRPr="00181FDA" w:rsidRDefault="00181FDA" w:rsidP="00181FDA">
      <w:pPr>
        <w:numPr>
          <w:ilvl w:val="0"/>
          <w:numId w:val="26"/>
        </w:numPr>
      </w:pPr>
      <w:r w:rsidRPr="00181FDA">
        <w:t>AI-Powered Navigation: Offers predictive routing, parking availability, and real-time updates on traffic and weather conditions.</w:t>
      </w:r>
    </w:p>
    <w:p w14:paraId="41DB6159" w14:textId="261347F6" w:rsidR="00181FDA" w:rsidRPr="00181FDA" w:rsidRDefault="00181FDA" w:rsidP="00181FDA">
      <w:pPr>
        <w:numPr>
          <w:ilvl w:val="1"/>
          <w:numId w:val="26"/>
        </w:numPr>
      </w:pPr>
      <w:r w:rsidRPr="00181FDA">
        <w:t>Benefits: Optimizes routes, improves fuel efficiency and enhances driver safety through timely alerts and suggestions.</w:t>
      </w:r>
    </w:p>
    <w:p w14:paraId="1832666E" w14:textId="537D55E5" w:rsidR="00181FDA" w:rsidRPr="00181FDA" w:rsidRDefault="00181FDA" w:rsidP="00181FDA">
      <w:pPr>
        <w:numPr>
          <w:ilvl w:val="0"/>
          <w:numId w:val="26"/>
        </w:numPr>
      </w:pPr>
      <w:r w:rsidRPr="00181FDA">
        <w:t xml:space="preserve">Wellness Resources: </w:t>
      </w:r>
      <w:r w:rsidR="00521435">
        <w:t>Information on clean facilities, healthy food options, and fitness centers is provided</w:t>
      </w:r>
      <w:r w:rsidRPr="00181FDA">
        <w:t>.</w:t>
      </w:r>
    </w:p>
    <w:p w14:paraId="60904E4B" w14:textId="5342B049" w:rsidR="00181FDA" w:rsidRPr="00181FDA" w:rsidRDefault="00181FDA" w:rsidP="00181FDA">
      <w:pPr>
        <w:numPr>
          <w:ilvl w:val="1"/>
          <w:numId w:val="26"/>
        </w:numPr>
      </w:pPr>
      <w:r w:rsidRPr="00181FDA">
        <w:t xml:space="preserve">Benefits: </w:t>
      </w:r>
      <w:r w:rsidR="00521435">
        <w:t>Improve drivers' overall health and well-being by making accessing essential services on the road easier</w:t>
      </w:r>
      <w:r w:rsidRPr="00181FDA">
        <w:t>.</w:t>
      </w:r>
    </w:p>
    <w:p w14:paraId="1B188643" w14:textId="77777777" w:rsidR="00181FDA" w:rsidRPr="00181FDA" w:rsidRDefault="00181FDA" w:rsidP="00181FDA">
      <w:pPr>
        <w:numPr>
          <w:ilvl w:val="0"/>
          <w:numId w:val="26"/>
        </w:numPr>
      </w:pPr>
      <w:r w:rsidRPr="00181FDA">
        <w:t>Flexible Pricing Options: The app offers free usage with in-app ads, pay-per-feature unlocks, and a monthly subscription for full access without ads.</w:t>
      </w:r>
    </w:p>
    <w:p w14:paraId="16E38B37" w14:textId="77777777" w:rsidR="00181FDA" w:rsidRDefault="00181FDA" w:rsidP="00181FDA">
      <w:pPr>
        <w:numPr>
          <w:ilvl w:val="1"/>
          <w:numId w:val="26"/>
        </w:numPr>
      </w:pPr>
      <w:r w:rsidRPr="00181FDA">
        <w:t>Benefits: Offers accessibility to all budget levels, with added value for those seeking premium features.</w:t>
      </w:r>
    </w:p>
    <w:p w14:paraId="25412B7F" w14:textId="53B78C0E" w:rsidR="005D0EFA" w:rsidRDefault="005D0EFA" w:rsidP="005D0EFA">
      <w:pPr>
        <w:numPr>
          <w:ilvl w:val="0"/>
          <w:numId w:val="26"/>
        </w:numPr>
      </w:pPr>
      <w:r>
        <w:t>Compliance Monitoring: Provides tools to monitor and report driver behavior, including a checklist of common DOT violations</w:t>
      </w:r>
      <w:r w:rsidR="00521435">
        <w:t xml:space="preserve">, speeding, </w:t>
      </w:r>
      <w:r>
        <w:t>and real-time updates for compliance officers.</w:t>
      </w:r>
    </w:p>
    <w:p w14:paraId="502E5FA2" w14:textId="77777777" w:rsidR="005D0EFA" w:rsidRDefault="005D0EFA" w:rsidP="005D0EFA">
      <w:pPr>
        <w:numPr>
          <w:ilvl w:val="1"/>
          <w:numId w:val="26"/>
        </w:numPr>
      </w:pPr>
      <w:r>
        <w:t>Benefits: Helps small carriers and owner-operators maintain strong CSA scores, reducing regulatory risk, ensuring driver accountability, and providing peace of mind by proactively managing compliance on the road.</w:t>
      </w:r>
    </w:p>
    <w:p w14:paraId="4E510671" w14:textId="73AFC947" w:rsidR="00521435" w:rsidRDefault="00521435" w:rsidP="00521435">
      <w:pPr>
        <w:pStyle w:val="ListParagraph"/>
        <w:numPr>
          <w:ilvl w:val="0"/>
          <w:numId w:val="26"/>
        </w:numPr>
      </w:pPr>
      <w:r>
        <w:t>Speed Monitoring Alerts: Tracks when drivers exceed the posted speed limit by over 5 miles per hour, alerting them to reduce speed and helping carriers ensure safe driving practices.</w:t>
      </w:r>
    </w:p>
    <w:p w14:paraId="1570EB47" w14:textId="77777777" w:rsidR="00521435" w:rsidRDefault="00521435" w:rsidP="00521435">
      <w:pPr>
        <w:pStyle w:val="ListParagraph"/>
        <w:numPr>
          <w:ilvl w:val="1"/>
          <w:numId w:val="26"/>
        </w:numPr>
      </w:pPr>
      <w:r>
        <w:t>Benefits: Enhances safety by promoting adherence to speed limits, reducing the risk of violations, and helping maintain a clean safety record.</w:t>
      </w:r>
    </w:p>
    <w:p w14:paraId="27FECE8C" w14:textId="77E25C67" w:rsidR="00521435" w:rsidRDefault="00521435" w:rsidP="00521435">
      <w:pPr>
        <w:pStyle w:val="ListParagraph"/>
        <w:numPr>
          <w:ilvl w:val="0"/>
          <w:numId w:val="26"/>
        </w:numPr>
      </w:pPr>
      <w:r>
        <w:t xml:space="preserve">Spotter Request Assistance: </w:t>
      </w:r>
      <w:r>
        <w:t>This feature allows</w:t>
      </w:r>
      <w:r>
        <w:t xml:space="preserve"> drivers to request assistance from nearby drivers when backing into challenging spaces or when visibility is limited.</w:t>
      </w:r>
    </w:p>
    <w:p w14:paraId="7CA2E174" w14:textId="372443B5" w:rsidR="005B2C82" w:rsidRPr="004A00CB" w:rsidRDefault="00521435" w:rsidP="00A91441">
      <w:pPr>
        <w:pStyle w:val="ListParagraph"/>
        <w:numPr>
          <w:ilvl w:val="1"/>
          <w:numId w:val="26"/>
        </w:numPr>
        <w:rPr>
          <w:b/>
          <w:bCs/>
          <w:i/>
          <w:iCs/>
        </w:rPr>
      </w:pPr>
      <w:r>
        <w:t>Benefits: Increases driver safety and reduces the risk of accidents by offering community-driven support in complex parking or loading situations.</w:t>
      </w:r>
    </w:p>
    <w:p w14:paraId="32606C69" w14:textId="30521A20" w:rsidR="00181FDA" w:rsidRPr="00181FDA" w:rsidRDefault="00181FDA" w:rsidP="00181FDA">
      <w:r w:rsidRPr="00181FDA">
        <w:rPr>
          <w:b/>
          <w:bCs/>
          <w:i/>
          <w:iCs/>
        </w:rPr>
        <w:t>After-Sale Services</w:t>
      </w:r>
      <w:r w:rsidRPr="00181FDA">
        <w:t>:</w:t>
      </w:r>
    </w:p>
    <w:p w14:paraId="382BD129" w14:textId="77777777" w:rsidR="00181FDA" w:rsidRPr="00181FDA" w:rsidRDefault="00181FDA" w:rsidP="00181FDA">
      <w:pPr>
        <w:numPr>
          <w:ilvl w:val="0"/>
          <w:numId w:val="27"/>
        </w:numPr>
      </w:pPr>
      <w:r w:rsidRPr="00181FDA">
        <w:t>Ongoing Support: In-app customer service chat and 24/7 email support for troubleshooting.</w:t>
      </w:r>
    </w:p>
    <w:p w14:paraId="0403E3A5" w14:textId="77777777" w:rsidR="00181FDA" w:rsidRPr="00181FDA" w:rsidRDefault="00181FDA" w:rsidP="00181FDA">
      <w:pPr>
        <w:numPr>
          <w:ilvl w:val="0"/>
          <w:numId w:val="27"/>
        </w:numPr>
      </w:pPr>
      <w:r w:rsidRPr="00181FDA">
        <w:t>Refund Policy: Refunds for any in-app purchases or subscription issues, ensuring user satisfaction.</w:t>
      </w:r>
    </w:p>
    <w:p w14:paraId="5DEF93C4" w14:textId="3B771472" w:rsidR="00EA034B" w:rsidRDefault="00EA034B" w:rsidP="00181FDA"/>
    <w:p w14:paraId="2440EAF0" w14:textId="3CB3EF49" w:rsidR="00181FDA" w:rsidRPr="00181FDA" w:rsidRDefault="00181FDA" w:rsidP="00181FDA">
      <w:pPr>
        <w:rPr>
          <w:b/>
          <w:bCs/>
          <w:i/>
          <w:iCs/>
        </w:rPr>
      </w:pPr>
      <w:r w:rsidRPr="00181FDA">
        <w:rPr>
          <w:b/>
          <w:bCs/>
          <w:i/>
          <w:iCs/>
        </w:rPr>
        <w:lastRenderedPageBreak/>
        <w:t>Target Customer</w:t>
      </w:r>
    </w:p>
    <w:p w14:paraId="6981C34A" w14:textId="77777777" w:rsidR="00181FDA" w:rsidRPr="00181FDA" w:rsidRDefault="00181FDA" w:rsidP="00EA034B">
      <w:pPr>
        <w:ind w:firstLine="360"/>
      </w:pPr>
      <w:r w:rsidRPr="00181FDA">
        <w:t>Primary Target Group:</w:t>
      </w:r>
    </w:p>
    <w:p w14:paraId="322DE060" w14:textId="77777777" w:rsidR="00181FDA" w:rsidRPr="00181FDA" w:rsidRDefault="00181FDA" w:rsidP="00181FDA">
      <w:pPr>
        <w:numPr>
          <w:ilvl w:val="0"/>
          <w:numId w:val="28"/>
        </w:numPr>
        <w:tabs>
          <w:tab w:val="num" w:pos="720"/>
        </w:tabs>
      </w:pPr>
      <w:r w:rsidRPr="00181FDA">
        <w:t>Owner-Operators &amp; Small Fleets:</w:t>
      </w:r>
    </w:p>
    <w:p w14:paraId="25058B55" w14:textId="77777777" w:rsidR="00181FDA" w:rsidRPr="00181FDA" w:rsidRDefault="00181FDA" w:rsidP="00181FDA">
      <w:pPr>
        <w:numPr>
          <w:ilvl w:val="1"/>
          <w:numId w:val="28"/>
        </w:numPr>
        <w:tabs>
          <w:tab w:val="num" w:pos="1440"/>
        </w:tabs>
      </w:pPr>
      <w:r w:rsidRPr="00181FDA">
        <w:t>Demographic Profile:</w:t>
      </w:r>
    </w:p>
    <w:p w14:paraId="60BF0827" w14:textId="77777777" w:rsidR="00181FDA" w:rsidRPr="00181FDA" w:rsidRDefault="00181FDA" w:rsidP="00181FDA">
      <w:pPr>
        <w:numPr>
          <w:ilvl w:val="2"/>
          <w:numId w:val="28"/>
        </w:numPr>
        <w:tabs>
          <w:tab w:val="num" w:pos="2160"/>
        </w:tabs>
      </w:pPr>
      <w:r w:rsidRPr="00181FDA">
        <w:t>Age: 19-50</w:t>
      </w:r>
    </w:p>
    <w:p w14:paraId="1BA8BCED" w14:textId="77777777" w:rsidR="00181FDA" w:rsidRPr="00181FDA" w:rsidRDefault="00181FDA" w:rsidP="00181FDA">
      <w:pPr>
        <w:numPr>
          <w:ilvl w:val="2"/>
          <w:numId w:val="28"/>
        </w:numPr>
        <w:tabs>
          <w:tab w:val="num" w:pos="2160"/>
        </w:tabs>
      </w:pPr>
      <w:r w:rsidRPr="00181FDA">
        <w:t>Gender: Primarily male, with a growing female presence (8.1% of drivers)</w:t>
      </w:r>
    </w:p>
    <w:p w14:paraId="33649422" w14:textId="77777777" w:rsidR="00181FDA" w:rsidRPr="00181FDA" w:rsidRDefault="00181FDA" w:rsidP="00181FDA">
      <w:pPr>
        <w:numPr>
          <w:ilvl w:val="2"/>
          <w:numId w:val="28"/>
        </w:numPr>
        <w:tabs>
          <w:tab w:val="num" w:pos="2160"/>
        </w:tabs>
      </w:pPr>
      <w:r w:rsidRPr="00181FDA">
        <w:t>Location: Nationwide in the U.S., with plans for future international expansion</w:t>
      </w:r>
    </w:p>
    <w:p w14:paraId="2159CC21" w14:textId="13FA2610" w:rsidR="00181FDA" w:rsidRPr="00181FDA" w:rsidRDefault="00181FDA" w:rsidP="00181FDA">
      <w:pPr>
        <w:numPr>
          <w:ilvl w:val="2"/>
          <w:numId w:val="28"/>
        </w:numPr>
        <w:tabs>
          <w:tab w:val="num" w:pos="2160"/>
        </w:tabs>
      </w:pPr>
      <w:r w:rsidRPr="00181FDA">
        <w:t>Occupation: Commercial truck drivers (owner-operators</w:t>
      </w:r>
      <w:r w:rsidR="0085095D">
        <w:t xml:space="preserve"> 1-10 trucks</w:t>
      </w:r>
      <w:r w:rsidR="00B85A8B">
        <w:t>)</w:t>
      </w:r>
    </w:p>
    <w:p w14:paraId="0CF8E249" w14:textId="77777777" w:rsidR="00181FDA" w:rsidRPr="00181FDA" w:rsidRDefault="00181FDA" w:rsidP="00181FDA">
      <w:pPr>
        <w:numPr>
          <w:ilvl w:val="2"/>
          <w:numId w:val="28"/>
        </w:numPr>
        <w:tabs>
          <w:tab w:val="num" w:pos="2160"/>
        </w:tabs>
      </w:pPr>
      <w:r w:rsidRPr="00181FDA">
        <w:t>Education: High school diploma or equivalent, some vocational training</w:t>
      </w:r>
    </w:p>
    <w:p w14:paraId="430DCB42" w14:textId="77777777" w:rsidR="00181FDA" w:rsidRPr="00181FDA" w:rsidRDefault="00181FDA" w:rsidP="00181FDA">
      <w:pPr>
        <w:numPr>
          <w:ilvl w:val="1"/>
          <w:numId w:val="28"/>
        </w:numPr>
        <w:tabs>
          <w:tab w:val="num" w:pos="1440"/>
        </w:tabs>
      </w:pPr>
      <w:r w:rsidRPr="00181FDA">
        <w:t>Industry: Transportation and logistics</w:t>
      </w:r>
    </w:p>
    <w:p w14:paraId="033B7A6C" w14:textId="516E3B6D" w:rsidR="00181FDA" w:rsidRPr="00181FDA" w:rsidRDefault="00181FDA" w:rsidP="00181FDA">
      <w:pPr>
        <w:numPr>
          <w:ilvl w:val="1"/>
          <w:numId w:val="28"/>
        </w:numPr>
        <w:tabs>
          <w:tab w:val="num" w:pos="1440"/>
        </w:tabs>
      </w:pPr>
      <w:r w:rsidRPr="00181FDA">
        <w:t xml:space="preserve">Size: Small fleets (95.8% have </w:t>
      </w:r>
      <w:r w:rsidR="00B85A8B">
        <w:t>ten</w:t>
      </w:r>
      <w:r w:rsidRPr="00181FDA">
        <w:t xml:space="preserve"> or fewer trucks)</w:t>
      </w:r>
    </w:p>
    <w:p w14:paraId="380BE5EC" w14:textId="585E1422" w:rsidR="0001280A" w:rsidRPr="00181FDA" w:rsidRDefault="00181FDA" w:rsidP="00850AEE">
      <w:pPr>
        <w:numPr>
          <w:ilvl w:val="1"/>
          <w:numId w:val="28"/>
        </w:numPr>
        <w:tabs>
          <w:tab w:val="num" w:pos="1440"/>
        </w:tabs>
      </w:pPr>
      <w:r w:rsidRPr="00181FDA">
        <w:t>Stage in Business: All stages, from those with less than 90 days of authority to mature and stable operators</w:t>
      </w:r>
    </w:p>
    <w:p w14:paraId="2E76CED7" w14:textId="015E6FB0" w:rsidR="005226DD" w:rsidRPr="005226DD" w:rsidRDefault="005226DD" w:rsidP="00447D17">
      <w:pPr>
        <w:pStyle w:val="ListParagraph"/>
        <w:numPr>
          <w:ilvl w:val="0"/>
          <w:numId w:val="28"/>
        </w:numPr>
        <w:rPr>
          <w:i/>
          <w:iCs/>
        </w:rPr>
      </w:pPr>
      <w:r>
        <w:t>Commercial Insurance Providers for Over-the-Road Freight Companies:</w:t>
      </w:r>
    </w:p>
    <w:p w14:paraId="1EE9E792" w14:textId="60BE770D" w:rsidR="005226DD" w:rsidRDefault="005226DD" w:rsidP="005226DD">
      <w:pPr>
        <w:numPr>
          <w:ilvl w:val="1"/>
          <w:numId w:val="29"/>
        </w:numPr>
      </w:pPr>
      <w:r>
        <w:t xml:space="preserve">Purpose: Insurers </w:t>
      </w:r>
      <w:r>
        <w:t>seeking to reduce freight theft risks</w:t>
      </w:r>
      <w:r>
        <w:t>, preventable collisions, and compliance issues.</w:t>
      </w:r>
    </w:p>
    <w:p w14:paraId="23CE9DEC" w14:textId="14AB1C05" w:rsidR="00181FDA" w:rsidRPr="00181FDA" w:rsidRDefault="005226DD" w:rsidP="00322677">
      <w:pPr>
        <w:numPr>
          <w:ilvl w:val="1"/>
          <w:numId w:val="29"/>
        </w:numPr>
      </w:pPr>
      <w:r>
        <w:t xml:space="preserve">Benefit: By partnering with </w:t>
      </w:r>
      <w:proofErr w:type="spellStart"/>
      <w:r>
        <w:t>Marc’d</w:t>
      </w:r>
      <w:proofErr w:type="spellEnd"/>
      <w:r>
        <w:t>, insurance providers gain tools to help their clients improve safety practices, ultimately reducing claims, minimizing losses, and lowering premiums.</w:t>
      </w:r>
    </w:p>
    <w:p w14:paraId="488D320A" w14:textId="76253FD3" w:rsidR="00181FDA" w:rsidRPr="00181FDA" w:rsidRDefault="00181FDA" w:rsidP="00181FDA">
      <w:pPr>
        <w:rPr>
          <w:b/>
          <w:bCs/>
          <w:i/>
          <w:iCs/>
        </w:rPr>
      </w:pPr>
      <w:r w:rsidRPr="00181FDA">
        <w:rPr>
          <w:b/>
          <w:bCs/>
          <w:i/>
          <w:iCs/>
        </w:rPr>
        <w:t>Key Competitors</w:t>
      </w:r>
    </w:p>
    <w:p w14:paraId="6BC57229" w14:textId="487F1F73" w:rsidR="00181FDA" w:rsidRPr="00181FDA" w:rsidRDefault="00C52AFE" w:rsidP="00EA034B">
      <w:pPr>
        <w:ind w:firstLine="360"/>
      </w:pPr>
      <w:proofErr w:type="spellStart"/>
      <w:r>
        <w:t>Marc’d</w:t>
      </w:r>
      <w:proofErr w:type="spellEnd"/>
      <w:r w:rsidR="00181FDA" w:rsidRPr="00181FDA">
        <w:t xml:space="preserve"> competes with both established apps and truck stop brands:</w:t>
      </w:r>
    </w:p>
    <w:p w14:paraId="10B98882" w14:textId="53D2182D" w:rsidR="00181FDA" w:rsidRDefault="00181FDA" w:rsidP="00181FDA">
      <w:pPr>
        <w:numPr>
          <w:ilvl w:val="0"/>
          <w:numId w:val="30"/>
        </w:numPr>
      </w:pPr>
      <w:r w:rsidRPr="00181FDA">
        <w:t>Truckers Path</w:t>
      </w:r>
      <w:r w:rsidR="00F261DF">
        <w:t xml:space="preserve"> (North America)</w:t>
      </w:r>
      <w:r w:rsidRPr="00181FDA">
        <w:t>:</w:t>
      </w:r>
    </w:p>
    <w:p w14:paraId="2ED79973" w14:textId="77777777" w:rsidR="00F261DF" w:rsidRPr="00F261DF" w:rsidRDefault="00181FDA" w:rsidP="00F261DF">
      <w:pPr>
        <w:pStyle w:val="ListParagraph"/>
        <w:numPr>
          <w:ilvl w:val="1"/>
          <w:numId w:val="30"/>
        </w:numPr>
        <w:rPr>
          <w:lang w:val="en-US" w:eastAsia="en-US"/>
        </w:rPr>
      </w:pPr>
      <w:r w:rsidRPr="00181FDA">
        <w:t xml:space="preserve">Features/Benefits: </w:t>
      </w:r>
      <w:r w:rsidR="00F261DF" w:rsidRPr="00F261DF">
        <w:rPr>
          <w:lang w:val="en-US" w:eastAsia="en-US"/>
        </w:rPr>
        <w:t>Real-time truck stop information, parking, weigh stations, etc.</w:t>
      </w:r>
    </w:p>
    <w:p w14:paraId="4EA0D5FF" w14:textId="77777777" w:rsidR="00181FDA" w:rsidRDefault="00181FDA" w:rsidP="00181FDA">
      <w:pPr>
        <w:numPr>
          <w:ilvl w:val="1"/>
          <w:numId w:val="30"/>
        </w:numPr>
      </w:pPr>
      <w:r w:rsidRPr="00181FDA">
        <w:t>Market Strategy: Relies on community updates, but primarily focuses on navigation and parking.</w:t>
      </w:r>
    </w:p>
    <w:p w14:paraId="5C09C827" w14:textId="77777777" w:rsidR="00F261DF" w:rsidRPr="00F261DF" w:rsidRDefault="00F261DF" w:rsidP="00F261DF">
      <w:pPr>
        <w:pStyle w:val="ListParagraph"/>
        <w:numPr>
          <w:ilvl w:val="1"/>
          <w:numId w:val="30"/>
        </w:numPr>
        <w:rPr>
          <w:lang w:val="en-US" w:eastAsia="en-US"/>
        </w:rPr>
      </w:pPr>
      <w:r w:rsidRPr="00F261DF">
        <w:rPr>
          <w:lang w:val="en-US" w:eastAsia="en-US"/>
        </w:rPr>
        <w:t>Revenue: $10 million annually, 1 million users</w:t>
      </w:r>
    </w:p>
    <w:p w14:paraId="65D7BD25" w14:textId="6BFFEB45" w:rsidR="00F261DF" w:rsidRPr="00F261DF" w:rsidRDefault="00F261DF" w:rsidP="00F261DF">
      <w:pPr>
        <w:pStyle w:val="ListParagraph"/>
        <w:numPr>
          <w:ilvl w:val="1"/>
          <w:numId w:val="30"/>
        </w:numPr>
        <w:rPr>
          <w:lang w:val="en-US" w:eastAsia="en-US"/>
        </w:rPr>
      </w:pPr>
      <w:r w:rsidRPr="00F261DF">
        <w:rPr>
          <w:lang w:val="en-US" w:eastAsia="en-US"/>
        </w:rPr>
        <w:t xml:space="preserve">Competitive Advantage: </w:t>
      </w:r>
      <w:r w:rsidR="00015C63">
        <w:rPr>
          <w:lang w:val="en-US" w:eastAsia="en-US"/>
        </w:rPr>
        <w:t>An established</w:t>
      </w:r>
      <w:r w:rsidRPr="00F261DF">
        <w:rPr>
          <w:lang w:val="en-US" w:eastAsia="en-US"/>
        </w:rPr>
        <w:t xml:space="preserve"> brand with a large user base.</w:t>
      </w:r>
    </w:p>
    <w:p w14:paraId="0B3E6724" w14:textId="77777777" w:rsidR="00181FDA" w:rsidRPr="00181FDA" w:rsidRDefault="00181FDA" w:rsidP="00181FDA">
      <w:pPr>
        <w:numPr>
          <w:ilvl w:val="1"/>
          <w:numId w:val="30"/>
        </w:numPr>
      </w:pPr>
      <w:r w:rsidRPr="00181FDA">
        <w:t>Weaknesses: Limited focus on wellness and no voice-activated controls.</w:t>
      </w:r>
    </w:p>
    <w:p w14:paraId="740778D6" w14:textId="77777777" w:rsidR="00181FDA" w:rsidRPr="00181FDA" w:rsidRDefault="00181FDA" w:rsidP="00181FDA">
      <w:pPr>
        <w:numPr>
          <w:ilvl w:val="0"/>
          <w:numId w:val="30"/>
        </w:numPr>
      </w:pPr>
      <w:r w:rsidRPr="00181FDA">
        <w:t>Trucker Tools:</w:t>
      </w:r>
    </w:p>
    <w:p w14:paraId="5DB3A2C0" w14:textId="77777777" w:rsidR="00181FDA" w:rsidRPr="00181FDA" w:rsidRDefault="00181FDA" w:rsidP="00181FDA">
      <w:pPr>
        <w:numPr>
          <w:ilvl w:val="1"/>
          <w:numId w:val="30"/>
        </w:numPr>
      </w:pPr>
      <w:r w:rsidRPr="00181FDA">
        <w:t>Features/Benefits: Offers load tracking, parking locators, and 20+ tools for carriers.</w:t>
      </w:r>
    </w:p>
    <w:p w14:paraId="4F778713" w14:textId="7608F31E" w:rsidR="00181FDA" w:rsidRDefault="00181FDA" w:rsidP="00181FDA">
      <w:pPr>
        <w:numPr>
          <w:ilvl w:val="1"/>
          <w:numId w:val="30"/>
        </w:numPr>
      </w:pPr>
      <w:r w:rsidRPr="00181FDA">
        <w:t xml:space="preserve">Market Strategy: </w:t>
      </w:r>
      <w:r w:rsidR="00892E28" w:rsidRPr="00892E28">
        <w:t>Targets motor carriers and focuses more on load management than parking solutions.</w:t>
      </w:r>
    </w:p>
    <w:p w14:paraId="61D0D1B2" w14:textId="07752A35" w:rsidR="000E1648" w:rsidRDefault="000E1648" w:rsidP="00181FDA">
      <w:pPr>
        <w:numPr>
          <w:ilvl w:val="1"/>
          <w:numId w:val="30"/>
        </w:numPr>
      </w:pPr>
      <w:r w:rsidRPr="000E1648">
        <w:t>Revenue: $3.9 million annually</w:t>
      </w:r>
    </w:p>
    <w:p w14:paraId="62AD3E84" w14:textId="5C0810A7" w:rsidR="0068308D" w:rsidRPr="00181FDA" w:rsidRDefault="0068308D" w:rsidP="00181FDA">
      <w:pPr>
        <w:numPr>
          <w:ilvl w:val="1"/>
          <w:numId w:val="30"/>
        </w:numPr>
      </w:pPr>
      <w:r w:rsidRPr="0068308D">
        <w:t>Competitive Advantage: Offers comprehensive tools for carriers but lacks real-time parking features.</w:t>
      </w:r>
    </w:p>
    <w:p w14:paraId="3785D040" w14:textId="50220838" w:rsidR="00181FDA" w:rsidRPr="00181FDA" w:rsidRDefault="00181FDA" w:rsidP="00181FDA">
      <w:pPr>
        <w:numPr>
          <w:ilvl w:val="1"/>
          <w:numId w:val="30"/>
        </w:numPr>
      </w:pPr>
      <w:r w:rsidRPr="00181FDA">
        <w:t xml:space="preserve">Weaknesses: </w:t>
      </w:r>
      <w:r w:rsidR="00A06DEF" w:rsidRPr="00A06DEF">
        <w:t>Primarily serves carriers and lacks features like AI integration and wellness resources.</w:t>
      </w:r>
    </w:p>
    <w:p w14:paraId="2392F3C1" w14:textId="77777777" w:rsidR="00181FDA" w:rsidRPr="00181FDA" w:rsidRDefault="00181FDA" w:rsidP="00181FDA">
      <w:pPr>
        <w:numPr>
          <w:ilvl w:val="0"/>
          <w:numId w:val="30"/>
        </w:numPr>
      </w:pPr>
      <w:r w:rsidRPr="00181FDA">
        <w:t>Truck Stops (Love's, Pilot/Flying J, TA Travel Centers):</w:t>
      </w:r>
    </w:p>
    <w:p w14:paraId="579DF80C" w14:textId="3524E2C1" w:rsidR="00181FDA" w:rsidRPr="00181FDA" w:rsidRDefault="00181FDA" w:rsidP="00181FDA">
      <w:pPr>
        <w:numPr>
          <w:ilvl w:val="1"/>
          <w:numId w:val="30"/>
        </w:numPr>
      </w:pPr>
      <w:r w:rsidRPr="00181FDA">
        <w:t>Each has its app with parking locators and amenities.</w:t>
      </w:r>
    </w:p>
    <w:p w14:paraId="6241C265" w14:textId="5799E4F3" w:rsidR="00181FDA" w:rsidRPr="00181FDA" w:rsidRDefault="00181FDA" w:rsidP="00181FDA">
      <w:pPr>
        <w:numPr>
          <w:ilvl w:val="1"/>
          <w:numId w:val="30"/>
        </w:numPr>
      </w:pPr>
      <w:r w:rsidRPr="00181FDA">
        <w:lastRenderedPageBreak/>
        <w:t>Market Strategy: Primarily promotes their facilities and services.</w:t>
      </w:r>
    </w:p>
    <w:p w14:paraId="0FCB74F6" w14:textId="77777777" w:rsidR="00181FDA" w:rsidRPr="00181FDA" w:rsidRDefault="00181FDA" w:rsidP="00181FDA">
      <w:pPr>
        <w:numPr>
          <w:ilvl w:val="1"/>
          <w:numId w:val="30"/>
        </w:numPr>
      </w:pPr>
      <w:r w:rsidRPr="00181FDA">
        <w:t>Weaknesses: Limited to company-owned locations and services.</w:t>
      </w:r>
    </w:p>
    <w:p w14:paraId="0B52B3CC" w14:textId="77777777" w:rsidR="00181FDA" w:rsidRPr="00181FDA" w:rsidRDefault="00181FDA" w:rsidP="00181FDA">
      <w:pPr>
        <w:numPr>
          <w:ilvl w:val="0"/>
          <w:numId w:val="30"/>
        </w:numPr>
      </w:pPr>
      <w:r w:rsidRPr="00181FDA">
        <w:t>Indirect Competitors:</w:t>
      </w:r>
    </w:p>
    <w:p w14:paraId="7EC855F3" w14:textId="77777777" w:rsidR="00181FDA" w:rsidRPr="00181FDA" w:rsidRDefault="00181FDA" w:rsidP="00181FDA">
      <w:pPr>
        <w:numPr>
          <w:ilvl w:val="1"/>
          <w:numId w:val="30"/>
        </w:numPr>
      </w:pPr>
      <w:r w:rsidRPr="00181FDA">
        <w:t>Google Maps &amp; GPS Devices (e.g., Garmin, Rand McNally):</w:t>
      </w:r>
    </w:p>
    <w:p w14:paraId="669637FF" w14:textId="77777777" w:rsidR="00181FDA" w:rsidRPr="00181FDA" w:rsidRDefault="00181FDA" w:rsidP="00181FDA">
      <w:pPr>
        <w:numPr>
          <w:ilvl w:val="2"/>
          <w:numId w:val="30"/>
        </w:numPr>
      </w:pPr>
      <w:r w:rsidRPr="00181FDA">
        <w:t xml:space="preserve">Provide general navigation and basic parking info but </w:t>
      </w:r>
      <w:proofErr w:type="gramStart"/>
      <w:r w:rsidRPr="00181FDA">
        <w:t>lack</w:t>
      </w:r>
      <w:proofErr w:type="gramEnd"/>
      <w:r w:rsidRPr="00181FDA">
        <w:t xml:space="preserve"> trucker-specific features.</w:t>
      </w:r>
    </w:p>
    <w:p w14:paraId="2BEF210E" w14:textId="58888B16" w:rsidR="00181FDA" w:rsidRPr="00181FDA" w:rsidRDefault="00181FDA" w:rsidP="00181FDA">
      <w:pPr>
        <w:rPr>
          <w:b/>
          <w:bCs/>
          <w:i/>
          <w:iCs/>
        </w:rPr>
      </w:pPr>
      <w:r w:rsidRPr="00181FDA">
        <w:rPr>
          <w:b/>
          <w:bCs/>
          <w:i/>
          <w:iCs/>
        </w:rPr>
        <w:t>Positioning/Niche</w:t>
      </w:r>
    </w:p>
    <w:p w14:paraId="7F69470E" w14:textId="0E4DF4F4" w:rsidR="00147E28" w:rsidRDefault="005226DD" w:rsidP="00181FDA">
      <w:proofErr w:type="spellStart"/>
      <w:r w:rsidRPr="005226DD">
        <w:t>Marc’d</w:t>
      </w:r>
      <w:proofErr w:type="spellEnd"/>
      <w:r w:rsidRPr="005226DD">
        <w:t xml:space="preserve"> is an affordable, driver-centric mobile app offering real-time navigation, parking solutions, and a focus on driver wellness. Targeted at small trucking fleets, insurance companies, and drivers, </w:t>
      </w:r>
      <w:proofErr w:type="spellStart"/>
      <w:r w:rsidRPr="005226DD">
        <w:t>Marc’d</w:t>
      </w:r>
      <w:proofErr w:type="spellEnd"/>
      <w:r w:rsidRPr="005226DD">
        <w:t xml:space="preserve"> provides flexible, low-cost, or free options with a pay-as-needed structure for additional features—ideal for users seeking value without exceeding a </w:t>
      </w:r>
      <w:r>
        <w:t xml:space="preserve">monthly </w:t>
      </w:r>
      <w:r w:rsidRPr="005226DD">
        <w:t xml:space="preserve">commitment. For </w:t>
      </w:r>
      <w:r>
        <w:t xml:space="preserve">commercial </w:t>
      </w:r>
      <w:r w:rsidRPr="005226DD">
        <w:t xml:space="preserve">insurance companies, </w:t>
      </w:r>
      <w:proofErr w:type="spellStart"/>
      <w:r w:rsidRPr="005226DD">
        <w:t>Marc’d</w:t>
      </w:r>
      <w:proofErr w:type="spellEnd"/>
      <w:r w:rsidRPr="005226DD">
        <w:t xml:space="preserve"> offers a strategic solution to reduce costs related to freight theft, preventable collisions, and speeding-related incidents. These preventable issues ultimately save trucking companies money, lower insurance premiums, and improve fleet safety. Additionally, </w:t>
      </w:r>
      <w:proofErr w:type="spellStart"/>
      <w:r w:rsidRPr="005226DD">
        <w:t>Marc’d</w:t>
      </w:r>
      <w:proofErr w:type="spellEnd"/>
      <w:r w:rsidRPr="005226DD">
        <w:t xml:space="preserve"> incentivizes drivers with cash prizes for sharing valuable, real-time information with the community, fostering a collaborative and supportive driver network.</w:t>
      </w:r>
    </w:p>
    <w:p w14:paraId="5D0A054A" w14:textId="77777777" w:rsidR="005226DD" w:rsidRDefault="005226DD" w:rsidP="00181FDA"/>
    <w:p w14:paraId="513AC22C" w14:textId="7447BEA2" w:rsidR="00181FDA" w:rsidRPr="00181FDA" w:rsidRDefault="00181FDA" w:rsidP="00181FDA">
      <w:pPr>
        <w:rPr>
          <w:b/>
          <w:bCs/>
          <w:i/>
          <w:iCs/>
        </w:rPr>
      </w:pPr>
      <w:r w:rsidRPr="00181FDA">
        <w:rPr>
          <w:b/>
          <w:bCs/>
          <w:i/>
          <w:iCs/>
        </w:rPr>
        <w:t>Marketing and Advertising Tactics</w:t>
      </w:r>
    </w:p>
    <w:p w14:paraId="14139668" w14:textId="68BDDFD1" w:rsidR="00D2778A" w:rsidRDefault="00D2778A" w:rsidP="00D2778A">
      <w:pPr>
        <w:pStyle w:val="ListParagraph"/>
        <w:numPr>
          <w:ilvl w:val="0"/>
          <w:numId w:val="25"/>
        </w:numPr>
      </w:pPr>
      <w:r>
        <w:t xml:space="preserve">Word-of-Mouth Campaigns: </w:t>
      </w:r>
      <w:proofErr w:type="spellStart"/>
      <w:r>
        <w:t>Marc’d’s</w:t>
      </w:r>
      <w:proofErr w:type="spellEnd"/>
      <w:r>
        <w:t xml:space="preserve"> primary advertising tactic will be user-generated word-of-mouth, driven by a cash incentives program. We expect users to spread the word once they start receiving cash rewards.</w:t>
      </w:r>
    </w:p>
    <w:p w14:paraId="4E7DD0B3" w14:textId="77777777" w:rsidR="00D2778A" w:rsidRDefault="00D2778A" w:rsidP="00D2778A">
      <w:pPr>
        <w:pStyle w:val="ListParagraph"/>
        <w:numPr>
          <w:ilvl w:val="1"/>
          <w:numId w:val="25"/>
        </w:numPr>
      </w:pPr>
      <w:r>
        <w:t xml:space="preserve">Promote Top Contributors: </w:t>
      </w:r>
      <w:proofErr w:type="spellStart"/>
      <w:r>
        <w:t>Marc’d</w:t>
      </w:r>
      <w:proofErr w:type="spellEnd"/>
      <w:r>
        <w:t xml:space="preserve"> will highlight top "Markers" each month within the app, showcasing their contributions and social media profiles to encourage engagement and competition.</w:t>
      </w:r>
    </w:p>
    <w:p w14:paraId="4BBC305A" w14:textId="373CB1AE" w:rsidR="00D2778A" w:rsidRDefault="00D2778A" w:rsidP="00D2778A">
      <w:pPr>
        <w:pStyle w:val="ListParagraph"/>
        <w:numPr>
          <w:ilvl w:val="0"/>
          <w:numId w:val="25"/>
        </w:numPr>
      </w:pPr>
      <w:r>
        <w:t>Digital Marketing:</w:t>
      </w:r>
    </w:p>
    <w:p w14:paraId="0D97D7EC" w14:textId="357FB6CA" w:rsidR="00D2778A" w:rsidRDefault="00D2778A" w:rsidP="00D2778A">
      <w:pPr>
        <w:pStyle w:val="ListParagraph"/>
        <w:numPr>
          <w:ilvl w:val="1"/>
          <w:numId w:val="25"/>
        </w:numPr>
      </w:pPr>
      <w:r>
        <w:t xml:space="preserve">Social Media Campaigns: Engage users on platforms like Facebook, Instagram, and </w:t>
      </w:r>
      <w:r>
        <w:t>TikTok</w:t>
      </w:r>
      <w:r>
        <w:t xml:space="preserve"> with content that highlights </w:t>
      </w:r>
      <w:proofErr w:type="spellStart"/>
      <w:r>
        <w:t>Marc’d’s</w:t>
      </w:r>
      <w:proofErr w:type="spellEnd"/>
      <w:r>
        <w:t xml:space="preserve"> unique features and value to drivers.</w:t>
      </w:r>
    </w:p>
    <w:p w14:paraId="15432971" w14:textId="77777777" w:rsidR="00D2778A" w:rsidRDefault="00D2778A" w:rsidP="00D2778A">
      <w:pPr>
        <w:pStyle w:val="ListParagraph"/>
        <w:numPr>
          <w:ilvl w:val="1"/>
          <w:numId w:val="25"/>
        </w:numPr>
      </w:pPr>
      <w:r>
        <w:t xml:space="preserve">Influencer Marketing: Collaborate with podcasters and influencers in the trucking industry to increase brand awareness. This strategy will require investment but will enable </w:t>
      </w:r>
      <w:proofErr w:type="spellStart"/>
      <w:r>
        <w:t>Marc’d</w:t>
      </w:r>
      <w:proofErr w:type="spellEnd"/>
      <w:r>
        <w:t xml:space="preserve"> to reach a wider audience and gain credibility.</w:t>
      </w:r>
    </w:p>
    <w:p w14:paraId="4C998A13" w14:textId="734E76E4" w:rsidR="00D2778A" w:rsidRDefault="00D2778A" w:rsidP="00D2778A">
      <w:pPr>
        <w:pStyle w:val="ListParagraph"/>
        <w:numPr>
          <w:ilvl w:val="0"/>
          <w:numId w:val="25"/>
        </w:numPr>
      </w:pPr>
      <w:r>
        <w:t xml:space="preserve">Insurance Partnerships: Partner with commercial insurance providers to offer </w:t>
      </w:r>
      <w:proofErr w:type="spellStart"/>
      <w:r>
        <w:t>Marc’d</w:t>
      </w:r>
      <w:proofErr w:type="spellEnd"/>
      <w:r>
        <w:t xml:space="preserve"> as an added benefit for their insured clients. This partnership will help </w:t>
      </w:r>
      <w:proofErr w:type="spellStart"/>
      <w:r>
        <w:t>Marc’d</w:t>
      </w:r>
      <w:proofErr w:type="spellEnd"/>
      <w:r>
        <w:t xml:space="preserve"> reach small fleet operators who prioritize safety and compliance, while insurance providers can promote the app as a tool for reducing safety risks and improving CSA scores.</w:t>
      </w:r>
    </w:p>
    <w:p w14:paraId="3952D352" w14:textId="7D074107" w:rsidR="00D2778A" w:rsidRDefault="00D2778A" w:rsidP="00D2778A">
      <w:pPr>
        <w:pStyle w:val="ListParagraph"/>
        <w:numPr>
          <w:ilvl w:val="0"/>
          <w:numId w:val="25"/>
        </w:numPr>
      </w:pPr>
      <w:r>
        <w:t>Event Sponsorships: Sponsor trucking events and trade shows to boost visibility and credibility within the trucking community.</w:t>
      </w:r>
    </w:p>
    <w:p w14:paraId="60E3A87A" w14:textId="77777777" w:rsidR="005B2C82" w:rsidRDefault="005B2C82" w:rsidP="005B2C82">
      <w:pPr>
        <w:pStyle w:val="ListParagraph"/>
        <w:ind w:left="720"/>
      </w:pPr>
    </w:p>
    <w:p w14:paraId="130CCEDF" w14:textId="77777777" w:rsidR="005B2C82" w:rsidRDefault="005B2C82" w:rsidP="005B2C82">
      <w:pPr>
        <w:pStyle w:val="ListParagraph"/>
        <w:ind w:left="720"/>
      </w:pPr>
    </w:p>
    <w:p w14:paraId="6AD92B8E" w14:textId="77777777" w:rsidR="00147E28" w:rsidRDefault="00147E28" w:rsidP="00181FDA"/>
    <w:p w14:paraId="248AAF1F" w14:textId="04D7EE2F" w:rsidR="00181FDA" w:rsidRPr="00181FDA" w:rsidRDefault="00181FDA" w:rsidP="00181FDA">
      <w:pPr>
        <w:rPr>
          <w:b/>
          <w:bCs/>
          <w:i/>
          <w:iCs/>
        </w:rPr>
      </w:pPr>
      <w:r w:rsidRPr="00181FDA">
        <w:rPr>
          <w:b/>
          <w:bCs/>
          <w:i/>
          <w:iCs/>
        </w:rPr>
        <w:lastRenderedPageBreak/>
        <w:t>Brand Image:</w:t>
      </w:r>
    </w:p>
    <w:p w14:paraId="776CF4E0" w14:textId="77777777" w:rsidR="00181FDA" w:rsidRDefault="00181FDA" w:rsidP="00181FDA">
      <w:pPr>
        <w:numPr>
          <w:ilvl w:val="0"/>
          <w:numId w:val="32"/>
        </w:numPr>
      </w:pPr>
      <w:r w:rsidRPr="00181FDA">
        <w:t>Design Elements: The logo and app design will emphasize simplicity, boldness, and reliability to resonate with drivers’ needs for safety and efficiency.</w:t>
      </w:r>
    </w:p>
    <w:p w14:paraId="7D6F17DB" w14:textId="77777777" w:rsidR="00D833BB" w:rsidRPr="00D833BB" w:rsidRDefault="00D833BB" w:rsidP="007B24B2">
      <w:pPr>
        <w:ind w:left="1440"/>
        <w:rPr>
          <w:b/>
          <w:bCs/>
        </w:rPr>
      </w:pPr>
    </w:p>
    <w:p w14:paraId="3E1A7C0C" w14:textId="58A5BFE7" w:rsidR="00545143" w:rsidRPr="00545143" w:rsidRDefault="00545143" w:rsidP="00545143">
      <w:pPr>
        <w:rPr>
          <w:b/>
          <w:bCs/>
          <w:i/>
          <w:iCs/>
        </w:rPr>
      </w:pPr>
      <w:r w:rsidRPr="00545143">
        <w:rPr>
          <w:b/>
          <w:bCs/>
          <w:i/>
          <w:iCs/>
        </w:rPr>
        <w:t>Customer Retention Strategy</w:t>
      </w:r>
    </w:p>
    <w:p w14:paraId="19159F2B" w14:textId="555DBE11" w:rsidR="00545143" w:rsidRPr="00545143" w:rsidRDefault="00C52AFE" w:rsidP="00545143">
      <w:proofErr w:type="spellStart"/>
      <w:r>
        <w:t>Marc’d</w:t>
      </w:r>
      <w:proofErr w:type="spellEnd"/>
      <w:r w:rsidR="00545143" w:rsidRPr="00545143">
        <w:t xml:space="preserve"> will prioritize user retention by continuously improving the app and enhancing user experience.</w:t>
      </w:r>
    </w:p>
    <w:p w14:paraId="6D88010C" w14:textId="77777777" w:rsidR="00545143" w:rsidRPr="00545143" w:rsidRDefault="00545143" w:rsidP="00545143">
      <w:pPr>
        <w:numPr>
          <w:ilvl w:val="0"/>
          <w:numId w:val="52"/>
        </w:numPr>
      </w:pPr>
      <w:r w:rsidRPr="00545143">
        <w:t>Regular Feature Updates:</w:t>
      </w:r>
    </w:p>
    <w:p w14:paraId="159D0DB1" w14:textId="77777777" w:rsidR="00545143" w:rsidRPr="00545143" w:rsidRDefault="00545143" w:rsidP="00545143">
      <w:pPr>
        <w:numPr>
          <w:ilvl w:val="1"/>
          <w:numId w:val="52"/>
        </w:numPr>
      </w:pPr>
      <w:r w:rsidRPr="00545143">
        <w:t>Implement monthly updates based on user feedback to keep the app relevant and functional.</w:t>
      </w:r>
    </w:p>
    <w:p w14:paraId="3758F8F6" w14:textId="1108E0B3" w:rsidR="00545143" w:rsidRPr="00181FDA" w:rsidRDefault="00545143" w:rsidP="00123AAE">
      <w:pPr>
        <w:numPr>
          <w:ilvl w:val="1"/>
          <w:numId w:val="52"/>
        </w:numPr>
      </w:pPr>
      <w:r w:rsidRPr="00545143">
        <w:t>Introduce new features like predictive analytics, personalized routing, and customizable alerts.</w:t>
      </w:r>
    </w:p>
    <w:p w14:paraId="462B1003" w14:textId="604880E5" w:rsidR="00181FDA" w:rsidRPr="00181FDA" w:rsidRDefault="00181FDA" w:rsidP="00181FDA">
      <w:pPr>
        <w:rPr>
          <w:b/>
          <w:bCs/>
          <w:i/>
          <w:iCs/>
        </w:rPr>
      </w:pPr>
      <w:r w:rsidRPr="00181FDA">
        <w:rPr>
          <w:b/>
          <w:bCs/>
          <w:i/>
          <w:iCs/>
        </w:rPr>
        <w:t>Pricing</w:t>
      </w:r>
    </w:p>
    <w:p w14:paraId="36A30FB4" w14:textId="77777777" w:rsidR="009413E8" w:rsidRPr="009413E8" w:rsidRDefault="009413E8" w:rsidP="009413E8">
      <w:proofErr w:type="spellStart"/>
      <w:r w:rsidRPr="009413E8">
        <w:t>Marc’d</w:t>
      </w:r>
      <w:proofErr w:type="spellEnd"/>
      <w:r w:rsidRPr="009413E8">
        <w:t xml:space="preserve"> employs a flexible pricing model designed to serve individual truckers, small fleet carriers, and insurance companies:</w:t>
      </w:r>
    </w:p>
    <w:p w14:paraId="289E4F5F" w14:textId="5A37A065" w:rsidR="009413E8" w:rsidRPr="009413E8" w:rsidRDefault="009413E8" w:rsidP="009413E8">
      <w:pPr>
        <w:numPr>
          <w:ilvl w:val="0"/>
          <w:numId w:val="60"/>
        </w:numPr>
      </w:pPr>
      <w:r w:rsidRPr="009413E8">
        <w:rPr>
          <w:b/>
          <w:bCs/>
        </w:rPr>
        <w:t>Freemium Option (Designed for Individual Truckers):</w:t>
      </w:r>
      <w:r w:rsidRPr="009413E8">
        <w:t xml:space="preserve"> Free, ad-supported access providing basic navigation</w:t>
      </w:r>
      <w:r>
        <w:t xml:space="preserve"> </w:t>
      </w:r>
      <w:r w:rsidRPr="009413E8">
        <w:t>and community-driven updates. Users can also unlock specific premium features, like police alerts</w:t>
      </w:r>
      <w:r>
        <w:t xml:space="preserve"> and parking availability</w:t>
      </w:r>
      <w:r w:rsidRPr="009413E8">
        <w:t xml:space="preserve"> for $1.99 to $4.99 per feature.</w:t>
      </w:r>
    </w:p>
    <w:p w14:paraId="5C57C754" w14:textId="77777777" w:rsidR="009413E8" w:rsidRPr="009413E8" w:rsidRDefault="009413E8" w:rsidP="009413E8">
      <w:pPr>
        <w:numPr>
          <w:ilvl w:val="0"/>
          <w:numId w:val="60"/>
        </w:numPr>
      </w:pPr>
      <w:r w:rsidRPr="009413E8">
        <w:rPr>
          <w:b/>
          <w:bCs/>
        </w:rPr>
        <w:t>Monthly Subscription (Trucking Companies):</w:t>
      </w:r>
    </w:p>
    <w:p w14:paraId="2E86B6DC" w14:textId="77777777" w:rsidR="009413E8" w:rsidRPr="009413E8" w:rsidRDefault="009413E8" w:rsidP="009413E8">
      <w:pPr>
        <w:numPr>
          <w:ilvl w:val="1"/>
          <w:numId w:val="60"/>
        </w:numPr>
      </w:pPr>
      <w:r w:rsidRPr="009413E8">
        <w:t>Standard Rate: $10.99/month for companies without an insurance connection, providing full app access and premium features without ads.</w:t>
      </w:r>
    </w:p>
    <w:p w14:paraId="0121EB7F" w14:textId="027FE87A" w:rsidR="009413E8" w:rsidRPr="009413E8" w:rsidRDefault="009413E8" w:rsidP="009413E8">
      <w:pPr>
        <w:numPr>
          <w:ilvl w:val="1"/>
          <w:numId w:val="60"/>
        </w:numPr>
      </w:pPr>
      <w:r w:rsidRPr="009413E8">
        <w:t xml:space="preserve">Insurance Discount Rate: $5.99/month for companies connected with participating insurance providers, offering the same ad-free experience and </w:t>
      </w:r>
      <w:r>
        <w:t>complete</w:t>
      </w:r>
      <w:r w:rsidRPr="009413E8">
        <w:t xml:space="preserve"> feature set.</w:t>
      </w:r>
    </w:p>
    <w:p w14:paraId="6417AA58" w14:textId="2B103D26" w:rsidR="00E6199D" w:rsidRDefault="009413E8" w:rsidP="002E389C">
      <w:pPr>
        <w:numPr>
          <w:ilvl w:val="0"/>
          <w:numId w:val="60"/>
        </w:numPr>
      </w:pPr>
      <w:r w:rsidRPr="009413E8">
        <w:rPr>
          <w:b/>
          <w:bCs/>
        </w:rPr>
        <w:t>Monthly Subscription (Insurance Companies):</w:t>
      </w:r>
      <w:r w:rsidRPr="009413E8">
        <w:t xml:space="preserve"> $35.99/month</w:t>
      </w:r>
      <w:r>
        <w:t>. This provides full access to the app for one driver and reports telematics to the insurance provider, promoting</w:t>
      </w:r>
      <w:r w:rsidRPr="009413E8">
        <w:t xml:space="preserve"> safety and compliance.</w:t>
      </w:r>
    </w:p>
    <w:p w14:paraId="00D1552E" w14:textId="77777777" w:rsidR="005B2C82" w:rsidRDefault="005B2C82" w:rsidP="005B2C82">
      <w:pPr>
        <w:ind w:left="720"/>
      </w:pPr>
    </w:p>
    <w:p w14:paraId="55EE3CFF" w14:textId="1E8EB738" w:rsidR="00181FDA" w:rsidRPr="00181FDA" w:rsidRDefault="00181FDA" w:rsidP="00181FDA">
      <w:pPr>
        <w:rPr>
          <w:b/>
          <w:bCs/>
          <w:i/>
          <w:iCs/>
        </w:rPr>
      </w:pPr>
      <w:r w:rsidRPr="00181FDA">
        <w:rPr>
          <w:b/>
          <w:bCs/>
          <w:i/>
          <w:iCs/>
        </w:rPr>
        <w:t>Location</w:t>
      </w:r>
    </w:p>
    <w:p w14:paraId="5529628D" w14:textId="79BD6A1F" w:rsidR="00E6199D" w:rsidRDefault="00181FDA" w:rsidP="00181FDA">
      <w:r w:rsidRPr="00181FDA">
        <w:t xml:space="preserve">As a digital product, </w:t>
      </w:r>
      <w:proofErr w:type="spellStart"/>
      <w:r w:rsidR="00C52AFE">
        <w:t>Marc’d</w:t>
      </w:r>
      <w:proofErr w:type="spellEnd"/>
      <w:r w:rsidRPr="00181FDA">
        <w:t xml:space="preserve"> does not require a physical retail location. The app’s online presence serves as its primary hub, accessible anywhere via mobile devices</w:t>
      </w:r>
      <w:r w:rsidR="00E6199D">
        <w:t xml:space="preserve"> in the United States upon initial release. There are plans to expand internationally</w:t>
      </w:r>
      <w:r w:rsidRPr="00181FDA">
        <w:t>.</w:t>
      </w:r>
    </w:p>
    <w:p w14:paraId="13980B28" w14:textId="77777777" w:rsidR="005B2C82" w:rsidRPr="00181FDA" w:rsidRDefault="005B2C82" w:rsidP="00181FDA"/>
    <w:p w14:paraId="31A3EC21" w14:textId="3BDD1738" w:rsidR="00181FDA" w:rsidRPr="00181FDA" w:rsidRDefault="00181FDA" w:rsidP="00181FDA">
      <w:pPr>
        <w:rPr>
          <w:b/>
          <w:bCs/>
          <w:i/>
          <w:iCs/>
        </w:rPr>
      </w:pPr>
      <w:r w:rsidRPr="00181FDA">
        <w:rPr>
          <w:b/>
          <w:bCs/>
          <w:i/>
          <w:iCs/>
        </w:rPr>
        <w:t>Distribution Channels</w:t>
      </w:r>
    </w:p>
    <w:p w14:paraId="78A674CB" w14:textId="0D32AA0E" w:rsidR="00181FDA" w:rsidRPr="00181FDA" w:rsidRDefault="00C52AFE" w:rsidP="00181FDA">
      <w:proofErr w:type="spellStart"/>
      <w:r>
        <w:t>Marc’d</w:t>
      </w:r>
      <w:proofErr w:type="spellEnd"/>
      <w:r w:rsidR="00181FDA" w:rsidRPr="00181FDA">
        <w:t xml:space="preserve"> will distribute its services primarily through:</w:t>
      </w:r>
    </w:p>
    <w:p w14:paraId="24DB828A" w14:textId="77777777" w:rsidR="00181FDA" w:rsidRPr="00181FDA" w:rsidRDefault="00181FDA" w:rsidP="00181FDA">
      <w:pPr>
        <w:numPr>
          <w:ilvl w:val="0"/>
          <w:numId w:val="35"/>
        </w:numPr>
      </w:pPr>
      <w:r w:rsidRPr="00181FDA">
        <w:t>E-commerce: Available for download on app stores (Google Play, Apple Store).</w:t>
      </w:r>
    </w:p>
    <w:p w14:paraId="142BA61A" w14:textId="77777777" w:rsidR="00181FDA" w:rsidRDefault="00181FDA" w:rsidP="00181FDA">
      <w:pPr>
        <w:numPr>
          <w:ilvl w:val="0"/>
          <w:numId w:val="35"/>
        </w:numPr>
      </w:pPr>
      <w:r w:rsidRPr="00181FDA">
        <w:t>Strategic Partnerships: Collaborate with trucking associations, mechanics, and private parking facilities for exclusive promotions.</w:t>
      </w:r>
    </w:p>
    <w:p w14:paraId="0E2272A5" w14:textId="77777777" w:rsidR="005B2C82" w:rsidRDefault="005B2C82" w:rsidP="005B2C82"/>
    <w:p w14:paraId="1B1EB549" w14:textId="77777777" w:rsidR="005B2C82" w:rsidRDefault="005B2C82" w:rsidP="005B2C82"/>
    <w:p w14:paraId="7B2AA918" w14:textId="77777777" w:rsidR="005B2C82" w:rsidRDefault="005B2C82" w:rsidP="005B2C82"/>
    <w:p w14:paraId="2DE07CF4" w14:textId="77777777" w:rsidR="005B2C82" w:rsidRPr="00181FDA" w:rsidRDefault="005B2C82" w:rsidP="005B2C82"/>
    <w:p w14:paraId="698FEF3C" w14:textId="183C89DB" w:rsidR="00181FDA" w:rsidRPr="00181FDA" w:rsidRDefault="00181FDA" w:rsidP="00181FDA">
      <w:pPr>
        <w:rPr>
          <w:b/>
          <w:bCs/>
          <w:i/>
          <w:iCs/>
        </w:rPr>
      </w:pPr>
      <w:r w:rsidRPr="00181FDA">
        <w:rPr>
          <w:b/>
          <w:bCs/>
          <w:i/>
          <w:iCs/>
        </w:rPr>
        <w:lastRenderedPageBreak/>
        <w:t>12-Month Sales Forecast</w:t>
      </w:r>
    </w:p>
    <w:p w14:paraId="51D9CF0D" w14:textId="75F6FAED" w:rsidR="00181FDA" w:rsidRPr="00181FDA" w:rsidRDefault="00181FDA" w:rsidP="00181FDA">
      <w:pPr>
        <w:numPr>
          <w:ilvl w:val="0"/>
          <w:numId w:val="36"/>
        </w:numPr>
      </w:pPr>
      <w:r w:rsidRPr="00181FDA">
        <w:t>Best</w:t>
      </w:r>
      <w:r w:rsidR="007B24B2">
        <w:t>-case</w:t>
      </w:r>
      <w:r w:rsidRPr="00181FDA">
        <w:t xml:space="preserve"> </w:t>
      </w:r>
      <w:r w:rsidR="007B24B2">
        <w:t>s</w:t>
      </w:r>
      <w:r w:rsidRPr="00181FDA">
        <w:t>cenario: Achieve</w:t>
      </w:r>
      <w:r w:rsidR="007B24B2">
        <w:t xml:space="preserve"> </w:t>
      </w:r>
      <w:r w:rsidR="00D417BD">
        <w:t>25K</w:t>
      </w:r>
      <w:r w:rsidRPr="00181FDA">
        <w:t xml:space="preserve"> </w:t>
      </w:r>
      <w:r w:rsidR="00D417BD">
        <w:t xml:space="preserve">active </w:t>
      </w:r>
      <w:r w:rsidRPr="00181FDA">
        <w:t xml:space="preserve">users in the first year, with a mix of free and </w:t>
      </w:r>
      <w:r w:rsidR="00D417BD">
        <w:t>12</w:t>
      </w:r>
      <w:r w:rsidRPr="00181FDA">
        <w:t>% paid subscribers.</w:t>
      </w:r>
    </w:p>
    <w:p w14:paraId="2AE579BF" w14:textId="33DA5440" w:rsidR="00E6199D" w:rsidRDefault="007B24B2" w:rsidP="00377757">
      <w:pPr>
        <w:numPr>
          <w:ilvl w:val="0"/>
          <w:numId w:val="36"/>
        </w:numPr>
      </w:pPr>
      <w:r>
        <w:t>Worst-case scenario</w:t>
      </w:r>
      <w:r w:rsidR="00181FDA" w:rsidRPr="00181FDA">
        <w:t>: Achieve 10</w:t>
      </w:r>
      <w:r w:rsidR="00D417BD">
        <w:t>K</w:t>
      </w:r>
      <w:r w:rsidR="00181FDA" w:rsidRPr="00181FDA">
        <w:t xml:space="preserve"> </w:t>
      </w:r>
      <w:r w:rsidR="00D417BD">
        <w:t xml:space="preserve">active </w:t>
      </w:r>
      <w:r w:rsidR="00181FDA" w:rsidRPr="00181FDA">
        <w:t>users with 5% converting to paid subscriptions.</w:t>
      </w:r>
    </w:p>
    <w:p w14:paraId="57CF57A6" w14:textId="77777777" w:rsidR="005B2C82" w:rsidRPr="00181FDA" w:rsidRDefault="005B2C82" w:rsidP="005B2C82">
      <w:pPr>
        <w:ind w:left="720"/>
      </w:pPr>
    </w:p>
    <w:p w14:paraId="24FFE4B8" w14:textId="77777777" w:rsidR="00181FDA" w:rsidRPr="00181FDA" w:rsidRDefault="00181FDA" w:rsidP="00181FDA">
      <w:r w:rsidRPr="00181FDA">
        <w:t>These projections are based on expected adoption rates, marketing campaigns, and industry growth trends.</w:t>
      </w:r>
    </w:p>
    <w:p w14:paraId="1E98D99D" w14:textId="77777777" w:rsidR="00181FDA" w:rsidRDefault="00181FDA" w:rsidP="00715C05"/>
    <w:p w14:paraId="1B3A1BFE" w14:textId="1A0C5C6E" w:rsidR="00EE79E7" w:rsidRPr="003F33D1" w:rsidRDefault="00D13EE9" w:rsidP="00EE79E7">
      <w:pPr>
        <w:pStyle w:val="Heading1"/>
      </w:pPr>
      <w:bookmarkStart w:id="17" w:name="_VIII._Operational_Plan"/>
      <w:bookmarkStart w:id="18" w:name="_X._Operational_Plan"/>
      <w:bookmarkEnd w:id="17"/>
      <w:bookmarkEnd w:id="18"/>
      <w:r>
        <w:t>X</w:t>
      </w:r>
      <w:r w:rsidR="00EE79E7" w:rsidRPr="003F33D1">
        <w:t xml:space="preserve">. </w:t>
      </w:r>
      <w:r w:rsidR="00EE79E7">
        <w:t>Operational Plan</w:t>
      </w:r>
    </w:p>
    <w:p w14:paraId="1320B387" w14:textId="5909D800" w:rsidR="00AA453D" w:rsidRPr="00AA453D" w:rsidRDefault="00AA453D" w:rsidP="00AA453D">
      <w:pPr>
        <w:rPr>
          <w:b/>
          <w:bCs/>
          <w:i/>
          <w:iCs/>
        </w:rPr>
      </w:pPr>
      <w:r w:rsidRPr="00AA453D">
        <w:rPr>
          <w:b/>
          <w:bCs/>
          <w:i/>
          <w:iCs/>
        </w:rPr>
        <w:t>Production</w:t>
      </w:r>
    </w:p>
    <w:p w14:paraId="689400AE" w14:textId="3A5508E3" w:rsidR="00AA453D" w:rsidRPr="00AA453D" w:rsidRDefault="00AA453D" w:rsidP="00AA453D">
      <w:pPr>
        <w:numPr>
          <w:ilvl w:val="0"/>
          <w:numId w:val="38"/>
        </w:numPr>
      </w:pPr>
      <w:r w:rsidRPr="00AA453D">
        <w:t xml:space="preserve">Product Delivery: </w:t>
      </w:r>
      <w:proofErr w:type="spellStart"/>
      <w:r w:rsidR="00C52AFE">
        <w:t>Marc’d</w:t>
      </w:r>
      <w:proofErr w:type="spellEnd"/>
      <w:r w:rsidRPr="00AA453D">
        <w:t xml:space="preserve"> is a mobile app distributed via app stores (Google Play, Apple Store).</w:t>
      </w:r>
    </w:p>
    <w:p w14:paraId="10EB0DB9" w14:textId="5358C38C" w:rsidR="00AA453D" w:rsidRPr="00AA453D" w:rsidRDefault="00AA453D" w:rsidP="00AA453D">
      <w:pPr>
        <w:numPr>
          <w:ilvl w:val="0"/>
          <w:numId w:val="38"/>
        </w:numPr>
      </w:pPr>
      <w:r w:rsidRPr="00AA453D">
        <w:t>Development: The app will be developed using AI technology, leveraging external mapping services like Google Maps and integrating real-time user updates.</w:t>
      </w:r>
    </w:p>
    <w:p w14:paraId="675A0B0A" w14:textId="77777777" w:rsidR="00540AD6" w:rsidRPr="00AA453D" w:rsidRDefault="00540AD6" w:rsidP="00540AD6">
      <w:pPr>
        <w:ind w:left="720"/>
      </w:pPr>
    </w:p>
    <w:p w14:paraId="7CEA9D68" w14:textId="4AB9CADA" w:rsidR="00AA453D" w:rsidRPr="00AA453D" w:rsidRDefault="00AA453D" w:rsidP="00AA453D">
      <w:pPr>
        <w:rPr>
          <w:b/>
          <w:bCs/>
          <w:i/>
          <w:iCs/>
        </w:rPr>
      </w:pPr>
      <w:r w:rsidRPr="00AA453D">
        <w:rPr>
          <w:b/>
          <w:bCs/>
          <w:i/>
          <w:iCs/>
        </w:rPr>
        <w:t>Quality Control</w:t>
      </w:r>
    </w:p>
    <w:p w14:paraId="4FA59D42" w14:textId="77777777" w:rsidR="00AA453D" w:rsidRPr="00AA453D" w:rsidRDefault="00AA453D" w:rsidP="00AA453D">
      <w:pPr>
        <w:numPr>
          <w:ilvl w:val="0"/>
          <w:numId w:val="39"/>
        </w:numPr>
      </w:pPr>
      <w:r w:rsidRPr="00AA453D">
        <w:t>User Feedback: Collect user feedback via in-app surveys and regular updates to ensure continuous improvements.</w:t>
      </w:r>
    </w:p>
    <w:p w14:paraId="1F8EDE32" w14:textId="77777777" w:rsidR="00AA453D" w:rsidRPr="00AA453D" w:rsidRDefault="00AA453D" w:rsidP="00AA453D">
      <w:pPr>
        <w:numPr>
          <w:ilvl w:val="0"/>
          <w:numId w:val="39"/>
        </w:numPr>
      </w:pPr>
      <w:r w:rsidRPr="00AA453D">
        <w:t>Data Accuracy: Use AI to verify the accuracy of user-generated updates, with a dedicated team monitoring data integrity.</w:t>
      </w:r>
    </w:p>
    <w:p w14:paraId="46EEE93F" w14:textId="7E5CCA48" w:rsidR="00AA453D" w:rsidRPr="00AA453D" w:rsidRDefault="00AA453D" w:rsidP="00AA453D">
      <w:pPr>
        <w:numPr>
          <w:ilvl w:val="0"/>
          <w:numId w:val="39"/>
        </w:numPr>
      </w:pPr>
      <w:r w:rsidRPr="00AA453D">
        <w:t>Routine Testing: Conduct regular app tests to maintain performance and resolve bugs promptly.</w:t>
      </w:r>
    </w:p>
    <w:p w14:paraId="567701DB" w14:textId="03611028" w:rsidR="00AA453D" w:rsidRPr="00AA453D" w:rsidRDefault="00AA453D" w:rsidP="00AA453D">
      <w:pPr>
        <w:rPr>
          <w:b/>
          <w:bCs/>
          <w:i/>
          <w:iCs/>
        </w:rPr>
      </w:pPr>
      <w:r w:rsidRPr="00AA453D">
        <w:rPr>
          <w:b/>
          <w:bCs/>
          <w:i/>
          <w:iCs/>
        </w:rPr>
        <w:t>Location</w:t>
      </w:r>
    </w:p>
    <w:p w14:paraId="2E8F24F2" w14:textId="7721CCA1" w:rsidR="00AA453D" w:rsidRDefault="00AA453D" w:rsidP="00AA453D">
      <w:pPr>
        <w:numPr>
          <w:ilvl w:val="0"/>
          <w:numId w:val="40"/>
        </w:numPr>
      </w:pPr>
      <w:r w:rsidRPr="00AA453D">
        <w:t xml:space="preserve">Business Type: </w:t>
      </w:r>
      <w:proofErr w:type="gramStart"/>
      <w:r w:rsidR="000A66D1">
        <w:t>Marc’s</w:t>
      </w:r>
      <w:proofErr w:type="gramEnd"/>
      <w:r w:rsidRPr="00AA453D">
        <w:t xml:space="preserve"> operates digitally with remote team collaboration.</w:t>
      </w:r>
    </w:p>
    <w:p w14:paraId="48900BC4" w14:textId="77777777" w:rsidR="007B24B2" w:rsidRPr="00AA453D" w:rsidRDefault="007B24B2" w:rsidP="007B24B2">
      <w:pPr>
        <w:ind w:left="720"/>
      </w:pPr>
    </w:p>
    <w:p w14:paraId="417DB50E" w14:textId="00507E6F" w:rsidR="00AA453D" w:rsidRPr="00AA453D" w:rsidRDefault="00AA453D" w:rsidP="00AA453D">
      <w:pPr>
        <w:rPr>
          <w:b/>
          <w:bCs/>
          <w:i/>
          <w:iCs/>
        </w:rPr>
      </w:pPr>
      <w:r w:rsidRPr="00AA453D">
        <w:rPr>
          <w:b/>
          <w:bCs/>
          <w:i/>
          <w:iCs/>
        </w:rPr>
        <w:t>Personnel</w:t>
      </w:r>
    </w:p>
    <w:p w14:paraId="0E97B37B" w14:textId="77777777" w:rsidR="00AA453D" w:rsidRPr="00AA453D" w:rsidRDefault="00AA453D" w:rsidP="00AA453D">
      <w:pPr>
        <w:numPr>
          <w:ilvl w:val="0"/>
          <w:numId w:val="42"/>
        </w:numPr>
      </w:pPr>
      <w:r w:rsidRPr="00AA453D">
        <w:t>Team Structure:</w:t>
      </w:r>
    </w:p>
    <w:p w14:paraId="6CCD1D8B" w14:textId="0C7C6F5D" w:rsidR="00AA453D" w:rsidRPr="00AA453D" w:rsidRDefault="00AA453D" w:rsidP="00AA453D">
      <w:pPr>
        <w:numPr>
          <w:ilvl w:val="1"/>
          <w:numId w:val="42"/>
        </w:numPr>
      </w:pPr>
      <w:r w:rsidRPr="00AA453D">
        <w:t xml:space="preserve">Core Staff: </w:t>
      </w:r>
      <w:r w:rsidR="00D417BD">
        <w:t xml:space="preserve"> Executive team, a</w:t>
      </w:r>
      <w:r w:rsidRPr="00AA453D">
        <w:t>pp developers, data analysts, customer support, and marketing specialists.</w:t>
      </w:r>
    </w:p>
    <w:p w14:paraId="13F34F9D" w14:textId="77777777" w:rsidR="00AA453D" w:rsidRPr="00AA453D" w:rsidRDefault="00AA453D" w:rsidP="00AA453D">
      <w:pPr>
        <w:numPr>
          <w:ilvl w:val="1"/>
          <w:numId w:val="42"/>
        </w:numPr>
      </w:pPr>
      <w:r w:rsidRPr="00AA453D">
        <w:t>Freelancers/Contractors: Use contractors for specialized tasks like graphic design, content creation, and app development.</w:t>
      </w:r>
    </w:p>
    <w:p w14:paraId="78420616" w14:textId="77777777" w:rsidR="00AA453D" w:rsidRPr="00AA453D" w:rsidRDefault="00AA453D" w:rsidP="00AA453D">
      <w:pPr>
        <w:numPr>
          <w:ilvl w:val="1"/>
          <w:numId w:val="42"/>
        </w:numPr>
      </w:pPr>
      <w:r w:rsidRPr="00AA453D">
        <w:t>Hiring: Use job boards, industry networks, and referrals to find qualified talent.</w:t>
      </w:r>
    </w:p>
    <w:p w14:paraId="17F061D8" w14:textId="77777777" w:rsidR="00AA453D" w:rsidRPr="00AA453D" w:rsidRDefault="00AA453D" w:rsidP="00AA453D">
      <w:pPr>
        <w:numPr>
          <w:ilvl w:val="1"/>
          <w:numId w:val="42"/>
        </w:numPr>
      </w:pPr>
      <w:r w:rsidRPr="00AA453D">
        <w:t>Pay Structure: Salaried employees for core staff; freelancers on a project basis.</w:t>
      </w:r>
    </w:p>
    <w:p w14:paraId="7BE66C03" w14:textId="77777777" w:rsidR="00AA453D" w:rsidRPr="00AA453D" w:rsidRDefault="00AA453D" w:rsidP="00AA453D">
      <w:pPr>
        <w:numPr>
          <w:ilvl w:val="1"/>
          <w:numId w:val="42"/>
        </w:numPr>
      </w:pPr>
      <w:r w:rsidRPr="00AA453D">
        <w:t>Training: Initial onboarding and regular training on app updates and user feedback management.</w:t>
      </w:r>
    </w:p>
    <w:p w14:paraId="51CAB968" w14:textId="0FED31D3" w:rsidR="00AA453D" w:rsidRPr="00AA453D" w:rsidRDefault="00AA453D" w:rsidP="00AA453D">
      <w:pPr>
        <w:rPr>
          <w:b/>
          <w:bCs/>
          <w:i/>
          <w:iCs/>
        </w:rPr>
      </w:pPr>
      <w:r w:rsidRPr="00AA453D">
        <w:rPr>
          <w:b/>
          <w:bCs/>
          <w:i/>
          <w:iCs/>
        </w:rPr>
        <w:t>Inventory</w:t>
      </w:r>
    </w:p>
    <w:p w14:paraId="6937B09B" w14:textId="04BAC93E" w:rsidR="00AA453D" w:rsidRPr="00AA453D" w:rsidRDefault="00AA453D" w:rsidP="00AA453D">
      <w:pPr>
        <w:numPr>
          <w:ilvl w:val="0"/>
          <w:numId w:val="43"/>
        </w:numPr>
      </w:pPr>
      <w:r w:rsidRPr="00AA453D">
        <w:t xml:space="preserve">Digital Product: No physical inventory is required, as </w:t>
      </w:r>
      <w:proofErr w:type="spellStart"/>
      <w:r w:rsidR="00C52AFE">
        <w:t>Marc’d</w:t>
      </w:r>
      <w:proofErr w:type="spellEnd"/>
      <w:r w:rsidRPr="00AA453D">
        <w:t xml:space="preserve"> is an app-based service.</w:t>
      </w:r>
    </w:p>
    <w:p w14:paraId="187F24BF" w14:textId="551E56C2" w:rsidR="00AA453D" w:rsidRPr="00AA453D" w:rsidRDefault="00AA453D" w:rsidP="00AA453D">
      <w:pPr>
        <w:rPr>
          <w:b/>
          <w:bCs/>
          <w:i/>
          <w:iCs/>
        </w:rPr>
      </w:pPr>
      <w:r w:rsidRPr="00AA453D">
        <w:rPr>
          <w:b/>
          <w:bCs/>
          <w:i/>
          <w:iCs/>
        </w:rPr>
        <w:t>Suppliers</w:t>
      </w:r>
    </w:p>
    <w:p w14:paraId="60B15F38" w14:textId="77777777" w:rsidR="00AA453D" w:rsidRPr="00AA453D" w:rsidRDefault="00AA453D" w:rsidP="00AA453D">
      <w:pPr>
        <w:numPr>
          <w:ilvl w:val="0"/>
          <w:numId w:val="44"/>
        </w:numPr>
      </w:pPr>
      <w:r w:rsidRPr="00AA453D">
        <w:t>Key Suppliers:</w:t>
      </w:r>
    </w:p>
    <w:p w14:paraId="0F9ECB27" w14:textId="77777777" w:rsidR="00AA453D" w:rsidRPr="00AA453D" w:rsidRDefault="00AA453D" w:rsidP="00AA453D">
      <w:pPr>
        <w:numPr>
          <w:ilvl w:val="1"/>
          <w:numId w:val="44"/>
        </w:numPr>
      </w:pPr>
      <w:r w:rsidRPr="00AA453D">
        <w:t>Google Maps API, AWS for cloud services.</w:t>
      </w:r>
    </w:p>
    <w:p w14:paraId="59E4488B" w14:textId="77777777" w:rsidR="00AA453D" w:rsidRPr="00AA453D" w:rsidRDefault="00AA453D" w:rsidP="00AA453D">
      <w:pPr>
        <w:numPr>
          <w:ilvl w:val="1"/>
          <w:numId w:val="44"/>
        </w:numPr>
      </w:pPr>
      <w:r w:rsidRPr="00AA453D">
        <w:lastRenderedPageBreak/>
        <w:t>Alternative mapping services as backups to ensure continuity.</w:t>
      </w:r>
    </w:p>
    <w:p w14:paraId="25BFF13C" w14:textId="77777777" w:rsidR="00AA453D" w:rsidRPr="00AA453D" w:rsidRDefault="00AA453D" w:rsidP="00AA453D">
      <w:pPr>
        <w:numPr>
          <w:ilvl w:val="1"/>
          <w:numId w:val="44"/>
        </w:numPr>
      </w:pPr>
      <w:r w:rsidRPr="00AA453D">
        <w:t>Cost Fluctuation: Anticipate potential changes in API pricing and adjust subscription costs accordingly.</w:t>
      </w:r>
    </w:p>
    <w:p w14:paraId="4F96647C" w14:textId="50A4B3FB" w:rsidR="00AA453D" w:rsidRPr="00AA453D" w:rsidRDefault="00AA453D" w:rsidP="00AA453D">
      <w:pPr>
        <w:rPr>
          <w:b/>
          <w:bCs/>
          <w:i/>
          <w:iCs/>
        </w:rPr>
      </w:pPr>
      <w:r w:rsidRPr="00AA453D">
        <w:rPr>
          <w:b/>
          <w:bCs/>
          <w:i/>
          <w:iCs/>
        </w:rPr>
        <w:t>Credit Policies</w:t>
      </w:r>
    </w:p>
    <w:p w14:paraId="5799D325" w14:textId="4B29A464" w:rsidR="00AA453D" w:rsidRPr="00AA453D" w:rsidRDefault="00AA453D" w:rsidP="00AA453D">
      <w:pPr>
        <w:numPr>
          <w:ilvl w:val="0"/>
          <w:numId w:val="45"/>
        </w:numPr>
      </w:pPr>
      <w:r w:rsidRPr="00AA453D">
        <w:t xml:space="preserve">No Credit Sales: </w:t>
      </w:r>
      <w:proofErr w:type="spellStart"/>
      <w:r w:rsidR="00C52AFE">
        <w:t>Marc’d</w:t>
      </w:r>
      <w:proofErr w:type="spellEnd"/>
      <w:r w:rsidRPr="00AA453D">
        <w:t xml:space="preserve"> does not offer credit sales; all transactions are handled via in-app purchases or subscriptions.</w:t>
      </w:r>
    </w:p>
    <w:p w14:paraId="43461413" w14:textId="341AC8F3" w:rsidR="00AA453D" w:rsidRPr="00AA453D" w:rsidRDefault="00AA453D" w:rsidP="00AA453D">
      <w:r w:rsidRPr="00AA453D">
        <w:t xml:space="preserve">This operational plan outlines how </w:t>
      </w:r>
      <w:proofErr w:type="spellStart"/>
      <w:r w:rsidR="00C52AFE">
        <w:t>Marc’d</w:t>
      </w:r>
      <w:proofErr w:type="spellEnd"/>
      <w:r w:rsidRPr="00AA453D">
        <w:t xml:space="preserve"> will function daily, focusing on seamless digital delivery, quality control, and efficient personnel management.</w:t>
      </w:r>
    </w:p>
    <w:p w14:paraId="476C27A7" w14:textId="77777777" w:rsidR="00EE79E7" w:rsidRPr="00715C05" w:rsidRDefault="00EE79E7" w:rsidP="00715C05"/>
    <w:p w14:paraId="038B7304" w14:textId="67429C09" w:rsidR="003F33D1" w:rsidRPr="003F33D1" w:rsidRDefault="00380F02" w:rsidP="003F33D1">
      <w:pPr>
        <w:pStyle w:val="Heading1"/>
      </w:pPr>
      <w:bookmarkStart w:id="19" w:name="_IX._Financials"/>
      <w:bookmarkStart w:id="20" w:name="_XI._Financials"/>
      <w:bookmarkEnd w:id="19"/>
      <w:bookmarkEnd w:id="20"/>
      <w:r>
        <w:t>X</w:t>
      </w:r>
      <w:r w:rsidR="0001280A">
        <w:t>I</w:t>
      </w:r>
      <w:r w:rsidR="003F33D1" w:rsidRPr="003F33D1">
        <w:t xml:space="preserve">. </w:t>
      </w:r>
      <w:r w:rsidR="009342C0">
        <w:t>Financials</w:t>
      </w:r>
    </w:p>
    <w:p w14:paraId="6CCAF1D1" w14:textId="6BA7B6BA" w:rsidR="00E1521D" w:rsidRDefault="00E1521D" w:rsidP="00E1521D">
      <w:r w:rsidRPr="00E1521D">
        <w:t>12-Month Profit &amp; Loss (P&amp;L) Projection</w:t>
      </w:r>
    </w:p>
    <w:p w14:paraId="796E9042" w14:textId="77777777" w:rsidR="00D417BD" w:rsidRPr="00E1521D" w:rsidRDefault="00D417BD" w:rsidP="00E1521D"/>
    <w:p w14:paraId="3CE580A5" w14:textId="77777777" w:rsidR="00D417BD" w:rsidRPr="00D417BD" w:rsidRDefault="00D417BD" w:rsidP="00D417BD">
      <w:r w:rsidRPr="00D417BD">
        <w:rPr>
          <w:b/>
          <w:bCs/>
        </w:rPr>
        <w:t>Assumptions:</w:t>
      </w:r>
    </w:p>
    <w:p w14:paraId="4B850E63" w14:textId="1DC7799D" w:rsidR="00D417BD" w:rsidRPr="00D417BD" w:rsidRDefault="00D417BD" w:rsidP="00D417BD">
      <w:pPr>
        <w:numPr>
          <w:ilvl w:val="0"/>
          <w:numId w:val="57"/>
        </w:numPr>
      </w:pPr>
      <w:r w:rsidRPr="00D417BD">
        <w:t>User Growth</w:t>
      </w:r>
      <w:r w:rsidRPr="00D417BD">
        <w:rPr>
          <w:b/>
          <w:bCs/>
        </w:rPr>
        <w:t>:</w:t>
      </w:r>
      <w:r w:rsidRPr="00D417BD">
        <w:t xml:space="preserve"> </w:t>
      </w:r>
      <w:proofErr w:type="spellStart"/>
      <w:r w:rsidRPr="00D417BD">
        <w:t>Marc’d</w:t>
      </w:r>
      <w:proofErr w:type="spellEnd"/>
      <w:r w:rsidRPr="00D417BD">
        <w:t xml:space="preserve"> targets 23</w:t>
      </w:r>
      <w:r>
        <w:t>K</w:t>
      </w:r>
      <w:r w:rsidRPr="00D417BD">
        <w:t xml:space="preserve"> active users in its first year, with an expected 12% conversion rate to paid subscriptions.</w:t>
      </w:r>
    </w:p>
    <w:p w14:paraId="4A85BAA4" w14:textId="77777777" w:rsidR="00D417BD" w:rsidRDefault="00D417BD" w:rsidP="00D417BD">
      <w:pPr>
        <w:numPr>
          <w:ilvl w:val="1"/>
          <w:numId w:val="57"/>
        </w:numPr>
      </w:pPr>
      <w:r w:rsidRPr="00D417BD">
        <w:t>Breakdown of Subscriptions: 5% from insurance companies and 7% from small-sized fleet carriers.</w:t>
      </w:r>
    </w:p>
    <w:p w14:paraId="54A2DB18" w14:textId="77777777" w:rsidR="00D417BD" w:rsidRPr="00D417BD" w:rsidRDefault="00D417BD" w:rsidP="00D417BD">
      <w:pPr>
        <w:ind w:left="1440"/>
      </w:pPr>
    </w:p>
    <w:p w14:paraId="0755F4C8" w14:textId="77777777" w:rsidR="00D417BD" w:rsidRPr="00D417BD" w:rsidRDefault="00D417BD" w:rsidP="00D417BD">
      <w:r w:rsidRPr="00D417BD">
        <w:rPr>
          <w:b/>
          <w:bCs/>
        </w:rPr>
        <w:t>Subscription Models:</w:t>
      </w:r>
      <w:r w:rsidRPr="00D417BD">
        <w:t xml:space="preserve"> </w:t>
      </w:r>
      <w:proofErr w:type="spellStart"/>
      <w:r w:rsidRPr="00D417BD">
        <w:t>Marc’d</w:t>
      </w:r>
      <w:proofErr w:type="spellEnd"/>
      <w:r w:rsidRPr="00D417BD">
        <w:t xml:space="preserve"> will offer three subscription tiers:</w:t>
      </w:r>
    </w:p>
    <w:p w14:paraId="079C4FE9" w14:textId="77777777" w:rsidR="00D417BD" w:rsidRPr="00D417BD" w:rsidRDefault="00D417BD" w:rsidP="00D417BD">
      <w:pPr>
        <w:numPr>
          <w:ilvl w:val="0"/>
          <w:numId w:val="58"/>
        </w:numPr>
      </w:pPr>
      <w:r w:rsidRPr="00D417BD">
        <w:t>Insurance Companies: $35.99/month</w:t>
      </w:r>
    </w:p>
    <w:p w14:paraId="12B25A6A" w14:textId="77777777" w:rsidR="00D417BD" w:rsidRPr="00D417BD" w:rsidRDefault="00D417BD" w:rsidP="00D417BD">
      <w:pPr>
        <w:numPr>
          <w:ilvl w:val="0"/>
          <w:numId w:val="58"/>
        </w:numPr>
      </w:pPr>
      <w:r w:rsidRPr="00D417BD">
        <w:t>Trucking Companies (Standard Rate): $10.99/month</w:t>
      </w:r>
    </w:p>
    <w:p w14:paraId="5F4353E5" w14:textId="77777777" w:rsidR="00D417BD" w:rsidRPr="00D417BD" w:rsidRDefault="00D417BD" w:rsidP="00D417BD">
      <w:pPr>
        <w:numPr>
          <w:ilvl w:val="0"/>
          <w:numId w:val="58"/>
        </w:numPr>
      </w:pPr>
      <w:r w:rsidRPr="00D417BD">
        <w:t>Trucking Companies (Insurance Discount Rate): $5.99/month</w:t>
      </w:r>
    </w:p>
    <w:p w14:paraId="34F66BA8" w14:textId="412D70F1" w:rsidR="00D417BD" w:rsidRPr="00D417BD" w:rsidRDefault="00D417BD" w:rsidP="00D417BD">
      <w:pPr>
        <w:numPr>
          <w:ilvl w:val="0"/>
          <w:numId w:val="58"/>
        </w:numPr>
      </w:pPr>
      <w:r w:rsidRPr="00D417BD">
        <w:t xml:space="preserve">Freemium Option (Designed for Truckers): </w:t>
      </w:r>
      <w:r>
        <w:t>This option provides free access with in-app advertising for drivers whose companies aren’t willing to cover the app cost</w:t>
      </w:r>
      <w:r w:rsidRPr="00D417BD">
        <w:t>. Drivers can unlock optional features through in-app purchases ranging from $1.99 to $4.99.</w:t>
      </w:r>
    </w:p>
    <w:p w14:paraId="6C8CE259" w14:textId="77777777" w:rsidR="00D417BD" w:rsidRPr="00D417BD" w:rsidRDefault="00D417BD" w:rsidP="00D417BD">
      <w:r w:rsidRPr="00D417BD">
        <w:rPr>
          <w:b/>
          <w:bCs/>
        </w:rPr>
        <w:t>Revenue Streams:</w:t>
      </w:r>
    </w:p>
    <w:p w14:paraId="73D453C2" w14:textId="119482FE" w:rsidR="00D417BD" w:rsidRPr="00D417BD" w:rsidRDefault="00D417BD" w:rsidP="00D417BD">
      <w:pPr>
        <w:numPr>
          <w:ilvl w:val="0"/>
          <w:numId w:val="59"/>
        </w:numPr>
      </w:pPr>
      <w:r w:rsidRPr="00D417BD">
        <w:t>Subscriptions</w:t>
      </w:r>
      <w:r w:rsidRPr="00D417BD">
        <w:rPr>
          <w:b/>
          <w:bCs/>
        </w:rPr>
        <w:t>:</w:t>
      </w:r>
      <w:r w:rsidRPr="00D417BD">
        <w:t xml:space="preserve"> With </w:t>
      </w:r>
      <w:r>
        <w:t>2.7K</w:t>
      </w:r>
      <w:r w:rsidRPr="00D417BD">
        <w:t xml:space="preserve"> paid subscribers across different tiers, subscription revenue is projected at approximately $</w:t>
      </w:r>
      <w:r>
        <w:t>774K</w:t>
      </w:r>
      <w:r w:rsidRPr="00D417BD">
        <w:t>.</w:t>
      </w:r>
    </w:p>
    <w:p w14:paraId="339E3B2E" w14:textId="5988561D" w:rsidR="00D417BD" w:rsidRPr="00D417BD" w:rsidRDefault="00D417BD" w:rsidP="00D417BD">
      <w:pPr>
        <w:numPr>
          <w:ilvl w:val="0"/>
          <w:numId w:val="59"/>
        </w:numPr>
      </w:pPr>
      <w:r w:rsidRPr="00D417BD">
        <w:t>In-App Purchases: It’s estimated that freemium users will make an average of three in-app purchases annually, generating around $</w:t>
      </w:r>
      <w:r>
        <w:t>178K</w:t>
      </w:r>
      <w:r w:rsidRPr="00D417BD">
        <w:t xml:space="preserve"> in revenue.</w:t>
      </w:r>
    </w:p>
    <w:p w14:paraId="41243196" w14:textId="77777777" w:rsidR="005B2C82" w:rsidRPr="005B2C82" w:rsidRDefault="00D417BD" w:rsidP="009E4B6E">
      <w:pPr>
        <w:numPr>
          <w:ilvl w:val="0"/>
          <w:numId w:val="59"/>
        </w:numPr>
        <w:rPr>
          <w:b/>
          <w:bCs/>
        </w:rPr>
      </w:pPr>
      <w:r w:rsidRPr="00D417BD">
        <w:rPr>
          <w:b/>
          <w:bCs/>
        </w:rPr>
        <w:t>Ad Revenue:</w:t>
      </w:r>
      <w:r w:rsidRPr="00D417BD">
        <w:t xml:space="preserve"> In-app advertisements are expected to bring in an additional $</w:t>
      </w:r>
      <w:r>
        <w:t>6K</w:t>
      </w:r>
      <w:r w:rsidRPr="00D417BD">
        <w:t>.</w:t>
      </w:r>
    </w:p>
    <w:p w14:paraId="44D07AD5" w14:textId="26F5DCCB" w:rsidR="00D417BD" w:rsidRDefault="00D417BD" w:rsidP="005B2C82">
      <w:pPr>
        <w:ind w:left="720"/>
        <w:rPr>
          <w:b/>
          <w:bCs/>
        </w:rPr>
      </w:pPr>
      <w:r w:rsidRPr="00D417BD">
        <w:lastRenderedPageBreak/>
        <w:drawing>
          <wp:inline distT="0" distB="0" distL="0" distR="0" wp14:anchorId="0A74D5A2" wp14:editId="278C7D47">
            <wp:extent cx="3676650" cy="8461439"/>
            <wp:effectExtent l="0" t="0" r="0" b="0"/>
            <wp:docPr id="2121844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2972" cy="8475988"/>
                    </a:xfrm>
                    <a:prstGeom prst="rect">
                      <a:avLst/>
                    </a:prstGeom>
                    <a:noFill/>
                    <a:ln>
                      <a:noFill/>
                    </a:ln>
                  </pic:spPr>
                </pic:pic>
              </a:graphicData>
            </a:graphic>
          </wp:inline>
        </w:drawing>
      </w:r>
    </w:p>
    <w:p w14:paraId="7139B005" w14:textId="02258681" w:rsidR="00E1521D" w:rsidRPr="00E1521D" w:rsidRDefault="00E1521D" w:rsidP="00E1521D">
      <w:pPr>
        <w:rPr>
          <w:b/>
          <w:bCs/>
          <w:i/>
          <w:iCs/>
        </w:rPr>
      </w:pPr>
      <w:r w:rsidRPr="00E1521D">
        <w:rPr>
          <w:b/>
          <w:bCs/>
          <w:i/>
          <w:iCs/>
        </w:rPr>
        <w:lastRenderedPageBreak/>
        <w:t>3-Year Profit &amp; Loss Projection</w:t>
      </w:r>
    </w:p>
    <w:p w14:paraId="4D2297BE" w14:textId="77777777" w:rsidR="00E1521D" w:rsidRPr="00E1521D" w:rsidRDefault="00E1521D" w:rsidP="00E1521D">
      <w:r w:rsidRPr="00E1521D">
        <w:t>Assumptions:</w:t>
      </w:r>
    </w:p>
    <w:p w14:paraId="43242B77" w14:textId="67C65FFD" w:rsidR="00E1521D" w:rsidRPr="00E1521D" w:rsidRDefault="00E1521D" w:rsidP="00E1521D">
      <w:pPr>
        <w:numPr>
          <w:ilvl w:val="0"/>
          <w:numId w:val="48"/>
        </w:numPr>
      </w:pPr>
      <w:r w:rsidRPr="00E1521D">
        <w:t xml:space="preserve">User Growth: Projected to reach </w:t>
      </w:r>
      <w:r w:rsidR="00E53CA1">
        <w:t>225</w:t>
      </w:r>
      <w:r w:rsidR="00D417BD">
        <w:t>K</w:t>
      </w:r>
      <w:r w:rsidRPr="00E1521D">
        <w:t xml:space="preserve"> users by year three, with </w:t>
      </w:r>
      <w:r w:rsidR="00E53CA1">
        <w:t>21</w:t>
      </w:r>
      <w:r w:rsidRPr="00E1521D">
        <w:t>% converting to paid subscribers.</w:t>
      </w:r>
    </w:p>
    <w:p w14:paraId="3191317B" w14:textId="35587069" w:rsidR="00D13EE9" w:rsidRDefault="00E1521D" w:rsidP="00CB66CB">
      <w:pPr>
        <w:numPr>
          <w:ilvl w:val="0"/>
          <w:numId w:val="48"/>
        </w:numPr>
      </w:pPr>
      <w:r w:rsidRPr="00E1521D">
        <w:t>Revenue Growth: Driven by increased subscription conversion rates, ad revenue, and in-app purchases.</w:t>
      </w:r>
    </w:p>
    <w:p w14:paraId="76AE3762" w14:textId="77777777" w:rsidR="007F6ACA" w:rsidRPr="00E1521D" w:rsidRDefault="007F6ACA" w:rsidP="007F6ACA">
      <w:pPr>
        <w:ind w:left="720"/>
      </w:pPr>
    </w:p>
    <w:p w14:paraId="17FF1566" w14:textId="148FACFB" w:rsidR="007F6ACA" w:rsidRDefault="00E1521D" w:rsidP="00E1521D">
      <w:r w:rsidRPr="00E1521D">
        <w:t>Projected 3-Year Overview:</w:t>
      </w:r>
    </w:p>
    <w:p w14:paraId="548A07FB" w14:textId="6E47D104" w:rsidR="0054010F" w:rsidRDefault="00D417BD" w:rsidP="00E1521D">
      <w:r w:rsidRPr="00D417BD">
        <w:drawing>
          <wp:inline distT="0" distB="0" distL="0" distR="0" wp14:anchorId="5F2D4661" wp14:editId="0B5245AE">
            <wp:extent cx="6667500" cy="742950"/>
            <wp:effectExtent l="0" t="0" r="0" b="0"/>
            <wp:docPr id="1271396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742950"/>
                    </a:xfrm>
                    <a:prstGeom prst="rect">
                      <a:avLst/>
                    </a:prstGeom>
                    <a:noFill/>
                    <a:ln>
                      <a:noFill/>
                    </a:ln>
                  </pic:spPr>
                </pic:pic>
              </a:graphicData>
            </a:graphic>
          </wp:inline>
        </w:drawing>
      </w:r>
    </w:p>
    <w:p w14:paraId="7C4F05DD" w14:textId="77777777" w:rsidR="00D417BD" w:rsidRDefault="00D417BD" w:rsidP="00E1521D"/>
    <w:p w14:paraId="65E9D7C9" w14:textId="77777777" w:rsidR="0054010F" w:rsidRDefault="0054010F" w:rsidP="00E1521D"/>
    <w:p w14:paraId="6F4D09CB" w14:textId="77777777" w:rsidR="0054010F" w:rsidRDefault="0054010F" w:rsidP="00E1521D"/>
    <w:p w14:paraId="04CB19AF" w14:textId="77777777" w:rsidR="007B24B2" w:rsidRDefault="007B24B2" w:rsidP="00E1521D"/>
    <w:p w14:paraId="55A5679D" w14:textId="77777777" w:rsidR="007B24B2" w:rsidRDefault="007B24B2" w:rsidP="00E1521D"/>
    <w:p w14:paraId="143A6EC8" w14:textId="77777777" w:rsidR="007B24B2" w:rsidRDefault="007B24B2" w:rsidP="00E1521D"/>
    <w:p w14:paraId="6616E52F" w14:textId="77777777" w:rsidR="007B24B2" w:rsidRDefault="007B24B2" w:rsidP="00E1521D"/>
    <w:p w14:paraId="54CA2470" w14:textId="77777777" w:rsidR="007B24B2" w:rsidRDefault="007B24B2" w:rsidP="00E1521D"/>
    <w:p w14:paraId="08DEAC54" w14:textId="77777777" w:rsidR="007B24B2" w:rsidRDefault="007B24B2" w:rsidP="00E1521D"/>
    <w:p w14:paraId="6290E3E3" w14:textId="77777777" w:rsidR="007B24B2" w:rsidRDefault="007B24B2" w:rsidP="00E1521D"/>
    <w:p w14:paraId="28C57F00" w14:textId="77777777" w:rsidR="007B24B2" w:rsidRDefault="007B24B2" w:rsidP="00E1521D"/>
    <w:p w14:paraId="67ED6C47" w14:textId="77777777" w:rsidR="007B24B2" w:rsidRDefault="007B24B2" w:rsidP="00E1521D"/>
    <w:p w14:paraId="6949A084" w14:textId="77777777" w:rsidR="007B24B2" w:rsidRDefault="007B24B2" w:rsidP="00E1521D"/>
    <w:p w14:paraId="37557254" w14:textId="77777777" w:rsidR="007B24B2" w:rsidRDefault="007B24B2" w:rsidP="00E1521D"/>
    <w:p w14:paraId="4D6CBB6C" w14:textId="77777777" w:rsidR="007B24B2" w:rsidRDefault="007B24B2" w:rsidP="00E1521D"/>
    <w:p w14:paraId="5A6276EF" w14:textId="77777777" w:rsidR="007B24B2" w:rsidRDefault="007B24B2" w:rsidP="00E1521D"/>
    <w:p w14:paraId="69541E38" w14:textId="77777777" w:rsidR="007B24B2" w:rsidRDefault="007B24B2" w:rsidP="00E1521D"/>
    <w:p w14:paraId="4A53182D" w14:textId="77777777" w:rsidR="007B24B2" w:rsidRDefault="007B24B2" w:rsidP="00E1521D"/>
    <w:p w14:paraId="734B2F0A" w14:textId="77777777" w:rsidR="007B24B2" w:rsidRDefault="007B24B2" w:rsidP="00E1521D"/>
    <w:p w14:paraId="3025608F" w14:textId="77777777" w:rsidR="007B24B2" w:rsidRDefault="007B24B2" w:rsidP="00E1521D"/>
    <w:p w14:paraId="0D705775" w14:textId="77777777" w:rsidR="00A6484F" w:rsidRDefault="00A6484F" w:rsidP="006A0DC2">
      <w:pPr>
        <w:pStyle w:val="Heading1"/>
      </w:pPr>
    </w:p>
    <w:p w14:paraId="42104D3F" w14:textId="77777777" w:rsidR="00D13EE9" w:rsidRDefault="00D13EE9" w:rsidP="00D13EE9"/>
    <w:p w14:paraId="18CC8BCF" w14:textId="77777777" w:rsidR="00D13EE9" w:rsidRDefault="00D13EE9" w:rsidP="00D13EE9"/>
    <w:p w14:paraId="2A9BB679" w14:textId="77777777" w:rsidR="00D13EE9" w:rsidRDefault="00D13EE9" w:rsidP="00D13EE9"/>
    <w:p w14:paraId="419C40CD" w14:textId="77777777" w:rsidR="00D13EE9" w:rsidRDefault="00D13EE9" w:rsidP="00D13EE9"/>
    <w:p w14:paraId="0E81B004" w14:textId="77777777" w:rsidR="00D13EE9" w:rsidRDefault="00D13EE9" w:rsidP="00D13EE9"/>
    <w:p w14:paraId="13F5AD0F" w14:textId="667E6DE4" w:rsidR="00275F27" w:rsidRDefault="00D13EE9" w:rsidP="00905749">
      <w:pPr>
        <w:pStyle w:val="Heading1"/>
      </w:pPr>
      <w:bookmarkStart w:id="21" w:name="_V._References"/>
      <w:bookmarkStart w:id="22" w:name="_XII._References"/>
      <w:bookmarkEnd w:id="21"/>
      <w:bookmarkEnd w:id="22"/>
      <w:r>
        <w:lastRenderedPageBreak/>
        <w:t>XI</w:t>
      </w:r>
      <w:r w:rsidR="0001280A">
        <w:t>I</w:t>
      </w:r>
      <w:r w:rsidR="006A3F3E" w:rsidRPr="003F33D1">
        <w:t xml:space="preserve">. </w:t>
      </w:r>
      <w:r w:rsidR="007F6ACA">
        <w:t>References</w:t>
      </w:r>
    </w:p>
    <w:p w14:paraId="1B32FC67" w14:textId="77777777" w:rsidR="00905749" w:rsidRPr="00905749" w:rsidRDefault="00905749" w:rsidP="00905749"/>
    <w:p w14:paraId="4A4CF08F" w14:textId="4E90A19B" w:rsidR="00275F27" w:rsidRDefault="00275F27" w:rsidP="00275F27">
      <w:r w:rsidRPr="00275F27">
        <w:t xml:space="preserve">American Trucking Associations. (2023). </w:t>
      </w:r>
      <w:r w:rsidRPr="00275F27">
        <w:rPr>
          <w:i/>
          <w:iCs/>
        </w:rPr>
        <w:t xml:space="preserve">Truck freight tonnage and revenues </w:t>
      </w:r>
      <w:r w:rsidR="000A66D1">
        <w:rPr>
          <w:i/>
          <w:iCs/>
        </w:rPr>
        <w:t xml:space="preserve">will rise in 2022, according to the </w:t>
      </w:r>
      <w:r w:rsidRPr="00275F27">
        <w:rPr>
          <w:i/>
          <w:iCs/>
        </w:rPr>
        <w:t>report</w:t>
      </w:r>
      <w:r w:rsidRPr="00275F27">
        <w:t xml:space="preserve">. </w:t>
      </w:r>
      <w:hyperlink r:id="rId13" w:tgtFrame="_new" w:history="1">
        <w:r w:rsidRPr="00275F27">
          <w:rPr>
            <w:rStyle w:val="Hyperlink"/>
          </w:rPr>
          <w:t>https://www.trucking.org/news-insights/truck-freight-tonnage-and-revenues-rise-2022-according-report</w:t>
        </w:r>
      </w:hyperlink>
    </w:p>
    <w:p w14:paraId="2E1B85C3" w14:textId="77777777" w:rsidR="004A3E8A" w:rsidRDefault="004A3E8A" w:rsidP="00275F27"/>
    <w:p w14:paraId="744D2565" w14:textId="0149575F" w:rsidR="004A3E8A" w:rsidRDefault="004A3E8A" w:rsidP="00275F27">
      <w:pPr>
        <w:rPr>
          <w:rStyle w:val="Hyperlink"/>
        </w:rPr>
      </w:pPr>
      <w:r w:rsidRPr="004A3E8A">
        <w:t xml:space="preserve">Cota Systems. (2024). </w:t>
      </w:r>
      <w:r w:rsidRPr="004A3E8A">
        <w:rPr>
          <w:i/>
          <w:iCs/>
        </w:rPr>
        <w:t>US Trucking Industry 2024: Statistics, Trends, and Forecasts</w:t>
      </w:r>
      <w:r w:rsidRPr="004A3E8A">
        <w:t xml:space="preserve">. </w:t>
      </w:r>
      <w:hyperlink r:id="rId14" w:tgtFrame="_new" w:history="1">
        <w:r w:rsidRPr="004A3E8A">
          <w:rPr>
            <w:rStyle w:val="Hyperlink"/>
          </w:rPr>
          <w:t>https://www.cotasystems.com/blog/us-trucking-industry-statistics-trends-and-forecasts</w:t>
        </w:r>
      </w:hyperlink>
    </w:p>
    <w:p w14:paraId="2F91E0CA" w14:textId="77777777" w:rsidR="005A1690" w:rsidRDefault="005A1690" w:rsidP="00275F27">
      <w:pPr>
        <w:rPr>
          <w:rStyle w:val="Hyperlink"/>
        </w:rPr>
      </w:pPr>
    </w:p>
    <w:p w14:paraId="09292314" w14:textId="755588AB" w:rsidR="005A1690" w:rsidRDefault="005A1690" w:rsidP="00275F27">
      <w:r w:rsidRPr="005A1690">
        <w:t xml:space="preserve">Federal Motor Carrier Safety Administration. (2023). </w:t>
      </w:r>
      <w:r w:rsidRPr="005A1690">
        <w:rPr>
          <w:i/>
          <w:iCs/>
        </w:rPr>
        <w:t>Pocket Guide to Large Truck and Bus Statistics 2023</w:t>
      </w:r>
      <w:r w:rsidRPr="005A1690">
        <w:t xml:space="preserve">. U.S. Department of Transportation. Retrieved from </w:t>
      </w:r>
      <w:hyperlink r:id="rId15" w:tgtFrame="_new" w:history="1">
        <w:r w:rsidRPr="005A1690">
          <w:rPr>
            <w:rStyle w:val="Hyperlink"/>
          </w:rPr>
          <w:t>https://www.fmcsa.dot.gov/sites/fmcsa.dot.gov/files/2024-04/FMCSA%20Pocket%20Guide%202023-FINAL%20508%20-%20April%202024.pdf</w:t>
        </w:r>
      </w:hyperlink>
    </w:p>
    <w:p w14:paraId="76A33097" w14:textId="77777777" w:rsidR="00B379A1" w:rsidRDefault="00B379A1" w:rsidP="00275F27"/>
    <w:p w14:paraId="2F43D78C" w14:textId="7FB32A3D" w:rsidR="00B379A1" w:rsidRPr="00275F27" w:rsidRDefault="00B379A1" w:rsidP="00275F27">
      <w:proofErr w:type="spellStart"/>
      <w:r w:rsidRPr="00B379A1">
        <w:t>FreightWaves</w:t>
      </w:r>
      <w:proofErr w:type="spellEnd"/>
      <w:r w:rsidRPr="00B379A1">
        <w:t xml:space="preserve">. (2023). </w:t>
      </w:r>
      <w:r w:rsidRPr="00B379A1">
        <w:rPr>
          <w:i/>
          <w:iCs/>
        </w:rPr>
        <w:t>6 best truck parking apps</w:t>
      </w:r>
      <w:r w:rsidRPr="00B379A1">
        <w:t xml:space="preserve">. </w:t>
      </w:r>
      <w:hyperlink r:id="rId16" w:tgtFrame="_new" w:history="1">
        <w:r w:rsidRPr="00B379A1">
          <w:rPr>
            <w:rStyle w:val="Hyperlink"/>
          </w:rPr>
          <w:t>https://ratings.freightwaves.com/best-truck-parking-app/</w:t>
        </w:r>
      </w:hyperlink>
    </w:p>
    <w:p w14:paraId="690FCDBC" w14:textId="77777777" w:rsidR="00595E48" w:rsidRDefault="00595E48" w:rsidP="00595E48"/>
    <w:p w14:paraId="2B590AFB" w14:textId="3EAE0DCB" w:rsidR="00595E48" w:rsidRDefault="00595E48" w:rsidP="00595E48">
      <w:pPr>
        <w:rPr>
          <w:rStyle w:val="Hyperlink"/>
        </w:rPr>
      </w:pPr>
      <w:proofErr w:type="spellStart"/>
      <w:r w:rsidRPr="00595E48">
        <w:t>FreightWaves</w:t>
      </w:r>
      <w:proofErr w:type="spellEnd"/>
      <w:r w:rsidRPr="00595E48">
        <w:t xml:space="preserve">. (2023). </w:t>
      </w:r>
      <w:r w:rsidRPr="00595E48">
        <w:rPr>
          <w:i/>
          <w:iCs/>
        </w:rPr>
        <w:t xml:space="preserve">Viewpoint: Truck parking remains </w:t>
      </w:r>
      <w:r w:rsidR="000A66D1">
        <w:rPr>
          <w:i/>
          <w:iCs/>
        </w:rPr>
        <w:t xml:space="preserve">a </w:t>
      </w:r>
      <w:r w:rsidRPr="00595E48">
        <w:rPr>
          <w:i/>
          <w:iCs/>
        </w:rPr>
        <w:t>key industry issue</w:t>
      </w:r>
      <w:r w:rsidRPr="00595E48">
        <w:t xml:space="preserve">. </w:t>
      </w:r>
      <w:hyperlink r:id="rId17" w:tgtFrame="_new" w:history="1">
        <w:r w:rsidRPr="00595E48">
          <w:rPr>
            <w:rStyle w:val="Hyperlink"/>
          </w:rPr>
          <w:t>https://www.freightwaves.com/news/viewpoint-truck-parking-remains-key-industry-issue</w:t>
        </w:r>
      </w:hyperlink>
    </w:p>
    <w:p w14:paraId="4FA01E16" w14:textId="77777777" w:rsidR="00D66A63" w:rsidRDefault="00D66A63" w:rsidP="00595E48">
      <w:pPr>
        <w:rPr>
          <w:rStyle w:val="Hyperlink"/>
        </w:rPr>
      </w:pPr>
    </w:p>
    <w:p w14:paraId="71FB60D5" w14:textId="1B7AB515" w:rsidR="00D66A63" w:rsidRDefault="00D66A63" w:rsidP="00595E48">
      <w:pPr>
        <w:rPr>
          <w:rStyle w:val="Hyperlink"/>
        </w:rPr>
      </w:pPr>
      <w:proofErr w:type="spellStart"/>
      <w:r w:rsidRPr="00D66A63">
        <w:rPr>
          <w:rStyle w:val="Hyperlink"/>
          <w:color w:val="auto"/>
          <w:u w:val="none"/>
        </w:rPr>
        <w:t>Logity</w:t>
      </w:r>
      <w:proofErr w:type="spellEnd"/>
      <w:r w:rsidRPr="00D66A63">
        <w:rPr>
          <w:rStyle w:val="Hyperlink"/>
          <w:color w:val="auto"/>
          <w:u w:val="none"/>
        </w:rPr>
        <w:t xml:space="preserve"> Dispatch. (n.d.). Complete </w:t>
      </w:r>
      <w:r w:rsidR="000A66D1">
        <w:rPr>
          <w:rStyle w:val="Hyperlink"/>
          <w:color w:val="auto"/>
          <w:u w:val="none"/>
        </w:rPr>
        <w:t>the CSA points guide. What do you need to know?</w:t>
      </w:r>
      <w:r w:rsidRPr="00D66A63">
        <w:rPr>
          <w:rStyle w:val="Hyperlink"/>
          <w:color w:val="auto"/>
          <w:u w:val="none"/>
        </w:rPr>
        <w:t xml:space="preserve"> Retrieved from </w:t>
      </w:r>
      <w:hyperlink r:id="rId18" w:history="1">
        <w:r w:rsidR="005B2C82" w:rsidRPr="00BC35C6">
          <w:rPr>
            <w:rStyle w:val="Hyperlink"/>
          </w:rPr>
          <w:t>https://logitydispatch.com/blog/complete-csa-points-guide-what-you-need-to-know/</w:t>
        </w:r>
      </w:hyperlink>
    </w:p>
    <w:p w14:paraId="0F020FC4" w14:textId="77777777" w:rsidR="005B2C82" w:rsidRDefault="005B2C82" w:rsidP="00595E48">
      <w:pPr>
        <w:rPr>
          <w:rStyle w:val="Hyperlink"/>
        </w:rPr>
      </w:pPr>
    </w:p>
    <w:p w14:paraId="0273561B" w14:textId="14FE1DA3" w:rsidR="005B2C82" w:rsidRDefault="005B2C82" w:rsidP="00595E48">
      <w:pPr>
        <w:rPr>
          <w:rStyle w:val="Hyperlink"/>
        </w:rPr>
      </w:pPr>
      <w:r w:rsidRPr="005B2C82">
        <w:rPr>
          <w:color w:val="0563C1"/>
          <w:u w:val="single"/>
        </w:rPr>
        <w:t xml:space="preserve">Progressive Commercial. (n.d.). </w:t>
      </w:r>
      <w:r w:rsidRPr="005B2C82">
        <w:rPr>
          <w:i/>
          <w:iCs/>
          <w:color w:val="0563C1"/>
          <w:u w:val="single"/>
        </w:rPr>
        <w:t>Smart Haul® program</w:t>
      </w:r>
      <w:r w:rsidRPr="005B2C82">
        <w:rPr>
          <w:color w:val="0563C1"/>
          <w:u w:val="single"/>
        </w:rPr>
        <w:t xml:space="preserve">. Retrieved from </w:t>
      </w:r>
      <w:hyperlink r:id="rId19" w:tgtFrame="_new" w:history="1">
        <w:r w:rsidRPr="005B2C82">
          <w:rPr>
            <w:rStyle w:val="Hyperlink"/>
          </w:rPr>
          <w:t>https://www.progressivecommercial.com/commercial-auto-insurance/truck-insurance/smart-haul/</w:t>
        </w:r>
      </w:hyperlink>
    </w:p>
    <w:p w14:paraId="523992B5" w14:textId="77777777" w:rsidR="00B07034" w:rsidRDefault="00B07034" w:rsidP="00595E48">
      <w:pPr>
        <w:rPr>
          <w:rStyle w:val="Hyperlink"/>
        </w:rPr>
      </w:pPr>
    </w:p>
    <w:p w14:paraId="644C5F05" w14:textId="080CA710" w:rsidR="00B07034" w:rsidRDefault="00B07034" w:rsidP="00595E48">
      <w:r w:rsidRPr="00B07034">
        <w:t xml:space="preserve">Smith, B. (2024, July 29). </w:t>
      </w:r>
      <w:r w:rsidRPr="00B07034">
        <w:rPr>
          <w:i/>
          <w:iCs/>
        </w:rPr>
        <w:t>US trucking industry 2024: Statistics, trends, and forecasts</w:t>
      </w:r>
      <w:r w:rsidRPr="00B07034">
        <w:t xml:space="preserve">. Cota Systems. </w:t>
      </w:r>
      <w:hyperlink r:id="rId20" w:tgtFrame="_new" w:history="1">
        <w:r w:rsidRPr="00B07034">
          <w:rPr>
            <w:rStyle w:val="Hyperlink"/>
          </w:rPr>
          <w:t>https://www.cotasystems.com/blog/us-trucking-industry-statistics-trends-and-forecasts</w:t>
        </w:r>
      </w:hyperlink>
    </w:p>
    <w:p w14:paraId="435B44A8" w14:textId="77777777" w:rsidR="00B379A1" w:rsidRDefault="00B379A1" w:rsidP="00595E48"/>
    <w:p w14:paraId="1A9407A5" w14:textId="1D4B4B18" w:rsidR="00B379A1" w:rsidRDefault="00B379A1" w:rsidP="00595E48">
      <w:r w:rsidRPr="00B379A1">
        <w:t xml:space="preserve">The Trucker News Staff. (2023). </w:t>
      </w:r>
      <w:proofErr w:type="gramStart"/>
      <w:r w:rsidRPr="00B379A1">
        <w:rPr>
          <w:i/>
          <w:iCs/>
        </w:rPr>
        <w:t>ATA,</w:t>
      </w:r>
      <w:proofErr w:type="gramEnd"/>
      <w:r w:rsidRPr="00B379A1">
        <w:rPr>
          <w:i/>
          <w:iCs/>
        </w:rPr>
        <w:t xml:space="preserve"> USDOT promote funding for truck parking</w:t>
      </w:r>
      <w:r w:rsidRPr="00B379A1">
        <w:t xml:space="preserve">. The Trucker. </w:t>
      </w:r>
      <w:hyperlink r:id="rId21" w:tgtFrame="_new" w:history="1">
        <w:r w:rsidRPr="00B379A1">
          <w:rPr>
            <w:rStyle w:val="Hyperlink"/>
          </w:rPr>
          <w:t>https://www.thetrucker.com/trucking-news/the-nation/american-trucking-association-united-states-department-of-transportation-investing-in-parking-for-truckers</w:t>
        </w:r>
      </w:hyperlink>
    </w:p>
    <w:p w14:paraId="466BCF94" w14:textId="77777777" w:rsidR="008C7E93" w:rsidRDefault="008C7E93" w:rsidP="00595E48"/>
    <w:p w14:paraId="3AAF56BE" w14:textId="2A1A8142" w:rsidR="00D81790" w:rsidRDefault="008C7E93" w:rsidP="005B2C82">
      <w:r w:rsidRPr="008C7E93">
        <w:t xml:space="preserve">Trucker Tools. (2024). </w:t>
      </w:r>
      <w:r w:rsidRPr="008C7E93">
        <w:rPr>
          <w:i/>
          <w:iCs/>
        </w:rPr>
        <w:t>Trucker Tools: Digital Load Tracking &amp; Freight Matching</w:t>
      </w:r>
      <w:r w:rsidRPr="008C7E93">
        <w:t xml:space="preserve">. </w:t>
      </w:r>
      <w:hyperlink r:id="rId22" w:tgtFrame="_new" w:history="1">
        <w:r w:rsidRPr="008C7E93">
          <w:rPr>
            <w:rStyle w:val="Hyperlink"/>
          </w:rPr>
          <w:t>https://www.truckertools.com/</w:t>
        </w:r>
      </w:hyperlink>
    </w:p>
    <w:p w14:paraId="4A183062" w14:textId="77777777" w:rsidR="00D81790" w:rsidRDefault="00D81790" w:rsidP="003F6CC1">
      <w:pPr>
        <w:pStyle w:val="ListParagraph"/>
        <w:ind w:left="1440"/>
      </w:pPr>
    </w:p>
    <w:p w14:paraId="60C5CE09" w14:textId="77777777" w:rsidR="00D81790" w:rsidRDefault="00D81790" w:rsidP="003F6CC1">
      <w:pPr>
        <w:pStyle w:val="ListParagraph"/>
        <w:ind w:left="1440"/>
      </w:pPr>
    </w:p>
    <w:p w14:paraId="423E7CB0" w14:textId="77777777" w:rsidR="00D81790" w:rsidRDefault="00D81790" w:rsidP="003F6CC1">
      <w:pPr>
        <w:pStyle w:val="ListParagraph"/>
        <w:ind w:left="1440"/>
      </w:pPr>
    </w:p>
    <w:p w14:paraId="72DABC34" w14:textId="77777777" w:rsidR="00D81790" w:rsidRDefault="00D81790" w:rsidP="003F6CC1">
      <w:pPr>
        <w:pStyle w:val="ListParagraph"/>
        <w:ind w:left="1440"/>
      </w:pPr>
    </w:p>
    <w:p w14:paraId="765544F2" w14:textId="77777777" w:rsidR="00D81790" w:rsidRDefault="00D81790" w:rsidP="003F6CC1">
      <w:pPr>
        <w:pStyle w:val="ListParagraph"/>
        <w:ind w:left="1440"/>
      </w:pPr>
    </w:p>
    <w:p w14:paraId="2363EF92" w14:textId="5D438F7F" w:rsidR="00D81790" w:rsidRDefault="00D81790" w:rsidP="00D81790">
      <w:pPr>
        <w:pStyle w:val="Heading1"/>
      </w:pPr>
      <w:bookmarkStart w:id="23" w:name="_XIII._Appendix"/>
      <w:bookmarkEnd w:id="23"/>
      <w:r>
        <w:lastRenderedPageBreak/>
        <w:t>XIII</w:t>
      </w:r>
      <w:r w:rsidRPr="003F33D1">
        <w:t xml:space="preserve">. </w:t>
      </w:r>
      <w:r>
        <w:t>Appendix</w:t>
      </w:r>
    </w:p>
    <w:p w14:paraId="346E3FD6" w14:textId="38ED5288" w:rsidR="00D67076" w:rsidRPr="00D67076" w:rsidRDefault="00D67076" w:rsidP="00D67076">
      <w:r w:rsidRPr="00D67076">
        <w:rPr>
          <w:noProof/>
        </w:rPr>
        <w:drawing>
          <wp:inline distT="0" distB="0" distL="0" distR="0" wp14:anchorId="5135A471" wp14:editId="46778499">
            <wp:extent cx="564515" cy="191135"/>
            <wp:effectExtent l="0" t="0" r="6985" b="0"/>
            <wp:docPr id="158113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4515" cy="191135"/>
                    </a:xfrm>
                    <a:prstGeom prst="rect">
                      <a:avLst/>
                    </a:prstGeom>
                    <a:noFill/>
                    <a:ln>
                      <a:noFill/>
                    </a:ln>
                  </pic:spPr>
                </pic:pic>
              </a:graphicData>
            </a:graphic>
          </wp:inline>
        </w:drawing>
      </w:r>
      <w:r w:rsidR="00E40E71" w:rsidRPr="00E40E71">
        <w:t xml:space="preserve"> </w:t>
      </w:r>
      <w:r w:rsidR="00E40E71" w:rsidRPr="00E40E71">
        <w:rPr>
          <w:noProof/>
        </w:rPr>
        <w:drawing>
          <wp:inline distT="0" distB="0" distL="0" distR="0" wp14:anchorId="4744AAA2" wp14:editId="58E41AAE">
            <wp:extent cx="6862687" cy="2536467"/>
            <wp:effectExtent l="0" t="0" r="0" b="0"/>
            <wp:docPr id="1161740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74165" cy="2540709"/>
                    </a:xfrm>
                    <a:prstGeom prst="rect">
                      <a:avLst/>
                    </a:prstGeom>
                    <a:noFill/>
                    <a:ln>
                      <a:noFill/>
                    </a:ln>
                  </pic:spPr>
                </pic:pic>
              </a:graphicData>
            </a:graphic>
          </wp:inline>
        </w:drawing>
      </w:r>
    </w:p>
    <w:p w14:paraId="58DD245D" w14:textId="03CB41B5" w:rsidR="00D67076" w:rsidRDefault="00D67076" w:rsidP="00D67076"/>
    <w:p w14:paraId="791FAFAE" w14:textId="77777777" w:rsidR="00A1411F" w:rsidRDefault="00A1411F" w:rsidP="00D67076"/>
    <w:p w14:paraId="53FA84D7" w14:textId="073E58C8" w:rsidR="00A1411F" w:rsidRDefault="00A1411F" w:rsidP="00D67076">
      <w:r w:rsidRPr="00A1411F">
        <w:t xml:space="preserve">Federal Motor Carrier Safety Administration. (n.d.). </w:t>
      </w:r>
      <w:r w:rsidRPr="00A1411F">
        <w:rPr>
          <w:i/>
          <w:iCs/>
        </w:rPr>
        <w:t>Commercial motor vehicle facts</w:t>
      </w:r>
      <w:r w:rsidRPr="00A1411F">
        <w:t xml:space="preserve">. U.S. Department of Transportation. Retrieved from </w:t>
      </w:r>
      <w:hyperlink r:id="rId25" w:tgtFrame="_new" w:history="1">
        <w:r w:rsidRPr="00A1411F">
          <w:rPr>
            <w:rStyle w:val="Hyperlink"/>
          </w:rPr>
          <w:t>https://www.fmcsa.dot.gov/safety/data-and-statistics/commercial-motor-vehicle-facts</w:t>
        </w:r>
      </w:hyperlink>
    </w:p>
    <w:p w14:paraId="4810099E" w14:textId="77777777" w:rsidR="00D67076" w:rsidRPr="00D67076" w:rsidRDefault="00D67076" w:rsidP="00D67076"/>
    <w:p w14:paraId="0165A6C2" w14:textId="77777777" w:rsidR="005A1690" w:rsidRDefault="005A1690" w:rsidP="005A1690"/>
    <w:p w14:paraId="776F5A60" w14:textId="7E82AE81" w:rsidR="005A1690" w:rsidRDefault="005A1690" w:rsidP="005A1690">
      <w:r w:rsidRPr="005A1690">
        <w:rPr>
          <w:noProof/>
        </w:rPr>
        <w:lastRenderedPageBreak/>
        <w:drawing>
          <wp:inline distT="0" distB="0" distL="0" distR="0" wp14:anchorId="766D95C7" wp14:editId="21992679">
            <wp:extent cx="4193330" cy="7402664"/>
            <wp:effectExtent l="0" t="0" r="0" b="8255"/>
            <wp:docPr id="1424818307"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18307" name="Picture 1" descr="A screenshot of a report&#10;&#10;Description automatically generated"/>
                    <pic:cNvPicPr/>
                  </pic:nvPicPr>
                  <pic:blipFill>
                    <a:blip r:embed="rId26"/>
                    <a:stretch>
                      <a:fillRect/>
                    </a:stretch>
                  </pic:blipFill>
                  <pic:spPr>
                    <a:xfrm>
                      <a:off x="0" y="0"/>
                      <a:ext cx="4210317" cy="7432651"/>
                    </a:xfrm>
                    <a:prstGeom prst="rect">
                      <a:avLst/>
                    </a:prstGeom>
                  </pic:spPr>
                </pic:pic>
              </a:graphicData>
            </a:graphic>
          </wp:inline>
        </w:drawing>
      </w:r>
    </w:p>
    <w:p w14:paraId="4D506519" w14:textId="77777777" w:rsidR="00846398" w:rsidRDefault="00846398" w:rsidP="005A1690"/>
    <w:p w14:paraId="4EC887CE" w14:textId="77777777" w:rsidR="00846398" w:rsidRDefault="00846398" w:rsidP="005A1690"/>
    <w:p w14:paraId="180B0ECC" w14:textId="072AC130" w:rsidR="00846398" w:rsidRDefault="00846398" w:rsidP="005A1690">
      <w:r w:rsidRPr="00846398">
        <w:rPr>
          <w:noProof/>
        </w:rPr>
        <w:lastRenderedPageBreak/>
        <w:drawing>
          <wp:inline distT="0" distB="0" distL="0" distR="0" wp14:anchorId="0E4205E3" wp14:editId="685C7574">
            <wp:extent cx="4500438" cy="8239523"/>
            <wp:effectExtent l="0" t="0" r="0" b="9525"/>
            <wp:docPr id="1995174574" name="Picture 1" descr="A list of item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74574" name="Picture 1" descr="A list of items with text&#10;&#10;Description automatically generated with medium confidence"/>
                    <pic:cNvPicPr/>
                  </pic:nvPicPr>
                  <pic:blipFill>
                    <a:blip r:embed="rId27"/>
                    <a:stretch>
                      <a:fillRect/>
                    </a:stretch>
                  </pic:blipFill>
                  <pic:spPr>
                    <a:xfrm>
                      <a:off x="0" y="0"/>
                      <a:ext cx="4511291" cy="8259393"/>
                    </a:xfrm>
                    <a:prstGeom prst="rect">
                      <a:avLst/>
                    </a:prstGeom>
                  </pic:spPr>
                </pic:pic>
              </a:graphicData>
            </a:graphic>
          </wp:inline>
        </w:drawing>
      </w:r>
    </w:p>
    <w:p w14:paraId="70811400" w14:textId="77777777" w:rsidR="00846398" w:rsidRDefault="00846398" w:rsidP="005A1690"/>
    <w:tbl>
      <w:tblPr>
        <w:tblW w:w="10800" w:type="dxa"/>
        <w:tblCellMar>
          <w:top w:w="15" w:type="dxa"/>
        </w:tblCellMar>
        <w:tblLook w:val="04A0" w:firstRow="1" w:lastRow="0" w:firstColumn="1" w:lastColumn="0" w:noHBand="0" w:noVBand="1"/>
      </w:tblPr>
      <w:tblGrid>
        <w:gridCol w:w="3390"/>
        <w:gridCol w:w="1281"/>
        <w:gridCol w:w="1279"/>
        <w:gridCol w:w="1280"/>
        <w:gridCol w:w="1280"/>
        <w:gridCol w:w="1280"/>
        <w:gridCol w:w="788"/>
        <w:gridCol w:w="222"/>
      </w:tblGrid>
      <w:tr w:rsidR="00421784" w:rsidRPr="00421784" w14:paraId="52B6A352" w14:textId="77777777" w:rsidTr="000A66D1">
        <w:trPr>
          <w:gridAfter w:val="1"/>
          <w:wAfter w:w="222" w:type="dxa"/>
          <w:trHeight w:val="290"/>
        </w:trPr>
        <w:tc>
          <w:tcPr>
            <w:tcW w:w="10578" w:type="dxa"/>
            <w:gridSpan w:val="7"/>
            <w:tcBorders>
              <w:top w:val="nil"/>
              <w:left w:val="nil"/>
              <w:bottom w:val="nil"/>
              <w:right w:val="nil"/>
            </w:tcBorders>
            <w:shd w:val="clear" w:color="auto" w:fill="auto"/>
            <w:noWrap/>
            <w:vAlign w:val="bottom"/>
            <w:hideMark/>
          </w:tcPr>
          <w:p w14:paraId="4E594B9D" w14:textId="77777777" w:rsidR="00421784" w:rsidRPr="00421784" w:rsidRDefault="00421784" w:rsidP="00421784">
            <w:pPr>
              <w:spacing w:line="240" w:lineRule="auto"/>
              <w:jc w:val="center"/>
              <w:rPr>
                <w:rFonts w:ascii="Calibri" w:hAnsi="Calibri" w:cs="Calibri"/>
                <w:b/>
                <w:bCs/>
                <w:color w:val="000000"/>
                <w:sz w:val="22"/>
                <w:szCs w:val="22"/>
              </w:rPr>
            </w:pPr>
            <w:r w:rsidRPr="00421784">
              <w:rPr>
                <w:rFonts w:ascii="Calibri" w:hAnsi="Calibri" w:cs="Calibri"/>
                <w:b/>
                <w:bCs/>
                <w:color w:val="000000"/>
                <w:sz w:val="22"/>
                <w:szCs w:val="22"/>
              </w:rPr>
              <w:lastRenderedPageBreak/>
              <w:t>Investigations by Carrier Fleet Size, 2018-2022</w:t>
            </w:r>
          </w:p>
        </w:tc>
      </w:tr>
      <w:tr w:rsidR="000A66D1" w:rsidRPr="00421784" w14:paraId="22A7EB34" w14:textId="77777777" w:rsidTr="000A66D1">
        <w:trPr>
          <w:gridAfter w:val="1"/>
          <w:wAfter w:w="222" w:type="dxa"/>
          <w:trHeight w:val="290"/>
        </w:trPr>
        <w:tc>
          <w:tcPr>
            <w:tcW w:w="3392" w:type="dxa"/>
            <w:tcBorders>
              <w:top w:val="nil"/>
              <w:left w:val="nil"/>
              <w:bottom w:val="nil"/>
              <w:right w:val="nil"/>
            </w:tcBorders>
            <w:shd w:val="clear" w:color="auto" w:fill="auto"/>
            <w:noWrap/>
            <w:vAlign w:val="bottom"/>
            <w:hideMark/>
          </w:tcPr>
          <w:p w14:paraId="43A46019" w14:textId="77777777" w:rsidR="00421784" w:rsidRPr="00421784" w:rsidRDefault="00421784" w:rsidP="00421784">
            <w:pPr>
              <w:spacing w:line="240" w:lineRule="auto"/>
              <w:jc w:val="center"/>
              <w:rPr>
                <w:rFonts w:ascii="Calibri" w:hAnsi="Calibri" w:cs="Calibri"/>
                <w:b/>
                <w:bCs/>
                <w:color w:val="000000"/>
                <w:sz w:val="22"/>
                <w:szCs w:val="22"/>
              </w:rPr>
            </w:pPr>
          </w:p>
        </w:tc>
        <w:tc>
          <w:tcPr>
            <w:tcW w:w="1280" w:type="dxa"/>
            <w:tcBorders>
              <w:top w:val="nil"/>
              <w:left w:val="nil"/>
              <w:bottom w:val="nil"/>
              <w:right w:val="nil"/>
            </w:tcBorders>
            <w:shd w:val="clear" w:color="auto" w:fill="auto"/>
            <w:noWrap/>
            <w:vAlign w:val="bottom"/>
            <w:hideMark/>
          </w:tcPr>
          <w:p w14:paraId="14077AB9" w14:textId="77777777" w:rsidR="00421784" w:rsidRPr="00421784" w:rsidRDefault="00421784" w:rsidP="00421784">
            <w:pPr>
              <w:spacing w:line="240" w:lineRule="auto"/>
              <w:rPr>
                <w:rFonts w:ascii="Times New Roman" w:hAnsi="Times New Roman"/>
                <w:szCs w:val="20"/>
              </w:rPr>
            </w:pPr>
          </w:p>
        </w:tc>
        <w:tc>
          <w:tcPr>
            <w:tcW w:w="1279" w:type="dxa"/>
            <w:tcBorders>
              <w:top w:val="nil"/>
              <w:left w:val="nil"/>
              <w:bottom w:val="nil"/>
              <w:right w:val="nil"/>
            </w:tcBorders>
            <w:shd w:val="clear" w:color="auto" w:fill="auto"/>
            <w:noWrap/>
            <w:vAlign w:val="bottom"/>
            <w:hideMark/>
          </w:tcPr>
          <w:p w14:paraId="7DFBC44D" w14:textId="77777777" w:rsidR="00421784" w:rsidRPr="00421784" w:rsidRDefault="00421784" w:rsidP="00421784">
            <w:pPr>
              <w:spacing w:line="240" w:lineRule="auto"/>
              <w:rPr>
                <w:rFonts w:ascii="Times New Roman" w:hAnsi="Times New Roman"/>
                <w:szCs w:val="20"/>
              </w:rPr>
            </w:pPr>
          </w:p>
        </w:tc>
        <w:tc>
          <w:tcPr>
            <w:tcW w:w="1280" w:type="dxa"/>
            <w:tcBorders>
              <w:top w:val="nil"/>
              <w:left w:val="nil"/>
              <w:bottom w:val="nil"/>
              <w:right w:val="nil"/>
            </w:tcBorders>
            <w:shd w:val="clear" w:color="auto" w:fill="auto"/>
            <w:noWrap/>
            <w:vAlign w:val="bottom"/>
            <w:hideMark/>
          </w:tcPr>
          <w:p w14:paraId="3EA6A78C" w14:textId="77777777" w:rsidR="00421784" w:rsidRPr="00421784" w:rsidRDefault="00421784" w:rsidP="00421784">
            <w:pPr>
              <w:spacing w:line="240" w:lineRule="auto"/>
              <w:rPr>
                <w:rFonts w:ascii="Times New Roman" w:hAnsi="Times New Roman"/>
                <w:szCs w:val="20"/>
              </w:rPr>
            </w:pPr>
          </w:p>
        </w:tc>
        <w:tc>
          <w:tcPr>
            <w:tcW w:w="1280" w:type="dxa"/>
            <w:tcBorders>
              <w:top w:val="nil"/>
              <w:left w:val="nil"/>
              <w:bottom w:val="nil"/>
              <w:right w:val="nil"/>
            </w:tcBorders>
            <w:shd w:val="clear" w:color="auto" w:fill="auto"/>
            <w:noWrap/>
            <w:vAlign w:val="bottom"/>
            <w:hideMark/>
          </w:tcPr>
          <w:p w14:paraId="1A767D27" w14:textId="77777777" w:rsidR="00421784" w:rsidRPr="00421784" w:rsidRDefault="00421784" w:rsidP="00421784">
            <w:pPr>
              <w:spacing w:line="240" w:lineRule="auto"/>
              <w:rPr>
                <w:rFonts w:ascii="Times New Roman" w:hAnsi="Times New Roman"/>
                <w:szCs w:val="20"/>
              </w:rPr>
            </w:pPr>
          </w:p>
        </w:tc>
        <w:tc>
          <w:tcPr>
            <w:tcW w:w="1280" w:type="dxa"/>
            <w:tcBorders>
              <w:top w:val="nil"/>
              <w:left w:val="nil"/>
              <w:bottom w:val="nil"/>
              <w:right w:val="nil"/>
            </w:tcBorders>
            <w:shd w:val="clear" w:color="auto" w:fill="auto"/>
            <w:noWrap/>
            <w:vAlign w:val="bottom"/>
            <w:hideMark/>
          </w:tcPr>
          <w:p w14:paraId="4EAC0C18" w14:textId="77777777" w:rsidR="00421784" w:rsidRPr="00421784" w:rsidRDefault="00421784" w:rsidP="00421784">
            <w:pPr>
              <w:spacing w:line="240" w:lineRule="auto"/>
              <w:rPr>
                <w:rFonts w:ascii="Times New Roman" w:hAnsi="Times New Roman"/>
                <w:szCs w:val="20"/>
              </w:rPr>
            </w:pPr>
          </w:p>
        </w:tc>
        <w:tc>
          <w:tcPr>
            <w:tcW w:w="787" w:type="dxa"/>
            <w:tcBorders>
              <w:top w:val="nil"/>
              <w:left w:val="nil"/>
              <w:bottom w:val="nil"/>
              <w:right w:val="nil"/>
            </w:tcBorders>
            <w:shd w:val="clear" w:color="auto" w:fill="auto"/>
            <w:noWrap/>
            <w:vAlign w:val="bottom"/>
            <w:hideMark/>
          </w:tcPr>
          <w:p w14:paraId="3958E723" w14:textId="77777777" w:rsidR="00421784" w:rsidRPr="00421784" w:rsidRDefault="00421784" w:rsidP="00421784">
            <w:pPr>
              <w:spacing w:line="240" w:lineRule="auto"/>
              <w:rPr>
                <w:rFonts w:ascii="Times New Roman" w:hAnsi="Times New Roman"/>
                <w:szCs w:val="20"/>
              </w:rPr>
            </w:pPr>
          </w:p>
        </w:tc>
      </w:tr>
      <w:tr w:rsidR="000A66D1" w:rsidRPr="00421784" w14:paraId="7D23146E" w14:textId="77777777" w:rsidTr="000A66D1">
        <w:trPr>
          <w:gridAfter w:val="1"/>
          <w:wAfter w:w="222" w:type="dxa"/>
          <w:trHeight w:val="290"/>
        </w:trPr>
        <w:tc>
          <w:tcPr>
            <w:tcW w:w="3392" w:type="dxa"/>
            <w:tcBorders>
              <w:top w:val="single" w:sz="4" w:space="0" w:color="auto"/>
              <w:left w:val="single" w:sz="4" w:space="0" w:color="auto"/>
              <w:bottom w:val="single" w:sz="4" w:space="0" w:color="auto"/>
              <w:right w:val="single" w:sz="4" w:space="0" w:color="auto"/>
            </w:tcBorders>
            <w:shd w:val="clear" w:color="auto" w:fill="auto"/>
            <w:noWrap/>
            <w:hideMark/>
          </w:tcPr>
          <w:p w14:paraId="1EF6FA4B" w14:textId="77777777" w:rsidR="00421784" w:rsidRPr="00421784" w:rsidRDefault="00421784" w:rsidP="00421784">
            <w:pPr>
              <w:spacing w:line="240" w:lineRule="auto"/>
              <w:jc w:val="center"/>
              <w:rPr>
                <w:rFonts w:ascii="Calibri" w:hAnsi="Calibri" w:cs="Calibri"/>
                <w:b/>
                <w:bCs/>
                <w:color w:val="000000"/>
                <w:sz w:val="22"/>
                <w:szCs w:val="22"/>
              </w:rPr>
            </w:pPr>
            <w:r w:rsidRPr="00421784">
              <w:rPr>
                <w:rFonts w:ascii="Calibri" w:hAnsi="Calibri" w:cs="Calibri"/>
                <w:b/>
                <w:bCs/>
                <w:color w:val="000000"/>
                <w:sz w:val="22"/>
                <w:szCs w:val="22"/>
              </w:rPr>
              <w:t>Carrier Fleet Size</w:t>
            </w:r>
          </w:p>
        </w:tc>
        <w:tc>
          <w:tcPr>
            <w:tcW w:w="1280" w:type="dxa"/>
            <w:tcBorders>
              <w:top w:val="single" w:sz="4" w:space="0" w:color="auto"/>
              <w:left w:val="nil"/>
              <w:bottom w:val="single" w:sz="4" w:space="0" w:color="auto"/>
              <w:right w:val="single" w:sz="4" w:space="0" w:color="auto"/>
            </w:tcBorders>
            <w:shd w:val="clear" w:color="auto" w:fill="auto"/>
            <w:noWrap/>
            <w:hideMark/>
          </w:tcPr>
          <w:p w14:paraId="03ECBEE8" w14:textId="77777777" w:rsidR="00421784" w:rsidRPr="00421784" w:rsidRDefault="00421784" w:rsidP="00421784">
            <w:pPr>
              <w:spacing w:line="240" w:lineRule="auto"/>
              <w:jc w:val="center"/>
              <w:rPr>
                <w:rFonts w:ascii="Calibri" w:hAnsi="Calibri" w:cs="Calibri"/>
                <w:b/>
                <w:bCs/>
                <w:color w:val="000000"/>
                <w:sz w:val="22"/>
                <w:szCs w:val="22"/>
              </w:rPr>
            </w:pPr>
            <w:r w:rsidRPr="00421784">
              <w:rPr>
                <w:rFonts w:ascii="Calibri" w:hAnsi="Calibri" w:cs="Calibri"/>
                <w:b/>
                <w:bCs/>
                <w:color w:val="000000"/>
                <w:sz w:val="22"/>
                <w:szCs w:val="22"/>
              </w:rPr>
              <w:t>2018</w:t>
            </w:r>
          </w:p>
        </w:tc>
        <w:tc>
          <w:tcPr>
            <w:tcW w:w="1279" w:type="dxa"/>
            <w:tcBorders>
              <w:top w:val="single" w:sz="4" w:space="0" w:color="auto"/>
              <w:left w:val="nil"/>
              <w:bottom w:val="single" w:sz="4" w:space="0" w:color="auto"/>
              <w:right w:val="single" w:sz="4" w:space="0" w:color="auto"/>
            </w:tcBorders>
            <w:shd w:val="clear" w:color="auto" w:fill="auto"/>
            <w:noWrap/>
            <w:hideMark/>
          </w:tcPr>
          <w:p w14:paraId="2C646B7A" w14:textId="77777777" w:rsidR="00421784" w:rsidRPr="00421784" w:rsidRDefault="00421784" w:rsidP="00421784">
            <w:pPr>
              <w:spacing w:line="240" w:lineRule="auto"/>
              <w:jc w:val="center"/>
              <w:rPr>
                <w:rFonts w:ascii="Calibri" w:hAnsi="Calibri" w:cs="Calibri"/>
                <w:b/>
                <w:bCs/>
                <w:color w:val="000000"/>
                <w:sz w:val="22"/>
                <w:szCs w:val="22"/>
              </w:rPr>
            </w:pPr>
            <w:r w:rsidRPr="00421784">
              <w:rPr>
                <w:rFonts w:ascii="Calibri" w:hAnsi="Calibri" w:cs="Calibri"/>
                <w:b/>
                <w:bCs/>
                <w:color w:val="000000"/>
                <w:sz w:val="22"/>
                <w:szCs w:val="22"/>
              </w:rPr>
              <w:t>2019</w:t>
            </w:r>
          </w:p>
        </w:tc>
        <w:tc>
          <w:tcPr>
            <w:tcW w:w="1280" w:type="dxa"/>
            <w:tcBorders>
              <w:top w:val="single" w:sz="4" w:space="0" w:color="auto"/>
              <w:left w:val="nil"/>
              <w:bottom w:val="single" w:sz="4" w:space="0" w:color="auto"/>
              <w:right w:val="single" w:sz="4" w:space="0" w:color="auto"/>
            </w:tcBorders>
            <w:shd w:val="clear" w:color="auto" w:fill="auto"/>
            <w:noWrap/>
            <w:hideMark/>
          </w:tcPr>
          <w:p w14:paraId="237BECB5" w14:textId="77777777" w:rsidR="00421784" w:rsidRPr="00421784" w:rsidRDefault="00421784" w:rsidP="00421784">
            <w:pPr>
              <w:spacing w:line="240" w:lineRule="auto"/>
              <w:jc w:val="center"/>
              <w:rPr>
                <w:rFonts w:ascii="Calibri" w:hAnsi="Calibri" w:cs="Calibri"/>
                <w:b/>
                <w:bCs/>
                <w:color w:val="000000"/>
                <w:sz w:val="22"/>
                <w:szCs w:val="22"/>
              </w:rPr>
            </w:pPr>
            <w:r w:rsidRPr="00421784">
              <w:rPr>
                <w:rFonts w:ascii="Calibri" w:hAnsi="Calibri" w:cs="Calibri"/>
                <w:b/>
                <w:bCs/>
                <w:color w:val="000000"/>
                <w:sz w:val="22"/>
                <w:szCs w:val="22"/>
              </w:rPr>
              <w:t>2020</w:t>
            </w:r>
          </w:p>
        </w:tc>
        <w:tc>
          <w:tcPr>
            <w:tcW w:w="1280" w:type="dxa"/>
            <w:tcBorders>
              <w:top w:val="single" w:sz="4" w:space="0" w:color="auto"/>
              <w:left w:val="nil"/>
              <w:bottom w:val="single" w:sz="4" w:space="0" w:color="auto"/>
              <w:right w:val="single" w:sz="4" w:space="0" w:color="auto"/>
            </w:tcBorders>
            <w:shd w:val="clear" w:color="auto" w:fill="auto"/>
            <w:noWrap/>
            <w:hideMark/>
          </w:tcPr>
          <w:p w14:paraId="643496DF" w14:textId="77777777" w:rsidR="00421784" w:rsidRPr="00421784" w:rsidRDefault="00421784" w:rsidP="00421784">
            <w:pPr>
              <w:spacing w:line="240" w:lineRule="auto"/>
              <w:jc w:val="center"/>
              <w:rPr>
                <w:rFonts w:ascii="Calibri" w:hAnsi="Calibri" w:cs="Calibri"/>
                <w:b/>
                <w:bCs/>
                <w:color w:val="000000"/>
                <w:sz w:val="22"/>
                <w:szCs w:val="22"/>
              </w:rPr>
            </w:pPr>
            <w:r w:rsidRPr="00421784">
              <w:rPr>
                <w:rFonts w:ascii="Calibri" w:hAnsi="Calibri" w:cs="Calibri"/>
                <w:b/>
                <w:bCs/>
                <w:color w:val="000000"/>
                <w:sz w:val="22"/>
                <w:szCs w:val="22"/>
              </w:rPr>
              <w:t>2021</w:t>
            </w:r>
          </w:p>
        </w:tc>
        <w:tc>
          <w:tcPr>
            <w:tcW w:w="1280" w:type="dxa"/>
            <w:tcBorders>
              <w:top w:val="single" w:sz="4" w:space="0" w:color="auto"/>
              <w:left w:val="nil"/>
              <w:bottom w:val="single" w:sz="4" w:space="0" w:color="auto"/>
              <w:right w:val="single" w:sz="4" w:space="0" w:color="auto"/>
            </w:tcBorders>
            <w:shd w:val="clear" w:color="auto" w:fill="auto"/>
            <w:noWrap/>
            <w:hideMark/>
          </w:tcPr>
          <w:p w14:paraId="508CCEEA" w14:textId="77777777" w:rsidR="00421784" w:rsidRPr="00421784" w:rsidRDefault="00421784" w:rsidP="00421784">
            <w:pPr>
              <w:spacing w:line="240" w:lineRule="auto"/>
              <w:jc w:val="center"/>
              <w:rPr>
                <w:rFonts w:ascii="Calibri" w:hAnsi="Calibri" w:cs="Calibri"/>
                <w:b/>
                <w:bCs/>
                <w:color w:val="000000"/>
                <w:sz w:val="22"/>
                <w:szCs w:val="22"/>
              </w:rPr>
            </w:pPr>
            <w:r w:rsidRPr="00421784">
              <w:rPr>
                <w:rFonts w:ascii="Calibri" w:hAnsi="Calibri" w:cs="Calibri"/>
                <w:b/>
                <w:bCs/>
                <w:color w:val="000000"/>
                <w:sz w:val="22"/>
                <w:szCs w:val="22"/>
              </w:rPr>
              <w:t>2022</w:t>
            </w:r>
          </w:p>
        </w:tc>
        <w:tc>
          <w:tcPr>
            <w:tcW w:w="787" w:type="dxa"/>
            <w:tcBorders>
              <w:top w:val="single" w:sz="4" w:space="0" w:color="auto"/>
              <w:left w:val="nil"/>
              <w:bottom w:val="single" w:sz="4" w:space="0" w:color="auto"/>
              <w:right w:val="single" w:sz="4" w:space="0" w:color="auto"/>
            </w:tcBorders>
            <w:shd w:val="clear" w:color="auto" w:fill="auto"/>
            <w:noWrap/>
            <w:hideMark/>
          </w:tcPr>
          <w:p w14:paraId="44EAC20C" w14:textId="77777777" w:rsidR="00421784" w:rsidRPr="00421784" w:rsidRDefault="00421784" w:rsidP="00421784">
            <w:pPr>
              <w:spacing w:line="240" w:lineRule="auto"/>
              <w:jc w:val="center"/>
              <w:rPr>
                <w:rFonts w:ascii="Calibri" w:hAnsi="Calibri" w:cs="Calibri"/>
                <w:b/>
                <w:bCs/>
                <w:color w:val="000000"/>
                <w:sz w:val="22"/>
                <w:szCs w:val="22"/>
              </w:rPr>
            </w:pPr>
            <w:r w:rsidRPr="00421784">
              <w:rPr>
                <w:rFonts w:ascii="Calibri" w:hAnsi="Calibri" w:cs="Calibri"/>
                <w:b/>
                <w:bCs/>
                <w:color w:val="000000"/>
                <w:sz w:val="22"/>
                <w:szCs w:val="22"/>
              </w:rPr>
              <w:t>%</w:t>
            </w:r>
          </w:p>
        </w:tc>
      </w:tr>
      <w:tr w:rsidR="000A66D1" w:rsidRPr="00421784" w14:paraId="2D26BE44" w14:textId="77777777" w:rsidTr="000A66D1">
        <w:trPr>
          <w:gridAfter w:val="1"/>
          <w:wAfter w:w="222" w:type="dxa"/>
          <w:trHeight w:val="290"/>
        </w:trPr>
        <w:tc>
          <w:tcPr>
            <w:tcW w:w="3392" w:type="dxa"/>
            <w:tcBorders>
              <w:top w:val="nil"/>
              <w:left w:val="nil"/>
              <w:bottom w:val="nil"/>
              <w:right w:val="nil"/>
            </w:tcBorders>
            <w:shd w:val="clear" w:color="000000" w:fill="FFFF00"/>
            <w:noWrap/>
            <w:vAlign w:val="bottom"/>
            <w:hideMark/>
          </w:tcPr>
          <w:p w14:paraId="45D3CA81" w14:textId="77777777" w:rsidR="00421784" w:rsidRPr="00421784" w:rsidRDefault="00421784" w:rsidP="00421784">
            <w:pPr>
              <w:spacing w:line="240" w:lineRule="auto"/>
              <w:rPr>
                <w:rFonts w:ascii="Calibri" w:hAnsi="Calibri" w:cs="Calibri"/>
                <w:b/>
                <w:bCs/>
                <w:color w:val="000000"/>
                <w:sz w:val="22"/>
                <w:szCs w:val="22"/>
              </w:rPr>
            </w:pPr>
            <w:r w:rsidRPr="00421784">
              <w:rPr>
                <w:rFonts w:ascii="Calibri" w:hAnsi="Calibri" w:cs="Calibri"/>
                <w:b/>
                <w:bCs/>
                <w:color w:val="000000"/>
                <w:sz w:val="22"/>
                <w:szCs w:val="22"/>
              </w:rPr>
              <w:t>Very Small (1-6 Power Units)</w:t>
            </w:r>
          </w:p>
        </w:tc>
        <w:tc>
          <w:tcPr>
            <w:tcW w:w="1280" w:type="dxa"/>
            <w:tcBorders>
              <w:top w:val="nil"/>
              <w:left w:val="nil"/>
              <w:bottom w:val="nil"/>
              <w:right w:val="nil"/>
            </w:tcBorders>
            <w:shd w:val="clear" w:color="auto" w:fill="auto"/>
            <w:noWrap/>
            <w:vAlign w:val="bottom"/>
            <w:hideMark/>
          </w:tcPr>
          <w:p w14:paraId="690C8B28"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8,477 </w:t>
            </w:r>
          </w:p>
        </w:tc>
        <w:tc>
          <w:tcPr>
            <w:tcW w:w="1279" w:type="dxa"/>
            <w:tcBorders>
              <w:top w:val="nil"/>
              <w:left w:val="nil"/>
              <w:bottom w:val="nil"/>
              <w:right w:val="nil"/>
            </w:tcBorders>
            <w:shd w:val="clear" w:color="auto" w:fill="auto"/>
            <w:noWrap/>
            <w:vAlign w:val="bottom"/>
            <w:hideMark/>
          </w:tcPr>
          <w:p w14:paraId="214364A3"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7,509 </w:t>
            </w:r>
          </w:p>
        </w:tc>
        <w:tc>
          <w:tcPr>
            <w:tcW w:w="1280" w:type="dxa"/>
            <w:tcBorders>
              <w:top w:val="nil"/>
              <w:left w:val="nil"/>
              <w:bottom w:val="nil"/>
              <w:right w:val="nil"/>
            </w:tcBorders>
            <w:shd w:val="clear" w:color="auto" w:fill="auto"/>
            <w:noWrap/>
            <w:vAlign w:val="bottom"/>
            <w:hideMark/>
          </w:tcPr>
          <w:p w14:paraId="3178724B"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6,150 </w:t>
            </w:r>
          </w:p>
        </w:tc>
        <w:tc>
          <w:tcPr>
            <w:tcW w:w="1280" w:type="dxa"/>
            <w:tcBorders>
              <w:top w:val="nil"/>
              <w:left w:val="nil"/>
              <w:bottom w:val="nil"/>
              <w:right w:val="nil"/>
            </w:tcBorders>
            <w:shd w:val="clear" w:color="auto" w:fill="auto"/>
            <w:noWrap/>
            <w:vAlign w:val="bottom"/>
            <w:hideMark/>
          </w:tcPr>
          <w:p w14:paraId="74C5801C"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6,641 </w:t>
            </w:r>
          </w:p>
        </w:tc>
        <w:tc>
          <w:tcPr>
            <w:tcW w:w="1280" w:type="dxa"/>
            <w:tcBorders>
              <w:top w:val="nil"/>
              <w:left w:val="nil"/>
              <w:bottom w:val="nil"/>
              <w:right w:val="nil"/>
            </w:tcBorders>
            <w:shd w:val="clear" w:color="auto" w:fill="auto"/>
            <w:noWrap/>
            <w:vAlign w:val="bottom"/>
            <w:hideMark/>
          </w:tcPr>
          <w:p w14:paraId="57D09C58"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6,788 </w:t>
            </w:r>
          </w:p>
        </w:tc>
        <w:tc>
          <w:tcPr>
            <w:tcW w:w="787" w:type="dxa"/>
            <w:tcBorders>
              <w:top w:val="nil"/>
              <w:left w:val="nil"/>
              <w:bottom w:val="nil"/>
              <w:right w:val="nil"/>
            </w:tcBorders>
            <w:shd w:val="clear" w:color="000000" w:fill="FFFF00"/>
            <w:noWrap/>
            <w:vAlign w:val="bottom"/>
            <w:hideMark/>
          </w:tcPr>
          <w:p w14:paraId="790AC4A4" w14:textId="77777777" w:rsidR="00421784" w:rsidRPr="00421784" w:rsidRDefault="00421784" w:rsidP="00421784">
            <w:pPr>
              <w:spacing w:line="240" w:lineRule="auto"/>
              <w:jc w:val="right"/>
              <w:rPr>
                <w:rFonts w:ascii="Calibri" w:hAnsi="Calibri" w:cs="Calibri"/>
                <w:b/>
                <w:bCs/>
                <w:color w:val="000000"/>
                <w:sz w:val="22"/>
                <w:szCs w:val="22"/>
              </w:rPr>
            </w:pPr>
            <w:r w:rsidRPr="00421784">
              <w:rPr>
                <w:rFonts w:ascii="Calibri" w:hAnsi="Calibri" w:cs="Calibri"/>
                <w:b/>
                <w:bCs/>
                <w:color w:val="000000"/>
                <w:sz w:val="22"/>
                <w:szCs w:val="22"/>
              </w:rPr>
              <w:t>54%</w:t>
            </w:r>
          </w:p>
        </w:tc>
      </w:tr>
      <w:tr w:rsidR="000A66D1" w:rsidRPr="00421784" w14:paraId="227128E2" w14:textId="77777777" w:rsidTr="000A66D1">
        <w:trPr>
          <w:gridAfter w:val="1"/>
          <w:wAfter w:w="222" w:type="dxa"/>
          <w:trHeight w:val="290"/>
        </w:trPr>
        <w:tc>
          <w:tcPr>
            <w:tcW w:w="3392" w:type="dxa"/>
            <w:tcBorders>
              <w:top w:val="nil"/>
              <w:left w:val="nil"/>
              <w:bottom w:val="nil"/>
              <w:right w:val="nil"/>
            </w:tcBorders>
            <w:shd w:val="clear" w:color="000000" w:fill="FFFF00"/>
            <w:noWrap/>
            <w:vAlign w:val="bottom"/>
            <w:hideMark/>
          </w:tcPr>
          <w:p w14:paraId="425E05C1" w14:textId="77777777" w:rsidR="00421784" w:rsidRPr="00421784" w:rsidRDefault="00421784" w:rsidP="00421784">
            <w:pPr>
              <w:spacing w:line="240" w:lineRule="auto"/>
              <w:rPr>
                <w:rFonts w:ascii="Calibri" w:hAnsi="Calibri" w:cs="Calibri"/>
                <w:b/>
                <w:bCs/>
                <w:color w:val="000000"/>
                <w:sz w:val="22"/>
                <w:szCs w:val="22"/>
              </w:rPr>
            </w:pPr>
            <w:r w:rsidRPr="00421784">
              <w:rPr>
                <w:rFonts w:ascii="Calibri" w:hAnsi="Calibri" w:cs="Calibri"/>
                <w:b/>
                <w:bCs/>
                <w:color w:val="000000"/>
                <w:sz w:val="22"/>
                <w:szCs w:val="22"/>
              </w:rPr>
              <w:t>Small (7-20 Power Units)</w:t>
            </w:r>
          </w:p>
        </w:tc>
        <w:tc>
          <w:tcPr>
            <w:tcW w:w="1280" w:type="dxa"/>
            <w:tcBorders>
              <w:top w:val="nil"/>
              <w:left w:val="nil"/>
              <w:bottom w:val="nil"/>
              <w:right w:val="nil"/>
            </w:tcBorders>
            <w:shd w:val="clear" w:color="auto" w:fill="auto"/>
            <w:noWrap/>
            <w:vAlign w:val="bottom"/>
            <w:hideMark/>
          </w:tcPr>
          <w:p w14:paraId="2C0F88CB"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3,614 </w:t>
            </w:r>
          </w:p>
        </w:tc>
        <w:tc>
          <w:tcPr>
            <w:tcW w:w="1279" w:type="dxa"/>
            <w:tcBorders>
              <w:top w:val="nil"/>
              <w:left w:val="nil"/>
              <w:bottom w:val="nil"/>
              <w:right w:val="nil"/>
            </w:tcBorders>
            <w:shd w:val="clear" w:color="auto" w:fill="auto"/>
            <w:noWrap/>
            <w:vAlign w:val="bottom"/>
            <w:hideMark/>
          </w:tcPr>
          <w:p w14:paraId="6AFF98C1"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3,413 </w:t>
            </w:r>
          </w:p>
        </w:tc>
        <w:tc>
          <w:tcPr>
            <w:tcW w:w="1280" w:type="dxa"/>
            <w:tcBorders>
              <w:top w:val="nil"/>
              <w:left w:val="nil"/>
              <w:bottom w:val="nil"/>
              <w:right w:val="nil"/>
            </w:tcBorders>
            <w:shd w:val="clear" w:color="auto" w:fill="auto"/>
            <w:noWrap/>
            <w:vAlign w:val="bottom"/>
            <w:hideMark/>
          </w:tcPr>
          <w:p w14:paraId="6A94091D"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3,248 </w:t>
            </w:r>
          </w:p>
        </w:tc>
        <w:tc>
          <w:tcPr>
            <w:tcW w:w="1280" w:type="dxa"/>
            <w:tcBorders>
              <w:top w:val="nil"/>
              <w:left w:val="nil"/>
              <w:bottom w:val="nil"/>
              <w:right w:val="nil"/>
            </w:tcBorders>
            <w:shd w:val="clear" w:color="auto" w:fill="auto"/>
            <w:noWrap/>
            <w:vAlign w:val="bottom"/>
            <w:hideMark/>
          </w:tcPr>
          <w:p w14:paraId="4C2E980B"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3,604 </w:t>
            </w:r>
          </w:p>
        </w:tc>
        <w:tc>
          <w:tcPr>
            <w:tcW w:w="1280" w:type="dxa"/>
            <w:tcBorders>
              <w:top w:val="nil"/>
              <w:left w:val="nil"/>
              <w:bottom w:val="nil"/>
              <w:right w:val="nil"/>
            </w:tcBorders>
            <w:shd w:val="clear" w:color="auto" w:fill="auto"/>
            <w:noWrap/>
            <w:vAlign w:val="bottom"/>
            <w:hideMark/>
          </w:tcPr>
          <w:p w14:paraId="328BB729"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3,452 </w:t>
            </w:r>
          </w:p>
        </w:tc>
        <w:tc>
          <w:tcPr>
            <w:tcW w:w="787" w:type="dxa"/>
            <w:tcBorders>
              <w:top w:val="nil"/>
              <w:left w:val="nil"/>
              <w:bottom w:val="nil"/>
              <w:right w:val="nil"/>
            </w:tcBorders>
            <w:shd w:val="clear" w:color="000000" w:fill="FFFF00"/>
            <w:noWrap/>
            <w:vAlign w:val="bottom"/>
            <w:hideMark/>
          </w:tcPr>
          <w:p w14:paraId="34FE7F94" w14:textId="77777777" w:rsidR="00421784" w:rsidRPr="00421784" w:rsidRDefault="00421784" w:rsidP="00421784">
            <w:pPr>
              <w:spacing w:line="240" w:lineRule="auto"/>
              <w:jc w:val="right"/>
              <w:rPr>
                <w:rFonts w:ascii="Calibri" w:hAnsi="Calibri" w:cs="Calibri"/>
                <w:b/>
                <w:bCs/>
                <w:color w:val="000000"/>
                <w:sz w:val="22"/>
                <w:szCs w:val="22"/>
              </w:rPr>
            </w:pPr>
            <w:r w:rsidRPr="00421784">
              <w:rPr>
                <w:rFonts w:ascii="Calibri" w:hAnsi="Calibri" w:cs="Calibri"/>
                <w:b/>
                <w:bCs/>
                <w:color w:val="000000"/>
                <w:sz w:val="22"/>
                <w:szCs w:val="22"/>
              </w:rPr>
              <w:t>28%</w:t>
            </w:r>
          </w:p>
        </w:tc>
      </w:tr>
      <w:tr w:rsidR="000A66D1" w:rsidRPr="00421784" w14:paraId="5FC8FBD3" w14:textId="77777777" w:rsidTr="000A66D1">
        <w:trPr>
          <w:gridAfter w:val="1"/>
          <w:wAfter w:w="222" w:type="dxa"/>
          <w:trHeight w:val="290"/>
        </w:trPr>
        <w:tc>
          <w:tcPr>
            <w:tcW w:w="3392" w:type="dxa"/>
            <w:tcBorders>
              <w:top w:val="nil"/>
              <w:left w:val="nil"/>
              <w:bottom w:val="nil"/>
              <w:right w:val="nil"/>
            </w:tcBorders>
            <w:shd w:val="clear" w:color="auto" w:fill="auto"/>
            <w:noWrap/>
            <w:vAlign w:val="bottom"/>
            <w:hideMark/>
          </w:tcPr>
          <w:p w14:paraId="6A3A30F4"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Medium (21-100 Power Units)</w:t>
            </w:r>
          </w:p>
        </w:tc>
        <w:tc>
          <w:tcPr>
            <w:tcW w:w="1280" w:type="dxa"/>
            <w:tcBorders>
              <w:top w:val="nil"/>
              <w:left w:val="nil"/>
              <w:bottom w:val="nil"/>
              <w:right w:val="nil"/>
            </w:tcBorders>
            <w:shd w:val="clear" w:color="auto" w:fill="auto"/>
            <w:noWrap/>
            <w:vAlign w:val="bottom"/>
            <w:hideMark/>
          </w:tcPr>
          <w:p w14:paraId="5574EC16"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1,701 </w:t>
            </w:r>
          </w:p>
        </w:tc>
        <w:tc>
          <w:tcPr>
            <w:tcW w:w="1279" w:type="dxa"/>
            <w:tcBorders>
              <w:top w:val="nil"/>
              <w:left w:val="nil"/>
              <w:bottom w:val="nil"/>
              <w:right w:val="nil"/>
            </w:tcBorders>
            <w:shd w:val="clear" w:color="auto" w:fill="auto"/>
            <w:noWrap/>
            <w:vAlign w:val="bottom"/>
            <w:hideMark/>
          </w:tcPr>
          <w:p w14:paraId="0191F3F8"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1,643 </w:t>
            </w:r>
          </w:p>
        </w:tc>
        <w:tc>
          <w:tcPr>
            <w:tcW w:w="1280" w:type="dxa"/>
            <w:tcBorders>
              <w:top w:val="nil"/>
              <w:left w:val="nil"/>
              <w:bottom w:val="nil"/>
              <w:right w:val="nil"/>
            </w:tcBorders>
            <w:shd w:val="clear" w:color="auto" w:fill="auto"/>
            <w:noWrap/>
            <w:vAlign w:val="bottom"/>
            <w:hideMark/>
          </w:tcPr>
          <w:p w14:paraId="57491AC1"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1,688 </w:t>
            </w:r>
          </w:p>
        </w:tc>
        <w:tc>
          <w:tcPr>
            <w:tcW w:w="1280" w:type="dxa"/>
            <w:tcBorders>
              <w:top w:val="nil"/>
              <w:left w:val="nil"/>
              <w:bottom w:val="nil"/>
              <w:right w:val="nil"/>
            </w:tcBorders>
            <w:shd w:val="clear" w:color="auto" w:fill="auto"/>
            <w:noWrap/>
            <w:vAlign w:val="bottom"/>
            <w:hideMark/>
          </w:tcPr>
          <w:p w14:paraId="2A9437A8"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1,701 </w:t>
            </w:r>
          </w:p>
        </w:tc>
        <w:tc>
          <w:tcPr>
            <w:tcW w:w="1280" w:type="dxa"/>
            <w:tcBorders>
              <w:top w:val="nil"/>
              <w:left w:val="nil"/>
              <w:bottom w:val="nil"/>
              <w:right w:val="nil"/>
            </w:tcBorders>
            <w:shd w:val="clear" w:color="auto" w:fill="auto"/>
            <w:noWrap/>
            <w:vAlign w:val="bottom"/>
            <w:hideMark/>
          </w:tcPr>
          <w:p w14:paraId="1327E94C"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1,826 </w:t>
            </w:r>
          </w:p>
        </w:tc>
        <w:tc>
          <w:tcPr>
            <w:tcW w:w="787" w:type="dxa"/>
            <w:tcBorders>
              <w:top w:val="nil"/>
              <w:left w:val="nil"/>
              <w:bottom w:val="nil"/>
              <w:right w:val="nil"/>
            </w:tcBorders>
            <w:shd w:val="clear" w:color="auto" w:fill="auto"/>
            <w:noWrap/>
            <w:vAlign w:val="bottom"/>
            <w:hideMark/>
          </w:tcPr>
          <w:p w14:paraId="7D2DC419" w14:textId="77777777" w:rsidR="00421784" w:rsidRPr="00421784" w:rsidRDefault="00421784" w:rsidP="00421784">
            <w:pPr>
              <w:spacing w:line="240" w:lineRule="auto"/>
              <w:jc w:val="right"/>
              <w:rPr>
                <w:rFonts w:ascii="Calibri" w:hAnsi="Calibri" w:cs="Calibri"/>
                <w:color w:val="000000"/>
                <w:sz w:val="22"/>
                <w:szCs w:val="22"/>
              </w:rPr>
            </w:pPr>
            <w:r w:rsidRPr="00421784">
              <w:rPr>
                <w:rFonts w:ascii="Calibri" w:hAnsi="Calibri" w:cs="Calibri"/>
                <w:color w:val="000000"/>
                <w:sz w:val="22"/>
                <w:szCs w:val="22"/>
              </w:rPr>
              <w:t>15%</w:t>
            </w:r>
          </w:p>
        </w:tc>
      </w:tr>
      <w:tr w:rsidR="000A66D1" w:rsidRPr="00421784" w14:paraId="4F213694" w14:textId="77777777" w:rsidTr="000A66D1">
        <w:trPr>
          <w:gridAfter w:val="1"/>
          <w:wAfter w:w="222" w:type="dxa"/>
          <w:trHeight w:val="290"/>
        </w:trPr>
        <w:tc>
          <w:tcPr>
            <w:tcW w:w="3392" w:type="dxa"/>
            <w:tcBorders>
              <w:top w:val="nil"/>
              <w:left w:val="nil"/>
              <w:bottom w:val="nil"/>
              <w:right w:val="nil"/>
            </w:tcBorders>
            <w:shd w:val="clear" w:color="auto" w:fill="auto"/>
            <w:noWrap/>
            <w:vAlign w:val="bottom"/>
            <w:hideMark/>
          </w:tcPr>
          <w:p w14:paraId="3C71BA86"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Large (&gt;100 Power Units)</w:t>
            </w:r>
          </w:p>
        </w:tc>
        <w:tc>
          <w:tcPr>
            <w:tcW w:w="1280" w:type="dxa"/>
            <w:tcBorders>
              <w:top w:val="nil"/>
              <w:left w:val="nil"/>
              <w:bottom w:val="nil"/>
              <w:right w:val="nil"/>
            </w:tcBorders>
            <w:shd w:val="clear" w:color="auto" w:fill="auto"/>
            <w:noWrap/>
            <w:vAlign w:val="bottom"/>
            <w:hideMark/>
          </w:tcPr>
          <w:p w14:paraId="720D7D98"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339 </w:t>
            </w:r>
          </w:p>
        </w:tc>
        <w:tc>
          <w:tcPr>
            <w:tcW w:w="1279" w:type="dxa"/>
            <w:tcBorders>
              <w:top w:val="nil"/>
              <w:left w:val="nil"/>
              <w:bottom w:val="nil"/>
              <w:right w:val="nil"/>
            </w:tcBorders>
            <w:shd w:val="clear" w:color="auto" w:fill="auto"/>
            <w:noWrap/>
            <w:vAlign w:val="bottom"/>
            <w:hideMark/>
          </w:tcPr>
          <w:p w14:paraId="0A982509"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355 </w:t>
            </w:r>
          </w:p>
        </w:tc>
        <w:tc>
          <w:tcPr>
            <w:tcW w:w="1280" w:type="dxa"/>
            <w:tcBorders>
              <w:top w:val="nil"/>
              <w:left w:val="nil"/>
              <w:bottom w:val="nil"/>
              <w:right w:val="nil"/>
            </w:tcBorders>
            <w:shd w:val="clear" w:color="auto" w:fill="auto"/>
            <w:noWrap/>
            <w:vAlign w:val="bottom"/>
            <w:hideMark/>
          </w:tcPr>
          <w:p w14:paraId="09D184A4"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328 </w:t>
            </w:r>
          </w:p>
        </w:tc>
        <w:tc>
          <w:tcPr>
            <w:tcW w:w="1280" w:type="dxa"/>
            <w:tcBorders>
              <w:top w:val="nil"/>
              <w:left w:val="nil"/>
              <w:bottom w:val="nil"/>
              <w:right w:val="nil"/>
            </w:tcBorders>
            <w:shd w:val="clear" w:color="auto" w:fill="auto"/>
            <w:noWrap/>
            <w:vAlign w:val="bottom"/>
            <w:hideMark/>
          </w:tcPr>
          <w:p w14:paraId="45DA4E29"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365 </w:t>
            </w:r>
          </w:p>
        </w:tc>
        <w:tc>
          <w:tcPr>
            <w:tcW w:w="1280" w:type="dxa"/>
            <w:tcBorders>
              <w:top w:val="nil"/>
              <w:left w:val="nil"/>
              <w:bottom w:val="nil"/>
              <w:right w:val="nil"/>
            </w:tcBorders>
            <w:shd w:val="clear" w:color="auto" w:fill="auto"/>
            <w:noWrap/>
            <w:vAlign w:val="bottom"/>
            <w:hideMark/>
          </w:tcPr>
          <w:p w14:paraId="62F558C7"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378 </w:t>
            </w:r>
          </w:p>
        </w:tc>
        <w:tc>
          <w:tcPr>
            <w:tcW w:w="787" w:type="dxa"/>
            <w:tcBorders>
              <w:top w:val="nil"/>
              <w:left w:val="nil"/>
              <w:bottom w:val="nil"/>
              <w:right w:val="nil"/>
            </w:tcBorders>
            <w:shd w:val="clear" w:color="auto" w:fill="auto"/>
            <w:noWrap/>
            <w:vAlign w:val="bottom"/>
            <w:hideMark/>
          </w:tcPr>
          <w:p w14:paraId="795BBAFB" w14:textId="77777777" w:rsidR="00421784" w:rsidRPr="00421784" w:rsidRDefault="00421784" w:rsidP="00421784">
            <w:pPr>
              <w:spacing w:line="240" w:lineRule="auto"/>
              <w:jc w:val="right"/>
              <w:rPr>
                <w:rFonts w:ascii="Calibri" w:hAnsi="Calibri" w:cs="Calibri"/>
                <w:color w:val="000000"/>
                <w:sz w:val="22"/>
                <w:szCs w:val="22"/>
              </w:rPr>
            </w:pPr>
            <w:r w:rsidRPr="00421784">
              <w:rPr>
                <w:rFonts w:ascii="Calibri" w:hAnsi="Calibri" w:cs="Calibri"/>
                <w:color w:val="000000"/>
                <w:sz w:val="22"/>
                <w:szCs w:val="22"/>
              </w:rPr>
              <w:t>3%</w:t>
            </w:r>
          </w:p>
        </w:tc>
      </w:tr>
      <w:tr w:rsidR="000A66D1" w:rsidRPr="00421784" w14:paraId="047C7419" w14:textId="77777777" w:rsidTr="000A66D1">
        <w:trPr>
          <w:gridAfter w:val="1"/>
          <w:wAfter w:w="222" w:type="dxa"/>
          <w:trHeight w:val="290"/>
        </w:trPr>
        <w:tc>
          <w:tcPr>
            <w:tcW w:w="3392" w:type="dxa"/>
            <w:tcBorders>
              <w:top w:val="nil"/>
              <w:left w:val="nil"/>
              <w:bottom w:val="nil"/>
              <w:right w:val="nil"/>
            </w:tcBorders>
            <w:shd w:val="clear" w:color="auto" w:fill="auto"/>
            <w:noWrap/>
            <w:vAlign w:val="bottom"/>
            <w:hideMark/>
          </w:tcPr>
          <w:p w14:paraId="4837AE4C"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No Power Units/Unreported</w:t>
            </w:r>
          </w:p>
        </w:tc>
        <w:tc>
          <w:tcPr>
            <w:tcW w:w="1280" w:type="dxa"/>
            <w:tcBorders>
              <w:top w:val="nil"/>
              <w:left w:val="nil"/>
              <w:bottom w:val="nil"/>
              <w:right w:val="nil"/>
            </w:tcBorders>
            <w:shd w:val="clear" w:color="auto" w:fill="auto"/>
            <w:noWrap/>
            <w:vAlign w:val="bottom"/>
            <w:hideMark/>
          </w:tcPr>
          <w:p w14:paraId="1B266DFB"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91 </w:t>
            </w:r>
          </w:p>
        </w:tc>
        <w:tc>
          <w:tcPr>
            <w:tcW w:w="1279" w:type="dxa"/>
            <w:tcBorders>
              <w:top w:val="nil"/>
              <w:left w:val="nil"/>
              <w:bottom w:val="nil"/>
              <w:right w:val="nil"/>
            </w:tcBorders>
            <w:shd w:val="clear" w:color="auto" w:fill="auto"/>
            <w:noWrap/>
            <w:vAlign w:val="bottom"/>
            <w:hideMark/>
          </w:tcPr>
          <w:p w14:paraId="2C55FDE4"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120 </w:t>
            </w:r>
          </w:p>
        </w:tc>
        <w:tc>
          <w:tcPr>
            <w:tcW w:w="1280" w:type="dxa"/>
            <w:tcBorders>
              <w:top w:val="nil"/>
              <w:left w:val="nil"/>
              <w:bottom w:val="nil"/>
              <w:right w:val="nil"/>
            </w:tcBorders>
            <w:shd w:val="clear" w:color="auto" w:fill="auto"/>
            <w:noWrap/>
            <w:vAlign w:val="bottom"/>
            <w:hideMark/>
          </w:tcPr>
          <w:p w14:paraId="79F9E725"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46 </w:t>
            </w:r>
          </w:p>
        </w:tc>
        <w:tc>
          <w:tcPr>
            <w:tcW w:w="1280" w:type="dxa"/>
            <w:tcBorders>
              <w:top w:val="nil"/>
              <w:left w:val="nil"/>
              <w:bottom w:val="nil"/>
              <w:right w:val="nil"/>
            </w:tcBorders>
            <w:shd w:val="clear" w:color="auto" w:fill="auto"/>
            <w:noWrap/>
            <w:vAlign w:val="bottom"/>
            <w:hideMark/>
          </w:tcPr>
          <w:p w14:paraId="0325760C"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31 </w:t>
            </w:r>
          </w:p>
        </w:tc>
        <w:tc>
          <w:tcPr>
            <w:tcW w:w="1280" w:type="dxa"/>
            <w:tcBorders>
              <w:top w:val="nil"/>
              <w:left w:val="nil"/>
              <w:bottom w:val="nil"/>
              <w:right w:val="nil"/>
            </w:tcBorders>
            <w:shd w:val="clear" w:color="auto" w:fill="auto"/>
            <w:noWrap/>
            <w:vAlign w:val="bottom"/>
            <w:hideMark/>
          </w:tcPr>
          <w:p w14:paraId="4F2E6AB9"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52 </w:t>
            </w:r>
          </w:p>
        </w:tc>
        <w:tc>
          <w:tcPr>
            <w:tcW w:w="787" w:type="dxa"/>
            <w:tcBorders>
              <w:top w:val="nil"/>
              <w:left w:val="nil"/>
              <w:bottom w:val="nil"/>
              <w:right w:val="nil"/>
            </w:tcBorders>
            <w:shd w:val="clear" w:color="auto" w:fill="auto"/>
            <w:noWrap/>
            <w:vAlign w:val="bottom"/>
            <w:hideMark/>
          </w:tcPr>
          <w:p w14:paraId="42C1162C" w14:textId="77777777" w:rsidR="00421784" w:rsidRPr="00421784" w:rsidRDefault="00421784" w:rsidP="00421784">
            <w:pPr>
              <w:spacing w:line="240" w:lineRule="auto"/>
              <w:jc w:val="right"/>
              <w:rPr>
                <w:rFonts w:ascii="Calibri" w:hAnsi="Calibri" w:cs="Calibri"/>
                <w:color w:val="000000"/>
                <w:sz w:val="22"/>
                <w:szCs w:val="22"/>
              </w:rPr>
            </w:pPr>
            <w:r w:rsidRPr="00421784">
              <w:rPr>
                <w:rFonts w:ascii="Calibri" w:hAnsi="Calibri" w:cs="Calibri"/>
                <w:color w:val="000000"/>
                <w:sz w:val="22"/>
                <w:szCs w:val="22"/>
              </w:rPr>
              <w:t>0%</w:t>
            </w:r>
          </w:p>
        </w:tc>
      </w:tr>
      <w:tr w:rsidR="000A66D1" w:rsidRPr="00421784" w14:paraId="1A6A86CA" w14:textId="77777777" w:rsidTr="000A66D1">
        <w:trPr>
          <w:gridAfter w:val="1"/>
          <w:wAfter w:w="222" w:type="dxa"/>
          <w:trHeight w:val="290"/>
        </w:trPr>
        <w:tc>
          <w:tcPr>
            <w:tcW w:w="3392" w:type="dxa"/>
            <w:tcBorders>
              <w:top w:val="nil"/>
              <w:left w:val="nil"/>
              <w:bottom w:val="nil"/>
              <w:right w:val="nil"/>
            </w:tcBorders>
            <w:shd w:val="clear" w:color="auto" w:fill="auto"/>
            <w:noWrap/>
            <w:vAlign w:val="bottom"/>
            <w:hideMark/>
          </w:tcPr>
          <w:p w14:paraId="357E9BF4"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Total</w:t>
            </w:r>
          </w:p>
        </w:tc>
        <w:tc>
          <w:tcPr>
            <w:tcW w:w="1280" w:type="dxa"/>
            <w:tcBorders>
              <w:top w:val="nil"/>
              <w:left w:val="nil"/>
              <w:bottom w:val="nil"/>
              <w:right w:val="nil"/>
            </w:tcBorders>
            <w:shd w:val="clear" w:color="auto" w:fill="auto"/>
            <w:noWrap/>
            <w:vAlign w:val="bottom"/>
            <w:hideMark/>
          </w:tcPr>
          <w:p w14:paraId="5531B44F"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14,222 </w:t>
            </w:r>
          </w:p>
        </w:tc>
        <w:tc>
          <w:tcPr>
            <w:tcW w:w="1279" w:type="dxa"/>
            <w:tcBorders>
              <w:top w:val="nil"/>
              <w:left w:val="nil"/>
              <w:bottom w:val="nil"/>
              <w:right w:val="nil"/>
            </w:tcBorders>
            <w:shd w:val="clear" w:color="auto" w:fill="auto"/>
            <w:noWrap/>
            <w:vAlign w:val="bottom"/>
            <w:hideMark/>
          </w:tcPr>
          <w:p w14:paraId="6EDF1E47"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13,040 </w:t>
            </w:r>
          </w:p>
        </w:tc>
        <w:tc>
          <w:tcPr>
            <w:tcW w:w="1280" w:type="dxa"/>
            <w:tcBorders>
              <w:top w:val="nil"/>
              <w:left w:val="nil"/>
              <w:bottom w:val="nil"/>
              <w:right w:val="nil"/>
            </w:tcBorders>
            <w:shd w:val="clear" w:color="auto" w:fill="auto"/>
            <w:noWrap/>
            <w:vAlign w:val="bottom"/>
            <w:hideMark/>
          </w:tcPr>
          <w:p w14:paraId="009972FF"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11,460 </w:t>
            </w:r>
          </w:p>
        </w:tc>
        <w:tc>
          <w:tcPr>
            <w:tcW w:w="1280" w:type="dxa"/>
            <w:tcBorders>
              <w:top w:val="nil"/>
              <w:left w:val="nil"/>
              <w:bottom w:val="nil"/>
              <w:right w:val="nil"/>
            </w:tcBorders>
            <w:shd w:val="clear" w:color="auto" w:fill="auto"/>
            <w:noWrap/>
            <w:vAlign w:val="bottom"/>
            <w:hideMark/>
          </w:tcPr>
          <w:p w14:paraId="19DD5504"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12,342 </w:t>
            </w:r>
          </w:p>
        </w:tc>
        <w:tc>
          <w:tcPr>
            <w:tcW w:w="1280" w:type="dxa"/>
            <w:tcBorders>
              <w:top w:val="nil"/>
              <w:left w:val="nil"/>
              <w:bottom w:val="nil"/>
              <w:right w:val="nil"/>
            </w:tcBorders>
            <w:shd w:val="clear" w:color="auto" w:fill="auto"/>
            <w:noWrap/>
            <w:vAlign w:val="bottom"/>
            <w:hideMark/>
          </w:tcPr>
          <w:p w14:paraId="5B132CA8" w14:textId="77777777" w:rsidR="00421784" w:rsidRPr="00421784" w:rsidRDefault="00421784" w:rsidP="00421784">
            <w:pPr>
              <w:spacing w:line="240" w:lineRule="auto"/>
              <w:rPr>
                <w:rFonts w:ascii="Calibri" w:hAnsi="Calibri" w:cs="Calibri"/>
                <w:color w:val="000000"/>
                <w:sz w:val="22"/>
                <w:szCs w:val="22"/>
              </w:rPr>
            </w:pPr>
            <w:r w:rsidRPr="00421784">
              <w:rPr>
                <w:rFonts w:ascii="Calibri" w:hAnsi="Calibri" w:cs="Calibri"/>
                <w:color w:val="000000"/>
                <w:sz w:val="22"/>
                <w:szCs w:val="22"/>
              </w:rPr>
              <w:t xml:space="preserve">       12,496 </w:t>
            </w:r>
          </w:p>
        </w:tc>
        <w:tc>
          <w:tcPr>
            <w:tcW w:w="787" w:type="dxa"/>
            <w:tcBorders>
              <w:top w:val="nil"/>
              <w:left w:val="nil"/>
              <w:bottom w:val="nil"/>
              <w:right w:val="nil"/>
            </w:tcBorders>
            <w:shd w:val="clear" w:color="auto" w:fill="auto"/>
            <w:noWrap/>
            <w:vAlign w:val="bottom"/>
            <w:hideMark/>
          </w:tcPr>
          <w:p w14:paraId="09A502D6" w14:textId="77777777" w:rsidR="00421784" w:rsidRPr="00421784" w:rsidRDefault="00421784" w:rsidP="00421784">
            <w:pPr>
              <w:spacing w:line="240" w:lineRule="auto"/>
              <w:jc w:val="right"/>
              <w:rPr>
                <w:rFonts w:ascii="Calibri" w:hAnsi="Calibri" w:cs="Calibri"/>
                <w:color w:val="000000"/>
                <w:sz w:val="22"/>
                <w:szCs w:val="22"/>
              </w:rPr>
            </w:pPr>
            <w:r w:rsidRPr="00421784">
              <w:rPr>
                <w:rFonts w:ascii="Calibri" w:hAnsi="Calibri" w:cs="Calibri"/>
                <w:color w:val="000000"/>
                <w:sz w:val="22"/>
                <w:szCs w:val="22"/>
              </w:rPr>
              <w:t>100%</w:t>
            </w:r>
          </w:p>
        </w:tc>
      </w:tr>
      <w:tr w:rsidR="000A66D1" w:rsidRPr="00421784" w14:paraId="73C11A1D" w14:textId="77777777" w:rsidTr="000A66D1">
        <w:trPr>
          <w:gridAfter w:val="1"/>
          <w:wAfter w:w="222" w:type="dxa"/>
          <w:trHeight w:val="290"/>
        </w:trPr>
        <w:tc>
          <w:tcPr>
            <w:tcW w:w="3392" w:type="dxa"/>
            <w:tcBorders>
              <w:top w:val="nil"/>
              <w:left w:val="nil"/>
              <w:bottom w:val="nil"/>
              <w:right w:val="nil"/>
            </w:tcBorders>
            <w:shd w:val="clear" w:color="auto" w:fill="auto"/>
            <w:noWrap/>
            <w:vAlign w:val="bottom"/>
            <w:hideMark/>
          </w:tcPr>
          <w:p w14:paraId="03C1ABF5" w14:textId="77777777" w:rsidR="00421784" w:rsidRPr="00421784" w:rsidRDefault="00421784" w:rsidP="00421784">
            <w:pPr>
              <w:spacing w:line="240" w:lineRule="auto"/>
              <w:jc w:val="right"/>
              <w:rPr>
                <w:rFonts w:ascii="Calibri" w:hAnsi="Calibri" w:cs="Calibri"/>
                <w:color w:val="000000"/>
                <w:sz w:val="22"/>
                <w:szCs w:val="22"/>
              </w:rPr>
            </w:pPr>
          </w:p>
        </w:tc>
        <w:tc>
          <w:tcPr>
            <w:tcW w:w="1280" w:type="dxa"/>
            <w:tcBorders>
              <w:top w:val="nil"/>
              <w:left w:val="nil"/>
              <w:bottom w:val="nil"/>
              <w:right w:val="nil"/>
            </w:tcBorders>
            <w:shd w:val="clear" w:color="auto" w:fill="auto"/>
            <w:noWrap/>
            <w:vAlign w:val="bottom"/>
            <w:hideMark/>
          </w:tcPr>
          <w:p w14:paraId="37EE8ECD" w14:textId="77777777" w:rsidR="00421784" w:rsidRPr="00421784" w:rsidRDefault="00421784" w:rsidP="00421784">
            <w:pPr>
              <w:spacing w:line="240" w:lineRule="auto"/>
              <w:rPr>
                <w:rFonts w:ascii="Times New Roman" w:hAnsi="Times New Roman"/>
                <w:szCs w:val="20"/>
              </w:rPr>
            </w:pPr>
          </w:p>
        </w:tc>
        <w:tc>
          <w:tcPr>
            <w:tcW w:w="1279" w:type="dxa"/>
            <w:tcBorders>
              <w:top w:val="nil"/>
              <w:left w:val="nil"/>
              <w:bottom w:val="nil"/>
              <w:right w:val="nil"/>
            </w:tcBorders>
            <w:shd w:val="clear" w:color="auto" w:fill="auto"/>
            <w:noWrap/>
            <w:vAlign w:val="bottom"/>
            <w:hideMark/>
          </w:tcPr>
          <w:p w14:paraId="55E91C2C" w14:textId="77777777" w:rsidR="00421784" w:rsidRPr="00421784" w:rsidRDefault="00421784" w:rsidP="00421784">
            <w:pPr>
              <w:spacing w:line="240" w:lineRule="auto"/>
              <w:rPr>
                <w:rFonts w:ascii="Times New Roman" w:hAnsi="Times New Roman"/>
                <w:szCs w:val="20"/>
              </w:rPr>
            </w:pPr>
          </w:p>
        </w:tc>
        <w:tc>
          <w:tcPr>
            <w:tcW w:w="1280" w:type="dxa"/>
            <w:tcBorders>
              <w:top w:val="nil"/>
              <w:left w:val="nil"/>
              <w:bottom w:val="nil"/>
              <w:right w:val="nil"/>
            </w:tcBorders>
            <w:shd w:val="clear" w:color="auto" w:fill="auto"/>
            <w:noWrap/>
            <w:vAlign w:val="bottom"/>
            <w:hideMark/>
          </w:tcPr>
          <w:p w14:paraId="6AEAABAF" w14:textId="77777777" w:rsidR="00421784" w:rsidRPr="00421784" w:rsidRDefault="00421784" w:rsidP="00421784">
            <w:pPr>
              <w:spacing w:line="240" w:lineRule="auto"/>
              <w:rPr>
                <w:rFonts w:ascii="Times New Roman" w:hAnsi="Times New Roman"/>
                <w:szCs w:val="20"/>
              </w:rPr>
            </w:pPr>
          </w:p>
        </w:tc>
        <w:tc>
          <w:tcPr>
            <w:tcW w:w="1280" w:type="dxa"/>
            <w:tcBorders>
              <w:top w:val="nil"/>
              <w:left w:val="nil"/>
              <w:bottom w:val="nil"/>
              <w:right w:val="nil"/>
            </w:tcBorders>
            <w:shd w:val="clear" w:color="auto" w:fill="auto"/>
            <w:noWrap/>
            <w:vAlign w:val="bottom"/>
            <w:hideMark/>
          </w:tcPr>
          <w:p w14:paraId="47C94166" w14:textId="77777777" w:rsidR="00421784" w:rsidRPr="00421784" w:rsidRDefault="00421784" w:rsidP="00421784">
            <w:pPr>
              <w:spacing w:line="240" w:lineRule="auto"/>
              <w:rPr>
                <w:rFonts w:ascii="Times New Roman" w:hAnsi="Times New Roman"/>
                <w:szCs w:val="20"/>
              </w:rPr>
            </w:pPr>
          </w:p>
        </w:tc>
        <w:tc>
          <w:tcPr>
            <w:tcW w:w="1280" w:type="dxa"/>
            <w:tcBorders>
              <w:top w:val="nil"/>
              <w:left w:val="nil"/>
              <w:bottom w:val="nil"/>
              <w:right w:val="nil"/>
            </w:tcBorders>
            <w:shd w:val="clear" w:color="auto" w:fill="auto"/>
            <w:noWrap/>
            <w:vAlign w:val="bottom"/>
            <w:hideMark/>
          </w:tcPr>
          <w:p w14:paraId="0EDEC465" w14:textId="77777777" w:rsidR="00421784" w:rsidRPr="00421784" w:rsidRDefault="00421784" w:rsidP="00421784">
            <w:pPr>
              <w:spacing w:line="240" w:lineRule="auto"/>
              <w:rPr>
                <w:rFonts w:ascii="Times New Roman" w:hAnsi="Times New Roman"/>
                <w:szCs w:val="20"/>
              </w:rPr>
            </w:pPr>
          </w:p>
        </w:tc>
        <w:tc>
          <w:tcPr>
            <w:tcW w:w="787" w:type="dxa"/>
            <w:tcBorders>
              <w:top w:val="nil"/>
              <w:left w:val="nil"/>
              <w:bottom w:val="nil"/>
              <w:right w:val="nil"/>
            </w:tcBorders>
            <w:shd w:val="clear" w:color="auto" w:fill="auto"/>
            <w:noWrap/>
            <w:vAlign w:val="bottom"/>
            <w:hideMark/>
          </w:tcPr>
          <w:p w14:paraId="1320FE1B" w14:textId="77777777" w:rsidR="00421784" w:rsidRPr="00421784" w:rsidRDefault="00421784" w:rsidP="00421784">
            <w:pPr>
              <w:spacing w:line="240" w:lineRule="auto"/>
              <w:rPr>
                <w:rFonts w:ascii="Times New Roman" w:hAnsi="Times New Roman"/>
                <w:szCs w:val="20"/>
              </w:rPr>
            </w:pPr>
          </w:p>
        </w:tc>
      </w:tr>
      <w:tr w:rsidR="00421784" w:rsidRPr="00421784" w14:paraId="583695CB" w14:textId="77777777" w:rsidTr="000A66D1">
        <w:trPr>
          <w:gridAfter w:val="1"/>
          <w:wAfter w:w="222" w:type="dxa"/>
          <w:trHeight w:val="290"/>
        </w:trPr>
        <w:tc>
          <w:tcPr>
            <w:tcW w:w="10578" w:type="dxa"/>
            <w:gridSpan w:val="7"/>
            <w:vMerge w:val="restart"/>
            <w:tcBorders>
              <w:top w:val="nil"/>
              <w:left w:val="nil"/>
              <w:bottom w:val="nil"/>
              <w:right w:val="nil"/>
            </w:tcBorders>
            <w:shd w:val="clear" w:color="auto" w:fill="auto"/>
            <w:vAlign w:val="bottom"/>
            <w:hideMark/>
          </w:tcPr>
          <w:p w14:paraId="187EAEBE" w14:textId="77777777" w:rsidR="00421784" w:rsidRDefault="00421784" w:rsidP="00421784">
            <w:pPr>
              <w:spacing w:line="240" w:lineRule="auto"/>
              <w:jc w:val="center"/>
              <w:rPr>
                <w:rFonts w:ascii="Calibri" w:hAnsi="Calibri" w:cs="Calibri"/>
                <w:b/>
                <w:bCs/>
                <w:color w:val="000000"/>
                <w:sz w:val="22"/>
                <w:szCs w:val="22"/>
              </w:rPr>
            </w:pPr>
            <w:r w:rsidRPr="00421784">
              <w:rPr>
                <w:rFonts w:ascii="Calibri" w:hAnsi="Calibri" w:cs="Calibri"/>
                <w:b/>
                <w:bCs/>
                <w:color w:val="000000"/>
                <w:sz w:val="22"/>
                <w:szCs w:val="22"/>
              </w:rPr>
              <w:t xml:space="preserve">Of the carriers inspected, 82% </w:t>
            </w:r>
            <w:r w:rsidR="000A66D1">
              <w:rPr>
                <w:rFonts w:ascii="Calibri" w:hAnsi="Calibri" w:cs="Calibri"/>
                <w:b/>
                <w:bCs/>
                <w:color w:val="000000"/>
                <w:sz w:val="22"/>
                <w:szCs w:val="22"/>
              </w:rPr>
              <w:t>were very small to small carrier fleets, which implies that the DOT targets these fleets the most</w:t>
            </w:r>
            <w:r w:rsidRPr="00421784">
              <w:rPr>
                <w:rFonts w:ascii="Calibri" w:hAnsi="Calibri" w:cs="Calibri"/>
                <w:b/>
                <w:bCs/>
                <w:color w:val="000000"/>
                <w:sz w:val="22"/>
                <w:szCs w:val="22"/>
              </w:rPr>
              <w:t>.</w:t>
            </w:r>
          </w:p>
          <w:p w14:paraId="2AC5CBF3" w14:textId="77777777" w:rsidR="000A66D1" w:rsidRDefault="000A66D1" w:rsidP="00421784">
            <w:pPr>
              <w:spacing w:line="240" w:lineRule="auto"/>
              <w:jc w:val="center"/>
              <w:rPr>
                <w:rFonts w:ascii="Calibri" w:hAnsi="Calibri" w:cs="Calibri"/>
                <w:b/>
                <w:bCs/>
                <w:color w:val="000000"/>
                <w:sz w:val="22"/>
                <w:szCs w:val="22"/>
              </w:rPr>
            </w:pPr>
          </w:p>
          <w:p w14:paraId="5213AF3D" w14:textId="566677D2" w:rsidR="000A66D1" w:rsidRPr="00421784" w:rsidRDefault="000A66D1" w:rsidP="00421784">
            <w:pPr>
              <w:spacing w:line="240" w:lineRule="auto"/>
              <w:jc w:val="center"/>
              <w:rPr>
                <w:rFonts w:ascii="Calibri" w:hAnsi="Calibri" w:cs="Calibri"/>
                <w:b/>
                <w:bCs/>
                <w:color w:val="000000"/>
                <w:sz w:val="22"/>
                <w:szCs w:val="22"/>
              </w:rPr>
            </w:pPr>
            <w:r w:rsidRPr="000A66D1">
              <w:rPr>
                <w:rFonts w:ascii="Calibri" w:hAnsi="Calibri" w:cs="Calibri"/>
                <w:b/>
                <w:bCs/>
                <w:noProof/>
                <w:color w:val="000000"/>
                <w:sz w:val="22"/>
                <w:szCs w:val="22"/>
              </w:rPr>
              <w:drawing>
                <wp:inline distT="0" distB="0" distL="0" distR="0" wp14:anchorId="340F9D50" wp14:editId="351DDE6F">
                  <wp:extent cx="6613598" cy="4338031"/>
                  <wp:effectExtent l="0" t="0" r="0" b="5715"/>
                  <wp:docPr id="575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430" name=""/>
                          <pic:cNvPicPr/>
                        </pic:nvPicPr>
                        <pic:blipFill>
                          <a:blip r:embed="rId28"/>
                          <a:stretch>
                            <a:fillRect/>
                          </a:stretch>
                        </pic:blipFill>
                        <pic:spPr>
                          <a:xfrm>
                            <a:off x="0" y="0"/>
                            <a:ext cx="6662604" cy="4370176"/>
                          </a:xfrm>
                          <a:prstGeom prst="rect">
                            <a:avLst/>
                          </a:prstGeom>
                        </pic:spPr>
                      </pic:pic>
                    </a:graphicData>
                  </a:graphic>
                </wp:inline>
              </w:drawing>
            </w:r>
          </w:p>
        </w:tc>
      </w:tr>
      <w:tr w:rsidR="00421784" w:rsidRPr="00421784" w14:paraId="069A1D95" w14:textId="77777777" w:rsidTr="000A66D1">
        <w:trPr>
          <w:trHeight w:val="290"/>
        </w:trPr>
        <w:tc>
          <w:tcPr>
            <w:tcW w:w="10578" w:type="dxa"/>
            <w:gridSpan w:val="7"/>
            <w:vMerge/>
            <w:tcBorders>
              <w:top w:val="nil"/>
              <w:left w:val="nil"/>
              <w:bottom w:val="nil"/>
              <w:right w:val="nil"/>
            </w:tcBorders>
            <w:vAlign w:val="center"/>
            <w:hideMark/>
          </w:tcPr>
          <w:p w14:paraId="411D7665" w14:textId="77777777" w:rsidR="00421784" w:rsidRPr="00421784" w:rsidRDefault="00421784" w:rsidP="00421784">
            <w:pPr>
              <w:spacing w:line="240" w:lineRule="auto"/>
              <w:rPr>
                <w:rFonts w:ascii="Calibri" w:hAnsi="Calibri" w:cs="Calibri"/>
                <w:b/>
                <w:bCs/>
                <w:color w:val="000000"/>
                <w:sz w:val="22"/>
                <w:szCs w:val="22"/>
              </w:rPr>
            </w:pPr>
          </w:p>
        </w:tc>
        <w:tc>
          <w:tcPr>
            <w:tcW w:w="222" w:type="dxa"/>
            <w:tcBorders>
              <w:top w:val="nil"/>
              <w:left w:val="nil"/>
              <w:bottom w:val="nil"/>
              <w:right w:val="nil"/>
            </w:tcBorders>
            <w:shd w:val="clear" w:color="auto" w:fill="auto"/>
            <w:noWrap/>
            <w:vAlign w:val="bottom"/>
            <w:hideMark/>
          </w:tcPr>
          <w:p w14:paraId="2253DEE1" w14:textId="77777777" w:rsidR="00421784" w:rsidRPr="00421784" w:rsidRDefault="00421784" w:rsidP="00421784">
            <w:pPr>
              <w:spacing w:line="240" w:lineRule="auto"/>
              <w:jc w:val="center"/>
              <w:rPr>
                <w:rFonts w:ascii="Calibri" w:hAnsi="Calibri" w:cs="Calibri"/>
                <w:b/>
                <w:bCs/>
                <w:color w:val="000000"/>
                <w:sz w:val="22"/>
                <w:szCs w:val="22"/>
              </w:rPr>
            </w:pPr>
          </w:p>
        </w:tc>
      </w:tr>
    </w:tbl>
    <w:p w14:paraId="06EE5C45" w14:textId="77777777" w:rsidR="000A66D1" w:rsidRPr="000A66D1" w:rsidRDefault="000A66D1" w:rsidP="000A66D1">
      <w:pPr>
        <w:tabs>
          <w:tab w:val="left" w:pos="2041"/>
        </w:tabs>
        <w:rPr>
          <w:szCs w:val="20"/>
        </w:rPr>
      </w:pPr>
    </w:p>
    <w:p w14:paraId="2FFBD993" w14:textId="73B1773C" w:rsidR="000A66D1" w:rsidRPr="000A66D1" w:rsidRDefault="000A66D1" w:rsidP="000A66D1">
      <w:pPr>
        <w:tabs>
          <w:tab w:val="left" w:pos="2041"/>
        </w:tabs>
        <w:rPr>
          <w:szCs w:val="20"/>
        </w:rPr>
      </w:pPr>
      <w:r w:rsidRPr="000A66D1">
        <w:rPr>
          <w:szCs w:val="20"/>
        </w:rPr>
        <w:t>When drivers violate DOT regulations, they receive CSA points, rated from 1 (least severe) to 10 (most severe), based on the violation's severity. There is no limit to the CSA points a driver can accumulate</w:t>
      </w:r>
      <w:r>
        <w:rPr>
          <w:szCs w:val="20"/>
        </w:rPr>
        <w:t>. Still, high</w:t>
      </w:r>
      <w:r w:rsidRPr="000A66D1">
        <w:rPr>
          <w:szCs w:val="20"/>
        </w:rPr>
        <w:t xml:space="preserve"> scores can result in </w:t>
      </w:r>
      <w:r>
        <w:rPr>
          <w:szCs w:val="20"/>
        </w:rPr>
        <w:t>severe</w:t>
      </w:r>
      <w:r w:rsidRPr="000A66D1">
        <w:rPr>
          <w:szCs w:val="20"/>
        </w:rPr>
        <w:t xml:space="preserve"> penalties, including increased insurance rates, fines, and reputational damage, which may even lead to </w:t>
      </w:r>
      <w:r>
        <w:rPr>
          <w:szCs w:val="20"/>
        </w:rPr>
        <w:t>job disqualification</w:t>
      </w:r>
      <w:r w:rsidRPr="000A66D1">
        <w:rPr>
          <w:szCs w:val="20"/>
        </w:rPr>
        <w:t>. High CSA scores also risk carriers’ operational abilities if frequently acquired by drivers.</w:t>
      </w:r>
    </w:p>
    <w:p w14:paraId="171DFBE4" w14:textId="250A07D3" w:rsidR="00421784" w:rsidRPr="003223DC" w:rsidRDefault="000A66D1" w:rsidP="000A66D1">
      <w:pPr>
        <w:tabs>
          <w:tab w:val="left" w:pos="2041"/>
        </w:tabs>
      </w:pPr>
      <w:r w:rsidRPr="000A66D1">
        <w:rPr>
          <w:szCs w:val="20"/>
        </w:rPr>
        <w:t xml:space="preserve">CSA points remain on a driver’s record for two years and on a </w:t>
      </w:r>
      <w:proofErr w:type="gramStart"/>
      <w:r w:rsidRPr="000A66D1">
        <w:rPr>
          <w:szCs w:val="20"/>
        </w:rPr>
        <w:t>carrier’s</w:t>
      </w:r>
      <w:proofErr w:type="gramEnd"/>
      <w:r w:rsidRPr="000A66D1">
        <w:rPr>
          <w:szCs w:val="20"/>
        </w:rPr>
        <w:t xml:space="preserve"> for three years. The FMCSA monitors these points to ensure safety compliance and reduce accident risks.</w:t>
      </w:r>
    </w:p>
    <w:sectPr w:rsidR="00421784" w:rsidRPr="003223DC" w:rsidSect="00813A41">
      <w:headerReference w:type="default" r:id="rId29"/>
      <w:footerReference w:type="even" r:id="rId30"/>
      <w:footerReference w:type="default" r:id="rId31"/>
      <w:headerReference w:type="first" r:id="rId32"/>
      <w:footerReference w:type="first" r:id="rId33"/>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E1F7F" w14:textId="77777777" w:rsidR="00AE5C40" w:rsidRDefault="00AE5C40" w:rsidP="00F36FE0">
      <w:r>
        <w:separator/>
      </w:r>
    </w:p>
  </w:endnote>
  <w:endnote w:type="continuationSeparator" w:id="0">
    <w:p w14:paraId="6B465657" w14:textId="77777777" w:rsidR="00AE5C40" w:rsidRDefault="00AE5C40"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12525287"/>
      <w:docPartObj>
        <w:docPartGallery w:val="Page Numbers (Bottom of Page)"/>
        <w:docPartUnique/>
      </w:docPartObj>
    </w:sdtPr>
    <w:sdtContent>
      <w:p w14:paraId="78FCCC76" w14:textId="77777777"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3CB14C"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0009053"/>
      <w:docPartObj>
        <w:docPartGallery w:val="Page Numbers (Bottom of Page)"/>
        <w:docPartUnique/>
      </w:docPartObj>
    </w:sdtPr>
    <w:sdtEndPr>
      <w:rPr>
        <w:noProof/>
      </w:rPr>
    </w:sdtEndPr>
    <w:sdtContent>
      <w:p w14:paraId="4CF89A38" w14:textId="0A1081A0" w:rsidR="00947028" w:rsidRDefault="009470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37956" w14:textId="798474DE" w:rsidR="00947028" w:rsidRDefault="00947028">
    <w:pPr>
      <w:pStyle w:val="Footer"/>
      <w:jc w:val="center"/>
    </w:pPr>
  </w:p>
  <w:p w14:paraId="299D84FC" w14:textId="3A787361" w:rsidR="00947028" w:rsidRDefault="00947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89F2A" w14:textId="77777777" w:rsidR="00AE5C40" w:rsidRDefault="00AE5C40" w:rsidP="00F36FE0">
      <w:r>
        <w:separator/>
      </w:r>
    </w:p>
  </w:footnote>
  <w:footnote w:type="continuationSeparator" w:id="0">
    <w:p w14:paraId="69558AFD" w14:textId="77777777" w:rsidR="00AE5C40" w:rsidRDefault="00AE5C40" w:rsidP="00F3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24B76" w14:textId="3E1C6B29" w:rsidR="00947028" w:rsidRPr="00B72A99" w:rsidRDefault="0066581D" w:rsidP="00947028">
    <w:pPr>
      <w:pStyle w:val="Heading1"/>
      <w:rPr>
        <w:rFonts w:ascii="Arial Rounded MT Bold" w:hAnsi="Arial Rounded MT Bold"/>
        <w:sz w:val="36"/>
        <w:szCs w:val="22"/>
      </w:rPr>
    </w:pPr>
    <w:r w:rsidRPr="0066581D">
      <w:rPr>
        <w:rFonts w:ascii="Arial Rounded MT Bold" w:hAnsi="Arial Rounded MT Bold" w:cs="Cavolini"/>
        <w:noProof/>
        <w:sz w:val="36"/>
        <w:szCs w:val="22"/>
      </w:rPr>
      <w:drawing>
        <wp:anchor distT="0" distB="0" distL="114300" distR="114300" simplePos="0" relativeHeight="251664384" behindDoc="0" locked="0" layoutInCell="1" allowOverlap="1" wp14:anchorId="4A780238" wp14:editId="3F42077C">
          <wp:simplePos x="0" y="0"/>
          <wp:positionH relativeFrom="column">
            <wp:posOffset>5575110</wp:posOffset>
          </wp:positionH>
          <wp:positionV relativeFrom="paragraph">
            <wp:posOffset>-450376</wp:posOffset>
          </wp:positionV>
          <wp:extent cx="1725077" cy="987107"/>
          <wp:effectExtent l="0" t="0" r="0" b="0"/>
          <wp:wrapNone/>
          <wp:docPr id="1765283087" name="Picture 5" descr="A red and black logo&#10;&#10;Description automatically generated">
            <a:extLst xmlns:a="http://schemas.openxmlformats.org/drawingml/2006/main">
              <a:ext uri="{FF2B5EF4-FFF2-40B4-BE49-F238E27FC236}">
                <a16:creationId xmlns:a16="http://schemas.microsoft.com/office/drawing/2014/main" id="{224E1833-B884-5388-3B95-2CD52DD489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red and black logo&#10;&#10;Description automatically generated">
                    <a:extLst>
                      <a:ext uri="{FF2B5EF4-FFF2-40B4-BE49-F238E27FC236}">
                        <a16:creationId xmlns:a16="http://schemas.microsoft.com/office/drawing/2014/main" id="{224E1833-B884-5388-3B95-2CD52DD4897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25077" cy="987107"/>
                  </a:xfrm>
                  <a:prstGeom prst="rect">
                    <a:avLst/>
                  </a:prstGeom>
                </pic:spPr>
              </pic:pic>
            </a:graphicData>
          </a:graphic>
          <wp14:sizeRelH relativeFrom="page">
            <wp14:pctWidth>0</wp14:pctWidth>
          </wp14:sizeRelH>
          <wp14:sizeRelV relativeFrom="page">
            <wp14:pctHeight>0</wp14:pctHeight>
          </wp14:sizeRelV>
        </wp:anchor>
      </w:drawing>
    </w:r>
    <w:r w:rsidR="00C52AFE">
      <w:rPr>
        <w:rFonts w:ascii="Arial Rounded MT Bold" w:hAnsi="Arial Rounded MT Bold"/>
        <w:sz w:val="36"/>
        <w:szCs w:val="22"/>
      </w:rPr>
      <w:t>Marc’d</w:t>
    </w:r>
    <w:r w:rsidR="00D72CF1">
      <w:rPr>
        <w:rFonts w:ascii="Arial Rounded MT Bold" w:hAnsi="Arial Rounded MT Bold"/>
        <w:sz w:val="36"/>
        <w:szCs w:val="22"/>
      </w:rPr>
      <w:t xml:space="preserve"> group, llc</w:t>
    </w:r>
    <w:r w:rsidR="009320E6" w:rsidRPr="00B72A99">
      <w:rPr>
        <w:rFonts w:ascii="Arial Rounded MT Bold" w:hAnsi="Arial Rounded MT Bold"/>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15A92" w14:textId="58097BD8" w:rsidR="00947028" w:rsidRPr="00B72A99" w:rsidRDefault="0066581D" w:rsidP="00947028">
    <w:pPr>
      <w:pStyle w:val="Heading1"/>
      <w:rPr>
        <w:rFonts w:ascii="Arial Rounded MT Bold" w:hAnsi="Arial Rounded MT Bold" w:cs="Cavolini"/>
        <w:sz w:val="36"/>
        <w:szCs w:val="22"/>
      </w:rPr>
    </w:pPr>
    <w:r w:rsidRPr="0066581D">
      <w:rPr>
        <w:rFonts w:ascii="Arial Rounded MT Bold" w:hAnsi="Arial Rounded MT Bold" w:cs="Cavolini"/>
        <w:noProof/>
        <w:sz w:val="36"/>
        <w:szCs w:val="22"/>
      </w:rPr>
      <w:drawing>
        <wp:anchor distT="0" distB="0" distL="114300" distR="114300" simplePos="0" relativeHeight="251662336" behindDoc="0" locked="0" layoutInCell="1" allowOverlap="1" wp14:anchorId="142EB5FA" wp14:editId="037EBB0C">
          <wp:simplePos x="0" y="0"/>
          <wp:positionH relativeFrom="column">
            <wp:posOffset>5568135</wp:posOffset>
          </wp:positionH>
          <wp:positionV relativeFrom="paragraph">
            <wp:posOffset>-456716</wp:posOffset>
          </wp:positionV>
          <wp:extent cx="1725077" cy="987107"/>
          <wp:effectExtent l="0" t="0" r="0" b="0"/>
          <wp:wrapNone/>
          <wp:docPr id="6" name="Picture 5" descr="A red and black logo&#10;&#10;Description automatically generated">
            <a:extLst xmlns:a="http://schemas.openxmlformats.org/drawingml/2006/main">
              <a:ext uri="{FF2B5EF4-FFF2-40B4-BE49-F238E27FC236}">
                <a16:creationId xmlns:a16="http://schemas.microsoft.com/office/drawing/2014/main" id="{224E1833-B884-5388-3B95-2CD52DD489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red and black logo&#10;&#10;Description automatically generated">
                    <a:extLst>
                      <a:ext uri="{FF2B5EF4-FFF2-40B4-BE49-F238E27FC236}">
                        <a16:creationId xmlns:a16="http://schemas.microsoft.com/office/drawing/2014/main" id="{224E1833-B884-5388-3B95-2CD52DD4897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25077" cy="987107"/>
                  </a:xfrm>
                  <a:prstGeom prst="rect">
                    <a:avLst/>
                  </a:prstGeom>
                </pic:spPr>
              </pic:pic>
            </a:graphicData>
          </a:graphic>
          <wp14:sizeRelH relativeFrom="page">
            <wp14:pctWidth>0</wp14:pctWidth>
          </wp14:sizeRelH>
          <wp14:sizeRelV relativeFrom="page">
            <wp14:pctHeight>0</wp14:pctHeight>
          </wp14:sizeRelV>
        </wp:anchor>
      </w:drawing>
    </w:r>
    <w:r w:rsidR="00C52AFE">
      <w:rPr>
        <w:rFonts w:ascii="Arial Rounded MT Bold" w:hAnsi="Arial Rounded MT Bold" w:cs="Cavolini"/>
        <w:color w:val="auto"/>
        <w:sz w:val="36"/>
        <w:szCs w:val="22"/>
      </w:rPr>
      <w:t>Marc’d</w:t>
    </w:r>
    <w:r w:rsidR="00D72CF1">
      <w:rPr>
        <w:rFonts w:ascii="Arial Rounded MT Bold" w:hAnsi="Arial Rounded MT Bold" w:cs="Cavolini"/>
        <w:color w:val="auto"/>
        <w:sz w:val="36"/>
        <w:szCs w:val="22"/>
      </w:rPr>
      <w:t xml:space="preserve"> Group, llc</w:t>
    </w:r>
    <w:r w:rsidR="006B5CF1" w:rsidRPr="00B72A99">
      <w:rPr>
        <w:rFonts w:ascii="Arial Rounded MT Bold" w:hAnsi="Arial Rounded MT Bold" w:cs="Cavolini"/>
        <w:sz w:val="36"/>
        <w:szCs w:val="22"/>
      </w:rPr>
      <w:tab/>
    </w:r>
    <w:r w:rsidR="006B5CF1" w:rsidRPr="00B72A99">
      <w:rPr>
        <w:rFonts w:ascii="Arial Rounded MT Bold" w:hAnsi="Arial Rounded MT Bold" w:cs="Cavolini"/>
        <w:sz w:val="36"/>
        <w:szCs w:val="22"/>
      </w:rPr>
      <w:tab/>
    </w:r>
    <w:r w:rsidR="006B5CF1" w:rsidRPr="00B72A99">
      <w:rPr>
        <w:rFonts w:ascii="Arial Rounded MT Bold" w:hAnsi="Arial Rounded MT Bold" w:cs="Cavolini"/>
        <w:sz w:val="36"/>
        <w:szCs w:val="22"/>
      </w:rPr>
      <w:tab/>
    </w:r>
    <w:r w:rsidR="006B5CF1" w:rsidRPr="00B72A99">
      <w:rPr>
        <w:rFonts w:ascii="Arial Rounded MT Bold" w:hAnsi="Arial Rounded MT Bold" w:cs="Cavolini"/>
        <w:sz w:val="36"/>
        <w:szCs w:val="22"/>
      </w:rPr>
      <w:tab/>
    </w:r>
    <w:r w:rsidR="006B5CF1" w:rsidRPr="00B72A99">
      <w:rPr>
        <w:rFonts w:ascii="Arial Rounded MT Bold" w:hAnsi="Arial Rounded MT Bold" w:cs="Cavolini"/>
        <w:sz w:val="36"/>
        <w:szCs w:val="22"/>
      </w:rPr>
      <w:tab/>
    </w:r>
    <w:r w:rsidR="006B5CF1" w:rsidRPr="00B72A99">
      <w:rPr>
        <w:rFonts w:ascii="Arial Rounded MT Bold" w:hAnsi="Arial Rounded MT Bold" w:cs="Cavolini"/>
        <w:sz w:val="36"/>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706D"/>
    <w:multiLevelType w:val="hybridMultilevel"/>
    <w:tmpl w:val="C962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791E"/>
    <w:multiLevelType w:val="hybridMultilevel"/>
    <w:tmpl w:val="CE682ABA"/>
    <w:lvl w:ilvl="0" w:tplc="60946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8A0F6E"/>
    <w:multiLevelType w:val="hybridMultilevel"/>
    <w:tmpl w:val="299C8E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66C73"/>
    <w:multiLevelType w:val="multilevel"/>
    <w:tmpl w:val="AEEC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C6F74"/>
    <w:multiLevelType w:val="multilevel"/>
    <w:tmpl w:val="E340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8442D"/>
    <w:multiLevelType w:val="multilevel"/>
    <w:tmpl w:val="5394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86619"/>
    <w:multiLevelType w:val="multilevel"/>
    <w:tmpl w:val="1DC2F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71370"/>
    <w:multiLevelType w:val="multilevel"/>
    <w:tmpl w:val="AC2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F186A"/>
    <w:multiLevelType w:val="hybridMultilevel"/>
    <w:tmpl w:val="9B4EA0DC"/>
    <w:lvl w:ilvl="0" w:tplc="3CB67C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745F37"/>
    <w:multiLevelType w:val="multilevel"/>
    <w:tmpl w:val="30E2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86483"/>
    <w:multiLevelType w:val="multilevel"/>
    <w:tmpl w:val="674EA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3662B"/>
    <w:multiLevelType w:val="multilevel"/>
    <w:tmpl w:val="9C342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131B0"/>
    <w:multiLevelType w:val="multilevel"/>
    <w:tmpl w:val="D29C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1601B"/>
    <w:multiLevelType w:val="hybridMultilevel"/>
    <w:tmpl w:val="D3085852"/>
    <w:lvl w:ilvl="0" w:tplc="04090013">
      <w:start w:val="1"/>
      <w:numFmt w:val="upp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B36F7B"/>
    <w:multiLevelType w:val="multilevel"/>
    <w:tmpl w:val="1A1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53DAC"/>
    <w:multiLevelType w:val="hybridMultilevel"/>
    <w:tmpl w:val="B6625FE0"/>
    <w:lvl w:ilvl="0" w:tplc="C99ABF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A02B88"/>
    <w:multiLevelType w:val="multilevel"/>
    <w:tmpl w:val="A546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11456"/>
    <w:multiLevelType w:val="hybridMultilevel"/>
    <w:tmpl w:val="AC00E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1518E"/>
    <w:multiLevelType w:val="multilevel"/>
    <w:tmpl w:val="E762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0532B0"/>
    <w:multiLevelType w:val="hybridMultilevel"/>
    <w:tmpl w:val="A49EA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727615"/>
    <w:multiLevelType w:val="multilevel"/>
    <w:tmpl w:val="9FF0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A2E1D"/>
    <w:multiLevelType w:val="multilevel"/>
    <w:tmpl w:val="B770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166288"/>
    <w:multiLevelType w:val="multilevel"/>
    <w:tmpl w:val="7C5E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477E2"/>
    <w:multiLevelType w:val="multilevel"/>
    <w:tmpl w:val="C87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722FA6"/>
    <w:multiLevelType w:val="multilevel"/>
    <w:tmpl w:val="487A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D025CB"/>
    <w:multiLevelType w:val="multilevel"/>
    <w:tmpl w:val="3FE8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44224"/>
    <w:multiLevelType w:val="multilevel"/>
    <w:tmpl w:val="61E0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B7BF1"/>
    <w:multiLevelType w:val="multilevel"/>
    <w:tmpl w:val="5106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5E73BB"/>
    <w:multiLevelType w:val="multilevel"/>
    <w:tmpl w:val="60B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17BD8"/>
    <w:multiLevelType w:val="multilevel"/>
    <w:tmpl w:val="E674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414C00"/>
    <w:multiLevelType w:val="multilevel"/>
    <w:tmpl w:val="E35CF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84DA7"/>
    <w:multiLevelType w:val="hybridMultilevel"/>
    <w:tmpl w:val="87041E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6291F1E"/>
    <w:multiLevelType w:val="multilevel"/>
    <w:tmpl w:val="4196A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entury Gothic" w:eastAsia="Times New Roman" w:hAnsi="Century Gothic"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120FC2"/>
    <w:multiLevelType w:val="multilevel"/>
    <w:tmpl w:val="8EBA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A7633A"/>
    <w:multiLevelType w:val="multilevel"/>
    <w:tmpl w:val="D70A51E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58FA482A"/>
    <w:multiLevelType w:val="multilevel"/>
    <w:tmpl w:val="7334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577EF1"/>
    <w:multiLevelType w:val="multilevel"/>
    <w:tmpl w:val="4F8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A17B54"/>
    <w:multiLevelType w:val="multilevel"/>
    <w:tmpl w:val="115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0727F7"/>
    <w:multiLevelType w:val="hybridMultilevel"/>
    <w:tmpl w:val="D5D630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D4A2064"/>
    <w:multiLevelType w:val="multilevel"/>
    <w:tmpl w:val="AE5E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B36298"/>
    <w:multiLevelType w:val="multilevel"/>
    <w:tmpl w:val="4F80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4C3179"/>
    <w:multiLevelType w:val="multilevel"/>
    <w:tmpl w:val="7C9E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CD0D49"/>
    <w:multiLevelType w:val="multilevel"/>
    <w:tmpl w:val="A546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1B323D"/>
    <w:multiLevelType w:val="multilevel"/>
    <w:tmpl w:val="F980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606B0D"/>
    <w:multiLevelType w:val="multilevel"/>
    <w:tmpl w:val="4EA8D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820340"/>
    <w:multiLevelType w:val="multilevel"/>
    <w:tmpl w:val="955E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0C3629"/>
    <w:multiLevelType w:val="multilevel"/>
    <w:tmpl w:val="163C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6A02B5"/>
    <w:multiLevelType w:val="hybridMultilevel"/>
    <w:tmpl w:val="FAF8C4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C41432D"/>
    <w:multiLevelType w:val="multilevel"/>
    <w:tmpl w:val="B51A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9A28BF"/>
    <w:multiLevelType w:val="hybridMultilevel"/>
    <w:tmpl w:val="3EA6E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0202C2E">
      <w:numFmt w:val="bullet"/>
      <w:lvlText w:val="•"/>
      <w:lvlJc w:val="left"/>
      <w:pPr>
        <w:ind w:left="2160" w:hanging="360"/>
      </w:pPr>
      <w:rPr>
        <w:rFonts w:ascii="Century Gothic" w:eastAsia="Times New Roman" w:hAnsi="Century Gothic"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8023FE"/>
    <w:multiLevelType w:val="multilevel"/>
    <w:tmpl w:val="F1CC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AA61E6"/>
    <w:multiLevelType w:val="multilevel"/>
    <w:tmpl w:val="B68820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B75888"/>
    <w:multiLevelType w:val="multilevel"/>
    <w:tmpl w:val="27622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E263CB"/>
    <w:multiLevelType w:val="multilevel"/>
    <w:tmpl w:val="7ED8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275F93"/>
    <w:multiLevelType w:val="multilevel"/>
    <w:tmpl w:val="C254A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5A02B0"/>
    <w:multiLevelType w:val="multilevel"/>
    <w:tmpl w:val="9AE8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FB2C28"/>
    <w:multiLevelType w:val="multilevel"/>
    <w:tmpl w:val="7EE2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342668"/>
    <w:multiLevelType w:val="hybridMultilevel"/>
    <w:tmpl w:val="83560B42"/>
    <w:lvl w:ilvl="0" w:tplc="D3D2D95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C7C6EF4"/>
    <w:multiLevelType w:val="multilevel"/>
    <w:tmpl w:val="863AC5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7E11243F"/>
    <w:multiLevelType w:val="multilevel"/>
    <w:tmpl w:val="798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798165">
    <w:abstractNumId w:val="19"/>
  </w:num>
  <w:num w:numId="2" w16cid:durableId="636953253">
    <w:abstractNumId w:val="32"/>
  </w:num>
  <w:num w:numId="3" w16cid:durableId="587615812">
    <w:abstractNumId w:val="2"/>
  </w:num>
  <w:num w:numId="4" w16cid:durableId="1577132866">
    <w:abstractNumId w:val="39"/>
  </w:num>
  <w:num w:numId="5" w16cid:durableId="1987278684">
    <w:abstractNumId w:val="48"/>
  </w:num>
  <w:num w:numId="6" w16cid:durableId="533008177">
    <w:abstractNumId w:val="20"/>
  </w:num>
  <w:num w:numId="7" w16cid:durableId="956444398">
    <w:abstractNumId w:val="0"/>
  </w:num>
  <w:num w:numId="8" w16cid:durableId="1441756007">
    <w:abstractNumId w:val="17"/>
  </w:num>
  <w:num w:numId="9" w16cid:durableId="796219484">
    <w:abstractNumId w:val="13"/>
  </w:num>
  <w:num w:numId="10" w16cid:durableId="201133124">
    <w:abstractNumId w:val="40"/>
  </w:num>
  <w:num w:numId="11" w16cid:durableId="1266962464">
    <w:abstractNumId w:val="27"/>
  </w:num>
  <w:num w:numId="12" w16cid:durableId="1250851012">
    <w:abstractNumId w:val="14"/>
  </w:num>
  <w:num w:numId="13" w16cid:durableId="1991933249">
    <w:abstractNumId w:val="56"/>
  </w:num>
  <w:num w:numId="14" w16cid:durableId="128670468">
    <w:abstractNumId w:val="52"/>
  </w:num>
  <w:num w:numId="15" w16cid:durableId="590047476">
    <w:abstractNumId w:val="1"/>
  </w:num>
  <w:num w:numId="16" w16cid:durableId="1240559082">
    <w:abstractNumId w:val="58"/>
  </w:num>
  <w:num w:numId="17" w16cid:durableId="1076435393">
    <w:abstractNumId w:val="7"/>
  </w:num>
  <w:num w:numId="18" w16cid:durableId="1687442803">
    <w:abstractNumId w:val="26"/>
  </w:num>
  <w:num w:numId="19" w16cid:durableId="1222207863">
    <w:abstractNumId w:val="38"/>
  </w:num>
  <w:num w:numId="20" w16cid:durableId="1444224489">
    <w:abstractNumId w:val="34"/>
  </w:num>
  <w:num w:numId="21" w16cid:durableId="400367870">
    <w:abstractNumId w:val="23"/>
  </w:num>
  <w:num w:numId="22" w16cid:durableId="322854489">
    <w:abstractNumId w:val="42"/>
  </w:num>
  <w:num w:numId="23" w16cid:durableId="1606687478">
    <w:abstractNumId w:val="24"/>
  </w:num>
  <w:num w:numId="24" w16cid:durableId="758136755">
    <w:abstractNumId w:val="4"/>
  </w:num>
  <w:num w:numId="25" w16cid:durableId="2076081793">
    <w:abstractNumId w:val="50"/>
  </w:num>
  <w:num w:numId="26" w16cid:durableId="1298028375">
    <w:abstractNumId w:val="43"/>
  </w:num>
  <w:num w:numId="27" w16cid:durableId="535196095">
    <w:abstractNumId w:val="57"/>
  </w:num>
  <w:num w:numId="28" w16cid:durableId="1436750867">
    <w:abstractNumId w:val="59"/>
  </w:num>
  <w:num w:numId="29" w16cid:durableId="980232080">
    <w:abstractNumId w:val="35"/>
  </w:num>
  <w:num w:numId="30" w16cid:durableId="384833633">
    <w:abstractNumId w:val="55"/>
  </w:num>
  <w:num w:numId="31" w16cid:durableId="1089153381">
    <w:abstractNumId w:val="46"/>
  </w:num>
  <w:num w:numId="32" w16cid:durableId="1681157360">
    <w:abstractNumId w:val="30"/>
  </w:num>
  <w:num w:numId="33" w16cid:durableId="1039402985">
    <w:abstractNumId w:val="53"/>
  </w:num>
  <w:num w:numId="34" w16cid:durableId="1396590828">
    <w:abstractNumId w:val="9"/>
  </w:num>
  <w:num w:numId="35" w16cid:durableId="121385972">
    <w:abstractNumId w:val="28"/>
  </w:num>
  <w:num w:numId="36" w16cid:durableId="913782500">
    <w:abstractNumId w:val="37"/>
  </w:num>
  <w:num w:numId="37" w16cid:durableId="706031440">
    <w:abstractNumId w:val="60"/>
  </w:num>
  <w:num w:numId="38" w16cid:durableId="1855269749">
    <w:abstractNumId w:val="47"/>
  </w:num>
  <w:num w:numId="39" w16cid:durableId="1458765888">
    <w:abstractNumId w:val="54"/>
  </w:num>
  <w:num w:numId="40" w16cid:durableId="310212188">
    <w:abstractNumId w:val="18"/>
  </w:num>
  <w:num w:numId="41" w16cid:durableId="1227259190">
    <w:abstractNumId w:val="3"/>
  </w:num>
  <w:num w:numId="42" w16cid:durableId="547843117">
    <w:abstractNumId w:val="31"/>
  </w:num>
  <w:num w:numId="43" w16cid:durableId="1052146329">
    <w:abstractNumId w:val="21"/>
  </w:num>
  <w:num w:numId="44" w16cid:durableId="519658954">
    <w:abstractNumId w:val="11"/>
  </w:num>
  <w:num w:numId="45" w16cid:durableId="1085109677">
    <w:abstractNumId w:val="29"/>
  </w:num>
  <w:num w:numId="46" w16cid:durableId="1427505951">
    <w:abstractNumId w:val="10"/>
  </w:num>
  <w:num w:numId="47" w16cid:durableId="1190680499">
    <w:abstractNumId w:val="51"/>
  </w:num>
  <w:num w:numId="48" w16cid:durableId="1970084566">
    <w:abstractNumId w:val="22"/>
  </w:num>
  <w:num w:numId="49" w16cid:durableId="1078139262">
    <w:abstractNumId w:val="12"/>
  </w:num>
  <w:num w:numId="50" w16cid:durableId="639188557">
    <w:abstractNumId w:val="25"/>
  </w:num>
  <w:num w:numId="51" w16cid:durableId="1066105111">
    <w:abstractNumId w:val="49"/>
  </w:num>
  <w:num w:numId="52" w16cid:durableId="920216823">
    <w:abstractNumId w:val="45"/>
  </w:num>
  <w:num w:numId="53" w16cid:durableId="876549640">
    <w:abstractNumId w:val="15"/>
  </w:num>
  <w:num w:numId="54" w16cid:durableId="1221136428">
    <w:abstractNumId w:val="8"/>
  </w:num>
  <w:num w:numId="55" w16cid:durableId="1416703404">
    <w:abstractNumId w:val="16"/>
  </w:num>
  <w:num w:numId="56" w16cid:durableId="1942488927">
    <w:abstractNumId w:val="36"/>
  </w:num>
  <w:num w:numId="57" w16cid:durableId="183518278">
    <w:abstractNumId w:val="6"/>
  </w:num>
  <w:num w:numId="58" w16cid:durableId="758990518">
    <w:abstractNumId w:val="41"/>
  </w:num>
  <w:num w:numId="59" w16cid:durableId="406466853">
    <w:abstractNumId w:val="5"/>
  </w:num>
  <w:num w:numId="60" w16cid:durableId="756513002">
    <w:abstractNumId w:val="44"/>
  </w:num>
  <w:num w:numId="61" w16cid:durableId="442072501">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1"/>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47"/>
    <w:rsid w:val="000013C8"/>
    <w:rsid w:val="00001F53"/>
    <w:rsid w:val="0001280A"/>
    <w:rsid w:val="00015C63"/>
    <w:rsid w:val="00015E4B"/>
    <w:rsid w:val="00016F6D"/>
    <w:rsid w:val="00026527"/>
    <w:rsid w:val="00031AF7"/>
    <w:rsid w:val="00032EC4"/>
    <w:rsid w:val="00036FF2"/>
    <w:rsid w:val="000413A5"/>
    <w:rsid w:val="000422C8"/>
    <w:rsid w:val="00043187"/>
    <w:rsid w:val="000537A8"/>
    <w:rsid w:val="00055F68"/>
    <w:rsid w:val="00056B7F"/>
    <w:rsid w:val="000662C4"/>
    <w:rsid w:val="0007700C"/>
    <w:rsid w:val="0007718A"/>
    <w:rsid w:val="000774E1"/>
    <w:rsid w:val="00090526"/>
    <w:rsid w:val="000A5E66"/>
    <w:rsid w:val="000A66D1"/>
    <w:rsid w:val="000A68CD"/>
    <w:rsid w:val="000A6A59"/>
    <w:rsid w:val="000A7DB5"/>
    <w:rsid w:val="000B3AA5"/>
    <w:rsid w:val="000C02F8"/>
    <w:rsid w:val="000C4DD4"/>
    <w:rsid w:val="000C5A84"/>
    <w:rsid w:val="000D2163"/>
    <w:rsid w:val="000D5F7F"/>
    <w:rsid w:val="000D7482"/>
    <w:rsid w:val="000D7C5E"/>
    <w:rsid w:val="000E1648"/>
    <w:rsid w:val="000E7AF5"/>
    <w:rsid w:val="000F19C4"/>
    <w:rsid w:val="000F1D44"/>
    <w:rsid w:val="00102924"/>
    <w:rsid w:val="001032AD"/>
    <w:rsid w:val="00106ECF"/>
    <w:rsid w:val="0011091C"/>
    <w:rsid w:val="00111C4F"/>
    <w:rsid w:val="00121D51"/>
    <w:rsid w:val="0012484B"/>
    <w:rsid w:val="0012599A"/>
    <w:rsid w:val="001304C4"/>
    <w:rsid w:val="001309A0"/>
    <w:rsid w:val="00146A15"/>
    <w:rsid w:val="001472A1"/>
    <w:rsid w:val="00147E28"/>
    <w:rsid w:val="00150B91"/>
    <w:rsid w:val="001536B4"/>
    <w:rsid w:val="001546C7"/>
    <w:rsid w:val="00166B23"/>
    <w:rsid w:val="00172EE8"/>
    <w:rsid w:val="00173D25"/>
    <w:rsid w:val="001756CC"/>
    <w:rsid w:val="00181FDA"/>
    <w:rsid w:val="00183B42"/>
    <w:rsid w:val="001962A6"/>
    <w:rsid w:val="001C6DCE"/>
    <w:rsid w:val="001E1863"/>
    <w:rsid w:val="001E3035"/>
    <w:rsid w:val="00206944"/>
    <w:rsid w:val="00206A92"/>
    <w:rsid w:val="0021570A"/>
    <w:rsid w:val="002313F5"/>
    <w:rsid w:val="002453A2"/>
    <w:rsid w:val="00246C23"/>
    <w:rsid w:val="00247C74"/>
    <w:rsid w:val="002507EE"/>
    <w:rsid w:val="00251A22"/>
    <w:rsid w:val="00257EBF"/>
    <w:rsid w:val="00260AD4"/>
    <w:rsid w:val="00262454"/>
    <w:rsid w:val="002628D3"/>
    <w:rsid w:val="00273622"/>
    <w:rsid w:val="00275F27"/>
    <w:rsid w:val="00282C29"/>
    <w:rsid w:val="00294C13"/>
    <w:rsid w:val="00294C92"/>
    <w:rsid w:val="00296750"/>
    <w:rsid w:val="002A45FC"/>
    <w:rsid w:val="002A6488"/>
    <w:rsid w:val="002B45F7"/>
    <w:rsid w:val="002C4DFE"/>
    <w:rsid w:val="002D35FE"/>
    <w:rsid w:val="002E1BBF"/>
    <w:rsid w:val="002E4407"/>
    <w:rsid w:val="002F02FC"/>
    <w:rsid w:val="002F2C0D"/>
    <w:rsid w:val="002F3717"/>
    <w:rsid w:val="002F39CD"/>
    <w:rsid w:val="00302755"/>
    <w:rsid w:val="00303C60"/>
    <w:rsid w:val="00306CCD"/>
    <w:rsid w:val="00321387"/>
    <w:rsid w:val="003223DC"/>
    <w:rsid w:val="00323C50"/>
    <w:rsid w:val="00332DF6"/>
    <w:rsid w:val="003457E6"/>
    <w:rsid w:val="00345B4E"/>
    <w:rsid w:val="00351923"/>
    <w:rsid w:val="00360EBE"/>
    <w:rsid w:val="00361DAE"/>
    <w:rsid w:val="00363304"/>
    <w:rsid w:val="0036395C"/>
    <w:rsid w:val="0036595F"/>
    <w:rsid w:val="00365C96"/>
    <w:rsid w:val="0036600E"/>
    <w:rsid w:val="003758D7"/>
    <w:rsid w:val="00380F02"/>
    <w:rsid w:val="00382B78"/>
    <w:rsid w:val="00385C71"/>
    <w:rsid w:val="00394B27"/>
    <w:rsid w:val="00394B8A"/>
    <w:rsid w:val="003A2521"/>
    <w:rsid w:val="003A2568"/>
    <w:rsid w:val="003A704D"/>
    <w:rsid w:val="003B1ABE"/>
    <w:rsid w:val="003C2D2C"/>
    <w:rsid w:val="003C4537"/>
    <w:rsid w:val="003D220F"/>
    <w:rsid w:val="003D28EE"/>
    <w:rsid w:val="003D706E"/>
    <w:rsid w:val="003D7E76"/>
    <w:rsid w:val="003E0399"/>
    <w:rsid w:val="003E338A"/>
    <w:rsid w:val="003E5C8D"/>
    <w:rsid w:val="003E7A75"/>
    <w:rsid w:val="003F33D1"/>
    <w:rsid w:val="003F6CC1"/>
    <w:rsid w:val="003F787D"/>
    <w:rsid w:val="003F7C67"/>
    <w:rsid w:val="00401D09"/>
    <w:rsid w:val="004058F6"/>
    <w:rsid w:val="00415111"/>
    <w:rsid w:val="004171D4"/>
    <w:rsid w:val="00421784"/>
    <w:rsid w:val="00422668"/>
    <w:rsid w:val="00447D17"/>
    <w:rsid w:val="0045552B"/>
    <w:rsid w:val="0046242A"/>
    <w:rsid w:val="004654F9"/>
    <w:rsid w:val="004674F6"/>
    <w:rsid w:val="00473A9E"/>
    <w:rsid w:val="00482909"/>
    <w:rsid w:val="0049065C"/>
    <w:rsid w:val="00491059"/>
    <w:rsid w:val="00492BF1"/>
    <w:rsid w:val="00493BCE"/>
    <w:rsid w:val="00493DF1"/>
    <w:rsid w:val="004952F9"/>
    <w:rsid w:val="00495D6C"/>
    <w:rsid w:val="00497050"/>
    <w:rsid w:val="004A00CB"/>
    <w:rsid w:val="004A3E8A"/>
    <w:rsid w:val="004B29AA"/>
    <w:rsid w:val="004B4C32"/>
    <w:rsid w:val="004D35E5"/>
    <w:rsid w:val="004D46D3"/>
    <w:rsid w:val="004D5573"/>
    <w:rsid w:val="004D59AF"/>
    <w:rsid w:val="004D79A3"/>
    <w:rsid w:val="004E275A"/>
    <w:rsid w:val="004E520B"/>
    <w:rsid w:val="004E59C7"/>
    <w:rsid w:val="004E7C78"/>
    <w:rsid w:val="0050234E"/>
    <w:rsid w:val="005063BE"/>
    <w:rsid w:val="00507F71"/>
    <w:rsid w:val="00507FF4"/>
    <w:rsid w:val="00521435"/>
    <w:rsid w:val="005216D3"/>
    <w:rsid w:val="005226DD"/>
    <w:rsid w:val="00525E53"/>
    <w:rsid w:val="00531F82"/>
    <w:rsid w:val="005345A7"/>
    <w:rsid w:val="0054010F"/>
    <w:rsid w:val="00540AD6"/>
    <w:rsid w:val="00543EFB"/>
    <w:rsid w:val="00545143"/>
    <w:rsid w:val="00547183"/>
    <w:rsid w:val="00557C38"/>
    <w:rsid w:val="005734FB"/>
    <w:rsid w:val="00574CA2"/>
    <w:rsid w:val="0059116E"/>
    <w:rsid w:val="005913EC"/>
    <w:rsid w:val="005921CD"/>
    <w:rsid w:val="00595E48"/>
    <w:rsid w:val="005968C0"/>
    <w:rsid w:val="00596C7D"/>
    <w:rsid w:val="005970FC"/>
    <w:rsid w:val="005A1690"/>
    <w:rsid w:val="005A2BD6"/>
    <w:rsid w:val="005A6F7B"/>
    <w:rsid w:val="005B067D"/>
    <w:rsid w:val="005B1125"/>
    <w:rsid w:val="005B1C0C"/>
    <w:rsid w:val="005B2C82"/>
    <w:rsid w:val="005B37A3"/>
    <w:rsid w:val="005B4E5B"/>
    <w:rsid w:val="005B7C30"/>
    <w:rsid w:val="005C1013"/>
    <w:rsid w:val="005C574F"/>
    <w:rsid w:val="005D0707"/>
    <w:rsid w:val="005D0EFA"/>
    <w:rsid w:val="005E4227"/>
    <w:rsid w:val="005F5ABE"/>
    <w:rsid w:val="005F70B0"/>
    <w:rsid w:val="005F7B5D"/>
    <w:rsid w:val="006008FC"/>
    <w:rsid w:val="00603D99"/>
    <w:rsid w:val="006207F9"/>
    <w:rsid w:val="0063024C"/>
    <w:rsid w:val="006316D7"/>
    <w:rsid w:val="00633C53"/>
    <w:rsid w:val="006437C4"/>
    <w:rsid w:val="00652642"/>
    <w:rsid w:val="006546DB"/>
    <w:rsid w:val="00654E67"/>
    <w:rsid w:val="00660D04"/>
    <w:rsid w:val="006614F5"/>
    <w:rsid w:val="0066581D"/>
    <w:rsid w:val="00666161"/>
    <w:rsid w:val="00677759"/>
    <w:rsid w:val="00681EE0"/>
    <w:rsid w:val="00682EA2"/>
    <w:rsid w:val="0068308D"/>
    <w:rsid w:val="00683508"/>
    <w:rsid w:val="006940BE"/>
    <w:rsid w:val="006950B1"/>
    <w:rsid w:val="006A0DC2"/>
    <w:rsid w:val="006A3F3E"/>
    <w:rsid w:val="006B2100"/>
    <w:rsid w:val="006B39F0"/>
    <w:rsid w:val="006B5CF1"/>
    <w:rsid w:val="006B5ECE"/>
    <w:rsid w:val="006B6267"/>
    <w:rsid w:val="006C1052"/>
    <w:rsid w:val="006C1A72"/>
    <w:rsid w:val="006C3482"/>
    <w:rsid w:val="006C39ED"/>
    <w:rsid w:val="006C66DE"/>
    <w:rsid w:val="006D36F2"/>
    <w:rsid w:val="006D6888"/>
    <w:rsid w:val="006E23D0"/>
    <w:rsid w:val="006E24AA"/>
    <w:rsid w:val="006E65FC"/>
    <w:rsid w:val="006F0A3B"/>
    <w:rsid w:val="006F5AC0"/>
    <w:rsid w:val="00714325"/>
    <w:rsid w:val="00715C05"/>
    <w:rsid w:val="00737DF9"/>
    <w:rsid w:val="00744E50"/>
    <w:rsid w:val="00746748"/>
    <w:rsid w:val="00756B3B"/>
    <w:rsid w:val="0076538B"/>
    <w:rsid w:val="00774101"/>
    <w:rsid w:val="007776EC"/>
    <w:rsid w:val="0078197E"/>
    <w:rsid w:val="007836F3"/>
    <w:rsid w:val="00783BAD"/>
    <w:rsid w:val="00796274"/>
    <w:rsid w:val="007A37EF"/>
    <w:rsid w:val="007B24B2"/>
    <w:rsid w:val="007C4781"/>
    <w:rsid w:val="007D163E"/>
    <w:rsid w:val="007D181E"/>
    <w:rsid w:val="007D1830"/>
    <w:rsid w:val="007E0352"/>
    <w:rsid w:val="007E3DFF"/>
    <w:rsid w:val="007F08AA"/>
    <w:rsid w:val="007F4394"/>
    <w:rsid w:val="007F4423"/>
    <w:rsid w:val="007F6365"/>
    <w:rsid w:val="007F6ACA"/>
    <w:rsid w:val="007F77C4"/>
    <w:rsid w:val="008003D9"/>
    <w:rsid w:val="00804DF9"/>
    <w:rsid w:val="008059C9"/>
    <w:rsid w:val="00813A41"/>
    <w:rsid w:val="0081690B"/>
    <w:rsid w:val="008253B7"/>
    <w:rsid w:val="00826998"/>
    <w:rsid w:val="00830077"/>
    <w:rsid w:val="00834565"/>
    <w:rsid w:val="008350B3"/>
    <w:rsid w:val="0083673B"/>
    <w:rsid w:val="00840A32"/>
    <w:rsid w:val="00846398"/>
    <w:rsid w:val="0085095D"/>
    <w:rsid w:val="0085124E"/>
    <w:rsid w:val="00861318"/>
    <w:rsid w:val="00863730"/>
    <w:rsid w:val="008655C4"/>
    <w:rsid w:val="008826FB"/>
    <w:rsid w:val="00892E28"/>
    <w:rsid w:val="008A1406"/>
    <w:rsid w:val="008A38BB"/>
    <w:rsid w:val="008A59FA"/>
    <w:rsid w:val="008B4152"/>
    <w:rsid w:val="008B7889"/>
    <w:rsid w:val="008B7EBE"/>
    <w:rsid w:val="008C35A1"/>
    <w:rsid w:val="008C3ED9"/>
    <w:rsid w:val="008C7E93"/>
    <w:rsid w:val="008D6ABC"/>
    <w:rsid w:val="008D7A38"/>
    <w:rsid w:val="008E457F"/>
    <w:rsid w:val="008E503C"/>
    <w:rsid w:val="008F0F82"/>
    <w:rsid w:val="008F73FB"/>
    <w:rsid w:val="008F74B0"/>
    <w:rsid w:val="009016C1"/>
    <w:rsid w:val="00905749"/>
    <w:rsid w:val="009152A8"/>
    <w:rsid w:val="009320E6"/>
    <w:rsid w:val="009342C0"/>
    <w:rsid w:val="00935452"/>
    <w:rsid w:val="009413E8"/>
    <w:rsid w:val="00941BDA"/>
    <w:rsid w:val="00942BD8"/>
    <w:rsid w:val="00942E2F"/>
    <w:rsid w:val="00947028"/>
    <w:rsid w:val="00952AB1"/>
    <w:rsid w:val="00953835"/>
    <w:rsid w:val="00953EA6"/>
    <w:rsid w:val="009541D8"/>
    <w:rsid w:val="00954A3A"/>
    <w:rsid w:val="00960AFB"/>
    <w:rsid w:val="0096201E"/>
    <w:rsid w:val="0097003A"/>
    <w:rsid w:val="0097282B"/>
    <w:rsid w:val="00973E0C"/>
    <w:rsid w:val="00976DD6"/>
    <w:rsid w:val="00977EFD"/>
    <w:rsid w:val="009855EA"/>
    <w:rsid w:val="00995E88"/>
    <w:rsid w:val="00997D86"/>
    <w:rsid w:val="009A10DA"/>
    <w:rsid w:val="009A140C"/>
    <w:rsid w:val="009A49C2"/>
    <w:rsid w:val="009A7594"/>
    <w:rsid w:val="009B4AC4"/>
    <w:rsid w:val="009B59D1"/>
    <w:rsid w:val="009C2E35"/>
    <w:rsid w:val="009C4A98"/>
    <w:rsid w:val="009C58CD"/>
    <w:rsid w:val="009C6682"/>
    <w:rsid w:val="009D3ACD"/>
    <w:rsid w:val="009E31FD"/>
    <w:rsid w:val="009E4A5C"/>
    <w:rsid w:val="009E5ABD"/>
    <w:rsid w:val="009E71A3"/>
    <w:rsid w:val="009E71D3"/>
    <w:rsid w:val="009E78FF"/>
    <w:rsid w:val="009F028C"/>
    <w:rsid w:val="009F5C25"/>
    <w:rsid w:val="00A03E21"/>
    <w:rsid w:val="00A06691"/>
    <w:rsid w:val="00A06DEF"/>
    <w:rsid w:val="00A11BF6"/>
    <w:rsid w:val="00A12C16"/>
    <w:rsid w:val="00A1411F"/>
    <w:rsid w:val="00A2037C"/>
    <w:rsid w:val="00A2277A"/>
    <w:rsid w:val="00A255C6"/>
    <w:rsid w:val="00A27575"/>
    <w:rsid w:val="00A34BDC"/>
    <w:rsid w:val="00A43241"/>
    <w:rsid w:val="00A523E7"/>
    <w:rsid w:val="00A52B72"/>
    <w:rsid w:val="00A6484F"/>
    <w:rsid w:val="00A649D2"/>
    <w:rsid w:val="00A6738D"/>
    <w:rsid w:val="00A733D1"/>
    <w:rsid w:val="00A75E8D"/>
    <w:rsid w:val="00A844BF"/>
    <w:rsid w:val="00A84D6B"/>
    <w:rsid w:val="00A9036B"/>
    <w:rsid w:val="00A9191A"/>
    <w:rsid w:val="00A94CC9"/>
    <w:rsid w:val="00A94E32"/>
    <w:rsid w:val="00A95536"/>
    <w:rsid w:val="00AA453D"/>
    <w:rsid w:val="00AA4A63"/>
    <w:rsid w:val="00AA5E3A"/>
    <w:rsid w:val="00AA7C6D"/>
    <w:rsid w:val="00AB1F2A"/>
    <w:rsid w:val="00AC6B85"/>
    <w:rsid w:val="00AD077B"/>
    <w:rsid w:val="00AD1F8A"/>
    <w:rsid w:val="00AD430B"/>
    <w:rsid w:val="00AD6706"/>
    <w:rsid w:val="00AE0A6E"/>
    <w:rsid w:val="00AE12B5"/>
    <w:rsid w:val="00AE1A89"/>
    <w:rsid w:val="00AE3734"/>
    <w:rsid w:val="00AE5C40"/>
    <w:rsid w:val="00AE5CE6"/>
    <w:rsid w:val="00AE6BEC"/>
    <w:rsid w:val="00AF649D"/>
    <w:rsid w:val="00B024D1"/>
    <w:rsid w:val="00B07034"/>
    <w:rsid w:val="00B1033B"/>
    <w:rsid w:val="00B15BF8"/>
    <w:rsid w:val="00B16412"/>
    <w:rsid w:val="00B234A0"/>
    <w:rsid w:val="00B23630"/>
    <w:rsid w:val="00B253A5"/>
    <w:rsid w:val="00B31AF7"/>
    <w:rsid w:val="00B3744E"/>
    <w:rsid w:val="00B379A1"/>
    <w:rsid w:val="00B509F2"/>
    <w:rsid w:val="00B5531F"/>
    <w:rsid w:val="00B5640B"/>
    <w:rsid w:val="00B56FF0"/>
    <w:rsid w:val="00B716D1"/>
    <w:rsid w:val="00B72A99"/>
    <w:rsid w:val="00B73F9D"/>
    <w:rsid w:val="00B8487A"/>
    <w:rsid w:val="00B8500C"/>
    <w:rsid w:val="00B85A8B"/>
    <w:rsid w:val="00B91333"/>
    <w:rsid w:val="00B93A0B"/>
    <w:rsid w:val="00B97A54"/>
    <w:rsid w:val="00BA49BD"/>
    <w:rsid w:val="00BA6751"/>
    <w:rsid w:val="00BA77DF"/>
    <w:rsid w:val="00BC38F6"/>
    <w:rsid w:val="00BC3D1E"/>
    <w:rsid w:val="00BC4CD6"/>
    <w:rsid w:val="00BC7F9D"/>
    <w:rsid w:val="00BD3B05"/>
    <w:rsid w:val="00BD599A"/>
    <w:rsid w:val="00BE01B2"/>
    <w:rsid w:val="00BE59E6"/>
    <w:rsid w:val="00C00735"/>
    <w:rsid w:val="00C009FA"/>
    <w:rsid w:val="00C06BAE"/>
    <w:rsid w:val="00C12201"/>
    <w:rsid w:val="00C12C0B"/>
    <w:rsid w:val="00C13344"/>
    <w:rsid w:val="00C14705"/>
    <w:rsid w:val="00C3014C"/>
    <w:rsid w:val="00C50F21"/>
    <w:rsid w:val="00C52AFE"/>
    <w:rsid w:val="00C52DAA"/>
    <w:rsid w:val="00C547EC"/>
    <w:rsid w:val="00C7353C"/>
    <w:rsid w:val="00C743E0"/>
    <w:rsid w:val="00C80A54"/>
    <w:rsid w:val="00C81141"/>
    <w:rsid w:val="00C82515"/>
    <w:rsid w:val="00C868DE"/>
    <w:rsid w:val="00CA2CD6"/>
    <w:rsid w:val="00CA5E15"/>
    <w:rsid w:val="00CA6F96"/>
    <w:rsid w:val="00CB2572"/>
    <w:rsid w:val="00CB4DF0"/>
    <w:rsid w:val="00CB5333"/>
    <w:rsid w:val="00CB7FA5"/>
    <w:rsid w:val="00CD2479"/>
    <w:rsid w:val="00CE40E0"/>
    <w:rsid w:val="00CE5603"/>
    <w:rsid w:val="00CE5D4E"/>
    <w:rsid w:val="00CF7C60"/>
    <w:rsid w:val="00D01493"/>
    <w:rsid w:val="00D022DF"/>
    <w:rsid w:val="00D121E4"/>
    <w:rsid w:val="00D13EE9"/>
    <w:rsid w:val="00D166A3"/>
    <w:rsid w:val="00D2118F"/>
    <w:rsid w:val="00D2325E"/>
    <w:rsid w:val="00D2644E"/>
    <w:rsid w:val="00D26580"/>
    <w:rsid w:val="00D2778A"/>
    <w:rsid w:val="00D4095E"/>
    <w:rsid w:val="00D417BD"/>
    <w:rsid w:val="00D4314B"/>
    <w:rsid w:val="00D4690E"/>
    <w:rsid w:val="00D47C62"/>
    <w:rsid w:val="00D60C39"/>
    <w:rsid w:val="00D61381"/>
    <w:rsid w:val="00D660EC"/>
    <w:rsid w:val="00D66A63"/>
    <w:rsid w:val="00D67076"/>
    <w:rsid w:val="00D675F4"/>
    <w:rsid w:val="00D728A5"/>
    <w:rsid w:val="00D72CF1"/>
    <w:rsid w:val="00D76D13"/>
    <w:rsid w:val="00D81625"/>
    <w:rsid w:val="00D81790"/>
    <w:rsid w:val="00D82ADF"/>
    <w:rsid w:val="00D833BB"/>
    <w:rsid w:val="00D90B36"/>
    <w:rsid w:val="00D91C6D"/>
    <w:rsid w:val="00DA0147"/>
    <w:rsid w:val="00DA46E0"/>
    <w:rsid w:val="00DB1AE1"/>
    <w:rsid w:val="00DB1E1A"/>
    <w:rsid w:val="00DD6184"/>
    <w:rsid w:val="00DE1475"/>
    <w:rsid w:val="00DF4600"/>
    <w:rsid w:val="00DF5A76"/>
    <w:rsid w:val="00DF635C"/>
    <w:rsid w:val="00E0014C"/>
    <w:rsid w:val="00E06662"/>
    <w:rsid w:val="00E11F52"/>
    <w:rsid w:val="00E129BA"/>
    <w:rsid w:val="00E1328E"/>
    <w:rsid w:val="00E1521D"/>
    <w:rsid w:val="00E172EB"/>
    <w:rsid w:val="00E23830"/>
    <w:rsid w:val="00E25F5C"/>
    <w:rsid w:val="00E27679"/>
    <w:rsid w:val="00E36012"/>
    <w:rsid w:val="00E40E71"/>
    <w:rsid w:val="00E41F45"/>
    <w:rsid w:val="00E50182"/>
    <w:rsid w:val="00E53CA1"/>
    <w:rsid w:val="00E6199D"/>
    <w:rsid w:val="00E62BF6"/>
    <w:rsid w:val="00E64592"/>
    <w:rsid w:val="00E702FC"/>
    <w:rsid w:val="00E72B06"/>
    <w:rsid w:val="00E7322A"/>
    <w:rsid w:val="00E75C59"/>
    <w:rsid w:val="00E8348B"/>
    <w:rsid w:val="00E85804"/>
    <w:rsid w:val="00E87354"/>
    <w:rsid w:val="00E942CC"/>
    <w:rsid w:val="00E95C18"/>
    <w:rsid w:val="00E97F89"/>
    <w:rsid w:val="00EA034B"/>
    <w:rsid w:val="00EB23F8"/>
    <w:rsid w:val="00EC3CDB"/>
    <w:rsid w:val="00EE08EF"/>
    <w:rsid w:val="00EE79E7"/>
    <w:rsid w:val="00EF5D39"/>
    <w:rsid w:val="00F01747"/>
    <w:rsid w:val="00F05EE6"/>
    <w:rsid w:val="00F11F7B"/>
    <w:rsid w:val="00F200A5"/>
    <w:rsid w:val="00F20432"/>
    <w:rsid w:val="00F210C5"/>
    <w:rsid w:val="00F261DF"/>
    <w:rsid w:val="00F36FE0"/>
    <w:rsid w:val="00F50009"/>
    <w:rsid w:val="00F702DA"/>
    <w:rsid w:val="00F803A0"/>
    <w:rsid w:val="00F85E87"/>
    <w:rsid w:val="00F90516"/>
    <w:rsid w:val="00FA4EFC"/>
    <w:rsid w:val="00FB1580"/>
    <w:rsid w:val="00FB46B2"/>
    <w:rsid w:val="00FB4C7E"/>
    <w:rsid w:val="00FC3025"/>
    <w:rsid w:val="00FC3D1D"/>
    <w:rsid w:val="00FD4ADC"/>
    <w:rsid w:val="00FF1A18"/>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F626DB"/>
  <w15:docId w15:val="{8007F49A-BA87-4BFB-958B-440F8A9C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33D1"/>
    <w:pPr>
      <w:spacing w:line="360" w:lineRule="auto"/>
    </w:pPr>
    <w:rPr>
      <w:rFonts w:ascii="Century Gothic" w:hAnsi="Century Gothic"/>
      <w:szCs w:val="24"/>
    </w:rPr>
  </w:style>
  <w:style w:type="paragraph" w:styleId="Heading1">
    <w:name w:val="heading 1"/>
    <w:basedOn w:val="Normal"/>
    <w:next w:val="Normal"/>
    <w:link w:val="Heading1Char"/>
    <w:qFormat/>
    <w:rsid w:val="00016F6D"/>
    <w:pPr>
      <w:spacing w:after="60"/>
      <w:outlineLvl w:val="0"/>
    </w:pPr>
    <w:rPr>
      <w:b/>
      <w:caps/>
      <w:color w:val="44546A" w:themeColor="text2"/>
      <w:sz w:val="28"/>
      <w:szCs w:val="20"/>
    </w:rPr>
  </w:style>
  <w:style w:type="paragraph" w:styleId="Heading2">
    <w:name w:val="heading 2"/>
    <w:basedOn w:val="Normal"/>
    <w:next w:val="Normal"/>
    <w:qFormat/>
    <w:rsid w:val="00401D09"/>
    <w:pPr>
      <w:spacing w:after="80"/>
      <w:outlineLvl w:val="1"/>
    </w:pPr>
    <w:rPr>
      <w:b/>
      <w:sz w:val="21"/>
      <w:u w:val="single"/>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customStyle="1" w:styleId="1">
    <w:name w:val="Неразрешенное упоминание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F36FE0"/>
    <w:pPr>
      <w:tabs>
        <w:tab w:val="center" w:pos="4680"/>
        <w:tab w:val="right" w:pos="9360"/>
      </w:tabs>
    </w:pPr>
  </w:style>
  <w:style w:type="character" w:customStyle="1" w:styleId="FooterChar">
    <w:name w:val="Footer Char"/>
    <w:basedOn w:val="DefaultParagraphFont"/>
    <w:link w:val="Footer"/>
    <w:uiPriority w:val="99"/>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 w:type="character" w:styleId="UnresolvedMention">
    <w:name w:val="Unresolved Mention"/>
    <w:basedOn w:val="DefaultParagraphFont"/>
    <w:uiPriority w:val="99"/>
    <w:semiHidden/>
    <w:unhideWhenUsed/>
    <w:rsid w:val="004E275A"/>
    <w:rPr>
      <w:color w:val="605E5C"/>
      <w:shd w:val="clear" w:color="auto" w:fill="E1DFDD"/>
    </w:rPr>
  </w:style>
  <w:style w:type="character" w:styleId="Strong">
    <w:name w:val="Strong"/>
    <w:basedOn w:val="DefaultParagraphFont"/>
    <w:uiPriority w:val="22"/>
    <w:qFormat/>
    <w:rsid w:val="00CE40E0"/>
    <w:rPr>
      <w:b/>
      <w:bCs/>
    </w:rPr>
  </w:style>
  <w:style w:type="character" w:customStyle="1" w:styleId="Heading1Char">
    <w:name w:val="Heading 1 Char"/>
    <w:basedOn w:val="DefaultParagraphFont"/>
    <w:link w:val="Heading1"/>
    <w:rsid w:val="00C12201"/>
    <w:rPr>
      <w:rFonts w:ascii="Century Gothic" w:hAnsi="Century Gothic"/>
      <w:b/>
      <w:caps/>
      <w:color w:val="44546A" w:themeColor="text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41489291">
      <w:bodyDiv w:val="1"/>
      <w:marLeft w:val="0"/>
      <w:marRight w:val="0"/>
      <w:marTop w:val="0"/>
      <w:marBottom w:val="0"/>
      <w:divBdr>
        <w:top w:val="none" w:sz="0" w:space="0" w:color="auto"/>
        <w:left w:val="none" w:sz="0" w:space="0" w:color="auto"/>
        <w:bottom w:val="none" w:sz="0" w:space="0" w:color="auto"/>
        <w:right w:val="none" w:sz="0" w:space="0" w:color="auto"/>
      </w:divBdr>
    </w:div>
    <w:div w:id="62996047">
      <w:bodyDiv w:val="1"/>
      <w:marLeft w:val="0"/>
      <w:marRight w:val="0"/>
      <w:marTop w:val="0"/>
      <w:marBottom w:val="0"/>
      <w:divBdr>
        <w:top w:val="none" w:sz="0" w:space="0" w:color="auto"/>
        <w:left w:val="none" w:sz="0" w:space="0" w:color="auto"/>
        <w:bottom w:val="none" w:sz="0" w:space="0" w:color="auto"/>
        <w:right w:val="none" w:sz="0" w:space="0" w:color="auto"/>
      </w:divBdr>
    </w:div>
    <w:div w:id="88239507">
      <w:bodyDiv w:val="1"/>
      <w:marLeft w:val="0"/>
      <w:marRight w:val="0"/>
      <w:marTop w:val="0"/>
      <w:marBottom w:val="0"/>
      <w:divBdr>
        <w:top w:val="none" w:sz="0" w:space="0" w:color="auto"/>
        <w:left w:val="none" w:sz="0" w:space="0" w:color="auto"/>
        <w:bottom w:val="none" w:sz="0" w:space="0" w:color="auto"/>
        <w:right w:val="none" w:sz="0" w:space="0" w:color="auto"/>
      </w:divBdr>
    </w:div>
    <w:div w:id="94130626">
      <w:bodyDiv w:val="1"/>
      <w:marLeft w:val="0"/>
      <w:marRight w:val="0"/>
      <w:marTop w:val="0"/>
      <w:marBottom w:val="0"/>
      <w:divBdr>
        <w:top w:val="none" w:sz="0" w:space="0" w:color="auto"/>
        <w:left w:val="none" w:sz="0" w:space="0" w:color="auto"/>
        <w:bottom w:val="none" w:sz="0" w:space="0" w:color="auto"/>
        <w:right w:val="none" w:sz="0" w:space="0" w:color="auto"/>
      </w:divBdr>
    </w:div>
    <w:div w:id="119879120">
      <w:bodyDiv w:val="1"/>
      <w:marLeft w:val="0"/>
      <w:marRight w:val="0"/>
      <w:marTop w:val="0"/>
      <w:marBottom w:val="0"/>
      <w:divBdr>
        <w:top w:val="none" w:sz="0" w:space="0" w:color="auto"/>
        <w:left w:val="none" w:sz="0" w:space="0" w:color="auto"/>
        <w:bottom w:val="none" w:sz="0" w:space="0" w:color="auto"/>
        <w:right w:val="none" w:sz="0" w:space="0" w:color="auto"/>
      </w:divBdr>
    </w:div>
    <w:div w:id="122234189">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71985677">
      <w:bodyDiv w:val="1"/>
      <w:marLeft w:val="0"/>
      <w:marRight w:val="0"/>
      <w:marTop w:val="0"/>
      <w:marBottom w:val="0"/>
      <w:divBdr>
        <w:top w:val="none" w:sz="0" w:space="0" w:color="auto"/>
        <w:left w:val="none" w:sz="0" w:space="0" w:color="auto"/>
        <w:bottom w:val="none" w:sz="0" w:space="0" w:color="auto"/>
        <w:right w:val="none" w:sz="0" w:space="0" w:color="auto"/>
      </w:divBdr>
    </w:div>
    <w:div w:id="275185779">
      <w:bodyDiv w:val="1"/>
      <w:marLeft w:val="0"/>
      <w:marRight w:val="0"/>
      <w:marTop w:val="0"/>
      <w:marBottom w:val="0"/>
      <w:divBdr>
        <w:top w:val="none" w:sz="0" w:space="0" w:color="auto"/>
        <w:left w:val="none" w:sz="0" w:space="0" w:color="auto"/>
        <w:bottom w:val="none" w:sz="0" w:space="0" w:color="auto"/>
        <w:right w:val="none" w:sz="0" w:space="0" w:color="auto"/>
      </w:divBdr>
    </w:div>
    <w:div w:id="297422009">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6787705">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5399900">
      <w:bodyDiv w:val="1"/>
      <w:marLeft w:val="0"/>
      <w:marRight w:val="0"/>
      <w:marTop w:val="0"/>
      <w:marBottom w:val="0"/>
      <w:divBdr>
        <w:top w:val="none" w:sz="0" w:space="0" w:color="auto"/>
        <w:left w:val="none" w:sz="0" w:space="0" w:color="auto"/>
        <w:bottom w:val="none" w:sz="0" w:space="0" w:color="auto"/>
        <w:right w:val="none" w:sz="0" w:space="0" w:color="auto"/>
      </w:divBdr>
      <w:divsChild>
        <w:div w:id="1965770717">
          <w:marLeft w:val="0"/>
          <w:marRight w:val="0"/>
          <w:marTop w:val="0"/>
          <w:marBottom w:val="0"/>
          <w:divBdr>
            <w:top w:val="none" w:sz="0" w:space="0" w:color="auto"/>
            <w:left w:val="none" w:sz="0" w:space="0" w:color="auto"/>
            <w:bottom w:val="none" w:sz="0" w:space="0" w:color="auto"/>
            <w:right w:val="none" w:sz="0" w:space="0" w:color="auto"/>
          </w:divBdr>
          <w:divsChild>
            <w:div w:id="1153450982">
              <w:marLeft w:val="0"/>
              <w:marRight w:val="0"/>
              <w:marTop w:val="0"/>
              <w:marBottom w:val="0"/>
              <w:divBdr>
                <w:top w:val="none" w:sz="0" w:space="0" w:color="auto"/>
                <w:left w:val="none" w:sz="0" w:space="0" w:color="auto"/>
                <w:bottom w:val="none" w:sz="0" w:space="0" w:color="auto"/>
                <w:right w:val="none" w:sz="0" w:space="0" w:color="auto"/>
              </w:divBdr>
              <w:divsChild>
                <w:div w:id="391196844">
                  <w:marLeft w:val="0"/>
                  <w:marRight w:val="0"/>
                  <w:marTop w:val="0"/>
                  <w:marBottom w:val="0"/>
                  <w:divBdr>
                    <w:top w:val="none" w:sz="0" w:space="0" w:color="auto"/>
                    <w:left w:val="none" w:sz="0" w:space="0" w:color="auto"/>
                    <w:bottom w:val="none" w:sz="0" w:space="0" w:color="auto"/>
                    <w:right w:val="none" w:sz="0" w:space="0" w:color="auto"/>
                  </w:divBdr>
                  <w:divsChild>
                    <w:div w:id="1278636377">
                      <w:marLeft w:val="0"/>
                      <w:marRight w:val="0"/>
                      <w:marTop w:val="0"/>
                      <w:marBottom w:val="0"/>
                      <w:divBdr>
                        <w:top w:val="none" w:sz="0" w:space="0" w:color="auto"/>
                        <w:left w:val="none" w:sz="0" w:space="0" w:color="auto"/>
                        <w:bottom w:val="none" w:sz="0" w:space="0" w:color="auto"/>
                        <w:right w:val="none" w:sz="0" w:space="0" w:color="auto"/>
                      </w:divBdr>
                      <w:divsChild>
                        <w:div w:id="670792885">
                          <w:marLeft w:val="0"/>
                          <w:marRight w:val="0"/>
                          <w:marTop w:val="0"/>
                          <w:marBottom w:val="0"/>
                          <w:divBdr>
                            <w:top w:val="none" w:sz="0" w:space="0" w:color="auto"/>
                            <w:left w:val="none" w:sz="0" w:space="0" w:color="auto"/>
                            <w:bottom w:val="none" w:sz="0" w:space="0" w:color="auto"/>
                            <w:right w:val="none" w:sz="0" w:space="0" w:color="auto"/>
                          </w:divBdr>
                          <w:divsChild>
                            <w:div w:id="10642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790509">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375857348">
      <w:bodyDiv w:val="1"/>
      <w:marLeft w:val="0"/>
      <w:marRight w:val="0"/>
      <w:marTop w:val="0"/>
      <w:marBottom w:val="0"/>
      <w:divBdr>
        <w:top w:val="none" w:sz="0" w:space="0" w:color="auto"/>
        <w:left w:val="none" w:sz="0" w:space="0" w:color="auto"/>
        <w:bottom w:val="none" w:sz="0" w:space="0" w:color="auto"/>
        <w:right w:val="none" w:sz="0" w:space="0" w:color="auto"/>
      </w:divBdr>
    </w:div>
    <w:div w:id="378093879">
      <w:bodyDiv w:val="1"/>
      <w:marLeft w:val="0"/>
      <w:marRight w:val="0"/>
      <w:marTop w:val="0"/>
      <w:marBottom w:val="0"/>
      <w:divBdr>
        <w:top w:val="none" w:sz="0" w:space="0" w:color="auto"/>
        <w:left w:val="none" w:sz="0" w:space="0" w:color="auto"/>
        <w:bottom w:val="none" w:sz="0" w:space="0" w:color="auto"/>
        <w:right w:val="none" w:sz="0" w:space="0" w:color="auto"/>
      </w:divBdr>
    </w:div>
    <w:div w:id="393897639">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55218285">
      <w:bodyDiv w:val="1"/>
      <w:marLeft w:val="0"/>
      <w:marRight w:val="0"/>
      <w:marTop w:val="0"/>
      <w:marBottom w:val="0"/>
      <w:divBdr>
        <w:top w:val="none" w:sz="0" w:space="0" w:color="auto"/>
        <w:left w:val="none" w:sz="0" w:space="0" w:color="auto"/>
        <w:bottom w:val="none" w:sz="0" w:space="0" w:color="auto"/>
        <w:right w:val="none" w:sz="0" w:space="0" w:color="auto"/>
      </w:divBdr>
    </w:div>
    <w:div w:id="474688053">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482506643">
      <w:bodyDiv w:val="1"/>
      <w:marLeft w:val="0"/>
      <w:marRight w:val="0"/>
      <w:marTop w:val="0"/>
      <w:marBottom w:val="0"/>
      <w:divBdr>
        <w:top w:val="none" w:sz="0" w:space="0" w:color="auto"/>
        <w:left w:val="none" w:sz="0" w:space="0" w:color="auto"/>
        <w:bottom w:val="none" w:sz="0" w:space="0" w:color="auto"/>
        <w:right w:val="none" w:sz="0" w:space="0" w:color="auto"/>
      </w:divBdr>
    </w:div>
    <w:div w:id="485896224">
      <w:bodyDiv w:val="1"/>
      <w:marLeft w:val="0"/>
      <w:marRight w:val="0"/>
      <w:marTop w:val="0"/>
      <w:marBottom w:val="0"/>
      <w:divBdr>
        <w:top w:val="none" w:sz="0" w:space="0" w:color="auto"/>
        <w:left w:val="none" w:sz="0" w:space="0" w:color="auto"/>
        <w:bottom w:val="none" w:sz="0" w:space="0" w:color="auto"/>
        <w:right w:val="none" w:sz="0" w:space="0" w:color="auto"/>
      </w:divBdr>
    </w:div>
    <w:div w:id="488324588">
      <w:bodyDiv w:val="1"/>
      <w:marLeft w:val="0"/>
      <w:marRight w:val="0"/>
      <w:marTop w:val="0"/>
      <w:marBottom w:val="0"/>
      <w:divBdr>
        <w:top w:val="none" w:sz="0" w:space="0" w:color="auto"/>
        <w:left w:val="none" w:sz="0" w:space="0" w:color="auto"/>
        <w:bottom w:val="none" w:sz="0" w:space="0" w:color="auto"/>
        <w:right w:val="none" w:sz="0" w:space="0" w:color="auto"/>
      </w:divBdr>
    </w:div>
    <w:div w:id="527839823">
      <w:bodyDiv w:val="1"/>
      <w:marLeft w:val="0"/>
      <w:marRight w:val="0"/>
      <w:marTop w:val="0"/>
      <w:marBottom w:val="0"/>
      <w:divBdr>
        <w:top w:val="none" w:sz="0" w:space="0" w:color="auto"/>
        <w:left w:val="none" w:sz="0" w:space="0" w:color="auto"/>
        <w:bottom w:val="none" w:sz="0" w:space="0" w:color="auto"/>
        <w:right w:val="none" w:sz="0" w:space="0" w:color="auto"/>
      </w:divBdr>
    </w:div>
    <w:div w:id="544680996">
      <w:bodyDiv w:val="1"/>
      <w:marLeft w:val="0"/>
      <w:marRight w:val="0"/>
      <w:marTop w:val="0"/>
      <w:marBottom w:val="0"/>
      <w:divBdr>
        <w:top w:val="none" w:sz="0" w:space="0" w:color="auto"/>
        <w:left w:val="none" w:sz="0" w:space="0" w:color="auto"/>
        <w:bottom w:val="none" w:sz="0" w:space="0" w:color="auto"/>
        <w:right w:val="none" w:sz="0" w:space="0" w:color="auto"/>
      </w:divBdr>
    </w:div>
    <w:div w:id="552617190">
      <w:bodyDiv w:val="1"/>
      <w:marLeft w:val="0"/>
      <w:marRight w:val="0"/>
      <w:marTop w:val="0"/>
      <w:marBottom w:val="0"/>
      <w:divBdr>
        <w:top w:val="none" w:sz="0" w:space="0" w:color="auto"/>
        <w:left w:val="none" w:sz="0" w:space="0" w:color="auto"/>
        <w:bottom w:val="none" w:sz="0" w:space="0" w:color="auto"/>
        <w:right w:val="none" w:sz="0" w:space="0" w:color="auto"/>
      </w:divBdr>
    </w:div>
    <w:div w:id="555508965">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00383838">
      <w:bodyDiv w:val="1"/>
      <w:marLeft w:val="0"/>
      <w:marRight w:val="0"/>
      <w:marTop w:val="0"/>
      <w:marBottom w:val="0"/>
      <w:divBdr>
        <w:top w:val="none" w:sz="0" w:space="0" w:color="auto"/>
        <w:left w:val="none" w:sz="0" w:space="0" w:color="auto"/>
        <w:bottom w:val="none" w:sz="0" w:space="0" w:color="auto"/>
        <w:right w:val="none" w:sz="0" w:space="0" w:color="auto"/>
      </w:divBdr>
    </w:div>
    <w:div w:id="602347612">
      <w:bodyDiv w:val="1"/>
      <w:marLeft w:val="0"/>
      <w:marRight w:val="0"/>
      <w:marTop w:val="0"/>
      <w:marBottom w:val="0"/>
      <w:divBdr>
        <w:top w:val="none" w:sz="0" w:space="0" w:color="auto"/>
        <w:left w:val="none" w:sz="0" w:space="0" w:color="auto"/>
        <w:bottom w:val="none" w:sz="0" w:space="0" w:color="auto"/>
        <w:right w:val="none" w:sz="0" w:space="0" w:color="auto"/>
      </w:divBdr>
    </w:div>
    <w:div w:id="633831163">
      <w:bodyDiv w:val="1"/>
      <w:marLeft w:val="0"/>
      <w:marRight w:val="0"/>
      <w:marTop w:val="0"/>
      <w:marBottom w:val="0"/>
      <w:divBdr>
        <w:top w:val="none" w:sz="0" w:space="0" w:color="auto"/>
        <w:left w:val="none" w:sz="0" w:space="0" w:color="auto"/>
        <w:bottom w:val="none" w:sz="0" w:space="0" w:color="auto"/>
        <w:right w:val="none" w:sz="0" w:space="0" w:color="auto"/>
      </w:divBdr>
    </w:div>
    <w:div w:id="654456586">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70912070">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694572429">
      <w:bodyDiv w:val="1"/>
      <w:marLeft w:val="0"/>
      <w:marRight w:val="0"/>
      <w:marTop w:val="0"/>
      <w:marBottom w:val="0"/>
      <w:divBdr>
        <w:top w:val="none" w:sz="0" w:space="0" w:color="auto"/>
        <w:left w:val="none" w:sz="0" w:space="0" w:color="auto"/>
        <w:bottom w:val="none" w:sz="0" w:space="0" w:color="auto"/>
        <w:right w:val="none" w:sz="0" w:space="0" w:color="auto"/>
      </w:divBdr>
    </w:div>
    <w:div w:id="739791964">
      <w:bodyDiv w:val="1"/>
      <w:marLeft w:val="0"/>
      <w:marRight w:val="0"/>
      <w:marTop w:val="0"/>
      <w:marBottom w:val="0"/>
      <w:divBdr>
        <w:top w:val="none" w:sz="0" w:space="0" w:color="auto"/>
        <w:left w:val="none" w:sz="0" w:space="0" w:color="auto"/>
        <w:bottom w:val="none" w:sz="0" w:space="0" w:color="auto"/>
        <w:right w:val="none" w:sz="0" w:space="0" w:color="auto"/>
      </w:divBdr>
    </w:div>
    <w:div w:id="762412867">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794103594">
      <w:bodyDiv w:val="1"/>
      <w:marLeft w:val="0"/>
      <w:marRight w:val="0"/>
      <w:marTop w:val="0"/>
      <w:marBottom w:val="0"/>
      <w:divBdr>
        <w:top w:val="none" w:sz="0" w:space="0" w:color="auto"/>
        <w:left w:val="none" w:sz="0" w:space="0" w:color="auto"/>
        <w:bottom w:val="none" w:sz="0" w:space="0" w:color="auto"/>
        <w:right w:val="none" w:sz="0" w:space="0" w:color="auto"/>
      </w:divBdr>
    </w:div>
    <w:div w:id="794181980">
      <w:bodyDiv w:val="1"/>
      <w:marLeft w:val="0"/>
      <w:marRight w:val="0"/>
      <w:marTop w:val="0"/>
      <w:marBottom w:val="0"/>
      <w:divBdr>
        <w:top w:val="none" w:sz="0" w:space="0" w:color="auto"/>
        <w:left w:val="none" w:sz="0" w:space="0" w:color="auto"/>
        <w:bottom w:val="none" w:sz="0" w:space="0" w:color="auto"/>
        <w:right w:val="none" w:sz="0" w:space="0" w:color="auto"/>
      </w:divBdr>
    </w:div>
    <w:div w:id="844824706">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20985493">
      <w:bodyDiv w:val="1"/>
      <w:marLeft w:val="0"/>
      <w:marRight w:val="0"/>
      <w:marTop w:val="0"/>
      <w:marBottom w:val="0"/>
      <w:divBdr>
        <w:top w:val="none" w:sz="0" w:space="0" w:color="auto"/>
        <w:left w:val="none" w:sz="0" w:space="0" w:color="auto"/>
        <w:bottom w:val="none" w:sz="0" w:space="0" w:color="auto"/>
        <w:right w:val="none" w:sz="0" w:space="0" w:color="auto"/>
      </w:divBdr>
    </w:div>
    <w:div w:id="943996516">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64195622">
      <w:bodyDiv w:val="1"/>
      <w:marLeft w:val="0"/>
      <w:marRight w:val="0"/>
      <w:marTop w:val="0"/>
      <w:marBottom w:val="0"/>
      <w:divBdr>
        <w:top w:val="none" w:sz="0" w:space="0" w:color="auto"/>
        <w:left w:val="none" w:sz="0" w:space="0" w:color="auto"/>
        <w:bottom w:val="none" w:sz="0" w:space="0" w:color="auto"/>
        <w:right w:val="none" w:sz="0" w:space="0" w:color="auto"/>
      </w:divBdr>
    </w:div>
    <w:div w:id="986665290">
      <w:bodyDiv w:val="1"/>
      <w:marLeft w:val="0"/>
      <w:marRight w:val="0"/>
      <w:marTop w:val="0"/>
      <w:marBottom w:val="0"/>
      <w:divBdr>
        <w:top w:val="none" w:sz="0" w:space="0" w:color="auto"/>
        <w:left w:val="none" w:sz="0" w:space="0" w:color="auto"/>
        <w:bottom w:val="none" w:sz="0" w:space="0" w:color="auto"/>
        <w:right w:val="none" w:sz="0" w:space="0" w:color="auto"/>
      </w:divBdr>
    </w:div>
    <w:div w:id="1027750586">
      <w:bodyDiv w:val="1"/>
      <w:marLeft w:val="0"/>
      <w:marRight w:val="0"/>
      <w:marTop w:val="0"/>
      <w:marBottom w:val="0"/>
      <w:divBdr>
        <w:top w:val="none" w:sz="0" w:space="0" w:color="auto"/>
        <w:left w:val="none" w:sz="0" w:space="0" w:color="auto"/>
        <w:bottom w:val="none" w:sz="0" w:space="0" w:color="auto"/>
        <w:right w:val="none" w:sz="0" w:space="0" w:color="auto"/>
      </w:divBdr>
    </w:div>
    <w:div w:id="1040207108">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097821753">
      <w:bodyDiv w:val="1"/>
      <w:marLeft w:val="0"/>
      <w:marRight w:val="0"/>
      <w:marTop w:val="0"/>
      <w:marBottom w:val="0"/>
      <w:divBdr>
        <w:top w:val="none" w:sz="0" w:space="0" w:color="auto"/>
        <w:left w:val="none" w:sz="0" w:space="0" w:color="auto"/>
        <w:bottom w:val="none" w:sz="0" w:space="0" w:color="auto"/>
        <w:right w:val="none" w:sz="0" w:space="0" w:color="auto"/>
      </w:divBdr>
    </w:div>
    <w:div w:id="1104501958">
      <w:bodyDiv w:val="1"/>
      <w:marLeft w:val="0"/>
      <w:marRight w:val="0"/>
      <w:marTop w:val="0"/>
      <w:marBottom w:val="0"/>
      <w:divBdr>
        <w:top w:val="none" w:sz="0" w:space="0" w:color="auto"/>
        <w:left w:val="none" w:sz="0" w:space="0" w:color="auto"/>
        <w:bottom w:val="none" w:sz="0" w:space="0" w:color="auto"/>
        <w:right w:val="none" w:sz="0" w:space="0" w:color="auto"/>
      </w:divBdr>
    </w:div>
    <w:div w:id="1120490150">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148090614">
      <w:bodyDiv w:val="1"/>
      <w:marLeft w:val="0"/>
      <w:marRight w:val="0"/>
      <w:marTop w:val="0"/>
      <w:marBottom w:val="0"/>
      <w:divBdr>
        <w:top w:val="none" w:sz="0" w:space="0" w:color="auto"/>
        <w:left w:val="none" w:sz="0" w:space="0" w:color="auto"/>
        <w:bottom w:val="none" w:sz="0" w:space="0" w:color="auto"/>
        <w:right w:val="none" w:sz="0" w:space="0" w:color="auto"/>
      </w:divBdr>
    </w:div>
    <w:div w:id="1157497039">
      <w:bodyDiv w:val="1"/>
      <w:marLeft w:val="0"/>
      <w:marRight w:val="0"/>
      <w:marTop w:val="0"/>
      <w:marBottom w:val="0"/>
      <w:divBdr>
        <w:top w:val="none" w:sz="0" w:space="0" w:color="auto"/>
        <w:left w:val="none" w:sz="0" w:space="0" w:color="auto"/>
        <w:bottom w:val="none" w:sz="0" w:space="0" w:color="auto"/>
        <w:right w:val="none" w:sz="0" w:space="0" w:color="auto"/>
      </w:divBdr>
    </w:div>
    <w:div w:id="1159543706">
      <w:bodyDiv w:val="1"/>
      <w:marLeft w:val="0"/>
      <w:marRight w:val="0"/>
      <w:marTop w:val="0"/>
      <w:marBottom w:val="0"/>
      <w:divBdr>
        <w:top w:val="none" w:sz="0" w:space="0" w:color="auto"/>
        <w:left w:val="none" w:sz="0" w:space="0" w:color="auto"/>
        <w:bottom w:val="none" w:sz="0" w:space="0" w:color="auto"/>
        <w:right w:val="none" w:sz="0" w:space="0" w:color="auto"/>
      </w:divBdr>
    </w:div>
    <w:div w:id="1188718479">
      <w:bodyDiv w:val="1"/>
      <w:marLeft w:val="0"/>
      <w:marRight w:val="0"/>
      <w:marTop w:val="0"/>
      <w:marBottom w:val="0"/>
      <w:divBdr>
        <w:top w:val="none" w:sz="0" w:space="0" w:color="auto"/>
        <w:left w:val="none" w:sz="0" w:space="0" w:color="auto"/>
        <w:bottom w:val="none" w:sz="0" w:space="0" w:color="auto"/>
        <w:right w:val="none" w:sz="0" w:space="0" w:color="auto"/>
      </w:divBdr>
    </w:div>
    <w:div w:id="1193877922">
      <w:bodyDiv w:val="1"/>
      <w:marLeft w:val="0"/>
      <w:marRight w:val="0"/>
      <w:marTop w:val="0"/>
      <w:marBottom w:val="0"/>
      <w:divBdr>
        <w:top w:val="none" w:sz="0" w:space="0" w:color="auto"/>
        <w:left w:val="none" w:sz="0" w:space="0" w:color="auto"/>
        <w:bottom w:val="none" w:sz="0" w:space="0" w:color="auto"/>
        <w:right w:val="none" w:sz="0" w:space="0" w:color="auto"/>
      </w:divBdr>
    </w:div>
    <w:div w:id="1221214371">
      <w:bodyDiv w:val="1"/>
      <w:marLeft w:val="0"/>
      <w:marRight w:val="0"/>
      <w:marTop w:val="0"/>
      <w:marBottom w:val="0"/>
      <w:divBdr>
        <w:top w:val="none" w:sz="0" w:space="0" w:color="auto"/>
        <w:left w:val="none" w:sz="0" w:space="0" w:color="auto"/>
        <w:bottom w:val="none" w:sz="0" w:space="0" w:color="auto"/>
        <w:right w:val="none" w:sz="0" w:space="0" w:color="auto"/>
      </w:divBdr>
    </w:div>
    <w:div w:id="1242253039">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2644976">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285771867">
      <w:bodyDiv w:val="1"/>
      <w:marLeft w:val="0"/>
      <w:marRight w:val="0"/>
      <w:marTop w:val="0"/>
      <w:marBottom w:val="0"/>
      <w:divBdr>
        <w:top w:val="none" w:sz="0" w:space="0" w:color="auto"/>
        <w:left w:val="none" w:sz="0" w:space="0" w:color="auto"/>
        <w:bottom w:val="none" w:sz="0" w:space="0" w:color="auto"/>
        <w:right w:val="none" w:sz="0" w:space="0" w:color="auto"/>
      </w:divBdr>
    </w:div>
    <w:div w:id="1303778669">
      <w:bodyDiv w:val="1"/>
      <w:marLeft w:val="0"/>
      <w:marRight w:val="0"/>
      <w:marTop w:val="0"/>
      <w:marBottom w:val="0"/>
      <w:divBdr>
        <w:top w:val="none" w:sz="0" w:space="0" w:color="auto"/>
        <w:left w:val="none" w:sz="0" w:space="0" w:color="auto"/>
        <w:bottom w:val="none" w:sz="0" w:space="0" w:color="auto"/>
        <w:right w:val="none" w:sz="0" w:space="0" w:color="auto"/>
      </w:divBdr>
    </w:div>
    <w:div w:id="1309824459">
      <w:bodyDiv w:val="1"/>
      <w:marLeft w:val="0"/>
      <w:marRight w:val="0"/>
      <w:marTop w:val="0"/>
      <w:marBottom w:val="0"/>
      <w:divBdr>
        <w:top w:val="none" w:sz="0" w:space="0" w:color="auto"/>
        <w:left w:val="none" w:sz="0" w:space="0" w:color="auto"/>
        <w:bottom w:val="none" w:sz="0" w:space="0" w:color="auto"/>
        <w:right w:val="none" w:sz="0" w:space="0" w:color="auto"/>
      </w:divBdr>
    </w:div>
    <w:div w:id="1312058832">
      <w:bodyDiv w:val="1"/>
      <w:marLeft w:val="0"/>
      <w:marRight w:val="0"/>
      <w:marTop w:val="0"/>
      <w:marBottom w:val="0"/>
      <w:divBdr>
        <w:top w:val="none" w:sz="0" w:space="0" w:color="auto"/>
        <w:left w:val="none" w:sz="0" w:space="0" w:color="auto"/>
        <w:bottom w:val="none" w:sz="0" w:space="0" w:color="auto"/>
        <w:right w:val="none" w:sz="0" w:space="0" w:color="auto"/>
      </w:divBdr>
    </w:div>
    <w:div w:id="1316566218">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45593430">
      <w:bodyDiv w:val="1"/>
      <w:marLeft w:val="0"/>
      <w:marRight w:val="0"/>
      <w:marTop w:val="0"/>
      <w:marBottom w:val="0"/>
      <w:divBdr>
        <w:top w:val="none" w:sz="0" w:space="0" w:color="auto"/>
        <w:left w:val="none" w:sz="0" w:space="0" w:color="auto"/>
        <w:bottom w:val="none" w:sz="0" w:space="0" w:color="auto"/>
        <w:right w:val="none" w:sz="0" w:space="0" w:color="auto"/>
      </w:divBdr>
      <w:divsChild>
        <w:div w:id="923534288">
          <w:marLeft w:val="0"/>
          <w:marRight w:val="0"/>
          <w:marTop w:val="0"/>
          <w:marBottom w:val="0"/>
          <w:divBdr>
            <w:top w:val="none" w:sz="0" w:space="0" w:color="auto"/>
            <w:left w:val="none" w:sz="0" w:space="0" w:color="auto"/>
            <w:bottom w:val="none" w:sz="0" w:space="0" w:color="auto"/>
            <w:right w:val="none" w:sz="0" w:space="0" w:color="auto"/>
          </w:divBdr>
          <w:divsChild>
            <w:div w:id="1451582119">
              <w:marLeft w:val="0"/>
              <w:marRight w:val="0"/>
              <w:marTop w:val="0"/>
              <w:marBottom w:val="0"/>
              <w:divBdr>
                <w:top w:val="none" w:sz="0" w:space="0" w:color="auto"/>
                <w:left w:val="none" w:sz="0" w:space="0" w:color="auto"/>
                <w:bottom w:val="none" w:sz="0" w:space="0" w:color="auto"/>
                <w:right w:val="none" w:sz="0" w:space="0" w:color="auto"/>
              </w:divBdr>
              <w:divsChild>
                <w:div w:id="969361051">
                  <w:marLeft w:val="0"/>
                  <w:marRight w:val="0"/>
                  <w:marTop w:val="0"/>
                  <w:marBottom w:val="0"/>
                  <w:divBdr>
                    <w:top w:val="none" w:sz="0" w:space="0" w:color="auto"/>
                    <w:left w:val="none" w:sz="0" w:space="0" w:color="auto"/>
                    <w:bottom w:val="none" w:sz="0" w:space="0" w:color="auto"/>
                    <w:right w:val="none" w:sz="0" w:space="0" w:color="auto"/>
                  </w:divBdr>
                  <w:divsChild>
                    <w:div w:id="2095666997">
                      <w:marLeft w:val="0"/>
                      <w:marRight w:val="0"/>
                      <w:marTop w:val="0"/>
                      <w:marBottom w:val="0"/>
                      <w:divBdr>
                        <w:top w:val="none" w:sz="0" w:space="0" w:color="auto"/>
                        <w:left w:val="none" w:sz="0" w:space="0" w:color="auto"/>
                        <w:bottom w:val="none" w:sz="0" w:space="0" w:color="auto"/>
                        <w:right w:val="none" w:sz="0" w:space="0" w:color="auto"/>
                      </w:divBdr>
                      <w:divsChild>
                        <w:div w:id="743990846">
                          <w:marLeft w:val="0"/>
                          <w:marRight w:val="0"/>
                          <w:marTop w:val="0"/>
                          <w:marBottom w:val="0"/>
                          <w:divBdr>
                            <w:top w:val="none" w:sz="0" w:space="0" w:color="auto"/>
                            <w:left w:val="none" w:sz="0" w:space="0" w:color="auto"/>
                            <w:bottom w:val="none" w:sz="0" w:space="0" w:color="auto"/>
                            <w:right w:val="none" w:sz="0" w:space="0" w:color="auto"/>
                          </w:divBdr>
                          <w:divsChild>
                            <w:div w:id="10464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930264">
      <w:bodyDiv w:val="1"/>
      <w:marLeft w:val="0"/>
      <w:marRight w:val="0"/>
      <w:marTop w:val="0"/>
      <w:marBottom w:val="0"/>
      <w:divBdr>
        <w:top w:val="none" w:sz="0" w:space="0" w:color="auto"/>
        <w:left w:val="none" w:sz="0" w:space="0" w:color="auto"/>
        <w:bottom w:val="none" w:sz="0" w:space="0" w:color="auto"/>
        <w:right w:val="none" w:sz="0" w:space="0" w:color="auto"/>
      </w:divBdr>
    </w:div>
    <w:div w:id="1374304673">
      <w:bodyDiv w:val="1"/>
      <w:marLeft w:val="0"/>
      <w:marRight w:val="0"/>
      <w:marTop w:val="0"/>
      <w:marBottom w:val="0"/>
      <w:divBdr>
        <w:top w:val="none" w:sz="0" w:space="0" w:color="auto"/>
        <w:left w:val="none" w:sz="0" w:space="0" w:color="auto"/>
        <w:bottom w:val="none" w:sz="0" w:space="0" w:color="auto"/>
        <w:right w:val="none" w:sz="0" w:space="0" w:color="auto"/>
      </w:divBdr>
    </w:div>
    <w:div w:id="1378121933">
      <w:bodyDiv w:val="1"/>
      <w:marLeft w:val="0"/>
      <w:marRight w:val="0"/>
      <w:marTop w:val="0"/>
      <w:marBottom w:val="0"/>
      <w:divBdr>
        <w:top w:val="none" w:sz="0" w:space="0" w:color="auto"/>
        <w:left w:val="none" w:sz="0" w:space="0" w:color="auto"/>
        <w:bottom w:val="none" w:sz="0" w:space="0" w:color="auto"/>
        <w:right w:val="none" w:sz="0" w:space="0" w:color="auto"/>
      </w:divBdr>
    </w:div>
    <w:div w:id="1385913347">
      <w:bodyDiv w:val="1"/>
      <w:marLeft w:val="0"/>
      <w:marRight w:val="0"/>
      <w:marTop w:val="0"/>
      <w:marBottom w:val="0"/>
      <w:divBdr>
        <w:top w:val="none" w:sz="0" w:space="0" w:color="auto"/>
        <w:left w:val="none" w:sz="0" w:space="0" w:color="auto"/>
        <w:bottom w:val="none" w:sz="0" w:space="0" w:color="auto"/>
        <w:right w:val="none" w:sz="0" w:space="0" w:color="auto"/>
      </w:divBdr>
    </w:div>
    <w:div w:id="1394082061">
      <w:bodyDiv w:val="1"/>
      <w:marLeft w:val="0"/>
      <w:marRight w:val="0"/>
      <w:marTop w:val="0"/>
      <w:marBottom w:val="0"/>
      <w:divBdr>
        <w:top w:val="none" w:sz="0" w:space="0" w:color="auto"/>
        <w:left w:val="none" w:sz="0" w:space="0" w:color="auto"/>
        <w:bottom w:val="none" w:sz="0" w:space="0" w:color="auto"/>
        <w:right w:val="none" w:sz="0" w:space="0" w:color="auto"/>
      </w:divBdr>
    </w:div>
    <w:div w:id="1414159059">
      <w:bodyDiv w:val="1"/>
      <w:marLeft w:val="0"/>
      <w:marRight w:val="0"/>
      <w:marTop w:val="0"/>
      <w:marBottom w:val="0"/>
      <w:divBdr>
        <w:top w:val="none" w:sz="0" w:space="0" w:color="auto"/>
        <w:left w:val="none" w:sz="0" w:space="0" w:color="auto"/>
        <w:bottom w:val="none" w:sz="0" w:space="0" w:color="auto"/>
        <w:right w:val="none" w:sz="0" w:space="0" w:color="auto"/>
      </w:divBdr>
    </w:div>
    <w:div w:id="1416049289">
      <w:bodyDiv w:val="1"/>
      <w:marLeft w:val="0"/>
      <w:marRight w:val="0"/>
      <w:marTop w:val="0"/>
      <w:marBottom w:val="0"/>
      <w:divBdr>
        <w:top w:val="none" w:sz="0" w:space="0" w:color="auto"/>
        <w:left w:val="none" w:sz="0" w:space="0" w:color="auto"/>
        <w:bottom w:val="none" w:sz="0" w:space="0" w:color="auto"/>
        <w:right w:val="none" w:sz="0" w:space="0" w:color="auto"/>
      </w:divBdr>
    </w:div>
    <w:div w:id="1423843614">
      <w:bodyDiv w:val="1"/>
      <w:marLeft w:val="0"/>
      <w:marRight w:val="0"/>
      <w:marTop w:val="0"/>
      <w:marBottom w:val="0"/>
      <w:divBdr>
        <w:top w:val="none" w:sz="0" w:space="0" w:color="auto"/>
        <w:left w:val="none" w:sz="0" w:space="0" w:color="auto"/>
        <w:bottom w:val="none" w:sz="0" w:space="0" w:color="auto"/>
        <w:right w:val="none" w:sz="0" w:space="0" w:color="auto"/>
      </w:divBdr>
    </w:div>
    <w:div w:id="1449470479">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31186534">
      <w:bodyDiv w:val="1"/>
      <w:marLeft w:val="0"/>
      <w:marRight w:val="0"/>
      <w:marTop w:val="0"/>
      <w:marBottom w:val="0"/>
      <w:divBdr>
        <w:top w:val="none" w:sz="0" w:space="0" w:color="auto"/>
        <w:left w:val="none" w:sz="0" w:space="0" w:color="auto"/>
        <w:bottom w:val="none" w:sz="0" w:space="0" w:color="auto"/>
        <w:right w:val="none" w:sz="0" w:space="0" w:color="auto"/>
      </w:divBdr>
      <w:divsChild>
        <w:div w:id="1279800900">
          <w:marLeft w:val="0"/>
          <w:marRight w:val="0"/>
          <w:marTop w:val="0"/>
          <w:marBottom w:val="0"/>
          <w:divBdr>
            <w:top w:val="none" w:sz="0" w:space="0" w:color="auto"/>
            <w:left w:val="none" w:sz="0" w:space="0" w:color="auto"/>
            <w:bottom w:val="none" w:sz="0" w:space="0" w:color="auto"/>
            <w:right w:val="none" w:sz="0" w:space="0" w:color="auto"/>
          </w:divBdr>
          <w:divsChild>
            <w:div w:id="1314599174">
              <w:marLeft w:val="0"/>
              <w:marRight w:val="0"/>
              <w:marTop w:val="0"/>
              <w:marBottom w:val="0"/>
              <w:divBdr>
                <w:top w:val="none" w:sz="0" w:space="0" w:color="auto"/>
                <w:left w:val="none" w:sz="0" w:space="0" w:color="auto"/>
                <w:bottom w:val="none" w:sz="0" w:space="0" w:color="auto"/>
                <w:right w:val="none" w:sz="0" w:space="0" w:color="auto"/>
              </w:divBdr>
              <w:divsChild>
                <w:div w:id="2061856761">
                  <w:marLeft w:val="0"/>
                  <w:marRight w:val="0"/>
                  <w:marTop w:val="0"/>
                  <w:marBottom w:val="0"/>
                  <w:divBdr>
                    <w:top w:val="none" w:sz="0" w:space="0" w:color="auto"/>
                    <w:left w:val="none" w:sz="0" w:space="0" w:color="auto"/>
                    <w:bottom w:val="none" w:sz="0" w:space="0" w:color="auto"/>
                    <w:right w:val="none" w:sz="0" w:space="0" w:color="auto"/>
                  </w:divBdr>
                  <w:divsChild>
                    <w:div w:id="491679595">
                      <w:marLeft w:val="0"/>
                      <w:marRight w:val="0"/>
                      <w:marTop w:val="0"/>
                      <w:marBottom w:val="0"/>
                      <w:divBdr>
                        <w:top w:val="none" w:sz="0" w:space="0" w:color="auto"/>
                        <w:left w:val="none" w:sz="0" w:space="0" w:color="auto"/>
                        <w:bottom w:val="none" w:sz="0" w:space="0" w:color="auto"/>
                        <w:right w:val="none" w:sz="0" w:space="0" w:color="auto"/>
                      </w:divBdr>
                      <w:divsChild>
                        <w:div w:id="347951447">
                          <w:marLeft w:val="0"/>
                          <w:marRight w:val="0"/>
                          <w:marTop w:val="0"/>
                          <w:marBottom w:val="0"/>
                          <w:divBdr>
                            <w:top w:val="none" w:sz="0" w:space="0" w:color="auto"/>
                            <w:left w:val="none" w:sz="0" w:space="0" w:color="auto"/>
                            <w:bottom w:val="none" w:sz="0" w:space="0" w:color="auto"/>
                            <w:right w:val="none" w:sz="0" w:space="0" w:color="auto"/>
                          </w:divBdr>
                          <w:divsChild>
                            <w:div w:id="3558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738582">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4708069">
      <w:bodyDiv w:val="1"/>
      <w:marLeft w:val="0"/>
      <w:marRight w:val="0"/>
      <w:marTop w:val="0"/>
      <w:marBottom w:val="0"/>
      <w:divBdr>
        <w:top w:val="none" w:sz="0" w:space="0" w:color="auto"/>
        <w:left w:val="none" w:sz="0" w:space="0" w:color="auto"/>
        <w:bottom w:val="none" w:sz="0" w:space="0" w:color="auto"/>
        <w:right w:val="none" w:sz="0" w:space="0" w:color="auto"/>
      </w:divBdr>
      <w:divsChild>
        <w:div w:id="806315811">
          <w:marLeft w:val="0"/>
          <w:marRight w:val="0"/>
          <w:marTop w:val="0"/>
          <w:marBottom w:val="0"/>
          <w:divBdr>
            <w:top w:val="none" w:sz="0" w:space="0" w:color="auto"/>
            <w:left w:val="none" w:sz="0" w:space="0" w:color="auto"/>
            <w:bottom w:val="none" w:sz="0" w:space="0" w:color="auto"/>
            <w:right w:val="none" w:sz="0" w:space="0" w:color="auto"/>
          </w:divBdr>
          <w:divsChild>
            <w:div w:id="1837724398">
              <w:marLeft w:val="0"/>
              <w:marRight w:val="0"/>
              <w:marTop w:val="0"/>
              <w:marBottom w:val="0"/>
              <w:divBdr>
                <w:top w:val="none" w:sz="0" w:space="0" w:color="auto"/>
                <w:left w:val="none" w:sz="0" w:space="0" w:color="auto"/>
                <w:bottom w:val="none" w:sz="0" w:space="0" w:color="auto"/>
                <w:right w:val="none" w:sz="0" w:space="0" w:color="auto"/>
              </w:divBdr>
              <w:divsChild>
                <w:div w:id="164590489">
                  <w:marLeft w:val="0"/>
                  <w:marRight w:val="0"/>
                  <w:marTop w:val="0"/>
                  <w:marBottom w:val="0"/>
                  <w:divBdr>
                    <w:top w:val="none" w:sz="0" w:space="0" w:color="auto"/>
                    <w:left w:val="none" w:sz="0" w:space="0" w:color="auto"/>
                    <w:bottom w:val="none" w:sz="0" w:space="0" w:color="auto"/>
                    <w:right w:val="none" w:sz="0" w:space="0" w:color="auto"/>
                  </w:divBdr>
                  <w:divsChild>
                    <w:div w:id="1665669676">
                      <w:marLeft w:val="0"/>
                      <w:marRight w:val="0"/>
                      <w:marTop w:val="0"/>
                      <w:marBottom w:val="0"/>
                      <w:divBdr>
                        <w:top w:val="none" w:sz="0" w:space="0" w:color="auto"/>
                        <w:left w:val="none" w:sz="0" w:space="0" w:color="auto"/>
                        <w:bottom w:val="none" w:sz="0" w:space="0" w:color="auto"/>
                        <w:right w:val="none" w:sz="0" w:space="0" w:color="auto"/>
                      </w:divBdr>
                      <w:divsChild>
                        <w:div w:id="324239185">
                          <w:marLeft w:val="0"/>
                          <w:marRight w:val="0"/>
                          <w:marTop w:val="0"/>
                          <w:marBottom w:val="0"/>
                          <w:divBdr>
                            <w:top w:val="none" w:sz="0" w:space="0" w:color="auto"/>
                            <w:left w:val="none" w:sz="0" w:space="0" w:color="auto"/>
                            <w:bottom w:val="none" w:sz="0" w:space="0" w:color="auto"/>
                            <w:right w:val="none" w:sz="0" w:space="0" w:color="auto"/>
                          </w:divBdr>
                          <w:divsChild>
                            <w:div w:id="15417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13826257">
      <w:bodyDiv w:val="1"/>
      <w:marLeft w:val="0"/>
      <w:marRight w:val="0"/>
      <w:marTop w:val="0"/>
      <w:marBottom w:val="0"/>
      <w:divBdr>
        <w:top w:val="none" w:sz="0" w:space="0" w:color="auto"/>
        <w:left w:val="none" w:sz="0" w:space="0" w:color="auto"/>
        <w:bottom w:val="none" w:sz="0" w:space="0" w:color="auto"/>
        <w:right w:val="none" w:sz="0" w:space="0" w:color="auto"/>
      </w:divBdr>
    </w:div>
    <w:div w:id="1620260243">
      <w:bodyDiv w:val="1"/>
      <w:marLeft w:val="0"/>
      <w:marRight w:val="0"/>
      <w:marTop w:val="0"/>
      <w:marBottom w:val="0"/>
      <w:divBdr>
        <w:top w:val="none" w:sz="0" w:space="0" w:color="auto"/>
        <w:left w:val="none" w:sz="0" w:space="0" w:color="auto"/>
        <w:bottom w:val="none" w:sz="0" w:space="0" w:color="auto"/>
        <w:right w:val="none" w:sz="0" w:space="0" w:color="auto"/>
      </w:divBdr>
    </w:div>
    <w:div w:id="1648394089">
      <w:bodyDiv w:val="1"/>
      <w:marLeft w:val="0"/>
      <w:marRight w:val="0"/>
      <w:marTop w:val="0"/>
      <w:marBottom w:val="0"/>
      <w:divBdr>
        <w:top w:val="none" w:sz="0" w:space="0" w:color="auto"/>
        <w:left w:val="none" w:sz="0" w:space="0" w:color="auto"/>
        <w:bottom w:val="none" w:sz="0" w:space="0" w:color="auto"/>
        <w:right w:val="none" w:sz="0" w:space="0" w:color="auto"/>
      </w:divBdr>
    </w:div>
    <w:div w:id="1654262293">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699626434">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0033745">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778524790">
      <w:bodyDiv w:val="1"/>
      <w:marLeft w:val="0"/>
      <w:marRight w:val="0"/>
      <w:marTop w:val="0"/>
      <w:marBottom w:val="0"/>
      <w:divBdr>
        <w:top w:val="none" w:sz="0" w:space="0" w:color="auto"/>
        <w:left w:val="none" w:sz="0" w:space="0" w:color="auto"/>
        <w:bottom w:val="none" w:sz="0" w:space="0" w:color="auto"/>
        <w:right w:val="none" w:sz="0" w:space="0" w:color="auto"/>
      </w:divBdr>
    </w:div>
    <w:div w:id="1804351783">
      <w:bodyDiv w:val="1"/>
      <w:marLeft w:val="0"/>
      <w:marRight w:val="0"/>
      <w:marTop w:val="0"/>
      <w:marBottom w:val="0"/>
      <w:divBdr>
        <w:top w:val="none" w:sz="0" w:space="0" w:color="auto"/>
        <w:left w:val="none" w:sz="0" w:space="0" w:color="auto"/>
        <w:bottom w:val="none" w:sz="0" w:space="0" w:color="auto"/>
        <w:right w:val="none" w:sz="0" w:space="0" w:color="auto"/>
      </w:divBdr>
    </w:div>
    <w:div w:id="1849979044">
      <w:bodyDiv w:val="1"/>
      <w:marLeft w:val="0"/>
      <w:marRight w:val="0"/>
      <w:marTop w:val="0"/>
      <w:marBottom w:val="0"/>
      <w:divBdr>
        <w:top w:val="none" w:sz="0" w:space="0" w:color="auto"/>
        <w:left w:val="none" w:sz="0" w:space="0" w:color="auto"/>
        <w:bottom w:val="none" w:sz="0" w:space="0" w:color="auto"/>
        <w:right w:val="none" w:sz="0" w:space="0" w:color="auto"/>
      </w:divBdr>
    </w:div>
    <w:div w:id="1868594899">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14703858">
      <w:bodyDiv w:val="1"/>
      <w:marLeft w:val="0"/>
      <w:marRight w:val="0"/>
      <w:marTop w:val="0"/>
      <w:marBottom w:val="0"/>
      <w:divBdr>
        <w:top w:val="none" w:sz="0" w:space="0" w:color="auto"/>
        <w:left w:val="none" w:sz="0" w:space="0" w:color="auto"/>
        <w:bottom w:val="none" w:sz="0" w:space="0" w:color="auto"/>
        <w:right w:val="none" w:sz="0" w:space="0" w:color="auto"/>
      </w:divBdr>
    </w:div>
    <w:div w:id="1917327151">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1963998621">
      <w:bodyDiv w:val="1"/>
      <w:marLeft w:val="0"/>
      <w:marRight w:val="0"/>
      <w:marTop w:val="0"/>
      <w:marBottom w:val="0"/>
      <w:divBdr>
        <w:top w:val="none" w:sz="0" w:space="0" w:color="auto"/>
        <w:left w:val="none" w:sz="0" w:space="0" w:color="auto"/>
        <w:bottom w:val="none" w:sz="0" w:space="0" w:color="auto"/>
        <w:right w:val="none" w:sz="0" w:space="0" w:color="auto"/>
      </w:divBdr>
    </w:div>
    <w:div w:id="2025786603">
      <w:bodyDiv w:val="1"/>
      <w:marLeft w:val="0"/>
      <w:marRight w:val="0"/>
      <w:marTop w:val="0"/>
      <w:marBottom w:val="0"/>
      <w:divBdr>
        <w:top w:val="none" w:sz="0" w:space="0" w:color="auto"/>
        <w:left w:val="none" w:sz="0" w:space="0" w:color="auto"/>
        <w:bottom w:val="none" w:sz="0" w:space="0" w:color="auto"/>
        <w:right w:val="none" w:sz="0" w:space="0" w:color="auto"/>
      </w:divBdr>
    </w:div>
    <w:div w:id="2048488863">
      <w:bodyDiv w:val="1"/>
      <w:marLeft w:val="0"/>
      <w:marRight w:val="0"/>
      <w:marTop w:val="0"/>
      <w:marBottom w:val="0"/>
      <w:divBdr>
        <w:top w:val="none" w:sz="0" w:space="0" w:color="auto"/>
        <w:left w:val="none" w:sz="0" w:space="0" w:color="auto"/>
        <w:bottom w:val="none" w:sz="0" w:space="0" w:color="auto"/>
        <w:right w:val="none" w:sz="0" w:space="0" w:color="auto"/>
      </w:divBdr>
    </w:div>
    <w:div w:id="2061323146">
      <w:bodyDiv w:val="1"/>
      <w:marLeft w:val="0"/>
      <w:marRight w:val="0"/>
      <w:marTop w:val="0"/>
      <w:marBottom w:val="0"/>
      <w:divBdr>
        <w:top w:val="none" w:sz="0" w:space="0" w:color="auto"/>
        <w:left w:val="none" w:sz="0" w:space="0" w:color="auto"/>
        <w:bottom w:val="none" w:sz="0" w:space="0" w:color="auto"/>
        <w:right w:val="none" w:sz="0" w:space="0" w:color="auto"/>
      </w:divBdr>
    </w:div>
    <w:div w:id="2079135976">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085639293">
      <w:bodyDiv w:val="1"/>
      <w:marLeft w:val="0"/>
      <w:marRight w:val="0"/>
      <w:marTop w:val="0"/>
      <w:marBottom w:val="0"/>
      <w:divBdr>
        <w:top w:val="none" w:sz="0" w:space="0" w:color="auto"/>
        <w:left w:val="none" w:sz="0" w:space="0" w:color="auto"/>
        <w:bottom w:val="none" w:sz="0" w:space="0" w:color="auto"/>
        <w:right w:val="none" w:sz="0" w:space="0" w:color="auto"/>
      </w:divBdr>
    </w:div>
    <w:div w:id="2086536272">
      <w:bodyDiv w:val="1"/>
      <w:marLeft w:val="0"/>
      <w:marRight w:val="0"/>
      <w:marTop w:val="0"/>
      <w:marBottom w:val="0"/>
      <w:divBdr>
        <w:top w:val="none" w:sz="0" w:space="0" w:color="auto"/>
        <w:left w:val="none" w:sz="0" w:space="0" w:color="auto"/>
        <w:bottom w:val="none" w:sz="0" w:space="0" w:color="auto"/>
        <w:right w:val="none" w:sz="0" w:space="0" w:color="auto"/>
      </w:divBdr>
    </w:div>
    <w:div w:id="2093043428">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rucking.org/news-insights/truck-freight-tonnage-and-revenues-rise-2022-according-report" TargetMode="External"/><Relationship Id="rId18" Type="http://schemas.openxmlformats.org/officeDocument/2006/relationships/hyperlink" Target="https://logitydispatch.com/blog/complete-csa-points-guide-what-you-need-to-know/"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www.thetrucker.com/trucking-news/the-nation/american-trucking-association-united-states-department-of-transportation-investing-in-parking-for-trucker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www.freightwaves.com/news/viewpoint-truck-parking-remains-key-industry-issue" TargetMode="External"/><Relationship Id="rId25" Type="http://schemas.openxmlformats.org/officeDocument/2006/relationships/hyperlink" Target="https://www.fmcsa.dot.gov/safety/data-and-statistics/commercial-motor-vehicle-facts"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ratings.freightwaves.com/best-truck-parking-app/" TargetMode="External"/><Relationship Id="rId20" Type="http://schemas.openxmlformats.org/officeDocument/2006/relationships/hyperlink" Target="https://www.cotasystems.com/blog/us-trucking-industry-statistics-trends-and-forecast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4.emf"/><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fmcsa.dot.gov/sites/fmcsa.dot.gov/files/2024-04/FMCSA%20Pocket%20Guide%202023-FINAL%20508%20-%20April%202024.pdf" TargetMode="External"/><Relationship Id="rId23" Type="http://schemas.openxmlformats.org/officeDocument/2006/relationships/image" Target="media/image3.emf"/><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www.progressivecommercial.com/commercial-auto-insurance/truck-insurance/smart-haul/"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tasystems.com/blog/us-trucking-industry-statistics-trends-and-forecasts" TargetMode="External"/><Relationship Id="rId22" Type="http://schemas.openxmlformats.org/officeDocument/2006/relationships/hyperlink" Target="https://www.truckertools.com/" TargetMode="External"/><Relationship Id="rId27" Type="http://schemas.openxmlformats.org/officeDocument/2006/relationships/image" Target="media/image6.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z\Downloads\IC-Simple-Fill-in-the-Blank-Business-Plan-1080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ED8EF2-2997-4232-B405-9F4C238769E6}">
  <ds:schemaRefs>
    <ds:schemaRef ds:uri="http://schemas.openxmlformats.org/officeDocument/2006/bibliography"/>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IC-Simple-Fill-in-the-Blank-Business-Plan-10809_WORD</Template>
  <TotalTime>302</TotalTime>
  <Pages>24</Pages>
  <Words>5456</Words>
  <Characters>34358</Characters>
  <Application>Microsoft Office Word</Application>
  <DocSecurity>0</DocSecurity>
  <Lines>767</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Cartez</dc:creator>
  <cp:lastModifiedBy>Cartez Dewberry</cp:lastModifiedBy>
  <cp:revision>14</cp:revision>
  <cp:lastPrinted>2022-01-26T02:47:00Z</cp:lastPrinted>
  <dcterms:created xsi:type="dcterms:W3CDTF">2024-11-15T01:18:00Z</dcterms:created>
  <dcterms:modified xsi:type="dcterms:W3CDTF">2024-11-15T04:40:00Z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y fmtid="{D5CDD505-2E9C-101B-9397-08002B2CF9AE}" pid="10" name="GrammarlyDocumentId">
    <vt:lpwstr>190c2a7e5edcd6d05fb5620137dfc39ef07aa0b8bc5f8bf60240c041cdee06fa</vt:lpwstr>
  </property>
</Properties>
</file>