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4EC" w14:textId="79D75396" w:rsidR="00191E7C" w:rsidRPr="00191E7C" w:rsidRDefault="00191E7C" w:rsidP="009D7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Tell what machine you ran this on</w:t>
      </w:r>
    </w:p>
    <w:p w14:paraId="54AE8D3D" w14:textId="0F93E6CC" w:rsidR="00191E7C" w:rsidRPr="00191E7C" w:rsidRDefault="00DF13CD" w:rsidP="009D7E0E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</w:pP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Zephyrus 14</w:t>
      </w:r>
    </w:p>
    <w:p w14:paraId="3FF0F698" w14:textId="7D056695" w:rsidR="00191E7C" w:rsidRDefault="00191E7C" w:rsidP="009D7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What do you think the actual volume is?</w:t>
      </w:r>
    </w:p>
    <w:p w14:paraId="533D5CB6" w14:textId="2BA9C90A" w:rsidR="00191E7C" w:rsidRDefault="0036070D" w:rsidP="009D7E0E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1</w:t>
      </w:r>
      <w:r w:rsidR="000F7BBE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, I guess.</w:t>
      </w:r>
    </w:p>
    <w:p w14:paraId="2995C6D8" w14:textId="223B65F3" w:rsidR="00514C3A" w:rsidRPr="00191E7C" w:rsidRDefault="0036070D" w:rsidP="009D7E0E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C2EDC6" wp14:editId="744B0C07">
            <wp:extent cx="5274310" cy="1985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7369" w14:textId="77777777" w:rsidR="00764393" w:rsidRDefault="00764393" w:rsidP="007643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</w:p>
    <w:p w14:paraId="15F4E5C9" w14:textId="1AD99922" w:rsidR="00C40BB9" w:rsidRPr="00764393" w:rsidRDefault="00C40BB9" w:rsidP="00764393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7643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t>Performance as a function of NUMNODES with colored lines showing different NUMT values</w:t>
      </w:r>
    </w:p>
    <w:p w14:paraId="7BE61033" w14:textId="795C569D" w:rsidR="00191E7C" w:rsidRDefault="00C40BB9" w:rsidP="009D7E0E">
      <w:pPr>
        <w:pStyle w:val="ListParagraph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67A393" wp14:editId="69868467">
            <wp:extent cx="52743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8405" w14:textId="769CB7FD" w:rsidR="00764393" w:rsidRDefault="00764393" w:rsidP="00764393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</w:pPr>
      <w:r w:rsidRPr="007643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lastRenderedPageBreak/>
        <w:t>Performance as a function of NUMT with colored lines showing different NUMNODES values</w:t>
      </w:r>
    </w:p>
    <w:p w14:paraId="754B4EA2" w14:textId="3321F565" w:rsidR="00764393" w:rsidRPr="00764393" w:rsidRDefault="00764393" w:rsidP="00764393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8CFDFEF" wp14:editId="2BF7B3FA">
            <wp:extent cx="5274310" cy="2706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AC36" w14:textId="77777777" w:rsidR="00764393" w:rsidRDefault="00764393" w:rsidP="009D7E0E">
      <w:pPr>
        <w:pStyle w:val="ListParagraph"/>
        <w:ind w:firstLine="480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</w:p>
    <w:p w14:paraId="3A697CD0" w14:textId="77777777" w:rsidR="00191E7C" w:rsidRPr="00191E7C" w:rsidRDefault="00191E7C" w:rsidP="009D7E0E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</w:p>
    <w:p w14:paraId="624E8FCC" w14:textId="44087029" w:rsidR="00191E7C" w:rsidRDefault="00191E7C" w:rsidP="009D7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What patterns are you seeing in the speeds?</w:t>
      </w:r>
    </w:p>
    <w:p w14:paraId="12C3A3A6" w14:textId="01A1BBF8" w:rsidR="00191E7C" w:rsidRPr="000F7BBE" w:rsidRDefault="000F7BBE" w:rsidP="000F7BBE">
      <w:pPr>
        <w:pStyle w:val="ListParagraph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0F7BBE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W</w:t>
      </w:r>
      <w:r w:rsidRPr="000F7BBE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ith the threads increase, the speed increase</w:t>
      </w:r>
      <w:r w:rsidR="000C2BB5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， ex</w:t>
      </w:r>
      <w:r w:rsidR="000C2BB5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cept for the low nodes area</w:t>
      </w:r>
      <w:r w:rsidRPr="000F7BBE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;</w:t>
      </w:r>
    </w:p>
    <w:p w14:paraId="6E0BB46A" w14:textId="5CEEB696" w:rsidR="000F7BBE" w:rsidRPr="000F7BBE" w:rsidRDefault="000F7BBE" w:rsidP="000F7BBE">
      <w:pPr>
        <w:pStyle w:val="ListParagraph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0F7BBE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W</w:t>
      </w:r>
      <w:r w:rsidRPr="000F7BBE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 xml:space="preserve">ith the </w:t>
      </w: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 xml:space="preserve">increasing of the </w:t>
      </w:r>
      <w:r w:rsidRPr="000F7BBE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number of nodes we use, the speed increase.</w:t>
      </w:r>
    </w:p>
    <w:p w14:paraId="7AEF5E0C" w14:textId="7669C71B" w:rsidR="00191E7C" w:rsidRDefault="00191E7C" w:rsidP="009D7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Why do you think it is behaving this way?</w:t>
      </w:r>
    </w:p>
    <w:p w14:paraId="01582757" w14:textId="210E9535" w:rsidR="00191E7C" w:rsidRDefault="0065686D" w:rsidP="000F7BBE">
      <w:pPr>
        <w:pStyle w:val="ListParagraph"/>
        <w:numPr>
          <w:ilvl w:val="1"/>
          <w:numId w:val="1"/>
        </w:numPr>
        <w:ind w:firstLineChars="0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 xml:space="preserve">For low threads part, maybe the costing time of separating jobs cause this; </w:t>
      </w:r>
    </w:p>
    <w:p w14:paraId="4FFEC25E" w14:textId="17A4B655" w:rsidR="000F7BBE" w:rsidRDefault="000F7BBE" w:rsidP="000F7BBE">
      <w:pPr>
        <w:pStyle w:val="ListParagraph"/>
        <w:numPr>
          <w:ilvl w:val="1"/>
          <w:numId w:val="1"/>
        </w:numPr>
        <w:ind w:firstLineChars="0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 xml:space="preserve">Is </w:t>
      </w:r>
      <w:r w:rsidR="00A73249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due to each area of point (iu and iv consist of) is smaller along with the number of nodes increase.</w:t>
      </w:r>
    </w:p>
    <w:p w14:paraId="530852AA" w14:textId="77777777" w:rsidR="00191E7C" w:rsidRPr="00A73249" w:rsidRDefault="00191E7C" w:rsidP="009D7E0E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</w:p>
    <w:p w14:paraId="4BF7E380" w14:textId="2DE9F771" w:rsidR="00191E7C" w:rsidRDefault="00191E7C" w:rsidP="009D7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What is the Parallel Fraction for this application, using the Inverse Amdahl equation?</w:t>
      </w:r>
    </w:p>
    <w:p w14:paraId="0D4C7A8C" w14:textId="524533B6" w:rsidR="00087F01" w:rsidRPr="00191E7C" w:rsidRDefault="00EE6747" w:rsidP="009D7E0E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CB1E60" wp14:editId="6246A5F3">
            <wp:extent cx="5274310" cy="2178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DDF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 xml:space="preserve"> </w:t>
      </w:r>
      <w:r w:rsidR="00087F01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Averagely</w:t>
      </w:r>
      <w:r w:rsidR="00087F01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, it</w:t>
      </w: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’</w:t>
      </w:r>
      <w:r w:rsidR="00830017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 xml:space="preserve">s </w:t>
      </w: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10</w:t>
      </w:r>
      <w:r w:rsidR="00087F01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.7%</w:t>
      </w:r>
      <w:r w:rsidR="00830017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.</w:t>
      </w:r>
    </w:p>
    <w:p w14:paraId="7FDF8A20" w14:textId="1FD601D2" w:rsidR="00191E7C" w:rsidRDefault="00191E7C" w:rsidP="009D7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Given that Parallel Fraction, what is the maximum speed-up you could </w:t>
      </w:r>
      <w:r w:rsidRPr="00191E7C">
        <w:rPr>
          <w:rFonts w:ascii="Microsoft YaHei" w:eastAsia="Microsoft YaHei" w:hAnsi="Microsoft YaHei" w:cs="SimSun" w:hint="eastAsia"/>
          <w:i/>
          <w:iCs/>
          <w:color w:val="000000"/>
          <w:kern w:val="0"/>
          <w:sz w:val="24"/>
          <w:szCs w:val="24"/>
        </w:rPr>
        <w:t>ever</w:t>
      </w:r>
      <w:r w:rsidRPr="00191E7C">
        <w:rPr>
          <w:rFonts w:ascii="Microsoft YaHei" w:eastAsia="Microsoft YaHei" w:hAnsi="Microsoft YaHei" w:cs="SimSun" w:hint="eastAsia"/>
          <w:color w:val="000000"/>
          <w:kern w:val="0"/>
          <w:sz w:val="24"/>
          <w:szCs w:val="24"/>
        </w:rPr>
        <w:t> get?</w:t>
      </w:r>
    </w:p>
    <w:p w14:paraId="70109AAC" w14:textId="6819E8C1" w:rsidR="00342DDF" w:rsidRDefault="00342DDF" w:rsidP="00342DDF">
      <w:pPr>
        <w:widowControl/>
        <w:spacing w:before="100" w:beforeAutospacing="1" w:after="100" w:afterAutospacing="1"/>
        <w:ind w:left="720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Max Speedup = 1 / (1-F_p) =1.</w:t>
      </w:r>
      <w:r w:rsidR="00EC7F7D"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12</w:t>
      </w:r>
      <w:r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  <w:t>.</w:t>
      </w:r>
    </w:p>
    <w:p w14:paraId="5C8091CE" w14:textId="77777777" w:rsidR="00514C3A" w:rsidRDefault="00514C3A" w:rsidP="00514C3A">
      <w:pPr>
        <w:pStyle w:val="ListParagraph"/>
        <w:ind w:firstLine="480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</w:p>
    <w:p w14:paraId="553E9254" w14:textId="77777777" w:rsidR="00514C3A" w:rsidRPr="00191E7C" w:rsidRDefault="00514C3A" w:rsidP="00514C3A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SimSun"/>
          <w:color w:val="000000"/>
          <w:kern w:val="0"/>
          <w:sz w:val="24"/>
          <w:szCs w:val="24"/>
        </w:rPr>
      </w:pPr>
    </w:p>
    <w:p w14:paraId="0043F9CD" w14:textId="4B667E40" w:rsidR="00B601F7" w:rsidRPr="00191E7C" w:rsidRDefault="00B601F7" w:rsidP="009D7E0E">
      <w:pPr>
        <w:rPr>
          <w:sz w:val="24"/>
          <w:szCs w:val="24"/>
        </w:rPr>
      </w:pPr>
    </w:p>
    <w:sectPr w:rsidR="00B601F7" w:rsidRPr="00191E7C" w:rsidSect="0068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334C6"/>
    <w:multiLevelType w:val="multilevel"/>
    <w:tmpl w:val="B21A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23828"/>
    <w:multiLevelType w:val="multilevel"/>
    <w:tmpl w:val="095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618E4"/>
    <w:multiLevelType w:val="multilevel"/>
    <w:tmpl w:val="447A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8"/>
    <w:rsid w:val="00087F01"/>
    <w:rsid w:val="000A2F90"/>
    <w:rsid w:val="000C2BB5"/>
    <w:rsid w:val="000F7BBE"/>
    <w:rsid w:val="00191E7C"/>
    <w:rsid w:val="002256A3"/>
    <w:rsid w:val="00342DDF"/>
    <w:rsid w:val="0036070D"/>
    <w:rsid w:val="003E6BE5"/>
    <w:rsid w:val="00514C3A"/>
    <w:rsid w:val="00520CC4"/>
    <w:rsid w:val="0065686D"/>
    <w:rsid w:val="006807AC"/>
    <w:rsid w:val="00701C6A"/>
    <w:rsid w:val="00764393"/>
    <w:rsid w:val="00830017"/>
    <w:rsid w:val="009D7E0E"/>
    <w:rsid w:val="00A73249"/>
    <w:rsid w:val="00B601F7"/>
    <w:rsid w:val="00C40BB9"/>
    <w:rsid w:val="00CF6CC6"/>
    <w:rsid w:val="00D21668"/>
    <w:rsid w:val="00DF13CD"/>
    <w:rsid w:val="00EC7F7D"/>
    <w:rsid w:val="00EE6747"/>
    <w:rsid w:val="00F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EBA8"/>
  <w15:chartTrackingRefBased/>
  <w15:docId w15:val="{358A5E87-D5A6-445C-84D5-089D4D64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高</dc:creator>
  <cp:keywords/>
  <dc:description/>
  <cp:lastModifiedBy>Gao, Rui</cp:lastModifiedBy>
  <cp:revision>20</cp:revision>
  <dcterms:created xsi:type="dcterms:W3CDTF">2020-04-28T00:03:00Z</dcterms:created>
  <dcterms:modified xsi:type="dcterms:W3CDTF">2021-04-29T13:26:00Z</dcterms:modified>
</cp:coreProperties>
</file>