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197B" w14:textId="77777777" w:rsidR="00111E4C" w:rsidRPr="00111E4C" w:rsidRDefault="00111E4C" w:rsidP="00111E4C">
      <w:r w:rsidRPr="00111E4C">
        <w:t>1. ¿Cuáles fueron los mini-ciclos definidos? Justifíquenlos.</w:t>
      </w:r>
    </w:p>
    <w:p w14:paraId="33586CF5" w14:textId="77777777" w:rsidR="00111E4C" w:rsidRPr="00111E4C" w:rsidRDefault="00111E4C" w:rsidP="00111E4C">
      <w:r w:rsidRPr="00111E4C">
        <w:rPr>
          <w:b/>
          <w:bCs/>
        </w:rPr>
        <w:t>Ciclo 1</w:t>
      </w:r>
    </w:p>
    <w:p w14:paraId="6258D4B5" w14:textId="7DB56EC7" w:rsidR="00111E4C" w:rsidRPr="00111E4C" w:rsidRDefault="00111E4C" w:rsidP="00111E4C">
      <w:pPr>
        <w:numPr>
          <w:ilvl w:val="0"/>
          <w:numId w:val="1"/>
        </w:numPr>
      </w:pPr>
      <w:r w:rsidRPr="00111E4C">
        <w:t>Extensiones a shapes</w:t>
      </w:r>
      <w:r>
        <w:rPr>
          <w:b/>
          <w:bCs/>
        </w:rPr>
        <w:t xml:space="preserve"> :</w:t>
      </w:r>
      <w:r w:rsidRPr="00111E4C">
        <w:t>Ampliar Canvas con los colores CSS y agregar setPosition a Rectangle.</w:t>
      </w:r>
    </w:p>
    <w:p w14:paraId="04E51E91" w14:textId="788EBAF0" w:rsidR="00111E4C" w:rsidRPr="00111E4C" w:rsidRDefault="00111E4C" w:rsidP="00111E4C">
      <w:pPr>
        <w:numPr>
          <w:ilvl w:val="0"/>
          <w:numId w:val="1"/>
        </w:numPr>
      </w:pPr>
      <w:r w:rsidRPr="00111E4C">
        <w:t>Clases Symbol y Wheel</w:t>
      </w:r>
      <w:r w:rsidR="008B0C97">
        <w:t xml:space="preserve"> atributos y métodos necesarios </w:t>
      </w:r>
    </w:p>
    <w:p w14:paraId="64D248FC" w14:textId="77777777" w:rsidR="00111E4C" w:rsidRPr="00111E4C" w:rsidRDefault="00111E4C" w:rsidP="00111E4C">
      <w:pPr>
        <w:numPr>
          <w:ilvl w:val="0"/>
          <w:numId w:val="1"/>
        </w:numPr>
      </w:pPr>
      <w:r w:rsidRPr="008B0C97">
        <w:t>Constructor de SlotMachine, visibilidad y ok().</w:t>
      </w:r>
      <w:r w:rsidRPr="00111E4C">
        <w:t xml:space="preserve"> El esqueleto de la máquina y el modo invisible.</w:t>
      </w:r>
    </w:p>
    <w:p w14:paraId="7246E11B" w14:textId="0D998E98" w:rsidR="00111E4C" w:rsidRPr="00111E4C" w:rsidRDefault="00111E4C" w:rsidP="00111E4C">
      <w:pPr>
        <w:numPr>
          <w:ilvl w:val="0"/>
          <w:numId w:val="1"/>
        </w:numPr>
      </w:pPr>
      <w:r w:rsidRPr="008B0C97">
        <w:t>Métodos privados</w:t>
      </w:r>
      <w:r w:rsidR="008B0C97">
        <w:rPr>
          <w:b/>
          <w:bCs/>
        </w:rPr>
        <w:t>:</w:t>
      </w:r>
      <w:r w:rsidRPr="00111E4C">
        <w:t xml:space="preserve"> adjust, indexOfSymbol, showError, relocate y refreshWheels.</w:t>
      </w:r>
    </w:p>
    <w:p w14:paraId="2436C8CA" w14:textId="16A684F9" w:rsidR="00111E4C" w:rsidRPr="00111E4C" w:rsidRDefault="00111E4C" w:rsidP="00111E4C">
      <w:pPr>
        <w:numPr>
          <w:ilvl w:val="0"/>
          <w:numId w:val="1"/>
        </w:numPr>
      </w:pPr>
      <w:r w:rsidRPr="00111E4C">
        <w:t>addWheel y delWheel.</w:t>
      </w:r>
    </w:p>
    <w:p w14:paraId="64C1AA26" w14:textId="0D47FAA2" w:rsidR="00111E4C" w:rsidRPr="00111E4C" w:rsidRDefault="00111E4C" w:rsidP="00111E4C">
      <w:pPr>
        <w:numPr>
          <w:ilvl w:val="0"/>
          <w:numId w:val="1"/>
        </w:numPr>
      </w:pPr>
      <w:r w:rsidRPr="00111E4C">
        <w:t>addSymbol y delSymbol.</w:t>
      </w:r>
    </w:p>
    <w:p w14:paraId="74A9598E" w14:textId="57001291" w:rsidR="00111E4C" w:rsidRPr="00111E4C" w:rsidRDefault="00111E4C" w:rsidP="00111E4C">
      <w:pPr>
        <w:numPr>
          <w:ilvl w:val="0"/>
          <w:numId w:val="1"/>
        </w:numPr>
      </w:pPr>
      <w:r w:rsidRPr="00111E4C">
        <w:t>spin, spin(wheel) y placeSymbol.</w:t>
      </w:r>
    </w:p>
    <w:p w14:paraId="1FDD900D" w14:textId="38D52B1B" w:rsidR="00111E4C" w:rsidRPr="00111E4C" w:rsidRDefault="00111E4C" w:rsidP="00111E4C">
      <w:pPr>
        <w:numPr>
          <w:ilvl w:val="0"/>
          <w:numId w:val="1"/>
        </w:numPr>
      </w:pPr>
      <w:r w:rsidRPr="00111E4C">
        <w:t>symbols, configuration, distinctSymbols e isJackpot.</w:t>
      </w:r>
    </w:p>
    <w:p w14:paraId="11EC191E" w14:textId="77777777" w:rsidR="00111E4C" w:rsidRPr="00111E4C" w:rsidRDefault="00111E4C" w:rsidP="00111E4C">
      <w:r w:rsidRPr="00111E4C">
        <w:rPr>
          <w:b/>
          <w:bCs/>
        </w:rPr>
        <w:t>Ciclo 2</w:t>
      </w:r>
    </w:p>
    <w:p w14:paraId="298C57EF" w14:textId="11A6AA75" w:rsidR="00111E4C" w:rsidRPr="00111E4C" w:rsidRDefault="00111E4C" w:rsidP="00111E4C">
      <w:pPr>
        <w:numPr>
          <w:ilvl w:val="0"/>
          <w:numId w:val="2"/>
        </w:numPr>
      </w:pPr>
      <w:r w:rsidRPr="008B0C97">
        <w:t>Refactoring y extensión de spin</w:t>
      </w:r>
      <w:r w:rsidRPr="00111E4C">
        <w:rPr>
          <w:b/>
          <w:bCs/>
        </w:rPr>
        <w:t>.</w:t>
      </w:r>
      <w:r w:rsidRPr="00111E4C">
        <w:t xml:space="preserve"> spin(wheel, steps) con visualización paso a paso y spin(wheel) reescrito</w:t>
      </w:r>
      <w:r w:rsidR="008B0C97">
        <w:t>.</w:t>
      </w:r>
    </w:p>
    <w:p w14:paraId="081642F8" w14:textId="1E7FF81D" w:rsidR="00111E4C" w:rsidRPr="00111E4C" w:rsidRDefault="00111E4C" w:rsidP="00111E4C">
      <w:pPr>
        <w:numPr>
          <w:ilvl w:val="0"/>
          <w:numId w:val="2"/>
        </w:numPr>
      </w:pPr>
      <w:r w:rsidRPr="00111E4C">
        <w:t>swap, lock y unlock.</w:t>
      </w:r>
    </w:p>
    <w:p w14:paraId="5913E116" w14:textId="61904445" w:rsidR="00111E4C" w:rsidRPr="00111E4C" w:rsidRDefault="00111E4C" w:rsidP="00111E4C">
      <w:pPr>
        <w:numPr>
          <w:ilvl w:val="0"/>
          <w:numId w:val="2"/>
        </w:numPr>
      </w:pPr>
      <w:r w:rsidRPr="00111E4C">
        <w:t>spin(setSymbols[]).</w:t>
      </w:r>
    </w:p>
    <w:p w14:paraId="6AAEDD49" w14:textId="3EBC2CDB" w:rsidR="00111E4C" w:rsidRPr="00111E4C" w:rsidRDefault="00111E4C" w:rsidP="00111E4C">
      <w:pPr>
        <w:numPr>
          <w:ilvl w:val="0"/>
          <w:numId w:val="2"/>
        </w:numPr>
      </w:pPr>
      <w:r w:rsidRPr="008B0C97">
        <w:t>Pruebas unitarias</w:t>
      </w:r>
      <w:r w:rsidR="008B0C97">
        <w:t>:</w:t>
      </w:r>
      <w:r w:rsidRPr="00111E4C">
        <w:t xml:space="preserve"> SlotMachineC2Test</w:t>
      </w:r>
    </w:p>
    <w:p w14:paraId="426BFAA5" w14:textId="3FFADCA5" w:rsidR="002A06BA" w:rsidRDefault="006C33F6">
      <w:r w:rsidRPr="006C33F6">
        <w:t xml:space="preserve">El orden responde a las dependencias entre </w:t>
      </w:r>
      <w:r>
        <w:t xml:space="preserve">todo por ejemplo </w:t>
      </w:r>
      <w:r w:rsidRPr="006C33F6">
        <w:t>no se pueden colocar símbolos sin tener ruedas ni girar sin tener símbolos, ni verificar el jackpot sin poder girar</w:t>
      </w:r>
      <w:r>
        <w:t xml:space="preserve"> y así sucesivamente.</w:t>
      </w:r>
    </w:p>
    <w:p w14:paraId="2B68FE78" w14:textId="77777777" w:rsidR="00937C5A" w:rsidRDefault="00937C5A"/>
    <w:p w14:paraId="206A88CE" w14:textId="50183F63" w:rsidR="006C33F6" w:rsidRDefault="00D67B80">
      <w:r w:rsidRPr="00D67B80">
        <w:t>¿Cuál es el estado actual del proyecto en términos de mini-ciclos? ¿por qué?</w:t>
      </w:r>
    </w:p>
    <w:p w14:paraId="04F5F19B" w14:textId="7B405842" w:rsidR="006C33F6" w:rsidRDefault="000C75EE">
      <w:r w:rsidRPr="000C75EE">
        <w:t>Los doce mini-ciclos están terminados</w:t>
      </w:r>
      <w:r w:rsidR="00D67B80">
        <w:t xml:space="preserve"> l</w:t>
      </w:r>
      <w:r w:rsidRPr="000C75EE">
        <w:t>os 21 métodos públicos de SlotMachine están implementados y documentados</w:t>
      </w:r>
      <w:r w:rsidR="00D67B80">
        <w:t xml:space="preserve"> </w:t>
      </w:r>
      <w:r w:rsidRPr="000C75EE">
        <w:t>las extensiones a shapes funcionan, y la</w:t>
      </w:r>
      <w:r w:rsidR="00D67B80">
        <w:t>s</w:t>
      </w:r>
      <w:r w:rsidRPr="000C75EE">
        <w:t xml:space="preserve"> de pruebas unitarias corre con 31 casos en verde y en modo invisible.</w:t>
      </w:r>
    </w:p>
    <w:p w14:paraId="224C155D" w14:textId="77777777" w:rsidR="00937C5A" w:rsidRDefault="00937C5A"/>
    <w:p w14:paraId="3A5FFFD9" w14:textId="0FD193F6" w:rsidR="00937C5A" w:rsidRPr="00352E33" w:rsidRDefault="00937C5A">
      <w:r w:rsidRPr="00937C5A">
        <w:t>¿Cuál consideran fue el mayor logro? ¿Por qué</w:t>
      </w:r>
      <w:r>
        <w:t>?</w:t>
      </w:r>
    </w:p>
    <w:p w14:paraId="45E5AC48" w14:textId="3A181914" w:rsidR="00352E33" w:rsidRDefault="00352E33">
      <w:r w:rsidRPr="00352E33">
        <w:t>El manejo de posiciones con relocate()</w:t>
      </w:r>
      <w:r>
        <w:t xml:space="preserve"> en vez</w:t>
      </w:r>
      <w:r w:rsidRPr="00352E33">
        <w:t xml:space="preserve"> lugar de calcular desplazamientos según si se insertó o se borró una rueda</w:t>
      </w:r>
      <w:r>
        <w:t>.</w:t>
      </w:r>
    </w:p>
    <w:p w14:paraId="28519A46" w14:textId="77777777" w:rsidR="00937C5A" w:rsidRDefault="00937C5A"/>
    <w:p w14:paraId="33B60AF8" w14:textId="62D8F766" w:rsidR="00937C5A" w:rsidRDefault="00937C5A">
      <w:r w:rsidRPr="00937C5A">
        <w:t>¿Cuál consideran que fue el mayor problema técnico? ¿Qué hicieron para resolverlo?</w:t>
      </w:r>
    </w:p>
    <w:p w14:paraId="215BDDCE" w14:textId="77777777" w:rsidR="00A17AA4" w:rsidRDefault="00A17AA4">
      <w:r w:rsidRPr="00A17AA4">
        <w:lastRenderedPageBreak/>
        <w:t>El corrimiento de índices al modificar la lista de símbolos</w:t>
      </w:r>
      <w:r>
        <w:t xml:space="preserve"> porque al</w:t>
      </w:r>
      <w:r w:rsidRPr="00A17AA4">
        <w:t xml:space="preserve"> insertar o eliminar un símbolo</w:t>
      </w:r>
      <w:r>
        <w:t xml:space="preserve"> </w:t>
      </w:r>
      <w:r w:rsidRPr="00A17AA4">
        <w:t>el ArrayList corre los elementos siguientes</w:t>
      </w:r>
      <w:r>
        <w:t xml:space="preserve"> </w:t>
      </w:r>
      <w:r w:rsidRPr="00A17AA4">
        <w:t xml:space="preserve">y las ruedas que apuntaban a esas posiciones quedaban mostrando un color distinto sin que nadie las hubiera tocado. </w:t>
      </w:r>
    </w:p>
    <w:p w14:paraId="395B7B7F" w14:textId="3BF70FDD" w:rsidR="00937C5A" w:rsidRDefault="00A17AA4">
      <w:r w:rsidRPr="00A17AA4">
        <w:t>Lo resolvimos ajustando el current de las ruedas afectadas</w:t>
      </w:r>
      <w:r w:rsidR="00776226">
        <w:t xml:space="preserve"> entonces </w:t>
      </w:r>
      <w:r w:rsidRPr="00A17AA4">
        <w:t>se suma 1 en addSymbol y se resta 1 en delSymbol</w:t>
      </w:r>
    </w:p>
    <w:sectPr w:rsidR="00937C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DE"/>
    <w:multiLevelType w:val="multilevel"/>
    <w:tmpl w:val="EEA0F9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8959F6"/>
    <w:multiLevelType w:val="multilevel"/>
    <w:tmpl w:val="EF0A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26564">
    <w:abstractNumId w:val="1"/>
  </w:num>
  <w:num w:numId="2" w16cid:durableId="64671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DF"/>
    <w:rsid w:val="000C75EE"/>
    <w:rsid w:val="00111E4C"/>
    <w:rsid w:val="001E24DF"/>
    <w:rsid w:val="002A06BA"/>
    <w:rsid w:val="00352E33"/>
    <w:rsid w:val="00487C84"/>
    <w:rsid w:val="006C33F6"/>
    <w:rsid w:val="00776226"/>
    <w:rsid w:val="008B0C97"/>
    <w:rsid w:val="00937C5A"/>
    <w:rsid w:val="00A17AA4"/>
    <w:rsid w:val="00D232C8"/>
    <w:rsid w:val="00D6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C4552"/>
  <w15:chartTrackingRefBased/>
  <w15:docId w15:val="{5F494045-67F0-4FC5-A601-6C7BD5F0E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carvajal</dc:creator>
  <cp:keywords/>
  <dc:description/>
  <cp:lastModifiedBy>oscar carvajal</cp:lastModifiedBy>
  <cp:revision>10</cp:revision>
  <dcterms:created xsi:type="dcterms:W3CDTF">2026-09-07T04:18:00Z</dcterms:created>
  <dcterms:modified xsi:type="dcterms:W3CDTF">2026-09-07T04:27:00Z</dcterms:modified>
</cp:coreProperties>
</file>