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791" w:rsidRDefault="00965E9C">
      <w:pPr>
        <w:rPr>
          <w:color w:val="333333"/>
        </w:rPr>
      </w:pPr>
      <w:r w:rsidRPr="00965E9C">
        <w:rPr>
          <w:rStyle w:val="Forte"/>
          <w:color w:val="333333"/>
        </w:rPr>
        <w:t>QUESTÃO A -</w:t>
      </w:r>
      <w:r w:rsidRPr="00965E9C">
        <w:rPr>
          <w:color w:val="333333"/>
        </w:rPr>
        <w:t xml:space="preserve"> Além das estratégias sustentáveis já mencionadas no texto, quais outras estratégias/ ações você identifica que a empresa poderia adotar para compor sua estratégia ESG? </w:t>
      </w:r>
      <w:r>
        <w:rPr>
          <w:color w:val="333333"/>
        </w:rPr>
        <w:t>Justifique a sua resposta.</w:t>
      </w:r>
    </w:p>
    <w:p w:rsidR="00965E9C" w:rsidRDefault="00965E9C">
      <w:pPr>
        <w:rPr>
          <w:color w:val="333333"/>
        </w:rPr>
      </w:pPr>
    </w:p>
    <w:p w:rsidR="00965E9C" w:rsidRDefault="00965E9C">
      <w:pPr>
        <w:rPr>
          <w:color w:val="333333"/>
        </w:rPr>
      </w:pPr>
      <w:r>
        <w:rPr>
          <w:color w:val="333333"/>
        </w:rPr>
        <w:t>Validação e Identificação: Para garantir a qualidade dos produtos entregas e muito mais, o IFood pode providenciar ao público em sua plataforma de formação contínua, a seguinte fatores:</w:t>
      </w:r>
    </w:p>
    <w:p w:rsidR="00965E9C" w:rsidRDefault="00965E9C">
      <w:r>
        <w:t xml:space="preserve">1- Providenciar métodos junto de </w:t>
      </w:r>
      <w:r w:rsidR="00C1667E">
        <w:t>práticas</w:t>
      </w:r>
      <w:r>
        <w:t xml:space="preserve"> governamentais </w:t>
      </w:r>
      <w:r w:rsidR="00C1667E">
        <w:t xml:space="preserve">para aumentar a dignidade e escopo de aderência ao aplicativo: </w:t>
      </w:r>
    </w:p>
    <w:p w:rsidR="00965E9C" w:rsidRDefault="00C1667E">
      <w:r>
        <w:t>O</w:t>
      </w:r>
      <w:r w:rsidR="00965E9C">
        <w:t xml:space="preserve"> IFood providencia a possibilidade de aderência ao aplicativo independente do estado atual do indivíduo interessado, com os meios necessários e seus custos cobertos, o aderente consegue começar a trabalhar para o aplicativo sem precisar se preocupar com absolutamente nada pois os custos de aderência serão apenas pontos de importância uma vez que o </w:t>
      </w:r>
      <w:r>
        <w:t>indivíduo já</w:t>
      </w:r>
      <w:r w:rsidR="00965E9C">
        <w:t xml:space="preserve"> </w:t>
      </w:r>
      <w:r>
        <w:t>se encontra</w:t>
      </w:r>
      <w:r w:rsidR="00965E9C">
        <w:t xml:space="preserve"> bem est</w:t>
      </w:r>
      <w:r>
        <w:t xml:space="preserve">abelecido. </w:t>
      </w:r>
    </w:p>
    <w:p w:rsidR="00C1667E" w:rsidRDefault="00C1667E">
      <w:r>
        <w:t>Para estabelecer algo do tipo, o interessado deve assinar um contrato, uma vez assinado, o indivíduo terá acesso às educações necessárias para ser um bom trabalhador tais como (Etiqueta, manejo do produto, e Aulas do método de condução escolhida) estas informações estarão sempre disponíveis ao trabalhador em todas as entregas, assim a qualidade de cada entrega se torna uniforme e consistente.</w:t>
      </w:r>
    </w:p>
    <w:p w:rsidR="00C1667E" w:rsidRDefault="00C1667E">
      <w:r>
        <w:t xml:space="preserve">2- </w:t>
      </w:r>
      <w:r w:rsidR="00F17316">
        <w:t>Melhor Identificação do entregador e do pedido:</w:t>
      </w:r>
      <w:r>
        <w:t xml:space="preserve"> </w:t>
      </w:r>
    </w:p>
    <w:p w:rsidR="00C1667E" w:rsidRDefault="00C1667E">
      <w:r>
        <w:t>Recentemente, o IFood sofr</w:t>
      </w:r>
      <w:r w:rsidR="00F17316">
        <w:t>e de um problema de fraude,</w:t>
      </w:r>
      <w:r>
        <w:t xml:space="preserve"> alguns entregadores continuam a fazer a cobrança do pedido uma vez que já foi pago pelo aplicativo. Este tipo de problema pode ser evitado </w:t>
      </w:r>
      <w:r w:rsidR="00F17316">
        <w:t>pelo próprio aplicativo que agora devera disponibilizar mais detalhes sobre o pedido naturalmente, tais como</w:t>
      </w:r>
    </w:p>
    <w:p w:rsidR="00F17316" w:rsidRDefault="00F17316">
      <w:r>
        <w:t>A-</w:t>
      </w:r>
      <w:r w:rsidR="00133751">
        <w:t xml:space="preserve"> O Entregador E seu histórico de entregas</w:t>
      </w:r>
      <w:r>
        <w:t xml:space="preserve"> (Mesmo após o pedido ter sido entregue)</w:t>
      </w:r>
    </w:p>
    <w:p w:rsidR="00F17316" w:rsidRDefault="00F17316">
      <w:r>
        <w:t>B- Itens da entrega e seus valores (Individualmente)</w:t>
      </w:r>
    </w:p>
    <w:p w:rsidR="00133751" w:rsidRDefault="00F17316">
      <w:r>
        <w:t>C- Informações de tempo (Deis o início do pedido até a entrega)</w:t>
      </w:r>
    </w:p>
    <w:p w:rsidR="00133751" w:rsidRDefault="00133751">
      <w:r>
        <w:t>Com estas informações colocadas na interface do aplicativo, o usuário agora consegue fazer a melhor avaliação sobre seu pedido, resolvendo problemas sobre a entrega logo com o próprio entregador em conjunto do IFood, assim aumentando o nível de fiscalização e tornando a fraude, um caso raro se não erradicado pois o praticante agora está submetido em um sistema de vigilância feita pelos próprios usuários.</w:t>
      </w:r>
    </w:p>
    <w:p w:rsidR="00133751" w:rsidRDefault="00133751"/>
    <w:p w:rsidR="00133751" w:rsidRDefault="00133751"/>
    <w:p w:rsidR="00133751" w:rsidRDefault="00133751"/>
    <w:p w:rsidR="00133751" w:rsidRDefault="00133751"/>
    <w:p w:rsidR="00133751" w:rsidRDefault="00133751"/>
    <w:p w:rsidR="00133751" w:rsidRDefault="00133751">
      <w:pPr>
        <w:rPr>
          <w:color w:val="333333"/>
        </w:rPr>
      </w:pPr>
      <w:r>
        <w:rPr>
          <w:rStyle w:val="Forte"/>
          <w:color w:val="333333"/>
        </w:rPr>
        <w:lastRenderedPageBreak/>
        <w:t>QUESTÃO B - </w:t>
      </w:r>
      <w:r>
        <w:rPr>
          <w:color w:val="333333"/>
        </w:rPr>
        <w:t>As estratégias sugeridas por você na questão anterior certamente impactarão positivamente e/ou negativamente algum setor ou empresa. Relacione quais stakeholders (grupos de interesse) seriam impactados, e como seriam impactados pelas suas sugestões ESG.</w:t>
      </w:r>
    </w:p>
    <w:p w:rsidR="00133751" w:rsidRDefault="00133751">
      <w:pPr>
        <w:rPr>
          <w:color w:val="333333"/>
        </w:rPr>
      </w:pPr>
    </w:p>
    <w:p w:rsidR="00133751" w:rsidRDefault="00133751">
      <w:pPr>
        <w:rPr>
          <w:color w:val="333333"/>
        </w:rPr>
      </w:pPr>
      <w:r>
        <w:rPr>
          <w:color w:val="333333"/>
        </w:rPr>
        <w:t xml:space="preserve">Sugestão 1- </w:t>
      </w:r>
    </w:p>
    <w:p w:rsidR="00133751" w:rsidRDefault="00133751">
      <w:pPr>
        <w:rPr>
          <w:color w:val="333333"/>
        </w:rPr>
      </w:pPr>
      <w:r>
        <w:rPr>
          <w:color w:val="333333"/>
        </w:rPr>
        <w:t>Governo- Positivamente (Pois a quantidade de pessoas que continuam sem fiscalização será reduzida, aumentando o monitoramento e aumentando o escopo de visão do governo sobre a situação)</w:t>
      </w:r>
    </w:p>
    <w:p w:rsidR="00133751" w:rsidRDefault="00133751">
      <w:pPr>
        <w:rPr>
          <w:color w:val="333333"/>
        </w:rPr>
      </w:pPr>
      <w:r>
        <w:rPr>
          <w:color w:val="333333"/>
        </w:rPr>
        <w:t>Investidores- Positivamente (Com um serviço de maior qualidade, o número de usuários aumenta, e em sequência, o lucro)</w:t>
      </w:r>
    </w:p>
    <w:p w:rsidR="007E7382" w:rsidRDefault="007E7382">
      <w:pPr>
        <w:rPr>
          <w:color w:val="333333"/>
        </w:rPr>
      </w:pPr>
      <w:r>
        <w:rPr>
          <w:color w:val="333333"/>
        </w:rPr>
        <w:t>Trabalhadores: Negativamente/Positivamente (O processo de aderência se tornou maior, apesar de ser facilitado, ele requer mais tempo para aprovação e confirmação de dados envolvidos. A Perda de privacidade e autonomia durante o período de trabalho, submete o trabalhador a ser observado e julgado por mais indivíduos, ele ficará sobre um maior impacto social, podendo causar stress e outras ramificações sociais)</w:t>
      </w:r>
    </w:p>
    <w:p w:rsidR="007E7382" w:rsidRDefault="007E7382">
      <w:r>
        <w:rPr>
          <w:color w:val="333333"/>
        </w:rPr>
        <w:t xml:space="preserve">Usuários: </w:t>
      </w:r>
      <w:r w:rsidR="00AC5B30">
        <w:rPr>
          <w:color w:val="333333"/>
        </w:rPr>
        <w:t>Positivamente/Negativamente</w:t>
      </w:r>
      <w:r>
        <w:rPr>
          <w:color w:val="333333"/>
        </w:rPr>
        <w:t xml:space="preserve"> (Com um produto de maior qualidade e entregas se tornando cada vez mais algo “Uniforme” o usuário pode se programar com alta facilidade e transparência </w:t>
      </w:r>
      <w:r w:rsidR="00AC5B30">
        <w:rPr>
          <w:color w:val="333333"/>
        </w:rPr>
        <w:t xml:space="preserve">sobre seu pedido, porém devido ás possíveis complicações dos trabalhadores de qualidade inferior, a quantidade de entregadores do IFood será reduzida, o que possivelmente aumenta o período de espera estimado por pedido) </w:t>
      </w:r>
      <w:bookmarkStart w:id="0" w:name="_GoBack"/>
      <w:bookmarkEnd w:id="0"/>
    </w:p>
    <w:p w:rsidR="00F17316" w:rsidRDefault="00F17316"/>
    <w:sectPr w:rsidR="00F173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9C"/>
    <w:rsid w:val="00133751"/>
    <w:rsid w:val="00331791"/>
    <w:rsid w:val="007E7382"/>
    <w:rsid w:val="00965E9C"/>
    <w:rsid w:val="00AC5B30"/>
    <w:rsid w:val="00C1667E"/>
    <w:rsid w:val="00F1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5606"/>
  <w15:chartTrackingRefBased/>
  <w15:docId w15:val="{8868D0B4-86AE-4419-A022-064528F8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965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1</cp:revision>
  <dcterms:created xsi:type="dcterms:W3CDTF">2022-05-05T23:13:00Z</dcterms:created>
  <dcterms:modified xsi:type="dcterms:W3CDTF">2022-05-06T00:08:00Z</dcterms:modified>
</cp:coreProperties>
</file>