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第一步：运行数据库文件，data.sql文件，建立数据库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第二步：解压文件，把域名解析到网站目录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第三步：修改数据库配置文件：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找到youge文件夹下的database.php文件，修改成自己的数据库配置文件就行了。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第四步：解析完域名，环境没错误，就能正常运行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第五步：登录后台，地址：你的域/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  <w:lang w:val="en-US" w:eastAsia="zh-CN"/>
        </w:rPr>
        <w:t>admin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</w:rPr>
        <w:t>/</w:t>
      </w:r>
      <w:r>
        <w:rPr>
          <w:rFonts w:hint="eastAsia"/>
          <w:lang w:val="en-US" w:eastAsia="zh-CN"/>
        </w:rPr>
        <w:t xml:space="preserve">   默认管理员  admin  密码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这个教程结束意味着安装的站点就可以打开了，算是最基础的安装。如果这一步都出错的话，希望用户自己多安装几次熟悉一下，然后再看配置教程。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文泉驿正黑" w:hAnsi="文泉驿正黑" w:eastAsia="文泉驿正黑" w:cs="文泉驿正黑"/>
          <w:b/>
          <w:bCs/>
          <w:color w:val="C00000"/>
          <w:sz w:val="24"/>
          <w:szCs w:val="24"/>
          <w:lang w:val="en-US" w:eastAsia="zh-CN"/>
        </w:rPr>
        <w:t xml:space="preserve">更多精品独家原创测试源码，请淘宝搜索 万资科技 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https://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wanziku.taobao.com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b/>
        <w:bCs/>
        <w:color w:val="C00000"/>
        <w:sz w:val="20"/>
        <w:szCs w:val="20"/>
        <w:lang w:val="en-US" w:eastAsia="zh-CN"/>
      </w:rPr>
    </w:pPr>
    <w:r>
      <w:rPr>
        <w:rFonts w:hint="eastAsia"/>
        <w:b/>
        <w:bCs/>
        <w:color w:val="C00000"/>
        <w:sz w:val="20"/>
        <w:szCs w:val="20"/>
        <w:lang w:val="en-US" w:eastAsia="zh-CN"/>
      </w:rPr>
      <w:t>更多精品独家原创测试源码，请淘宝搜索 万资科技 https://wanziku.taobao.com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b/>
        <w:bCs/>
        <w:color w:val="C00000"/>
        <w:lang w:val="en-US" w:eastAsia="zh-CN"/>
      </w:rPr>
    </w:pPr>
    <w:r>
      <w:rPr>
        <w:rFonts w:hint="eastAsia"/>
        <w:b/>
        <w:bCs/>
        <w:color w:val="C00000"/>
        <w:sz w:val="20"/>
        <w:szCs w:val="20"/>
        <w:lang w:val="en-US" w:eastAsia="zh-CN"/>
      </w:rPr>
      <w:t>更多精品独家原创测试源码，请淘宝搜索 万资科技 https://wanziku.taobao.com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423F5"/>
    <w:rsid w:val="093E3B3E"/>
    <w:rsid w:val="0FDD2C2E"/>
    <w:rsid w:val="12444AC1"/>
    <w:rsid w:val="132317FB"/>
    <w:rsid w:val="3A70413F"/>
    <w:rsid w:val="4FF05B73"/>
    <w:rsid w:val="50B068F4"/>
    <w:rsid w:val="58806C87"/>
    <w:rsid w:val="5EAD2968"/>
    <w:rsid w:val="65795B7D"/>
    <w:rsid w:val="67804FB8"/>
    <w:rsid w:val="77636813"/>
    <w:rsid w:val="7B220207"/>
    <w:rsid w:val="7BCC55BF"/>
    <w:rsid w:val="7CA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gelei</dc:creator>
  <cp:lastModifiedBy>Administrator</cp:lastModifiedBy>
  <dcterms:modified xsi:type="dcterms:W3CDTF">2018-07-14T13:43:27Z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