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C31" w:rsidRPr="002433A7" w:rsidRDefault="00CF4018" w:rsidP="00693C31">
      <w:pPr>
        <w:jc w:val="left"/>
        <w:rPr>
          <w:rFonts w:ascii="Times New Roman" w:eastAsia="宋体" w:hAnsi="Times New Roman"/>
          <w:szCs w:val="21"/>
        </w:rPr>
      </w:pPr>
      <w:r w:rsidRPr="002433A7">
        <w:rPr>
          <w:rFonts w:ascii="Times New Roman" w:eastAsia="宋体" w:hAnsi="Times New Roman"/>
          <w:szCs w:val="21"/>
        </w:rPr>
        <w:tab/>
      </w:r>
      <w:r w:rsidR="00D65EAA" w:rsidRPr="002433A7">
        <w:rPr>
          <w:rFonts w:ascii="Times New Roman" w:eastAsia="宋体" w:hAnsi="Times New Roman" w:hint="eastAsia"/>
          <w:szCs w:val="21"/>
        </w:rPr>
        <w:t>传统</w:t>
      </w:r>
      <w:r w:rsidR="009067A3" w:rsidRPr="002433A7">
        <w:rPr>
          <w:rFonts w:ascii="Times New Roman" w:eastAsia="宋体" w:hAnsi="Times New Roman" w:hint="eastAsia"/>
          <w:szCs w:val="21"/>
        </w:rPr>
        <w:t>软件系统</w:t>
      </w:r>
      <w:r w:rsidR="00D65EAA" w:rsidRPr="002433A7">
        <w:rPr>
          <w:rFonts w:ascii="Times New Roman" w:eastAsia="宋体" w:hAnsi="Times New Roman" w:hint="eastAsia"/>
          <w:szCs w:val="21"/>
        </w:rPr>
        <w:t>，大部分是单体</w:t>
      </w:r>
      <w:r w:rsidR="009067A3" w:rsidRPr="002433A7">
        <w:rPr>
          <w:rFonts w:ascii="Times New Roman" w:eastAsia="宋体" w:hAnsi="Times New Roman" w:hint="eastAsia"/>
          <w:szCs w:val="21"/>
        </w:rPr>
        <w:t>系统</w:t>
      </w:r>
      <w:r w:rsidR="00D65EAA" w:rsidRPr="002433A7">
        <w:rPr>
          <w:rFonts w:ascii="Times New Roman" w:eastAsia="宋体" w:hAnsi="Times New Roman" w:hint="eastAsia"/>
          <w:szCs w:val="21"/>
        </w:rPr>
        <w:t>，</w:t>
      </w:r>
      <w:r w:rsidR="009067A3" w:rsidRPr="002433A7">
        <w:rPr>
          <w:rFonts w:ascii="Times New Roman" w:eastAsia="宋体" w:hAnsi="Times New Roman" w:hint="eastAsia"/>
          <w:szCs w:val="21"/>
        </w:rPr>
        <w:t>即</w:t>
      </w:r>
      <w:r w:rsidR="00D65EAA" w:rsidRPr="002433A7">
        <w:rPr>
          <w:rFonts w:ascii="Times New Roman" w:eastAsia="宋体" w:hAnsi="Times New Roman" w:hint="eastAsia"/>
          <w:szCs w:val="21"/>
        </w:rPr>
        <w:t>所有代码被统一构建</w:t>
      </w:r>
      <w:r w:rsidR="00F235A5" w:rsidRPr="002433A7">
        <w:rPr>
          <w:rFonts w:ascii="Times New Roman" w:eastAsia="宋体" w:hAnsi="Times New Roman" w:hint="eastAsia"/>
          <w:szCs w:val="21"/>
        </w:rPr>
        <w:t>和</w:t>
      </w:r>
      <w:r w:rsidR="00D65EAA" w:rsidRPr="002433A7">
        <w:rPr>
          <w:rFonts w:ascii="Times New Roman" w:eastAsia="宋体" w:hAnsi="Times New Roman" w:hint="eastAsia"/>
          <w:szCs w:val="21"/>
        </w:rPr>
        <w:t>部署，数据</w:t>
      </w:r>
      <w:r w:rsidR="00F235A5" w:rsidRPr="002433A7">
        <w:rPr>
          <w:rFonts w:ascii="Times New Roman" w:eastAsia="宋体" w:hAnsi="Times New Roman" w:hint="eastAsia"/>
          <w:szCs w:val="21"/>
        </w:rPr>
        <w:t>集中化</w:t>
      </w:r>
      <w:r w:rsidR="003215D6" w:rsidRPr="002433A7">
        <w:rPr>
          <w:rFonts w:ascii="Times New Roman" w:eastAsia="宋体" w:hAnsi="Times New Roman" w:hint="eastAsia"/>
          <w:szCs w:val="21"/>
        </w:rPr>
        <w:t>管理</w:t>
      </w:r>
      <w:r w:rsidR="00D65EAA" w:rsidRPr="002433A7">
        <w:rPr>
          <w:rFonts w:ascii="Times New Roman" w:eastAsia="宋体" w:hAnsi="Times New Roman" w:hint="eastAsia"/>
          <w:szCs w:val="21"/>
        </w:rPr>
        <w:t>。</w:t>
      </w:r>
      <w:r w:rsidR="00F235A5" w:rsidRPr="002433A7">
        <w:rPr>
          <w:rFonts w:ascii="Times New Roman" w:eastAsia="宋体" w:hAnsi="Times New Roman" w:hint="eastAsia"/>
          <w:szCs w:val="21"/>
        </w:rPr>
        <w:t>随着</w:t>
      </w:r>
      <w:r w:rsidR="00E36C0F" w:rsidRPr="002433A7">
        <w:rPr>
          <w:rFonts w:ascii="Times New Roman" w:eastAsia="宋体" w:hAnsi="Times New Roman" w:hint="eastAsia"/>
          <w:szCs w:val="21"/>
        </w:rPr>
        <w:t>需求</w:t>
      </w:r>
      <w:r w:rsidR="00C8259C" w:rsidRPr="002433A7">
        <w:rPr>
          <w:rFonts w:ascii="Times New Roman" w:eastAsia="宋体" w:hAnsi="Times New Roman" w:hint="eastAsia"/>
          <w:szCs w:val="21"/>
        </w:rPr>
        <w:t>的</w:t>
      </w:r>
      <w:r w:rsidR="00E36C0F" w:rsidRPr="002433A7">
        <w:rPr>
          <w:rFonts w:ascii="Times New Roman" w:eastAsia="宋体" w:hAnsi="Times New Roman" w:hint="eastAsia"/>
          <w:szCs w:val="21"/>
        </w:rPr>
        <w:t>变更</w:t>
      </w:r>
      <w:r w:rsidR="005973DC" w:rsidRPr="002433A7">
        <w:rPr>
          <w:rFonts w:ascii="Times New Roman" w:eastAsia="宋体" w:hAnsi="Times New Roman" w:hint="eastAsia"/>
          <w:szCs w:val="21"/>
        </w:rPr>
        <w:t>和</w:t>
      </w:r>
      <w:r w:rsidR="00D65EAA" w:rsidRPr="002433A7">
        <w:rPr>
          <w:rFonts w:ascii="Times New Roman" w:eastAsia="宋体" w:hAnsi="Times New Roman" w:hint="eastAsia"/>
          <w:szCs w:val="21"/>
        </w:rPr>
        <w:t>软件</w:t>
      </w:r>
      <w:r w:rsidR="00C8259C" w:rsidRPr="002433A7">
        <w:rPr>
          <w:rFonts w:ascii="Times New Roman" w:eastAsia="宋体" w:hAnsi="Times New Roman" w:hint="eastAsia"/>
          <w:szCs w:val="21"/>
        </w:rPr>
        <w:t>的</w:t>
      </w:r>
      <w:r w:rsidR="00D65EAA" w:rsidRPr="002433A7">
        <w:rPr>
          <w:rFonts w:ascii="Times New Roman" w:eastAsia="宋体" w:hAnsi="Times New Roman" w:hint="eastAsia"/>
          <w:szCs w:val="21"/>
        </w:rPr>
        <w:t>演化</w:t>
      </w:r>
      <w:r w:rsidR="00F235A5" w:rsidRPr="002433A7">
        <w:rPr>
          <w:rFonts w:ascii="Times New Roman" w:eastAsia="宋体" w:hAnsi="Times New Roman" w:hint="eastAsia"/>
          <w:szCs w:val="21"/>
        </w:rPr>
        <w:t>，</w:t>
      </w:r>
      <w:r w:rsidR="009067A3" w:rsidRPr="002433A7">
        <w:rPr>
          <w:rFonts w:ascii="Times New Roman" w:eastAsia="宋体" w:hAnsi="Times New Roman" w:hint="eastAsia"/>
          <w:szCs w:val="21"/>
        </w:rPr>
        <w:t>单体系统</w:t>
      </w:r>
      <w:r w:rsidR="00D65EAA" w:rsidRPr="002433A7">
        <w:rPr>
          <w:rFonts w:ascii="Times New Roman" w:eastAsia="宋体" w:hAnsi="Times New Roman" w:hint="eastAsia"/>
          <w:szCs w:val="21"/>
        </w:rPr>
        <w:t>的规模</w:t>
      </w:r>
      <w:r w:rsidR="005973DC" w:rsidRPr="002433A7">
        <w:rPr>
          <w:rFonts w:ascii="Times New Roman" w:eastAsia="宋体" w:hAnsi="Times New Roman" w:hint="eastAsia"/>
          <w:szCs w:val="21"/>
        </w:rPr>
        <w:t>不断</w:t>
      </w:r>
      <w:r w:rsidR="003215D6" w:rsidRPr="002433A7">
        <w:rPr>
          <w:rFonts w:ascii="Times New Roman" w:eastAsia="宋体" w:hAnsi="Times New Roman" w:hint="eastAsia"/>
          <w:szCs w:val="21"/>
        </w:rPr>
        <w:t>变</w:t>
      </w:r>
      <w:r w:rsidR="00D65EAA" w:rsidRPr="002433A7">
        <w:rPr>
          <w:rFonts w:ascii="Times New Roman" w:eastAsia="宋体" w:hAnsi="Times New Roman" w:hint="eastAsia"/>
          <w:szCs w:val="21"/>
        </w:rPr>
        <w:t>大、复杂度</w:t>
      </w:r>
      <w:r w:rsidR="005973DC" w:rsidRPr="002433A7">
        <w:rPr>
          <w:rFonts w:ascii="Times New Roman" w:eastAsia="宋体" w:hAnsi="Times New Roman" w:hint="eastAsia"/>
          <w:szCs w:val="21"/>
        </w:rPr>
        <w:t>越来越高</w:t>
      </w:r>
      <w:r w:rsidR="00F235A5" w:rsidRPr="002433A7">
        <w:rPr>
          <w:rFonts w:ascii="Times New Roman" w:eastAsia="宋体" w:hAnsi="Times New Roman" w:hint="eastAsia"/>
          <w:szCs w:val="21"/>
        </w:rPr>
        <w:t>、使用</w:t>
      </w:r>
      <w:r w:rsidR="00C8259C" w:rsidRPr="002433A7">
        <w:rPr>
          <w:rFonts w:ascii="Times New Roman" w:eastAsia="宋体" w:hAnsi="Times New Roman" w:hint="eastAsia"/>
          <w:szCs w:val="21"/>
        </w:rPr>
        <w:t>的</w:t>
      </w:r>
      <w:r w:rsidR="00F235A5" w:rsidRPr="002433A7">
        <w:rPr>
          <w:rFonts w:ascii="Times New Roman" w:eastAsia="宋体" w:hAnsi="Times New Roman" w:hint="eastAsia"/>
          <w:szCs w:val="21"/>
        </w:rPr>
        <w:t>技术逐渐过时</w:t>
      </w:r>
      <w:r w:rsidR="00D65EAA" w:rsidRPr="002433A7">
        <w:rPr>
          <w:rFonts w:ascii="Times New Roman" w:eastAsia="宋体" w:hAnsi="Times New Roman" w:hint="eastAsia"/>
          <w:szCs w:val="21"/>
        </w:rPr>
        <w:t>，导致维护成本大幅</w:t>
      </w:r>
      <w:r w:rsidR="00E36C0F" w:rsidRPr="002433A7">
        <w:rPr>
          <w:rFonts w:ascii="Times New Roman" w:eastAsia="宋体" w:hAnsi="Times New Roman" w:hint="eastAsia"/>
          <w:szCs w:val="21"/>
        </w:rPr>
        <w:t>提升</w:t>
      </w:r>
      <w:r w:rsidR="00D65EAA" w:rsidRPr="002433A7">
        <w:rPr>
          <w:rFonts w:ascii="Times New Roman" w:eastAsia="宋体" w:hAnsi="Times New Roman" w:hint="eastAsia"/>
          <w:szCs w:val="21"/>
        </w:rPr>
        <w:t>、</w:t>
      </w:r>
      <w:r w:rsidR="00E36C0F" w:rsidRPr="002433A7">
        <w:rPr>
          <w:rFonts w:ascii="Times New Roman" w:eastAsia="宋体" w:hAnsi="Times New Roman" w:hint="eastAsia"/>
          <w:szCs w:val="21"/>
        </w:rPr>
        <w:t>交付周期延长。</w:t>
      </w:r>
      <w:r w:rsidR="005973DC" w:rsidRPr="002433A7">
        <w:rPr>
          <w:rFonts w:ascii="Times New Roman" w:eastAsia="宋体" w:hAnsi="Times New Roman" w:hint="eastAsia"/>
          <w:szCs w:val="21"/>
        </w:rPr>
        <w:t>在过去几年里，</w:t>
      </w:r>
      <w:r w:rsidR="00A87560" w:rsidRPr="002433A7">
        <w:rPr>
          <w:rFonts w:ascii="Times New Roman" w:eastAsia="宋体" w:hAnsi="Times New Roman" w:hint="eastAsia"/>
          <w:szCs w:val="21"/>
        </w:rPr>
        <w:t>大部分云计算服务的基础设施都具备了弹性、自恢复和可伸缩的能力，</w:t>
      </w:r>
      <w:r w:rsidR="005973DC" w:rsidRPr="002433A7">
        <w:rPr>
          <w:rFonts w:ascii="Times New Roman" w:eastAsia="宋体" w:hAnsi="Times New Roman" w:hint="eastAsia"/>
          <w:szCs w:val="21"/>
        </w:rPr>
        <w:t>虚拟化和容器技术</w:t>
      </w:r>
      <w:r w:rsidR="003215D6" w:rsidRPr="002433A7">
        <w:rPr>
          <w:rFonts w:ascii="Times New Roman" w:eastAsia="宋体" w:hAnsi="Times New Roman" w:hint="eastAsia"/>
          <w:szCs w:val="21"/>
        </w:rPr>
        <w:t>发展</w:t>
      </w:r>
      <w:r w:rsidR="008C0A05" w:rsidRPr="002433A7">
        <w:rPr>
          <w:rFonts w:ascii="Times New Roman" w:eastAsia="宋体" w:hAnsi="Times New Roman" w:hint="eastAsia"/>
          <w:szCs w:val="21"/>
        </w:rPr>
        <w:t>迅速</w:t>
      </w:r>
      <w:r w:rsidR="00C07411" w:rsidRPr="002433A7">
        <w:rPr>
          <w:rFonts w:ascii="Times New Roman" w:eastAsia="宋体" w:hAnsi="Times New Roman" w:hint="eastAsia"/>
          <w:szCs w:val="21"/>
        </w:rPr>
        <w:t>，</w:t>
      </w:r>
      <w:r w:rsidR="00693C31" w:rsidRPr="002433A7">
        <w:rPr>
          <w:rFonts w:ascii="Times New Roman" w:eastAsia="宋体" w:hAnsi="Times New Roman" w:hint="eastAsia"/>
          <w:szCs w:val="21"/>
        </w:rPr>
        <w:t>这些因素</w:t>
      </w:r>
      <w:r w:rsidR="00D51FD7" w:rsidRPr="002433A7">
        <w:rPr>
          <w:rFonts w:ascii="Times New Roman" w:eastAsia="宋体" w:hAnsi="Times New Roman" w:hint="eastAsia"/>
          <w:szCs w:val="21"/>
        </w:rPr>
        <w:t>共同</w:t>
      </w:r>
      <w:r w:rsidR="00C07411" w:rsidRPr="002433A7">
        <w:rPr>
          <w:rFonts w:ascii="Times New Roman" w:eastAsia="宋体" w:hAnsi="Times New Roman" w:hint="eastAsia"/>
          <w:szCs w:val="21"/>
        </w:rPr>
        <w:t>促进</w:t>
      </w:r>
      <w:r w:rsidR="00693C31" w:rsidRPr="002433A7">
        <w:rPr>
          <w:rFonts w:ascii="Times New Roman" w:eastAsia="宋体" w:hAnsi="Times New Roman" w:hint="eastAsia"/>
          <w:szCs w:val="21"/>
        </w:rPr>
        <w:t>了</w:t>
      </w:r>
      <w:r w:rsidR="007B726B" w:rsidRPr="002433A7">
        <w:rPr>
          <w:rFonts w:ascii="Times New Roman" w:eastAsia="宋体" w:hAnsi="Times New Roman" w:hint="eastAsia"/>
          <w:szCs w:val="21"/>
        </w:rPr>
        <w:t>微服务</w:t>
      </w:r>
      <w:r w:rsidR="007B726B" w:rsidRPr="002433A7">
        <w:rPr>
          <w:rFonts w:ascii="Times New Roman" w:eastAsia="宋体" w:hAnsi="Times New Roman" w:hint="eastAsia"/>
          <w:szCs w:val="21"/>
        </w:rPr>
        <w:t>(</w:t>
      </w:r>
      <w:r w:rsidR="00C07411" w:rsidRPr="002433A7">
        <w:rPr>
          <w:rFonts w:ascii="Times New Roman" w:eastAsia="宋体" w:hAnsi="Times New Roman" w:hint="eastAsia"/>
          <w:szCs w:val="21"/>
        </w:rPr>
        <w:t>Micro</w:t>
      </w:r>
      <w:r w:rsidR="00C07411" w:rsidRPr="002433A7">
        <w:rPr>
          <w:rFonts w:ascii="Times New Roman" w:eastAsia="宋体" w:hAnsi="Times New Roman"/>
          <w:szCs w:val="21"/>
        </w:rPr>
        <w:t>services</w:t>
      </w:r>
      <w:r w:rsidR="007B726B" w:rsidRPr="002433A7">
        <w:rPr>
          <w:rFonts w:ascii="Times New Roman" w:eastAsia="宋体" w:hAnsi="Times New Roman" w:hint="eastAsia"/>
          <w:szCs w:val="21"/>
        </w:rPr>
        <w:t>)</w:t>
      </w:r>
      <w:r w:rsidR="00C07411" w:rsidRPr="002433A7">
        <w:rPr>
          <w:rFonts w:ascii="Times New Roman" w:eastAsia="宋体" w:hAnsi="Times New Roman" w:hint="eastAsia"/>
          <w:szCs w:val="21"/>
        </w:rPr>
        <w:t>，</w:t>
      </w:r>
      <w:r w:rsidR="00D51FD7" w:rsidRPr="002433A7">
        <w:rPr>
          <w:rFonts w:ascii="Times New Roman" w:eastAsia="宋体" w:hAnsi="Times New Roman" w:hint="eastAsia"/>
          <w:szCs w:val="21"/>
        </w:rPr>
        <w:t>一</w:t>
      </w:r>
      <w:r w:rsidR="00C07411" w:rsidRPr="002433A7">
        <w:rPr>
          <w:rFonts w:ascii="Times New Roman" w:eastAsia="宋体" w:hAnsi="Times New Roman" w:hint="eastAsia"/>
          <w:szCs w:val="21"/>
        </w:rPr>
        <w:t>种</w:t>
      </w:r>
      <w:r w:rsidR="00C8259C" w:rsidRPr="002433A7">
        <w:rPr>
          <w:rFonts w:ascii="Times New Roman" w:eastAsia="宋体" w:hAnsi="Times New Roman" w:hint="eastAsia"/>
          <w:szCs w:val="21"/>
        </w:rPr>
        <w:t>区别于单体架构的</w:t>
      </w:r>
      <w:r w:rsidR="00693C31" w:rsidRPr="002433A7">
        <w:rPr>
          <w:rFonts w:ascii="Times New Roman" w:eastAsia="宋体" w:hAnsi="Times New Roman" w:hint="eastAsia"/>
          <w:szCs w:val="21"/>
        </w:rPr>
        <w:t>软件架构风格</w:t>
      </w:r>
      <w:r w:rsidR="00C8259C" w:rsidRPr="002433A7">
        <w:rPr>
          <w:rFonts w:ascii="Times New Roman" w:eastAsia="宋体" w:hAnsi="Times New Roman" w:hint="eastAsia"/>
          <w:szCs w:val="21"/>
        </w:rPr>
        <w:t>被</w:t>
      </w:r>
      <w:r w:rsidR="00C07411" w:rsidRPr="002433A7">
        <w:rPr>
          <w:rFonts w:ascii="Times New Roman" w:eastAsia="宋体" w:hAnsi="Times New Roman" w:hint="eastAsia"/>
          <w:szCs w:val="21"/>
        </w:rPr>
        <w:t>广泛</w:t>
      </w:r>
      <w:r w:rsidR="00C8259C" w:rsidRPr="002433A7">
        <w:rPr>
          <w:rFonts w:ascii="Times New Roman" w:eastAsia="宋体" w:hAnsi="Times New Roman" w:hint="eastAsia"/>
          <w:szCs w:val="21"/>
        </w:rPr>
        <w:t>接受和应用</w:t>
      </w:r>
      <w:r w:rsidR="00693C31" w:rsidRPr="002433A7">
        <w:rPr>
          <w:rFonts w:ascii="Times New Roman" w:eastAsia="宋体" w:hAnsi="Times New Roman" w:hint="eastAsia"/>
          <w:szCs w:val="21"/>
        </w:rPr>
        <w:t>。</w:t>
      </w:r>
    </w:p>
    <w:p w:rsidR="00CF4018" w:rsidRPr="002433A7" w:rsidRDefault="00693C31" w:rsidP="00693C31">
      <w:pPr>
        <w:ind w:firstLine="420"/>
        <w:jc w:val="left"/>
        <w:rPr>
          <w:rFonts w:ascii="Times New Roman" w:eastAsia="宋体" w:hAnsi="Times New Roman"/>
          <w:szCs w:val="21"/>
        </w:rPr>
      </w:pPr>
      <w:r w:rsidRPr="002433A7">
        <w:rPr>
          <w:rFonts w:ascii="Times New Roman" w:eastAsia="宋体" w:hAnsi="Times New Roman" w:hint="eastAsia"/>
          <w:szCs w:val="21"/>
        </w:rPr>
        <w:t>微服务</w:t>
      </w:r>
      <w:r w:rsidR="00CF4018" w:rsidRPr="002433A7">
        <w:rPr>
          <w:rFonts w:ascii="Times New Roman" w:eastAsia="宋体" w:hAnsi="Times New Roman" w:hint="eastAsia"/>
          <w:szCs w:val="21"/>
        </w:rPr>
        <w:t>将一个</w:t>
      </w:r>
      <w:r w:rsidR="004F53A2" w:rsidRPr="002433A7">
        <w:rPr>
          <w:rFonts w:ascii="Times New Roman" w:eastAsia="宋体" w:hAnsi="Times New Roman" w:hint="eastAsia"/>
          <w:szCs w:val="21"/>
        </w:rPr>
        <w:t>大型</w:t>
      </w:r>
      <w:r w:rsidR="00CF4018" w:rsidRPr="002433A7">
        <w:rPr>
          <w:rFonts w:ascii="Times New Roman" w:eastAsia="宋体" w:hAnsi="Times New Roman" w:hint="eastAsia"/>
          <w:szCs w:val="21"/>
        </w:rPr>
        <w:t>复杂的软件系统分解成一组独立运行、</w:t>
      </w:r>
      <w:r w:rsidR="004F53A2" w:rsidRPr="002433A7">
        <w:rPr>
          <w:rFonts w:ascii="Times New Roman" w:eastAsia="宋体" w:hAnsi="Times New Roman" w:hint="eastAsia"/>
          <w:szCs w:val="21"/>
        </w:rPr>
        <w:t>以</w:t>
      </w:r>
      <w:r w:rsidR="00CF4018" w:rsidRPr="002433A7">
        <w:rPr>
          <w:rFonts w:ascii="Times New Roman" w:eastAsia="宋体" w:hAnsi="Times New Roman" w:hint="eastAsia"/>
          <w:szCs w:val="21"/>
        </w:rPr>
        <w:t>轻量级通信机制进行交互的</w:t>
      </w:r>
      <w:r w:rsidR="004F53A2" w:rsidRPr="002433A7">
        <w:rPr>
          <w:rFonts w:ascii="Times New Roman" w:eastAsia="宋体" w:hAnsi="Times New Roman" w:hint="eastAsia"/>
          <w:szCs w:val="21"/>
        </w:rPr>
        <w:t>相对较小的</w:t>
      </w:r>
      <w:r w:rsidR="00CF4018" w:rsidRPr="002433A7">
        <w:rPr>
          <w:rFonts w:ascii="Times New Roman" w:eastAsia="宋体" w:hAnsi="Times New Roman" w:hint="eastAsia"/>
          <w:szCs w:val="21"/>
        </w:rPr>
        <w:t>服务</w:t>
      </w:r>
      <w:r w:rsidR="006C3F0E" w:rsidRPr="002433A7">
        <w:rPr>
          <w:rFonts w:ascii="Times New Roman" w:eastAsia="宋体" w:hAnsi="Times New Roman"/>
          <w:szCs w:val="21"/>
          <w:vertAlign w:val="superscript"/>
        </w:rPr>
        <w:fldChar w:fldCharType="begin"/>
      </w:r>
      <w:r w:rsidR="006C3F0E" w:rsidRPr="002433A7">
        <w:rPr>
          <w:rFonts w:ascii="Times New Roman" w:eastAsia="宋体" w:hAnsi="Times New Roman"/>
          <w:szCs w:val="21"/>
          <w:vertAlign w:val="superscript"/>
        </w:rPr>
        <w:instrText xml:space="preserve"> </w:instrText>
      </w:r>
      <w:r w:rsidR="006C3F0E" w:rsidRPr="002433A7">
        <w:rPr>
          <w:rFonts w:ascii="Times New Roman" w:eastAsia="宋体" w:hAnsi="Times New Roman" w:hint="eastAsia"/>
          <w:szCs w:val="21"/>
          <w:vertAlign w:val="superscript"/>
        </w:rPr>
        <w:instrText>REF _Ref14706301 \r \h</w:instrText>
      </w:r>
      <w:r w:rsidR="006C3F0E" w:rsidRPr="002433A7">
        <w:rPr>
          <w:rFonts w:ascii="Times New Roman" w:eastAsia="宋体" w:hAnsi="Times New Roman"/>
          <w:szCs w:val="21"/>
          <w:vertAlign w:val="superscript"/>
        </w:rPr>
        <w:instrText xml:space="preserve"> </w:instrText>
      </w:r>
      <w:r w:rsidR="00D65EAA" w:rsidRPr="002433A7">
        <w:rPr>
          <w:rFonts w:ascii="Times New Roman" w:eastAsia="宋体" w:hAnsi="Times New Roman"/>
          <w:szCs w:val="21"/>
          <w:vertAlign w:val="superscript"/>
        </w:rPr>
        <w:instrText xml:space="preserve"> \* MERGEFORMAT </w:instrText>
      </w:r>
      <w:r w:rsidR="006C3F0E" w:rsidRPr="002433A7">
        <w:rPr>
          <w:rFonts w:ascii="Times New Roman" w:eastAsia="宋体" w:hAnsi="Times New Roman"/>
          <w:szCs w:val="21"/>
          <w:vertAlign w:val="superscript"/>
        </w:rPr>
      </w:r>
      <w:r w:rsidR="006C3F0E"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[1]</w:t>
      </w:r>
      <w:r w:rsidR="006C3F0E" w:rsidRPr="002433A7">
        <w:rPr>
          <w:rFonts w:ascii="Times New Roman" w:eastAsia="宋体" w:hAnsi="Times New Roman"/>
          <w:szCs w:val="21"/>
          <w:vertAlign w:val="superscript"/>
        </w:rPr>
        <w:fldChar w:fldCharType="end"/>
      </w:r>
      <w:r w:rsidR="00CF4018" w:rsidRPr="002433A7">
        <w:rPr>
          <w:rFonts w:ascii="Times New Roman" w:eastAsia="宋体" w:hAnsi="Times New Roman" w:hint="eastAsia"/>
          <w:szCs w:val="21"/>
        </w:rPr>
        <w:t>。这些服务围绕业务功能进行构建，可以独立</w:t>
      </w:r>
      <w:r w:rsidR="005D5250" w:rsidRPr="002433A7">
        <w:rPr>
          <w:rFonts w:ascii="Times New Roman" w:eastAsia="宋体" w:hAnsi="Times New Roman" w:hint="eastAsia"/>
          <w:szCs w:val="21"/>
        </w:rPr>
        <w:t>开发、测试</w:t>
      </w:r>
      <w:r w:rsidR="00CF4018" w:rsidRPr="002433A7">
        <w:rPr>
          <w:rFonts w:ascii="Times New Roman" w:eastAsia="宋体" w:hAnsi="Times New Roman" w:hint="eastAsia"/>
          <w:szCs w:val="21"/>
        </w:rPr>
        <w:t>、部署和更新，以此带来的好处包括系统架构</w:t>
      </w:r>
      <w:r w:rsidR="005D5250" w:rsidRPr="002433A7">
        <w:rPr>
          <w:rFonts w:ascii="Times New Roman" w:eastAsia="宋体" w:hAnsi="Times New Roman" w:hint="eastAsia"/>
          <w:szCs w:val="21"/>
        </w:rPr>
        <w:t>的</w:t>
      </w:r>
      <w:r w:rsidR="00D139EF" w:rsidRPr="002433A7">
        <w:rPr>
          <w:rFonts w:ascii="Times New Roman" w:eastAsia="宋体" w:hAnsi="Times New Roman" w:hint="eastAsia"/>
          <w:szCs w:val="21"/>
        </w:rPr>
        <w:t>解耦、</w:t>
      </w:r>
      <w:r w:rsidR="00CF4018" w:rsidRPr="002433A7">
        <w:rPr>
          <w:rFonts w:ascii="Times New Roman" w:eastAsia="宋体" w:hAnsi="Times New Roman" w:hint="eastAsia"/>
          <w:szCs w:val="21"/>
        </w:rPr>
        <w:t>单个服务的</w:t>
      </w:r>
      <w:r w:rsidR="007C3334" w:rsidRPr="002433A7">
        <w:rPr>
          <w:rFonts w:ascii="Times New Roman" w:eastAsia="宋体" w:hAnsi="Times New Roman" w:hint="eastAsia"/>
          <w:szCs w:val="21"/>
        </w:rPr>
        <w:t>交付周期缩短</w:t>
      </w:r>
      <w:r w:rsidR="00BF7100" w:rsidRPr="002433A7">
        <w:rPr>
          <w:rFonts w:ascii="Times New Roman" w:eastAsia="宋体" w:hAnsi="Times New Roman" w:hint="eastAsia"/>
          <w:szCs w:val="21"/>
        </w:rPr>
        <w:t>、</w:t>
      </w:r>
      <w:r w:rsidR="00CF4018" w:rsidRPr="002433A7">
        <w:rPr>
          <w:rFonts w:ascii="Times New Roman" w:eastAsia="宋体" w:hAnsi="Times New Roman" w:hint="eastAsia"/>
          <w:szCs w:val="21"/>
        </w:rPr>
        <w:t>技术选型更灵活、可扩展性更好</w:t>
      </w:r>
      <w:r w:rsidR="00BF7100" w:rsidRPr="002433A7">
        <w:rPr>
          <w:rFonts w:ascii="Times New Roman" w:eastAsia="宋体" w:hAnsi="Times New Roman" w:hint="eastAsia"/>
          <w:szCs w:val="21"/>
        </w:rPr>
        <w:t>、</w:t>
      </w:r>
      <w:r w:rsidR="00CF4018" w:rsidRPr="002433A7">
        <w:rPr>
          <w:rFonts w:ascii="Times New Roman" w:eastAsia="宋体" w:hAnsi="Times New Roman" w:hint="eastAsia"/>
          <w:szCs w:val="21"/>
        </w:rPr>
        <w:t>复用性更高等等。</w:t>
      </w:r>
      <w:r w:rsidR="00D51FD7" w:rsidRPr="002433A7">
        <w:rPr>
          <w:rFonts w:ascii="Times New Roman" w:eastAsia="宋体" w:hAnsi="Times New Roman" w:hint="eastAsia"/>
          <w:szCs w:val="21"/>
        </w:rPr>
        <w:t>N</w:t>
      </w:r>
      <w:r w:rsidR="00D51FD7" w:rsidRPr="002433A7">
        <w:rPr>
          <w:rFonts w:ascii="Times New Roman" w:eastAsia="宋体" w:hAnsi="Times New Roman"/>
          <w:szCs w:val="21"/>
        </w:rPr>
        <w:t>eal Ford</w:t>
      </w:r>
      <w:r w:rsidR="00D51FD7" w:rsidRPr="002433A7">
        <w:rPr>
          <w:rFonts w:ascii="Times New Roman" w:eastAsia="宋体" w:hAnsi="Times New Roman" w:hint="eastAsia"/>
          <w:szCs w:val="21"/>
        </w:rPr>
        <w:t>于</w:t>
      </w:r>
      <w:r w:rsidR="00D51FD7" w:rsidRPr="002433A7">
        <w:rPr>
          <w:rFonts w:ascii="Times New Roman" w:eastAsia="宋体" w:hAnsi="Times New Roman" w:hint="eastAsia"/>
          <w:szCs w:val="21"/>
        </w:rPr>
        <w:t>2</w:t>
      </w:r>
      <w:r w:rsidR="00D51FD7" w:rsidRPr="002433A7">
        <w:rPr>
          <w:rFonts w:ascii="Times New Roman" w:eastAsia="宋体" w:hAnsi="Times New Roman"/>
          <w:szCs w:val="21"/>
        </w:rPr>
        <w:t>018</w:t>
      </w:r>
      <w:r w:rsidR="00D51FD7" w:rsidRPr="002433A7">
        <w:rPr>
          <w:rFonts w:ascii="Times New Roman" w:eastAsia="宋体" w:hAnsi="Times New Roman" w:hint="eastAsia"/>
          <w:szCs w:val="21"/>
        </w:rPr>
        <w:t>年</w:t>
      </w:r>
      <w:r w:rsidR="00D51FD7" w:rsidRPr="002433A7">
        <w:rPr>
          <w:rFonts w:ascii="Times New Roman" w:eastAsia="宋体" w:hAnsi="Times New Roman" w:hint="eastAsia"/>
          <w:szCs w:val="21"/>
        </w:rPr>
        <w:t>1</w:t>
      </w:r>
      <w:r w:rsidR="00D51FD7" w:rsidRPr="002433A7">
        <w:rPr>
          <w:rFonts w:ascii="Times New Roman" w:eastAsia="宋体" w:hAnsi="Times New Roman"/>
          <w:szCs w:val="21"/>
        </w:rPr>
        <w:t>2</w:t>
      </w:r>
      <w:r w:rsidR="00D51FD7" w:rsidRPr="002433A7">
        <w:rPr>
          <w:rFonts w:ascii="Times New Roman" w:eastAsia="宋体" w:hAnsi="Times New Roman" w:hint="eastAsia"/>
          <w:szCs w:val="21"/>
        </w:rPr>
        <w:t>月发布的“微服务成熟度状态”报告</w:t>
      </w:r>
      <w:r w:rsidR="00D51FD7" w:rsidRPr="002433A7">
        <w:rPr>
          <w:rFonts w:ascii="Times New Roman" w:eastAsia="宋体" w:hAnsi="Times New Roman"/>
          <w:szCs w:val="21"/>
          <w:vertAlign w:val="superscript"/>
        </w:rPr>
        <w:fldChar w:fldCharType="begin"/>
      </w:r>
      <w:r w:rsidR="00D51FD7" w:rsidRPr="002433A7">
        <w:rPr>
          <w:rFonts w:ascii="Times New Roman" w:eastAsia="宋体" w:hAnsi="Times New Roman"/>
          <w:szCs w:val="21"/>
          <w:vertAlign w:val="superscript"/>
        </w:rPr>
        <w:instrText xml:space="preserve"> </w:instrText>
      </w:r>
      <w:r w:rsidR="00D51FD7" w:rsidRPr="002433A7">
        <w:rPr>
          <w:rFonts w:ascii="Times New Roman" w:eastAsia="宋体" w:hAnsi="Times New Roman" w:hint="eastAsia"/>
          <w:szCs w:val="21"/>
          <w:vertAlign w:val="superscript"/>
        </w:rPr>
        <w:instrText>REF _Ref14785144 \r \h</w:instrText>
      </w:r>
      <w:r w:rsidR="00D51FD7" w:rsidRPr="002433A7">
        <w:rPr>
          <w:rFonts w:ascii="Times New Roman" w:eastAsia="宋体" w:hAnsi="Times New Roman"/>
          <w:szCs w:val="21"/>
          <w:vertAlign w:val="superscript"/>
        </w:rPr>
        <w:instrText xml:space="preserve">  \* MERGEFORMAT </w:instrText>
      </w:r>
      <w:r w:rsidR="00D51FD7" w:rsidRPr="002433A7">
        <w:rPr>
          <w:rFonts w:ascii="Times New Roman" w:eastAsia="宋体" w:hAnsi="Times New Roman"/>
          <w:szCs w:val="21"/>
          <w:vertAlign w:val="superscript"/>
        </w:rPr>
      </w:r>
      <w:r w:rsidR="00D51FD7"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[2]</w:t>
      </w:r>
      <w:r w:rsidR="00D51FD7" w:rsidRPr="002433A7">
        <w:rPr>
          <w:rFonts w:ascii="Times New Roman" w:eastAsia="宋体" w:hAnsi="Times New Roman"/>
          <w:szCs w:val="21"/>
          <w:vertAlign w:val="superscript"/>
        </w:rPr>
        <w:fldChar w:fldCharType="end"/>
      </w:r>
      <w:r w:rsidR="00D51FD7" w:rsidRPr="002433A7">
        <w:rPr>
          <w:rFonts w:ascii="Times New Roman" w:eastAsia="宋体" w:hAnsi="Times New Roman" w:hint="eastAsia"/>
          <w:szCs w:val="21"/>
        </w:rPr>
        <w:t>显示，在调查涉及到的</w:t>
      </w:r>
      <w:r w:rsidR="00D51FD7" w:rsidRPr="002433A7">
        <w:rPr>
          <w:rFonts w:ascii="Times New Roman" w:eastAsia="宋体" w:hAnsi="Times New Roman" w:hint="eastAsia"/>
          <w:szCs w:val="21"/>
        </w:rPr>
        <w:t>8</w:t>
      </w:r>
      <w:r w:rsidR="00D51FD7" w:rsidRPr="002433A7">
        <w:rPr>
          <w:rFonts w:ascii="Times New Roman" w:eastAsia="宋体" w:hAnsi="Times New Roman"/>
          <w:szCs w:val="21"/>
        </w:rPr>
        <w:t>66</w:t>
      </w:r>
      <w:r w:rsidR="00D51FD7" w:rsidRPr="002433A7">
        <w:rPr>
          <w:rFonts w:ascii="Times New Roman" w:eastAsia="宋体" w:hAnsi="Times New Roman" w:hint="eastAsia"/>
          <w:szCs w:val="21"/>
        </w:rPr>
        <w:t>个受访者中，超过</w:t>
      </w:r>
      <w:r w:rsidR="00D51FD7" w:rsidRPr="002433A7">
        <w:rPr>
          <w:rFonts w:ascii="Times New Roman" w:eastAsia="宋体" w:hAnsi="Times New Roman" w:hint="eastAsia"/>
          <w:szCs w:val="21"/>
        </w:rPr>
        <w:t>5</w:t>
      </w:r>
      <w:r w:rsidR="00D51FD7" w:rsidRPr="002433A7">
        <w:rPr>
          <w:rFonts w:ascii="Times New Roman" w:eastAsia="宋体" w:hAnsi="Times New Roman"/>
          <w:szCs w:val="21"/>
        </w:rPr>
        <w:t>0</w:t>
      </w:r>
      <w:r w:rsidR="00D51FD7" w:rsidRPr="002433A7">
        <w:rPr>
          <w:rFonts w:ascii="Times New Roman" w:eastAsia="宋体" w:hAnsi="Times New Roman" w:hint="eastAsia"/>
          <w:szCs w:val="21"/>
        </w:rPr>
        <w:t>%</w:t>
      </w:r>
      <w:r w:rsidR="00D51FD7" w:rsidRPr="002433A7">
        <w:rPr>
          <w:rFonts w:ascii="Times New Roman" w:eastAsia="宋体" w:hAnsi="Times New Roman" w:hint="eastAsia"/>
          <w:szCs w:val="21"/>
        </w:rPr>
        <w:t>的人表示，他们的组织中有超过一半的新项目使用了微服务，近</w:t>
      </w:r>
      <w:r w:rsidR="00D51FD7" w:rsidRPr="002433A7">
        <w:rPr>
          <w:rFonts w:ascii="Times New Roman" w:eastAsia="宋体" w:hAnsi="Times New Roman" w:hint="eastAsia"/>
          <w:szCs w:val="21"/>
        </w:rPr>
        <w:t>7</w:t>
      </w:r>
      <w:r w:rsidR="00D51FD7" w:rsidRPr="002433A7">
        <w:rPr>
          <w:rFonts w:ascii="Times New Roman" w:eastAsia="宋体" w:hAnsi="Times New Roman"/>
          <w:szCs w:val="21"/>
        </w:rPr>
        <w:t>0</w:t>
      </w:r>
      <w:r w:rsidR="00D51FD7" w:rsidRPr="002433A7">
        <w:rPr>
          <w:rFonts w:ascii="Times New Roman" w:eastAsia="宋体" w:hAnsi="Times New Roman" w:hint="eastAsia"/>
          <w:szCs w:val="21"/>
        </w:rPr>
        <w:t>%</w:t>
      </w:r>
      <w:r w:rsidR="00D51FD7" w:rsidRPr="002433A7">
        <w:rPr>
          <w:rFonts w:ascii="Times New Roman" w:eastAsia="宋体" w:hAnsi="Times New Roman" w:hint="eastAsia"/>
          <w:szCs w:val="21"/>
        </w:rPr>
        <w:t>的人使用了容器作为微服务的部署方式，</w:t>
      </w:r>
      <w:r w:rsidR="00E73C01" w:rsidRPr="002433A7">
        <w:rPr>
          <w:rFonts w:ascii="Times New Roman" w:eastAsia="宋体" w:hAnsi="Times New Roman" w:hint="eastAsia"/>
          <w:szCs w:val="21"/>
        </w:rPr>
        <w:t>8</w:t>
      </w:r>
      <w:r w:rsidR="00E73C01" w:rsidRPr="002433A7">
        <w:rPr>
          <w:rFonts w:ascii="Times New Roman" w:eastAsia="宋体" w:hAnsi="Times New Roman"/>
          <w:szCs w:val="21"/>
        </w:rPr>
        <w:t>6</w:t>
      </w:r>
      <w:r w:rsidR="00E73C01" w:rsidRPr="002433A7">
        <w:rPr>
          <w:rFonts w:ascii="Times New Roman" w:eastAsia="宋体" w:hAnsi="Times New Roman" w:hint="eastAsia"/>
          <w:szCs w:val="21"/>
        </w:rPr>
        <w:t>%</w:t>
      </w:r>
      <w:r w:rsidR="00E73C01" w:rsidRPr="002433A7">
        <w:rPr>
          <w:rFonts w:ascii="Times New Roman" w:eastAsia="宋体" w:hAnsi="Times New Roman" w:hint="eastAsia"/>
          <w:szCs w:val="21"/>
        </w:rPr>
        <w:t>的人认为他们的微服务项目已经取得了部分成功。</w:t>
      </w:r>
      <w:r w:rsidR="006F44D3" w:rsidRPr="002433A7">
        <w:rPr>
          <w:rFonts w:ascii="Times New Roman" w:eastAsia="宋体" w:hAnsi="Times New Roman" w:hint="eastAsia"/>
          <w:szCs w:val="21"/>
        </w:rPr>
        <w:t>这很大程度上</w:t>
      </w:r>
      <w:r w:rsidR="00D139EF" w:rsidRPr="002433A7">
        <w:rPr>
          <w:rFonts w:ascii="Times New Roman" w:eastAsia="宋体" w:hAnsi="Times New Roman" w:hint="eastAsia"/>
          <w:szCs w:val="21"/>
        </w:rPr>
        <w:t>说明微服务已经成为一种趋势，</w:t>
      </w:r>
      <w:r w:rsidR="00E73C01" w:rsidRPr="002433A7">
        <w:rPr>
          <w:rFonts w:ascii="Times New Roman" w:eastAsia="宋体" w:hAnsi="Times New Roman" w:hint="eastAsia"/>
          <w:szCs w:val="21"/>
        </w:rPr>
        <w:t>并成功运用于生产实践中。</w:t>
      </w:r>
    </w:p>
    <w:p w:rsidR="00D01FA1" w:rsidRPr="002433A7" w:rsidRDefault="00756881" w:rsidP="00DA17EE">
      <w:pPr>
        <w:ind w:firstLine="420"/>
        <w:jc w:val="left"/>
        <w:rPr>
          <w:rFonts w:ascii="Times New Roman" w:eastAsia="宋体" w:hAnsi="Times New Roman"/>
          <w:szCs w:val="21"/>
        </w:rPr>
      </w:pPr>
      <w:r w:rsidRPr="002433A7">
        <w:rPr>
          <w:rFonts w:ascii="Times New Roman" w:eastAsia="宋体" w:hAnsi="Times New Roman" w:hint="eastAsia"/>
          <w:szCs w:val="21"/>
        </w:rPr>
        <w:t>微服务相对于单体架构</w:t>
      </w:r>
      <w:r w:rsidR="009067A3" w:rsidRPr="002433A7">
        <w:rPr>
          <w:rFonts w:ascii="Times New Roman" w:eastAsia="宋体" w:hAnsi="Times New Roman" w:hint="eastAsia"/>
          <w:szCs w:val="21"/>
        </w:rPr>
        <w:t>有诸多优势，但将已有的单体系统</w:t>
      </w:r>
      <w:r w:rsidR="00F5650C" w:rsidRPr="002433A7">
        <w:rPr>
          <w:rFonts w:ascii="Times New Roman" w:eastAsia="宋体" w:hAnsi="Times New Roman" w:hint="eastAsia"/>
          <w:szCs w:val="21"/>
        </w:rPr>
        <w:t>拆分成</w:t>
      </w:r>
      <w:r w:rsidR="009067A3" w:rsidRPr="002433A7">
        <w:rPr>
          <w:rFonts w:ascii="Times New Roman" w:eastAsia="宋体" w:hAnsi="Times New Roman" w:hint="eastAsia"/>
          <w:szCs w:val="21"/>
        </w:rPr>
        <w:t>微服务并不是一件</w:t>
      </w:r>
      <w:r w:rsidR="00DA17EE" w:rsidRPr="002433A7">
        <w:rPr>
          <w:rFonts w:ascii="Times New Roman" w:eastAsia="宋体" w:hAnsi="Times New Roman" w:hint="eastAsia"/>
          <w:szCs w:val="21"/>
        </w:rPr>
        <w:t>容易</w:t>
      </w:r>
      <w:r w:rsidR="009067A3" w:rsidRPr="002433A7">
        <w:rPr>
          <w:rFonts w:ascii="Times New Roman" w:eastAsia="宋体" w:hAnsi="Times New Roman" w:hint="eastAsia"/>
          <w:szCs w:val="21"/>
        </w:rPr>
        <w:t>的事情，</w:t>
      </w:r>
      <w:r w:rsidR="009067A3" w:rsidRPr="002433A7">
        <w:rPr>
          <w:rFonts w:ascii="Times New Roman" w:eastAsia="宋体" w:hAnsi="Times New Roman" w:hint="eastAsia"/>
          <w:szCs w:val="21"/>
        </w:rPr>
        <w:t>Netf</w:t>
      </w:r>
      <w:r w:rsidR="009067A3" w:rsidRPr="002433A7">
        <w:rPr>
          <w:rFonts w:ascii="Times New Roman" w:eastAsia="宋体" w:hAnsi="Times New Roman"/>
          <w:szCs w:val="21"/>
        </w:rPr>
        <w:t>lix</w:t>
      </w:r>
      <w:r w:rsidR="009067A3" w:rsidRPr="002433A7">
        <w:rPr>
          <w:rFonts w:ascii="Times New Roman" w:eastAsia="宋体" w:hAnsi="Times New Roman" w:hint="eastAsia"/>
          <w:szCs w:val="21"/>
        </w:rPr>
        <w:t>公司花费</w:t>
      </w:r>
      <w:r w:rsidR="00DA17EE" w:rsidRPr="002433A7">
        <w:rPr>
          <w:rFonts w:ascii="Times New Roman" w:eastAsia="宋体" w:hAnsi="Times New Roman" w:hint="eastAsia"/>
          <w:szCs w:val="21"/>
        </w:rPr>
        <w:t>了</w:t>
      </w:r>
      <w:r w:rsidR="009067A3" w:rsidRPr="002433A7">
        <w:rPr>
          <w:rFonts w:ascii="Times New Roman" w:eastAsia="宋体" w:hAnsi="Times New Roman" w:hint="eastAsia"/>
          <w:szCs w:val="21"/>
        </w:rPr>
        <w:t>7</w:t>
      </w:r>
      <w:r w:rsidR="009067A3" w:rsidRPr="002433A7">
        <w:rPr>
          <w:rFonts w:ascii="Times New Roman" w:eastAsia="宋体" w:hAnsi="Times New Roman" w:hint="eastAsia"/>
          <w:szCs w:val="21"/>
        </w:rPr>
        <w:t>年时间才完成从单体到微服务的架构迁移</w:t>
      </w:r>
      <w:r w:rsidR="009067A3" w:rsidRPr="002433A7">
        <w:rPr>
          <w:rFonts w:ascii="Times New Roman" w:eastAsia="宋体" w:hAnsi="Times New Roman"/>
          <w:szCs w:val="21"/>
          <w:vertAlign w:val="superscript"/>
        </w:rPr>
        <w:fldChar w:fldCharType="begin"/>
      </w:r>
      <w:r w:rsidR="009067A3" w:rsidRPr="002433A7">
        <w:rPr>
          <w:rFonts w:ascii="Times New Roman" w:eastAsia="宋体" w:hAnsi="Times New Roman"/>
          <w:szCs w:val="21"/>
          <w:vertAlign w:val="superscript"/>
        </w:rPr>
        <w:instrText xml:space="preserve"> </w:instrText>
      </w:r>
      <w:r w:rsidR="009067A3" w:rsidRPr="002433A7">
        <w:rPr>
          <w:rFonts w:ascii="Times New Roman" w:eastAsia="宋体" w:hAnsi="Times New Roman" w:hint="eastAsia"/>
          <w:szCs w:val="21"/>
          <w:vertAlign w:val="superscript"/>
        </w:rPr>
        <w:instrText>REF _Ref14790847 \r \h</w:instrText>
      </w:r>
      <w:r w:rsidR="009067A3" w:rsidRPr="002433A7">
        <w:rPr>
          <w:rFonts w:ascii="Times New Roman" w:eastAsia="宋体" w:hAnsi="Times New Roman"/>
          <w:szCs w:val="21"/>
          <w:vertAlign w:val="superscript"/>
        </w:rPr>
        <w:instrText xml:space="preserve">  \* MERGEFORMAT </w:instrText>
      </w:r>
      <w:r w:rsidR="009067A3" w:rsidRPr="002433A7">
        <w:rPr>
          <w:rFonts w:ascii="Times New Roman" w:eastAsia="宋体" w:hAnsi="Times New Roman"/>
          <w:szCs w:val="21"/>
          <w:vertAlign w:val="superscript"/>
        </w:rPr>
      </w:r>
      <w:r w:rsidR="009067A3"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[3]</w:t>
      </w:r>
      <w:r w:rsidR="009067A3" w:rsidRPr="002433A7">
        <w:rPr>
          <w:rFonts w:ascii="Times New Roman" w:eastAsia="宋体" w:hAnsi="Times New Roman"/>
          <w:szCs w:val="21"/>
          <w:vertAlign w:val="superscript"/>
        </w:rPr>
        <w:fldChar w:fldCharType="end"/>
      </w:r>
      <w:r w:rsidR="009067A3" w:rsidRPr="002433A7">
        <w:rPr>
          <w:rFonts w:ascii="Times New Roman" w:eastAsia="宋体" w:hAnsi="Times New Roman" w:hint="eastAsia"/>
          <w:szCs w:val="21"/>
        </w:rPr>
        <w:t>。</w:t>
      </w:r>
      <w:r w:rsidR="00DE7E56" w:rsidRPr="002433A7">
        <w:rPr>
          <w:rFonts w:ascii="Times New Roman" w:eastAsia="宋体" w:hAnsi="Times New Roman" w:hint="eastAsia"/>
          <w:szCs w:val="21"/>
        </w:rPr>
        <w:t>Eric</w:t>
      </w:r>
      <w:r w:rsidR="00DE7E56" w:rsidRPr="002433A7">
        <w:rPr>
          <w:rFonts w:ascii="Times New Roman" w:eastAsia="宋体" w:hAnsi="Times New Roman"/>
          <w:szCs w:val="21"/>
        </w:rPr>
        <w:t xml:space="preserve"> Evans</w:t>
      </w:r>
      <w:r w:rsidR="00DE7E56" w:rsidRPr="002433A7">
        <w:rPr>
          <w:rFonts w:ascii="Times New Roman" w:eastAsia="宋体" w:hAnsi="Times New Roman" w:hint="eastAsia"/>
          <w:szCs w:val="21"/>
        </w:rPr>
        <w:t>提出的“领域驱动设计”</w:t>
      </w:r>
      <w:r w:rsidR="00235C53" w:rsidRPr="002433A7">
        <w:rPr>
          <w:rFonts w:ascii="Times New Roman" w:eastAsia="宋体" w:hAnsi="Times New Roman"/>
          <w:szCs w:val="21"/>
          <w:vertAlign w:val="superscript"/>
        </w:rPr>
        <w:fldChar w:fldCharType="begin"/>
      </w:r>
      <w:r w:rsidR="00235C53" w:rsidRPr="002433A7">
        <w:rPr>
          <w:rFonts w:ascii="Times New Roman" w:eastAsia="宋体" w:hAnsi="Times New Roman"/>
          <w:szCs w:val="21"/>
          <w:vertAlign w:val="superscript"/>
        </w:rPr>
        <w:instrText xml:space="preserve"> </w:instrText>
      </w:r>
      <w:r w:rsidR="00235C53" w:rsidRPr="002433A7">
        <w:rPr>
          <w:rFonts w:ascii="Times New Roman" w:eastAsia="宋体" w:hAnsi="Times New Roman" w:hint="eastAsia"/>
          <w:szCs w:val="21"/>
          <w:vertAlign w:val="superscript"/>
        </w:rPr>
        <w:instrText>REF _Ref14792010 \r \h</w:instrText>
      </w:r>
      <w:r w:rsidR="00235C53" w:rsidRPr="002433A7">
        <w:rPr>
          <w:rFonts w:ascii="Times New Roman" w:eastAsia="宋体" w:hAnsi="Times New Roman"/>
          <w:szCs w:val="21"/>
          <w:vertAlign w:val="superscript"/>
        </w:rPr>
        <w:instrText xml:space="preserve">  \* MERGEFORMAT </w:instrText>
      </w:r>
      <w:r w:rsidR="00235C53" w:rsidRPr="002433A7">
        <w:rPr>
          <w:rFonts w:ascii="Times New Roman" w:eastAsia="宋体" w:hAnsi="Times New Roman"/>
          <w:szCs w:val="21"/>
          <w:vertAlign w:val="superscript"/>
        </w:rPr>
      </w:r>
      <w:r w:rsidR="00235C53"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[4]</w:t>
      </w:r>
      <w:r w:rsidR="00235C53" w:rsidRPr="002433A7">
        <w:rPr>
          <w:rFonts w:ascii="Times New Roman" w:eastAsia="宋体" w:hAnsi="Times New Roman"/>
          <w:szCs w:val="21"/>
          <w:vertAlign w:val="superscript"/>
        </w:rPr>
        <w:fldChar w:fldCharType="end"/>
      </w:r>
      <w:r w:rsidR="00E40ADD" w:rsidRPr="002433A7">
        <w:rPr>
          <w:rFonts w:ascii="Times New Roman" w:eastAsia="宋体" w:hAnsi="Times New Roman" w:hint="eastAsia"/>
          <w:szCs w:val="21"/>
        </w:rPr>
        <w:t>方法</w:t>
      </w:r>
      <w:r w:rsidR="00DE7E56" w:rsidRPr="002433A7">
        <w:rPr>
          <w:rFonts w:ascii="Times New Roman" w:eastAsia="宋体" w:hAnsi="Times New Roman" w:hint="eastAsia"/>
          <w:szCs w:val="21"/>
        </w:rPr>
        <w:t>，</w:t>
      </w:r>
      <w:r w:rsidR="008627B1" w:rsidRPr="002433A7">
        <w:rPr>
          <w:rFonts w:ascii="Times New Roman" w:eastAsia="宋体" w:hAnsi="Times New Roman" w:hint="eastAsia"/>
          <w:szCs w:val="21"/>
        </w:rPr>
        <w:t>由于其所强调的限</w:t>
      </w:r>
      <w:r w:rsidR="007B726B" w:rsidRPr="002433A7">
        <w:rPr>
          <w:rFonts w:ascii="Times New Roman" w:eastAsia="宋体" w:hAnsi="Times New Roman" w:hint="eastAsia"/>
          <w:szCs w:val="21"/>
        </w:rPr>
        <w:t>界上下文</w:t>
      </w:r>
      <w:r w:rsidR="007B726B" w:rsidRPr="002433A7">
        <w:rPr>
          <w:rFonts w:ascii="Times New Roman" w:eastAsia="宋体" w:hAnsi="Times New Roman" w:hint="eastAsia"/>
          <w:szCs w:val="21"/>
        </w:rPr>
        <w:t>(</w:t>
      </w:r>
      <w:r w:rsidR="00235C53" w:rsidRPr="002433A7">
        <w:rPr>
          <w:rFonts w:ascii="Times New Roman" w:eastAsia="宋体" w:hAnsi="Times New Roman" w:hint="eastAsia"/>
          <w:szCs w:val="21"/>
        </w:rPr>
        <w:t>Boun</w:t>
      </w:r>
      <w:r w:rsidR="00235C53" w:rsidRPr="002433A7">
        <w:rPr>
          <w:rFonts w:ascii="Times New Roman" w:eastAsia="宋体" w:hAnsi="Times New Roman"/>
          <w:szCs w:val="21"/>
        </w:rPr>
        <w:t>ded Context</w:t>
      </w:r>
      <w:r w:rsidR="007B726B" w:rsidRPr="002433A7">
        <w:rPr>
          <w:rFonts w:ascii="Times New Roman" w:eastAsia="宋体" w:hAnsi="Times New Roman" w:hint="eastAsia"/>
          <w:szCs w:val="21"/>
        </w:rPr>
        <w:t>)</w:t>
      </w:r>
      <w:r w:rsidRPr="002433A7">
        <w:rPr>
          <w:rFonts w:ascii="Times New Roman" w:eastAsia="宋体" w:hAnsi="Times New Roman" w:hint="eastAsia"/>
          <w:szCs w:val="21"/>
        </w:rPr>
        <w:t>的</w:t>
      </w:r>
      <w:r w:rsidR="00235C53" w:rsidRPr="002433A7">
        <w:rPr>
          <w:rFonts w:ascii="Times New Roman" w:eastAsia="宋体" w:hAnsi="Times New Roman" w:hint="eastAsia"/>
          <w:szCs w:val="21"/>
        </w:rPr>
        <w:t>概念能够自然地映射</w:t>
      </w:r>
      <w:r w:rsidR="000E4DBF" w:rsidRPr="002433A7">
        <w:rPr>
          <w:rFonts w:ascii="Times New Roman" w:eastAsia="宋体" w:hAnsi="Times New Roman" w:hint="eastAsia"/>
          <w:szCs w:val="21"/>
        </w:rPr>
        <w:t>成</w:t>
      </w:r>
      <w:r w:rsidR="00235C53" w:rsidRPr="002433A7">
        <w:rPr>
          <w:rFonts w:ascii="Times New Roman" w:eastAsia="宋体" w:hAnsi="Times New Roman" w:hint="eastAsia"/>
          <w:szCs w:val="21"/>
        </w:rPr>
        <w:t>微服务，被广泛用作微服务设计的指导原则。</w:t>
      </w:r>
      <w:r w:rsidR="00E40ADD" w:rsidRPr="002433A7">
        <w:rPr>
          <w:rFonts w:ascii="Times New Roman" w:eastAsia="宋体" w:hAnsi="Times New Roman" w:hint="eastAsia"/>
          <w:szCs w:val="21"/>
        </w:rPr>
        <w:t>但这种方法缺乏正式的建模语言和工具支持</w:t>
      </w:r>
      <w:r w:rsidR="00E40ADD" w:rsidRPr="002433A7">
        <w:rPr>
          <w:rFonts w:ascii="Times New Roman" w:eastAsia="宋体" w:hAnsi="Times New Roman"/>
          <w:szCs w:val="21"/>
          <w:vertAlign w:val="superscript"/>
        </w:rPr>
        <w:fldChar w:fldCharType="begin"/>
      </w:r>
      <w:r w:rsidR="00E40ADD" w:rsidRPr="002433A7">
        <w:rPr>
          <w:rFonts w:ascii="Times New Roman" w:eastAsia="宋体" w:hAnsi="Times New Roman"/>
          <w:szCs w:val="21"/>
          <w:vertAlign w:val="superscript"/>
        </w:rPr>
        <w:instrText xml:space="preserve"> </w:instrText>
      </w:r>
      <w:r w:rsidR="00E40ADD" w:rsidRPr="002433A7">
        <w:rPr>
          <w:rFonts w:ascii="Times New Roman" w:eastAsia="宋体" w:hAnsi="Times New Roman" w:hint="eastAsia"/>
          <w:szCs w:val="21"/>
          <w:vertAlign w:val="superscript"/>
        </w:rPr>
        <w:instrText>REF _Ref14793531 \r \h</w:instrText>
      </w:r>
      <w:r w:rsidR="00E40ADD" w:rsidRPr="002433A7">
        <w:rPr>
          <w:rFonts w:ascii="Times New Roman" w:eastAsia="宋体" w:hAnsi="Times New Roman"/>
          <w:szCs w:val="21"/>
          <w:vertAlign w:val="superscript"/>
        </w:rPr>
        <w:instrText xml:space="preserve">  \* MERGEFORMAT </w:instrText>
      </w:r>
      <w:r w:rsidR="00E40ADD" w:rsidRPr="002433A7">
        <w:rPr>
          <w:rFonts w:ascii="Times New Roman" w:eastAsia="宋体" w:hAnsi="Times New Roman"/>
          <w:szCs w:val="21"/>
          <w:vertAlign w:val="superscript"/>
        </w:rPr>
      </w:r>
      <w:r w:rsidR="00E40ADD"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[5]</w:t>
      </w:r>
      <w:r w:rsidR="00E40ADD" w:rsidRPr="002433A7">
        <w:rPr>
          <w:rFonts w:ascii="Times New Roman" w:eastAsia="宋体" w:hAnsi="Times New Roman"/>
          <w:szCs w:val="21"/>
          <w:vertAlign w:val="superscript"/>
        </w:rPr>
        <w:fldChar w:fldCharType="end"/>
      </w:r>
      <w:r w:rsidR="00E40ADD" w:rsidRPr="002433A7">
        <w:rPr>
          <w:rFonts w:ascii="Times New Roman" w:eastAsia="宋体" w:hAnsi="Times New Roman" w:hint="eastAsia"/>
          <w:szCs w:val="21"/>
        </w:rPr>
        <w:t>，要求架构师对业务领域有深入的了解，很难在短时间内</w:t>
      </w:r>
      <w:r w:rsidR="00F5650C" w:rsidRPr="002433A7">
        <w:rPr>
          <w:rFonts w:ascii="Times New Roman" w:eastAsia="宋体" w:hAnsi="Times New Roman" w:hint="eastAsia"/>
          <w:szCs w:val="21"/>
        </w:rPr>
        <w:t>得出合适的拆分方案。除此之外，实际的单体系统往往</w:t>
      </w:r>
      <w:r w:rsidR="000E4DBF" w:rsidRPr="002433A7">
        <w:rPr>
          <w:rFonts w:ascii="Times New Roman" w:eastAsia="宋体" w:hAnsi="Times New Roman" w:hint="eastAsia"/>
          <w:szCs w:val="21"/>
        </w:rPr>
        <w:t>规模庞大</w:t>
      </w:r>
      <w:r w:rsidR="00F5650C" w:rsidRPr="002433A7">
        <w:rPr>
          <w:rFonts w:ascii="Times New Roman" w:eastAsia="宋体" w:hAnsi="Times New Roman" w:hint="eastAsia"/>
          <w:szCs w:val="21"/>
        </w:rPr>
        <w:t>、年代久远、实现与文档偏差大，导致原设计文</w:t>
      </w:r>
      <w:r w:rsidR="001F0E25" w:rsidRPr="002433A7">
        <w:rPr>
          <w:rFonts w:ascii="Times New Roman" w:eastAsia="宋体" w:hAnsi="Times New Roman" w:hint="eastAsia"/>
          <w:szCs w:val="21"/>
        </w:rPr>
        <w:t>档不可信、加大了人工分析的难度</w:t>
      </w:r>
      <w:r w:rsidR="00F5650C" w:rsidRPr="002433A7">
        <w:rPr>
          <w:rFonts w:ascii="Times New Roman" w:eastAsia="宋体" w:hAnsi="Times New Roman" w:hint="eastAsia"/>
          <w:szCs w:val="21"/>
        </w:rPr>
        <w:t>。</w:t>
      </w:r>
    </w:p>
    <w:p w:rsidR="00884289" w:rsidRPr="002433A7" w:rsidRDefault="00884289" w:rsidP="00DE7E56">
      <w:pPr>
        <w:jc w:val="left"/>
        <w:rPr>
          <w:rFonts w:ascii="Times New Roman" w:eastAsia="宋体" w:hAnsi="Times New Roman"/>
          <w:szCs w:val="21"/>
        </w:rPr>
      </w:pPr>
      <w:r w:rsidRPr="002433A7">
        <w:rPr>
          <w:rFonts w:ascii="Times New Roman" w:eastAsia="宋体" w:hAnsi="Times New Roman"/>
          <w:szCs w:val="21"/>
        </w:rPr>
        <w:tab/>
      </w:r>
      <w:r w:rsidRPr="002433A7">
        <w:rPr>
          <w:rFonts w:ascii="Times New Roman" w:eastAsia="宋体" w:hAnsi="Times New Roman" w:hint="eastAsia"/>
          <w:szCs w:val="21"/>
        </w:rPr>
        <w:t>本文</w:t>
      </w:r>
      <w:r w:rsidR="001F0E25" w:rsidRPr="002433A7">
        <w:rPr>
          <w:rFonts w:ascii="Times New Roman" w:eastAsia="宋体" w:hAnsi="Times New Roman" w:hint="eastAsia"/>
          <w:szCs w:val="21"/>
        </w:rPr>
        <w:t>提出了一种半自动化的微服务</w:t>
      </w:r>
      <w:r w:rsidR="00921DA9" w:rsidRPr="002433A7">
        <w:rPr>
          <w:rFonts w:ascii="Times New Roman" w:eastAsia="宋体" w:hAnsi="Times New Roman" w:hint="eastAsia"/>
          <w:szCs w:val="21"/>
        </w:rPr>
        <w:t>拆分方法，</w:t>
      </w:r>
      <w:r w:rsidR="001F0E25" w:rsidRPr="002433A7">
        <w:rPr>
          <w:rFonts w:ascii="Times New Roman" w:eastAsia="宋体" w:hAnsi="Times New Roman" w:hint="eastAsia"/>
          <w:szCs w:val="21"/>
        </w:rPr>
        <w:t>通过监控典型应用场景</w:t>
      </w:r>
      <w:r w:rsidR="00921DA9" w:rsidRPr="002433A7">
        <w:rPr>
          <w:rFonts w:ascii="Times New Roman" w:eastAsia="宋体" w:hAnsi="Times New Roman" w:hint="eastAsia"/>
          <w:szCs w:val="21"/>
        </w:rPr>
        <w:t>测试用例</w:t>
      </w:r>
      <w:r w:rsidR="001F0E25" w:rsidRPr="002433A7">
        <w:rPr>
          <w:rFonts w:ascii="Times New Roman" w:eastAsia="宋体" w:hAnsi="Times New Roman" w:hint="eastAsia"/>
          <w:szCs w:val="21"/>
        </w:rPr>
        <w:t>的执行</w:t>
      </w:r>
      <w:r w:rsidR="00921DA9" w:rsidRPr="002433A7">
        <w:rPr>
          <w:rFonts w:ascii="Times New Roman" w:eastAsia="宋体" w:hAnsi="Times New Roman" w:hint="eastAsia"/>
          <w:szCs w:val="21"/>
        </w:rPr>
        <w:t>，获取</w:t>
      </w:r>
      <w:r w:rsidR="001C3DE4" w:rsidRPr="002433A7">
        <w:rPr>
          <w:rFonts w:ascii="Times New Roman" w:eastAsia="宋体" w:hAnsi="Times New Roman" w:hint="eastAsia"/>
          <w:szCs w:val="21"/>
        </w:rPr>
        <w:t>对应的</w:t>
      </w:r>
      <w:r w:rsidR="00921DA9" w:rsidRPr="002433A7">
        <w:rPr>
          <w:rFonts w:ascii="Times New Roman" w:eastAsia="宋体" w:hAnsi="Times New Roman" w:hint="eastAsia"/>
          <w:szCs w:val="21"/>
        </w:rPr>
        <w:t>方法调用链、</w:t>
      </w:r>
      <w:r w:rsidR="00921DA9" w:rsidRPr="002433A7">
        <w:rPr>
          <w:rFonts w:ascii="Times New Roman" w:eastAsia="宋体" w:hAnsi="Times New Roman" w:hint="eastAsia"/>
          <w:szCs w:val="21"/>
        </w:rPr>
        <w:t>S</w:t>
      </w:r>
      <w:r w:rsidR="00921DA9" w:rsidRPr="002433A7">
        <w:rPr>
          <w:rFonts w:ascii="Times New Roman" w:eastAsia="宋体" w:hAnsi="Times New Roman"/>
          <w:szCs w:val="21"/>
        </w:rPr>
        <w:t>QL</w:t>
      </w:r>
      <w:r w:rsidR="00921DA9" w:rsidRPr="002433A7">
        <w:rPr>
          <w:rFonts w:ascii="Times New Roman" w:eastAsia="宋体" w:hAnsi="Times New Roman" w:hint="eastAsia"/>
          <w:szCs w:val="21"/>
        </w:rPr>
        <w:t>语句等信息，</w:t>
      </w:r>
      <w:r w:rsidR="001C3DE4" w:rsidRPr="002433A7">
        <w:rPr>
          <w:rFonts w:ascii="Times New Roman" w:eastAsia="宋体" w:hAnsi="Times New Roman" w:hint="eastAsia"/>
          <w:szCs w:val="21"/>
        </w:rPr>
        <w:t>生成</w:t>
      </w:r>
      <w:r w:rsidR="00921DA9" w:rsidRPr="002433A7">
        <w:rPr>
          <w:rFonts w:ascii="Times New Roman" w:eastAsia="宋体" w:hAnsi="Times New Roman" w:hint="eastAsia"/>
          <w:szCs w:val="21"/>
        </w:rPr>
        <w:t>系统的数据访问轨迹图，</w:t>
      </w:r>
      <w:r w:rsidR="00706B04" w:rsidRPr="002433A7">
        <w:rPr>
          <w:rFonts w:ascii="Times New Roman" w:eastAsia="宋体" w:hAnsi="Times New Roman" w:hint="eastAsia"/>
          <w:szCs w:val="21"/>
        </w:rPr>
        <w:t>再根据</w:t>
      </w:r>
      <w:r w:rsidR="00DA1377" w:rsidRPr="002433A7">
        <w:rPr>
          <w:rFonts w:ascii="Times New Roman" w:eastAsia="宋体" w:hAnsi="Times New Roman" w:hint="eastAsia"/>
          <w:szCs w:val="21"/>
        </w:rPr>
        <w:t>数据访问轨迹图</w:t>
      </w:r>
      <w:r w:rsidR="00706B04" w:rsidRPr="002433A7">
        <w:rPr>
          <w:rFonts w:ascii="Times New Roman" w:eastAsia="宋体" w:hAnsi="Times New Roman" w:hint="eastAsia"/>
          <w:szCs w:val="21"/>
        </w:rPr>
        <w:t>对</w:t>
      </w:r>
      <w:r w:rsidR="00DA1377" w:rsidRPr="002433A7">
        <w:rPr>
          <w:rFonts w:ascii="Times New Roman" w:eastAsia="宋体" w:hAnsi="Times New Roman" w:hint="eastAsia"/>
          <w:szCs w:val="21"/>
        </w:rPr>
        <w:t>底层的</w:t>
      </w:r>
      <w:r w:rsidR="00706B04" w:rsidRPr="002433A7">
        <w:rPr>
          <w:rFonts w:ascii="Times New Roman" w:eastAsia="宋体" w:hAnsi="Times New Roman" w:hint="eastAsia"/>
          <w:szCs w:val="21"/>
        </w:rPr>
        <w:t>数据表图进行加权</w:t>
      </w:r>
      <w:r w:rsidR="00DA1377" w:rsidRPr="002433A7">
        <w:rPr>
          <w:rFonts w:ascii="Times New Roman" w:eastAsia="宋体" w:hAnsi="Times New Roman" w:hint="eastAsia"/>
          <w:szCs w:val="21"/>
        </w:rPr>
        <w:t>和聚合</w:t>
      </w:r>
      <w:r w:rsidR="00706B04" w:rsidRPr="002433A7">
        <w:rPr>
          <w:rFonts w:ascii="Times New Roman" w:eastAsia="宋体" w:hAnsi="Times New Roman" w:hint="eastAsia"/>
          <w:szCs w:val="21"/>
        </w:rPr>
        <w:t>，</w:t>
      </w:r>
      <w:r w:rsidR="001C3DE4" w:rsidRPr="002433A7">
        <w:rPr>
          <w:rFonts w:ascii="Times New Roman" w:eastAsia="宋体" w:hAnsi="Times New Roman" w:hint="eastAsia"/>
          <w:szCs w:val="21"/>
        </w:rPr>
        <w:t>最后综合考量</w:t>
      </w:r>
      <w:r w:rsidR="00DA1377" w:rsidRPr="002433A7">
        <w:rPr>
          <w:rFonts w:ascii="Times New Roman" w:eastAsia="宋体" w:hAnsi="Times New Roman" w:hint="eastAsia"/>
          <w:szCs w:val="21"/>
        </w:rPr>
        <w:t>数据的内聚性和</w:t>
      </w:r>
      <w:r w:rsidR="001C3DE4" w:rsidRPr="002433A7">
        <w:rPr>
          <w:rFonts w:ascii="Times New Roman" w:eastAsia="宋体" w:hAnsi="Times New Roman" w:hint="eastAsia"/>
          <w:szCs w:val="21"/>
        </w:rPr>
        <w:t>代码的</w:t>
      </w:r>
      <w:r w:rsidR="001E6346" w:rsidRPr="002433A7">
        <w:rPr>
          <w:rFonts w:ascii="Times New Roman" w:eastAsia="宋体" w:hAnsi="Times New Roman" w:hint="eastAsia"/>
          <w:szCs w:val="21"/>
        </w:rPr>
        <w:t>重构</w:t>
      </w:r>
      <w:r w:rsidR="001C3DE4" w:rsidRPr="002433A7">
        <w:rPr>
          <w:rFonts w:ascii="Times New Roman" w:eastAsia="宋体" w:hAnsi="Times New Roman" w:hint="eastAsia"/>
          <w:szCs w:val="21"/>
        </w:rPr>
        <w:t>开销</w:t>
      </w:r>
      <w:r w:rsidR="00A0774F" w:rsidRPr="002433A7">
        <w:rPr>
          <w:rFonts w:ascii="Times New Roman" w:eastAsia="宋体" w:hAnsi="Times New Roman" w:hint="eastAsia"/>
          <w:szCs w:val="21"/>
        </w:rPr>
        <w:t>这</w:t>
      </w:r>
      <w:r w:rsidR="00DA1377" w:rsidRPr="002433A7">
        <w:rPr>
          <w:rFonts w:ascii="Times New Roman" w:eastAsia="宋体" w:hAnsi="Times New Roman" w:hint="eastAsia"/>
          <w:szCs w:val="21"/>
        </w:rPr>
        <w:t>两方面</w:t>
      </w:r>
      <w:r w:rsidR="001C3DE4" w:rsidRPr="002433A7">
        <w:rPr>
          <w:rFonts w:ascii="Times New Roman" w:eastAsia="宋体" w:hAnsi="Times New Roman" w:hint="eastAsia"/>
          <w:szCs w:val="21"/>
        </w:rPr>
        <w:t>因素</w:t>
      </w:r>
      <w:r w:rsidR="00A0774F" w:rsidRPr="002433A7">
        <w:rPr>
          <w:rFonts w:ascii="Times New Roman" w:eastAsia="宋体" w:hAnsi="Times New Roman" w:hint="eastAsia"/>
          <w:szCs w:val="21"/>
        </w:rPr>
        <w:t>，</w:t>
      </w:r>
      <w:r w:rsidR="00463119" w:rsidRPr="002433A7">
        <w:rPr>
          <w:rFonts w:ascii="Times New Roman" w:eastAsia="宋体" w:hAnsi="Times New Roman" w:hint="eastAsia"/>
          <w:szCs w:val="21"/>
        </w:rPr>
        <w:t>向用户推荐</w:t>
      </w:r>
      <w:r w:rsidR="00B5214C" w:rsidRPr="002433A7">
        <w:rPr>
          <w:rFonts w:ascii="Times New Roman" w:eastAsia="宋体" w:hAnsi="Times New Roman" w:hint="eastAsia"/>
          <w:szCs w:val="21"/>
        </w:rPr>
        <w:t>合适</w:t>
      </w:r>
      <w:r w:rsidR="00463119" w:rsidRPr="002433A7">
        <w:rPr>
          <w:rFonts w:ascii="Times New Roman" w:eastAsia="宋体" w:hAnsi="Times New Roman" w:hint="eastAsia"/>
          <w:szCs w:val="21"/>
        </w:rPr>
        <w:t>的</w:t>
      </w:r>
      <w:r w:rsidR="00B5214C" w:rsidRPr="002433A7">
        <w:rPr>
          <w:rFonts w:ascii="Times New Roman" w:eastAsia="宋体" w:hAnsi="Times New Roman" w:hint="eastAsia"/>
          <w:szCs w:val="21"/>
        </w:rPr>
        <w:t>自底向上的微服务化</w:t>
      </w:r>
      <w:r w:rsidR="00463119" w:rsidRPr="002433A7">
        <w:rPr>
          <w:rFonts w:ascii="Times New Roman" w:eastAsia="宋体" w:hAnsi="Times New Roman" w:hint="eastAsia"/>
          <w:szCs w:val="21"/>
        </w:rPr>
        <w:t>拆分方案。</w:t>
      </w:r>
      <w:r w:rsidR="009C7058" w:rsidRPr="002433A7">
        <w:rPr>
          <w:rFonts w:ascii="Times New Roman" w:eastAsia="宋体" w:hAnsi="Times New Roman" w:hint="eastAsia"/>
          <w:szCs w:val="21"/>
        </w:rPr>
        <w:t>为了验证</w:t>
      </w:r>
      <w:r w:rsidR="00DA1377" w:rsidRPr="002433A7">
        <w:rPr>
          <w:rFonts w:ascii="Times New Roman" w:eastAsia="宋体" w:hAnsi="Times New Roman" w:hint="eastAsia"/>
          <w:szCs w:val="21"/>
        </w:rPr>
        <w:t>方法</w:t>
      </w:r>
      <w:r w:rsidR="009C7058" w:rsidRPr="002433A7">
        <w:rPr>
          <w:rFonts w:ascii="Times New Roman" w:eastAsia="宋体" w:hAnsi="Times New Roman" w:hint="eastAsia"/>
          <w:szCs w:val="21"/>
        </w:rPr>
        <w:t>的可行性</w:t>
      </w:r>
      <w:r w:rsidR="00DA1377" w:rsidRPr="002433A7">
        <w:rPr>
          <w:rFonts w:ascii="Times New Roman" w:eastAsia="宋体" w:hAnsi="Times New Roman" w:hint="eastAsia"/>
          <w:szCs w:val="21"/>
        </w:rPr>
        <w:t>，本文</w:t>
      </w:r>
      <w:r w:rsidR="009C7058" w:rsidRPr="002433A7">
        <w:rPr>
          <w:rFonts w:ascii="Times New Roman" w:eastAsia="宋体" w:hAnsi="Times New Roman" w:hint="eastAsia"/>
          <w:szCs w:val="21"/>
        </w:rPr>
        <w:t>改造了应用性能监控工具</w:t>
      </w:r>
      <w:r w:rsidR="009C7058" w:rsidRPr="002433A7">
        <w:rPr>
          <w:rFonts w:ascii="Times New Roman" w:eastAsia="宋体" w:hAnsi="Times New Roman" w:hint="eastAsia"/>
          <w:szCs w:val="21"/>
        </w:rPr>
        <w:t>Ki</w:t>
      </w:r>
      <w:r w:rsidR="009C7058" w:rsidRPr="002433A7">
        <w:rPr>
          <w:rFonts w:ascii="Times New Roman" w:eastAsia="宋体" w:hAnsi="Times New Roman"/>
          <w:szCs w:val="21"/>
        </w:rPr>
        <w:t>e</w:t>
      </w:r>
      <w:r w:rsidR="009C7058" w:rsidRPr="002433A7">
        <w:rPr>
          <w:rFonts w:ascii="Times New Roman" w:eastAsia="宋体" w:hAnsi="Times New Roman" w:hint="eastAsia"/>
          <w:szCs w:val="21"/>
        </w:rPr>
        <w:t>ker</w:t>
      </w:r>
      <w:r w:rsidR="009C7058" w:rsidRPr="002433A7">
        <w:rPr>
          <w:rFonts w:ascii="Times New Roman" w:eastAsia="宋体" w:hAnsi="Times New Roman"/>
          <w:szCs w:val="21"/>
          <w:vertAlign w:val="superscript"/>
        </w:rPr>
        <w:fldChar w:fldCharType="begin"/>
      </w:r>
      <w:r w:rsidR="009C7058" w:rsidRPr="002433A7">
        <w:rPr>
          <w:rFonts w:ascii="Times New Roman" w:eastAsia="宋体" w:hAnsi="Times New Roman"/>
          <w:szCs w:val="21"/>
          <w:vertAlign w:val="superscript"/>
        </w:rPr>
        <w:instrText xml:space="preserve"> </w:instrText>
      </w:r>
      <w:r w:rsidR="009C7058" w:rsidRPr="002433A7">
        <w:rPr>
          <w:rFonts w:ascii="Times New Roman" w:eastAsia="宋体" w:hAnsi="Times New Roman" w:hint="eastAsia"/>
          <w:szCs w:val="21"/>
          <w:vertAlign w:val="superscript"/>
        </w:rPr>
        <w:instrText>REF _Ref14810478 \r \h</w:instrText>
      </w:r>
      <w:r w:rsidR="009C7058" w:rsidRPr="002433A7">
        <w:rPr>
          <w:rFonts w:ascii="Times New Roman" w:eastAsia="宋体" w:hAnsi="Times New Roman"/>
          <w:szCs w:val="21"/>
          <w:vertAlign w:val="superscript"/>
        </w:rPr>
        <w:instrText xml:space="preserve">  \* MERGEFORMAT </w:instrText>
      </w:r>
      <w:r w:rsidR="009C7058" w:rsidRPr="002433A7">
        <w:rPr>
          <w:rFonts w:ascii="Times New Roman" w:eastAsia="宋体" w:hAnsi="Times New Roman"/>
          <w:szCs w:val="21"/>
          <w:vertAlign w:val="superscript"/>
        </w:rPr>
      </w:r>
      <w:r w:rsidR="009C7058"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[6]</w:t>
      </w:r>
      <w:r w:rsidR="009C7058" w:rsidRPr="002433A7">
        <w:rPr>
          <w:rFonts w:ascii="Times New Roman" w:eastAsia="宋体" w:hAnsi="Times New Roman"/>
          <w:szCs w:val="21"/>
          <w:vertAlign w:val="superscript"/>
        </w:rPr>
        <w:fldChar w:fldCharType="end"/>
      </w:r>
      <w:r w:rsidR="00F4530F" w:rsidRPr="002433A7">
        <w:rPr>
          <w:rFonts w:ascii="Times New Roman" w:eastAsia="宋体" w:hAnsi="Times New Roman"/>
          <w:szCs w:val="21"/>
          <w:vertAlign w:val="superscript"/>
        </w:rPr>
        <w:t xml:space="preserve"> </w:t>
      </w:r>
      <w:r w:rsidR="00F4530F" w:rsidRPr="002433A7">
        <w:rPr>
          <w:rFonts w:ascii="Times New Roman" w:eastAsia="宋体" w:hAnsi="Times New Roman"/>
          <w:szCs w:val="21"/>
          <w:vertAlign w:val="superscript"/>
        </w:rPr>
        <w:fldChar w:fldCharType="begin"/>
      </w:r>
      <w:r w:rsidR="00F4530F" w:rsidRPr="002433A7">
        <w:rPr>
          <w:rFonts w:ascii="Times New Roman" w:eastAsia="宋体" w:hAnsi="Times New Roman"/>
          <w:szCs w:val="21"/>
          <w:vertAlign w:val="superscript"/>
        </w:rPr>
        <w:instrText xml:space="preserve"> REF _Ref15053614 \r \h </w:instrText>
      </w:r>
      <w:r w:rsidR="002433A7" w:rsidRPr="002433A7">
        <w:rPr>
          <w:rFonts w:ascii="Times New Roman" w:eastAsia="宋体" w:hAnsi="Times New Roman"/>
          <w:szCs w:val="21"/>
          <w:vertAlign w:val="superscript"/>
        </w:rPr>
        <w:instrText xml:space="preserve"> \* MERGEFORMAT </w:instrText>
      </w:r>
      <w:r w:rsidR="00F4530F" w:rsidRPr="002433A7">
        <w:rPr>
          <w:rFonts w:ascii="Times New Roman" w:eastAsia="宋体" w:hAnsi="Times New Roman"/>
          <w:szCs w:val="21"/>
          <w:vertAlign w:val="superscript"/>
        </w:rPr>
      </w:r>
      <w:r w:rsidR="00F4530F"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[7]</w:t>
      </w:r>
      <w:r w:rsidR="00F4530F" w:rsidRPr="002433A7">
        <w:rPr>
          <w:rFonts w:ascii="Times New Roman" w:eastAsia="宋体" w:hAnsi="Times New Roman"/>
          <w:szCs w:val="21"/>
          <w:vertAlign w:val="superscript"/>
        </w:rPr>
        <w:fldChar w:fldCharType="end"/>
      </w:r>
      <w:r w:rsidR="009C7058" w:rsidRPr="002433A7">
        <w:rPr>
          <w:rFonts w:ascii="Times New Roman" w:eastAsia="宋体" w:hAnsi="Times New Roman" w:hint="eastAsia"/>
          <w:szCs w:val="21"/>
        </w:rPr>
        <w:t>，开发</w:t>
      </w:r>
      <w:r w:rsidR="00DA1377" w:rsidRPr="002433A7">
        <w:rPr>
          <w:rFonts w:ascii="Times New Roman" w:eastAsia="宋体" w:hAnsi="Times New Roman" w:hint="eastAsia"/>
          <w:szCs w:val="21"/>
        </w:rPr>
        <w:t>了原型工具</w:t>
      </w:r>
      <w:r w:rsidR="009C7058" w:rsidRPr="002433A7">
        <w:rPr>
          <w:rFonts w:ascii="Times New Roman" w:eastAsia="宋体" w:hAnsi="Times New Roman" w:hint="eastAsia"/>
          <w:szCs w:val="21"/>
        </w:rPr>
        <w:t>Cutter</w:t>
      </w:r>
      <w:r w:rsidR="009C7058" w:rsidRPr="002433A7">
        <w:rPr>
          <w:rFonts w:ascii="Times New Roman" w:eastAsia="宋体" w:hAnsi="Times New Roman" w:hint="eastAsia"/>
          <w:szCs w:val="21"/>
        </w:rPr>
        <w:t>，</w:t>
      </w:r>
      <w:r w:rsidR="00A0774F" w:rsidRPr="002433A7">
        <w:rPr>
          <w:rFonts w:ascii="Times New Roman" w:eastAsia="宋体" w:hAnsi="Times New Roman" w:hint="eastAsia"/>
          <w:szCs w:val="21"/>
        </w:rPr>
        <w:t>同时增加</w:t>
      </w:r>
      <w:r w:rsidR="009C7058" w:rsidRPr="002433A7">
        <w:rPr>
          <w:rFonts w:ascii="Times New Roman" w:eastAsia="宋体" w:hAnsi="Times New Roman" w:hint="eastAsia"/>
          <w:szCs w:val="21"/>
        </w:rPr>
        <w:t>了</w:t>
      </w:r>
      <w:r w:rsidR="00BC2998" w:rsidRPr="002433A7">
        <w:rPr>
          <w:rFonts w:ascii="Times New Roman" w:eastAsia="宋体" w:hAnsi="Times New Roman" w:hint="eastAsia"/>
          <w:szCs w:val="21"/>
        </w:rPr>
        <w:t>用户的反馈和迭代调整策略</w:t>
      </w:r>
      <w:r w:rsidR="009C7058" w:rsidRPr="002433A7">
        <w:rPr>
          <w:rFonts w:ascii="Times New Roman" w:eastAsia="宋体" w:hAnsi="Times New Roman" w:hint="eastAsia"/>
          <w:szCs w:val="21"/>
        </w:rPr>
        <w:t>。</w:t>
      </w:r>
      <w:r w:rsidR="00A0774F" w:rsidRPr="002433A7">
        <w:rPr>
          <w:rFonts w:ascii="Times New Roman" w:eastAsia="宋体" w:hAnsi="Times New Roman" w:hint="eastAsia"/>
          <w:szCs w:val="21"/>
        </w:rPr>
        <w:t>原型</w:t>
      </w:r>
      <w:r w:rsidR="00BC2998" w:rsidRPr="002433A7">
        <w:rPr>
          <w:rFonts w:ascii="Times New Roman" w:eastAsia="宋体" w:hAnsi="Times New Roman" w:hint="eastAsia"/>
          <w:szCs w:val="21"/>
        </w:rPr>
        <w:t>工具</w:t>
      </w:r>
      <w:r w:rsidR="009C7058" w:rsidRPr="002433A7">
        <w:rPr>
          <w:rFonts w:ascii="Times New Roman" w:eastAsia="宋体" w:hAnsi="Times New Roman" w:hint="eastAsia"/>
          <w:szCs w:val="21"/>
        </w:rPr>
        <w:t>在多个不同的单体系统上进行了</w:t>
      </w:r>
      <w:r w:rsidR="00375B94" w:rsidRPr="002433A7">
        <w:rPr>
          <w:rFonts w:ascii="Times New Roman" w:eastAsia="宋体" w:hAnsi="Times New Roman" w:hint="eastAsia"/>
          <w:szCs w:val="21"/>
        </w:rPr>
        <w:t>实验，验证了这种方法能够快速地推荐一个较为合适的微服务</w:t>
      </w:r>
      <w:r w:rsidR="009C7058" w:rsidRPr="002433A7">
        <w:rPr>
          <w:rFonts w:ascii="Times New Roman" w:eastAsia="宋体" w:hAnsi="Times New Roman" w:hint="eastAsia"/>
          <w:szCs w:val="21"/>
        </w:rPr>
        <w:t>拆分方案</w:t>
      </w:r>
      <w:r w:rsidR="00BC2998" w:rsidRPr="002433A7">
        <w:rPr>
          <w:rFonts w:ascii="Times New Roman" w:eastAsia="宋体" w:hAnsi="Times New Roman" w:hint="eastAsia"/>
          <w:szCs w:val="21"/>
        </w:rPr>
        <w:t>。</w:t>
      </w:r>
    </w:p>
    <w:p w:rsidR="00884289" w:rsidRPr="002433A7" w:rsidRDefault="001F0E25" w:rsidP="00DE7E56">
      <w:pPr>
        <w:jc w:val="left"/>
        <w:rPr>
          <w:rFonts w:ascii="Times New Roman" w:eastAsia="宋体" w:hAnsi="Times New Roman"/>
          <w:szCs w:val="21"/>
        </w:rPr>
      </w:pPr>
      <w:r w:rsidRPr="002433A7">
        <w:rPr>
          <w:rFonts w:ascii="Times New Roman" w:eastAsia="宋体" w:hAnsi="Times New Roman"/>
          <w:szCs w:val="21"/>
        </w:rPr>
        <w:tab/>
      </w:r>
      <w:r w:rsidRPr="002433A7">
        <w:rPr>
          <w:rFonts w:ascii="Times New Roman" w:eastAsia="宋体" w:hAnsi="Times New Roman" w:hint="eastAsia"/>
          <w:szCs w:val="21"/>
        </w:rPr>
        <w:t>本文组织结构如下：</w:t>
      </w:r>
      <w:r w:rsidR="00E20006" w:rsidRPr="002433A7">
        <w:rPr>
          <w:rFonts w:ascii="Times New Roman" w:eastAsia="宋体" w:hAnsi="Times New Roman" w:hint="eastAsia"/>
          <w:szCs w:val="21"/>
        </w:rPr>
        <w:t>第一节概述背景及相关工作，第二节详述方法步骤，第三节介绍原型工具，第四节</w:t>
      </w:r>
      <w:r w:rsidR="00783446" w:rsidRPr="002433A7">
        <w:rPr>
          <w:rFonts w:ascii="Times New Roman" w:eastAsia="宋体" w:hAnsi="Times New Roman" w:hint="eastAsia"/>
          <w:szCs w:val="21"/>
        </w:rPr>
        <w:t>通过</w:t>
      </w:r>
      <w:r w:rsidR="00E20006" w:rsidRPr="002433A7">
        <w:rPr>
          <w:rFonts w:ascii="Times New Roman" w:eastAsia="宋体" w:hAnsi="Times New Roman" w:hint="eastAsia"/>
          <w:szCs w:val="21"/>
        </w:rPr>
        <w:t>实验验证方法工具的有效性，第五节总结全文。</w:t>
      </w:r>
    </w:p>
    <w:p w:rsidR="00E92B65" w:rsidRPr="002433A7" w:rsidRDefault="00E92B65" w:rsidP="00E92B65">
      <w:pPr>
        <w:widowControl/>
        <w:jc w:val="left"/>
        <w:rPr>
          <w:rFonts w:ascii="Times New Roman" w:eastAsia="宋体" w:hAnsi="Times New Roman"/>
          <w:szCs w:val="21"/>
        </w:rPr>
      </w:pPr>
    </w:p>
    <w:p w:rsidR="00DE7E56" w:rsidRPr="006B35AC" w:rsidRDefault="00884289" w:rsidP="00DE7E56">
      <w:pPr>
        <w:jc w:val="left"/>
        <w:rPr>
          <w:rFonts w:ascii="宋体" w:eastAsia="宋体" w:hAnsi="宋体"/>
          <w:b/>
          <w:sz w:val="28"/>
          <w:szCs w:val="28"/>
        </w:rPr>
      </w:pPr>
      <w:r w:rsidRPr="006B35AC">
        <w:rPr>
          <w:rFonts w:ascii="宋体" w:eastAsia="宋体" w:hAnsi="宋体" w:hint="eastAsia"/>
          <w:b/>
          <w:sz w:val="28"/>
          <w:szCs w:val="28"/>
        </w:rPr>
        <w:t>1</w:t>
      </w:r>
      <w:r w:rsidRPr="006B35AC">
        <w:rPr>
          <w:rFonts w:ascii="宋体" w:eastAsia="宋体" w:hAnsi="宋体"/>
          <w:b/>
          <w:sz w:val="28"/>
          <w:szCs w:val="28"/>
        </w:rPr>
        <w:t xml:space="preserve"> </w:t>
      </w:r>
      <w:r w:rsidRPr="006B35AC">
        <w:rPr>
          <w:rFonts w:ascii="宋体" w:eastAsia="宋体" w:hAnsi="宋体" w:hint="eastAsia"/>
          <w:b/>
          <w:sz w:val="28"/>
          <w:szCs w:val="28"/>
        </w:rPr>
        <w:t>相关工作</w:t>
      </w:r>
    </w:p>
    <w:p w:rsidR="00D43273" w:rsidRPr="002433A7" w:rsidRDefault="001E6346" w:rsidP="00D43273">
      <w:pPr>
        <w:jc w:val="left"/>
        <w:rPr>
          <w:rFonts w:ascii="Times New Roman" w:eastAsia="宋体" w:hAnsi="Times New Roman"/>
          <w:szCs w:val="21"/>
        </w:rPr>
      </w:pPr>
      <w:r w:rsidRPr="002433A7">
        <w:rPr>
          <w:rFonts w:ascii="Times New Roman" w:eastAsia="宋体" w:hAnsi="Times New Roman"/>
          <w:szCs w:val="21"/>
        </w:rPr>
        <w:tab/>
      </w:r>
      <w:r w:rsidR="000219AF" w:rsidRPr="002433A7">
        <w:rPr>
          <w:rFonts w:ascii="Times New Roman" w:eastAsia="宋体" w:hAnsi="Times New Roman" w:hint="eastAsia"/>
          <w:szCs w:val="21"/>
        </w:rPr>
        <w:t>传统软件系统的模块化重构</w:t>
      </w:r>
      <w:r w:rsidR="003C24E5" w:rsidRPr="002433A7">
        <w:rPr>
          <w:rFonts w:ascii="Times New Roman" w:eastAsia="宋体" w:hAnsi="Times New Roman" w:hint="eastAsia"/>
          <w:szCs w:val="21"/>
        </w:rPr>
        <w:t>是</w:t>
      </w:r>
      <w:r w:rsidR="000219AF" w:rsidRPr="002433A7">
        <w:rPr>
          <w:rFonts w:ascii="Times New Roman" w:eastAsia="宋体" w:hAnsi="Times New Roman" w:hint="eastAsia"/>
          <w:szCs w:val="21"/>
        </w:rPr>
        <w:t>软件工程</w:t>
      </w:r>
      <w:r w:rsidR="00BA34DD" w:rsidRPr="002433A7">
        <w:rPr>
          <w:rFonts w:ascii="Times New Roman" w:eastAsia="宋体" w:hAnsi="Times New Roman" w:hint="eastAsia"/>
          <w:szCs w:val="21"/>
        </w:rPr>
        <w:t>研究领域</w:t>
      </w:r>
      <w:r w:rsidR="000219AF" w:rsidRPr="002433A7">
        <w:rPr>
          <w:rFonts w:ascii="Times New Roman" w:eastAsia="宋体" w:hAnsi="Times New Roman" w:hint="eastAsia"/>
          <w:szCs w:val="21"/>
        </w:rPr>
        <w:t>的一个重要分支</w:t>
      </w:r>
      <w:r w:rsidR="004915FA" w:rsidRPr="002433A7">
        <w:rPr>
          <w:rFonts w:ascii="Times New Roman" w:eastAsia="宋体" w:hAnsi="Times New Roman" w:hint="eastAsia"/>
          <w:szCs w:val="21"/>
        </w:rPr>
        <w:t>，</w:t>
      </w:r>
      <w:r w:rsidR="00BA34DD" w:rsidRPr="002433A7">
        <w:rPr>
          <w:rFonts w:ascii="Times New Roman" w:eastAsia="宋体" w:hAnsi="Times New Roman" w:hint="eastAsia"/>
          <w:szCs w:val="21"/>
        </w:rPr>
        <w:t>早在</w:t>
      </w:r>
      <w:r w:rsidR="00BA34DD" w:rsidRPr="002433A7">
        <w:rPr>
          <w:rFonts w:ascii="Times New Roman" w:eastAsia="宋体" w:hAnsi="Times New Roman" w:hint="eastAsia"/>
          <w:szCs w:val="21"/>
        </w:rPr>
        <w:t>1</w:t>
      </w:r>
      <w:r w:rsidR="00BA34DD" w:rsidRPr="002433A7">
        <w:rPr>
          <w:rFonts w:ascii="Times New Roman" w:eastAsia="宋体" w:hAnsi="Times New Roman"/>
          <w:szCs w:val="21"/>
        </w:rPr>
        <w:t>972</w:t>
      </w:r>
      <w:r w:rsidR="00BA34DD" w:rsidRPr="002433A7">
        <w:rPr>
          <w:rFonts w:ascii="Times New Roman" w:eastAsia="宋体" w:hAnsi="Times New Roman" w:hint="eastAsia"/>
          <w:szCs w:val="21"/>
        </w:rPr>
        <w:t>年</w:t>
      </w:r>
      <w:r w:rsidR="0078320D" w:rsidRPr="002433A7">
        <w:rPr>
          <w:rFonts w:ascii="Times New Roman" w:eastAsia="宋体" w:hAnsi="Times New Roman"/>
          <w:szCs w:val="21"/>
        </w:rPr>
        <w:t>Parnas</w:t>
      </w:r>
      <w:r w:rsidR="00BA34DD" w:rsidRPr="002433A7">
        <w:rPr>
          <w:rFonts w:ascii="Times New Roman" w:eastAsia="宋体" w:hAnsi="Times New Roman" w:hint="eastAsia"/>
          <w:szCs w:val="21"/>
        </w:rPr>
        <w:t>就提出了对系统进行模块化解构的标准</w:t>
      </w:r>
      <w:r w:rsidR="00BA34DD" w:rsidRPr="002433A7">
        <w:rPr>
          <w:rFonts w:ascii="Times New Roman" w:eastAsia="宋体" w:hAnsi="Times New Roman"/>
          <w:szCs w:val="21"/>
          <w:vertAlign w:val="superscript"/>
        </w:rPr>
        <w:fldChar w:fldCharType="begin"/>
      </w:r>
      <w:r w:rsidR="00BA34DD" w:rsidRPr="002433A7">
        <w:rPr>
          <w:rFonts w:ascii="Times New Roman" w:eastAsia="宋体" w:hAnsi="Times New Roman"/>
          <w:szCs w:val="21"/>
          <w:vertAlign w:val="superscript"/>
        </w:rPr>
        <w:instrText xml:space="preserve"> </w:instrText>
      </w:r>
      <w:r w:rsidR="00BA34DD" w:rsidRPr="002433A7">
        <w:rPr>
          <w:rFonts w:ascii="Times New Roman" w:eastAsia="宋体" w:hAnsi="Times New Roman" w:hint="eastAsia"/>
          <w:szCs w:val="21"/>
          <w:vertAlign w:val="superscript"/>
        </w:rPr>
        <w:instrText>REF _Ref14858204 \r \h</w:instrText>
      </w:r>
      <w:r w:rsidR="00BA34DD" w:rsidRPr="002433A7">
        <w:rPr>
          <w:rFonts w:ascii="Times New Roman" w:eastAsia="宋体" w:hAnsi="Times New Roman"/>
          <w:szCs w:val="21"/>
          <w:vertAlign w:val="superscript"/>
        </w:rPr>
        <w:instrText xml:space="preserve">  \* MERGEFORMAT </w:instrText>
      </w:r>
      <w:r w:rsidR="00BA34DD" w:rsidRPr="002433A7">
        <w:rPr>
          <w:rFonts w:ascii="Times New Roman" w:eastAsia="宋体" w:hAnsi="Times New Roman"/>
          <w:szCs w:val="21"/>
          <w:vertAlign w:val="superscript"/>
        </w:rPr>
      </w:r>
      <w:r w:rsidR="00BA34DD"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[8]</w:t>
      </w:r>
      <w:r w:rsidR="00BA34DD" w:rsidRPr="002433A7">
        <w:rPr>
          <w:rFonts w:ascii="Times New Roman" w:eastAsia="宋体" w:hAnsi="Times New Roman"/>
          <w:szCs w:val="21"/>
          <w:vertAlign w:val="superscript"/>
        </w:rPr>
        <w:fldChar w:fldCharType="end"/>
      </w:r>
      <w:r w:rsidR="004915FA" w:rsidRPr="002433A7">
        <w:rPr>
          <w:rFonts w:ascii="Times New Roman" w:eastAsia="宋体" w:hAnsi="Times New Roman" w:hint="eastAsia"/>
          <w:szCs w:val="21"/>
        </w:rPr>
        <w:t>，</w:t>
      </w:r>
      <w:r w:rsidR="00E34F66" w:rsidRPr="002433A7">
        <w:rPr>
          <w:rFonts w:ascii="Times New Roman" w:eastAsia="宋体" w:hAnsi="Times New Roman" w:hint="eastAsia"/>
          <w:szCs w:val="21"/>
        </w:rPr>
        <w:t>随后</w:t>
      </w:r>
      <w:r w:rsidR="0078320D" w:rsidRPr="002433A7">
        <w:rPr>
          <w:rFonts w:ascii="Times New Roman" w:eastAsia="宋体" w:hAnsi="Times New Roman" w:hint="eastAsia"/>
          <w:szCs w:val="21"/>
        </w:rPr>
        <w:t>围绕着信息隐藏、高内聚低耦合等原则</w:t>
      </w:r>
      <w:r w:rsidR="00E34F66" w:rsidRPr="002433A7">
        <w:rPr>
          <w:rFonts w:ascii="Times New Roman" w:eastAsia="宋体" w:hAnsi="Times New Roman" w:hint="eastAsia"/>
          <w:szCs w:val="21"/>
        </w:rPr>
        <w:t>，依赖静态</w:t>
      </w:r>
      <w:r w:rsidR="00D5220E" w:rsidRPr="002433A7">
        <w:rPr>
          <w:rFonts w:ascii="Times New Roman" w:eastAsia="宋体" w:hAnsi="Times New Roman" w:hint="eastAsia"/>
          <w:szCs w:val="21"/>
        </w:rPr>
        <w:t>结构</w:t>
      </w:r>
      <w:r w:rsidR="00E34F66" w:rsidRPr="002433A7">
        <w:rPr>
          <w:rFonts w:ascii="Times New Roman" w:eastAsia="宋体" w:hAnsi="Times New Roman" w:hint="eastAsia"/>
          <w:szCs w:val="21"/>
        </w:rPr>
        <w:t>分析、性能数据分析、仓库挖掘等手段</w:t>
      </w:r>
      <w:r w:rsidR="003D7741" w:rsidRPr="002433A7">
        <w:rPr>
          <w:rFonts w:ascii="Times New Roman" w:eastAsia="宋体" w:hAnsi="Times New Roman" w:hint="eastAsia"/>
          <w:szCs w:val="21"/>
        </w:rPr>
        <w:t>，诞生了一系列软件</w:t>
      </w:r>
      <w:r w:rsidR="007D20B1" w:rsidRPr="002433A7">
        <w:rPr>
          <w:rFonts w:ascii="Times New Roman" w:eastAsia="宋体" w:hAnsi="Times New Roman" w:hint="eastAsia"/>
          <w:szCs w:val="21"/>
        </w:rPr>
        <w:t>模块化</w:t>
      </w:r>
      <w:r w:rsidR="003D7741" w:rsidRPr="002433A7">
        <w:rPr>
          <w:rFonts w:ascii="Times New Roman" w:eastAsia="宋体" w:hAnsi="Times New Roman" w:hint="eastAsia"/>
          <w:szCs w:val="21"/>
        </w:rPr>
        <w:t>方法</w:t>
      </w:r>
      <w:r w:rsidR="007D20B1" w:rsidRPr="002433A7">
        <w:rPr>
          <w:rFonts w:ascii="Times New Roman" w:eastAsia="宋体" w:hAnsi="Times New Roman" w:hint="eastAsia"/>
          <w:szCs w:val="21"/>
        </w:rPr>
        <w:t>和工具</w:t>
      </w:r>
      <w:r w:rsidR="00AA6CB1" w:rsidRPr="002433A7">
        <w:rPr>
          <w:rFonts w:ascii="Times New Roman" w:eastAsia="宋体" w:hAnsi="Times New Roman"/>
          <w:szCs w:val="21"/>
          <w:vertAlign w:val="superscript"/>
        </w:rPr>
        <w:fldChar w:fldCharType="begin"/>
      </w:r>
      <w:r w:rsidR="00AA6CB1" w:rsidRPr="002433A7">
        <w:rPr>
          <w:rFonts w:ascii="Times New Roman" w:eastAsia="宋体" w:hAnsi="Times New Roman"/>
          <w:szCs w:val="21"/>
          <w:vertAlign w:val="superscript"/>
        </w:rPr>
        <w:instrText xml:space="preserve"> </w:instrText>
      </w:r>
      <w:r w:rsidR="00AA6CB1" w:rsidRPr="002433A7">
        <w:rPr>
          <w:rFonts w:ascii="Times New Roman" w:eastAsia="宋体" w:hAnsi="Times New Roman" w:hint="eastAsia"/>
          <w:szCs w:val="21"/>
          <w:vertAlign w:val="superscript"/>
        </w:rPr>
        <w:instrText>REF _Ref14891952 \r \h</w:instrText>
      </w:r>
      <w:r w:rsidR="00AA6CB1" w:rsidRPr="002433A7">
        <w:rPr>
          <w:rFonts w:ascii="Times New Roman" w:eastAsia="宋体" w:hAnsi="Times New Roman"/>
          <w:szCs w:val="21"/>
          <w:vertAlign w:val="superscript"/>
        </w:rPr>
        <w:instrText xml:space="preserve">  \* MERGEFORMAT </w:instrText>
      </w:r>
      <w:r w:rsidR="00AA6CB1" w:rsidRPr="002433A7">
        <w:rPr>
          <w:rFonts w:ascii="Times New Roman" w:eastAsia="宋体" w:hAnsi="Times New Roman"/>
          <w:szCs w:val="21"/>
          <w:vertAlign w:val="superscript"/>
        </w:rPr>
      </w:r>
      <w:r w:rsidR="00AA6CB1"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[9]</w:t>
      </w:r>
      <w:r w:rsidR="00AA6CB1" w:rsidRPr="002433A7">
        <w:rPr>
          <w:rFonts w:ascii="Times New Roman" w:eastAsia="宋体" w:hAnsi="Times New Roman"/>
          <w:szCs w:val="21"/>
          <w:vertAlign w:val="superscript"/>
        </w:rPr>
        <w:fldChar w:fldCharType="end"/>
      </w:r>
      <w:r w:rsidR="00AA6CB1" w:rsidRPr="002433A7">
        <w:rPr>
          <w:rFonts w:ascii="Times New Roman" w:eastAsia="宋体" w:hAnsi="Times New Roman"/>
          <w:szCs w:val="21"/>
          <w:vertAlign w:val="superscript"/>
        </w:rPr>
        <w:fldChar w:fldCharType="begin"/>
      </w:r>
      <w:r w:rsidR="00AA6CB1" w:rsidRPr="002433A7">
        <w:rPr>
          <w:rFonts w:ascii="Times New Roman" w:eastAsia="宋体" w:hAnsi="Times New Roman"/>
          <w:szCs w:val="21"/>
          <w:vertAlign w:val="superscript"/>
        </w:rPr>
        <w:instrText xml:space="preserve"> REF _Ref14891955 \r \h  \* MERGEFORMAT </w:instrText>
      </w:r>
      <w:r w:rsidR="00AA6CB1" w:rsidRPr="002433A7">
        <w:rPr>
          <w:rFonts w:ascii="Times New Roman" w:eastAsia="宋体" w:hAnsi="Times New Roman"/>
          <w:szCs w:val="21"/>
          <w:vertAlign w:val="superscript"/>
        </w:rPr>
      </w:r>
      <w:r w:rsidR="00AA6CB1"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[10]</w:t>
      </w:r>
      <w:r w:rsidR="00AA6CB1" w:rsidRPr="002433A7">
        <w:rPr>
          <w:rFonts w:ascii="Times New Roman" w:eastAsia="宋体" w:hAnsi="Times New Roman"/>
          <w:szCs w:val="21"/>
          <w:vertAlign w:val="superscript"/>
        </w:rPr>
        <w:fldChar w:fldCharType="end"/>
      </w:r>
      <w:r w:rsidR="00AA6CB1" w:rsidRPr="002433A7">
        <w:rPr>
          <w:rFonts w:ascii="Times New Roman" w:eastAsia="宋体" w:hAnsi="Times New Roman"/>
          <w:szCs w:val="21"/>
          <w:vertAlign w:val="superscript"/>
        </w:rPr>
        <w:fldChar w:fldCharType="begin"/>
      </w:r>
      <w:r w:rsidR="00AA6CB1" w:rsidRPr="002433A7">
        <w:rPr>
          <w:rFonts w:ascii="Times New Roman" w:eastAsia="宋体" w:hAnsi="Times New Roman"/>
          <w:szCs w:val="21"/>
          <w:vertAlign w:val="superscript"/>
        </w:rPr>
        <w:instrText xml:space="preserve"> REF _Ref14875896 \r \h  \* MERGEFORMAT </w:instrText>
      </w:r>
      <w:r w:rsidR="00AA6CB1" w:rsidRPr="002433A7">
        <w:rPr>
          <w:rFonts w:ascii="Times New Roman" w:eastAsia="宋体" w:hAnsi="Times New Roman"/>
          <w:szCs w:val="21"/>
          <w:vertAlign w:val="superscript"/>
        </w:rPr>
      </w:r>
      <w:r w:rsidR="00AA6CB1"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[11]</w:t>
      </w:r>
      <w:r w:rsidR="00AA6CB1" w:rsidRPr="002433A7">
        <w:rPr>
          <w:rFonts w:ascii="Times New Roman" w:eastAsia="宋体" w:hAnsi="Times New Roman"/>
          <w:szCs w:val="21"/>
          <w:vertAlign w:val="superscript"/>
        </w:rPr>
        <w:fldChar w:fldCharType="end"/>
      </w:r>
      <w:r w:rsidR="00AA6CB1" w:rsidRPr="002433A7">
        <w:rPr>
          <w:rFonts w:ascii="Times New Roman" w:eastAsia="宋体" w:hAnsi="Times New Roman"/>
          <w:szCs w:val="21"/>
          <w:vertAlign w:val="superscript"/>
        </w:rPr>
        <w:fldChar w:fldCharType="begin"/>
      </w:r>
      <w:r w:rsidR="00AA6CB1" w:rsidRPr="002433A7">
        <w:rPr>
          <w:rFonts w:ascii="Times New Roman" w:eastAsia="宋体" w:hAnsi="Times New Roman"/>
          <w:szCs w:val="21"/>
          <w:vertAlign w:val="superscript"/>
        </w:rPr>
        <w:instrText xml:space="preserve"> REF _Ref14875898 \r \h  \* MERGEFORMAT </w:instrText>
      </w:r>
      <w:r w:rsidR="00AA6CB1" w:rsidRPr="002433A7">
        <w:rPr>
          <w:rFonts w:ascii="Times New Roman" w:eastAsia="宋体" w:hAnsi="Times New Roman"/>
          <w:szCs w:val="21"/>
          <w:vertAlign w:val="superscript"/>
        </w:rPr>
      </w:r>
      <w:r w:rsidR="00AA6CB1"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[12]</w:t>
      </w:r>
      <w:r w:rsidR="00AA6CB1" w:rsidRPr="002433A7">
        <w:rPr>
          <w:rFonts w:ascii="Times New Roman" w:eastAsia="宋体" w:hAnsi="Times New Roman"/>
          <w:szCs w:val="21"/>
          <w:vertAlign w:val="superscript"/>
        </w:rPr>
        <w:fldChar w:fldCharType="end"/>
      </w:r>
      <w:r w:rsidR="00E34F66" w:rsidRPr="002433A7">
        <w:rPr>
          <w:rFonts w:ascii="Times New Roman" w:eastAsia="宋体" w:hAnsi="Times New Roman" w:hint="eastAsia"/>
          <w:szCs w:val="21"/>
        </w:rPr>
        <w:t>。</w:t>
      </w:r>
      <w:r w:rsidR="00D43273" w:rsidRPr="002433A7">
        <w:rPr>
          <w:rFonts w:ascii="Times New Roman" w:eastAsia="宋体" w:hAnsi="Times New Roman" w:hint="eastAsia"/>
          <w:szCs w:val="21"/>
        </w:rPr>
        <w:t>然而，</w:t>
      </w:r>
      <w:r w:rsidRPr="002433A7">
        <w:rPr>
          <w:rFonts w:ascii="Times New Roman" w:eastAsia="宋体" w:hAnsi="Times New Roman" w:hint="eastAsia"/>
          <w:szCs w:val="21"/>
        </w:rPr>
        <w:t>微服务</w:t>
      </w:r>
      <w:r w:rsidR="00D43273" w:rsidRPr="002433A7">
        <w:rPr>
          <w:rFonts w:ascii="Times New Roman" w:eastAsia="宋体" w:hAnsi="Times New Roman" w:hint="eastAsia"/>
          <w:szCs w:val="21"/>
        </w:rPr>
        <w:t>的模块化和</w:t>
      </w:r>
      <w:r w:rsidRPr="002433A7">
        <w:rPr>
          <w:rFonts w:ascii="Times New Roman" w:eastAsia="宋体" w:hAnsi="Times New Roman" w:hint="eastAsia"/>
          <w:szCs w:val="21"/>
        </w:rPr>
        <w:t>重构</w:t>
      </w:r>
      <w:r w:rsidR="000219AF" w:rsidRPr="002433A7">
        <w:rPr>
          <w:rFonts w:ascii="Times New Roman" w:eastAsia="宋体" w:hAnsi="Times New Roman" w:hint="eastAsia"/>
          <w:szCs w:val="21"/>
        </w:rPr>
        <w:t>作为</w:t>
      </w:r>
      <w:r w:rsidR="00271364" w:rsidRPr="002433A7">
        <w:rPr>
          <w:rFonts w:ascii="Times New Roman" w:eastAsia="宋体" w:hAnsi="Times New Roman" w:hint="eastAsia"/>
          <w:szCs w:val="21"/>
        </w:rPr>
        <w:t>微服务</w:t>
      </w:r>
      <w:r w:rsidR="00C32148" w:rsidRPr="002433A7">
        <w:rPr>
          <w:rFonts w:ascii="Times New Roman" w:eastAsia="宋体" w:hAnsi="Times New Roman" w:hint="eastAsia"/>
          <w:szCs w:val="21"/>
        </w:rPr>
        <w:t>实践</w:t>
      </w:r>
      <w:r w:rsidR="00271364" w:rsidRPr="002433A7">
        <w:rPr>
          <w:rFonts w:ascii="Times New Roman" w:eastAsia="宋体" w:hAnsi="Times New Roman" w:hint="eastAsia"/>
          <w:szCs w:val="21"/>
        </w:rPr>
        <w:t>的一大挑战</w:t>
      </w:r>
      <w:r w:rsidR="002F4E9C" w:rsidRPr="002433A7">
        <w:rPr>
          <w:rFonts w:ascii="Times New Roman" w:eastAsia="宋体" w:hAnsi="Times New Roman"/>
          <w:szCs w:val="21"/>
          <w:vertAlign w:val="superscript"/>
        </w:rPr>
        <w:fldChar w:fldCharType="begin"/>
      </w:r>
      <w:r w:rsidR="002F4E9C" w:rsidRPr="002433A7">
        <w:rPr>
          <w:rFonts w:ascii="Times New Roman" w:eastAsia="宋体" w:hAnsi="Times New Roman"/>
          <w:szCs w:val="21"/>
          <w:vertAlign w:val="superscript"/>
        </w:rPr>
        <w:instrText xml:space="preserve"> </w:instrText>
      </w:r>
      <w:r w:rsidR="002F4E9C" w:rsidRPr="002433A7">
        <w:rPr>
          <w:rFonts w:ascii="Times New Roman" w:eastAsia="宋体" w:hAnsi="Times New Roman" w:hint="eastAsia"/>
          <w:szCs w:val="21"/>
          <w:vertAlign w:val="superscript"/>
        </w:rPr>
        <w:instrText>REF _Ref14876072 \r \h</w:instrText>
      </w:r>
      <w:r w:rsidR="002F4E9C" w:rsidRPr="002433A7">
        <w:rPr>
          <w:rFonts w:ascii="Times New Roman" w:eastAsia="宋体" w:hAnsi="Times New Roman"/>
          <w:szCs w:val="21"/>
          <w:vertAlign w:val="superscript"/>
        </w:rPr>
        <w:instrText xml:space="preserve">  \* MERGEFORMAT </w:instrText>
      </w:r>
      <w:r w:rsidR="002F4E9C" w:rsidRPr="002433A7">
        <w:rPr>
          <w:rFonts w:ascii="Times New Roman" w:eastAsia="宋体" w:hAnsi="Times New Roman"/>
          <w:szCs w:val="21"/>
          <w:vertAlign w:val="superscript"/>
        </w:rPr>
      </w:r>
      <w:r w:rsidR="002F4E9C"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[13]</w:t>
      </w:r>
      <w:r w:rsidR="002F4E9C" w:rsidRPr="002433A7">
        <w:rPr>
          <w:rFonts w:ascii="Times New Roman" w:eastAsia="宋体" w:hAnsi="Times New Roman"/>
          <w:szCs w:val="21"/>
          <w:vertAlign w:val="superscript"/>
        </w:rPr>
        <w:fldChar w:fldCharType="end"/>
      </w:r>
      <w:r w:rsidR="00C6308A" w:rsidRPr="002433A7">
        <w:rPr>
          <w:rFonts w:ascii="Times New Roman" w:eastAsia="宋体" w:hAnsi="Times New Roman" w:hint="eastAsia"/>
          <w:szCs w:val="21"/>
        </w:rPr>
        <w:t>，</w:t>
      </w:r>
      <w:r w:rsidR="00D43273" w:rsidRPr="002433A7">
        <w:rPr>
          <w:rFonts w:ascii="Times New Roman" w:eastAsia="宋体" w:hAnsi="Times New Roman" w:hint="eastAsia"/>
          <w:szCs w:val="21"/>
        </w:rPr>
        <w:t>目前仍然缺少实用的方法和工具支持</w:t>
      </w:r>
      <w:r w:rsidR="00D43273" w:rsidRPr="002433A7">
        <w:rPr>
          <w:rFonts w:ascii="Times New Roman" w:eastAsia="宋体" w:hAnsi="Times New Roman"/>
          <w:szCs w:val="21"/>
          <w:vertAlign w:val="superscript"/>
        </w:rPr>
        <w:fldChar w:fldCharType="begin"/>
      </w:r>
      <w:r w:rsidR="00D43273" w:rsidRPr="002433A7">
        <w:rPr>
          <w:rFonts w:ascii="Times New Roman" w:eastAsia="宋体" w:hAnsi="Times New Roman"/>
          <w:szCs w:val="21"/>
          <w:vertAlign w:val="superscript"/>
        </w:rPr>
        <w:instrText xml:space="preserve"> </w:instrText>
      </w:r>
      <w:r w:rsidR="00D43273" w:rsidRPr="002433A7">
        <w:rPr>
          <w:rFonts w:ascii="Times New Roman" w:eastAsia="宋体" w:hAnsi="Times New Roman" w:hint="eastAsia"/>
          <w:szCs w:val="21"/>
          <w:vertAlign w:val="superscript"/>
        </w:rPr>
        <w:instrText>REF _Ref14876420 \r \h</w:instrText>
      </w:r>
      <w:r w:rsidR="00D43273" w:rsidRPr="002433A7">
        <w:rPr>
          <w:rFonts w:ascii="Times New Roman" w:eastAsia="宋体" w:hAnsi="Times New Roman"/>
          <w:szCs w:val="21"/>
          <w:vertAlign w:val="superscript"/>
        </w:rPr>
        <w:instrText xml:space="preserve">  \* MERGEFORMAT </w:instrText>
      </w:r>
      <w:r w:rsidR="00D43273" w:rsidRPr="002433A7">
        <w:rPr>
          <w:rFonts w:ascii="Times New Roman" w:eastAsia="宋体" w:hAnsi="Times New Roman"/>
          <w:szCs w:val="21"/>
          <w:vertAlign w:val="superscript"/>
        </w:rPr>
      </w:r>
      <w:r w:rsidR="00D43273"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[14]</w:t>
      </w:r>
      <w:r w:rsidR="00D43273" w:rsidRPr="002433A7">
        <w:rPr>
          <w:rFonts w:ascii="Times New Roman" w:eastAsia="宋体" w:hAnsi="Times New Roman"/>
          <w:szCs w:val="21"/>
          <w:vertAlign w:val="superscript"/>
        </w:rPr>
        <w:fldChar w:fldCharType="end"/>
      </w:r>
      <w:r w:rsidR="00582302" w:rsidRPr="002433A7">
        <w:rPr>
          <w:rFonts w:ascii="Times New Roman" w:eastAsia="宋体" w:hAnsi="Times New Roman" w:hint="eastAsia"/>
          <w:szCs w:val="21"/>
        </w:rPr>
        <w:t>，相关研究</w:t>
      </w:r>
      <w:r w:rsidR="00D43273" w:rsidRPr="002433A7">
        <w:rPr>
          <w:rFonts w:ascii="Times New Roman" w:eastAsia="宋体" w:hAnsi="Times New Roman" w:hint="eastAsia"/>
          <w:szCs w:val="21"/>
        </w:rPr>
        <w:t>主要集中在经验</w:t>
      </w:r>
      <w:r w:rsidR="00582302" w:rsidRPr="002433A7">
        <w:rPr>
          <w:rFonts w:ascii="Times New Roman" w:eastAsia="宋体" w:hAnsi="Times New Roman" w:hint="eastAsia"/>
          <w:szCs w:val="21"/>
        </w:rPr>
        <w:t>总结</w:t>
      </w:r>
      <w:r w:rsidR="00D43273" w:rsidRPr="002433A7">
        <w:rPr>
          <w:rFonts w:ascii="Times New Roman" w:eastAsia="宋体" w:hAnsi="Times New Roman" w:hint="eastAsia"/>
          <w:szCs w:val="21"/>
        </w:rPr>
        <w:t>和方法论上。</w:t>
      </w:r>
    </w:p>
    <w:p w:rsidR="00ED0A21" w:rsidRPr="002433A7" w:rsidRDefault="00582302" w:rsidP="00620092">
      <w:pPr>
        <w:jc w:val="left"/>
        <w:rPr>
          <w:rFonts w:ascii="Times New Roman" w:eastAsia="宋体" w:hAnsi="Times New Roman"/>
          <w:szCs w:val="21"/>
        </w:rPr>
      </w:pPr>
      <w:r w:rsidRPr="002433A7">
        <w:rPr>
          <w:rFonts w:ascii="Times New Roman" w:eastAsia="宋体" w:hAnsi="Times New Roman"/>
          <w:szCs w:val="21"/>
        </w:rPr>
        <w:tab/>
      </w:r>
      <w:r w:rsidR="001A70DE" w:rsidRPr="002433A7">
        <w:rPr>
          <w:rFonts w:ascii="Times New Roman" w:eastAsia="宋体" w:hAnsi="Times New Roman"/>
          <w:szCs w:val="21"/>
        </w:rPr>
        <w:t>Francesco</w:t>
      </w:r>
      <w:r w:rsidR="00F87392" w:rsidRPr="002433A7">
        <w:rPr>
          <w:rFonts w:ascii="Times New Roman" w:eastAsia="宋体" w:hAnsi="Times New Roman"/>
          <w:szCs w:val="21"/>
        </w:rPr>
        <w:t>等人</w:t>
      </w:r>
      <w:r w:rsidR="00F87392" w:rsidRPr="002433A7">
        <w:rPr>
          <w:rFonts w:ascii="Times New Roman" w:eastAsia="宋体" w:hAnsi="Times New Roman"/>
          <w:szCs w:val="21"/>
          <w:vertAlign w:val="superscript"/>
        </w:rPr>
        <w:fldChar w:fldCharType="begin"/>
      </w:r>
      <w:r w:rsidR="00F87392" w:rsidRPr="002433A7">
        <w:rPr>
          <w:rFonts w:ascii="Times New Roman" w:eastAsia="宋体" w:hAnsi="Times New Roman"/>
          <w:szCs w:val="21"/>
          <w:vertAlign w:val="superscript"/>
        </w:rPr>
        <w:instrText xml:space="preserve"> REF _Ref14877738 \r \h  \* MERGEFORMAT </w:instrText>
      </w:r>
      <w:r w:rsidR="00F87392" w:rsidRPr="002433A7">
        <w:rPr>
          <w:rFonts w:ascii="Times New Roman" w:eastAsia="宋体" w:hAnsi="Times New Roman"/>
          <w:szCs w:val="21"/>
          <w:vertAlign w:val="superscript"/>
        </w:rPr>
      </w:r>
      <w:r w:rsidR="00F87392"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[15]</w:t>
      </w:r>
      <w:r w:rsidR="00F87392" w:rsidRPr="002433A7">
        <w:rPr>
          <w:rFonts w:ascii="Times New Roman" w:eastAsia="宋体" w:hAnsi="Times New Roman"/>
          <w:szCs w:val="21"/>
          <w:vertAlign w:val="superscript"/>
        </w:rPr>
        <w:fldChar w:fldCharType="end"/>
      </w:r>
      <w:r w:rsidR="00F87392" w:rsidRPr="002433A7">
        <w:rPr>
          <w:rFonts w:ascii="Times New Roman" w:eastAsia="宋体" w:hAnsi="Times New Roman"/>
          <w:szCs w:val="21"/>
        </w:rPr>
        <w:t>对</w:t>
      </w:r>
      <w:r w:rsidR="00F87392" w:rsidRPr="002433A7">
        <w:rPr>
          <w:rFonts w:ascii="Times New Roman" w:eastAsia="宋体" w:hAnsi="Times New Roman"/>
          <w:szCs w:val="21"/>
        </w:rPr>
        <w:t>18</w:t>
      </w:r>
      <w:r w:rsidR="00F87392" w:rsidRPr="002433A7">
        <w:rPr>
          <w:rFonts w:ascii="Times New Roman" w:eastAsia="宋体" w:hAnsi="Times New Roman"/>
          <w:szCs w:val="21"/>
        </w:rPr>
        <w:t>位在工业界真实参与了微服务化迁移改造的工程师进行了访谈，将迁移过程分成了逆向工程、架构转移和前向工程三个子过程，分别总结了这三个子过程在具体实施时遇到的主要问题和挑战。</w:t>
      </w:r>
      <w:r w:rsidR="006677E1" w:rsidRPr="002433A7">
        <w:rPr>
          <w:rFonts w:ascii="Times New Roman" w:eastAsia="宋体" w:hAnsi="Times New Roman"/>
          <w:szCs w:val="21"/>
        </w:rPr>
        <w:t>Taibi</w:t>
      </w:r>
      <w:r w:rsidR="006677E1" w:rsidRPr="002433A7">
        <w:rPr>
          <w:rFonts w:ascii="Times New Roman" w:eastAsia="宋体" w:hAnsi="Times New Roman"/>
          <w:szCs w:val="21"/>
        </w:rPr>
        <w:t>等人</w:t>
      </w:r>
      <w:r w:rsidR="006677E1" w:rsidRPr="002433A7">
        <w:rPr>
          <w:rFonts w:ascii="Times New Roman" w:eastAsia="宋体" w:hAnsi="Times New Roman"/>
          <w:szCs w:val="21"/>
          <w:vertAlign w:val="superscript"/>
        </w:rPr>
        <w:fldChar w:fldCharType="begin"/>
      </w:r>
      <w:r w:rsidR="006677E1" w:rsidRPr="002433A7">
        <w:rPr>
          <w:rFonts w:ascii="Times New Roman" w:eastAsia="宋体" w:hAnsi="Times New Roman"/>
          <w:szCs w:val="21"/>
          <w:vertAlign w:val="superscript"/>
        </w:rPr>
        <w:instrText xml:space="preserve"> REF _Ref14879038 \r \h  \* MERGEFORMAT </w:instrText>
      </w:r>
      <w:r w:rsidR="006677E1" w:rsidRPr="002433A7">
        <w:rPr>
          <w:rFonts w:ascii="Times New Roman" w:eastAsia="宋体" w:hAnsi="Times New Roman"/>
          <w:szCs w:val="21"/>
          <w:vertAlign w:val="superscript"/>
        </w:rPr>
      </w:r>
      <w:r w:rsidR="006677E1"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[16]</w:t>
      </w:r>
      <w:r w:rsidR="006677E1" w:rsidRPr="002433A7">
        <w:rPr>
          <w:rFonts w:ascii="Times New Roman" w:eastAsia="宋体" w:hAnsi="Times New Roman"/>
          <w:szCs w:val="21"/>
          <w:vertAlign w:val="superscript"/>
        </w:rPr>
        <w:fldChar w:fldCharType="end"/>
      </w:r>
      <w:r w:rsidR="006677E1" w:rsidRPr="002433A7">
        <w:rPr>
          <w:rFonts w:ascii="Times New Roman" w:eastAsia="宋体" w:hAnsi="Times New Roman" w:hint="eastAsia"/>
          <w:szCs w:val="21"/>
        </w:rPr>
        <w:t>则</w:t>
      </w:r>
      <w:r w:rsidR="006677E1" w:rsidRPr="002433A7">
        <w:rPr>
          <w:rFonts w:ascii="Times New Roman" w:eastAsia="宋体" w:hAnsi="Times New Roman"/>
          <w:szCs w:val="21"/>
        </w:rPr>
        <w:t>将微服务化改造过程分成三种类型，包括现有功能的迁移、重新开发</w:t>
      </w:r>
      <w:r w:rsidR="006677E1" w:rsidRPr="002433A7">
        <w:rPr>
          <w:rFonts w:ascii="Times New Roman" w:eastAsia="宋体" w:hAnsi="Times New Roman" w:hint="eastAsia"/>
          <w:szCs w:val="21"/>
        </w:rPr>
        <w:t>以及通过</w:t>
      </w:r>
      <w:r w:rsidR="006677E1" w:rsidRPr="002433A7">
        <w:rPr>
          <w:rFonts w:ascii="Times New Roman" w:eastAsia="宋体" w:hAnsi="Times New Roman"/>
          <w:szCs w:val="21"/>
        </w:rPr>
        <w:t>“</w:t>
      </w:r>
      <w:r w:rsidR="006677E1" w:rsidRPr="002433A7">
        <w:rPr>
          <w:rFonts w:ascii="Times New Roman" w:eastAsia="宋体" w:hAnsi="Times New Roman"/>
          <w:szCs w:val="21"/>
        </w:rPr>
        <w:t>绞杀模式</w:t>
      </w:r>
      <w:r w:rsidR="006677E1" w:rsidRPr="002433A7">
        <w:rPr>
          <w:rFonts w:ascii="Times New Roman" w:eastAsia="宋体" w:hAnsi="Times New Roman"/>
          <w:szCs w:val="21"/>
        </w:rPr>
        <w:t>”</w:t>
      </w:r>
      <w:r w:rsidR="006677E1" w:rsidRPr="002433A7">
        <w:rPr>
          <w:rFonts w:ascii="Times New Roman" w:eastAsia="宋体" w:hAnsi="Times New Roman"/>
          <w:szCs w:val="21"/>
        </w:rPr>
        <w:t>实现新功能</w:t>
      </w:r>
      <w:r w:rsidR="006677E1" w:rsidRPr="002433A7">
        <w:rPr>
          <w:rFonts w:ascii="Times New Roman" w:eastAsia="宋体" w:hAnsi="Times New Roman" w:hint="eastAsia"/>
          <w:szCs w:val="21"/>
        </w:rPr>
        <w:t>，并总结提出</w:t>
      </w:r>
      <w:r w:rsidR="006677E1" w:rsidRPr="002433A7">
        <w:rPr>
          <w:rFonts w:ascii="Times New Roman" w:eastAsia="宋体" w:hAnsi="Times New Roman"/>
          <w:szCs w:val="21"/>
        </w:rPr>
        <w:t>了一个迁移过程框架。</w:t>
      </w:r>
      <w:r w:rsidR="00F87392" w:rsidRPr="002433A7">
        <w:rPr>
          <w:rFonts w:ascii="Times New Roman" w:eastAsia="宋体" w:hAnsi="Times New Roman"/>
          <w:szCs w:val="21"/>
        </w:rPr>
        <w:t>Jonas</w:t>
      </w:r>
      <w:r w:rsidR="00F87392" w:rsidRPr="002433A7">
        <w:rPr>
          <w:rFonts w:ascii="Times New Roman" w:eastAsia="宋体" w:hAnsi="Times New Roman"/>
          <w:szCs w:val="21"/>
        </w:rPr>
        <w:t>等人</w:t>
      </w:r>
      <w:r w:rsidR="002E18CD" w:rsidRPr="002433A7">
        <w:rPr>
          <w:rFonts w:ascii="Times New Roman" w:eastAsia="宋体" w:hAnsi="Times New Roman"/>
          <w:szCs w:val="21"/>
          <w:vertAlign w:val="superscript"/>
        </w:rPr>
        <w:fldChar w:fldCharType="begin"/>
      </w:r>
      <w:r w:rsidR="002E18CD" w:rsidRPr="002433A7">
        <w:rPr>
          <w:rFonts w:ascii="Times New Roman" w:eastAsia="宋体" w:hAnsi="Times New Roman"/>
          <w:szCs w:val="21"/>
          <w:vertAlign w:val="superscript"/>
        </w:rPr>
        <w:instrText xml:space="preserve"> REF _Ref14878452 \r \h  \* MERGEFORMAT </w:instrText>
      </w:r>
      <w:r w:rsidR="002E18CD" w:rsidRPr="002433A7">
        <w:rPr>
          <w:rFonts w:ascii="Times New Roman" w:eastAsia="宋体" w:hAnsi="Times New Roman"/>
          <w:szCs w:val="21"/>
          <w:vertAlign w:val="superscript"/>
        </w:rPr>
      </w:r>
      <w:r w:rsidR="002E18CD"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[17]</w:t>
      </w:r>
      <w:r w:rsidR="002E18CD" w:rsidRPr="002433A7">
        <w:rPr>
          <w:rFonts w:ascii="Times New Roman" w:eastAsia="宋体" w:hAnsi="Times New Roman"/>
          <w:szCs w:val="21"/>
          <w:vertAlign w:val="superscript"/>
        </w:rPr>
        <w:fldChar w:fldCharType="end"/>
      </w:r>
      <w:r w:rsidR="00F87392" w:rsidRPr="002433A7">
        <w:rPr>
          <w:rFonts w:ascii="Times New Roman" w:eastAsia="宋体" w:hAnsi="Times New Roman"/>
          <w:szCs w:val="21"/>
        </w:rPr>
        <w:t>在文献数据库中进行关键词</w:t>
      </w:r>
      <w:r w:rsidR="002E18CD" w:rsidRPr="002433A7">
        <w:rPr>
          <w:rFonts w:ascii="Times New Roman" w:eastAsia="宋体" w:hAnsi="Times New Roman"/>
          <w:szCs w:val="21"/>
        </w:rPr>
        <w:t>搜索</w:t>
      </w:r>
      <w:r w:rsidR="002E18CD" w:rsidRPr="002433A7">
        <w:rPr>
          <w:rFonts w:ascii="Times New Roman" w:eastAsia="宋体" w:hAnsi="Times New Roman" w:hint="eastAsia"/>
          <w:szCs w:val="21"/>
        </w:rPr>
        <w:t>，</w:t>
      </w:r>
      <w:r w:rsidR="002E18CD" w:rsidRPr="002433A7">
        <w:rPr>
          <w:rFonts w:ascii="Times New Roman" w:eastAsia="宋体" w:hAnsi="Times New Roman"/>
          <w:szCs w:val="21"/>
        </w:rPr>
        <w:t>筛选出</w:t>
      </w:r>
      <w:r w:rsidR="00F87392" w:rsidRPr="002433A7">
        <w:rPr>
          <w:rFonts w:ascii="Times New Roman" w:eastAsia="宋体" w:hAnsi="Times New Roman"/>
          <w:szCs w:val="21"/>
        </w:rPr>
        <w:t>十篇与微服务拆分相关的论文，总结</w:t>
      </w:r>
      <w:r w:rsidR="004E3941" w:rsidRPr="002433A7">
        <w:rPr>
          <w:rFonts w:ascii="Times New Roman" w:eastAsia="宋体" w:hAnsi="Times New Roman" w:hint="eastAsia"/>
          <w:szCs w:val="21"/>
        </w:rPr>
        <w:t>其</w:t>
      </w:r>
      <w:r w:rsidR="002E18CD" w:rsidRPr="002433A7">
        <w:rPr>
          <w:rFonts w:ascii="Times New Roman" w:eastAsia="宋体" w:hAnsi="Times New Roman"/>
          <w:szCs w:val="21"/>
        </w:rPr>
        <w:t>中涉及的重构方法，并分成</w:t>
      </w:r>
      <w:r w:rsidR="004E3941" w:rsidRPr="002433A7">
        <w:rPr>
          <w:rFonts w:ascii="Times New Roman" w:eastAsia="宋体" w:hAnsi="Times New Roman" w:hint="eastAsia"/>
          <w:szCs w:val="21"/>
        </w:rPr>
        <w:t>了</w:t>
      </w:r>
      <w:r w:rsidR="00F87392" w:rsidRPr="002433A7">
        <w:rPr>
          <w:rFonts w:ascii="Times New Roman" w:eastAsia="宋体" w:hAnsi="Times New Roman"/>
          <w:szCs w:val="21"/>
        </w:rPr>
        <w:t>静态代码分析、元数据（架构描述、</w:t>
      </w:r>
      <w:r w:rsidR="00F87392" w:rsidRPr="002433A7">
        <w:rPr>
          <w:rFonts w:ascii="Times New Roman" w:eastAsia="宋体" w:hAnsi="Times New Roman"/>
          <w:szCs w:val="21"/>
        </w:rPr>
        <w:lastRenderedPageBreak/>
        <w:t>UML</w:t>
      </w:r>
      <w:r w:rsidR="00F87392" w:rsidRPr="002433A7">
        <w:rPr>
          <w:rFonts w:ascii="Times New Roman" w:eastAsia="宋体" w:hAnsi="Times New Roman"/>
          <w:szCs w:val="21"/>
        </w:rPr>
        <w:t>图等）导向、工作流数据（通信数据、性能检测数据</w:t>
      </w:r>
      <w:r w:rsidR="00046B9F" w:rsidRPr="002433A7">
        <w:rPr>
          <w:rFonts w:ascii="Times New Roman" w:eastAsia="宋体" w:hAnsi="Times New Roman"/>
          <w:szCs w:val="21"/>
        </w:rPr>
        <w:t>等）导向以及动态微服务拆分（运行时环境、资源消耗等）四</w:t>
      </w:r>
      <w:r w:rsidR="00046B9F" w:rsidRPr="002433A7">
        <w:rPr>
          <w:rFonts w:ascii="Times New Roman" w:eastAsia="宋体" w:hAnsi="Times New Roman" w:hint="eastAsia"/>
          <w:szCs w:val="21"/>
        </w:rPr>
        <w:t>种</w:t>
      </w:r>
      <w:r w:rsidR="00F51388" w:rsidRPr="002433A7">
        <w:rPr>
          <w:rFonts w:ascii="Times New Roman" w:eastAsia="宋体" w:hAnsi="Times New Roman"/>
          <w:szCs w:val="21"/>
        </w:rPr>
        <w:t>类别，</w:t>
      </w:r>
      <w:r w:rsidR="00F87392" w:rsidRPr="002433A7">
        <w:rPr>
          <w:rFonts w:ascii="Times New Roman" w:eastAsia="宋体" w:hAnsi="Times New Roman"/>
          <w:szCs w:val="21"/>
        </w:rPr>
        <w:t>对重构方法的选择</w:t>
      </w:r>
      <w:r w:rsidR="00ED0A21" w:rsidRPr="002433A7">
        <w:rPr>
          <w:rFonts w:ascii="Times New Roman" w:eastAsia="宋体" w:hAnsi="Times New Roman" w:hint="eastAsia"/>
          <w:szCs w:val="21"/>
        </w:rPr>
        <w:t>给予一定的</w:t>
      </w:r>
      <w:r w:rsidR="00F87392" w:rsidRPr="002433A7">
        <w:rPr>
          <w:rFonts w:ascii="Times New Roman" w:eastAsia="宋体" w:hAnsi="Times New Roman"/>
          <w:szCs w:val="21"/>
        </w:rPr>
        <w:t>决策指导。</w:t>
      </w:r>
    </w:p>
    <w:p w:rsidR="001A70DE" w:rsidRPr="002433A7" w:rsidRDefault="00ED0A21" w:rsidP="00ED0A21">
      <w:pPr>
        <w:ind w:firstLine="420"/>
        <w:jc w:val="left"/>
        <w:rPr>
          <w:rFonts w:ascii="Times New Roman" w:eastAsia="宋体" w:hAnsi="Times New Roman"/>
          <w:szCs w:val="21"/>
        </w:rPr>
      </w:pPr>
      <w:r w:rsidRPr="002433A7">
        <w:rPr>
          <w:rFonts w:ascii="Times New Roman" w:eastAsia="宋体" w:hAnsi="Times New Roman" w:hint="eastAsia"/>
          <w:szCs w:val="21"/>
        </w:rPr>
        <w:t>在以“领域驱动设计”为指导原则的微服务拆分方面，前人已做出不少探索</w:t>
      </w:r>
      <w:r w:rsidR="00A72D99" w:rsidRPr="002433A7">
        <w:rPr>
          <w:rFonts w:ascii="Times New Roman" w:eastAsia="宋体" w:hAnsi="Times New Roman" w:hint="eastAsia"/>
          <w:szCs w:val="21"/>
        </w:rPr>
        <w:t>，但在设计之初需要投入较多精力进行业务分析和领域建模</w:t>
      </w:r>
      <w:r w:rsidRPr="002433A7">
        <w:rPr>
          <w:rFonts w:ascii="Times New Roman" w:eastAsia="宋体" w:hAnsi="Times New Roman" w:hint="eastAsia"/>
          <w:szCs w:val="21"/>
        </w:rPr>
        <w:t>。</w:t>
      </w:r>
      <w:r w:rsidR="00E37AD5" w:rsidRPr="002433A7">
        <w:rPr>
          <w:rFonts w:ascii="Times New Roman" w:eastAsia="宋体" w:hAnsi="Times New Roman"/>
          <w:szCs w:val="21"/>
        </w:rPr>
        <w:t>Rademacher</w:t>
      </w:r>
      <w:r w:rsidR="00E37AD5" w:rsidRPr="002433A7">
        <w:rPr>
          <w:rFonts w:ascii="Times New Roman" w:eastAsia="宋体" w:hAnsi="Times New Roman"/>
          <w:szCs w:val="21"/>
        </w:rPr>
        <w:t>等人</w:t>
      </w:r>
      <w:r w:rsidR="00E37AD5" w:rsidRPr="002433A7">
        <w:rPr>
          <w:rFonts w:ascii="Times New Roman" w:eastAsia="宋体" w:hAnsi="Times New Roman"/>
          <w:szCs w:val="21"/>
          <w:vertAlign w:val="superscript"/>
        </w:rPr>
        <w:fldChar w:fldCharType="begin"/>
      </w:r>
      <w:r w:rsidR="00E37AD5" w:rsidRPr="002433A7">
        <w:rPr>
          <w:rFonts w:ascii="Times New Roman" w:eastAsia="宋体" w:hAnsi="Times New Roman"/>
          <w:szCs w:val="21"/>
          <w:vertAlign w:val="superscript"/>
        </w:rPr>
        <w:instrText xml:space="preserve"> REF _Ref14944403 \r \h  \* MERGEFORMAT </w:instrText>
      </w:r>
      <w:r w:rsidR="00E37AD5" w:rsidRPr="002433A7">
        <w:rPr>
          <w:rFonts w:ascii="Times New Roman" w:eastAsia="宋体" w:hAnsi="Times New Roman"/>
          <w:szCs w:val="21"/>
          <w:vertAlign w:val="superscript"/>
        </w:rPr>
      </w:r>
      <w:r w:rsidR="00E37AD5"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[18]</w:t>
      </w:r>
      <w:r w:rsidR="00E37AD5" w:rsidRPr="002433A7">
        <w:rPr>
          <w:rFonts w:ascii="Times New Roman" w:eastAsia="宋体" w:hAnsi="Times New Roman"/>
          <w:szCs w:val="21"/>
          <w:vertAlign w:val="superscript"/>
        </w:rPr>
        <w:fldChar w:fldCharType="end"/>
      </w:r>
      <w:r w:rsidR="00E37AD5" w:rsidRPr="002433A7">
        <w:rPr>
          <w:rFonts w:ascii="Times New Roman" w:eastAsia="宋体" w:hAnsi="Times New Roman"/>
          <w:szCs w:val="21"/>
        </w:rPr>
        <w:t>针对领域驱动设计中出现的细节缺失问题</w:t>
      </w:r>
      <w:r w:rsidR="00E37AD5" w:rsidRPr="002433A7">
        <w:rPr>
          <w:rFonts w:ascii="Times New Roman" w:eastAsia="宋体" w:hAnsi="Times New Roman" w:hint="eastAsia"/>
          <w:szCs w:val="21"/>
        </w:rPr>
        <w:t>，</w:t>
      </w:r>
      <w:r w:rsidR="00E37AD5" w:rsidRPr="002433A7">
        <w:rPr>
          <w:rFonts w:ascii="Times New Roman" w:eastAsia="宋体" w:hAnsi="Times New Roman"/>
          <w:szCs w:val="21"/>
        </w:rPr>
        <w:t>提出了一种模型驱动的开发方法，通过引入中间模型</w:t>
      </w:r>
      <w:r w:rsidR="00E37AD5" w:rsidRPr="002433A7">
        <w:rPr>
          <w:rFonts w:ascii="Times New Roman" w:eastAsia="宋体" w:hAnsi="Times New Roman" w:hint="eastAsia"/>
          <w:szCs w:val="21"/>
        </w:rPr>
        <w:t>，</w:t>
      </w:r>
      <w:r w:rsidR="00E37AD5" w:rsidRPr="002433A7">
        <w:rPr>
          <w:rFonts w:ascii="Times New Roman" w:eastAsia="宋体" w:hAnsi="Times New Roman"/>
          <w:szCs w:val="21"/>
        </w:rPr>
        <w:t>明确</w:t>
      </w:r>
      <w:r w:rsidR="00E37AD5" w:rsidRPr="002433A7">
        <w:rPr>
          <w:rFonts w:ascii="Times New Roman" w:eastAsia="宋体" w:hAnsi="Times New Roman" w:hint="eastAsia"/>
          <w:szCs w:val="21"/>
        </w:rPr>
        <w:t>了</w:t>
      </w:r>
      <w:r w:rsidR="00E37AD5" w:rsidRPr="002433A7">
        <w:rPr>
          <w:rFonts w:ascii="Times New Roman" w:eastAsia="宋体" w:hAnsi="Times New Roman"/>
          <w:szCs w:val="21"/>
        </w:rPr>
        <w:t>微服务接口和部署细节。其中提到的</w:t>
      </w:r>
      <w:r w:rsidR="00E37AD5" w:rsidRPr="002433A7">
        <w:rPr>
          <w:rFonts w:ascii="Times New Roman" w:eastAsia="宋体" w:hAnsi="Times New Roman"/>
          <w:szCs w:val="21"/>
        </w:rPr>
        <w:t>AjiL</w:t>
      </w:r>
      <w:r w:rsidR="00E37AD5" w:rsidRPr="002433A7">
        <w:rPr>
          <w:rFonts w:ascii="Times New Roman" w:eastAsia="宋体" w:hAnsi="Times New Roman"/>
          <w:szCs w:val="21"/>
          <w:vertAlign w:val="superscript"/>
        </w:rPr>
        <w:fldChar w:fldCharType="begin"/>
      </w:r>
      <w:r w:rsidR="00E37AD5" w:rsidRPr="002433A7">
        <w:rPr>
          <w:rFonts w:ascii="Times New Roman" w:eastAsia="宋体" w:hAnsi="Times New Roman"/>
          <w:szCs w:val="21"/>
          <w:vertAlign w:val="superscript"/>
        </w:rPr>
        <w:instrText xml:space="preserve"> REF _Ref14879822 \r \h  \* MERGEFORMAT </w:instrText>
      </w:r>
      <w:r w:rsidR="00E37AD5" w:rsidRPr="002433A7">
        <w:rPr>
          <w:rFonts w:ascii="Times New Roman" w:eastAsia="宋体" w:hAnsi="Times New Roman"/>
          <w:szCs w:val="21"/>
          <w:vertAlign w:val="superscript"/>
        </w:rPr>
      </w:r>
      <w:r w:rsidR="00E37AD5"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[19]</w:t>
      </w:r>
      <w:r w:rsidR="00E37AD5" w:rsidRPr="002433A7">
        <w:rPr>
          <w:rFonts w:ascii="Times New Roman" w:eastAsia="宋体" w:hAnsi="Times New Roman"/>
          <w:szCs w:val="21"/>
          <w:vertAlign w:val="superscript"/>
        </w:rPr>
        <w:fldChar w:fldCharType="end"/>
      </w:r>
      <w:r w:rsidR="00E37AD5" w:rsidRPr="002433A7">
        <w:rPr>
          <w:rFonts w:ascii="Times New Roman" w:eastAsia="宋体" w:hAnsi="Times New Roman"/>
          <w:szCs w:val="21"/>
        </w:rPr>
        <w:t>工具可以用于微服务系统的可视化建模以及中间模型的生成。</w:t>
      </w:r>
      <w:r w:rsidR="00DC7D7A" w:rsidRPr="002433A7">
        <w:rPr>
          <w:rFonts w:ascii="Times New Roman" w:eastAsia="宋体" w:hAnsi="Times New Roman"/>
          <w:szCs w:val="21"/>
        </w:rPr>
        <w:t>Levcovitz</w:t>
      </w:r>
      <w:r w:rsidR="00DC7D7A" w:rsidRPr="002433A7">
        <w:rPr>
          <w:rFonts w:ascii="Times New Roman" w:eastAsia="宋体" w:hAnsi="Times New Roman" w:hint="eastAsia"/>
          <w:szCs w:val="21"/>
        </w:rPr>
        <w:t>等人</w:t>
      </w:r>
      <w:r w:rsidR="00DC7D7A" w:rsidRPr="002433A7">
        <w:rPr>
          <w:rFonts w:ascii="Times New Roman" w:eastAsia="宋体" w:hAnsi="Times New Roman"/>
          <w:szCs w:val="21"/>
          <w:vertAlign w:val="superscript"/>
        </w:rPr>
        <w:fldChar w:fldCharType="begin"/>
      </w:r>
      <w:r w:rsidR="00DC7D7A" w:rsidRPr="002433A7">
        <w:rPr>
          <w:rFonts w:ascii="Times New Roman" w:eastAsia="宋体" w:hAnsi="Times New Roman"/>
          <w:szCs w:val="21"/>
          <w:vertAlign w:val="superscript"/>
        </w:rPr>
        <w:instrText xml:space="preserve"> </w:instrText>
      </w:r>
      <w:r w:rsidR="00DC7D7A" w:rsidRPr="002433A7">
        <w:rPr>
          <w:rFonts w:ascii="Times New Roman" w:eastAsia="宋体" w:hAnsi="Times New Roman" w:hint="eastAsia"/>
          <w:szCs w:val="21"/>
          <w:vertAlign w:val="superscript"/>
        </w:rPr>
        <w:instrText>REF _Ref14890885 \r \h</w:instrText>
      </w:r>
      <w:r w:rsidR="00DC7D7A" w:rsidRPr="002433A7">
        <w:rPr>
          <w:rFonts w:ascii="Times New Roman" w:eastAsia="宋体" w:hAnsi="Times New Roman"/>
          <w:szCs w:val="21"/>
          <w:vertAlign w:val="superscript"/>
        </w:rPr>
        <w:instrText xml:space="preserve">  \* MERGEFORMAT </w:instrText>
      </w:r>
      <w:r w:rsidR="00DC7D7A" w:rsidRPr="002433A7">
        <w:rPr>
          <w:rFonts w:ascii="Times New Roman" w:eastAsia="宋体" w:hAnsi="Times New Roman"/>
          <w:szCs w:val="21"/>
          <w:vertAlign w:val="superscript"/>
        </w:rPr>
      </w:r>
      <w:r w:rsidR="00DC7D7A"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[20]</w:t>
      </w:r>
      <w:r w:rsidR="00DC7D7A" w:rsidRPr="002433A7">
        <w:rPr>
          <w:rFonts w:ascii="Times New Roman" w:eastAsia="宋体" w:hAnsi="Times New Roman"/>
          <w:szCs w:val="21"/>
          <w:vertAlign w:val="superscript"/>
        </w:rPr>
        <w:fldChar w:fldCharType="end"/>
      </w:r>
      <w:r w:rsidR="00DC7D7A" w:rsidRPr="002433A7">
        <w:rPr>
          <w:rFonts w:ascii="Times New Roman" w:eastAsia="宋体" w:hAnsi="Times New Roman" w:hint="eastAsia"/>
          <w:szCs w:val="21"/>
        </w:rPr>
        <w:t>通过人工识别子系统、对数据库表进行分类，从而根据代码静态依赖图自底向上进行微服务划分。</w:t>
      </w:r>
      <w:r w:rsidR="003C6F62" w:rsidRPr="002433A7">
        <w:rPr>
          <w:rFonts w:ascii="Times New Roman" w:eastAsia="宋体" w:hAnsi="Times New Roman"/>
          <w:szCs w:val="21"/>
        </w:rPr>
        <w:t>Chen</w:t>
      </w:r>
      <w:r w:rsidR="003C6F62" w:rsidRPr="002433A7">
        <w:rPr>
          <w:rFonts w:ascii="Times New Roman" w:eastAsia="宋体" w:hAnsi="Times New Roman" w:hint="eastAsia"/>
          <w:szCs w:val="21"/>
        </w:rPr>
        <w:t>等人</w:t>
      </w:r>
      <w:r w:rsidR="003C6F62" w:rsidRPr="002433A7">
        <w:rPr>
          <w:rFonts w:ascii="Times New Roman" w:eastAsia="宋体" w:hAnsi="Times New Roman"/>
          <w:szCs w:val="21"/>
          <w:vertAlign w:val="superscript"/>
        </w:rPr>
        <w:fldChar w:fldCharType="begin"/>
      </w:r>
      <w:r w:rsidR="003C6F62" w:rsidRPr="002433A7">
        <w:rPr>
          <w:rFonts w:ascii="Times New Roman" w:eastAsia="宋体" w:hAnsi="Times New Roman"/>
          <w:szCs w:val="21"/>
          <w:vertAlign w:val="superscript"/>
        </w:rPr>
        <w:instrText xml:space="preserve"> </w:instrText>
      </w:r>
      <w:r w:rsidR="003C6F62" w:rsidRPr="002433A7">
        <w:rPr>
          <w:rFonts w:ascii="Times New Roman" w:eastAsia="宋体" w:hAnsi="Times New Roman" w:hint="eastAsia"/>
          <w:szCs w:val="21"/>
          <w:vertAlign w:val="superscript"/>
        </w:rPr>
        <w:instrText>REF _Ref14944350 \r \h</w:instrText>
      </w:r>
      <w:r w:rsidR="003C6F62" w:rsidRPr="002433A7">
        <w:rPr>
          <w:rFonts w:ascii="Times New Roman" w:eastAsia="宋体" w:hAnsi="Times New Roman"/>
          <w:szCs w:val="21"/>
          <w:vertAlign w:val="superscript"/>
        </w:rPr>
        <w:instrText xml:space="preserve">  \* MERGEFORMAT </w:instrText>
      </w:r>
      <w:r w:rsidR="003C6F62" w:rsidRPr="002433A7">
        <w:rPr>
          <w:rFonts w:ascii="Times New Roman" w:eastAsia="宋体" w:hAnsi="Times New Roman"/>
          <w:szCs w:val="21"/>
          <w:vertAlign w:val="superscript"/>
        </w:rPr>
      </w:r>
      <w:r w:rsidR="003C6F62"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[21]</w:t>
      </w:r>
      <w:r w:rsidR="003C6F62" w:rsidRPr="002433A7">
        <w:rPr>
          <w:rFonts w:ascii="Times New Roman" w:eastAsia="宋体" w:hAnsi="Times New Roman"/>
          <w:szCs w:val="21"/>
          <w:vertAlign w:val="superscript"/>
        </w:rPr>
        <w:fldChar w:fldCharType="end"/>
      </w:r>
      <w:r w:rsidR="003C6F62" w:rsidRPr="002433A7">
        <w:rPr>
          <w:rFonts w:ascii="Times New Roman" w:eastAsia="宋体" w:hAnsi="Times New Roman" w:hint="eastAsia"/>
          <w:szCs w:val="21"/>
        </w:rPr>
        <w:t>分析业务需求、绘制数据流图，将具有相同输出数据的操作和对应数据划分为一个微服务。</w:t>
      </w:r>
    </w:p>
    <w:p w:rsidR="00B97BAC" w:rsidRPr="002433A7" w:rsidRDefault="00D43273" w:rsidP="00BB5D0C">
      <w:pPr>
        <w:ind w:firstLine="420"/>
        <w:jc w:val="left"/>
        <w:rPr>
          <w:rFonts w:ascii="Times New Roman" w:eastAsia="宋体" w:hAnsi="Times New Roman"/>
          <w:szCs w:val="21"/>
        </w:rPr>
      </w:pPr>
      <w:r w:rsidRPr="002433A7">
        <w:rPr>
          <w:rFonts w:ascii="Times New Roman" w:eastAsia="宋体" w:hAnsi="Times New Roman" w:hint="eastAsia"/>
          <w:szCs w:val="21"/>
        </w:rPr>
        <w:t>单体系统的微服务化拆分</w:t>
      </w:r>
      <w:r w:rsidR="00ED0A21" w:rsidRPr="002433A7">
        <w:rPr>
          <w:rFonts w:ascii="Times New Roman" w:eastAsia="宋体" w:hAnsi="Times New Roman" w:hint="eastAsia"/>
          <w:szCs w:val="21"/>
        </w:rPr>
        <w:t>也</w:t>
      </w:r>
      <w:r w:rsidR="000219AF" w:rsidRPr="002433A7">
        <w:rPr>
          <w:rFonts w:ascii="Times New Roman" w:eastAsia="宋体" w:hAnsi="Times New Roman" w:hint="eastAsia"/>
          <w:szCs w:val="21"/>
        </w:rPr>
        <w:t>可以</w:t>
      </w:r>
      <w:r w:rsidR="00821A80" w:rsidRPr="002433A7">
        <w:rPr>
          <w:rFonts w:ascii="Times New Roman" w:eastAsia="宋体" w:hAnsi="Times New Roman" w:hint="eastAsia"/>
          <w:szCs w:val="21"/>
        </w:rPr>
        <w:t>借鉴</w:t>
      </w:r>
      <w:r w:rsidR="00B97BAC" w:rsidRPr="002433A7">
        <w:rPr>
          <w:rFonts w:ascii="Times New Roman" w:eastAsia="宋体" w:hAnsi="Times New Roman" w:hint="eastAsia"/>
          <w:szCs w:val="21"/>
        </w:rPr>
        <w:t>传统软件</w:t>
      </w:r>
      <w:r w:rsidR="000219AF" w:rsidRPr="002433A7">
        <w:rPr>
          <w:rFonts w:ascii="Times New Roman" w:eastAsia="宋体" w:hAnsi="Times New Roman" w:hint="eastAsia"/>
          <w:szCs w:val="21"/>
        </w:rPr>
        <w:t>模块化的</w:t>
      </w:r>
      <w:r w:rsidR="00821A80" w:rsidRPr="002433A7">
        <w:rPr>
          <w:rFonts w:ascii="Times New Roman" w:eastAsia="宋体" w:hAnsi="Times New Roman" w:hint="eastAsia"/>
          <w:szCs w:val="21"/>
        </w:rPr>
        <w:t>思路和</w:t>
      </w:r>
      <w:r w:rsidR="006912C5" w:rsidRPr="002433A7">
        <w:rPr>
          <w:rFonts w:ascii="Times New Roman" w:eastAsia="宋体" w:hAnsi="Times New Roman" w:hint="eastAsia"/>
          <w:szCs w:val="21"/>
        </w:rPr>
        <w:t>方法，</w:t>
      </w:r>
      <w:r w:rsidR="00ED0A21" w:rsidRPr="002433A7">
        <w:rPr>
          <w:rFonts w:ascii="Times New Roman" w:eastAsia="宋体" w:hAnsi="Times New Roman" w:hint="eastAsia"/>
          <w:szCs w:val="21"/>
        </w:rPr>
        <w:t>已</w:t>
      </w:r>
      <w:r w:rsidR="00B97BAC" w:rsidRPr="002433A7">
        <w:rPr>
          <w:rFonts w:ascii="Times New Roman" w:eastAsia="宋体" w:hAnsi="Times New Roman" w:hint="eastAsia"/>
          <w:szCs w:val="21"/>
        </w:rPr>
        <w:t>有</w:t>
      </w:r>
      <w:r w:rsidR="00ED0A21" w:rsidRPr="002433A7">
        <w:rPr>
          <w:rFonts w:ascii="Times New Roman" w:eastAsia="宋体" w:hAnsi="Times New Roman" w:hint="eastAsia"/>
          <w:szCs w:val="21"/>
        </w:rPr>
        <w:t>不少</w:t>
      </w:r>
      <w:r w:rsidR="00B97BAC" w:rsidRPr="002433A7">
        <w:rPr>
          <w:rFonts w:ascii="Times New Roman" w:eastAsia="宋体" w:hAnsi="Times New Roman" w:hint="eastAsia"/>
          <w:szCs w:val="21"/>
        </w:rPr>
        <w:t>这方面的</w:t>
      </w:r>
      <w:r w:rsidR="00ED0A21" w:rsidRPr="002433A7">
        <w:rPr>
          <w:rFonts w:ascii="Times New Roman" w:eastAsia="宋体" w:hAnsi="Times New Roman" w:hint="eastAsia"/>
          <w:szCs w:val="21"/>
        </w:rPr>
        <w:t>研究</w:t>
      </w:r>
      <w:r w:rsidR="00B97BAC" w:rsidRPr="002433A7">
        <w:rPr>
          <w:rFonts w:ascii="Times New Roman" w:eastAsia="宋体" w:hAnsi="Times New Roman" w:hint="eastAsia"/>
          <w:szCs w:val="21"/>
        </w:rPr>
        <w:t>。</w:t>
      </w:r>
      <w:r w:rsidR="00B04529" w:rsidRPr="002433A7">
        <w:rPr>
          <w:rFonts w:ascii="Times New Roman" w:eastAsia="宋体" w:hAnsi="Times New Roman"/>
          <w:szCs w:val="21"/>
        </w:rPr>
        <w:t>S</w:t>
      </w:r>
      <w:r w:rsidR="00B04529" w:rsidRPr="002433A7">
        <w:rPr>
          <w:rFonts w:ascii="Times New Roman" w:eastAsia="宋体" w:hAnsi="Times New Roman" w:hint="eastAsia"/>
          <w:szCs w:val="21"/>
        </w:rPr>
        <w:t>ervice</w:t>
      </w:r>
      <w:r w:rsidR="00B04529" w:rsidRPr="002433A7">
        <w:rPr>
          <w:rFonts w:ascii="Times New Roman" w:eastAsia="宋体" w:hAnsi="Times New Roman"/>
          <w:szCs w:val="21"/>
        </w:rPr>
        <w:t xml:space="preserve"> Cutter</w:t>
      </w:r>
      <w:r w:rsidR="00B04529" w:rsidRPr="002433A7">
        <w:rPr>
          <w:rFonts w:ascii="Times New Roman" w:eastAsia="宋体" w:hAnsi="Times New Roman"/>
          <w:szCs w:val="21"/>
          <w:vertAlign w:val="superscript"/>
        </w:rPr>
        <w:fldChar w:fldCharType="begin"/>
      </w:r>
      <w:r w:rsidR="00B04529" w:rsidRPr="002433A7">
        <w:rPr>
          <w:rFonts w:ascii="Times New Roman" w:eastAsia="宋体" w:hAnsi="Times New Roman"/>
          <w:szCs w:val="21"/>
          <w:vertAlign w:val="superscript"/>
        </w:rPr>
        <w:instrText xml:space="preserve"> REF _Ref14892683 \r \h  \* MERGEFORMAT </w:instrText>
      </w:r>
      <w:r w:rsidR="00B04529" w:rsidRPr="002433A7">
        <w:rPr>
          <w:rFonts w:ascii="Times New Roman" w:eastAsia="宋体" w:hAnsi="Times New Roman"/>
          <w:szCs w:val="21"/>
          <w:vertAlign w:val="superscript"/>
        </w:rPr>
      </w:r>
      <w:r w:rsidR="00B04529"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[22]</w:t>
      </w:r>
      <w:r w:rsidR="00B04529" w:rsidRPr="002433A7">
        <w:rPr>
          <w:rFonts w:ascii="Times New Roman" w:eastAsia="宋体" w:hAnsi="Times New Roman"/>
          <w:szCs w:val="21"/>
          <w:vertAlign w:val="superscript"/>
        </w:rPr>
        <w:fldChar w:fldCharType="end"/>
      </w:r>
      <w:r w:rsidR="00B04529" w:rsidRPr="002433A7">
        <w:rPr>
          <w:rFonts w:ascii="Times New Roman" w:eastAsia="宋体" w:hAnsi="Times New Roman" w:hint="eastAsia"/>
          <w:szCs w:val="21"/>
        </w:rPr>
        <w:t>是一个用于服务拆分的可视化工具，</w:t>
      </w:r>
      <w:r w:rsidR="00AF711B" w:rsidRPr="002433A7">
        <w:rPr>
          <w:rFonts w:ascii="Times New Roman" w:eastAsia="宋体" w:hAnsi="Times New Roman" w:hint="eastAsia"/>
          <w:szCs w:val="21"/>
        </w:rPr>
        <w:t>输入是</w:t>
      </w:r>
      <w:r w:rsidR="00B04529" w:rsidRPr="002433A7">
        <w:rPr>
          <w:rFonts w:ascii="Times New Roman" w:eastAsia="宋体" w:hAnsi="Times New Roman" w:hint="eastAsia"/>
          <w:szCs w:val="21"/>
        </w:rPr>
        <w:t>用户自定义的一系列接口操作和用例，根据操作间的耦合程度对接口进行聚类划分。</w:t>
      </w:r>
      <w:r w:rsidR="00105F5B" w:rsidRPr="002433A7">
        <w:rPr>
          <w:rFonts w:ascii="Times New Roman" w:eastAsia="宋体" w:hAnsi="Times New Roman" w:hint="eastAsia"/>
          <w:szCs w:val="21"/>
        </w:rPr>
        <w:t>但是</w:t>
      </w:r>
      <w:r w:rsidR="00B04529" w:rsidRPr="002433A7">
        <w:rPr>
          <w:rFonts w:ascii="Times New Roman" w:eastAsia="宋体" w:hAnsi="Times New Roman"/>
          <w:szCs w:val="21"/>
        </w:rPr>
        <w:t>S</w:t>
      </w:r>
      <w:r w:rsidR="00B04529" w:rsidRPr="002433A7">
        <w:rPr>
          <w:rFonts w:ascii="Times New Roman" w:eastAsia="宋体" w:hAnsi="Times New Roman" w:hint="eastAsia"/>
          <w:szCs w:val="21"/>
        </w:rPr>
        <w:t>ervice</w:t>
      </w:r>
      <w:r w:rsidR="00B04529" w:rsidRPr="002433A7">
        <w:rPr>
          <w:rFonts w:ascii="Times New Roman" w:eastAsia="宋体" w:hAnsi="Times New Roman"/>
          <w:szCs w:val="21"/>
        </w:rPr>
        <w:t xml:space="preserve"> Cutter</w:t>
      </w:r>
      <w:r w:rsidR="00B04529" w:rsidRPr="002433A7">
        <w:rPr>
          <w:rFonts w:ascii="Times New Roman" w:eastAsia="宋体" w:hAnsi="Times New Roman" w:hint="eastAsia"/>
          <w:szCs w:val="21"/>
        </w:rPr>
        <w:t>要求用户编写所有输入文件</w:t>
      </w:r>
      <w:r w:rsidR="0089468C" w:rsidRPr="002433A7">
        <w:rPr>
          <w:rFonts w:ascii="Times New Roman" w:eastAsia="宋体" w:hAnsi="Times New Roman" w:hint="eastAsia"/>
          <w:szCs w:val="21"/>
        </w:rPr>
        <w:t>、时间成本很高，并不适用于大型系统的改造。</w:t>
      </w:r>
      <w:r w:rsidR="00914906" w:rsidRPr="002433A7">
        <w:rPr>
          <w:rFonts w:ascii="Times New Roman" w:eastAsia="宋体" w:hAnsi="Times New Roman"/>
          <w:szCs w:val="21"/>
        </w:rPr>
        <w:t>Abdullah</w:t>
      </w:r>
      <w:r w:rsidR="00914906" w:rsidRPr="002433A7">
        <w:rPr>
          <w:rFonts w:ascii="Times New Roman" w:eastAsia="宋体" w:hAnsi="Times New Roman" w:hint="eastAsia"/>
          <w:szCs w:val="21"/>
        </w:rPr>
        <w:t>等人</w:t>
      </w:r>
      <w:r w:rsidR="00914906" w:rsidRPr="002433A7">
        <w:rPr>
          <w:rFonts w:ascii="Times New Roman" w:eastAsia="宋体" w:hAnsi="Times New Roman"/>
          <w:szCs w:val="21"/>
          <w:vertAlign w:val="superscript"/>
        </w:rPr>
        <w:fldChar w:fldCharType="begin"/>
      </w:r>
      <w:r w:rsidR="00914906" w:rsidRPr="002433A7">
        <w:rPr>
          <w:rFonts w:ascii="Times New Roman" w:eastAsia="宋体" w:hAnsi="Times New Roman"/>
          <w:szCs w:val="21"/>
          <w:vertAlign w:val="superscript"/>
        </w:rPr>
        <w:instrText xml:space="preserve"> </w:instrText>
      </w:r>
      <w:r w:rsidR="00914906" w:rsidRPr="002433A7">
        <w:rPr>
          <w:rFonts w:ascii="Times New Roman" w:eastAsia="宋体" w:hAnsi="Times New Roman" w:hint="eastAsia"/>
          <w:szCs w:val="21"/>
          <w:vertAlign w:val="superscript"/>
        </w:rPr>
        <w:instrText>REF _Ref14894271 \r \h</w:instrText>
      </w:r>
      <w:r w:rsidR="00914906" w:rsidRPr="002433A7">
        <w:rPr>
          <w:rFonts w:ascii="Times New Roman" w:eastAsia="宋体" w:hAnsi="Times New Roman"/>
          <w:szCs w:val="21"/>
          <w:vertAlign w:val="superscript"/>
        </w:rPr>
        <w:instrText xml:space="preserve">  \* MERGEFORMAT </w:instrText>
      </w:r>
      <w:r w:rsidR="00914906" w:rsidRPr="002433A7">
        <w:rPr>
          <w:rFonts w:ascii="Times New Roman" w:eastAsia="宋体" w:hAnsi="Times New Roman"/>
          <w:szCs w:val="21"/>
          <w:vertAlign w:val="superscript"/>
        </w:rPr>
      </w:r>
      <w:r w:rsidR="00914906"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[23]</w:t>
      </w:r>
      <w:r w:rsidR="00914906" w:rsidRPr="002433A7">
        <w:rPr>
          <w:rFonts w:ascii="Times New Roman" w:eastAsia="宋体" w:hAnsi="Times New Roman"/>
          <w:szCs w:val="21"/>
          <w:vertAlign w:val="superscript"/>
        </w:rPr>
        <w:fldChar w:fldCharType="end"/>
      </w:r>
      <w:r w:rsidR="00914906" w:rsidRPr="002433A7">
        <w:rPr>
          <w:rFonts w:ascii="Times New Roman" w:eastAsia="宋体" w:hAnsi="Times New Roman" w:hint="eastAsia"/>
          <w:szCs w:val="21"/>
        </w:rPr>
        <w:t>则使用</w:t>
      </w:r>
      <w:r w:rsidR="00AF711B" w:rsidRPr="002433A7">
        <w:rPr>
          <w:rFonts w:ascii="Times New Roman" w:eastAsia="宋体" w:hAnsi="Times New Roman" w:hint="eastAsia"/>
          <w:szCs w:val="21"/>
        </w:rPr>
        <w:t>系统</w:t>
      </w:r>
      <w:r w:rsidR="00914906" w:rsidRPr="002433A7">
        <w:rPr>
          <w:rFonts w:ascii="Times New Roman" w:eastAsia="宋体" w:hAnsi="Times New Roman" w:hint="eastAsia"/>
          <w:szCs w:val="21"/>
        </w:rPr>
        <w:t>访问日志和无监督的机器学习方法将系统自动分解为具有相似性能和资源要求的</w:t>
      </w:r>
      <w:r w:rsidR="00914906" w:rsidRPr="002433A7">
        <w:rPr>
          <w:rFonts w:ascii="Times New Roman" w:eastAsia="宋体" w:hAnsi="Times New Roman"/>
          <w:szCs w:val="21"/>
        </w:rPr>
        <w:t>URL</w:t>
      </w:r>
      <w:r w:rsidR="00914906" w:rsidRPr="002433A7">
        <w:rPr>
          <w:rFonts w:ascii="Times New Roman" w:eastAsia="宋体" w:hAnsi="Times New Roman" w:hint="eastAsia"/>
          <w:szCs w:val="21"/>
        </w:rPr>
        <w:t>组，将每组</w:t>
      </w:r>
      <w:r w:rsidR="00914906" w:rsidRPr="002433A7">
        <w:rPr>
          <w:rFonts w:ascii="Times New Roman" w:eastAsia="宋体" w:hAnsi="Times New Roman" w:hint="eastAsia"/>
          <w:szCs w:val="21"/>
        </w:rPr>
        <w:t>U</w:t>
      </w:r>
      <w:r w:rsidR="00914906" w:rsidRPr="002433A7">
        <w:rPr>
          <w:rFonts w:ascii="Times New Roman" w:eastAsia="宋体" w:hAnsi="Times New Roman"/>
          <w:szCs w:val="21"/>
        </w:rPr>
        <w:t>RL</w:t>
      </w:r>
      <w:r w:rsidR="00914906" w:rsidRPr="002433A7">
        <w:rPr>
          <w:rFonts w:ascii="Times New Roman" w:eastAsia="宋体" w:hAnsi="Times New Roman" w:hint="eastAsia"/>
          <w:szCs w:val="21"/>
        </w:rPr>
        <w:t>映射为一个</w:t>
      </w:r>
      <w:r w:rsidR="00914906" w:rsidRPr="002433A7">
        <w:rPr>
          <w:rFonts w:ascii="Times New Roman" w:eastAsia="宋体" w:hAnsi="Times New Roman"/>
          <w:szCs w:val="21"/>
        </w:rPr>
        <w:t>微服务</w:t>
      </w:r>
      <w:r w:rsidR="00914906" w:rsidRPr="002433A7">
        <w:rPr>
          <w:rFonts w:ascii="Times New Roman" w:eastAsia="宋体" w:hAnsi="Times New Roman" w:hint="eastAsia"/>
          <w:szCs w:val="21"/>
        </w:rPr>
        <w:t>。这种方法</w:t>
      </w:r>
      <w:r w:rsidR="00844FF1" w:rsidRPr="002433A7">
        <w:rPr>
          <w:rFonts w:ascii="Times New Roman" w:eastAsia="宋体" w:hAnsi="Times New Roman" w:hint="eastAsia"/>
          <w:szCs w:val="21"/>
        </w:rPr>
        <w:t>将</w:t>
      </w:r>
      <w:r w:rsidR="00914906" w:rsidRPr="002433A7">
        <w:rPr>
          <w:rFonts w:ascii="Times New Roman" w:eastAsia="宋体" w:hAnsi="Times New Roman" w:hint="eastAsia"/>
          <w:szCs w:val="21"/>
        </w:rPr>
        <w:t>请求</w:t>
      </w:r>
      <w:r w:rsidR="00914906" w:rsidRPr="002433A7">
        <w:rPr>
          <w:rFonts w:ascii="Times New Roman" w:eastAsia="宋体" w:hAnsi="Times New Roman"/>
          <w:szCs w:val="21"/>
        </w:rPr>
        <w:t>文档</w:t>
      </w:r>
      <w:r w:rsidR="00AF711B" w:rsidRPr="002433A7">
        <w:rPr>
          <w:rFonts w:ascii="Times New Roman" w:eastAsia="宋体" w:hAnsi="Times New Roman" w:hint="eastAsia"/>
          <w:szCs w:val="21"/>
        </w:rPr>
        <w:t>的</w:t>
      </w:r>
      <w:r w:rsidR="00914906" w:rsidRPr="002433A7">
        <w:rPr>
          <w:rFonts w:ascii="Times New Roman" w:eastAsia="宋体" w:hAnsi="Times New Roman"/>
          <w:szCs w:val="21"/>
        </w:rPr>
        <w:t>大小和日志中的</w:t>
      </w:r>
      <w:r w:rsidR="00914906" w:rsidRPr="002433A7">
        <w:rPr>
          <w:rFonts w:ascii="Times New Roman" w:eastAsia="宋体" w:hAnsi="Times New Roman"/>
          <w:szCs w:val="21"/>
        </w:rPr>
        <w:t>URI</w:t>
      </w:r>
      <w:r w:rsidR="00914906" w:rsidRPr="002433A7">
        <w:rPr>
          <w:rFonts w:ascii="Times New Roman" w:eastAsia="宋体" w:hAnsi="Times New Roman"/>
          <w:szCs w:val="21"/>
        </w:rPr>
        <w:t>请求响应时间</w:t>
      </w:r>
      <w:r w:rsidR="00914906" w:rsidRPr="002433A7">
        <w:rPr>
          <w:rFonts w:ascii="Times New Roman" w:eastAsia="宋体" w:hAnsi="Times New Roman" w:hint="eastAsia"/>
          <w:szCs w:val="21"/>
        </w:rPr>
        <w:t>作为机器学习的输入特征，缺点在于只将性能相似度作为度量标准，没有</w:t>
      </w:r>
      <w:r w:rsidR="00407810" w:rsidRPr="002433A7">
        <w:rPr>
          <w:rFonts w:ascii="Times New Roman" w:eastAsia="宋体" w:hAnsi="Times New Roman" w:hint="eastAsia"/>
          <w:szCs w:val="21"/>
        </w:rPr>
        <w:t>考虑</w:t>
      </w:r>
      <w:r w:rsidR="00914906" w:rsidRPr="002433A7">
        <w:rPr>
          <w:rFonts w:ascii="Times New Roman" w:eastAsia="宋体" w:hAnsi="Times New Roman" w:hint="eastAsia"/>
          <w:szCs w:val="21"/>
        </w:rPr>
        <w:t>设计上的内聚</w:t>
      </w:r>
      <w:r w:rsidR="00195A28" w:rsidRPr="002433A7">
        <w:rPr>
          <w:rFonts w:ascii="Times New Roman" w:eastAsia="宋体" w:hAnsi="Times New Roman" w:hint="eastAsia"/>
          <w:szCs w:val="21"/>
        </w:rPr>
        <w:t>性</w:t>
      </w:r>
      <w:r w:rsidR="00407810" w:rsidRPr="002433A7">
        <w:rPr>
          <w:rFonts w:ascii="Times New Roman" w:eastAsia="宋体" w:hAnsi="Times New Roman" w:hint="eastAsia"/>
          <w:szCs w:val="21"/>
        </w:rPr>
        <w:t>或</w:t>
      </w:r>
      <w:r w:rsidR="00914906" w:rsidRPr="002433A7">
        <w:rPr>
          <w:rFonts w:ascii="Times New Roman" w:eastAsia="宋体" w:hAnsi="Times New Roman"/>
          <w:szCs w:val="21"/>
        </w:rPr>
        <w:t>耦合</w:t>
      </w:r>
      <w:r w:rsidR="00407810" w:rsidRPr="002433A7">
        <w:rPr>
          <w:rFonts w:ascii="Times New Roman" w:eastAsia="宋体" w:hAnsi="Times New Roman" w:hint="eastAsia"/>
          <w:szCs w:val="21"/>
        </w:rPr>
        <w:t>性</w:t>
      </w:r>
      <w:r w:rsidR="00407810" w:rsidRPr="002433A7">
        <w:rPr>
          <w:rFonts w:ascii="Times New Roman" w:eastAsia="宋体" w:hAnsi="Times New Roman"/>
          <w:szCs w:val="21"/>
        </w:rPr>
        <w:t>，拆分结果</w:t>
      </w:r>
      <w:r w:rsidR="00914906" w:rsidRPr="002433A7">
        <w:rPr>
          <w:rFonts w:ascii="Times New Roman" w:eastAsia="宋体" w:hAnsi="Times New Roman"/>
          <w:szCs w:val="21"/>
        </w:rPr>
        <w:t>不利于</w:t>
      </w:r>
      <w:r w:rsidR="00407810" w:rsidRPr="002433A7">
        <w:rPr>
          <w:rFonts w:ascii="Times New Roman" w:eastAsia="宋体" w:hAnsi="Times New Roman" w:hint="eastAsia"/>
          <w:szCs w:val="21"/>
        </w:rPr>
        <w:t>服务的修改和扩展</w:t>
      </w:r>
      <w:r w:rsidR="00914906" w:rsidRPr="002433A7">
        <w:rPr>
          <w:rFonts w:ascii="Times New Roman" w:eastAsia="宋体" w:hAnsi="Times New Roman"/>
          <w:szCs w:val="21"/>
        </w:rPr>
        <w:t>。</w:t>
      </w:r>
      <w:r w:rsidR="00682229" w:rsidRPr="002433A7">
        <w:rPr>
          <w:rFonts w:ascii="Times New Roman" w:eastAsia="宋体" w:hAnsi="Times New Roman"/>
          <w:szCs w:val="21"/>
        </w:rPr>
        <w:t>Mazlami</w:t>
      </w:r>
      <w:r w:rsidR="00682229" w:rsidRPr="002433A7">
        <w:rPr>
          <w:rFonts w:ascii="Times New Roman" w:eastAsia="宋体" w:hAnsi="Times New Roman" w:hint="eastAsia"/>
          <w:szCs w:val="21"/>
        </w:rPr>
        <w:t>等人</w:t>
      </w:r>
      <w:r w:rsidR="00682229" w:rsidRPr="002433A7">
        <w:rPr>
          <w:rFonts w:ascii="Times New Roman" w:eastAsia="宋体" w:hAnsi="Times New Roman"/>
          <w:szCs w:val="21"/>
          <w:vertAlign w:val="superscript"/>
        </w:rPr>
        <w:fldChar w:fldCharType="begin"/>
      </w:r>
      <w:r w:rsidR="00682229" w:rsidRPr="002433A7">
        <w:rPr>
          <w:rFonts w:ascii="Times New Roman" w:eastAsia="宋体" w:hAnsi="Times New Roman"/>
          <w:szCs w:val="21"/>
          <w:vertAlign w:val="superscript"/>
        </w:rPr>
        <w:instrText xml:space="preserve"> </w:instrText>
      </w:r>
      <w:r w:rsidR="00682229" w:rsidRPr="002433A7">
        <w:rPr>
          <w:rFonts w:ascii="Times New Roman" w:eastAsia="宋体" w:hAnsi="Times New Roman" w:hint="eastAsia"/>
          <w:szCs w:val="21"/>
          <w:vertAlign w:val="superscript"/>
        </w:rPr>
        <w:instrText>REF _Ref14896216 \r \h</w:instrText>
      </w:r>
      <w:r w:rsidR="00682229" w:rsidRPr="002433A7">
        <w:rPr>
          <w:rFonts w:ascii="Times New Roman" w:eastAsia="宋体" w:hAnsi="Times New Roman"/>
          <w:szCs w:val="21"/>
          <w:vertAlign w:val="superscript"/>
        </w:rPr>
        <w:instrText xml:space="preserve">  \* MERGEFORMAT </w:instrText>
      </w:r>
      <w:r w:rsidR="00682229" w:rsidRPr="002433A7">
        <w:rPr>
          <w:rFonts w:ascii="Times New Roman" w:eastAsia="宋体" w:hAnsi="Times New Roman"/>
          <w:szCs w:val="21"/>
          <w:vertAlign w:val="superscript"/>
        </w:rPr>
      </w:r>
      <w:r w:rsidR="00682229"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[24]</w:t>
      </w:r>
      <w:r w:rsidR="00682229" w:rsidRPr="002433A7">
        <w:rPr>
          <w:rFonts w:ascii="Times New Roman" w:eastAsia="宋体" w:hAnsi="Times New Roman"/>
          <w:szCs w:val="21"/>
          <w:vertAlign w:val="superscript"/>
        </w:rPr>
        <w:fldChar w:fldCharType="end"/>
      </w:r>
      <w:r w:rsidR="00AF711B" w:rsidRPr="002433A7">
        <w:rPr>
          <w:rFonts w:ascii="Times New Roman" w:eastAsia="宋体" w:hAnsi="Times New Roman" w:hint="eastAsia"/>
          <w:szCs w:val="21"/>
        </w:rPr>
        <w:t>通过</w:t>
      </w:r>
      <w:r w:rsidR="00682229" w:rsidRPr="002433A7">
        <w:rPr>
          <w:rFonts w:ascii="Times New Roman" w:eastAsia="宋体" w:hAnsi="Times New Roman" w:hint="eastAsia"/>
          <w:szCs w:val="21"/>
        </w:rPr>
        <w:t>分析代码和变更历史，</w:t>
      </w:r>
      <w:r w:rsidR="00AF711B" w:rsidRPr="002433A7">
        <w:rPr>
          <w:rFonts w:ascii="Times New Roman" w:eastAsia="宋体" w:hAnsi="Times New Roman" w:hint="eastAsia"/>
          <w:szCs w:val="21"/>
        </w:rPr>
        <w:t>根据代码的</w:t>
      </w:r>
      <w:r w:rsidR="00682229" w:rsidRPr="002433A7">
        <w:rPr>
          <w:rFonts w:ascii="Times New Roman" w:eastAsia="宋体" w:hAnsi="Times New Roman" w:hint="eastAsia"/>
          <w:szCs w:val="21"/>
        </w:rPr>
        <w:t>逻辑、语义</w:t>
      </w:r>
      <w:r w:rsidR="00AF711B" w:rsidRPr="002433A7">
        <w:rPr>
          <w:rFonts w:ascii="Times New Roman" w:eastAsia="宋体" w:hAnsi="Times New Roman" w:hint="eastAsia"/>
          <w:szCs w:val="21"/>
        </w:rPr>
        <w:t>等方面的关联</w:t>
      </w:r>
      <w:r w:rsidR="00682229" w:rsidRPr="002433A7">
        <w:rPr>
          <w:rFonts w:ascii="Times New Roman" w:eastAsia="宋体" w:hAnsi="Times New Roman" w:hint="eastAsia"/>
          <w:szCs w:val="21"/>
        </w:rPr>
        <w:t>，生成类之间的耦合关系图，最后对图进行聚类</w:t>
      </w:r>
      <w:r w:rsidR="00F5151F" w:rsidRPr="002433A7">
        <w:rPr>
          <w:rFonts w:ascii="Times New Roman" w:eastAsia="宋体" w:hAnsi="Times New Roman" w:hint="eastAsia"/>
          <w:szCs w:val="21"/>
        </w:rPr>
        <w:t>、</w:t>
      </w:r>
      <w:r w:rsidR="00682229" w:rsidRPr="002433A7">
        <w:rPr>
          <w:rFonts w:ascii="Times New Roman" w:eastAsia="宋体" w:hAnsi="Times New Roman" w:hint="eastAsia"/>
          <w:szCs w:val="21"/>
        </w:rPr>
        <w:t>得到微服务拆分</w:t>
      </w:r>
      <w:r w:rsidR="00F5151F" w:rsidRPr="002433A7">
        <w:rPr>
          <w:rFonts w:ascii="Times New Roman" w:eastAsia="宋体" w:hAnsi="Times New Roman" w:hint="eastAsia"/>
          <w:szCs w:val="21"/>
        </w:rPr>
        <w:t>方案。而</w:t>
      </w:r>
      <w:r w:rsidR="00F5151F" w:rsidRPr="002433A7">
        <w:rPr>
          <w:rFonts w:ascii="Times New Roman" w:eastAsia="宋体" w:hAnsi="Times New Roman"/>
          <w:szCs w:val="21"/>
        </w:rPr>
        <w:t>Jin</w:t>
      </w:r>
      <w:r w:rsidR="00F5151F" w:rsidRPr="002433A7">
        <w:rPr>
          <w:rFonts w:ascii="Times New Roman" w:eastAsia="宋体" w:hAnsi="Times New Roman" w:hint="eastAsia"/>
          <w:szCs w:val="21"/>
        </w:rPr>
        <w:t>等人</w:t>
      </w:r>
      <w:r w:rsidR="00BB5D0C" w:rsidRPr="002433A7">
        <w:rPr>
          <w:rFonts w:ascii="Times New Roman" w:eastAsia="宋体" w:hAnsi="Times New Roman"/>
          <w:szCs w:val="21"/>
          <w:vertAlign w:val="superscript"/>
        </w:rPr>
        <w:fldChar w:fldCharType="begin"/>
      </w:r>
      <w:r w:rsidR="00BB5D0C" w:rsidRPr="002433A7">
        <w:rPr>
          <w:rFonts w:ascii="Times New Roman" w:eastAsia="宋体" w:hAnsi="Times New Roman"/>
          <w:szCs w:val="21"/>
          <w:vertAlign w:val="superscript"/>
        </w:rPr>
        <w:instrText xml:space="preserve"> </w:instrText>
      </w:r>
      <w:r w:rsidR="00BB5D0C" w:rsidRPr="002433A7">
        <w:rPr>
          <w:rFonts w:ascii="Times New Roman" w:eastAsia="宋体" w:hAnsi="Times New Roman" w:hint="eastAsia"/>
          <w:szCs w:val="21"/>
          <w:vertAlign w:val="superscript"/>
        </w:rPr>
        <w:instrText>REF _Ref14896970 \r \h</w:instrText>
      </w:r>
      <w:r w:rsidR="00BB5D0C" w:rsidRPr="002433A7">
        <w:rPr>
          <w:rFonts w:ascii="Times New Roman" w:eastAsia="宋体" w:hAnsi="Times New Roman"/>
          <w:szCs w:val="21"/>
          <w:vertAlign w:val="superscript"/>
        </w:rPr>
        <w:instrText xml:space="preserve">  \* MERGEFORMAT </w:instrText>
      </w:r>
      <w:r w:rsidR="00BB5D0C" w:rsidRPr="002433A7">
        <w:rPr>
          <w:rFonts w:ascii="Times New Roman" w:eastAsia="宋体" w:hAnsi="Times New Roman"/>
          <w:szCs w:val="21"/>
          <w:vertAlign w:val="superscript"/>
        </w:rPr>
      </w:r>
      <w:r w:rsidR="00BB5D0C"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[25]</w:t>
      </w:r>
      <w:r w:rsidR="00BB5D0C" w:rsidRPr="002433A7">
        <w:rPr>
          <w:rFonts w:ascii="Times New Roman" w:eastAsia="宋体" w:hAnsi="Times New Roman"/>
          <w:szCs w:val="21"/>
          <w:vertAlign w:val="superscript"/>
        </w:rPr>
        <w:fldChar w:fldCharType="end"/>
      </w:r>
      <w:r w:rsidR="00BB5D0C" w:rsidRPr="002433A7">
        <w:rPr>
          <w:rFonts w:ascii="Times New Roman" w:eastAsia="宋体" w:hAnsi="Times New Roman" w:hint="eastAsia"/>
          <w:szCs w:val="21"/>
        </w:rPr>
        <w:t>认为</w:t>
      </w:r>
      <w:r w:rsidR="00F5151F" w:rsidRPr="002433A7">
        <w:rPr>
          <w:rFonts w:ascii="Times New Roman" w:eastAsia="宋体" w:hAnsi="Times New Roman" w:hint="eastAsia"/>
          <w:szCs w:val="21"/>
        </w:rPr>
        <w:t>程序的</w:t>
      </w:r>
      <w:r w:rsidR="00BB5D0C" w:rsidRPr="002433A7">
        <w:rPr>
          <w:rFonts w:ascii="Times New Roman" w:eastAsia="宋体" w:hAnsi="Times New Roman" w:hint="eastAsia"/>
          <w:szCs w:val="21"/>
        </w:rPr>
        <w:t>很多</w:t>
      </w:r>
      <w:r w:rsidR="00F5151F" w:rsidRPr="002433A7">
        <w:rPr>
          <w:rFonts w:ascii="Times New Roman" w:eastAsia="宋体" w:hAnsi="Times New Roman" w:hint="eastAsia"/>
          <w:szCs w:val="21"/>
        </w:rPr>
        <w:t>行为</w:t>
      </w:r>
      <w:r w:rsidR="00BB5D0C" w:rsidRPr="002433A7">
        <w:rPr>
          <w:rFonts w:ascii="Times New Roman" w:eastAsia="宋体" w:hAnsi="Times New Roman" w:hint="eastAsia"/>
          <w:szCs w:val="21"/>
        </w:rPr>
        <w:t>并没有</w:t>
      </w:r>
      <w:r w:rsidR="00F5151F" w:rsidRPr="002433A7">
        <w:rPr>
          <w:rFonts w:ascii="Times New Roman" w:eastAsia="宋体" w:hAnsi="Times New Roman" w:hint="eastAsia"/>
          <w:szCs w:val="21"/>
        </w:rPr>
        <w:t>显式反映在源码中，且代码级别的关联并不完全等同于功能的内聚，</w:t>
      </w:r>
      <w:r w:rsidR="00AF711B" w:rsidRPr="002433A7">
        <w:rPr>
          <w:rFonts w:ascii="Times New Roman" w:eastAsia="宋体" w:hAnsi="Times New Roman" w:hint="eastAsia"/>
          <w:szCs w:val="21"/>
        </w:rPr>
        <w:t>他们</w:t>
      </w:r>
      <w:r w:rsidR="00F5151F" w:rsidRPr="002433A7">
        <w:rPr>
          <w:rFonts w:ascii="Times New Roman" w:eastAsia="宋体" w:hAnsi="Times New Roman" w:hint="eastAsia"/>
          <w:szCs w:val="21"/>
        </w:rPr>
        <w:t>通过监控系统、动态收集代码的执行路径，实现了一种面向功能的微服务抽取方法。</w:t>
      </w:r>
      <w:r w:rsidR="00BB5D0C" w:rsidRPr="002433A7">
        <w:rPr>
          <w:rFonts w:ascii="Times New Roman" w:eastAsia="宋体" w:hAnsi="Times New Roman" w:hint="eastAsia"/>
          <w:szCs w:val="21"/>
        </w:rPr>
        <w:t>以上两种方法，分别从静态和动态两个角度对系统进行分析，再</w:t>
      </w:r>
      <w:r w:rsidR="00195A28" w:rsidRPr="002433A7">
        <w:rPr>
          <w:rFonts w:ascii="Times New Roman" w:eastAsia="宋体" w:hAnsi="Times New Roman" w:hint="eastAsia"/>
          <w:szCs w:val="21"/>
        </w:rPr>
        <w:t>寻找</w:t>
      </w:r>
      <w:r w:rsidR="00BB5D0C" w:rsidRPr="002433A7">
        <w:rPr>
          <w:rFonts w:ascii="Times New Roman" w:eastAsia="宋体" w:hAnsi="Times New Roman" w:hint="eastAsia"/>
          <w:szCs w:val="21"/>
        </w:rPr>
        <w:t>恰当的聚类方法对系统进行以类为最小移动单位的拆分。</w:t>
      </w:r>
    </w:p>
    <w:p w:rsidR="00D43273" w:rsidRPr="002433A7" w:rsidRDefault="00BB5D0C" w:rsidP="00E20006">
      <w:pPr>
        <w:ind w:firstLine="420"/>
        <w:jc w:val="left"/>
        <w:rPr>
          <w:rFonts w:ascii="Times New Roman" w:eastAsia="宋体" w:hAnsi="Times New Roman"/>
          <w:szCs w:val="21"/>
        </w:rPr>
      </w:pPr>
      <w:r w:rsidRPr="002433A7">
        <w:rPr>
          <w:rFonts w:ascii="Times New Roman" w:eastAsia="宋体" w:hAnsi="Times New Roman" w:hint="eastAsia"/>
          <w:szCs w:val="21"/>
        </w:rPr>
        <w:t>然而，</w:t>
      </w:r>
      <w:r w:rsidR="00F10465" w:rsidRPr="002433A7">
        <w:rPr>
          <w:rFonts w:ascii="Times New Roman" w:eastAsia="宋体" w:hAnsi="Times New Roman" w:hint="eastAsia"/>
          <w:szCs w:val="21"/>
        </w:rPr>
        <w:t>单体系统的</w:t>
      </w:r>
      <w:r w:rsidR="00561EC4" w:rsidRPr="002433A7">
        <w:rPr>
          <w:rFonts w:ascii="Times New Roman" w:eastAsia="宋体" w:hAnsi="Times New Roman" w:hint="eastAsia"/>
          <w:szCs w:val="21"/>
        </w:rPr>
        <w:t>微服务</w:t>
      </w:r>
      <w:r w:rsidR="00F10465" w:rsidRPr="002433A7">
        <w:rPr>
          <w:rFonts w:ascii="Times New Roman" w:eastAsia="宋体" w:hAnsi="Times New Roman" w:hint="eastAsia"/>
          <w:szCs w:val="21"/>
        </w:rPr>
        <w:t>化</w:t>
      </w:r>
      <w:r w:rsidR="00561EC4" w:rsidRPr="002433A7">
        <w:rPr>
          <w:rFonts w:ascii="Times New Roman" w:eastAsia="宋体" w:hAnsi="Times New Roman" w:hint="eastAsia"/>
          <w:szCs w:val="21"/>
        </w:rPr>
        <w:t>拆分</w:t>
      </w:r>
      <w:r w:rsidR="00377C77" w:rsidRPr="002433A7">
        <w:rPr>
          <w:rFonts w:ascii="Times New Roman" w:eastAsia="宋体" w:hAnsi="Times New Roman" w:hint="eastAsia"/>
          <w:szCs w:val="21"/>
        </w:rPr>
        <w:t>存在</w:t>
      </w:r>
      <w:r w:rsidR="004A6F34" w:rsidRPr="002433A7">
        <w:rPr>
          <w:rFonts w:ascii="Times New Roman" w:eastAsia="宋体" w:hAnsi="Times New Roman" w:hint="eastAsia"/>
          <w:szCs w:val="21"/>
        </w:rPr>
        <w:t>不同于</w:t>
      </w:r>
      <w:r w:rsidR="00561EC4" w:rsidRPr="002433A7">
        <w:rPr>
          <w:rFonts w:ascii="Times New Roman" w:eastAsia="宋体" w:hAnsi="Times New Roman" w:hint="eastAsia"/>
          <w:szCs w:val="21"/>
        </w:rPr>
        <w:t>单体模块化的</w:t>
      </w:r>
      <w:r w:rsidR="007777D5" w:rsidRPr="002433A7">
        <w:rPr>
          <w:rFonts w:ascii="Times New Roman" w:eastAsia="宋体" w:hAnsi="Times New Roman" w:hint="eastAsia"/>
          <w:szCs w:val="21"/>
        </w:rPr>
        <w:t>地方</w:t>
      </w:r>
      <w:r w:rsidR="00C720B2" w:rsidRPr="002433A7">
        <w:rPr>
          <w:rFonts w:ascii="Times New Roman" w:eastAsia="宋体" w:hAnsi="Times New Roman" w:hint="eastAsia"/>
          <w:szCs w:val="21"/>
        </w:rPr>
        <w:t>。</w:t>
      </w:r>
      <w:r w:rsidR="00C720B2" w:rsidRPr="002433A7">
        <w:rPr>
          <w:rFonts w:ascii="Times New Roman" w:eastAsia="宋体" w:hAnsi="Times New Roman"/>
          <w:szCs w:val="21"/>
        </w:rPr>
        <w:t>Taibi</w:t>
      </w:r>
      <w:r w:rsidR="00C720B2" w:rsidRPr="002433A7">
        <w:rPr>
          <w:rFonts w:ascii="Times New Roman" w:eastAsia="宋体" w:hAnsi="Times New Roman" w:hint="eastAsia"/>
          <w:szCs w:val="21"/>
        </w:rPr>
        <w:t>等人</w:t>
      </w:r>
      <w:r w:rsidR="00377C77" w:rsidRPr="002433A7">
        <w:rPr>
          <w:rFonts w:ascii="Times New Roman" w:eastAsia="宋体" w:hAnsi="Times New Roman"/>
          <w:szCs w:val="21"/>
          <w:vertAlign w:val="superscript"/>
        </w:rPr>
        <w:fldChar w:fldCharType="begin"/>
      </w:r>
      <w:r w:rsidR="00377C77" w:rsidRPr="002433A7">
        <w:rPr>
          <w:rFonts w:ascii="Times New Roman" w:eastAsia="宋体" w:hAnsi="Times New Roman"/>
          <w:szCs w:val="21"/>
          <w:vertAlign w:val="superscript"/>
        </w:rPr>
        <w:instrText xml:space="preserve"> </w:instrText>
      </w:r>
      <w:r w:rsidR="00377C77" w:rsidRPr="002433A7">
        <w:rPr>
          <w:rFonts w:ascii="Times New Roman" w:eastAsia="宋体" w:hAnsi="Times New Roman" w:hint="eastAsia"/>
          <w:szCs w:val="21"/>
          <w:vertAlign w:val="superscript"/>
        </w:rPr>
        <w:instrText>REF _Ref14897349 \r \h</w:instrText>
      </w:r>
      <w:r w:rsidR="00377C77" w:rsidRPr="002433A7">
        <w:rPr>
          <w:rFonts w:ascii="Times New Roman" w:eastAsia="宋体" w:hAnsi="Times New Roman"/>
          <w:szCs w:val="21"/>
          <w:vertAlign w:val="superscript"/>
        </w:rPr>
        <w:instrText xml:space="preserve">  \* MERGEFORMAT </w:instrText>
      </w:r>
      <w:r w:rsidR="00377C77" w:rsidRPr="002433A7">
        <w:rPr>
          <w:rFonts w:ascii="Times New Roman" w:eastAsia="宋体" w:hAnsi="Times New Roman"/>
          <w:szCs w:val="21"/>
          <w:vertAlign w:val="superscript"/>
        </w:rPr>
      </w:r>
      <w:r w:rsidR="00377C77"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[26]</w:t>
      </w:r>
      <w:r w:rsidR="00377C77" w:rsidRPr="002433A7">
        <w:rPr>
          <w:rFonts w:ascii="Times New Roman" w:eastAsia="宋体" w:hAnsi="Times New Roman"/>
          <w:szCs w:val="21"/>
          <w:vertAlign w:val="superscript"/>
        </w:rPr>
        <w:fldChar w:fldCharType="end"/>
      </w:r>
      <w:r w:rsidR="00C720B2" w:rsidRPr="002433A7">
        <w:rPr>
          <w:rFonts w:ascii="Times New Roman" w:eastAsia="宋体" w:hAnsi="Times New Roman" w:hint="eastAsia"/>
          <w:szCs w:val="21"/>
        </w:rPr>
        <w:t>就指出，</w:t>
      </w:r>
      <w:r w:rsidR="00881EC0" w:rsidRPr="002433A7">
        <w:rPr>
          <w:rFonts w:ascii="Times New Roman" w:eastAsia="宋体" w:hAnsi="Times New Roman" w:hint="eastAsia"/>
          <w:szCs w:val="21"/>
        </w:rPr>
        <w:t>从单体</w:t>
      </w:r>
      <w:r w:rsidR="006814A5" w:rsidRPr="002433A7">
        <w:rPr>
          <w:rFonts w:ascii="Times New Roman" w:eastAsia="宋体" w:hAnsi="Times New Roman" w:hint="eastAsia"/>
          <w:szCs w:val="21"/>
        </w:rPr>
        <w:t>到微服务</w:t>
      </w:r>
      <w:r w:rsidR="008627B1" w:rsidRPr="002433A7">
        <w:rPr>
          <w:rFonts w:ascii="Times New Roman" w:eastAsia="宋体" w:hAnsi="Times New Roman" w:hint="eastAsia"/>
          <w:szCs w:val="21"/>
        </w:rPr>
        <w:t>，</w:t>
      </w:r>
      <w:r w:rsidR="006814A5" w:rsidRPr="002433A7">
        <w:rPr>
          <w:rFonts w:ascii="Times New Roman" w:eastAsia="宋体" w:hAnsi="Times New Roman" w:hint="eastAsia"/>
          <w:szCs w:val="21"/>
        </w:rPr>
        <w:t>应该是去识别可以从单体中隔离出来的独立业务流程，而不仅仅是对不同</w:t>
      </w:r>
      <w:r w:rsidR="00C720B2" w:rsidRPr="002433A7">
        <w:rPr>
          <w:rFonts w:ascii="Times New Roman" w:eastAsia="宋体" w:hAnsi="Times New Roman"/>
          <w:szCs w:val="21"/>
        </w:rPr>
        <w:t>Web S</w:t>
      </w:r>
      <w:r w:rsidR="006814A5" w:rsidRPr="002433A7">
        <w:rPr>
          <w:rFonts w:ascii="Times New Roman" w:eastAsia="宋体" w:hAnsi="Times New Roman"/>
          <w:szCs w:val="21"/>
        </w:rPr>
        <w:t>ervice</w:t>
      </w:r>
      <w:r w:rsidR="00CD1615" w:rsidRPr="002433A7">
        <w:rPr>
          <w:rFonts w:ascii="Times New Roman" w:eastAsia="宋体" w:hAnsi="Times New Roman"/>
          <w:szCs w:val="21"/>
          <w:vertAlign w:val="superscript"/>
        </w:rPr>
        <w:fldChar w:fldCharType="begin"/>
      </w:r>
      <w:r w:rsidR="00CD1615" w:rsidRPr="002433A7">
        <w:rPr>
          <w:rFonts w:ascii="Times New Roman" w:eastAsia="宋体" w:hAnsi="Times New Roman"/>
          <w:szCs w:val="21"/>
          <w:vertAlign w:val="superscript"/>
        </w:rPr>
        <w:instrText xml:space="preserve"> REF _Ref14954055 \r \h </w:instrText>
      </w:r>
      <w:r w:rsidR="007F22D9" w:rsidRPr="002433A7">
        <w:rPr>
          <w:rFonts w:ascii="Times New Roman" w:eastAsia="宋体" w:hAnsi="Times New Roman"/>
          <w:szCs w:val="21"/>
          <w:vertAlign w:val="superscript"/>
        </w:rPr>
        <w:instrText xml:space="preserve"> \* MERGEFORMAT </w:instrText>
      </w:r>
      <w:r w:rsidR="00CD1615" w:rsidRPr="002433A7">
        <w:rPr>
          <w:rFonts w:ascii="Times New Roman" w:eastAsia="宋体" w:hAnsi="Times New Roman"/>
          <w:szCs w:val="21"/>
          <w:vertAlign w:val="superscript"/>
        </w:rPr>
      </w:r>
      <w:r w:rsidR="00CD1615"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[27]</w:t>
      </w:r>
      <w:r w:rsidR="00CD1615" w:rsidRPr="002433A7">
        <w:rPr>
          <w:rFonts w:ascii="Times New Roman" w:eastAsia="宋体" w:hAnsi="Times New Roman"/>
          <w:szCs w:val="21"/>
          <w:vertAlign w:val="superscript"/>
        </w:rPr>
        <w:fldChar w:fldCharType="end"/>
      </w:r>
      <w:r w:rsidR="006814A5" w:rsidRPr="002433A7">
        <w:rPr>
          <w:rFonts w:ascii="Times New Roman" w:eastAsia="宋体" w:hAnsi="Times New Roman"/>
          <w:szCs w:val="21"/>
        </w:rPr>
        <w:t>的特征提取</w:t>
      </w:r>
      <w:r w:rsidR="0035313B" w:rsidRPr="002433A7">
        <w:rPr>
          <w:rFonts w:ascii="Times New Roman" w:eastAsia="宋体" w:hAnsi="Times New Roman" w:hint="eastAsia"/>
          <w:szCs w:val="21"/>
        </w:rPr>
        <w:t>；</w:t>
      </w:r>
      <w:r w:rsidR="006814A5" w:rsidRPr="002433A7">
        <w:rPr>
          <w:rFonts w:ascii="Times New Roman" w:eastAsia="宋体" w:hAnsi="Times New Roman" w:hint="eastAsia"/>
          <w:szCs w:val="21"/>
        </w:rPr>
        <w:t>微服务之间的访问，包括私有数据和共享库，都必须被小心地分析。</w:t>
      </w:r>
      <w:r w:rsidR="0089468C" w:rsidRPr="002433A7">
        <w:rPr>
          <w:rFonts w:ascii="Times New Roman" w:eastAsia="宋体" w:hAnsi="Times New Roman" w:hint="eastAsia"/>
          <w:szCs w:val="21"/>
        </w:rPr>
        <w:t>前文</w:t>
      </w:r>
      <w:r w:rsidR="00B04529" w:rsidRPr="002433A7">
        <w:rPr>
          <w:rFonts w:ascii="Times New Roman" w:eastAsia="宋体" w:hAnsi="Times New Roman" w:hint="eastAsia"/>
          <w:szCs w:val="21"/>
        </w:rPr>
        <w:t>提到</w:t>
      </w:r>
      <w:r w:rsidR="0089468C" w:rsidRPr="002433A7">
        <w:rPr>
          <w:rFonts w:ascii="Times New Roman" w:eastAsia="宋体" w:hAnsi="Times New Roman" w:hint="eastAsia"/>
          <w:szCs w:val="21"/>
        </w:rPr>
        <w:t>的</w:t>
      </w:r>
      <w:r w:rsidR="00B04529" w:rsidRPr="002433A7">
        <w:rPr>
          <w:rFonts w:ascii="Times New Roman" w:eastAsia="宋体" w:hAnsi="Times New Roman" w:hint="eastAsia"/>
          <w:szCs w:val="21"/>
        </w:rPr>
        <w:t>工作，</w:t>
      </w:r>
      <w:r w:rsidR="003931AC" w:rsidRPr="002433A7">
        <w:rPr>
          <w:rFonts w:ascii="Times New Roman" w:eastAsia="宋体" w:hAnsi="Times New Roman" w:hint="eastAsia"/>
          <w:szCs w:val="21"/>
        </w:rPr>
        <w:t>一部分</w:t>
      </w:r>
      <w:r w:rsidR="0089468C" w:rsidRPr="002433A7">
        <w:rPr>
          <w:rFonts w:ascii="Times New Roman" w:eastAsia="宋体" w:hAnsi="Times New Roman" w:hint="eastAsia"/>
          <w:szCs w:val="21"/>
        </w:rPr>
        <w:t>缺乏对独立业务流程的识别，</w:t>
      </w:r>
      <w:r w:rsidR="003931AC" w:rsidRPr="002433A7">
        <w:rPr>
          <w:rFonts w:ascii="Times New Roman" w:eastAsia="宋体" w:hAnsi="Times New Roman" w:hint="eastAsia"/>
          <w:szCs w:val="21"/>
        </w:rPr>
        <w:t>另一部分</w:t>
      </w:r>
      <w:r w:rsidR="0089468C" w:rsidRPr="002433A7">
        <w:rPr>
          <w:rFonts w:ascii="Times New Roman" w:eastAsia="宋体" w:hAnsi="Times New Roman" w:hint="eastAsia"/>
          <w:szCs w:val="21"/>
        </w:rPr>
        <w:t>没有</w:t>
      </w:r>
      <w:r w:rsidR="00CF413E" w:rsidRPr="002433A7">
        <w:rPr>
          <w:rFonts w:ascii="Times New Roman" w:eastAsia="宋体" w:hAnsi="Times New Roman" w:hint="eastAsia"/>
          <w:szCs w:val="21"/>
        </w:rPr>
        <w:t>将</w:t>
      </w:r>
      <w:r w:rsidR="0089468C" w:rsidRPr="002433A7">
        <w:rPr>
          <w:rFonts w:ascii="Times New Roman" w:eastAsia="宋体" w:hAnsi="Times New Roman" w:hint="eastAsia"/>
          <w:szCs w:val="21"/>
        </w:rPr>
        <w:t>数据作为重要的拆分对象、</w:t>
      </w:r>
      <w:r w:rsidR="00195A28" w:rsidRPr="002433A7">
        <w:rPr>
          <w:rFonts w:ascii="Times New Roman" w:eastAsia="宋体" w:hAnsi="Times New Roman" w:hint="eastAsia"/>
          <w:szCs w:val="21"/>
        </w:rPr>
        <w:t>给予充分的关注</w:t>
      </w:r>
      <w:r w:rsidR="00450E42" w:rsidRPr="002433A7">
        <w:rPr>
          <w:rFonts w:ascii="Times New Roman" w:eastAsia="宋体" w:hAnsi="Times New Roman" w:hint="eastAsia"/>
          <w:szCs w:val="21"/>
        </w:rPr>
        <w:t>。</w:t>
      </w:r>
      <w:r w:rsidR="00E05A89" w:rsidRPr="002433A7">
        <w:rPr>
          <w:rFonts w:ascii="Times New Roman" w:eastAsia="宋体" w:hAnsi="Times New Roman" w:hint="eastAsia"/>
          <w:szCs w:val="21"/>
        </w:rPr>
        <w:t>本文在这两点上做了尝试和结合</w:t>
      </w:r>
      <w:r w:rsidR="0059205D" w:rsidRPr="002433A7">
        <w:rPr>
          <w:rFonts w:ascii="Times New Roman" w:eastAsia="宋体" w:hAnsi="Times New Roman" w:hint="eastAsia"/>
          <w:szCs w:val="21"/>
        </w:rPr>
        <w:t>，</w:t>
      </w:r>
      <w:r w:rsidR="00764479" w:rsidRPr="002433A7">
        <w:rPr>
          <w:rFonts w:ascii="Times New Roman" w:eastAsia="宋体" w:hAnsi="Times New Roman" w:hint="eastAsia"/>
          <w:szCs w:val="21"/>
        </w:rPr>
        <w:t>以现有的代码和数据模式为出发点，</w:t>
      </w:r>
      <w:r w:rsidR="0059205D" w:rsidRPr="002433A7">
        <w:rPr>
          <w:rFonts w:ascii="Times New Roman" w:eastAsia="宋体" w:hAnsi="Times New Roman" w:hint="eastAsia"/>
          <w:szCs w:val="21"/>
        </w:rPr>
        <w:t>将业务</w:t>
      </w:r>
      <w:r w:rsidR="006D026C" w:rsidRPr="002433A7">
        <w:rPr>
          <w:rFonts w:ascii="Times New Roman" w:eastAsia="宋体" w:hAnsi="Times New Roman" w:hint="eastAsia"/>
          <w:szCs w:val="21"/>
        </w:rPr>
        <w:t>流程</w:t>
      </w:r>
      <w:r w:rsidR="0059205D" w:rsidRPr="002433A7">
        <w:rPr>
          <w:rFonts w:ascii="Times New Roman" w:eastAsia="宋体" w:hAnsi="Times New Roman" w:hint="eastAsia"/>
          <w:szCs w:val="21"/>
        </w:rPr>
        <w:t>、</w:t>
      </w:r>
      <w:r w:rsidR="00274196" w:rsidRPr="002433A7">
        <w:rPr>
          <w:rFonts w:ascii="Times New Roman" w:eastAsia="宋体" w:hAnsi="Times New Roman" w:hint="eastAsia"/>
          <w:szCs w:val="21"/>
        </w:rPr>
        <w:t>方法调用链</w:t>
      </w:r>
      <w:r w:rsidR="008D49CC" w:rsidRPr="002433A7">
        <w:rPr>
          <w:rFonts w:ascii="Times New Roman" w:eastAsia="宋体" w:hAnsi="Times New Roman" w:hint="eastAsia"/>
          <w:szCs w:val="21"/>
        </w:rPr>
        <w:t>和数据表三者进行关联，</w:t>
      </w:r>
      <w:r w:rsidR="00F10465" w:rsidRPr="002433A7">
        <w:rPr>
          <w:rFonts w:ascii="Times New Roman" w:eastAsia="宋体" w:hAnsi="Times New Roman" w:hint="eastAsia"/>
          <w:szCs w:val="21"/>
        </w:rPr>
        <w:t>使得业务的独立性、代码的内聚耦合性、数据间的关联度都成为最终的拆分依据。</w:t>
      </w:r>
      <w:r w:rsidR="00157862" w:rsidRPr="002433A7">
        <w:rPr>
          <w:rFonts w:ascii="Times New Roman" w:eastAsia="宋体" w:hAnsi="Times New Roman" w:hint="eastAsia"/>
          <w:szCs w:val="21"/>
        </w:rPr>
        <w:t>同时</w:t>
      </w:r>
      <w:r w:rsidR="00F10465" w:rsidRPr="002433A7">
        <w:rPr>
          <w:rFonts w:ascii="Times New Roman" w:eastAsia="宋体" w:hAnsi="Times New Roman" w:hint="eastAsia"/>
          <w:szCs w:val="21"/>
        </w:rPr>
        <w:t>，</w:t>
      </w:r>
      <w:r w:rsidR="00917FCF" w:rsidRPr="002433A7">
        <w:rPr>
          <w:rFonts w:ascii="Times New Roman" w:eastAsia="宋体" w:hAnsi="Times New Roman" w:hint="eastAsia"/>
          <w:szCs w:val="21"/>
        </w:rPr>
        <w:t>本文提出方法</w:t>
      </w:r>
      <w:r w:rsidR="007D58CE" w:rsidRPr="002433A7">
        <w:rPr>
          <w:rFonts w:ascii="Times New Roman" w:eastAsia="宋体" w:hAnsi="Times New Roman" w:hint="eastAsia"/>
          <w:szCs w:val="21"/>
        </w:rPr>
        <w:t>的</w:t>
      </w:r>
      <w:r w:rsidR="00A5717A" w:rsidRPr="002433A7">
        <w:rPr>
          <w:rFonts w:ascii="Times New Roman" w:eastAsia="宋体" w:hAnsi="Times New Roman" w:hint="eastAsia"/>
          <w:szCs w:val="21"/>
        </w:rPr>
        <w:t>自动化程度和</w:t>
      </w:r>
      <w:r w:rsidR="00EB0B0D" w:rsidRPr="002433A7">
        <w:rPr>
          <w:rFonts w:ascii="Times New Roman" w:eastAsia="宋体" w:hAnsi="Times New Roman" w:hint="eastAsia"/>
          <w:szCs w:val="21"/>
        </w:rPr>
        <w:t>推荐方案的完整度更高</w:t>
      </w:r>
      <w:r w:rsidR="00157862" w:rsidRPr="002433A7">
        <w:rPr>
          <w:rFonts w:ascii="Times New Roman" w:eastAsia="宋体" w:hAnsi="Times New Roman" w:hint="eastAsia"/>
          <w:szCs w:val="21"/>
        </w:rPr>
        <w:t>，</w:t>
      </w:r>
      <w:r w:rsidR="003931AC" w:rsidRPr="002433A7">
        <w:rPr>
          <w:rFonts w:ascii="Times New Roman" w:eastAsia="宋体" w:hAnsi="Times New Roman" w:hint="eastAsia"/>
          <w:szCs w:val="21"/>
        </w:rPr>
        <w:t>减少</w:t>
      </w:r>
      <w:r w:rsidR="00917FCF" w:rsidRPr="002433A7">
        <w:rPr>
          <w:rFonts w:ascii="Times New Roman" w:eastAsia="宋体" w:hAnsi="Times New Roman" w:hint="eastAsia"/>
          <w:szCs w:val="21"/>
        </w:rPr>
        <w:t>了</w:t>
      </w:r>
      <w:r w:rsidR="003931AC" w:rsidRPr="002433A7">
        <w:rPr>
          <w:rFonts w:ascii="Times New Roman" w:eastAsia="宋体" w:hAnsi="Times New Roman" w:hint="eastAsia"/>
          <w:szCs w:val="21"/>
        </w:rPr>
        <w:t>人工的输入数据量</w:t>
      </w:r>
      <w:r w:rsidR="00EB0B0D" w:rsidRPr="002433A7">
        <w:rPr>
          <w:rFonts w:ascii="Times New Roman" w:eastAsia="宋体" w:hAnsi="Times New Roman" w:hint="eastAsia"/>
          <w:szCs w:val="21"/>
        </w:rPr>
        <w:t>和分析时间</w:t>
      </w:r>
      <w:r w:rsidR="00E05A89" w:rsidRPr="002433A7">
        <w:rPr>
          <w:rFonts w:ascii="Times New Roman" w:eastAsia="宋体" w:hAnsi="Times New Roman" w:hint="eastAsia"/>
          <w:szCs w:val="21"/>
        </w:rPr>
        <w:t>。</w:t>
      </w:r>
    </w:p>
    <w:p w:rsidR="00CF413E" w:rsidRPr="002433A7" w:rsidRDefault="00CF413E">
      <w:pPr>
        <w:widowControl/>
        <w:jc w:val="left"/>
        <w:rPr>
          <w:rFonts w:ascii="Times New Roman" w:eastAsia="宋体" w:hAnsi="Times New Roman"/>
          <w:szCs w:val="21"/>
        </w:rPr>
      </w:pPr>
    </w:p>
    <w:p w:rsidR="00383A39" w:rsidRPr="006B35AC" w:rsidRDefault="00CF413E" w:rsidP="00F67B47">
      <w:pPr>
        <w:widowControl/>
        <w:jc w:val="left"/>
        <w:rPr>
          <w:rFonts w:ascii="Times New Roman" w:eastAsia="宋体" w:hAnsi="Times New Roman"/>
          <w:sz w:val="28"/>
          <w:szCs w:val="28"/>
        </w:rPr>
      </w:pPr>
      <w:r w:rsidRPr="006B35AC">
        <w:rPr>
          <w:rFonts w:ascii="Times New Roman" w:eastAsia="宋体" w:hAnsi="Times New Roman" w:hint="eastAsia"/>
          <w:b/>
          <w:sz w:val="28"/>
          <w:szCs w:val="28"/>
        </w:rPr>
        <w:t>2</w:t>
      </w:r>
      <w:r w:rsidRPr="006B35AC">
        <w:rPr>
          <w:rFonts w:ascii="Times New Roman" w:eastAsia="宋体" w:hAnsi="Times New Roman"/>
          <w:b/>
          <w:sz w:val="28"/>
          <w:szCs w:val="28"/>
        </w:rPr>
        <w:t xml:space="preserve"> </w:t>
      </w:r>
      <w:r w:rsidRPr="006B35AC">
        <w:rPr>
          <w:rFonts w:ascii="Times New Roman" w:eastAsia="宋体" w:hAnsi="Times New Roman" w:hint="eastAsia"/>
          <w:b/>
          <w:sz w:val="28"/>
          <w:szCs w:val="28"/>
        </w:rPr>
        <w:t>场景驱动、自底向上的拆分方法</w:t>
      </w:r>
    </w:p>
    <w:p w:rsidR="00441379" w:rsidRPr="002433A7" w:rsidRDefault="00F347E3" w:rsidP="00347749">
      <w:pPr>
        <w:jc w:val="left"/>
        <w:rPr>
          <w:rFonts w:ascii="Times New Roman" w:eastAsia="宋体" w:hAnsi="Times New Roman"/>
          <w:szCs w:val="21"/>
        </w:rPr>
      </w:pPr>
      <w:r w:rsidRPr="002433A7">
        <w:rPr>
          <w:rFonts w:ascii="Times New Roman" w:eastAsia="宋体" w:hAnsi="Times New Roman"/>
          <w:szCs w:val="21"/>
        </w:rPr>
        <w:tab/>
      </w:r>
      <w:r w:rsidR="00441379" w:rsidRPr="002433A7">
        <w:rPr>
          <w:rFonts w:ascii="Times New Roman" w:eastAsia="宋体" w:hAnsi="Times New Roman" w:hint="eastAsia"/>
          <w:szCs w:val="21"/>
        </w:rPr>
        <w:t>使用</w:t>
      </w:r>
      <w:r w:rsidR="00FB6D4C" w:rsidRPr="002433A7">
        <w:rPr>
          <w:rFonts w:ascii="Times New Roman" w:eastAsia="宋体" w:hAnsi="Times New Roman" w:hint="eastAsia"/>
          <w:szCs w:val="21"/>
        </w:rPr>
        <w:t>本文所提出</w:t>
      </w:r>
      <w:r w:rsidR="000F4665" w:rsidRPr="002433A7">
        <w:rPr>
          <w:rFonts w:ascii="Times New Roman" w:eastAsia="宋体" w:hAnsi="Times New Roman" w:hint="eastAsia"/>
          <w:szCs w:val="21"/>
        </w:rPr>
        <w:t>的方法</w:t>
      </w:r>
      <w:r w:rsidR="00441379" w:rsidRPr="002433A7">
        <w:rPr>
          <w:rFonts w:ascii="Times New Roman" w:eastAsia="宋体" w:hAnsi="Times New Roman" w:hint="eastAsia"/>
          <w:szCs w:val="21"/>
        </w:rPr>
        <w:t>需要满足</w:t>
      </w:r>
      <w:r w:rsidR="000F4665" w:rsidRPr="002433A7">
        <w:rPr>
          <w:rFonts w:ascii="Times New Roman" w:eastAsia="宋体" w:hAnsi="Times New Roman" w:hint="eastAsia"/>
          <w:szCs w:val="21"/>
        </w:rPr>
        <w:t>以下两</w:t>
      </w:r>
      <w:r w:rsidR="00FB6D4C" w:rsidRPr="002433A7">
        <w:rPr>
          <w:rFonts w:ascii="Times New Roman" w:eastAsia="宋体" w:hAnsi="Times New Roman" w:hint="eastAsia"/>
          <w:szCs w:val="21"/>
        </w:rPr>
        <w:t>点假设：</w:t>
      </w:r>
    </w:p>
    <w:p w:rsidR="00441379" w:rsidRPr="002433A7" w:rsidRDefault="000F4665" w:rsidP="00441379">
      <w:pPr>
        <w:ind w:firstLine="420"/>
        <w:jc w:val="left"/>
        <w:rPr>
          <w:rFonts w:ascii="Times New Roman" w:eastAsia="宋体" w:hAnsi="Times New Roman"/>
          <w:szCs w:val="21"/>
        </w:rPr>
      </w:pPr>
      <w:r w:rsidRPr="002433A7">
        <w:rPr>
          <w:rFonts w:ascii="Times New Roman" w:eastAsia="宋体" w:hAnsi="Times New Roman" w:hint="eastAsia"/>
          <w:szCs w:val="21"/>
        </w:rPr>
        <w:t>第一，待拆分的单体系统可分为用户界面、服务器端应用程序和数据库三个部分，</w:t>
      </w:r>
      <w:r w:rsidR="00EB7269" w:rsidRPr="002433A7">
        <w:rPr>
          <w:rFonts w:ascii="Times New Roman" w:eastAsia="宋体" w:hAnsi="Times New Roman" w:hint="eastAsia"/>
          <w:szCs w:val="21"/>
        </w:rPr>
        <w:t>需要进行微服务化拆分的</w:t>
      </w:r>
      <w:r w:rsidRPr="002433A7">
        <w:rPr>
          <w:rFonts w:ascii="Times New Roman" w:eastAsia="宋体" w:hAnsi="Times New Roman" w:hint="eastAsia"/>
          <w:szCs w:val="21"/>
        </w:rPr>
        <w:t>是服务器端代码和数据库这两个部分，用户界面不做拆分</w:t>
      </w:r>
      <w:r w:rsidR="00EB7269" w:rsidRPr="002433A7">
        <w:rPr>
          <w:rFonts w:ascii="Times New Roman" w:eastAsia="宋体" w:hAnsi="Times New Roman" w:hint="eastAsia"/>
          <w:szCs w:val="21"/>
        </w:rPr>
        <w:t>，因为目前没有拆分前端</w:t>
      </w:r>
      <w:r w:rsidR="00E92B65" w:rsidRPr="002433A7">
        <w:rPr>
          <w:rFonts w:ascii="Times New Roman" w:eastAsia="宋体" w:hAnsi="Times New Roman" w:hint="eastAsia"/>
          <w:szCs w:val="21"/>
        </w:rPr>
        <w:t>界面</w:t>
      </w:r>
      <w:r w:rsidR="00EB7269" w:rsidRPr="002433A7">
        <w:rPr>
          <w:rFonts w:ascii="Times New Roman" w:eastAsia="宋体" w:hAnsi="Times New Roman" w:hint="eastAsia"/>
          <w:szCs w:val="21"/>
        </w:rPr>
        <w:t>的有效方法和工具。</w:t>
      </w:r>
    </w:p>
    <w:p w:rsidR="00FB6D4C" w:rsidRPr="002433A7" w:rsidRDefault="000F4665" w:rsidP="00441379">
      <w:pPr>
        <w:ind w:firstLine="420"/>
        <w:jc w:val="left"/>
        <w:rPr>
          <w:rFonts w:ascii="Times New Roman" w:eastAsia="宋体" w:hAnsi="Times New Roman"/>
          <w:szCs w:val="21"/>
        </w:rPr>
      </w:pPr>
      <w:r w:rsidRPr="002433A7">
        <w:rPr>
          <w:rFonts w:ascii="Times New Roman" w:eastAsia="宋体" w:hAnsi="Times New Roman" w:hint="eastAsia"/>
          <w:szCs w:val="21"/>
        </w:rPr>
        <w:t>第二，</w:t>
      </w:r>
      <w:r w:rsidR="00441379" w:rsidRPr="002433A7">
        <w:rPr>
          <w:rFonts w:ascii="Times New Roman" w:eastAsia="宋体" w:hAnsi="Times New Roman" w:hint="eastAsia"/>
          <w:szCs w:val="21"/>
        </w:rPr>
        <w:t>本</w:t>
      </w:r>
      <w:r w:rsidRPr="002433A7">
        <w:rPr>
          <w:rFonts w:ascii="Times New Roman" w:eastAsia="宋体" w:hAnsi="Times New Roman" w:hint="eastAsia"/>
          <w:szCs w:val="21"/>
        </w:rPr>
        <w:t>方法认为大型系统是在较小的子系统基础上构建的，每个子系统都有一套定义明确的业务职责和单独的数据存储。</w:t>
      </w:r>
      <w:r w:rsidR="00EB7269" w:rsidRPr="002433A7">
        <w:rPr>
          <w:rFonts w:ascii="Times New Roman" w:eastAsia="宋体" w:hAnsi="Times New Roman" w:hint="eastAsia"/>
          <w:szCs w:val="21"/>
        </w:rPr>
        <w:t>这一点假设是为了保证引入场景概念和从数据库表开始拆分的合理性。</w:t>
      </w:r>
    </w:p>
    <w:p w:rsidR="006D27F6" w:rsidRPr="006B15A1" w:rsidRDefault="000F4665" w:rsidP="006B15A1">
      <w:pPr>
        <w:ind w:firstLine="420"/>
        <w:jc w:val="left"/>
        <w:rPr>
          <w:rFonts w:ascii="Times New Roman" w:eastAsia="宋体" w:hAnsi="Times New Roman"/>
          <w:szCs w:val="21"/>
        </w:rPr>
      </w:pPr>
      <w:r w:rsidRPr="002433A7">
        <w:rPr>
          <w:rFonts w:ascii="Times New Roman" w:eastAsia="宋体" w:hAnsi="Times New Roman" w:hint="eastAsia"/>
          <w:szCs w:val="21"/>
        </w:rPr>
        <w:t>方法共</w:t>
      </w:r>
      <w:r w:rsidR="00F118EE" w:rsidRPr="002433A7">
        <w:rPr>
          <w:rFonts w:ascii="Times New Roman" w:eastAsia="宋体" w:hAnsi="Times New Roman" w:hint="eastAsia"/>
          <w:szCs w:val="21"/>
        </w:rPr>
        <w:t>分为场景驱动的数据访问轨迹图生成、拆分方案生成</w:t>
      </w:r>
      <w:r w:rsidR="00956AC4" w:rsidRPr="002433A7">
        <w:rPr>
          <w:rFonts w:ascii="Times New Roman" w:eastAsia="宋体" w:hAnsi="Times New Roman" w:hint="eastAsia"/>
          <w:szCs w:val="21"/>
        </w:rPr>
        <w:t>、</w:t>
      </w:r>
      <w:r w:rsidR="008A474D" w:rsidRPr="002433A7">
        <w:rPr>
          <w:rFonts w:ascii="Times New Roman" w:eastAsia="宋体" w:hAnsi="Times New Roman" w:hint="eastAsia"/>
          <w:szCs w:val="21"/>
        </w:rPr>
        <w:t>反馈调整三个部分</w:t>
      </w:r>
      <w:r w:rsidR="00FC1DBD" w:rsidRPr="002433A7">
        <w:rPr>
          <w:rFonts w:ascii="Times New Roman" w:eastAsia="宋体" w:hAnsi="Times New Roman" w:hint="eastAsia"/>
          <w:szCs w:val="21"/>
        </w:rPr>
        <w:t>，整个过程是迭代可控的。</w:t>
      </w:r>
    </w:p>
    <w:p w:rsidR="00CF413E" w:rsidRPr="002433A7" w:rsidRDefault="00CF413E" w:rsidP="00B76F77">
      <w:pPr>
        <w:jc w:val="left"/>
        <w:rPr>
          <w:rFonts w:ascii="Times New Roman" w:eastAsia="宋体" w:hAnsi="Times New Roman"/>
          <w:szCs w:val="21"/>
        </w:rPr>
      </w:pPr>
    </w:p>
    <w:p w:rsidR="00CF413E" w:rsidRPr="006B35AC" w:rsidRDefault="00F347E3" w:rsidP="00B76F77">
      <w:pPr>
        <w:jc w:val="left"/>
        <w:rPr>
          <w:rFonts w:ascii="Times New Roman" w:eastAsia="宋体" w:hAnsi="Times New Roman"/>
          <w:b/>
          <w:sz w:val="24"/>
          <w:szCs w:val="24"/>
        </w:rPr>
      </w:pPr>
      <w:r w:rsidRPr="006B35AC">
        <w:rPr>
          <w:rFonts w:ascii="Times New Roman" w:eastAsia="宋体" w:hAnsi="Times New Roman" w:hint="eastAsia"/>
          <w:b/>
          <w:sz w:val="24"/>
          <w:szCs w:val="24"/>
        </w:rPr>
        <w:lastRenderedPageBreak/>
        <w:t>2</w:t>
      </w:r>
      <w:r w:rsidR="00FB6D4C" w:rsidRPr="006B35AC">
        <w:rPr>
          <w:rFonts w:ascii="Times New Roman" w:eastAsia="宋体" w:hAnsi="Times New Roman"/>
          <w:b/>
          <w:sz w:val="24"/>
          <w:szCs w:val="24"/>
        </w:rPr>
        <w:t>.1</w:t>
      </w:r>
      <w:r w:rsidRPr="006B35AC">
        <w:rPr>
          <w:rFonts w:ascii="Times New Roman" w:eastAsia="宋体" w:hAnsi="Times New Roman"/>
          <w:b/>
          <w:sz w:val="24"/>
          <w:szCs w:val="24"/>
        </w:rPr>
        <w:t xml:space="preserve"> </w:t>
      </w:r>
      <w:r w:rsidRPr="006B35AC">
        <w:rPr>
          <w:rFonts w:ascii="Times New Roman" w:eastAsia="宋体" w:hAnsi="Times New Roman" w:hint="eastAsia"/>
          <w:b/>
          <w:sz w:val="24"/>
          <w:szCs w:val="24"/>
        </w:rPr>
        <w:t>场景驱动的数据访问轨迹图生成</w:t>
      </w:r>
    </w:p>
    <w:p w:rsidR="000555A9" w:rsidRPr="002433A7" w:rsidRDefault="005D52A6" w:rsidP="00B76F77">
      <w:pPr>
        <w:jc w:val="left"/>
        <w:rPr>
          <w:rFonts w:ascii="Times New Roman" w:eastAsia="宋体" w:hAnsi="Times New Roman"/>
          <w:szCs w:val="21"/>
        </w:rPr>
      </w:pPr>
      <w:r w:rsidRPr="002433A7">
        <w:rPr>
          <w:rFonts w:ascii="Times New Roman" w:eastAsia="宋体" w:hAnsi="Times New Roman"/>
          <w:szCs w:val="21"/>
        </w:rPr>
        <w:tab/>
      </w:r>
      <w:r w:rsidR="00E739E3" w:rsidRPr="002433A7">
        <w:rPr>
          <w:rFonts w:ascii="Times New Roman" w:eastAsia="宋体" w:hAnsi="Times New Roman" w:hint="eastAsia"/>
          <w:szCs w:val="21"/>
        </w:rPr>
        <w:t>了解一个软件</w:t>
      </w:r>
      <w:r w:rsidR="00783446" w:rsidRPr="002433A7">
        <w:rPr>
          <w:rFonts w:ascii="Times New Roman" w:eastAsia="宋体" w:hAnsi="Times New Roman" w:hint="eastAsia"/>
          <w:szCs w:val="21"/>
        </w:rPr>
        <w:t>系统，</w:t>
      </w:r>
      <w:r w:rsidR="00E739E3" w:rsidRPr="002433A7">
        <w:rPr>
          <w:rFonts w:ascii="Times New Roman" w:eastAsia="宋体" w:hAnsi="Times New Roman" w:hint="eastAsia"/>
          <w:szCs w:val="21"/>
        </w:rPr>
        <w:t>最直接的方法就是去使用这个系统，</w:t>
      </w:r>
      <w:r w:rsidR="007320A0" w:rsidRPr="002433A7">
        <w:rPr>
          <w:rFonts w:ascii="Times New Roman" w:eastAsia="宋体" w:hAnsi="Times New Roman" w:hint="eastAsia"/>
          <w:szCs w:val="21"/>
        </w:rPr>
        <w:t>以此</w:t>
      </w:r>
      <w:r w:rsidR="00F21C07" w:rsidRPr="002433A7">
        <w:rPr>
          <w:rFonts w:ascii="Times New Roman" w:eastAsia="宋体" w:hAnsi="Times New Roman" w:hint="eastAsia"/>
          <w:szCs w:val="21"/>
        </w:rPr>
        <w:t>快速</w:t>
      </w:r>
      <w:r w:rsidR="00E739E3" w:rsidRPr="002433A7">
        <w:rPr>
          <w:rFonts w:ascii="Times New Roman" w:eastAsia="宋体" w:hAnsi="Times New Roman" w:hint="eastAsia"/>
          <w:szCs w:val="21"/>
        </w:rPr>
        <w:t>掌握系统的主要功能和业务流程</w:t>
      </w:r>
      <w:r w:rsidR="007320A0" w:rsidRPr="002433A7">
        <w:rPr>
          <w:rFonts w:ascii="Times New Roman" w:eastAsia="宋体" w:hAnsi="Times New Roman" w:hint="eastAsia"/>
          <w:szCs w:val="21"/>
        </w:rPr>
        <w:t>。绝大多数正规化开发</w:t>
      </w:r>
      <w:r w:rsidR="00E739E3" w:rsidRPr="002433A7">
        <w:rPr>
          <w:rFonts w:ascii="Times New Roman" w:eastAsia="宋体" w:hAnsi="Times New Roman" w:hint="eastAsia"/>
          <w:szCs w:val="21"/>
        </w:rPr>
        <w:t>的</w:t>
      </w:r>
      <w:r w:rsidR="007320A0" w:rsidRPr="002433A7">
        <w:rPr>
          <w:rFonts w:ascii="Times New Roman" w:eastAsia="宋体" w:hAnsi="Times New Roman" w:hint="eastAsia"/>
          <w:szCs w:val="21"/>
        </w:rPr>
        <w:t>系统都有一套端到端的测试用例，保证每次系统修改后主业务功能的正确性。</w:t>
      </w:r>
      <w:r w:rsidR="005A2F7A" w:rsidRPr="002433A7">
        <w:rPr>
          <w:rFonts w:ascii="Times New Roman" w:eastAsia="宋体" w:hAnsi="Times New Roman" w:hint="eastAsia"/>
          <w:szCs w:val="21"/>
        </w:rPr>
        <w:t>本文引入</w:t>
      </w:r>
      <w:r w:rsidR="007320A0" w:rsidRPr="002433A7">
        <w:rPr>
          <w:rFonts w:ascii="Times New Roman" w:eastAsia="宋体" w:hAnsi="Times New Roman" w:hint="eastAsia"/>
          <w:szCs w:val="21"/>
        </w:rPr>
        <w:t>场景级别的测试用例，即每个用例</w:t>
      </w:r>
      <w:r w:rsidR="005629C0" w:rsidRPr="002433A7">
        <w:rPr>
          <w:rFonts w:ascii="Times New Roman" w:eastAsia="宋体" w:hAnsi="Times New Roman" w:hint="eastAsia"/>
          <w:szCs w:val="21"/>
        </w:rPr>
        <w:t>(</w:t>
      </w:r>
      <w:r w:rsidR="005629C0" w:rsidRPr="002433A7">
        <w:rPr>
          <w:rFonts w:ascii="Times New Roman" w:eastAsia="宋体" w:hAnsi="Times New Roman"/>
          <w:szCs w:val="21"/>
        </w:rPr>
        <w:t>Use Case)</w:t>
      </w:r>
      <w:r w:rsidR="005629C0" w:rsidRPr="002433A7">
        <w:rPr>
          <w:rFonts w:ascii="Times New Roman" w:eastAsia="宋体" w:hAnsi="Times New Roman" w:hint="eastAsia"/>
          <w:szCs w:val="21"/>
        </w:rPr>
        <w:t>对应</w:t>
      </w:r>
      <w:r w:rsidR="007320A0" w:rsidRPr="002433A7">
        <w:rPr>
          <w:rFonts w:ascii="Times New Roman" w:eastAsia="宋体" w:hAnsi="Times New Roman" w:hint="eastAsia"/>
          <w:szCs w:val="21"/>
        </w:rPr>
        <w:t>一个用户使用级别的场景</w:t>
      </w:r>
      <w:r w:rsidR="007320A0" w:rsidRPr="002433A7">
        <w:rPr>
          <w:rFonts w:ascii="Times New Roman" w:eastAsia="宋体" w:hAnsi="Times New Roman" w:hint="eastAsia"/>
          <w:szCs w:val="21"/>
        </w:rPr>
        <w:t>(</w:t>
      </w:r>
      <w:r w:rsidR="007320A0" w:rsidRPr="002433A7">
        <w:rPr>
          <w:rFonts w:ascii="Times New Roman" w:eastAsia="宋体" w:hAnsi="Times New Roman"/>
          <w:szCs w:val="21"/>
        </w:rPr>
        <w:t>Scenario)</w:t>
      </w:r>
      <w:r w:rsidR="005629C0" w:rsidRPr="002433A7">
        <w:rPr>
          <w:rFonts w:ascii="Times New Roman" w:eastAsia="宋体" w:hAnsi="Times New Roman" w:hint="eastAsia"/>
          <w:szCs w:val="21"/>
        </w:rPr>
        <w:t>，这样的场景从用户角度出发，包含用户为了某个特定的目的而进行的一系列操作</w:t>
      </w:r>
      <w:r w:rsidR="00F67B47" w:rsidRPr="002433A7">
        <w:rPr>
          <w:rFonts w:ascii="Times New Roman" w:eastAsia="宋体" w:hAnsi="Times New Roman" w:hint="eastAsia"/>
          <w:szCs w:val="21"/>
        </w:rPr>
        <w:t>。这些操作大部分为界面操作，转化为一个或多个发往服务器端的请求</w:t>
      </w:r>
      <w:r w:rsidR="00F67B47" w:rsidRPr="002433A7">
        <w:rPr>
          <w:rFonts w:ascii="Times New Roman" w:eastAsia="宋体" w:hAnsi="Times New Roman" w:hint="eastAsia"/>
          <w:szCs w:val="21"/>
        </w:rPr>
        <w:t>(</w:t>
      </w:r>
      <w:r w:rsidR="00F67B47" w:rsidRPr="002433A7">
        <w:rPr>
          <w:rFonts w:ascii="Times New Roman" w:eastAsia="宋体" w:hAnsi="Times New Roman"/>
          <w:szCs w:val="21"/>
        </w:rPr>
        <w:t>Request)</w:t>
      </w:r>
      <w:r w:rsidR="005D5D54" w:rsidRPr="002433A7">
        <w:rPr>
          <w:rFonts w:ascii="Times New Roman" w:eastAsia="宋体" w:hAnsi="Times New Roman" w:hint="eastAsia"/>
          <w:szCs w:val="21"/>
        </w:rPr>
        <w:t>。</w:t>
      </w:r>
      <w:r w:rsidR="00F67B47" w:rsidRPr="002433A7">
        <w:rPr>
          <w:rFonts w:ascii="Times New Roman" w:eastAsia="宋体" w:hAnsi="Times New Roman" w:hint="eastAsia"/>
          <w:szCs w:val="21"/>
        </w:rPr>
        <w:t>例如，一个管理员发通告的场景，包含了查询办公室列表、根据办公室查询用户信息、保存通告内容、刷新页面四个请求。</w:t>
      </w:r>
      <w:r w:rsidR="00F43C93" w:rsidRPr="002433A7">
        <w:rPr>
          <w:rFonts w:ascii="Times New Roman" w:eastAsia="宋体" w:hAnsi="Times New Roman" w:hint="eastAsia"/>
          <w:szCs w:val="21"/>
        </w:rPr>
        <w:t>每个请求在服务器端</w:t>
      </w:r>
      <w:r w:rsidR="005D5D54" w:rsidRPr="002433A7">
        <w:rPr>
          <w:rFonts w:ascii="Times New Roman" w:eastAsia="宋体" w:hAnsi="Times New Roman" w:hint="eastAsia"/>
          <w:szCs w:val="21"/>
        </w:rPr>
        <w:t>产生一条方法调用链</w:t>
      </w:r>
      <w:r w:rsidR="005D5D54" w:rsidRPr="002433A7">
        <w:rPr>
          <w:rFonts w:ascii="Times New Roman" w:eastAsia="宋体" w:hAnsi="Times New Roman" w:hint="eastAsia"/>
          <w:szCs w:val="21"/>
        </w:rPr>
        <w:t>(</w:t>
      </w:r>
      <w:r w:rsidR="005D5D54" w:rsidRPr="002433A7">
        <w:rPr>
          <w:rFonts w:ascii="Times New Roman" w:eastAsia="宋体" w:hAnsi="Times New Roman"/>
          <w:szCs w:val="21"/>
        </w:rPr>
        <w:t>Trace)</w:t>
      </w:r>
      <w:r w:rsidR="005D5D54" w:rsidRPr="002433A7">
        <w:rPr>
          <w:rFonts w:ascii="Times New Roman" w:eastAsia="宋体" w:hAnsi="Times New Roman" w:hint="eastAsia"/>
          <w:szCs w:val="21"/>
        </w:rPr>
        <w:t>，由处理这个请求所调用的一系列方法</w:t>
      </w:r>
      <w:r w:rsidR="005D5D54" w:rsidRPr="002433A7">
        <w:rPr>
          <w:rFonts w:ascii="Times New Roman" w:eastAsia="宋体" w:hAnsi="Times New Roman" w:hint="eastAsia"/>
          <w:szCs w:val="21"/>
        </w:rPr>
        <w:t>(</w:t>
      </w:r>
      <w:r w:rsidR="00F67B47" w:rsidRPr="002433A7">
        <w:rPr>
          <w:rFonts w:ascii="Times New Roman" w:eastAsia="宋体" w:hAnsi="Times New Roman"/>
          <w:szCs w:val="21"/>
        </w:rPr>
        <w:t>Method</w:t>
      </w:r>
      <w:r w:rsidR="005D5D54" w:rsidRPr="002433A7">
        <w:rPr>
          <w:rFonts w:ascii="Times New Roman" w:eastAsia="宋体" w:hAnsi="Times New Roman" w:hint="eastAsia"/>
          <w:szCs w:val="21"/>
        </w:rPr>
        <w:t>)</w:t>
      </w:r>
      <w:r w:rsidR="00DA56DF" w:rsidRPr="002433A7">
        <w:rPr>
          <w:rFonts w:ascii="Times New Roman" w:eastAsia="宋体" w:hAnsi="Times New Roman" w:hint="eastAsia"/>
          <w:szCs w:val="21"/>
        </w:rPr>
        <w:t>组成</w:t>
      </w:r>
      <w:r w:rsidR="00F67B47" w:rsidRPr="002433A7">
        <w:rPr>
          <w:rFonts w:ascii="Times New Roman" w:eastAsia="宋体" w:hAnsi="Times New Roman"/>
          <w:szCs w:val="21"/>
        </w:rPr>
        <w:t>，其中有些方法会执行</w:t>
      </w:r>
      <w:r w:rsidR="00F67B47" w:rsidRPr="002433A7">
        <w:rPr>
          <w:rFonts w:ascii="Times New Roman" w:eastAsia="宋体" w:hAnsi="Times New Roman"/>
          <w:szCs w:val="21"/>
        </w:rPr>
        <w:t>SQL</w:t>
      </w:r>
      <w:r w:rsidR="00F67B47" w:rsidRPr="002433A7">
        <w:rPr>
          <w:rFonts w:ascii="Times New Roman" w:eastAsia="宋体" w:hAnsi="Times New Roman"/>
          <w:szCs w:val="21"/>
        </w:rPr>
        <w:t>语句</w:t>
      </w:r>
      <w:r w:rsidR="005D5D54" w:rsidRPr="002433A7">
        <w:rPr>
          <w:rFonts w:ascii="Times New Roman" w:eastAsia="宋体" w:hAnsi="Times New Roman" w:hint="eastAsia"/>
          <w:szCs w:val="21"/>
        </w:rPr>
        <w:t>(</w:t>
      </w:r>
      <w:r w:rsidR="005D5D54" w:rsidRPr="002433A7">
        <w:rPr>
          <w:rFonts w:ascii="Times New Roman" w:eastAsia="宋体" w:hAnsi="Times New Roman"/>
          <w:szCs w:val="21"/>
        </w:rPr>
        <w:t>SQL)</w:t>
      </w:r>
      <w:r w:rsidR="00F67B47" w:rsidRPr="002433A7">
        <w:rPr>
          <w:rFonts w:ascii="Times New Roman" w:eastAsia="宋体" w:hAnsi="Times New Roman"/>
          <w:szCs w:val="21"/>
        </w:rPr>
        <w:t>、对数据表</w:t>
      </w:r>
      <w:r w:rsidR="005D5D54" w:rsidRPr="002433A7">
        <w:rPr>
          <w:rFonts w:ascii="Times New Roman" w:eastAsia="宋体" w:hAnsi="Times New Roman" w:hint="eastAsia"/>
          <w:szCs w:val="21"/>
        </w:rPr>
        <w:t>(</w:t>
      </w:r>
      <w:r w:rsidR="005D5D54" w:rsidRPr="002433A7">
        <w:rPr>
          <w:rFonts w:ascii="Times New Roman" w:eastAsia="宋体" w:hAnsi="Times New Roman"/>
          <w:szCs w:val="21"/>
        </w:rPr>
        <w:t>Table)</w:t>
      </w:r>
      <w:r w:rsidR="005D5D54" w:rsidRPr="002433A7">
        <w:rPr>
          <w:rFonts w:ascii="Times New Roman" w:eastAsia="宋体" w:hAnsi="Times New Roman"/>
          <w:szCs w:val="21"/>
        </w:rPr>
        <w:t>中的某些字段进行</w:t>
      </w:r>
      <w:r w:rsidR="005D5D54" w:rsidRPr="002433A7">
        <w:rPr>
          <w:rFonts w:ascii="Times New Roman" w:eastAsia="宋体" w:hAnsi="Times New Roman" w:hint="eastAsia"/>
          <w:szCs w:val="21"/>
        </w:rPr>
        <w:t>增删改查。</w:t>
      </w:r>
      <w:r w:rsidR="00E2276A" w:rsidRPr="002433A7">
        <w:rPr>
          <w:rFonts w:ascii="Times New Roman" w:eastAsia="宋体" w:hAnsi="Times New Roman"/>
          <w:szCs w:val="21"/>
        </w:rPr>
        <w:fldChar w:fldCharType="begin"/>
      </w:r>
      <w:r w:rsidR="00E2276A" w:rsidRPr="002433A7">
        <w:rPr>
          <w:rFonts w:ascii="Times New Roman" w:eastAsia="宋体" w:hAnsi="Times New Roman"/>
          <w:szCs w:val="21"/>
        </w:rPr>
        <w:instrText xml:space="preserve"> </w:instrText>
      </w:r>
      <w:r w:rsidR="00E2276A" w:rsidRPr="002433A7">
        <w:rPr>
          <w:rFonts w:ascii="Times New Roman" w:eastAsia="宋体" w:hAnsi="Times New Roman" w:hint="eastAsia"/>
          <w:szCs w:val="21"/>
        </w:rPr>
        <w:instrText>REF _Ref15057323 \h</w:instrText>
      </w:r>
      <w:r w:rsidR="00E2276A" w:rsidRPr="002433A7">
        <w:rPr>
          <w:rFonts w:ascii="Times New Roman" w:eastAsia="宋体" w:hAnsi="Times New Roman"/>
          <w:szCs w:val="21"/>
        </w:rPr>
        <w:instrText xml:space="preserve"> </w:instrText>
      </w:r>
      <w:r w:rsidR="002433A7" w:rsidRPr="002433A7">
        <w:rPr>
          <w:rFonts w:ascii="Times New Roman" w:eastAsia="宋体" w:hAnsi="Times New Roman"/>
          <w:szCs w:val="21"/>
        </w:rPr>
        <w:instrText xml:space="preserve"> \* MERGEFORMAT </w:instrText>
      </w:r>
      <w:r w:rsidR="00E2276A" w:rsidRPr="002433A7">
        <w:rPr>
          <w:rFonts w:ascii="Times New Roman" w:eastAsia="宋体" w:hAnsi="Times New Roman"/>
          <w:szCs w:val="21"/>
        </w:rPr>
      </w:r>
      <w:r w:rsidR="00E2276A" w:rsidRPr="002433A7">
        <w:rPr>
          <w:rFonts w:ascii="Times New Roman" w:eastAsia="宋体" w:hAnsi="Times New Roman"/>
          <w:szCs w:val="21"/>
        </w:rPr>
        <w:fldChar w:fldCharType="separate"/>
      </w:r>
      <w:r w:rsidR="0086218F" w:rsidRPr="002433A7">
        <w:rPr>
          <w:rFonts w:ascii="宋体" w:eastAsia="宋体" w:hAnsi="宋体"/>
          <w:szCs w:val="21"/>
        </w:rPr>
        <w:t>图</w:t>
      </w:r>
      <w:r w:rsidR="0086218F" w:rsidRPr="0086218F">
        <w:rPr>
          <w:rFonts w:ascii="宋体" w:eastAsia="宋体" w:hAnsi="宋体"/>
          <w:szCs w:val="21"/>
        </w:rPr>
        <w:t>1</w:t>
      </w:r>
      <w:r w:rsidR="00E2276A" w:rsidRPr="002433A7">
        <w:rPr>
          <w:rFonts w:ascii="Times New Roman" w:eastAsia="宋体" w:hAnsi="Times New Roman"/>
          <w:szCs w:val="21"/>
        </w:rPr>
        <w:fldChar w:fldCharType="end"/>
      </w:r>
      <w:r w:rsidR="008C7B3D" w:rsidRPr="002433A7">
        <w:rPr>
          <w:rFonts w:ascii="Times New Roman" w:eastAsia="宋体" w:hAnsi="Times New Roman" w:hint="eastAsia"/>
          <w:szCs w:val="21"/>
        </w:rPr>
        <w:t>的模型描述了上述</w:t>
      </w:r>
      <w:r w:rsidR="00E2276A" w:rsidRPr="002433A7">
        <w:rPr>
          <w:rFonts w:ascii="Times New Roman" w:eastAsia="宋体" w:hAnsi="Times New Roman" w:hint="eastAsia"/>
          <w:szCs w:val="21"/>
        </w:rPr>
        <w:t>概念和它们之间的关系。</w:t>
      </w:r>
      <w:r w:rsidR="00AA1930">
        <w:rPr>
          <w:rFonts w:ascii="Times New Roman" w:eastAsia="宋体" w:hAnsi="Times New Roman" w:hint="eastAsia"/>
          <w:szCs w:val="21"/>
        </w:rPr>
        <w:t>收集所有测试用例执行的方法调用链，并将他们与对应的</w:t>
      </w:r>
      <w:r w:rsidR="00AA1930">
        <w:rPr>
          <w:rFonts w:ascii="Times New Roman" w:eastAsia="宋体" w:hAnsi="Times New Roman" w:hint="eastAsia"/>
          <w:szCs w:val="21"/>
        </w:rPr>
        <w:t>S</w:t>
      </w:r>
      <w:r w:rsidR="00AA1930">
        <w:rPr>
          <w:rFonts w:ascii="Times New Roman" w:eastAsia="宋体" w:hAnsi="Times New Roman"/>
          <w:szCs w:val="21"/>
        </w:rPr>
        <w:t>QL</w:t>
      </w:r>
      <w:r w:rsidR="00AA1930">
        <w:rPr>
          <w:rFonts w:ascii="Times New Roman" w:eastAsia="宋体" w:hAnsi="Times New Roman" w:hint="eastAsia"/>
          <w:szCs w:val="21"/>
        </w:rPr>
        <w:t>语句、数据表相关联，就形成了一张数据访问轨迹图。</w:t>
      </w:r>
    </w:p>
    <w:p w:rsidR="000555A9" w:rsidRPr="002433A7" w:rsidRDefault="000555A9" w:rsidP="001F3621">
      <w:pPr>
        <w:jc w:val="center"/>
        <w:rPr>
          <w:szCs w:val="21"/>
        </w:rPr>
      </w:pPr>
      <w:r w:rsidRPr="002433A7">
        <w:rPr>
          <w:rFonts w:ascii="Times New Roman" w:eastAsia="宋体" w:hAnsi="Times New Roman"/>
          <w:noProof/>
          <w:szCs w:val="21"/>
        </w:rPr>
        <w:drawing>
          <wp:inline distT="0" distB="0" distL="0" distR="0" wp14:anchorId="6AFF47C6" wp14:editId="5E716599">
            <wp:extent cx="3772539" cy="194803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4016" cy="1990112"/>
                    </a:xfrm>
                    <a:prstGeom prst="rect">
                      <a:avLst/>
                    </a:prstGeom>
                  </pic:spPr>
                </pic:pic>
              </a:graphicData>
            </a:graphic>
          </wp:inline>
        </w:drawing>
      </w:r>
    </w:p>
    <w:p w:rsidR="000555A9" w:rsidRPr="002433A7" w:rsidRDefault="000555A9" w:rsidP="000555A9">
      <w:pPr>
        <w:pStyle w:val="aa"/>
        <w:jc w:val="center"/>
        <w:rPr>
          <w:rFonts w:ascii="Times New Roman" w:hAnsi="Times New Roman" w:cs="Times New Roman"/>
          <w:sz w:val="21"/>
          <w:szCs w:val="21"/>
        </w:rPr>
      </w:pPr>
      <w:r w:rsidRPr="002433A7">
        <w:rPr>
          <w:rFonts w:ascii="Times New Roman" w:hAnsi="Times New Roman" w:cs="Times New Roman"/>
          <w:sz w:val="21"/>
          <w:szCs w:val="21"/>
        </w:rPr>
        <w:t xml:space="preserve">Fig. </w:t>
      </w:r>
      <w:r w:rsidRPr="002433A7">
        <w:rPr>
          <w:rFonts w:ascii="Times New Roman" w:hAnsi="Times New Roman" w:cs="Times New Roman"/>
          <w:sz w:val="21"/>
          <w:szCs w:val="21"/>
        </w:rPr>
        <w:fldChar w:fldCharType="begin"/>
      </w:r>
      <w:r w:rsidRPr="002433A7">
        <w:rPr>
          <w:rFonts w:ascii="Times New Roman" w:hAnsi="Times New Roman" w:cs="Times New Roman"/>
          <w:sz w:val="21"/>
          <w:szCs w:val="21"/>
        </w:rPr>
        <w:instrText xml:space="preserve"> SEQ Fig. \* ARABIC </w:instrText>
      </w:r>
      <w:r w:rsidRPr="002433A7">
        <w:rPr>
          <w:rFonts w:ascii="Times New Roman" w:hAnsi="Times New Roman" w:cs="Times New Roman"/>
          <w:sz w:val="21"/>
          <w:szCs w:val="21"/>
        </w:rPr>
        <w:fldChar w:fldCharType="separate"/>
      </w:r>
      <w:r w:rsidR="0086218F">
        <w:rPr>
          <w:rFonts w:ascii="Times New Roman" w:hAnsi="Times New Roman" w:cs="Times New Roman"/>
          <w:noProof/>
          <w:sz w:val="21"/>
          <w:szCs w:val="21"/>
        </w:rPr>
        <w:t>1</w:t>
      </w:r>
      <w:r w:rsidRPr="002433A7">
        <w:rPr>
          <w:rFonts w:ascii="Times New Roman" w:hAnsi="Times New Roman" w:cs="Times New Roman"/>
          <w:sz w:val="21"/>
          <w:szCs w:val="21"/>
        </w:rPr>
        <w:fldChar w:fldCharType="end"/>
      </w:r>
      <w:r w:rsidRPr="002433A7">
        <w:rPr>
          <w:rFonts w:ascii="Times New Roman" w:hAnsi="Times New Roman" w:cs="Times New Roman"/>
          <w:sz w:val="21"/>
          <w:szCs w:val="21"/>
        </w:rPr>
        <w:t xml:space="preserve"> Model of data access trajectory graph</w:t>
      </w:r>
    </w:p>
    <w:p w:rsidR="000555A9" w:rsidRPr="002433A7" w:rsidRDefault="000555A9" w:rsidP="000555A9">
      <w:pPr>
        <w:pStyle w:val="aa"/>
        <w:jc w:val="center"/>
        <w:rPr>
          <w:rFonts w:ascii="宋体" w:eastAsia="宋体" w:hAnsi="宋体"/>
          <w:sz w:val="21"/>
          <w:szCs w:val="21"/>
        </w:rPr>
      </w:pPr>
      <w:bookmarkStart w:id="0" w:name="_Ref15057323"/>
      <w:r w:rsidRPr="002433A7">
        <w:rPr>
          <w:rFonts w:ascii="宋体" w:eastAsia="宋体" w:hAnsi="宋体"/>
          <w:sz w:val="21"/>
          <w:szCs w:val="21"/>
        </w:rPr>
        <w:t>图</w:t>
      </w:r>
      <w:r w:rsidRPr="002433A7">
        <w:rPr>
          <w:rFonts w:ascii="Times New Roman" w:eastAsia="宋体" w:hAnsi="Times New Roman" w:cs="Times New Roman"/>
          <w:sz w:val="21"/>
          <w:szCs w:val="21"/>
        </w:rPr>
        <w:fldChar w:fldCharType="begin"/>
      </w:r>
      <w:r w:rsidRPr="002433A7">
        <w:rPr>
          <w:rFonts w:ascii="Times New Roman" w:eastAsia="宋体" w:hAnsi="Times New Roman" w:cs="Times New Roman"/>
          <w:sz w:val="21"/>
          <w:szCs w:val="21"/>
        </w:rPr>
        <w:instrText xml:space="preserve"> SEQ </w:instrText>
      </w:r>
      <w:r w:rsidRPr="002433A7">
        <w:rPr>
          <w:rFonts w:ascii="Times New Roman" w:eastAsia="宋体" w:hAnsi="Times New Roman" w:cs="Times New Roman"/>
          <w:sz w:val="21"/>
          <w:szCs w:val="21"/>
        </w:rPr>
        <w:instrText>图</w:instrText>
      </w:r>
      <w:r w:rsidRPr="002433A7">
        <w:rPr>
          <w:rFonts w:ascii="Times New Roman" w:eastAsia="宋体" w:hAnsi="Times New Roman" w:cs="Times New Roman"/>
          <w:sz w:val="21"/>
          <w:szCs w:val="21"/>
        </w:rPr>
        <w:instrText xml:space="preserve"> \* ARABIC </w:instrText>
      </w:r>
      <w:r w:rsidRPr="002433A7">
        <w:rPr>
          <w:rFonts w:ascii="Times New Roman" w:eastAsia="宋体" w:hAnsi="Times New Roman" w:cs="Times New Roman"/>
          <w:sz w:val="21"/>
          <w:szCs w:val="21"/>
        </w:rPr>
        <w:fldChar w:fldCharType="separate"/>
      </w:r>
      <w:r w:rsidR="0086218F">
        <w:rPr>
          <w:rFonts w:ascii="Times New Roman" w:eastAsia="宋体" w:hAnsi="Times New Roman" w:cs="Times New Roman"/>
          <w:noProof/>
          <w:sz w:val="21"/>
          <w:szCs w:val="21"/>
        </w:rPr>
        <w:t>1</w:t>
      </w:r>
      <w:r w:rsidRPr="002433A7">
        <w:rPr>
          <w:rFonts w:ascii="Times New Roman" w:eastAsia="宋体" w:hAnsi="Times New Roman" w:cs="Times New Roman"/>
          <w:sz w:val="21"/>
          <w:szCs w:val="21"/>
        </w:rPr>
        <w:fldChar w:fldCharType="end"/>
      </w:r>
      <w:bookmarkEnd w:id="0"/>
      <w:r w:rsidRPr="002433A7">
        <w:rPr>
          <w:rFonts w:ascii="宋体" w:eastAsia="宋体" w:hAnsi="宋体"/>
          <w:sz w:val="21"/>
          <w:szCs w:val="21"/>
        </w:rPr>
        <w:t xml:space="preserve"> </w:t>
      </w:r>
      <w:r w:rsidRPr="002433A7">
        <w:rPr>
          <w:rFonts w:ascii="宋体" w:eastAsia="宋体" w:hAnsi="宋体" w:hint="eastAsia"/>
          <w:sz w:val="21"/>
          <w:szCs w:val="21"/>
        </w:rPr>
        <w:t>数据访问轨迹图中各元素关系模型</w:t>
      </w:r>
    </w:p>
    <w:p w:rsidR="00E2276A" w:rsidRPr="002433A7" w:rsidRDefault="00E2276A" w:rsidP="00B76F77">
      <w:pPr>
        <w:jc w:val="left"/>
        <w:rPr>
          <w:rFonts w:ascii="Times New Roman" w:eastAsia="宋体" w:hAnsi="Times New Roman"/>
          <w:szCs w:val="21"/>
        </w:rPr>
      </w:pPr>
    </w:p>
    <w:p w:rsidR="005D5D54" w:rsidRPr="002433A7" w:rsidRDefault="005D5D54" w:rsidP="005D5D54">
      <w:pPr>
        <w:jc w:val="left"/>
        <w:rPr>
          <w:rFonts w:ascii="Times New Roman" w:eastAsia="宋体" w:hAnsi="Times New Roman"/>
          <w:b/>
          <w:szCs w:val="21"/>
        </w:rPr>
      </w:pPr>
      <w:r w:rsidRPr="002433A7">
        <w:rPr>
          <w:rFonts w:ascii="Times New Roman" w:eastAsia="宋体" w:hAnsi="Times New Roman" w:hint="eastAsia"/>
          <w:b/>
          <w:szCs w:val="21"/>
        </w:rPr>
        <w:t>2</w:t>
      </w:r>
      <w:r w:rsidRPr="002433A7">
        <w:rPr>
          <w:rFonts w:ascii="Times New Roman" w:eastAsia="宋体" w:hAnsi="Times New Roman"/>
          <w:b/>
          <w:szCs w:val="21"/>
        </w:rPr>
        <w:t xml:space="preserve">.1.1 </w:t>
      </w:r>
      <w:r w:rsidRPr="002433A7">
        <w:rPr>
          <w:rFonts w:ascii="Times New Roman" w:eastAsia="宋体" w:hAnsi="Times New Roman" w:hint="eastAsia"/>
          <w:b/>
          <w:szCs w:val="21"/>
        </w:rPr>
        <w:t>输入准备</w:t>
      </w:r>
    </w:p>
    <w:p w:rsidR="00A821D8" w:rsidRPr="002433A7" w:rsidRDefault="004F509F" w:rsidP="00B76F77">
      <w:pPr>
        <w:jc w:val="left"/>
        <w:rPr>
          <w:rFonts w:ascii="Times New Roman" w:eastAsia="宋体" w:hAnsi="Times New Roman"/>
          <w:szCs w:val="21"/>
        </w:rPr>
      </w:pPr>
      <w:r w:rsidRPr="002433A7">
        <w:rPr>
          <w:rFonts w:ascii="Times New Roman" w:eastAsia="宋体" w:hAnsi="Times New Roman"/>
          <w:szCs w:val="21"/>
        </w:rPr>
        <w:tab/>
      </w:r>
      <w:r w:rsidR="00232EF3" w:rsidRPr="002433A7">
        <w:rPr>
          <w:rFonts w:ascii="Times New Roman" w:eastAsia="宋体" w:hAnsi="Times New Roman" w:hint="eastAsia"/>
          <w:szCs w:val="21"/>
        </w:rPr>
        <w:t>本文是通过在原单体系统运行测试用例的方法收集数据、构建数据访问轨迹图，所以需要准备以下输入信息：</w:t>
      </w:r>
    </w:p>
    <w:p w:rsidR="00232EF3" w:rsidRPr="002433A7" w:rsidRDefault="00232EF3" w:rsidP="00080E8C">
      <w:pPr>
        <w:pStyle w:val="a3"/>
        <w:numPr>
          <w:ilvl w:val="0"/>
          <w:numId w:val="21"/>
        </w:numPr>
        <w:ind w:firstLineChars="0"/>
        <w:jc w:val="left"/>
        <w:rPr>
          <w:rFonts w:ascii="Times New Roman" w:eastAsia="宋体" w:hAnsi="Times New Roman"/>
          <w:szCs w:val="21"/>
        </w:rPr>
      </w:pPr>
      <w:r w:rsidRPr="002433A7">
        <w:rPr>
          <w:rFonts w:ascii="Times New Roman" w:eastAsia="宋体" w:hAnsi="Times New Roman" w:hint="eastAsia"/>
          <w:szCs w:val="21"/>
        </w:rPr>
        <w:t>测试用例：用户使用场景级别的测试用例，一个场景包含若干个界面输入或点击操作。用例数量没有限制，但至少覆盖所有主要业务流程和功能。</w:t>
      </w:r>
      <w:r w:rsidR="00080E8C" w:rsidRPr="002433A7">
        <w:rPr>
          <w:rFonts w:ascii="Times New Roman" w:eastAsia="宋体" w:hAnsi="Times New Roman" w:hint="eastAsia"/>
          <w:szCs w:val="21"/>
        </w:rPr>
        <w:t>测试既可以通过自动化的方式，也可以通过人工执行的方式实现。</w:t>
      </w:r>
    </w:p>
    <w:p w:rsidR="00232EF3" w:rsidRPr="002433A7" w:rsidRDefault="007D19E2" w:rsidP="002B1D12">
      <w:pPr>
        <w:pStyle w:val="a3"/>
        <w:numPr>
          <w:ilvl w:val="0"/>
          <w:numId w:val="21"/>
        </w:numPr>
        <w:ind w:firstLineChars="0"/>
        <w:jc w:val="left"/>
        <w:rPr>
          <w:rFonts w:ascii="Times New Roman" w:eastAsia="宋体" w:hAnsi="Times New Roman"/>
          <w:szCs w:val="21"/>
        </w:rPr>
      </w:pPr>
      <w:r w:rsidRPr="002433A7">
        <w:rPr>
          <w:rFonts w:ascii="Times New Roman" w:eastAsia="宋体" w:hAnsi="Times New Roman" w:hint="eastAsia"/>
          <w:szCs w:val="21"/>
        </w:rPr>
        <w:t>用例权重：根据</w:t>
      </w:r>
      <w:r w:rsidR="002B1D12" w:rsidRPr="002433A7">
        <w:rPr>
          <w:rFonts w:ascii="Times New Roman" w:eastAsia="宋体" w:hAnsi="Times New Roman" w:hint="eastAsia"/>
          <w:szCs w:val="21"/>
        </w:rPr>
        <w:t>每个</w:t>
      </w:r>
      <w:r w:rsidRPr="002433A7">
        <w:rPr>
          <w:rFonts w:ascii="Times New Roman" w:eastAsia="宋体" w:hAnsi="Times New Roman" w:hint="eastAsia"/>
          <w:szCs w:val="21"/>
        </w:rPr>
        <w:t>场景的重要度进行设置，默认全部为</w:t>
      </w:r>
      <w:r w:rsidRPr="002433A7">
        <w:rPr>
          <w:rFonts w:ascii="Times New Roman" w:eastAsia="宋体" w:hAnsi="Times New Roman"/>
          <w:szCs w:val="21"/>
        </w:rPr>
        <w:t>1</w:t>
      </w:r>
      <w:r w:rsidRPr="002433A7">
        <w:rPr>
          <w:rFonts w:ascii="Times New Roman" w:eastAsia="宋体" w:hAnsi="Times New Roman"/>
          <w:szCs w:val="21"/>
        </w:rPr>
        <w:t>。对于一些比较重要或者使用频率很高的业务场景，例如火车站订票系统的订票场景、购物网站的下单流程，可以适当增加权重。</w:t>
      </w:r>
    </w:p>
    <w:p w:rsidR="00232EF3" w:rsidRPr="002433A7" w:rsidRDefault="00232EF3" w:rsidP="00DD24EF">
      <w:pPr>
        <w:spacing w:line="200" w:lineRule="exact"/>
        <w:jc w:val="left"/>
        <w:rPr>
          <w:rFonts w:ascii="Times New Roman" w:eastAsia="宋体" w:hAnsi="Times New Roman"/>
          <w:szCs w:val="21"/>
        </w:rPr>
      </w:pPr>
    </w:p>
    <w:p w:rsidR="00232EF3" w:rsidRPr="002433A7" w:rsidRDefault="001A3BB5" w:rsidP="00232EF3">
      <w:pPr>
        <w:ind w:firstLine="420"/>
        <w:jc w:val="left"/>
        <w:rPr>
          <w:rFonts w:ascii="Times New Roman" w:eastAsia="宋体" w:hAnsi="Times New Roman"/>
          <w:szCs w:val="21"/>
        </w:rPr>
      </w:pPr>
      <w:r w:rsidRPr="002433A7">
        <w:rPr>
          <w:rFonts w:ascii="Times New Roman" w:eastAsia="宋体" w:hAnsi="Times New Roman" w:hint="eastAsia"/>
          <w:szCs w:val="21"/>
        </w:rPr>
        <w:t>绝大多数情况下</w:t>
      </w:r>
      <w:r w:rsidR="00232EF3" w:rsidRPr="002433A7">
        <w:rPr>
          <w:rFonts w:ascii="Times New Roman" w:eastAsia="宋体" w:hAnsi="Times New Roman" w:hint="eastAsia"/>
          <w:szCs w:val="21"/>
        </w:rPr>
        <w:t>，获取以上</w:t>
      </w:r>
      <w:r w:rsidR="007D19E2" w:rsidRPr="002433A7">
        <w:rPr>
          <w:rFonts w:ascii="Times New Roman" w:eastAsia="宋体" w:hAnsi="Times New Roman" w:hint="eastAsia"/>
          <w:szCs w:val="21"/>
        </w:rPr>
        <w:t>信息所花费的时间和精力要远少于</w:t>
      </w:r>
      <w:r w:rsidR="00232EF3" w:rsidRPr="002433A7">
        <w:rPr>
          <w:rFonts w:ascii="Times New Roman" w:eastAsia="宋体" w:hAnsi="Times New Roman" w:hint="eastAsia"/>
          <w:szCs w:val="21"/>
        </w:rPr>
        <w:t>深入分析系统</w:t>
      </w:r>
      <w:r w:rsidR="007D19E2" w:rsidRPr="002433A7">
        <w:rPr>
          <w:rFonts w:ascii="Times New Roman" w:eastAsia="宋体" w:hAnsi="Times New Roman" w:hint="eastAsia"/>
          <w:szCs w:val="21"/>
        </w:rPr>
        <w:t>、构建领域模型</w:t>
      </w:r>
      <w:r w:rsidR="000C6732" w:rsidRPr="002433A7">
        <w:rPr>
          <w:rFonts w:ascii="Times New Roman" w:eastAsia="宋体" w:hAnsi="Times New Roman" w:hint="eastAsia"/>
          <w:szCs w:val="21"/>
        </w:rPr>
        <w:t>，</w:t>
      </w:r>
      <w:r w:rsidR="007D19E2" w:rsidRPr="002433A7">
        <w:rPr>
          <w:rFonts w:ascii="Times New Roman" w:eastAsia="宋体" w:hAnsi="Times New Roman" w:hint="eastAsia"/>
          <w:szCs w:val="21"/>
        </w:rPr>
        <w:t>且一个对系统比较了解的开发、测试甚至系统管理人员就可以给出</w:t>
      </w:r>
      <w:r w:rsidR="008726F8" w:rsidRPr="002433A7">
        <w:rPr>
          <w:rFonts w:ascii="Times New Roman" w:eastAsia="宋体" w:hAnsi="Times New Roman" w:hint="eastAsia"/>
          <w:szCs w:val="21"/>
        </w:rPr>
        <w:t>相对完整的</w:t>
      </w:r>
      <w:r w:rsidR="007D19E2" w:rsidRPr="002433A7">
        <w:rPr>
          <w:rFonts w:ascii="Times New Roman" w:eastAsia="宋体" w:hAnsi="Times New Roman" w:hint="eastAsia"/>
          <w:szCs w:val="21"/>
        </w:rPr>
        <w:t>信息，不</w:t>
      </w:r>
      <w:r w:rsidR="000C6732" w:rsidRPr="002433A7">
        <w:rPr>
          <w:rFonts w:ascii="Times New Roman" w:eastAsia="宋体" w:hAnsi="Times New Roman" w:hint="eastAsia"/>
          <w:szCs w:val="21"/>
        </w:rPr>
        <w:t>涉及架构设计的相关知识</w:t>
      </w:r>
      <w:r w:rsidR="007D19E2" w:rsidRPr="002433A7">
        <w:rPr>
          <w:rFonts w:ascii="Times New Roman" w:eastAsia="宋体" w:hAnsi="Times New Roman" w:hint="eastAsia"/>
          <w:szCs w:val="21"/>
        </w:rPr>
        <w:t>。</w:t>
      </w:r>
    </w:p>
    <w:p w:rsidR="00B16F08" w:rsidRPr="002433A7" w:rsidRDefault="00B16F08" w:rsidP="00B76F77">
      <w:pPr>
        <w:jc w:val="left"/>
        <w:rPr>
          <w:rFonts w:ascii="Times New Roman" w:eastAsia="宋体" w:hAnsi="Times New Roman"/>
          <w:szCs w:val="21"/>
        </w:rPr>
      </w:pPr>
    </w:p>
    <w:p w:rsidR="00A45CA2" w:rsidRPr="002433A7" w:rsidRDefault="00A45CA2" w:rsidP="00A45CA2">
      <w:pPr>
        <w:jc w:val="left"/>
        <w:rPr>
          <w:rFonts w:ascii="Times New Roman" w:eastAsia="宋体" w:hAnsi="Times New Roman"/>
          <w:b/>
          <w:szCs w:val="21"/>
        </w:rPr>
      </w:pPr>
      <w:r w:rsidRPr="002433A7">
        <w:rPr>
          <w:rFonts w:ascii="Times New Roman" w:eastAsia="宋体" w:hAnsi="Times New Roman" w:hint="eastAsia"/>
          <w:b/>
          <w:szCs w:val="21"/>
        </w:rPr>
        <w:t>2</w:t>
      </w:r>
      <w:r w:rsidR="000F78DE">
        <w:rPr>
          <w:rFonts w:ascii="Times New Roman" w:eastAsia="宋体" w:hAnsi="Times New Roman"/>
          <w:b/>
          <w:szCs w:val="21"/>
        </w:rPr>
        <w:t>.1.2</w:t>
      </w:r>
      <w:r w:rsidRPr="002433A7">
        <w:rPr>
          <w:rFonts w:ascii="Times New Roman" w:eastAsia="宋体" w:hAnsi="Times New Roman"/>
          <w:b/>
          <w:szCs w:val="21"/>
        </w:rPr>
        <w:t xml:space="preserve"> </w:t>
      </w:r>
      <w:r w:rsidR="006D07BF" w:rsidRPr="002433A7">
        <w:rPr>
          <w:rFonts w:ascii="Times New Roman" w:eastAsia="宋体" w:hAnsi="Times New Roman" w:hint="eastAsia"/>
          <w:b/>
          <w:szCs w:val="21"/>
        </w:rPr>
        <w:t>数据访问轨迹图生成</w:t>
      </w:r>
    </w:p>
    <w:p w:rsidR="00DD24EF" w:rsidRPr="002433A7" w:rsidRDefault="00911C2D" w:rsidP="006B35AC">
      <w:pPr>
        <w:jc w:val="left"/>
        <w:rPr>
          <w:rFonts w:ascii="Times New Roman" w:eastAsia="宋体" w:hAnsi="Times New Roman"/>
          <w:szCs w:val="21"/>
        </w:rPr>
      </w:pPr>
      <w:r w:rsidRPr="002433A7">
        <w:rPr>
          <w:rFonts w:ascii="Times New Roman" w:eastAsia="宋体" w:hAnsi="Times New Roman"/>
          <w:szCs w:val="21"/>
        </w:rPr>
        <w:tab/>
      </w:r>
      <w:r w:rsidR="007D5430">
        <w:rPr>
          <w:rFonts w:ascii="Times New Roman" w:eastAsia="宋体" w:hAnsi="Times New Roman" w:hint="eastAsia"/>
          <w:szCs w:val="21"/>
        </w:rPr>
        <w:t>输入测试用例和对应权重，通过监控系统的代码执行路径</w:t>
      </w:r>
      <w:r w:rsidRPr="002433A7">
        <w:rPr>
          <w:rFonts w:ascii="Times New Roman" w:eastAsia="宋体" w:hAnsi="Times New Roman" w:hint="eastAsia"/>
          <w:szCs w:val="21"/>
        </w:rPr>
        <w:t>，生成</w:t>
      </w:r>
      <w:r w:rsidR="00EE66AA" w:rsidRPr="002433A7">
        <w:rPr>
          <w:rFonts w:ascii="Times New Roman" w:eastAsia="宋体" w:hAnsi="Times New Roman" w:hint="eastAsia"/>
          <w:szCs w:val="21"/>
        </w:rPr>
        <w:t>如</w:t>
      </w:r>
      <w:r w:rsidR="00EE66AA" w:rsidRPr="002433A7">
        <w:rPr>
          <w:rFonts w:ascii="Times New Roman" w:eastAsia="宋体" w:hAnsi="Times New Roman"/>
          <w:szCs w:val="21"/>
        </w:rPr>
        <w:fldChar w:fldCharType="begin"/>
      </w:r>
      <w:r w:rsidR="00EE66AA" w:rsidRPr="002433A7">
        <w:rPr>
          <w:rFonts w:ascii="Times New Roman" w:eastAsia="宋体" w:hAnsi="Times New Roman"/>
          <w:szCs w:val="21"/>
        </w:rPr>
        <w:instrText xml:space="preserve"> </w:instrText>
      </w:r>
      <w:r w:rsidR="00EE66AA" w:rsidRPr="002433A7">
        <w:rPr>
          <w:rFonts w:ascii="Times New Roman" w:eastAsia="宋体" w:hAnsi="Times New Roman" w:hint="eastAsia"/>
          <w:szCs w:val="21"/>
        </w:rPr>
        <w:instrText>REF _Ref15240732 \h</w:instrText>
      </w:r>
      <w:r w:rsidR="00EE66AA" w:rsidRPr="002433A7">
        <w:rPr>
          <w:rFonts w:ascii="Times New Roman" w:eastAsia="宋体" w:hAnsi="Times New Roman"/>
          <w:szCs w:val="21"/>
        </w:rPr>
        <w:instrText xml:space="preserve"> </w:instrText>
      </w:r>
      <w:r w:rsidR="002433A7" w:rsidRPr="002433A7">
        <w:rPr>
          <w:rFonts w:ascii="Times New Roman" w:eastAsia="宋体" w:hAnsi="Times New Roman"/>
          <w:szCs w:val="21"/>
        </w:rPr>
        <w:instrText xml:space="preserve"> \* MERGEFORMAT </w:instrText>
      </w:r>
      <w:r w:rsidR="00EE66AA" w:rsidRPr="002433A7">
        <w:rPr>
          <w:rFonts w:ascii="Times New Roman" w:eastAsia="宋体" w:hAnsi="Times New Roman"/>
          <w:szCs w:val="21"/>
        </w:rPr>
      </w:r>
      <w:r w:rsidR="00EE66AA" w:rsidRPr="002433A7">
        <w:rPr>
          <w:rFonts w:ascii="Times New Roman" w:eastAsia="宋体" w:hAnsi="Times New Roman"/>
          <w:szCs w:val="21"/>
        </w:rPr>
        <w:fldChar w:fldCharType="separate"/>
      </w:r>
      <w:r w:rsidR="0086218F" w:rsidRPr="002433A7">
        <w:rPr>
          <w:rFonts w:ascii="宋体" w:eastAsia="宋体" w:hAnsi="宋体"/>
          <w:szCs w:val="21"/>
        </w:rPr>
        <w:t>图</w:t>
      </w:r>
      <w:r w:rsidR="0086218F" w:rsidRPr="0086218F">
        <w:rPr>
          <w:rFonts w:ascii="宋体" w:eastAsia="宋体" w:hAnsi="宋体"/>
          <w:szCs w:val="21"/>
        </w:rPr>
        <w:t>2</w:t>
      </w:r>
      <w:r w:rsidR="00EE66AA" w:rsidRPr="002433A7">
        <w:rPr>
          <w:rFonts w:ascii="Times New Roman" w:eastAsia="宋体" w:hAnsi="Times New Roman"/>
          <w:szCs w:val="21"/>
        </w:rPr>
        <w:fldChar w:fldCharType="end"/>
      </w:r>
      <w:r w:rsidR="00EE66AA" w:rsidRPr="002433A7">
        <w:rPr>
          <w:rFonts w:ascii="Times New Roman" w:eastAsia="宋体" w:hAnsi="Times New Roman" w:hint="eastAsia"/>
          <w:szCs w:val="21"/>
        </w:rPr>
        <w:t>所示</w:t>
      </w:r>
      <w:r w:rsidR="00907913" w:rsidRPr="002433A7">
        <w:rPr>
          <w:rFonts w:ascii="Times New Roman" w:eastAsia="宋体" w:hAnsi="Times New Roman" w:hint="eastAsia"/>
          <w:szCs w:val="21"/>
        </w:rPr>
        <w:t>的数据访问轨迹图</w:t>
      </w:r>
      <w:r w:rsidR="00EE66AA" w:rsidRPr="002433A7">
        <w:rPr>
          <w:rFonts w:ascii="Times New Roman" w:eastAsia="宋体" w:hAnsi="Times New Roman" w:hint="eastAsia"/>
          <w:szCs w:val="21"/>
        </w:rPr>
        <w:t>。</w:t>
      </w:r>
      <w:r w:rsidR="008604C1" w:rsidRPr="002433A7">
        <w:rPr>
          <w:rFonts w:ascii="Times New Roman" w:eastAsia="宋体" w:hAnsi="Times New Roman" w:hint="eastAsia"/>
          <w:szCs w:val="21"/>
        </w:rPr>
        <w:t>其中</w:t>
      </w:r>
      <w:r w:rsidR="00DA56DF" w:rsidRPr="002433A7">
        <w:rPr>
          <w:rFonts w:ascii="Times New Roman" w:eastAsia="宋体" w:hAnsi="Times New Roman" w:hint="eastAsia"/>
          <w:szCs w:val="21"/>
        </w:rPr>
        <w:t>每个场景</w:t>
      </w:r>
      <w:r w:rsidR="00DA56DF" w:rsidRPr="002433A7">
        <w:rPr>
          <w:rFonts w:ascii="Times New Roman" w:eastAsia="宋体" w:hAnsi="Times New Roman" w:hint="eastAsia"/>
          <w:szCs w:val="21"/>
        </w:rPr>
        <w:t>(</w:t>
      </w:r>
      <w:r w:rsidR="00DA56DF" w:rsidRPr="002433A7">
        <w:rPr>
          <w:rFonts w:ascii="Times New Roman" w:eastAsia="宋体" w:hAnsi="Times New Roman"/>
          <w:szCs w:val="21"/>
        </w:rPr>
        <w:t>Scenario)</w:t>
      </w:r>
      <w:r w:rsidR="00DA56DF" w:rsidRPr="002433A7">
        <w:rPr>
          <w:rFonts w:ascii="Times New Roman" w:eastAsia="宋体" w:hAnsi="Times New Roman" w:hint="eastAsia"/>
          <w:szCs w:val="21"/>
        </w:rPr>
        <w:t>由若干个请求</w:t>
      </w:r>
      <w:r w:rsidR="00DA56DF" w:rsidRPr="002433A7">
        <w:rPr>
          <w:rFonts w:ascii="Times New Roman" w:eastAsia="宋体" w:hAnsi="Times New Roman" w:hint="eastAsia"/>
          <w:szCs w:val="21"/>
        </w:rPr>
        <w:t>(</w:t>
      </w:r>
      <w:r w:rsidR="00DA56DF" w:rsidRPr="002433A7">
        <w:rPr>
          <w:rFonts w:ascii="Times New Roman" w:eastAsia="宋体" w:hAnsi="Times New Roman"/>
          <w:szCs w:val="21"/>
        </w:rPr>
        <w:t>Request)</w:t>
      </w:r>
      <w:r w:rsidR="00D6388F" w:rsidRPr="002433A7">
        <w:rPr>
          <w:rFonts w:ascii="Times New Roman" w:eastAsia="宋体" w:hAnsi="Times New Roman" w:hint="eastAsia"/>
          <w:szCs w:val="21"/>
        </w:rPr>
        <w:t>串联而成，每个请</w:t>
      </w:r>
      <w:r w:rsidR="00B71DA7">
        <w:rPr>
          <w:rFonts w:ascii="Times New Roman" w:eastAsia="宋体" w:hAnsi="Times New Roman" w:hint="eastAsia"/>
          <w:szCs w:val="21"/>
        </w:rPr>
        <w:t>求对应一条方法调用链，调用链的起点为服务端接收请求的第一个方法（</w:t>
      </w:r>
      <w:r w:rsidR="00DA56DF" w:rsidRPr="002433A7">
        <w:rPr>
          <w:rFonts w:ascii="Times New Roman" w:eastAsia="宋体" w:hAnsi="Times New Roman" w:hint="eastAsia"/>
          <w:szCs w:val="21"/>
        </w:rPr>
        <w:t>一般情况下</w:t>
      </w:r>
      <w:r w:rsidR="00AA1930">
        <w:rPr>
          <w:rFonts w:ascii="Times New Roman" w:eastAsia="宋体" w:hAnsi="Times New Roman" w:hint="eastAsia"/>
          <w:szCs w:val="21"/>
        </w:rPr>
        <w:t>是</w:t>
      </w:r>
      <w:r w:rsidR="00ED04F9" w:rsidRPr="002433A7">
        <w:rPr>
          <w:rFonts w:ascii="Times New Roman" w:eastAsia="宋体" w:hAnsi="Times New Roman" w:hint="eastAsia"/>
          <w:szCs w:val="21"/>
        </w:rPr>
        <w:t>控制层</w:t>
      </w:r>
      <w:r w:rsidR="00ED04F9" w:rsidRPr="002433A7">
        <w:rPr>
          <w:rFonts w:ascii="Times New Roman" w:eastAsia="宋体" w:hAnsi="Times New Roman" w:hint="eastAsia"/>
          <w:szCs w:val="21"/>
        </w:rPr>
        <w:t>(</w:t>
      </w:r>
      <w:r w:rsidR="00DA56DF" w:rsidRPr="002433A7">
        <w:rPr>
          <w:rFonts w:ascii="Times New Roman" w:eastAsia="宋体" w:hAnsi="Times New Roman" w:hint="eastAsia"/>
          <w:szCs w:val="21"/>
        </w:rPr>
        <w:t>Controller</w:t>
      </w:r>
      <w:r w:rsidR="00ED04F9" w:rsidRPr="002433A7">
        <w:rPr>
          <w:rFonts w:ascii="Times New Roman" w:eastAsia="宋体" w:hAnsi="Times New Roman"/>
          <w:szCs w:val="21"/>
        </w:rPr>
        <w:t>)</w:t>
      </w:r>
      <w:r w:rsidR="00D6388F" w:rsidRPr="002433A7">
        <w:rPr>
          <w:rFonts w:ascii="Times New Roman" w:eastAsia="宋体" w:hAnsi="Times New Roman" w:hint="eastAsia"/>
          <w:szCs w:val="21"/>
        </w:rPr>
        <w:t>方法</w:t>
      </w:r>
      <w:r w:rsidR="00B71DA7">
        <w:rPr>
          <w:rFonts w:ascii="Times New Roman" w:eastAsia="宋体" w:hAnsi="Times New Roman" w:hint="eastAsia"/>
          <w:szCs w:val="21"/>
        </w:rPr>
        <w:t>）</w:t>
      </w:r>
      <w:r w:rsidR="008604C1" w:rsidRPr="002433A7">
        <w:rPr>
          <w:rFonts w:ascii="Times New Roman" w:eastAsia="宋体" w:hAnsi="Times New Roman" w:hint="eastAsia"/>
          <w:szCs w:val="21"/>
        </w:rPr>
        <w:t>。</w:t>
      </w:r>
      <w:r w:rsidR="000D60A5" w:rsidRPr="002433A7">
        <w:rPr>
          <w:rFonts w:ascii="Times New Roman" w:eastAsia="宋体" w:hAnsi="Times New Roman" w:hint="eastAsia"/>
          <w:szCs w:val="21"/>
        </w:rPr>
        <w:t>调用链可能存在分岔</w:t>
      </w:r>
      <w:r w:rsidR="00D6388F" w:rsidRPr="002433A7">
        <w:rPr>
          <w:rFonts w:ascii="Times New Roman" w:eastAsia="宋体" w:hAnsi="Times New Roman" w:hint="eastAsia"/>
          <w:szCs w:val="21"/>
        </w:rPr>
        <w:t>情况</w:t>
      </w:r>
      <w:r w:rsidR="000D60A5" w:rsidRPr="002433A7">
        <w:rPr>
          <w:rFonts w:ascii="Times New Roman" w:eastAsia="宋体" w:hAnsi="Times New Roman" w:hint="eastAsia"/>
          <w:szCs w:val="21"/>
        </w:rPr>
        <w:t>，</w:t>
      </w:r>
      <w:r w:rsidR="00EE7335" w:rsidRPr="002433A7">
        <w:rPr>
          <w:rFonts w:ascii="Times New Roman" w:eastAsia="宋体" w:hAnsi="Times New Roman" w:hint="eastAsia"/>
          <w:szCs w:val="21"/>
        </w:rPr>
        <w:t>例如请求</w:t>
      </w:r>
      <w:r w:rsidR="000D60A5" w:rsidRPr="002433A7">
        <w:rPr>
          <w:rFonts w:ascii="Times New Roman" w:eastAsia="宋体" w:hAnsi="Times New Roman"/>
          <w:szCs w:val="21"/>
        </w:rPr>
        <w:t>2</w:t>
      </w:r>
      <w:r w:rsidR="00EE7335" w:rsidRPr="002433A7">
        <w:rPr>
          <w:rFonts w:ascii="Times New Roman" w:eastAsia="宋体" w:hAnsi="Times New Roman" w:hint="eastAsia"/>
          <w:szCs w:val="21"/>
        </w:rPr>
        <w:t>.</w:t>
      </w:r>
      <w:r w:rsidR="000D60A5" w:rsidRPr="002433A7">
        <w:rPr>
          <w:rFonts w:ascii="Times New Roman" w:eastAsia="宋体" w:hAnsi="Times New Roman"/>
          <w:szCs w:val="21"/>
        </w:rPr>
        <w:t>1(Request 2</w:t>
      </w:r>
      <w:r w:rsidR="00EE7335" w:rsidRPr="002433A7">
        <w:rPr>
          <w:rFonts w:ascii="Times New Roman" w:eastAsia="宋体" w:hAnsi="Times New Roman"/>
          <w:szCs w:val="21"/>
        </w:rPr>
        <w:t>.1)</w:t>
      </w:r>
      <w:r w:rsidR="000D60A5" w:rsidRPr="002433A7">
        <w:rPr>
          <w:rFonts w:ascii="Times New Roman" w:eastAsia="宋体" w:hAnsi="Times New Roman" w:hint="eastAsia"/>
          <w:szCs w:val="21"/>
        </w:rPr>
        <w:t>对应的调用链中</w:t>
      </w:r>
      <w:r w:rsidR="00D6388F" w:rsidRPr="002433A7">
        <w:rPr>
          <w:rFonts w:ascii="Times New Roman" w:eastAsia="宋体" w:hAnsi="Times New Roman" w:hint="eastAsia"/>
          <w:szCs w:val="21"/>
        </w:rPr>
        <w:t>，</w:t>
      </w:r>
      <w:r w:rsidR="000D60A5" w:rsidRPr="002433A7">
        <w:rPr>
          <w:rFonts w:ascii="Times New Roman" w:eastAsia="宋体" w:hAnsi="Times New Roman" w:hint="eastAsia"/>
          <w:szCs w:val="21"/>
        </w:rPr>
        <w:t>方法</w:t>
      </w:r>
      <w:r w:rsidR="000D60A5" w:rsidRPr="002433A7">
        <w:rPr>
          <w:rFonts w:ascii="Times New Roman" w:eastAsia="宋体" w:hAnsi="Times New Roman" w:hint="eastAsia"/>
          <w:szCs w:val="21"/>
        </w:rPr>
        <w:t>5</w:t>
      </w:r>
      <w:r w:rsidR="000D60A5" w:rsidRPr="002433A7">
        <w:rPr>
          <w:rFonts w:ascii="Times New Roman" w:eastAsia="宋体" w:hAnsi="Times New Roman"/>
          <w:szCs w:val="21"/>
        </w:rPr>
        <w:t>(</w:t>
      </w:r>
      <w:r w:rsidR="000D60A5" w:rsidRPr="002433A7">
        <w:rPr>
          <w:rFonts w:ascii="Times New Roman" w:eastAsia="宋体" w:hAnsi="Times New Roman" w:hint="eastAsia"/>
          <w:szCs w:val="21"/>
        </w:rPr>
        <w:t>Me</w:t>
      </w:r>
      <w:r w:rsidR="000D60A5" w:rsidRPr="002433A7">
        <w:rPr>
          <w:rFonts w:ascii="Times New Roman" w:eastAsia="宋体" w:hAnsi="Times New Roman"/>
          <w:szCs w:val="21"/>
        </w:rPr>
        <w:t>thod 5)</w:t>
      </w:r>
      <w:r w:rsidR="000D60A5" w:rsidRPr="002433A7">
        <w:rPr>
          <w:rFonts w:ascii="Times New Roman" w:eastAsia="宋体" w:hAnsi="Times New Roman" w:hint="eastAsia"/>
          <w:szCs w:val="21"/>
        </w:rPr>
        <w:t>会先执行</w:t>
      </w:r>
      <w:r w:rsidR="000D60A5" w:rsidRPr="002433A7">
        <w:rPr>
          <w:rFonts w:ascii="Times New Roman" w:eastAsia="宋体" w:hAnsi="Times New Roman" w:hint="eastAsia"/>
          <w:szCs w:val="21"/>
        </w:rPr>
        <w:t>S</w:t>
      </w:r>
      <w:r w:rsidR="000D60A5" w:rsidRPr="002433A7">
        <w:rPr>
          <w:rFonts w:ascii="Times New Roman" w:eastAsia="宋体" w:hAnsi="Times New Roman"/>
          <w:szCs w:val="21"/>
        </w:rPr>
        <w:t>QL 3</w:t>
      </w:r>
      <w:r w:rsidR="00D6388F" w:rsidRPr="002433A7">
        <w:rPr>
          <w:rFonts w:ascii="Times New Roman" w:eastAsia="宋体" w:hAnsi="Times New Roman" w:hint="eastAsia"/>
          <w:szCs w:val="21"/>
        </w:rPr>
        <w:t>、</w:t>
      </w:r>
      <w:r w:rsidR="000D60A5" w:rsidRPr="002433A7">
        <w:rPr>
          <w:rFonts w:ascii="Times New Roman" w:eastAsia="宋体" w:hAnsi="Times New Roman" w:hint="eastAsia"/>
          <w:szCs w:val="21"/>
        </w:rPr>
        <w:t>对表</w:t>
      </w:r>
      <w:r w:rsidR="000D60A5" w:rsidRPr="002433A7">
        <w:rPr>
          <w:rFonts w:ascii="Times New Roman" w:eastAsia="宋体" w:hAnsi="Times New Roman" w:hint="eastAsia"/>
          <w:szCs w:val="21"/>
        </w:rPr>
        <w:t>A</w:t>
      </w:r>
      <w:r w:rsidR="000D60A5" w:rsidRPr="002433A7">
        <w:rPr>
          <w:rFonts w:ascii="Times New Roman" w:eastAsia="宋体" w:hAnsi="Times New Roman"/>
          <w:szCs w:val="21"/>
        </w:rPr>
        <w:t>(Table A)</w:t>
      </w:r>
      <w:r w:rsidR="000D60A5" w:rsidRPr="002433A7">
        <w:rPr>
          <w:rFonts w:ascii="Times New Roman" w:eastAsia="宋体" w:hAnsi="Times New Roman" w:hint="eastAsia"/>
          <w:szCs w:val="21"/>
        </w:rPr>
        <w:t>和表</w:t>
      </w:r>
      <w:r w:rsidR="000D60A5" w:rsidRPr="002433A7">
        <w:rPr>
          <w:rFonts w:ascii="Times New Roman" w:eastAsia="宋体" w:hAnsi="Times New Roman" w:hint="eastAsia"/>
          <w:szCs w:val="21"/>
        </w:rPr>
        <w:t>C</w:t>
      </w:r>
      <w:r w:rsidR="000D60A5" w:rsidRPr="002433A7">
        <w:rPr>
          <w:rFonts w:ascii="Times New Roman" w:eastAsia="宋体" w:hAnsi="Times New Roman"/>
          <w:szCs w:val="21"/>
        </w:rPr>
        <w:t>(Table C)</w:t>
      </w:r>
      <w:r w:rsidR="000D60A5" w:rsidRPr="002433A7">
        <w:rPr>
          <w:rFonts w:ascii="Times New Roman" w:eastAsia="宋体" w:hAnsi="Times New Roman" w:hint="eastAsia"/>
          <w:szCs w:val="21"/>
        </w:rPr>
        <w:t>进行操作，然后调用方</w:t>
      </w:r>
      <w:r w:rsidR="000D60A5" w:rsidRPr="002433A7">
        <w:rPr>
          <w:rFonts w:ascii="Times New Roman" w:eastAsia="宋体" w:hAnsi="Times New Roman" w:hint="eastAsia"/>
          <w:szCs w:val="21"/>
        </w:rPr>
        <w:lastRenderedPageBreak/>
        <w:t>法</w:t>
      </w:r>
      <w:r w:rsidR="000D60A5" w:rsidRPr="002433A7">
        <w:rPr>
          <w:rFonts w:ascii="Times New Roman" w:eastAsia="宋体" w:hAnsi="Times New Roman" w:hint="eastAsia"/>
          <w:szCs w:val="21"/>
        </w:rPr>
        <w:t>4</w:t>
      </w:r>
      <w:r w:rsidR="000D60A5" w:rsidRPr="002433A7">
        <w:rPr>
          <w:rFonts w:ascii="Times New Roman" w:eastAsia="宋体" w:hAnsi="Times New Roman"/>
          <w:szCs w:val="21"/>
        </w:rPr>
        <w:t>(</w:t>
      </w:r>
      <w:r w:rsidR="000D60A5" w:rsidRPr="002433A7">
        <w:rPr>
          <w:rFonts w:ascii="Times New Roman" w:eastAsia="宋体" w:hAnsi="Times New Roman" w:hint="eastAsia"/>
          <w:szCs w:val="21"/>
        </w:rPr>
        <w:t>Me</w:t>
      </w:r>
      <w:r w:rsidR="000D60A5" w:rsidRPr="002433A7">
        <w:rPr>
          <w:rFonts w:ascii="Times New Roman" w:eastAsia="宋体" w:hAnsi="Times New Roman"/>
          <w:szCs w:val="21"/>
        </w:rPr>
        <w:t>thod 4)</w:t>
      </w:r>
      <w:r w:rsidR="000D60A5" w:rsidRPr="002433A7">
        <w:rPr>
          <w:rFonts w:ascii="Times New Roman" w:eastAsia="宋体" w:hAnsi="Times New Roman" w:hint="eastAsia"/>
          <w:szCs w:val="21"/>
        </w:rPr>
        <w:t>、执行</w:t>
      </w:r>
      <w:r w:rsidR="000D60A5" w:rsidRPr="002433A7">
        <w:rPr>
          <w:rFonts w:ascii="Times New Roman" w:eastAsia="宋体" w:hAnsi="Times New Roman" w:hint="eastAsia"/>
          <w:szCs w:val="21"/>
        </w:rPr>
        <w:t>S</w:t>
      </w:r>
      <w:r w:rsidR="000D60A5" w:rsidRPr="002433A7">
        <w:rPr>
          <w:rFonts w:ascii="Times New Roman" w:eastAsia="宋体" w:hAnsi="Times New Roman"/>
          <w:szCs w:val="21"/>
        </w:rPr>
        <w:t>QL 2</w:t>
      </w:r>
      <w:r w:rsidR="000D60A5" w:rsidRPr="002433A7">
        <w:rPr>
          <w:rFonts w:ascii="Times New Roman" w:eastAsia="宋体" w:hAnsi="Times New Roman" w:hint="eastAsia"/>
          <w:szCs w:val="21"/>
        </w:rPr>
        <w:t>、对表</w:t>
      </w:r>
      <w:r w:rsidR="000D60A5" w:rsidRPr="002433A7">
        <w:rPr>
          <w:rFonts w:ascii="Times New Roman" w:eastAsia="宋体" w:hAnsi="Times New Roman" w:hint="eastAsia"/>
          <w:szCs w:val="21"/>
        </w:rPr>
        <w:t>B</w:t>
      </w:r>
      <w:r w:rsidR="000D60A5" w:rsidRPr="002433A7">
        <w:rPr>
          <w:rFonts w:ascii="Times New Roman" w:eastAsia="宋体" w:hAnsi="Times New Roman"/>
          <w:szCs w:val="21"/>
        </w:rPr>
        <w:t>(T</w:t>
      </w:r>
      <w:r w:rsidR="000D60A5" w:rsidRPr="002433A7">
        <w:rPr>
          <w:rFonts w:ascii="Times New Roman" w:eastAsia="宋体" w:hAnsi="Times New Roman" w:hint="eastAsia"/>
          <w:szCs w:val="21"/>
        </w:rPr>
        <w:t>a</w:t>
      </w:r>
      <w:r w:rsidR="000D60A5" w:rsidRPr="002433A7">
        <w:rPr>
          <w:rFonts w:ascii="Times New Roman" w:eastAsia="宋体" w:hAnsi="Times New Roman"/>
          <w:szCs w:val="21"/>
        </w:rPr>
        <w:t>ble B)</w:t>
      </w:r>
      <w:r w:rsidR="000D60A5" w:rsidRPr="002433A7">
        <w:rPr>
          <w:rFonts w:ascii="Times New Roman" w:eastAsia="宋体" w:hAnsi="Times New Roman" w:hint="eastAsia"/>
          <w:szCs w:val="21"/>
        </w:rPr>
        <w:t>进行操作，所以</w:t>
      </w:r>
      <w:r w:rsidR="00442CCF" w:rsidRPr="002433A7">
        <w:rPr>
          <w:rFonts w:ascii="Times New Roman" w:eastAsia="宋体" w:hAnsi="Times New Roman" w:hint="eastAsia"/>
          <w:szCs w:val="21"/>
        </w:rPr>
        <w:t>请求</w:t>
      </w:r>
      <w:r w:rsidR="000D60A5" w:rsidRPr="002433A7">
        <w:rPr>
          <w:rFonts w:ascii="Times New Roman" w:eastAsia="宋体" w:hAnsi="Times New Roman"/>
          <w:szCs w:val="21"/>
        </w:rPr>
        <w:t>2</w:t>
      </w:r>
      <w:r w:rsidR="000D60A5" w:rsidRPr="002433A7">
        <w:rPr>
          <w:rFonts w:ascii="Times New Roman" w:eastAsia="宋体" w:hAnsi="Times New Roman" w:hint="eastAsia"/>
          <w:szCs w:val="21"/>
        </w:rPr>
        <w:t>.</w:t>
      </w:r>
      <w:r w:rsidR="000D60A5" w:rsidRPr="002433A7">
        <w:rPr>
          <w:rFonts w:ascii="Times New Roman" w:eastAsia="宋体" w:hAnsi="Times New Roman"/>
          <w:szCs w:val="21"/>
        </w:rPr>
        <w:t>1</w:t>
      </w:r>
      <w:r w:rsidR="000D60A5" w:rsidRPr="002433A7">
        <w:rPr>
          <w:rFonts w:ascii="Times New Roman" w:eastAsia="宋体" w:hAnsi="Times New Roman" w:hint="eastAsia"/>
          <w:szCs w:val="21"/>
        </w:rPr>
        <w:t>对应的调用链表示</w:t>
      </w:r>
      <w:r w:rsidR="00442CCF" w:rsidRPr="002433A7">
        <w:rPr>
          <w:rFonts w:ascii="Times New Roman" w:eastAsia="宋体" w:hAnsi="Times New Roman" w:hint="eastAsia"/>
          <w:szCs w:val="21"/>
        </w:rPr>
        <w:t>如下</w:t>
      </w:r>
      <w:r w:rsidR="000D60A5" w:rsidRPr="002433A7">
        <w:rPr>
          <w:rFonts w:ascii="Times New Roman" w:eastAsia="宋体" w:hAnsi="Times New Roman" w:hint="eastAsia"/>
          <w:szCs w:val="21"/>
        </w:rPr>
        <w:t>：</w:t>
      </w:r>
    </w:p>
    <w:p w:rsidR="000D60A5" w:rsidRPr="002433A7" w:rsidRDefault="00442CCF" w:rsidP="00DD24EF">
      <w:pPr>
        <w:spacing w:line="360" w:lineRule="auto"/>
        <w:jc w:val="left"/>
        <w:rPr>
          <w:rFonts w:ascii="Bell MT Std" w:eastAsia="宋体" w:hAnsi="Bell MT Std"/>
          <w:szCs w:val="21"/>
        </w:rPr>
      </w:pPr>
      <m:oMathPara>
        <m:oMath>
          <m:r>
            <w:rPr>
              <w:rFonts w:ascii="Cambria Math" w:eastAsia="宋体" w:hAnsi="Cambria Math"/>
              <w:szCs w:val="21"/>
            </w:rPr>
            <m:t>Trace 2.1:</m:t>
          </m:r>
          <m:r>
            <m:rPr>
              <m:sty m:val="p"/>
            </m:rPr>
            <w:rPr>
              <w:rFonts w:ascii="Cambria Math" w:eastAsia="宋体" w:hAnsi="Cambria Math"/>
              <w:szCs w:val="21"/>
            </w:rPr>
            <m:t xml:space="preserve"> </m:t>
          </m:r>
          <m:r>
            <w:rPr>
              <w:rFonts w:ascii="Cambria Math" w:eastAsia="宋体" w:hAnsi="Cambria Math"/>
              <w:szCs w:val="21"/>
            </w:rPr>
            <m:t>Method 2 →</m:t>
          </m:r>
          <m:r>
            <m:rPr>
              <m:sty m:val="p"/>
            </m:rPr>
            <w:rPr>
              <w:rFonts w:ascii="Cambria Math" w:eastAsia="宋体" w:hAnsi="Cambria Math"/>
              <w:szCs w:val="21"/>
            </w:rPr>
            <m:t xml:space="preserve"> </m:t>
          </m:r>
          <m:r>
            <w:rPr>
              <w:rFonts w:ascii="Cambria Math" w:eastAsia="宋体" w:hAnsi="Cambria Math"/>
              <w:szCs w:val="21"/>
            </w:rPr>
            <m:t xml:space="preserve">Method 5 </m:t>
          </m:r>
          <m:d>
            <m:dPr>
              <m:begChr m:val="{"/>
              <m:endChr m:val=""/>
              <m:ctrlPr>
                <w:rPr>
                  <w:rFonts w:ascii="Cambria Math" w:eastAsia="宋体" w:hAnsi="Cambria Math"/>
                  <w:szCs w:val="21"/>
                </w:rPr>
              </m:ctrlPr>
            </m:dPr>
            <m:e>
              <m:eqArr>
                <m:eqArrPr>
                  <m:ctrlPr>
                    <w:rPr>
                      <w:rFonts w:ascii="Cambria Math" w:eastAsia="宋体" w:hAnsi="Cambria Math"/>
                      <w:szCs w:val="21"/>
                    </w:rPr>
                  </m:ctrlPr>
                </m:eqArrPr>
                <m:e>
                  <m:r>
                    <w:rPr>
                      <w:rFonts w:ascii="Cambria Math" w:eastAsia="宋体" w:hAnsi="Cambria Math"/>
                      <w:szCs w:val="21"/>
                    </w:rPr>
                    <m:t>→SQL 3 →Ta</m:t>
                  </m:r>
                  <m:r>
                    <w:rPr>
                      <w:rFonts w:ascii="Cambria Math" w:eastAsia="宋体" w:hAnsi="Cambria Math" w:hint="eastAsia"/>
                      <w:szCs w:val="21"/>
                    </w:rPr>
                    <m:t>ble</m:t>
                  </m:r>
                  <m:r>
                    <w:rPr>
                      <w:rFonts w:ascii="Cambria Math" w:eastAsia="宋体" w:hAnsi="Cambria Math"/>
                      <w:szCs w:val="21"/>
                    </w:rPr>
                    <m:t xml:space="preserve"> A</m:t>
                  </m:r>
                  <m:r>
                    <w:rPr>
                      <w:rFonts w:ascii="Cambria Math" w:eastAsia="宋体" w:hAnsi="Cambria Math" w:hint="eastAsia"/>
                      <w:szCs w:val="21"/>
                    </w:rPr>
                    <m:t>、</m:t>
                  </m:r>
                  <m:r>
                    <w:rPr>
                      <w:rFonts w:ascii="Cambria Math" w:eastAsia="宋体" w:hAnsi="Cambria Math"/>
                      <w:szCs w:val="21"/>
                    </w:rPr>
                    <m:t>Table C</m:t>
                  </m:r>
                </m:e>
                <m:e>
                  <m:r>
                    <w:rPr>
                      <w:rFonts w:ascii="Cambria Math" w:eastAsia="宋体" w:hAnsi="Cambria Math"/>
                      <w:szCs w:val="21"/>
                    </w:rPr>
                    <m:t>→Method 4 →SQL 2 →Table B</m:t>
                  </m:r>
                </m:e>
              </m:eqArr>
            </m:e>
          </m:d>
          <m:r>
            <m:rPr>
              <m:sty m:val="p"/>
            </m:rPr>
            <w:rPr>
              <w:rFonts w:ascii="Cambria Math" w:eastAsia="宋体" w:hAnsi="Cambria Math"/>
              <w:szCs w:val="21"/>
            </w:rPr>
            <m:t xml:space="preserve"> </m:t>
          </m:r>
        </m:oMath>
      </m:oMathPara>
    </w:p>
    <w:p w:rsidR="00DD24EF" w:rsidRPr="002433A7" w:rsidRDefault="00DD24EF" w:rsidP="00B75D6B">
      <w:pPr>
        <w:spacing w:line="200" w:lineRule="exact"/>
        <w:jc w:val="left"/>
        <w:rPr>
          <w:rFonts w:ascii="Times New Roman" w:eastAsia="宋体" w:hAnsi="Times New Roman"/>
          <w:szCs w:val="21"/>
        </w:rPr>
      </w:pPr>
    </w:p>
    <w:p w:rsidR="00911C2D" w:rsidRPr="002433A7" w:rsidRDefault="00D6388F" w:rsidP="007D5430">
      <w:pPr>
        <w:ind w:firstLine="420"/>
        <w:jc w:val="left"/>
        <w:rPr>
          <w:rFonts w:ascii="Times New Roman" w:eastAsia="宋体" w:hAnsi="Times New Roman"/>
          <w:szCs w:val="21"/>
        </w:rPr>
      </w:pPr>
      <w:r w:rsidRPr="002433A7">
        <w:rPr>
          <w:rFonts w:ascii="Times New Roman" w:eastAsia="宋体" w:hAnsi="Times New Roman" w:hint="eastAsia"/>
          <w:szCs w:val="21"/>
        </w:rPr>
        <w:t>每条调用链都有唯一的</w:t>
      </w:r>
      <w:r w:rsidRPr="002433A7">
        <w:rPr>
          <w:rFonts w:ascii="Times New Roman" w:eastAsia="宋体" w:hAnsi="Times New Roman"/>
          <w:szCs w:val="21"/>
        </w:rPr>
        <w:t>ID</w:t>
      </w:r>
      <w:r w:rsidRPr="002433A7">
        <w:rPr>
          <w:rFonts w:ascii="Times New Roman" w:eastAsia="宋体" w:hAnsi="Times New Roman"/>
          <w:szCs w:val="21"/>
        </w:rPr>
        <w:t>标识，即使同一场景下产生的两条调用链对应的代码执行路径完全相同（即所经过的方法和</w:t>
      </w:r>
      <w:r w:rsidRPr="002433A7">
        <w:rPr>
          <w:rFonts w:ascii="Times New Roman" w:eastAsia="宋体" w:hAnsi="Times New Roman"/>
          <w:szCs w:val="21"/>
        </w:rPr>
        <w:t>SQL</w:t>
      </w:r>
      <w:r w:rsidRPr="002433A7">
        <w:rPr>
          <w:rFonts w:ascii="Times New Roman" w:eastAsia="宋体" w:hAnsi="Times New Roman"/>
          <w:szCs w:val="21"/>
        </w:rPr>
        <w:t>语句及顺序完全相同），这两条调用链也是不同的。</w:t>
      </w:r>
      <w:r w:rsidR="00ED04F9" w:rsidRPr="002433A7">
        <w:rPr>
          <w:rFonts w:ascii="Times New Roman" w:eastAsia="宋体" w:hAnsi="Times New Roman" w:hint="eastAsia"/>
          <w:szCs w:val="21"/>
        </w:rPr>
        <w:t>图中的场景和请求是抽象</w:t>
      </w:r>
      <w:r w:rsidR="00E9361D" w:rsidRPr="002433A7">
        <w:rPr>
          <w:rFonts w:ascii="Times New Roman" w:eastAsia="宋体" w:hAnsi="Times New Roman" w:hint="eastAsia"/>
          <w:szCs w:val="21"/>
        </w:rPr>
        <w:t>概念</w:t>
      </w:r>
      <w:r w:rsidR="00ED04F9" w:rsidRPr="002433A7">
        <w:rPr>
          <w:rFonts w:ascii="Times New Roman" w:eastAsia="宋体" w:hAnsi="Times New Roman" w:hint="eastAsia"/>
          <w:szCs w:val="21"/>
        </w:rPr>
        <w:t>，</w:t>
      </w:r>
      <w:r w:rsidR="00E9361D" w:rsidRPr="002433A7">
        <w:rPr>
          <w:rFonts w:ascii="Times New Roman" w:eastAsia="宋体" w:hAnsi="Times New Roman" w:hint="eastAsia"/>
          <w:szCs w:val="21"/>
        </w:rPr>
        <w:t>最终</w:t>
      </w:r>
      <w:r w:rsidR="008A6DA6" w:rsidRPr="002433A7">
        <w:rPr>
          <w:rFonts w:ascii="Times New Roman" w:eastAsia="宋体" w:hAnsi="Times New Roman" w:hint="eastAsia"/>
          <w:szCs w:val="21"/>
        </w:rPr>
        <w:t>以属性的形式存储</w:t>
      </w:r>
      <w:r w:rsidR="00ED04F9" w:rsidRPr="002433A7">
        <w:rPr>
          <w:rFonts w:ascii="Times New Roman" w:eastAsia="宋体" w:hAnsi="Times New Roman" w:hint="eastAsia"/>
          <w:szCs w:val="21"/>
        </w:rPr>
        <w:t>在调用关系中。</w:t>
      </w:r>
      <w:r w:rsidRPr="002433A7">
        <w:rPr>
          <w:rFonts w:ascii="Times New Roman" w:eastAsia="宋体" w:hAnsi="Times New Roman" w:hint="eastAsia"/>
          <w:szCs w:val="21"/>
        </w:rPr>
        <w:t>调用关系用箭头表示，箭头指向被调用的方法或</w:t>
      </w:r>
      <w:r w:rsidRPr="002433A7">
        <w:rPr>
          <w:rFonts w:ascii="Times New Roman" w:eastAsia="宋体" w:hAnsi="Times New Roman" w:hint="eastAsia"/>
          <w:szCs w:val="21"/>
        </w:rPr>
        <w:t>S</w:t>
      </w:r>
      <w:r w:rsidRPr="002433A7">
        <w:rPr>
          <w:rFonts w:ascii="Times New Roman" w:eastAsia="宋体" w:hAnsi="Times New Roman"/>
          <w:szCs w:val="21"/>
        </w:rPr>
        <w:t>QL</w:t>
      </w:r>
      <w:r w:rsidR="008A6DA6" w:rsidRPr="002433A7">
        <w:rPr>
          <w:rFonts w:ascii="Times New Roman" w:eastAsia="宋体" w:hAnsi="Times New Roman" w:hint="eastAsia"/>
          <w:szCs w:val="21"/>
        </w:rPr>
        <w:t>语句，箭头上的标号</w:t>
      </w:r>
      <w:r w:rsidR="00346CE0" w:rsidRPr="002433A7">
        <w:rPr>
          <w:rFonts w:ascii="Times New Roman" w:eastAsia="宋体" w:hAnsi="Times New Roman" w:hint="eastAsia"/>
          <w:szCs w:val="21"/>
        </w:rPr>
        <w:t>也是唯一的，</w:t>
      </w:r>
      <w:r w:rsidR="00993A6D" w:rsidRPr="002433A7">
        <w:rPr>
          <w:rFonts w:ascii="Times New Roman" w:eastAsia="宋体" w:hAnsi="Times New Roman" w:hint="eastAsia"/>
          <w:szCs w:val="21"/>
        </w:rPr>
        <w:t>包含</w:t>
      </w:r>
      <w:r w:rsidRPr="002433A7">
        <w:rPr>
          <w:rFonts w:ascii="Times New Roman" w:eastAsia="宋体" w:hAnsi="Times New Roman" w:hint="eastAsia"/>
          <w:szCs w:val="21"/>
        </w:rPr>
        <w:t>所属调用链</w:t>
      </w:r>
      <w:r w:rsidRPr="002433A7">
        <w:rPr>
          <w:rFonts w:ascii="Times New Roman" w:eastAsia="宋体" w:hAnsi="Times New Roman" w:hint="eastAsia"/>
          <w:szCs w:val="21"/>
        </w:rPr>
        <w:t>I</w:t>
      </w:r>
      <w:r w:rsidRPr="002433A7">
        <w:rPr>
          <w:rFonts w:ascii="Times New Roman" w:eastAsia="宋体" w:hAnsi="Times New Roman"/>
          <w:szCs w:val="21"/>
        </w:rPr>
        <w:t>D</w:t>
      </w:r>
      <w:r w:rsidRPr="002433A7">
        <w:rPr>
          <w:rFonts w:ascii="Times New Roman" w:eastAsia="宋体" w:hAnsi="Times New Roman" w:hint="eastAsia"/>
          <w:szCs w:val="21"/>
        </w:rPr>
        <w:t>和调用序号。</w:t>
      </w:r>
    </w:p>
    <w:p w:rsidR="00EE66AA" w:rsidRPr="002433A7" w:rsidRDefault="00B62E09" w:rsidP="00EE66AA">
      <w:pPr>
        <w:jc w:val="center"/>
        <w:rPr>
          <w:szCs w:val="21"/>
        </w:rPr>
      </w:pPr>
      <w:r w:rsidRPr="002433A7">
        <w:rPr>
          <w:noProof/>
          <w:szCs w:val="21"/>
        </w:rPr>
        <w:drawing>
          <wp:inline distT="0" distB="0" distL="0" distR="0" wp14:anchorId="3F53835C" wp14:editId="01E34607">
            <wp:extent cx="3586038" cy="2533022"/>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3636141" cy="2568412"/>
                    </a:xfrm>
                    <a:prstGeom prst="rect">
                      <a:avLst/>
                    </a:prstGeom>
                  </pic:spPr>
                </pic:pic>
              </a:graphicData>
            </a:graphic>
          </wp:inline>
        </w:drawing>
      </w:r>
    </w:p>
    <w:p w:rsidR="00EE66AA" w:rsidRPr="002433A7" w:rsidRDefault="00EE66AA" w:rsidP="00EE66AA">
      <w:pPr>
        <w:pStyle w:val="aa"/>
        <w:jc w:val="center"/>
        <w:rPr>
          <w:rFonts w:ascii="Times New Roman" w:hAnsi="Times New Roman" w:cs="Times New Roman"/>
          <w:sz w:val="21"/>
          <w:szCs w:val="21"/>
        </w:rPr>
      </w:pPr>
      <w:r w:rsidRPr="002433A7">
        <w:rPr>
          <w:rFonts w:ascii="Times New Roman" w:hAnsi="Times New Roman" w:cs="Times New Roman"/>
          <w:sz w:val="21"/>
          <w:szCs w:val="21"/>
        </w:rPr>
        <w:t xml:space="preserve">Fig. </w:t>
      </w:r>
      <w:r w:rsidRPr="002433A7">
        <w:rPr>
          <w:rFonts w:ascii="Times New Roman" w:hAnsi="Times New Roman" w:cs="Times New Roman"/>
          <w:sz w:val="21"/>
          <w:szCs w:val="21"/>
        </w:rPr>
        <w:fldChar w:fldCharType="begin"/>
      </w:r>
      <w:r w:rsidRPr="002433A7">
        <w:rPr>
          <w:rFonts w:ascii="Times New Roman" w:hAnsi="Times New Roman" w:cs="Times New Roman"/>
          <w:sz w:val="21"/>
          <w:szCs w:val="21"/>
        </w:rPr>
        <w:instrText xml:space="preserve"> SEQ Fig. \* ARABIC </w:instrText>
      </w:r>
      <w:r w:rsidRPr="002433A7">
        <w:rPr>
          <w:rFonts w:ascii="Times New Roman" w:hAnsi="Times New Roman" w:cs="Times New Roman"/>
          <w:sz w:val="21"/>
          <w:szCs w:val="21"/>
        </w:rPr>
        <w:fldChar w:fldCharType="separate"/>
      </w:r>
      <w:r w:rsidR="0086218F">
        <w:rPr>
          <w:rFonts w:ascii="Times New Roman" w:hAnsi="Times New Roman" w:cs="Times New Roman"/>
          <w:noProof/>
          <w:sz w:val="21"/>
          <w:szCs w:val="21"/>
        </w:rPr>
        <w:t>2</w:t>
      </w:r>
      <w:r w:rsidRPr="002433A7">
        <w:rPr>
          <w:rFonts w:ascii="Times New Roman" w:hAnsi="Times New Roman" w:cs="Times New Roman"/>
          <w:sz w:val="21"/>
          <w:szCs w:val="21"/>
        </w:rPr>
        <w:fldChar w:fldCharType="end"/>
      </w:r>
      <w:r w:rsidRPr="002433A7">
        <w:rPr>
          <w:rFonts w:ascii="Times New Roman" w:hAnsi="Times New Roman" w:cs="Times New Roman"/>
          <w:sz w:val="21"/>
          <w:szCs w:val="21"/>
        </w:rPr>
        <w:t xml:space="preserve"> Data access trajectory graph</w:t>
      </w:r>
    </w:p>
    <w:p w:rsidR="00FC1DBD" w:rsidRPr="002433A7" w:rsidRDefault="00EE66AA" w:rsidP="007D5430">
      <w:pPr>
        <w:pStyle w:val="aa"/>
        <w:jc w:val="center"/>
        <w:rPr>
          <w:rFonts w:ascii="宋体" w:eastAsia="宋体" w:hAnsi="宋体"/>
          <w:sz w:val="21"/>
          <w:szCs w:val="21"/>
        </w:rPr>
      </w:pPr>
      <w:bookmarkStart w:id="1" w:name="_Ref15240732"/>
      <w:r w:rsidRPr="002433A7">
        <w:rPr>
          <w:rFonts w:ascii="宋体" w:eastAsia="宋体" w:hAnsi="宋体"/>
          <w:sz w:val="21"/>
          <w:szCs w:val="21"/>
        </w:rPr>
        <w:t>图</w:t>
      </w:r>
      <w:r w:rsidRPr="002433A7">
        <w:rPr>
          <w:rFonts w:ascii="Times New Roman" w:eastAsia="宋体" w:hAnsi="Times New Roman" w:cs="Times New Roman"/>
          <w:sz w:val="21"/>
          <w:szCs w:val="21"/>
        </w:rPr>
        <w:fldChar w:fldCharType="begin"/>
      </w:r>
      <w:r w:rsidRPr="002433A7">
        <w:rPr>
          <w:rFonts w:ascii="Times New Roman" w:eastAsia="宋体" w:hAnsi="Times New Roman" w:cs="Times New Roman"/>
          <w:sz w:val="21"/>
          <w:szCs w:val="21"/>
        </w:rPr>
        <w:instrText xml:space="preserve"> SEQ </w:instrText>
      </w:r>
      <w:r w:rsidRPr="002433A7">
        <w:rPr>
          <w:rFonts w:ascii="Times New Roman" w:eastAsia="宋体" w:hAnsi="Times New Roman" w:cs="Times New Roman"/>
          <w:sz w:val="21"/>
          <w:szCs w:val="21"/>
        </w:rPr>
        <w:instrText>图</w:instrText>
      </w:r>
      <w:r w:rsidRPr="002433A7">
        <w:rPr>
          <w:rFonts w:ascii="Times New Roman" w:eastAsia="宋体" w:hAnsi="Times New Roman" w:cs="Times New Roman"/>
          <w:sz w:val="21"/>
          <w:szCs w:val="21"/>
        </w:rPr>
        <w:instrText xml:space="preserve"> \* ARABIC </w:instrText>
      </w:r>
      <w:r w:rsidRPr="002433A7">
        <w:rPr>
          <w:rFonts w:ascii="Times New Roman" w:eastAsia="宋体" w:hAnsi="Times New Roman" w:cs="Times New Roman"/>
          <w:sz w:val="21"/>
          <w:szCs w:val="21"/>
        </w:rPr>
        <w:fldChar w:fldCharType="separate"/>
      </w:r>
      <w:r w:rsidR="0086218F">
        <w:rPr>
          <w:rFonts w:ascii="Times New Roman" w:eastAsia="宋体" w:hAnsi="Times New Roman" w:cs="Times New Roman"/>
          <w:noProof/>
          <w:sz w:val="21"/>
          <w:szCs w:val="21"/>
        </w:rPr>
        <w:t>2</w:t>
      </w:r>
      <w:r w:rsidRPr="002433A7">
        <w:rPr>
          <w:rFonts w:ascii="Times New Roman" w:eastAsia="宋体" w:hAnsi="Times New Roman" w:cs="Times New Roman"/>
          <w:sz w:val="21"/>
          <w:szCs w:val="21"/>
        </w:rPr>
        <w:fldChar w:fldCharType="end"/>
      </w:r>
      <w:bookmarkEnd w:id="1"/>
      <w:r w:rsidRPr="002433A7">
        <w:rPr>
          <w:rFonts w:ascii="宋体" w:eastAsia="宋体" w:hAnsi="宋体"/>
          <w:sz w:val="21"/>
          <w:szCs w:val="21"/>
        </w:rPr>
        <w:t xml:space="preserve"> </w:t>
      </w:r>
      <w:r w:rsidRPr="002433A7">
        <w:rPr>
          <w:rFonts w:ascii="宋体" w:eastAsia="宋体" w:hAnsi="宋体" w:hint="eastAsia"/>
          <w:sz w:val="21"/>
          <w:szCs w:val="21"/>
        </w:rPr>
        <w:t>数据访问轨迹图</w:t>
      </w:r>
    </w:p>
    <w:p w:rsidR="00FC1DBD" w:rsidRPr="002433A7" w:rsidRDefault="00FC1DBD" w:rsidP="00B76F77">
      <w:pPr>
        <w:jc w:val="left"/>
        <w:rPr>
          <w:rFonts w:ascii="Times New Roman" w:eastAsia="宋体" w:hAnsi="Times New Roman"/>
          <w:szCs w:val="21"/>
        </w:rPr>
      </w:pPr>
    </w:p>
    <w:p w:rsidR="00CF413E" w:rsidRPr="006B35AC" w:rsidRDefault="00F347E3" w:rsidP="00B76F77">
      <w:pPr>
        <w:jc w:val="left"/>
        <w:rPr>
          <w:rFonts w:ascii="Times New Roman" w:eastAsia="宋体" w:hAnsi="Times New Roman"/>
          <w:b/>
          <w:sz w:val="24"/>
          <w:szCs w:val="24"/>
        </w:rPr>
      </w:pPr>
      <w:r w:rsidRPr="006B35AC">
        <w:rPr>
          <w:rFonts w:ascii="Times New Roman" w:eastAsia="宋体" w:hAnsi="Times New Roman" w:hint="eastAsia"/>
          <w:b/>
          <w:sz w:val="24"/>
          <w:szCs w:val="24"/>
        </w:rPr>
        <w:t>2</w:t>
      </w:r>
      <w:r w:rsidR="00FB6D4C" w:rsidRPr="006B35AC">
        <w:rPr>
          <w:rFonts w:ascii="Times New Roman" w:eastAsia="宋体" w:hAnsi="Times New Roman"/>
          <w:b/>
          <w:sz w:val="24"/>
          <w:szCs w:val="24"/>
        </w:rPr>
        <w:t>.2</w:t>
      </w:r>
      <w:r w:rsidRPr="006B35AC">
        <w:rPr>
          <w:rFonts w:ascii="Times New Roman" w:eastAsia="宋体" w:hAnsi="Times New Roman"/>
          <w:b/>
          <w:sz w:val="24"/>
          <w:szCs w:val="24"/>
        </w:rPr>
        <w:t xml:space="preserve"> </w:t>
      </w:r>
      <w:r w:rsidR="00FC1DBD" w:rsidRPr="006B35AC">
        <w:rPr>
          <w:rFonts w:ascii="Times New Roman" w:eastAsia="宋体" w:hAnsi="Times New Roman" w:hint="eastAsia"/>
          <w:b/>
          <w:sz w:val="24"/>
          <w:szCs w:val="24"/>
        </w:rPr>
        <w:t>拆分方案生成</w:t>
      </w:r>
    </w:p>
    <w:p w:rsidR="00FC1DBD" w:rsidRPr="002433A7" w:rsidRDefault="00681B4E" w:rsidP="00B76F77">
      <w:pPr>
        <w:jc w:val="left"/>
        <w:rPr>
          <w:rFonts w:ascii="Times New Roman" w:eastAsia="宋体" w:hAnsi="Times New Roman"/>
          <w:szCs w:val="21"/>
        </w:rPr>
      </w:pPr>
      <w:r w:rsidRPr="002433A7">
        <w:rPr>
          <w:rFonts w:ascii="Times New Roman" w:eastAsia="宋体" w:hAnsi="Times New Roman"/>
          <w:szCs w:val="21"/>
        </w:rPr>
        <w:tab/>
      </w:r>
      <w:r w:rsidRPr="002433A7">
        <w:rPr>
          <w:rFonts w:ascii="Times New Roman" w:eastAsia="宋体" w:hAnsi="Times New Roman" w:hint="eastAsia"/>
          <w:szCs w:val="21"/>
        </w:rPr>
        <w:t>依据上一步生成的数据访问轨迹图，</w:t>
      </w:r>
      <w:r w:rsidR="00EA1182" w:rsidRPr="002433A7">
        <w:rPr>
          <w:rFonts w:ascii="Times New Roman" w:eastAsia="宋体" w:hAnsi="Times New Roman" w:hint="eastAsia"/>
          <w:szCs w:val="21"/>
        </w:rPr>
        <w:t>根据</w:t>
      </w:r>
      <w:r w:rsidR="00BE2A25" w:rsidRPr="002433A7">
        <w:rPr>
          <w:rFonts w:ascii="Times New Roman" w:eastAsia="宋体" w:hAnsi="Times New Roman" w:hint="eastAsia"/>
          <w:szCs w:val="21"/>
        </w:rPr>
        <w:t>微服务化拆分相关的多个维度信息</w:t>
      </w:r>
      <w:r w:rsidR="00A664A7" w:rsidRPr="002433A7">
        <w:rPr>
          <w:rFonts w:ascii="Times New Roman" w:eastAsia="宋体" w:hAnsi="Times New Roman" w:hint="eastAsia"/>
          <w:szCs w:val="21"/>
        </w:rPr>
        <w:t>，</w:t>
      </w:r>
      <w:r w:rsidR="00346CE0" w:rsidRPr="002433A7">
        <w:rPr>
          <w:rFonts w:ascii="Times New Roman" w:eastAsia="宋体" w:hAnsi="Times New Roman" w:hint="eastAsia"/>
          <w:szCs w:val="21"/>
        </w:rPr>
        <w:t>生成无向加权的数据表图，通过对数据表进行聚类划分</w:t>
      </w:r>
      <w:r w:rsidR="00EA1182" w:rsidRPr="002433A7">
        <w:rPr>
          <w:rFonts w:ascii="Times New Roman" w:eastAsia="宋体" w:hAnsi="Times New Roman" w:hint="eastAsia"/>
          <w:szCs w:val="21"/>
        </w:rPr>
        <w:t>、综合拆分开销，</w:t>
      </w:r>
      <w:r w:rsidR="00346CE0" w:rsidRPr="002433A7">
        <w:rPr>
          <w:rFonts w:ascii="Times New Roman" w:eastAsia="宋体" w:hAnsi="Times New Roman" w:hint="eastAsia"/>
          <w:szCs w:val="21"/>
        </w:rPr>
        <w:t>得到数据库拆分方案，</w:t>
      </w:r>
      <w:r w:rsidR="00BE2A25" w:rsidRPr="002433A7">
        <w:rPr>
          <w:rFonts w:ascii="Times New Roman" w:eastAsia="宋体" w:hAnsi="Times New Roman" w:hint="eastAsia"/>
          <w:szCs w:val="21"/>
        </w:rPr>
        <w:t>然后在数据访问轨迹图中</w:t>
      </w:r>
      <w:r w:rsidR="00346CE0" w:rsidRPr="002433A7">
        <w:rPr>
          <w:rFonts w:ascii="Times New Roman" w:eastAsia="宋体" w:hAnsi="Times New Roman" w:hint="eastAsia"/>
          <w:szCs w:val="21"/>
        </w:rPr>
        <w:t>自底向上</w:t>
      </w:r>
      <w:r w:rsidR="00BE2A25" w:rsidRPr="002433A7">
        <w:rPr>
          <w:rFonts w:ascii="Times New Roman" w:eastAsia="宋体" w:hAnsi="Times New Roman" w:hint="eastAsia"/>
          <w:szCs w:val="21"/>
        </w:rPr>
        <w:t>进行</w:t>
      </w:r>
      <w:r w:rsidR="00346CE0" w:rsidRPr="002433A7">
        <w:rPr>
          <w:rFonts w:ascii="Times New Roman" w:eastAsia="宋体" w:hAnsi="Times New Roman" w:hint="eastAsia"/>
          <w:szCs w:val="21"/>
        </w:rPr>
        <w:t>搜索、推荐</w:t>
      </w:r>
      <w:r w:rsidR="00BE2A25" w:rsidRPr="002433A7">
        <w:rPr>
          <w:rFonts w:ascii="Times New Roman" w:eastAsia="宋体" w:hAnsi="Times New Roman" w:hint="eastAsia"/>
          <w:szCs w:val="21"/>
        </w:rPr>
        <w:t>与数据库拆分结果相符合的</w:t>
      </w:r>
      <w:r w:rsidR="00346CE0" w:rsidRPr="002433A7">
        <w:rPr>
          <w:rFonts w:ascii="Times New Roman" w:eastAsia="宋体" w:hAnsi="Times New Roman" w:hint="eastAsia"/>
          <w:szCs w:val="21"/>
        </w:rPr>
        <w:t>代码拆分方案。</w:t>
      </w:r>
    </w:p>
    <w:p w:rsidR="00BE2A25" w:rsidRPr="002433A7" w:rsidRDefault="00346CE0" w:rsidP="00BE2A25">
      <w:pPr>
        <w:jc w:val="left"/>
        <w:rPr>
          <w:rFonts w:ascii="Times New Roman" w:eastAsia="宋体" w:hAnsi="Times New Roman"/>
          <w:b/>
          <w:szCs w:val="21"/>
        </w:rPr>
      </w:pPr>
      <w:r w:rsidRPr="002433A7">
        <w:rPr>
          <w:rFonts w:ascii="Times New Roman" w:eastAsia="宋体" w:hAnsi="Times New Roman" w:hint="eastAsia"/>
          <w:b/>
          <w:szCs w:val="21"/>
        </w:rPr>
        <w:t>2.</w:t>
      </w:r>
      <w:r w:rsidRPr="002433A7">
        <w:rPr>
          <w:rFonts w:ascii="Times New Roman" w:eastAsia="宋体" w:hAnsi="Times New Roman"/>
          <w:b/>
          <w:szCs w:val="21"/>
        </w:rPr>
        <w:t>2</w:t>
      </w:r>
      <w:r w:rsidRPr="002433A7">
        <w:rPr>
          <w:rFonts w:ascii="Times New Roman" w:eastAsia="宋体" w:hAnsi="Times New Roman" w:hint="eastAsia"/>
          <w:b/>
          <w:szCs w:val="21"/>
        </w:rPr>
        <w:t>.</w:t>
      </w:r>
      <w:r w:rsidRPr="002433A7">
        <w:rPr>
          <w:rFonts w:ascii="Times New Roman" w:eastAsia="宋体" w:hAnsi="Times New Roman"/>
          <w:b/>
          <w:szCs w:val="21"/>
        </w:rPr>
        <w:t xml:space="preserve">1 </w:t>
      </w:r>
      <w:r w:rsidR="00BE2A25" w:rsidRPr="002433A7">
        <w:rPr>
          <w:rFonts w:ascii="Times New Roman" w:eastAsia="宋体" w:hAnsi="Times New Roman" w:hint="eastAsia"/>
          <w:b/>
          <w:szCs w:val="21"/>
        </w:rPr>
        <w:t>考量</w:t>
      </w:r>
      <w:r w:rsidRPr="002433A7">
        <w:rPr>
          <w:rFonts w:ascii="Times New Roman" w:eastAsia="宋体" w:hAnsi="Times New Roman" w:hint="eastAsia"/>
          <w:b/>
          <w:szCs w:val="21"/>
        </w:rPr>
        <w:t>维度</w:t>
      </w:r>
    </w:p>
    <w:p w:rsidR="00681B4E" w:rsidRPr="002433A7" w:rsidRDefault="00BE2A25" w:rsidP="00BE2A25">
      <w:pPr>
        <w:pStyle w:val="a3"/>
        <w:numPr>
          <w:ilvl w:val="0"/>
          <w:numId w:val="22"/>
        </w:numPr>
        <w:ind w:firstLineChars="0"/>
        <w:jc w:val="left"/>
        <w:rPr>
          <w:rFonts w:ascii="Times New Roman" w:eastAsia="宋体" w:hAnsi="Times New Roman"/>
          <w:szCs w:val="21"/>
        </w:rPr>
      </w:pPr>
      <w:r w:rsidRPr="002433A7">
        <w:rPr>
          <w:rFonts w:ascii="Times New Roman" w:eastAsia="宋体" w:hAnsi="Times New Roman" w:hint="eastAsia"/>
          <w:szCs w:val="21"/>
        </w:rPr>
        <w:t>数据关联度：</w:t>
      </w:r>
      <w:r w:rsidR="005B0366" w:rsidRPr="002433A7">
        <w:rPr>
          <w:rFonts w:ascii="Times New Roman" w:eastAsia="宋体" w:hAnsi="Times New Roman" w:hint="eastAsia"/>
          <w:szCs w:val="21"/>
        </w:rPr>
        <w:t>出现在同一个</w:t>
      </w:r>
      <w:r w:rsidR="005B0366" w:rsidRPr="002433A7">
        <w:rPr>
          <w:rFonts w:ascii="Times New Roman" w:eastAsia="宋体" w:hAnsi="Times New Roman" w:hint="eastAsia"/>
          <w:szCs w:val="21"/>
        </w:rPr>
        <w:t>S</w:t>
      </w:r>
      <w:r w:rsidR="005B0366" w:rsidRPr="002433A7">
        <w:rPr>
          <w:rFonts w:ascii="Times New Roman" w:eastAsia="宋体" w:hAnsi="Times New Roman"/>
          <w:szCs w:val="21"/>
        </w:rPr>
        <w:t>QL</w:t>
      </w:r>
      <w:r w:rsidR="005B0366" w:rsidRPr="002433A7">
        <w:rPr>
          <w:rFonts w:ascii="Times New Roman" w:eastAsia="宋体" w:hAnsi="Times New Roman" w:hint="eastAsia"/>
          <w:szCs w:val="21"/>
        </w:rPr>
        <w:t>语句、请求或者场景中的</w:t>
      </w:r>
      <w:r w:rsidR="00DE332E" w:rsidRPr="002433A7">
        <w:rPr>
          <w:rFonts w:ascii="Times New Roman" w:eastAsia="宋体" w:hAnsi="Times New Roman" w:hint="eastAsia"/>
          <w:szCs w:val="21"/>
        </w:rPr>
        <w:t>数据</w:t>
      </w:r>
      <w:r w:rsidR="00DC22E7" w:rsidRPr="002433A7">
        <w:rPr>
          <w:rFonts w:ascii="Times New Roman" w:eastAsia="宋体" w:hAnsi="Times New Roman" w:hint="eastAsia"/>
          <w:szCs w:val="21"/>
        </w:rPr>
        <w:t>之间具有更加密切的</w:t>
      </w:r>
      <w:r w:rsidR="008A0356" w:rsidRPr="002433A7">
        <w:rPr>
          <w:rFonts w:ascii="Times New Roman" w:eastAsia="宋体" w:hAnsi="Times New Roman" w:hint="eastAsia"/>
          <w:szCs w:val="21"/>
        </w:rPr>
        <w:t>关联关系</w:t>
      </w:r>
      <w:r w:rsidR="00DC22E7" w:rsidRPr="002433A7">
        <w:rPr>
          <w:rFonts w:ascii="Times New Roman" w:eastAsia="宋体" w:hAnsi="Times New Roman" w:hint="eastAsia"/>
          <w:szCs w:val="21"/>
        </w:rPr>
        <w:t>，这种关联与相应</w:t>
      </w:r>
      <w:r w:rsidR="00DC22E7" w:rsidRPr="002433A7">
        <w:rPr>
          <w:rFonts w:ascii="Times New Roman" w:eastAsia="宋体" w:hAnsi="Times New Roman" w:hint="eastAsia"/>
          <w:szCs w:val="21"/>
        </w:rPr>
        <w:t>S</w:t>
      </w:r>
      <w:r w:rsidR="00DC22E7" w:rsidRPr="002433A7">
        <w:rPr>
          <w:rFonts w:ascii="Times New Roman" w:eastAsia="宋体" w:hAnsi="Times New Roman"/>
          <w:szCs w:val="21"/>
        </w:rPr>
        <w:t>QL</w:t>
      </w:r>
      <w:r w:rsidR="00DC22E7" w:rsidRPr="002433A7">
        <w:rPr>
          <w:rFonts w:ascii="Times New Roman" w:eastAsia="宋体" w:hAnsi="Times New Roman" w:hint="eastAsia"/>
          <w:szCs w:val="21"/>
        </w:rPr>
        <w:t>语句、请求或者场景的执行频率正相关，</w:t>
      </w:r>
      <w:r w:rsidR="008A0356" w:rsidRPr="002433A7">
        <w:rPr>
          <w:rFonts w:ascii="Times New Roman" w:eastAsia="宋体" w:hAnsi="Times New Roman" w:hint="eastAsia"/>
          <w:szCs w:val="21"/>
        </w:rPr>
        <w:t>表示</w:t>
      </w:r>
      <w:r w:rsidR="00DC22E7" w:rsidRPr="002433A7">
        <w:rPr>
          <w:rFonts w:ascii="Times New Roman" w:eastAsia="宋体" w:hAnsi="Times New Roman" w:hint="eastAsia"/>
          <w:szCs w:val="21"/>
        </w:rPr>
        <w:t>这些数据经常被一起操作。为了信息隐藏和减少数据耦合，</w:t>
      </w:r>
      <w:r w:rsidR="00DE332E" w:rsidRPr="002433A7">
        <w:rPr>
          <w:rFonts w:ascii="Times New Roman" w:eastAsia="宋体" w:hAnsi="Times New Roman" w:hint="eastAsia"/>
          <w:szCs w:val="21"/>
        </w:rPr>
        <w:t>这些数据表更应该划分到同一个微服务中。</w:t>
      </w:r>
      <w:r w:rsidR="00B7414B" w:rsidRPr="002433A7">
        <w:rPr>
          <w:rFonts w:ascii="Times New Roman" w:eastAsia="宋体" w:hAnsi="Times New Roman" w:hint="eastAsia"/>
          <w:szCs w:val="21"/>
        </w:rPr>
        <w:t>执行频率相同的</w:t>
      </w:r>
      <w:r w:rsidR="0026227E" w:rsidRPr="002433A7">
        <w:rPr>
          <w:rFonts w:ascii="Times New Roman" w:eastAsia="宋体" w:hAnsi="Times New Roman" w:hint="eastAsia"/>
          <w:szCs w:val="21"/>
        </w:rPr>
        <w:t>情况下关联度的</w:t>
      </w:r>
      <w:r w:rsidR="00B7414B" w:rsidRPr="002433A7">
        <w:rPr>
          <w:rFonts w:ascii="Times New Roman" w:eastAsia="宋体" w:hAnsi="Times New Roman" w:hint="eastAsia"/>
          <w:szCs w:val="21"/>
        </w:rPr>
        <w:t>强弱</w:t>
      </w:r>
      <w:r w:rsidR="0026227E" w:rsidRPr="002433A7">
        <w:rPr>
          <w:rFonts w:ascii="Times New Roman" w:eastAsia="宋体" w:hAnsi="Times New Roman" w:hint="eastAsia"/>
          <w:szCs w:val="21"/>
        </w:rPr>
        <w:t>：同</w:t>
      </w:r>
      <w:r w:rsidR="0026227E" w:rsidRPr="002433A7">
        <w:rPr>
          <w:rFonts w:ascii="Times New Roman" w:eastAsia="宋体" w:hAnsi="Times New Roman" w:hint="eastAsia"/>
          <w:szCs w:val="21"/>
        </w:rPr>
        <w:t>S</w:t>
      </w:r>
      <w:r w:rsidR="0026227E" w:rsidRPr="002433A7">
        <w:rPr>
          <w:rFonts w:ascii="Times New Roman" w:eastAsia="宋体" w:hAnsi="Times New Roman"/>
          <w:szCs w:val="21"/>
        </w:rPr>
        <w:t>QL&gt;</w:t>
      </w:r>
      <w:r w:rsidR="0026227E" w:rsidRPr="002433A7">
        <w:rPr>
          <w:rFonts w:ascii="Times New Roman" w:eastAsia="宋体" w:hAnsi="Times New Roman" w:hint="eastAsia"/>
          <w:szCs w:val="21"/>
        </w:rPr>
        <w:t>同请求</w:t>
      </w:r>
      <w:r w:rsidR="0026227E" w:rsidRPr="002433A7">
        <w:rPr>
          <w:rFonts w:ascii="Times New Roman" w:eastAsia="宋体" w:hAnsi="Times New Roman" w:hint="eastAsia"/>
          <w:szCs w:val="21"/>
        </w:rPr>
        <w:t>&gt;</w:t>
      </w:r>
      <w:r w:rsidR="0026227E" w:rsidRPr="002433A7">
        <w:rPr>
          <w:rFonts w:ascii="Times New Roman" w:eastAsia="宋体" w:hAnsi="Times New Roman" w:hint="eastAsia"/>
          <w:szCs w:val="21"/>
        </w:rPr>
        <w:t>同场景。</w:t>
      </w:r>
    </w:p>
    <w:p w:rsidR="005B0366" w:rsidRPr="002433A7" w:rsidRDefault="005B0366" w:rsidP="00BE2A25">
      <w:pPr>
        <w:pStyle w:val="a3"/>
        <w:numPr>
          <w:ilvl w:val="0"/>
          <w:numId w:val="22"/>
        </w:numPr>
        <w:ind w:firstLineChars="0"/>
        <w:jc w:val="left"/>
        <w:rPr>
          <w:rFonts w:ascii="Times New Roman" w:eastAsia="宋体" w:hAnsi="Times New Roman"/>
          <w:szCs w:val="21"/>
        </w:rPr>
      </w:pPr>
      <w:r w:rsidRPr="002433A7">
        <w:rPr>
          <w:rFonts w:ascii="Times New Roman" w:eastAsia="宋体" w:hAnsi="Times New Roman" w:hint="eastAsia"/>
          <w:szCs w:val="21"/>
        </w:rPr>
        <w:t>数据共享度：</w:t>
      </w:r>
      <w:r w:rsidR="00A3282B" w:rsidRPr="002433A7">
        <w:rPr>
          <w:rFonts w:ascii="Times New Roman" w:eastAsia="宋体" w:hAnsi="Times New Roman" w:hint="eastAsia"/>
          <w:szCs w:val="21"/>
        </w:rPr>
        <w:t>被多个不同的场景、请求或</w:t>
      </w:r>
      <w:r w:rsidR="00A3282B" w:rsidRPr="002433A7">
        <w:rPr>
          <w:rFonts w:ascii="Times New Roman" w:eastAsia="宋体" w:hAnsi="Times New Roman" w:hint="eastAsia"/>
          <w:szCs w:val="21"/>
        </w:rPr>
        <w:t>S</w:t>
      </w:r>
      <w:r w:rsidR="00A3282B" w:rsidRPr="002433A7">
        <w:rPr>
          <w:rFonts w:ascii="Times New Roman" w:eastAsia="宋体" w:hAnsi="Times New Roman"/>
          <w:szCs w:val="21"/>
        </w:rPr>
        <w:t>QL</w:t>
      </w:r>
      <w:r w:rsidR="00A3282B" w:rsidRPr="002433A7">
        <w:rPr>
          <w:rFonts w:ascii="Times New Roman" w:eastAsia="宋体" w:hAnsi="Times New Roman" w:hint="eastAsia"/>
          <w:szCs w:val="21"/>
        </w:rPr>
        <w:t>语句操作的</w:t>
      </w:r>
      <w:r w:rsidR="00183A3C" w:rsidRPr="002433A7">
        <w:rPr>
          <w:rFonts w:ascii="Times New Roman" w:eastAsia="宋体" w:hAnsi="Times New Roman" w:hint="eastAsia"/>
          <w:szCs w:val="21"/>
        </w:rPr>
        <w:t>数据</w:t>
      </w:r>
      <w:r w:rsidR="00A3282B" w:rsidRPr="002433A7">
        <w:rPr>
          <w:rFonts w:ascii="Times New Roman" w:eastAsia="宋体" w:hAnsi="Times New Roman" w:hint="eastAsia"/>
          <w:szCs w:val="21"/>
        </w:rPr>
        <w:t>，共享程度比较大。以系统的日志表为例，每当服务端进行一项数据操作后都会向日志中插入一条新的记录，这种情况下，日志和所有业务数据都有关联</w:t>
      </w:r>
      <w:r w:rsidR="00183A3C" w:rsidRPr="002433A7">
        <w:rPr>
          <w:rFonts w:ascii="Times New Roman" w:eastAsia="宋体" w:hAnsi="Times New Roman" w:hint="eastAsia"/>
          <w:szCs w:val="21"/>
        </w:rPr>
        <w:t>。</w:t>
      </w:r>
      <w:r w:rsidR="00A3282B" w:rsidRPr="002433A7">
        <w:rPr>
          <w:rFonts w:ascii="Times New Roman" w:eastAsia="宋体" w:hAnsi="Times New Roman" w:hint="eastAsia"/>
          <w:szCs w:val="21"/>
        </w:rPr>
        <w:t>但是</w:t>
      </w:r>
      <w:r w:rsidR="00183A3C" w:rsidRPr="002433A7">
        <w:rPr>
          <w:rFonts w:ascii="Times New Roman" w:eastAsia="宋体" w:hAnsi="Times New Roman" w:hint="eastAsia"/>
          <w:szCs w:val="21"/>
        </w:rPr>
        <w:t>从设计上来看，日志表不应该划分给任何一个业务服务，依据单一职责的原则，应该单独将其作为一个微服务提起出来。</w:t>
      </w:r>
      <w:r w:rsidR="00B7414B" w:rsidRPr="002433A7">
        <w:rPr>
          <w:rFonts w:ascii="Times New Roman" w:eastAsia="宋体" w:hAnsi="Times New Roman" w:hint="eastAsia"/>
          <w:szCs w:val="21"/>
        </w:rPr>
        <w:t>与关联度相反，对于共享度的影响：场景</w:t>
      </w:r>
      <w:r w:rsidR="00B7414B" w:rsidRPr="002433A7">
        <w:rPr>
          <w:rFonts w:ascii="Times New Roman" w:eastAsia="宋体" w:hAnsi="Times New Roman" w:hint="eastAsia"/>
          <w:szCs w:val="21"/>
        </w:rPr>
        <w:t>&gt;</w:t>
      </w:r>
      <w:r w:rsidR="00B7414B" w:rsidRPr="002433A7">
        <w:rPr>
          <w:rFonts w:ascii="Times New Roman" w:eastAsia="宋体" w:hAnsi="Times New Roman" w:hint="eastAsia"/>
          <w:szCs w:val="21"/>
        </w:rPr>
        <w:t>请求</w:t>
      </w:r>
      <w:r w:rsidR="00B7414B" w:rsidRPr="002433A7">
        <w:rPr>
          <w:rFonts w:ascii="Times New Roman" w:eastAsia="宋体" w:hAnsi="Times New Roman" w:hint="eastAsia"/>
          <w:szCs w:val="21"/>
        </w:rPr>
        <w:t>&gt;</w:t>
      </w:r>
      <w:r w:rsidR="00B7414B" w:rsidRPr="002433A7">
        <w:rPr>
          <w:rFonts w:ascii="Times New Roman" w:eastAsia="宋体" w:hAnsi="Times New Roman"/>
          <w:szCs w:val="21"/>
        </w:rPr>
        <w:t>SQL</w:t>
      </w:r>
      <w:r w:rsidR="00B7414B" w:rsidRPr="002433A7">
        <w:rPr>
          <w:rFonts w:ascii="Times New Roman" w:eastAsia="宋体" w:hAnsi="Times New Roman" w:hint="eastAsia"/>
          <w:szCs w:val="21"/>
        </w:rPr>
        <w:t>。可以理解为，被多个场景共同访问的数据和代码更有可能是一个独立的业务功能。</w:t>
      </w:r>
    </w:p>
    <w:p w:rsidR="00BE2A25" w:rsidRPr="002433A7" w:rsidRDefault="00A5717A" w:rsidP="00183A3C">
      <w:pPr>
        <w:pStyle w:val="a3"/>
        <w:numPr>
          <w:ilvl w:val="0"/>
          <w:numId w:val="22"/>
        </w:numPr>
        <w:ind w:firstLineChars="0"/>
        <w:jc w:val="left"/>
        <w:rPr>
          <w:rFonts w:ascii="Times New Roman" w:eastAsia="宋体" w:hAnsi="Times New Roman"/>
          <w:szCs w:val="21"/>
        </w:rPr>
      </w:pPr>
      <w:r w:rsidRPr="002433A7">
        <w:rPr>
          <w:rFonts w:ascii="Times New Roman" w:eastAsia="宋体" w:hAnsi="Times New Roman" w:hint="eastAsia"/>
          <w:szCs w:val="21"/>
        </w:rPr>
        <w:t>拆分</w:t>
      </w:r>
      <w:r w:rsidR="00563888" w:rsidRPr="002433A7">
        <w:rPr>
          <w:rFonts w:ascii="Times New Roman" w:eastAsia="宋体" w:hAnsi="Times New Roman" w:hint="eastAsia"/>
          <w:szCs w:val="21"/>
        </w:rPr>
        <w:t>开销</w:t>
      </w:r>
      <w:r w:rsidR="005B0366" w:rsidRPr="002433A7">
        <w:rPr>
          <w:rFonts w:ascii="Times New Roman" w:eastAsia="宋体" w:hAnsi="Times New Roman" w:hint="eastAsia"/>
          <w:szCs w:val="21"/>
        </w:rPr>
        <w:t>：</w:t>
      </w:r>
      <w:r w:rsidR="00183A3C" w:rsidRPr="002433A7">
        <w:rPr>
          <w:rFonts w:ascii="Times New Roman" w:eastAsia="宋体" w:hAnsi="Times New Roman" w:hint="eastAsia"/>
          <w:szCs w:val="21"/>
        </w:rPr>
        <w:t>由于本文关注的是已有单体系</w:t>
      </w:r>
      <w:r w:rsidRPr="002433A7">
        <w:rPr>
          <w:rFonts w:ascii="Times New Roman" w:eastAsia="宋体" w:hAnsi="Times New Roman" w:hint="eastAsia"/>
          <w:szCs w:val="21"/>
        </w:rPr>
        <w:t>统的拆分，不仅要考虑微服务划分的合理性，也应该根据实际的拆分代价</w:t>
      </w:r>
      <w:r w:rsidR="00183A3C" w:rsidRPr="002433A7">
        <w:rPr>
          <w:rFonts w:ascii="Times New Roman" w:eastAsia="宋体" w:hAnsi="Times New Roman" w:hint="eastAsia"/>
          <w:szCs w:val="21"/>
        </w:rPr>
        <w:t>决定拆分粒度。</w:t>
      </w:r>
      <w:r w:rsidR="00183A3C" w:rsidRPr="002433A7">
        <w:rPr>
          <w:rFonts w:ascii="Times New Roman" w:eastAsia="宋体" w:hAnsi="Times New Roman"/>
          <w:szCs w:val="21"/>
        </w:rPr>
        <w:t>一般情况下的开销：</w:t>
      </w:r>
      <w:r w:rsidR="00F137E8" w:rsidRPr="002433A7">
        <w:rPr>
          <w:rFonts w:ascii="Times New Roman" w:eastAsia="宋体" w:hAnsi="Times New Roman" w:hint="eastAsia"/>
          <w:szCs w:val="21"/>
        </w:rPr>
        <w:t>S</w:t>
      </w:r>
      <w:r w:rsidR="00F137E8" w:rsidRPr="002433A7">
        <w:rPr>
          <w:rFonts w:ascii="Times New Roman" w:eastAsia="宋体" w:hAnsi="Times New Roman"/>
          <w:szCs w:val="21"/>
        </w:rPr>
        <w:t>QL</w:t>
      </w:r>
      <w:r w:rsidR="00F137E8" w:rsidRPr="002433A7">
        <w:rPr>
          <w:rFonts w:ascii="Times New Roman" w:eastAsia="宋体" w:hAnsi="Times New Roman" w:hint="eastAsia"/>
          <w:szCs w:val="21"/>
        </w:rPr>
        <w:t>拆分</w:t>
      </w:r>
      <w:r w:rsidR="00F137E8" w:rsidRPr="002433A7">
        <w:rPr>
          <w:rFonts w:ascii="Times New Roman" w:eastAsia="宋体" w:hAnsi="Times New Roman" w:hint="eastAsia"/>
          <w:szCs w:val="21"/>
        </w:rPr>
        <w:t>&gt;</w:t>
      </w:r>
      <w:r w:rsidR="00183A3C" w:rsidRPr="002433A7">
        <w:rPr>
          <w:rFonts w:ascii="Times New Roman" w:eastAsia="宋体" w:hAnsi="Times New Roman"/>
          <w:szCs w:val="21"/>
        </w:rPr>
        <w:t>方法拆分</w:t>
      </w:r>
      <w:r w:rsidR="00183A3C" w:rsidRPr="002433A7">
        <w:rPr>
          <w:rFonts w:ascii="Times New Roman" w:eastAsia="宋体" w:hAnsi="Times New Roman"/>
          <w:szCs w:val="21"/>
        </w:rPr>
        <w:t>&gt;</w:t>
      </w:r>
      <w:r w:rsidR="00B7414B" w:rsidRPr="002433A7">
        <w:rPr>
          <w:rFonts w:ascii="Times New Roman" w:eastAsia="宋体" w:hAnsi="Times New Roman"/>
          <w:szCs w:val="21"/>
        </w:rPr>
        <w:t>方法</w:t>
      </w:r>
      <w:r w:rsidR="00183A3C" w:rsidRPr="002433A7">
        <w:rPr>
          <w:rFonts w:ascii="Times New Roman" w:eastAsia="宋体" w:hAnsi="Times New Roman"/>
          <w:szCs w:val="21"/>
        </w:rPr>
        <w:t>移动</w:t>
      </w:r>
      <w:r w:rsidR="00F137E8" w:rsidRPr="002433A7">
        <w:rPr>
          <w:rFonts w:ascii="Times New Roman" w:eastAsia="宋体" w:hAnsi="Times New Roman" w:hint="eastAsia"/>
          <w:szCs w:val="21"/>
        </w:rPr>
        <w:t>（即类的拆分）</w:t>
      </w:r>
      <w:r w:rsidR="009947AC" w:rsidRPr="002433A7">
        <w:rPr>
          <w:rFonts w:ascii="Times New Roman" w:eastAsia="宋体" w:hAnsi="Times New Roman" w:hint="eastAsia"/>
          <w:szCs w:val="21"/>
        </w:rPr>
        <w:t>。</w:t>
      </w:r>
    </w:p>
    <w:p w:rsidR="00346CE0" w:rsidRPr="002433A7" w:rsidRDefault="00346CE0" w:rsidP="00B76F77">
      <w:pPr>
        <w:jc w:val="left"/>
        <w:rPr>
          <w:rFonts w:ascii="Times New Roman" w:eastAsia="宋体" w:hAnsi="Times New Roman"/>
          <w:szCs w:val="21"/>
        </w:rPr>
      </w:pPr>
    </w:p>
    <w:p w:rsidR="00346CE0" w:rsidRPr="002433A7" w:rsidRDefault="00346CE0" w:rsidP="00B76F77">
      <w:pPr>
        <w:jc w:val="left"/>
        <w:rPr>
          <w:rFonts w:ascii="Times New Roman" w:eastAsia="宋体" w:hAnsi="Times New Roman"/>
          <w:szCs w:val="21"/>
        </w:rPr>
      </w:pPr>
      <w:r w:rsidRPr="002433A7">
        <w:rPr>
          <w:rFonts w:ascii="Times New Roman" w:eastAsia="宋体" w:hAnsi="Times New Roman" w:hint="eastAsia"/>
          <w:b/>
          <w:szCs w:val="21"/>
        </w:rPr>
        <w:t>2.</w:t>
      </w:r>
      <w:r w:rsidRPr="002433A7">
        <w:rPr>
          <w:rFonts w:ascii="Times New Roman" w:eastAsia="宋体" w:hAnsi="Times New Roman"/>
          <w:b/>
          <w:szCs w:val="21"/>
        </w:rPr>
        <w:t>2</w:t>
      </w:r>
      <w:r w:rsidRPr="002433A7">
        <w:rPr>
          <w:rFonts w:ascii="Times New Roman" w:eastAsia="宋体" w:hAnsi="Times New Roman" w:hint="eastAsia"/>
          <w:b/>
          <w:szCs w:val="21"/>
        </w:rPr>
        <w:t>.</w:t>
      </w:r>
      <w:r w:rsidRPr="002433A7">
        <w:rPr>
          <w:rFonts w:ascii="Times New Roman" w:eastAsia="宋体" w:hAnsi="Times New Roman"/>
          <w:b/>
          <w:szCs w:val="21"/>
        </w:rPr>
        <w:t xml:space="preserve">2 </w:t>
      </w:r>
      <w:r w:rsidR="007B1F18" w:rsidRPr="002433A7">
        <w:rPr>
          <w:rFonts w:ascii="Times New Roman" w:eastAsia="宋体" w:hAnsi="Times New Roman" w:hint="eastAsia"/>
          <w:b/>
          <w:szCs w:val="21"/>
        </w:rPr>
        <w:t>数据表图加权</w:t>
      </w:r>
    </w:p>
    <w:p w:rsidR="00BE2A25" w:rsidRPr="002433A7" w:rsidRDefault="00EA1182" w:rsidP="00BE2A25">
      <w:pPr>
        <w:jc w:val="left"/>
        <w:rPr>
          <w:rFonts w:ascii="Times New Roman" w:eastAsia="宋体" w:hAnsi="Times New Roman"/>
          <w:szCs w:val="21"/>
        </w:rPr>
      </w:pPr>
      <w:r w:rsidRPr="002433A7">
        <w:rPr>
          <w:rFonts w:ascii="Times New Roman" w:eastAsia="宋体" w:hAnsi="Times New Roman"/>
          <w:szCs w:val="21"/>
        </w:rPr>
        <w:tab/>
      </w:r>
      <w:r w:rsidR="004E4CDC" w:rsidRPr="002433A7">
        <w:rPr>
          <w:rFonts w:ascii="Times New Roman" w:eastAsia="宋体" w:hAnsi="Times New Roman" w:hint="eastAsia"/>
          <w:szCs w:val="21"/>
        </w:rPr>
        <w:t>从数据关联度和共享度这两个维度出发，</w:t>
      </w:r>
      <w:r w:rsidR="00A5717A" w:rsidRPr="002433A7">
        <w:rPr>
          <w:rFonts w:ascii="Times New Roman" w:eastAsia="宋体" w:hAnsi="Times New Roman" w:hint="eastAsia"/>
          <w:szCs w:val="21"/>
        </w:rPr>
        <w:t>将数据访问轨迹图</w:t>
      </w:r>
      <w:r w:rsidR="002D379D" w:rsidRPr="002433A7">
        <w:rPr>
          <w:rFonts w:ascii="Times New Roman" w:eastAsia="宋体" w:hAnsi="Times New Roman" w:hint="eastAsia"/>
          <w:szCs w:val="21"/>
        </w:rPr>
        <w:t>转化</w:t>
      </w:r>
      <w:r w:rsidR="000C3914" w:rsidRPr="002433A7">
        <w:rPr>
          <w:rFonts w:ascii="Times New Roman" w:eastAsia="宋体" w:hAnsi="Times New Roman" w:hint="eastAsia"/>
          <w:szCs w:val="21"/>
        </w:rPr>
        <w:t>成如</w:t>
      </w:r>
      <w:r w:rsidR="00DD24EF" w:rsidRPr="002433A7">
        <w:rPr>
          <w:rFonts w:ascii="Times New Roman" w:eastAsia="宋体" w:hAnsi="Times New Roman"/>
          <w:szCs w:val="21"/>
        </w:rPr>
        <w:fldChar w:fldCharType="begin"/>
      </w:r>
      <w:r w:rsidR="00DD24EF" w:rsidRPr="002433A7">
        <w:rPr>
          <w:rFonts w:ascii="Times New Roman" w:eastAsia="宋体" w:hAnsi="Times New Roman"/>
          <w:szCs w:val="21"/>
        </w:rPr>
        <w:instrText xml:space="preserve"> </w:instrText>
      </w:r>
      <w:r w:rsidR="00DD24EF" w:rsidRPr="002433A7">
        <w:rPr>
          <w:rFonts w:ascii="Times New Roman" w:eastAsia="宋体" w:hAnsi="Times New Roman" w:hint="eastAsia"/>
          <w:szCs w:val="21"/>
        </w:rPr>
        <w:instrText>REF _Ref15310658 \h</w:instrText>
      </w:r>
      <w:r w:rsidR="00DD24EF" w:rsidRPr="002433A7">
        <w:rPr>
          <w:rFonts w:ascii="Times New Roman" w:eastAsia="宋体" w:hAnsi="Times New Roman"/>
          <w:szCs w:val="21"/>
        </w:rPr>
        <w:instrText xml:space="preserve"> </w:instrText>
      </w:r>
      <w:r w:rsidR="002433A7">
        <w:rPr>
          <w:rFonts w:ascii="Times New Roman" w:eastAsia="宋体" w:hAnsi="Times New Roman"/>
          <w:szCs w:val="21"/>
        </w:rPr>
        <w:instrText xml:space="preserve"> \* MERGEFORMAT </w:instrText>
      </w:r>
      <w:r w:rsidR="00DD24EF" w:rsidRPr="002433A7">
        <w:rPr>
          <w:rFonts w:ascii="Times New Roman" w:eastAsia="宋体" w:hAnsi="Times New Roman"/>
          <w:szCs w:val="21"/>
        </w:rPr>
      </w:r>
      <w:r w:rsidR="00DD24EF" w:rsidRPr="002433A7">
        <w:rPr>
          <w:rFonts w:ascii="Times New Roman" w:eastAsia="宋体" w:hAnsi="Times New Roman"/>
          <w:szCs w:val="21"/>
        </w:rPr>
        <w:fldChar w:fldCharType="separate"/>
      </w:r>
      <w:r w:rsidR="0086218F" w:rsidRPr="002433A7">
        <w:rPr>
          <w:rFonts w:ascii="宋体" w:eastAsia="宋体" w:hAnsi="宋体"/>
          <w:szCs w:val="21"/>
        </w:rPr>
        <w:t>图</w:t>
      </w:r>
      <w:r w:rsidR="0086218F" w:rsidRPr="0086218F">
        <w:rPr>
          <w:rFonts w:ascii="宋体" w:eastAsia="宋体" w:hAnsi="宋体"/>
          <w:szCs w:val="21"/>
        </w:rPr>
        <w:t>3</w:t>
      </w:r>
      <w:r w:rsidR="00DD24EF" w:rsidRPr="002433A7">
        <w:rPr>
          <w:rFonts w:ascii="Times New Roman" w:eastAsia="宋体" w:hAnsi="Times New Roman"/>
          <w:szCs w:val="21"/>
        </w:rPr>
        <w:fldChar w:fldCharType="end"/>
      </w:r>
      <w:r w:rsidR="00DD24EF" w:rsidRPr="002433A7">
        <w:rPr>
          <w:rFonts w:ascii="Times New Roman" w:eastAsia="宋体" w:hAnsi="Times New Roman" w:hint="eastAsia"/>
          <w:szCs w:val="21"/>
        </w:rPr>
        <w:t>所示的</w:t>
      </w:r>
      <w:r w:rsidR="002D379D" w:rsidRPr="002433A7">
        <w:rPr>
          <w:rFonts w:ascii="Times New Roman" w:eastAsia="宋体" w:hAnsi="Times New Roman" w:hint="eastAsia"/>
          <w:szCs w:val="21"/>
        </w:rPr>
        <w:t>数据表图，图中</w:t>
      </w:r>
      <w:r w:rsidR="00013145" w:rsidRPr="002433A7">
        <w:rPr>
          <w:rFonts w:ascii="Times New Roman" w:eastAsia="宋体" w:hAnsi="Times New Roman" w:hint="eastAsia"/>
          <w:szCs w:val="21"/>
        </w:rPr>
        <w:t>每个顶点表示</w:t>
      </w:r>
      <w:r w:rsidR="000C3914" w:rsidRPr="002433A7">
        <w:rPr>
          <w:rFonts w:ascii="Times New Roman" w:eastAsia="宋体" w:hAnsi="Times New Roman" w:hint="eastAsia"/>
          <w:szCs w:val="21"/>
        </w:rPr>
        <w:t>数据</w:t>
      </w:r>
      <w:r w:rsidR="00DD24EF" w:rsidRPr="002433A7">
        <w:rPr>
          <w:rFonts w:ascii="Times New Roman" w:eastAsia="宋体" w:hAnsi="Times New Roman" w:hint="eastAsia"/>
          <w:szCs w:val="21"/>
        </w:rPr>
        <w:t>库中的</w:t>
      </w:r>
      <w:r w:rsidR="00013145" w:rsidRPr="002433A7">
        <w:rPr>
          <w:rFonts w:ascii="Times New Roman" w:eastAsia="宋体" w:hAnsi="Times New Roman" w:hint="eastAsia"/>
          <w:szCs w:val="21"/>
        </w:rPr>
        <w:t>一张</w:t>
      </w:r>
      <w:r w:rsidR="000C3914" w:rsidRPr="002433A7">
        <w:rPr>
          <w:rFonts w:ascii="Times New Roman" w:eastAsia="宋体" w:hAnsi="Times New Roman" w:hint="eastAsia"/>
          <w:szCs w:val="21"/>
        </w:rPr>
        <w:t>表，根据以下</w:t>
      </w:r>
      <w:r w:rsidR="006F4AE4" w:rsidRPr="002433A7">
        <w:rPr>
          <w:rFonts w:ascii="Times New Roman" w:eastAsia="宋体" w:hAnsi="Times New Roman" w:hint="eastAsia"/>
          <w:szCs w:val="21"/>
        </w:rPr>
        <w:t>方法</w:t>
      </w:r>
      <w:r w:rsidR="00013145" w:rsidRPr="002433A7">
        <w:rPr>
          <w:rFonts w:ascii="Times New Roman" w:eastAsia="宋体" w:hAnsi="Times New Roman" w:hint="eastAsia"/>
          <w:szCs w:val="21"/>
        </w:rPr>
        <w:t>向图中添加边</w:t>
      </w:r>
      <w:r w:rsidR="006F4AE4" w:rsidRPr="002433A7">
        <w:rPr>
          <w:rFonts w:ascii="Times New Roman" w:eastAsia="宋体" w:hAnsi="Times New Roman" w:hint="eastAsia"/>
          <w:szCs w:val="21"/>
        </w:rPr>
        <w:t>，</w:t>
      </w:r>
      <w:r w:rsidR="00013145" w:rsidRPr="002433A7">
        <w:rPr>
          <w:rFonts w:ascii="Times New Roman" w:eastAsia="宋体" w:hAnsi="Times New Roman" w:hint="eastAsia"/>
          <w:szCs w:val="21"/>
        </w:rPr>
        <w:t>并</w:t>
      </w:r>
      <w:r w:rsidR="00C62D01" w:rsidRPr="002433A7">
        <w:rPr>
          <w:rFonts w:ascii="Times New Roman" w:eastAsia="宋体" w:hAnsi="Times New Roman" w:hint="eastAsia"/>
          <w:szCs w:val="21"/>
        </w:rPr>
        <w:t>计算权重</w:t>
      </w:r>
      <w:r w:rsidR="00DD24EF" w:rsidRPr="002433A7">
        <w:rPr>
          <w:rFonts w:ascii="Times New Roman" w:eastAsia="宋体" w:hAnsi="Times New Roman" w:hint="eastAsia"/>
          <w:szCs w:val="21"/>
        </w:rPr>
        <w:t>：</w:t>
      </w:r>
    </w:p>
    <w:p w:rsidR="000C3914" w:rsidRPr="002433A7" w:rsidRDefault="0050123A" w:rsidP="000C3914">
      <w:pPr>
        <w:jc w:val="center"/>
        <w:rPr>
          <w:szCs w:val="21"/>
        </w:rPr>
      </w:pPr>
      <w:r w:rsidRPr="002433A7">
        <w:rPr>
          <w:noProof/>
          <w:szCs w:val="21"/>
        </w:rPr>
        <w:drawing>
          <wp:inline distT="0" distB="0" distL="0" distR="0" wp14:anchorId="070239B6" wp14:editId="7B6CB350">
            <wp:extent cx="3482672" cy="1324557"/>
            <wp:effectExtent l="0" t="0" r="381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3510384" cy="1335097"/>
                    </a:xfrm>
                    <a:prstGeom prst="rect">
                      <a:avLst/>
                    </a:prstGeom>
                  </pic:spPr>
                </pic:pic>
              </a:graphicData>
            </a:graphic>
          </wp:inline>
        </w:drawing>
      </w:r>
    </w:p>
    <w:p w:rsidR="000C3914" w:rsidRPr="002433A7" w:rsidRDefault="000C3914" w:rsidP="000C3914">
      <w:pPr>
        <w:pStyle w:val="aa"/>
        <w:jc w:val="center"/>
        <w:rPr>
          <w:rFonts w:ascii="Times New Roman" w:hAnsi="Times New Roman" w:cs="Times New Roman"/>
          <w:sz w:val="21"/>
          <w:szCs w:val="21"/>
        </w:rPr>
      </w:pPr>
      <w:r w:rsidRPr="002433A7">
        <w:rPr>
          <w:rFonts w:ascii="Times New Roman" w:hAnsi="Times New Roman" w:cs="Times New Roman"/>
          <w:sz w:val="21"/>
          <w:szCs w:val="21"/>
        </w:rPr>
        <w:t xml:space="preserve">Fig. </w:t>
      </w:r>
      <w:r w:rsidRPr="002433A7">
        <w:rPr>
          <w:rFonts w:ascii="Times New Roman" w:hAnsi="Times New Roman" w:cs="Times New Roman"/>
          <w:sz w:val="21"/>
          <w:szCs w:val="21"/>
        </w:rPr>
        <w:fldChar w:fldCharType="begin"/>
      </w:r>
      <w:r w:rsidRPr="002433A7">
        <w:rPr>
          <w:rFonts w:ascii="Times New Roman" w:hAnsi="Times New Roman" w:cs="Times New Roman"/>
          <w:sz w:val="21"/>
          <w:szCs w:val="21"/>
        </w:rPr>
        <w:instrText xml:space="preserve"> SEQ Fig. \* ARABIC </w:instrText>
      </w:r>
      <w:r w:rsidRPr="002433A7">
        <w:rPr>
          <w:rFonts w:ascii="Times New Roman" w:hAnsi="Times New Roman" w:cs="Times New Roman"/>
          <w:sz w:val="21"/>
          <w:szCs w:val="21"/>
        </w:rPr>
        <w:fldChar w:fldCharType="separate"/>
      </w:r>
      <w:r w:rsidR="0086218F">
        <w:rPr>
          <w:rFonts w:ascii="Times New Roman" w:hAnsi="Times New Roman" w:cs="Times New Roman"/>
          <w:noProof/>
          <w:sz w:val="21"/>
          <w:szCs w:val="21"/>
        </w:rPr>
        <w:t>3</w:t>
      </w:r>
      <w:r w:rsidRPr="002433A7">
        <w:rPr>
          <w:rFonts w:ascii="Times New Roman" w:hAnsi="Times New Roman" w:cs="Times New Roman"/>
          <w:sz w:val="21"/>
          <w:szCs w:val="21"/>
        </w:rPr>
        <w:fldChar w:fldCharType="end"/>
      </w:r>
      <w:r w:rsidRPr="002433A7">
        <w:rPr>
          <w:rFonts w:ascii="Times New Roman" w:hAnsi="Times New Roman" w:cs="Times New Roman"/>
          <w:sz w:val="21"/>
          <w:szCs w:val="21"/>
        </w:rPr>
        <w:t xml:space="preserve"> Database table graph</w:t>
      </w:r>
    </w:p>
    <w:p w:rsidR="00BE2A25" w:rsidRPr="002433A7" w:rsidRDefault="000C3914" w:rsidP="000C3914">
      <w:pPr>
        <w:pStyle w:val="aa"/>
        <w:jc w:val="center"/>
        <w:rPr>
          <w:rFonts w:ascii="宋体" w:eastAsia="宋体" w:hAnsi="宋体"/>
          <w:sz w:val="21"/>
          <w:szCs w:val="21"/>
        </w:rPr>
      </w:pPr>
      <w:bookmarkStart w:id="2" w:name="_Ref15310658"/>
      <w:r w:rsidRPr="002433A7">
        <w:rPr>
          <w:rFonts w:ascii="宋体" w:eastAsia="宋体" w:hAnsi="宋体"/>
          <w:sz w:val="21"/>
          <w:szCs w:val="21"/>
        </w:rPr>
        <w:t>图</w:t>
      </w:r>
      <w:r w:rsidRPr="002433A7">
        <w:rPr>
          <w:rFonts w:ascii="Times New Roman" w:eastAsia="宋体" w:hAnsi="Times New Roman" w:cs="Times New Roman"/>
          <w:sz w:val="21"/>
          <w:szCs w:val="21"/>
        </w:rPr>
        <w:fldChar w:fldCharType="begin"/>
      </w:r>
      <w:r w:rsidRPr="002433A7">
        <w:rPr>
          <w:rFonts w:ascii="Times New Roman" w:eastAsia="宋体" w:hAnsi="Times New Roman" w:cs="Times New Roman"/>
          <w:sz w:val="21"/>
          <w:szCs w:val="21"/>
        </w:rPr>
        <w:instrText xml:space="preserve"> SEQ </w:instrText>
      </w:r>
      <w:r w:rsidRPr="002433A7">
        <w:rPr>
          <w:rFonts w:ascii="Times New Roman" w:eastAsia="宋体" w:hAnsi="Times New Roman" w:cs="Times New Roman"/>
          <w:sz w:val="21"/>
          <w:szCs w:val="21"/>
        </w:rPr>
        <w:instrText>图</w:instrText>
      </w:r>
      <w:r w:rsidRPr="002433A7">
        <w:rPr>
          <w:rFonts w:ascii="Times New Roman" w:eastAsia="宋体" w:hAnsi="Times New Roman" w:cs="Times New Roman"/>
          <w:sz w:val="21"/>
          <w:szCs w:val="21"/>
        </w:rPr>
        <w:instrText xml:space="preserve"> \* ARABIC </w:instrText>
      </w:r>
      <w:r w:rsidRPr="002433A7">
        <w:rPr>
          <w:rFonts w:ascii="Times New Roman" w:eastAsia="宋体" w:hAnsi="Times New Roman" w:cs="Times New Roman"/>
          <w:sz w:val="21"/>
          <w:szCs w:val="21"/>
        </w:rPr>
        <w:fldChar w:fldCharType="separate"/>
      </w:r>
      <w:r w:rsidR="0086218F">
        <w:rPr>
          <w:rFonts w:ascii="Times New Roman" w:eastAsia="宋体" w:hAnsi="Times New Roman" w:cs="Times New Roman"/>
          <w:noProof/>
          <w:sz w:val="21"/>
          <w:szCs w:val="21"/>
        </w:rPr>
        <w:t>3</w:t>
      </w:r>
      <w:r w:rsidRPr="002433A7">
        <w:rPr>
          <w:rFonts w:ascii="Times New Roman" w:eastAsia="宋体" w:hAnsi="Times New Roman" w:cs="Times New Roman"/>
          <w:sz w:val="21"/>
          <w:szCs w:val="21"/>
        </w:rPr>
        <w:fldChar w:fldCharType="end"/>
      </w:r>
      <w:bookmarkEnd w:id="2"/>
      <w:r w:rsidRPr="002433A7">
        <w:rPr>
          <w:rFonts w:ascii="宋体" w:eastAsia="宋体" w:hAnsi="宋体"/>
          <w:sz w:val="21"/>
          <w:szCs w:val="21"/>
        </w:rPr>
        <w:t xml:space="preserve"> </w:t>
      </w:r>
      <w:r w:rsidRPr="002433A7">
        <w:rPr>
          <w:rFonts w:ascii="宋体" w:eastAsia="宋体" w:hAnsi="宋体" w:hint="eastAsia"/>
          <w:sz w:val="21"/>
          <w:szCs w:val="21"/>
        </w:rPr>
        <w:t>数据表图</w:t>
      </w:r>
    </w:p>
    <w:p w:rsidR="007B1F18" w:rsidRPr="002433A7" w:rsidRDefault="007B1F18" w:rsidP="00B76F77">
      <w:pPr>
        <w:jc w:val="left"/>
        <w:rPr>
          <w:rFonts w:ascii="Times New Roman" w:eastAsia="宋体" w:hAnsi="Times New Roman"/>
          <w:szCs w:val="21"/>
        </w:rPr>
      </w:pPr>
    </w:p>
    <w:p w:rsidR="003E2859" w:rsidRPr="002433A7" w:rsidRDefault="006F4AE4" w:rsidP="00993A6D">
      <w:pPr>
        <w:pStyle w:val="a3"/>
        <w:numPr>
          <w:ilvl w:val="0"/>
          <w:numId w:val="23"/>
        </w:numPr>
        <w:ind w:firstLineChars="0"/>
        <w:jc w:val="left"/>
        <w:rPr>
          <w:rFonts w:ascii="Times New Roman" w:eastAsia="宋体" w:hAnsi="Times New Roman"/>
          <w:szCs w:val="21"/>
        </w:rPr>
      </w:pPr>
      <w:r w:rsidRPr="002433A7">
        <w:rPr>
          <w:rFonts w:ascii="Times New Roman" w:eastAsia="宋体" w:hAnsi="Times New Roman" w:hint="eastAsia"/>
          <w:szCs w:val="21"/>
        </w:rPr>
        <w:t>基础</w:t>
      </w:r>
      <w:r w:rsidR="00993A6D" w:rsidRPr="002433A7">
        <w:rPr>
          <w:rFonts w:ascii="Times New Roman" w:eastAsia="宋体" w:hAnsi="Times New Roman" w:hint="eastAsia"/>
          <w:szCs w:val="21"/>
        </w:rPr>
        <w:t>定义</w:t>
      </w:r>
    </w:p>
    <w:p w:rsidR="00A24574" w:rsidRPr="002433A7" w:rsidRDefault="00A24574" w:rsidP="00993A6D">
      <w:pPr>
        <w:pStyle w:val="a3"/>
        <w:numPr>
          <w:ilvl w:val="1"/>
          <w:numId w:val="23"/>
        </w:numPr>
        <w:ind w:firstLineChars="0"/>
        <w:jc w:val="left"/>
        <w:rPr>
          <w:rFonts w:ascii="宋体" w:eastAsia="宋体" w:hAnsi="宋体"/>
          <w:szCs w:val="21"/>
        </w:rPr>
      </w:pPr>
      <w:r w:rsidRPr="002433A7">
        <w:rPr>
          <w:rFonts w:ascii="宋体" w:eastAsia="宋体" w:hAnsi="宋体" w:hint="eastAsia"/>
          <w:szCs w:val="21"/>
        </w:rPr>
        <w:t>定义数据访问轨迹图中共包含</w:t>
      </w:r>
      <m:oMath>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S</m:t>
            </m:r>
            <m:r>
              <w:rPr>
                <w:rFonts w:ascii="Cambria Math" w:eastAsia="宋体" w:hAnsi="Cambria Math" w:hint="eastAsia"/>
                <w:szCs w:val="21"/>
              </w:rPr>
              <m:t>cenario</m:t>
            </m:r>
          </m:sub>
        </m:sSub>
      </m:oMath>
      <w:r w:rsidRPr="002433A7">
        <w:rPr>
          <w:rFonts w:ascii="宋体" w:eastAsia="宋体" w:hAnsi="宋体" w:hint="eastAsia"/>
          <w:szCs w:val="21"/>
        </w:rPr>
        <w:t>个场景，</w:t>
      </w:r>
      <m:oMath>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T</m:t>
            </m:r>
            <m:r>
              <w:rPr>
                <w:rFonts w:ascii="Cambria Math" w:eastAsia="宋体" w:hAnsi="Cambria Math" w:hint="eastAsia"/>
                <w:szCs w:val="21"/>
              </w:rPr>
              <m:t>race</m:t>
            </m:r>
          </m:sub>
        </m:sSub>
      </m:oMath>
      <w:r w:rsidRPr="002433A7">
        <w:rPr>
          <w:rFonts w:ascii="宋体" w:eastAsia="宋体" w:hAnsi="宋体" w:hint="eastAsia"/>
          <w:szCs w:val="21"/>
        </w:rPr>
        <w:t>条方法调用链</w:t>
      </w:r>
      <w:r w:rsidR="00F12927" w:rsidRPr="002433A7">
        <w:rPr>
          <w:rFonts w:ascii="宋体" w:eastAsia="宋体" w:hAnsi="宋体" w:hint="eastAsia"/>
          <w:szCs w:val="21"/>
        </w:rPr>
        <w:t>、</w:t>
      </w:r>
      <m:oMath>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SQL</m:t>
            </m:r>
          </m:sub>
        </m:sSub>
      </m:oMath>
      <w:r w:rsidRPr="002433A7">
        <w:rPr>
          <w:rFonts w:ascii="宋体" w:eastAsia="宋体" w:hAnsi="宋体" w:hint="eastAsia"/>
          <w:szCs w:val="21"/>
        </w:rPr>
        <w:t>条</w:t>
      </w:r>
      <w:r w:rsidRPr="002433A7">
        <w:rPr>
          <w:rFonts w:ascii="Times New Roman" w:eastAsia="宋体" w:hAnsi="Times New Roman" w:cs="Times New Roman"/>
          <w:szCs w:val="21"/>
        </w:rPr>
        <w:t>SQL</w:t>
      </w:r>
      <w:r w:rsidRPr="002433A7">
        <w:rPr>
          <w:rFonts w:ascii="宋体" w:eastAsia="宋体" w:hAnsi="宋体" w:hint="eastAsia"/>
          <w:szCs w:val="21"/>
        </w:rPr>
        <w:t>语句</w:t>
      </w:r>
      <w:r w:rsidR="00F12927" w:rsidRPr="002433A7">
        <w:rPr>
          <w:rFonts w:ascii="宋体" w:eastAsia="宋体" w:hAnsi="宋体" w:hint="eastAsia"/>
          <w:szCs w:val="21"/>
        </w:rPr>
        <w:t>和</w:t>
      </w:r>
      <m:oMath>
        <m:r>
          <w:rPr>
            <w:rFonts w:ascii="Cambria Math" w:eastAsia="宋体" w:hAnsi="Cambria Math"/>
            <w:szCs w:val="21"/>
          </w:rPr>
          <m:t>n</m:t>
        </m:r>
      </m:oMath>
      <w:r w:rsidR="00F12927" w:rsidRPr="002433A7">
        <w:rPr>
          <w:rFonts w:ascii="宋体" w:eastAsia="宋体" w:hAnsi="宋体" w:hint="eastAsia"/>
          <w:szCs w:val="21"/>
        </w:rPr>
        <w:t>张表</w:t>
      </w:r>
      <w:r w:rsidRPr="002433A7">
        <w:rPr>
          <w:rFonts w:ascii="宋体" w:eastAsia="宋体" w:hAnsi="宋体" w:hint="eastAsia"/>
          <w:szCs w:val="21"/>
        </w:rPr>
        <w:t>；</w:t>
      </w:r>
    </w:p>
    <w:p w:rsidR="00993A6D" w:rsidRPr="002433A7" w:rsidRDefault="00C1145D" w:rsidP="00993A6D">
      <w:pPr>
        <w:pStyle w:val="a3"/>
        <w:numPr>
          <w:ilvl w:val="1"/>
          <w:numId w:val="23"/>
        </w:numPr>
        <w:ind w:firstLineChars="0"/>
        <w:jc w:val="left"/>
        <w:rPr>
          <w:rFonts w:ascii="宋体" w:eastAsia="宋体" w:hAnsi="宋体"/>
          <w:szCs w:val="21"/>
        </w:rPr>
      </w:pPr>
      <w:r w:rsidRPr="002433A7">
        <w:rPr>
          <w:rFonts w:ascii="宋体" w:eastAsia="宋体" w:hAnsi="宋体" w:hint="eastAsia"/>
          <w:szCs w:val="21"/>
        </w:rPr>
        <w:t>第</w:t>
      </w:r>
      <m:oMath>
        <m:r>
          <w:rPr>
            <w:rFonts w:ascii="Cambria Math" w:eastAsia="宋体" w:hAnsi="Cambria Math"/>
            <w:szCs w:val="21"/>
          </w:rPr>
          <m:t>i</m:t>
        </m:r>
      </m:oMath>
      <w:r w:rsidR="00993A6D" w:rsidRPr="002433A7">
        <w:rPr>
          <w:rFonts w:ascii="宋体" w:eastAsia="宋体" w:hAnsi="宋体" w:hint="eastAsia"/>
          <w:szCs w:val="21"/>
        </w:rPr>
        <w:t>个场景</w:t>
      </w:r>
      <m:oMath>
        <m:sSub>
          <m:sSubPr>
            <m:ctrlPr>
              <w:rPr>
                <w:rFonts w:ascii="Cambria Math" w:eastAsia="宋体" w:hAnsi="Cambria Math"/>
                <w:szCs w:val="21"/>
              </w:rPr>
            </m:ctrlPr>
          </m:sSubPr>
          <m:e>
            <m:r>
              <w:rPr>
                <w:rFonts w:ascii="Cambria Math" w:eastAsia="宋体" w:hAnsi="Cambria Math"/>
                <w:szCs w:val="21"/>
              </w:rPr>
              <m:t>Scenario</m:t>
            </m:r>
          </m:e>
          <m:sub>
            <m:r>
              <w:rPr>
                <w:rFonts w:ascii="Cambria Math" w:eastAsia="宋体" w:hAnsi="Cambria Math" w:hint="eastAsia"/>
                <w:szCs w:val="21"/>
              </w:rPr>
              <m:t>i</m:t>
            </m:r>
          </m:sub>
        </m:sSub>
      </m:oMath>
      <w:r w:rsidR="00993A6D" w:rsidRPr="002433A7">
        <w:rPr>
          <w:rFonts w:ascii="宋体" w:eastAsia="宋体" w:hAnsi="宋体" w:hint="eastAsia"/>
          <w:szCs w:val="21"/>
        </w:rPr>
        <w:t>的权重定义为</w:t>
      </w:r>
      <m:oMath>
        <m:sSub>
          <m:sSubPr>
            <m:ctrlPr>
              <w:rPr>
                <w:rFonts w:ascii="Cambria Math" w:eastAsia="宋体" w:hAnsi="Cambria Math"/>
                <w:i/>
                <w:szCs w:val="21"/>
              </w:rPr>
            </m:ctrlPr>
          </m:sSubPr>
          <m:e>
            <m:r>
              <w:rPr>
                <w:rFonts w:ascii="Cambria Math" w:eastAsia="宋体" w:hAnsi="Cambria Math"/>
                <w:szCs w:val="21"/>
              </w:rPr>
              <m:t>W</m:t>
            </m:r>
          </m:e>
          <m:sub>
            <m:sSub>
              <m:sSubPr>
                <m:ctrlPr>
                  <w:rPr>
                    <w:rFonts w:ascii="Cambria Math" w:eastAsia="宋体" w:hAnsi="Cambria Math"/>
                    <w:i/>
                    <w:szCs w:val="21"/>
                  </w:rPr>
                </m:ctrlPr>
              </m:sSubPr>
              <m:e>
                <m:r>
                  <w:rPr>
                    <w:rFonts w:ascii="Cambria Math" w:eastAsia="宋体" w:hAnsi="Cambria Math"/>
                    <w:szCs w:val="21"/>
                  </w:rPr>
                  <m:t>Scenario</m:t>
                </m:r>
              </m:e>
              <m:sub>
                <m:r>
                  <w:rPr>
                    <w:rFonts w:ascii="Cambria Math" w:eastAsia="宋体" w:hAnsi="Cambria Math"/>
                    <w:szCs w:val="21"/>
                  </w:rPr>
                  <m:t>i</m:t>
                </m:r>
              </m:sub>
            </m:sSub>
          </m:sub>
        </m:sSub>
      </m:oMath>
      <w:r w:rsidR="00993A6D" w:rsidRPr="002433A7">
        <w:rPr>
          <w:rFonts w:ascii="宋体" w:eastAsia="宋体" w:hAnsi="宋体" w:hint="eastAsia"/>
          <w:szCs w:val="21"/>
        </w:rPr>
        <w:t>，由设计人员根据业务场景的重要程度</w:t>
      </w:r>
      <w:r w:rsidR="00183D5C" w:rsidRPr="002433A7">
        <w:rPr>
          <w:rFonts w:ascii="宋体" w:eastAsia="宋体" w:hAnsi="宋体" w:hint="eastAsia"/>
          <w:szCs w:val="21"/>
        </w:rPr>
        <w:t>于每个</w:t>
      </w:r>
      <w:r w:rsidR="00993A6D" w:rsidRPr="002433A7">
        <w:rPr>
          <w:rFonts w:ascii="宋体" w:eastAsia="宋体" w:hAnsi="宋体" w:hint="eastAsia"/>
          <w:szCs w:val="21"/>
        </w:rPr>
        <w:t>测试用例执行之前进行设置；</w:t>
      </w:r>
    </w:p>
    <w:p w:rsidR="00993A6D" w:rsidRPr="002433A7" w:rsidRDefault="00C1145D" w:rsidP="00993A6D">
      <w:pPr>
        <w:pStyle w:val="a3"/>
        <w:numPr>
          <w:ilvl w:val="1"/>
          <w:numId w:val="23"/>
        </w:numPr>
        <w:ind w:firstLineChars="0"/>
        <w:jc w:val="left"/>
        <w:rPr>
          <w:rFonts w:ascii="宋体" w:eastAsia="宋体" w:hAnsi="宋体"/>
          <w:szCs w:val="21"/>
        </w:rPr>
      </w:pPr>
      <w:r w:rsidRPr="002433A7">
        <w:rPr>
          <w:rFonts w:ascii="宋体" w:eastAsia="宋体" w:hAnsi="宋体" w:hint="eastAsia"/>
          <w:szCs w:val="21"/>
        </w:rPr>
        <w:t>第</w:t>
      </w:r>
      <m:oMath>
        <m:r>
          <w:rPr>
            <w:rFonts w:ascii="Cambria Math" w:eastAsia="宋体" w:hAnsi="Cambria Math"/>
            <w:szCs w:val="21"/>
          </w:rPr>
          <m:t>i</m:t>
        </m:r>
      </m:oMath>
      <w:r w:rsidR="00993A6D" w:rsidRPr="002433A7">
        <w:rPr>
          <w:rFonts w:ascii="宋体" w:eastAsia="宋体" w:hAnsi="宋体" w:hint="eastAsia"/>
          <w:szCs w:val="21"/>
        </w:rPr>
        <w:t>条方法调用链</w:t>
      </w:r>
      <m:oMath>
        <m:sSub>
          <m:sSubPr>
            <m:ctrlPr>
              <w:rPr>
                <w:rFonts w:ascii="Cambria Math" w:eastAsia="宋体" w:hAnsi="Cambria Math"/>
                <w:szCs w:val="21"/>
              </w:rPr>
            </m:ctrlPr>
          </m:sSubPr>
          <m:e>
            <m:r>
              <w:rPr>
                <w:rFonts w:ascii="Cambria Math" w:eastAsia="宋体" w:hAnsi="Cambria Math"/>
                <w:szCs w:val="21"/>
              </w:rPr>
              <m:t>Trace</m:t>
            </m:r>
          </m:e>
          <m:sub>
            <m:r>
              <w:rPr>
                <w:rFonts w:ascii="Cambria Math" w:eastAsia="宋体" w:hAnsi="Cambria Math" w:hint="eastAsia"/>
                <w:szCs w:val="21"/>
              </w:rPr>
              <m:t>i</m:t>
            </m:r>
          </m:sub>
        </m:sSub>
      </m:oMath>
      <w:r w:rsidR="00993A6D" w:rsidRPr="002433A7">
        <w:rPr>
          <w:rFonts w:ascii="宋体" w:eastAsia="宋体" w:hAnsi="宋体" w:hint="eastAsia"/>
          <w:szCs w:val="21"/>
        </w:rPr>
        <w:t>的权重定义为</w:t>
      </w:r>
      <m:oMath>
        <m:sSub>
          <m:sSubPr>
            <m:ctrlPr>
              <w:rPr>
                <w:rFonts w:ascii="Cambria Math" w:eastAsia="宋体" w:hAnsi="Cambria Math"/>
                <w:i/>
                <w:szCs w:val="21"/>
              </w:rPr>
            </m:ctrlPr>
          </m:sSubPr>
          <m:e>
            <m:r>
              <w:rPr>
                <w:rFonts w:ascii="Cambria Math" w:eastAsia="宋体" w:hAnsi="Cambria Math"/>
                <w:szCs w:val="21"/>
              </w:rPr>
              <m:t>W</m:t>
            </m:r>
          </m:e>
          <m:sub>
            <m:sSub>
              <m:sSubPr>
                <m:ctrlPr>
                  <w:rPr>
                    <w:rFonts w:ascii="Cambria Math" w:eastAsia="宋体" w:hAnsi="Cambria Math"/>
                    <w:i/>
                    <w:szCs w:val="21"/>
                  </w:rPr>
                </m:ctrlPr>
              </m:sSubPr>
              <m:e>
                <m:r>
                  <w:rPr>
                    <w:rFonts w:ascii="Cambria Math" w:eastAsia="宋体" w:hAnsi="Cambria Math"/>
                    <w:szCs w:val="21"/>
                  </w:rPr>
                  <m:t>T</m:t>
                </m:r>
                <m:r>
                  <w:rPr>
                    <w:rFonts w:ascii="Cambria Math" w:eastAsia="宋体" w:hAnsi="Cambria Math" w:hint="eastAsia"/>
                    <w:szCs w:val="21"/>
                  </w:rPr>
                  <m:t>race</m:t>
                </m:r>
              </m:e>
              <m:sub>
                <m:r>
                  <w:rPr>
                    <w:rFonts w:ascii="Cambria Math" w:eastAsia="宋体" w:hAnsi="Cambria Math" w:hint="eastAsia"/>
                    <w:szCs w:val="21"/>
                  </w:rPr>
                  <m:t>i</m:t>
                </m:r>
              </m:sub>
            </m:sSub>
          </m:sub>
        </m:sSub>
      </m:oMath>
      <w:r w:rsidR="00993A6D" w:rsidRPr="002433A7">
        <w:rPr>
          <w:rFonts w:ascii="宋体" w:eastAsia="宋体" w:hAnsi="宋体" w:hint="eastAsia"/>
          <w:szCs w:val="21"/>
        </w:rPr>
        <w:t>，等于这条调用链所属的场景的权重</w:t>
      </w:r>
      <w:r w:rsidR="00013145" w:rsidRPr="002433A7">
        <w:rPr>
          <w:rFonts w:ascii="宋体" w:eastAsia="宋体" w:hAnsi="宋体" w:hint="eastAsia"/>
          <w:szCs w:val="21"/>
        </w:rPr>
        <w:t>；</w:t>
      </w:r>
    </w:p>
    <w:p w:rsidR="00013145" w:rsidRPr="002433A7" w:rsidRDefault="00C1145D" w:rsidP="00013145">
      <w:pPr>
        <w:pStyle w:val="a3"/>
        <w:numPr>
          <w:ilvl w:val="1"/>
          <w:numId w:val="23"/>
        </w:numPr>
        <w:ind w:firstLineChars="0"/>
        <w:jc w:val="left"/>
        <w:rPr>
          <w:rFonts w:ascii="宋体" w:eastAsia="宋体" w:hAnsi="宋体"/>
          <w:szCs w:val="21"/>
        </w:rPr>
      </w:pPr>
      <w:r w:rsidRPr="002433A7">
        <w:rPr>
          <w:rFonts w:ascii="Times New Roman" w:eastAsia="宋体" w:hAnsi="Times New Roman" w:hint="eastAsia"/>
          <w:szCs w:val="21"/>
        </w:rPr>
        <w:t>第</w:t>
      </w:r>
      <m:oMath>
        <m:r>
          <w:rPr>
            <w:rFonts w:ascii="Cambria Math" w:eastAsia="宋体" w:hAnsi="Cambria Math"/>
            <w:szCs w:val="21"/>
          </w:rPr>
          <m:t>i</m:t>
        </m:r>
      </m:oMath>
      <w:r w:rsidR="00013145" w:rsidRPr="002433A7">
        <w:rPr>
          <w:rFonts w:ascii="Times New Roman" w:eastAsia="宋体" w:hAnsi="Times New Roman" w:hint="eastAsia"/>
          <w:szCs w:val="21"/>
        </w:rPr>
        <w:t>条</w:t>
      </w:r>
      <w:r w:rsidR="00013145" w:rsidRPr="002433A7">
        <w:rPr>
          <w:rFonts w:ascii="Times New Roman" w:eastAsia="宋体" w:hAnsi="Times New Roman" w:hint="eastAsia"/>
          <w:szCs w:val="21"/>
        </w:rPr>
        <w:t>S</w:t>
      </w:r>
      <w:r w:rsidR="00013145" w:rsidRPr="002433A7">
        <w:rPr>
          <w:rFonts w:ascii="Times New Roman" w:eastAsia="宋体" w:hAnsi="Times New Roman"/>
          <w:szCs w:val="21"/>
        </w:rPr>
        <w:t>QL</w:t>
      </w:r>
      <w:r w:rsidR="00013145" w:rsidRPr="002433A7">
        <w:rPr>
          <w:rFonts w:ascii="Times New Roman" w:eastAsia="宋体" w:hAnsi="Times New Roman" w:hint="eastAsia"/>
          <w:szCs w:val="21"/>
        </w:rPr>
        <w:t>语句</w:t>
      </w:r>
      <m:oMath>
        <m:sSub>
          <m:sSubPr>
            <m:ctrlPr>
              <w:rPr>
                <w:rFonts w:ascii="Cambria Math" w:eastAsia="宋体" w:hAnsi="Cambria Math"/>
                <w:szCs w:val="21"/>
              </w:rPr>
            </m:ctrlPr>
          </m:sSubPr>
          <m:e>
            <m:r>
              <w:rPr>
                <w:rFonts w:ascii="Cambria Math" w:eastAsia="宋体" w:hAnsi="Cambria Math"/>
                <w:szCs w:val="21"/>
              </w:rPr>
              <m:t>SQL</m:t>
            </m:r>
          </m:e>
          <m:sub>
            <m:r>
              <w:rPr>
                <w:rFonts w:ascii="Cambria Math" w:eastAsia="宋体" w:hAnsi="Cambria Math" w:hint="eastAsia"/>
                <w:szCs w:val="21"/>
              </w:rPr>
              <m:t>i</m:t>
            </m:r>
          </m:sub>
        </m:sSub>
      </m:oMath>
      <w:r w:rsidR="00013145" w:rsidRPr="002433A7">
        <w:rPr>
          <w:rFonts w:ascii="Times New Roman" w:eastAsia="宋体" w:hAnsi="Times New Roman" w:hint="eastAsia"/>
          <w:szCs w:val="21"/>
        </w:rPr>
        <w:t>的权重定义为</w:t>
      </w:r>
      <m:oMath>
        <m:sSub>
          <m:sSubPr>
            <m:ctrlPr>
              <w:rPr>
                <w:rFonts w:ascii="Cambria Math" w:eastAsia="宋体" w:hAnsi="Cambria Math"/>
                <w:i/>
                <w:szCs w:val="21"/>
              </w:rPr>
            </m:ctrlPr>
          </m:sSubPr>
          <m:e>
            <m:r>
              <w:rPr>
                <w:rFonts w:ascii="Cambria Math" w:eastAsia="宋体" w:hAnsi="Cambria Math"/>
                <w:szCs w:val="21"/>
              </w:rPr>
              <m:t>W</m:t>
            </m:r>
          </m:e>
          <m:sub>
            <m:sSub>
              <m:sSubPr>
                <m:ctrlPr>
                  <w:rPr>
                    <w:rFonts w:ascii="Cambria Math" w:eastAsia="宋体" w:hAnsi="Cambria Math"/>
                    <w:i/>
                    <w:szCs w:val="21"/>
                  </w:rPr>
                </m:ctrlPr>
              </m:sSubPr>
              <m:e>
                <m:r>
                  <w:rPr>
                    <w:rFonts w:ascii="Cambria Math" w:eastAsia="宋体" w:hAnsi="Cambria Math"/>
                    <w:szCs w:val="21"/>
                  </w:rPr>
                  <m:t>SQL</m:t>
                </m:r>
              </m:e>
              <m:sub>
                <m:r>
                  <w:rPr>
                    <w:rFonts w:ascii="Cambria Math" w:eastAsia="宋体" w:hAnsi="Cambria Math"/>
                    <w:szCs w:val="21"/>
                  </w:rPr>
                  <m:t>i</m:t>
                </m:r>
              </m:sub>
            </m:sSub>
          </m:sub>
        </m:sSub>
      </m:oMath>
      <w:r w:rsidR="00013145" w:rsidRPr="002433A7">
        <w:rPr>
          <w:rFonts w:ascii="Times New Roman" w:eastAsia="宋体" w:hAnsi="Times New Roman" w:hint="eastAsia"/>
          <w:szCs w:val="21"/>
        </w:rPr>
        <w:t>，等于每个场景</w:t>
      </w:r>
      <w:r w:rsidR="00C25BD9" w:rsidRPr="002433A7">
        <w:rPr>
          <w:rFonts w:ascii="Times New Roman" w:eastAsia="宋体" w:hAnsi="Times New Roman" w:hint="eastAsia"/>
          <w:szCs w:val="21"/>
        </w:rPr>
        <w:t>的</w:t>
      </w:r>
      <w:r w:rsidR="00013145" w:rsidRPr="002433A7">
        <w:rPr>
          <w:rFonts w:ascii="Times New Roman" w:eastAsia="宋体" w:hAnsi="Times New Roman" w:hint="eastAsia"/>
          <w:szCs w:val="21"/>
        </w:rPr>
        <w:t>权重与</w:t>
      </w:r>
      <w:r w:rsidR="00C25BD9" w:rsidRPr="002433A7">
        <w:rPr>
          <w:rFonts w:ascii="Times New Roman" w:eastAsia="宋体" w:hAnsi="Times New Roman" w:hint="eastAsia"/>
          <w:szCs w:val="21"/>
        </w:rPr>
        <w:t>其</w:t>
      </w:r>
      <w:r w:rsidRPr="002433A7">
        <w:rPr>
          <w:rFonts w:ascii="Times New Roman" w:eastAsia="宋体" w:hAnsi="Times New Roman" w:hint="eastAsia"/>
          <w:szCs w:val="21"/>
        </w:rPr>
        <w:t>执行</w:t>
      </w:r>
      <m:oMath>
        <m:sSub>
          <m:sSubPr>
            <m:ctrlPr>
              <w:rPr>
                <w:rFonts w:ascii="Cambria Math" w:eastAsia="宋体" w:hAnsi="Cambria Math"/>
                <w:szCs w:val="21"/>
              </w:rPr>
            </m:ctrlPr>
          </m:sSubPr>
          <m:e>
            <m:r>
              <w:rPr>
                <w:rFonts w:ascii="Cambria Math" w:eastAsia="宋体" w:hAnsi="Cambria Math"/>
                <w:szCs w:val="21"/>
              </w:rPr>
              <m:t>SQL</m:t>
            </m:r>
          </m:e>
          <m:sub>
            <m:r>
              <w:rPr>
                <w:rFonts w:ascii="Cambria Math" w:eastAsia="宋体" w:hAnsi="Cambria Math" w:hint="eastAsia"/>
                <w:szCs w:val="21"/>
              </w:rPr>
              <m:t>i</m:t>
            </m:r>
          </m:sub>
        </m:sSub>
      </m:oMath>
      <w:r w:rsidR="00013145" w:rsidRPr="002433A7">
        <w:rPr>
          <w:rFonts w:ascii="Times New Roman" w:eastAsia="宋体" w:hAnsi="Times New Roman" w:hint="eastAsia"/>
          <w:szCs w:val="21"/>
        </w:rPr>
        <w:t>次数的乘积的累加和，其中</w:t>
      </w:r>
      <m:oMath>
        <m:sSub>
          <m:sSubPr>
            <m:ctrlPr>
              <w:rPr>
                <w:rFonts w:ascii="Cambria Math" w:eastAsia="宋体" w:hAnsi="Cambria Math"/>
                <w:i/>
                <w:szCs w:val="21"/>
              </w:rPr>
            </m:ctrlPr>
          </m:sSubPr>
          <m:e>
            <m:r>
              <w:rPr>
                <w:rFonts w:ascii="Cambria Math" w:eastAsia="宋体" w:hAnsi="Cambria Math"/>
                <w:szCs w:val="21"/>
              </w:rPr>
              <m:t>T</m:t>
            </m:r>
          </m:e>
          <m:sub>
            <m:sSub>
              <m:sSubPr>
                <m:ctrlPr>
                  <w:rPr>
                    <w:rFonts w:ascii="Cambria Math" w:eastAsia="宋体" w:hAnsi="Cambria Math"/>
                    <w:i/>
                    <w:szCs w:val="21"/>
                  </w:rPr>
                </m:ctrlPr>
              </m:sSubPr>
              <m:e>
                <m:r>
                  <w:rPr>
                    <w:rFonts w:ascii="Cambria Math" w:eastAsia="宋体" w:hAnsi="Cambria Math"/>
                    <w:szCs w:val="21"/>
                  </w:rPr>
                  <m:t>S</m:t>
                </m:r>
                <m:r>
                  <w:rPr>
                    <w:rFonts w:ascii="Cambria Math" w:eastAsia="宋体" w:hAnsi="Cambria Math" w:hint="eastAsia"/>
                    <w:szCs w:val="21"/>
                  </w:rPr>
                  <m:t>cenario</m:t>
                </m:r>
              </m:e>
              <m:sub>
                <m:r>
                  <w:rPr>
                    <w:rFonts w:ascii="Cambria Math" w:eastAsia="宋体" w:hAnsi="Cambria Math"/>
                    <w:szCs w:val="21"/>
                  </w:rPr>
                  <m:t>k</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SQL</m:t>
                </m:r>
              </m:e>
              <m:sub>
                <m:r>
                  <w:rPr>
                    <w:rFonts w:ascii="Cambria Math" w:eastAsia="宋体" w:hAnsi="Cambria Math"/>
                    <w:szCs w:val="21"/>
                  </w:rPr>
                  <m:t>i</m:t>
                </m:r>
              </m:sub>
            </m:sSub>
            <m:r>
              <w:rPr>
                <w:rFonts w:ascii="Cambria Math" w:eastAsia="宋体" w:hAnsi="Cambria Math"/>
                <w:szCs w:val="21"/>
              </w:rPr>
              <m:t>)</m:t>
            </m:r>
          </m:sub>
        </m:sSub>
      </m:oMath>
      <w:r w:rsidR="00013145" w:rsidRPr="002433A7">
        <w:rPr>
          <w:rFonts w:ascii="Times New Roman" w:eastAsia="宋体" w:hAnsi="Times New Roman" w:hint="eastAsia"/>
          <w:szCs w:val="21"/>
        </w:rPr>
        <w:t>定义为第</w:t>
      </w:r>
      <m:oMath>
        <m:r>
          <w:rPr>
            <w:rFonts w:ascii="Cambria Math" w:eastAsia="宋体" w:hAnsi="Cambria Math"/>
            <w:szCs w:val="21"/>
          </w:rPr>
          <m:t>k</m:t>
        </m:r>
      </m:oMath>
      <w:r w:rsidR="00013145" w:rsidRPr="002433A7">
        <w:rPr>
          <w:rFonts w:ascii="Times New Roman" w:eastAsia="宋体" w:hAnsi="Times New Roman" w:hint="eastAsia"/>
          <w:szCs w:val="21"/>
        </w:rPr>
        <w:t>个场景</w:t>
      </w:r>
      <w:r w:rsidRPr="002433A7">
        <w:rPr>
          <w:rFonts w:ascii="Times New Roman" w:eastAsia="宋体" w:hAnsi="Times New Roman" w:hint="eastAsia"/>
          <w:szCs w:val="21"/>
        </w:rPr>
        <w:t>执行</w:t>
      </w:r>
      <m:oMath>
        <m:sSub>
          <m:sSubPr>
            <m:ctrlPr>
              <w:rPr>
                <w:rFonts w:ascii="Cambria Math" w:eastAsia="宋体" w:hAnsi="Cambria Math"/>
                <w:szCs w:val="21"/>
              </w:rPr>
            </m:ctrlPr>
          </m:sSubPr>
          <m:e>
            <m:r>
              <w:rPr>
                <w:rFonts w:ascii="Cambria Math" w:eastAsia="宋体" w:hAnsi="Cambria Math"/>
                <w:szCs w:val="21"/>
              </w:rPr>
              <m:t>SQL</m:t>
            </m:r>
          </m:e>
          <m:sub>
            <m:r>
              <w:rPr>
                <w:rFonts w:ascii="Cambria Math" w:eastAsia="宋体" w:hAnsi="Cambria Math" w:hint="eastAsia"/>
                <w:szCs w:val="21"/>
              </w:rPr>
              <m:t>i</m:t>
            </m:r>
          </m:sub>
        </m:sSub>
      </m:oMath>
      <w:r w:rsidR="00013145" w:rsidRPr="002433A7">
        <w:rPr>
          <w:rFonts w:ascii="Times New Roman" w:eastAsia="宋体" w:hAnsi="Times New Roman" w:hint="eastAsia"/>
          <w:szCs w:val="21"/>
        </w:rPr>
        <w:t>的次数：</w:t>
      </w:r>
    </w:p>
    <w:p w:rsidR="00013145" w:rsidRPr="002433A7" w:rsidRDefault="003225A6" w:rsidP="00B823F8">
      <w:pPr>
        <w:pStyle w:val="a3"/>
        <w:spacing w:line="360" w:lineRule="auto"/>
        <w:ind w:left="420" w:firstLineChars="0" w:firstLine="0"/>
        <w:jc w:val="center"/>
        <w:rPr>
          <w:rFonts w:eastAsia="宋体"/>
          <w:szCs w:val="21"/>
        </w:rPr>
      </w:pPr>
      <m:oMath>
        <m:sSub>
          <m:sSubPr>
            <m:ctrlPr>
              <w:rPr>
                <w:rFonts w:ascii="Cambria Math" w:eastAsia="宋体" w:hAnsi="Cambria Math"/>
                <w:i/>
                <w:szCs w:val="21"/>
              </w:rPr>
            </m:ctrlPr>
          </m:sSubPr>
          <m:e>
            <m:r>
              <w:rPr>
                <w:rFonts w:ascii="Cambria Math" w:eastAsia="宋体" w:hAnsi="Cambria Math"/>
                <w:szCs w:val="21"/>
              </w:rPr>
              <m:t>W</m:t>
            </m:r>
          </m:e>
          <m:sub>
            <m:sSub>
              <m:sSubPr>
                <m:ctrlPr>
                  <w:rPr>
                    <w:rFonts w:ascii="Cambria Math" w:eastAsia="宋体" w:hAnsi="Cambria Math"/>
                    <w:i/>
                    <w:szCs w:val="21"/>
                  </w:rPr>
                </m:ctrlPr>
              </m:sSubPr>
              <m:e>
                <m:r>
                  <w:rPr>
                    <w:rFonts w:ascii="Cambria Math" w:eastAsia="宋体" w:hAnsi="Cambria Math"/>
                    <w:szCs w:val="21"/>
                  </w:rPr>
                  <m:t>SQL</m:t>
                </m:r>
              </m:e>
              <m:sub>
                <m:r>
                  <w:rPr>
                    <w:rFonts w:ascii="Cambria Math" w:eastAsia="宋体" w:hAnsi="Cambria Math"/>
                    <w:szCs w:val="21"/>
                  </w:rPr>
                  <m:t>i</m:t>
                </m:r>
              </m:sub>
            </m:sSub>
          </m:sub>
        </m:sSub>
        <m:r>
          <w:rPr>
            <w:rFonts w:ascii="Cambria Math" w:eastAsia="宋体" w:hAnsi="Cambria Math"/>
            <w:szCs w:val="21"/>
          </w:rPr>
          <m:t>=</m:t>
        </m:r>
        <m:nary>
          <m:naryPr>
            <m:chr m:val="∑"/>
            <m:limLoc m:val="undOvr"/>
            <m:ctrlPr>
              <w:rPr>
                <w:rFonts w:ascii="Cambria Math" w:eastAsia="宋体" w:hAnsi="Cambria Math"/>
                <w:i/>
                <w:szCs w:val="21"/>
              </w:rPr>
            </m:ctrlPr>
          </m:naryPr>
          <m:sub>
            <m:r>
              <w:rPr>
                <w:rFonts w:ascii="Cambria Math" w:eastAsia="宋体" w:hAnsi="Cambria Math"/>
                <w:szCs w:val="21"/>
              </w:rPr>
              <m:t>k=1</m:t>
            </m:r>
          </m:sub>
          <m:sup>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S</m:t>
                </m:r>
                <m:r>
                  <w:rPr>
                    <w:rFonts w:ascii="Cambria Math" w:eastAsia="宋体" w:hAnsi="Cambria Math" w:hint="eastAsia"/>
                    <w:szCs w:val="21"/>
                  </w:rPr>
                  <m:t>cenario</m:t>
                </m:r>
              </m:sub>
            </m:sSub>
          </m:sup>
          <m:e>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W</m:t>
                </m:r>
              </m:e>
              <m:sub>
                <m:sSub>
                  <m:sSubPr>
                    <m:ctrlPr>
                      <w:rPr>
                        <w:rFonts w:ascii="Cambria Math" w:eastAsia="宋体" w:hAnsi="Cambria Math"/>
                        <w:i/>
                        <w:szCs w:val="21"/>
                      </w:rPr>
                    </m:ctrlPr>
                  </m:sSubPr>
                  <m:e>
                    <m:r>
                      <w:rPr>
                        <w:rFonts w:ascii="Cambria Math" w:eastAsia="宋体" w:hAnsi="Cambria Math"/>
                        <w:szCs w:val="21"/>
                      </w:rPr>
                      <m:t>S</m:t>
                    </m:r>
                    <m:r>
                      <w:rPr>
                        <w:rFonts w:ascii="Cambria Math" w:eastAsia="宋体" w:hAnsi="Cambria Math" w:hint="eastAsia"/>
                        <w:szCs w:val="21"/>
                      </w:rPr>
                      <m:t>cenario</m:t>
                    </m:r>
                  </m:e>
                  <m:sub>
                    <m:r>
                      <w:rPr>
                        <w:rFonts w:ascii="Cambria Math" w:eastAsia="宋体" w:hAnsi="Cambria Math"/>
                        <w:szCs w:val="21"/>
                      </w:rPr>
                      <m:t>k</m:t>
                    </m:r>
                  </m:sub>
                </m:sSub>
              </m:sub>
            </m:sSub>
          </m:e>
        </m:nary>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sSub>
              <m:sSubPr>
                <m:ctrlPr>
                  <w:rPr>
                    <w:rFonts w:ascii="Cambria Math" w:eastAsia="宋体" w:hAnsi="Cambria Math"/>
                    <w:i/>
                    <w:szCs w:val="21"/>
                  </w:rPr>
                </m:ctrlPr>
              </m:sSubPr>
              <m:e>
                <m:r>
                  <w:rPr>
                    <w:rFonts w:ascii="Cambria Math" w:eastAsia="宋体" w:hAnsi="Cambria Math"/>
                    <w:szCs w:val="21"/>
                  </w:rPr>
                  <m:t>S</m:t>
                </m:r>
                <m:r>
                  <w:rPr>
                    <w:rFonts w:ascii="Cambria Math" w:eastAsia="宋体" w:hAnsi="Cambria Math" w:hint="eastAsia"/>
                    <w:szCs w:val="21"/>
                  </w:rPr>
                  <m:t>cenario</m:t>
                </m:r>
              </m:e>
              <m:sub>
                <m:r>
                  <w:rPr>
                    <w:rFonts w:ascii="Cambria Math" w:eastAsia="宋体" w:hAnsi="Cambria Math"/>
                    <w:szCs w:val="21"/>
                  </w:rPr>
                  <m:t>k</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SQL</m:t>
                </m:r>
              </m:e>
              <m:sub>
                <m:r>
                  <w:rPr>
                    <w:rFonts w:ascii="Cambria Math" w:eastAsia="宋体" w:hAnsi="Cambria Math"/>
                    <w:szCs w:val="21"/>
                  </w:rPr>
                  <m:t>i</m:t>
                </m:r>
              </m:sub>
            </m:sSub>
            <m:r>
              <w:rPr>
                <w:rFonts w:ascii="Cambria Math" w:eastAsia="宋体" w:hAnsi="Cambria Math"/>
                <w:szCs w:val="21"/>
              </w:rPr>
              <m:t>)</m:t>
            </m:r>
          </m:sub>
        </m:sSub>
      </m:oMath>
      <w:r w:rsidR="00E5746C" w:rsidRPr="002433A7">
        <w:rPr>
          <w:rFonts w:eastAsia="宋体"/>
          <w:szCs w:val="21"/>
        </w:rPr>
        <w:tab/>
      </w:r>
      <w:r w:rsidR="00E5746C" w:rsidRPr="002433A7">
        <w:rPr>
          <w:rFonts w:eastAsia="宋体"/>
          <w:szCs w:val="21"/>
        </w:rPr>
        <w:tab/>
      </w:r>
      <w:r w:rsidR="004F644C" w:rsidRPr="002433A7">
        <w:rPr>
          <w:rFonts w:eastAsia="宋体"/>
          <w:szCs w:val="21"/>
        </w:rPr>
        <w:t>(</w:t>
      </w:r>
      <w:r w:rsidR="004F644C" w:rsidRPr="002433A7">
        <w:rPr>
          <w:rFonts w:eastAsia="宋体" w:hint="eastAsia"/>
          <w:szCs w:val="21"/>
        </w:rPr>
        <w:t>式</w:t>
      </w:r>
      <w:r w:rsidR="004F644C" w:rsidRPr="002433A7">
        <w:rPr>
          <w:rFonts w:eastAsia="宋体" w:hint="eastAsia"/>
          <w:szCs w:val="21"/>
        </w:rPr>
        <w:t>1)</w:t>
      </w:r>
    </w:p>
    <w:p w:rsidR="00013145" w:rsidRPr="002433A7" w:rsidRDefault="00013145" w:rsidP="0050123A">
      <w:pPr>
        <w:rPr>
          <w:rFonts w:ascii="宋体" w:eastAsia="宋体" w:hAnsi="宋体"/>
          <w:szCs w:val="21"/>
        </w:rPr>
      </w:pPr>
    </w:p>
    <w:p w:rsidR="00DD24EF" w:rsidRPr="002433A7" w:rsidRDefault="00AA5087" w:rsidP="00215D58">
      <w:pPr>
        <w:pStyle w:val="a3"/>
        <w:numPr>
          <w:ilvl w:val="0"/>
          <w:numId w:val="23"/>
        </w:numPr>
        <w:ind w:firstLineChars="0"/>
        <w:jc w:val="left"/>
        <w:rPr>
          <w:rFonts w:ascii="Times New Roman" w:eastAsia="宋体" w:hAnsi="Times New Roman"/>
          <w:szCs w:val="21"/>
        </w:rPr>
      </w:pPr>
      <w:r w:rsidRPr="002433A7">
        <w:rPr>
          <w:rFonts w:ascii="Times New Roman" w:eastAsia="宋体" w:hAnsi="Times New Roman" w:hint="eastAsia"/>
          <w:szCs w:val="21"/>
        </w:rPr>
        <w:t>关联度</w:t>
      </w:r>
      <w:r w:rsidR="00565329" w:rsidRPr="002433A7">
        <w:rPr>
          <w:rFonts w:ascii="Times New Roman" w:eastAsia="宋体" w:hAnsi="Times New Roman" w:hint="eastAsia"/>
          <w:szCs w:val="21"/>
        </w:rPr>
        <w:t>计算</w:t>
      </w:r>
    </w:p>
    <w:p w:rsidR="006F4AE4" w:rsidRPr="002433A7" w:rsidRDefault="006F4AE4" w:rsidP="006C5579">
      <w:pPr>
        <w:ind w:firstLine="420"/>
        <w:jc w:val="left"/>
        <w:rPr>
          <w:rFonts w:ascii="Times New Roman" w:eastAsia="宋体" w:hAnsi="Times New Roman"/>
          <w:szCs w:val="21"/>
        </w:rPr>
      </w:pPr>
      <w:r w:rsidRPr="002433A7">
        <w:rPr>
          <w:rFonts w:ascii="Times New Roman" w:eastAsia="宋体" w:hAnsi="Times New Roman" w:hint="eastAsia"/>
          <w:szCs w:val="21"/>
        </w:rPr>
        <w:t>对于两个数据表</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Pr="002433A7">
        <w:rPr>
          <w:rFonts w:ascii="Times New Roman" w:eastAsia="宋体" w:hAnsi="Times New Roman" w:hint="eastAsia"/>
          <w:szCs w:val="21"/>
        </w:rPr>
        <w:t>，从场景、方法调用链和</w:t>
      </w:r>
      <w:r w:rsidRPr="002433A7">
        <w:rPr>
          <w:rFonts w:ascii="Times New Roman" w:eastAsia="宋体" w:hAnsi="Times New Roman" w:hint="eastAsia"/>
          <w:szCs w:val="21"/>
        </w:rPr>
        <w:t>S</w:t>
      </w:r>
      <w:r w:rsidRPr="002433A7">
        <w:rPr>
          <w:rFonts w:ascii="Times New Roman" w:eastAsia="宋体" w:hAnsi="Times New Roman"/>
          <w:szCs w:val="21"/>
        </w:rPr>
        <w:t>QL</w:t>
      </w:r>
      <w:r w:rsidRPr="002433A7">
        <w:rPr>
          <w:rFonts w:ascii="Times New Roman" w:eastAsia="宋体" w:hAnsi="Times New Roman" w:hint="eastAsia"/>
          <w:szCs w:val="21"/>
        </w:rPr>
        <w:t>语句</w:t>
      </w:r>
      <w:r w:rsidR="00F12927" w:rsidRPr="002433A7">
        <w:rPr>
          <w:rFonts w:ascii="Times New Roman" w:eastAsia="宋体" w:hAnsi="Times New Roman" w:hint="eastAsia"/>
          <w:szCs w:val="21"/>
        </w:rPr>
        <w:t>三个级别分别计算他们之间的关联度。</w:t>
      </w:r>
    </w:p>
    <w:p w:rsidR="00EA7FFE" w:rsidRPr="002433A7" w:rsidRDefault="006C5579" w:rsidP="00EA7FFE">
      <w:pPr>
        <w:pStyle w:val="a3"/>
        <w:numPr>
          <w:ilvl w:val="0"/>
          <w:numId w:val="25"/>
        </w:numPr>
        <w:ind w:firstLineChars="0"/>
        <w:jc w:val="left"/>
        <w:rPr>
          <w:rFonts w:ascii="Times New Roman" w:eastAsia="宋体" w:hAnsi="Times New Roman"/>
          <w:szCs w:val="21"/>
        </w:rPr>
      </w:pPr>
      <w:r w:rsidRPr="002433A7">
        <w:rPr>
          <w:rFonts w:ascii="Times New Roman" w:eastAsia="宋体" w:hAnsi="Times New Roman" w:hint="eastAsia"/>
          <w:szCs w:val="21"/>
        </w:rPr>
        <w:t>定义</w:t>
      </w:r>
      <m:oMath>
        <m:r>
          <w:rPr>
            <w:rFonts w:ascii="Cambria Math" w:eastAsia="宋体" w:hAnsi="Cambria Math" w:cs="Times New Roman"/>
            <w:szCs w:val="21"/>
          </w:rPr>
          <m:t>S</m:t>
        </m:r>
        <m:r>
          <w:rPr>
            <w:rFonts w:ascii="Cambria Math" w:eastAsia="宋体" w:hAnsi="Cambria Math" w:cs="Times New Roman" w:hint="eastAsia"/>
            <w:szCs w:val="21"/>
          </w:rPr>
          <m:t>cenario</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e>
        </m:d>
        <m:r>
          <m:rPr>
            <m:sty m:val="p"/>
          </m:rPr>
          <w:rPr>
            <w:rFonts w:ascii="Cambria Math" w:eastAsia="宋体" w:hAnsi="Cambria Math" w:cs="Times New Roman" w:hint="eastAsia"/>
            <w:szCs w:val="21"/>
          </w:rPr>
          <m:t>为</m:t>
        </m:r>
        <m:r>
          <m:rPr>
            <m:sty m:val="p"/>
          </m:rPr>
          <w:rPr>
            <w:rFonts w:ascii="Cambria Math" w:eastAsia="宋体" w:hAnsi="Cambria Math" w:cs="Times New Roman"/>
            <w:szCs w:val="21"/>
          </w:rPr>
          <m:t>操作了数据表</m:t>
        </m:r>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r>
          <m:rPr>
            <m:sty m:val="p"/>
          </m:rPr>
          <w:rPr>
            <w:rFonts w:ascii="Cambria Math" w:eastAsia="宋体" w:hAnsi="Cambria Math" w:cs="Times New Roman"/>
            <w:szCs w:val="21"/>
          </w:rPr>
          <m:t>的</m:t>
        </m:r>
        <m:r>
          <m:rPr>
            <m:sty m:val="p"/>
          </m:rPr>
          <w:rPr>
            <w:rFonts w:ascii="Cambria Math" w:eastAsia="宋体" w:hAnsi="Cambria Math" w:cs="Times New Roman" w:hint="eastAsia"/>
            <w:szCs w:val="21"/>
          </w:rPr>
          <m:t>场景的</m:t>
        </m:r>
        <m:r>
          <m:rPr>
            <m:sty m:val="p"/>
          </m:rPr>
          <w:rPr>
            <w:rFonts w:ascii="Cambria Math" w:eastAsia="宋体" w:hAnsi="Cambria Math" w:cs="Times New Roman"/>
            <w:szCs w:val="21"/>
          </w:rPr>
          <m:t>集合</m:t>
        </m:r>
      </m:oMath>
      <w:r w:rsidRPr="002433A7">
        <w:rPr>
          <w:rFonts w:ascii="Times New Roman" w:eastAsia="宋体" w:hAnsi="Times New Roman" w:hint="eastAsia"/>
          <w:szCs w:val="21"/>
        </w:rPr>
        <w:t>，场景级别的关联度表示为</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S</m:t>
            </m:r>
            <m:r>
              <w:rPr>
                <w:rFonts w:ascii="Cambria Math" w:eastAsia="宋体" w:hAnsi="Cambria Math" w:hint="eastAsia"/>
                <w:szCs w:val="21"/>
              </w:rPr>
              <m:t>cenario</m:t>
            </m:r>
          </m:sub>
        </m:sSub>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oMath>
      <w:r w:rsidRPr="002433A7">
        <w:rPr>
          <w:rFonts w:ascii="Times New Roman" w:eastAsia="宋体" w:hAnsi="Times New Roman" w:hint="eastAsia"/>
          <w:szCs w:val="21"/>
        </w:rPr>
        <w:t>，等于同时操作</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Pr="002433A7">
        <w:rPr>
          <w:rFonts w:ascii="Times New Roman" w:eastAsia="宋体" w:hAnsi="Times New Roman" w:hint="eastAsia"/>
          <w:szCs w:val="21"/>
        </w:rPr>
        <w:t>这两张表的场景的累加权重与操作其中任意一张表的场景的累加权重之比：</w:t>
      </w:r>
    </w:p>
    <w:p w:rsidR="00E620D8" w:rsidRPr="002433A7" w:rsidRDefault="003225A6" w:rsidP="007C6257">
      <w:pPr>
        <w:pStyle w:val="a3"/>
        <w:spacing w:line="480" w:lineRule="auto"/>
        <w:ind w:left="840" w:firstLineChars="0" w:firstLine="0"/>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S</m:t>
            </m:r>
            <m:r>
              <w:rPr>
                <w:rFonts w:ascii="Cambria Math" w:eastAsia="宋体" w:hAnsi="Cambria Math" w:hint="eastAsia"/>
                <w:szCs w:val="21"/>
              </w:rPr>
              <m:t>cenario</m:t>
            </m:r>
          </m:sub>
        </m:sSub>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m:rPr>
            <m:sty m:val="p"/>
          </m:rPr>
          <w:rPr>
            <w:rFonts w:ascii="Cambria Math" w:eastAsia="宋体" w:hAnsi="Cambria Math"/>
            <w:szCs w:val="21"/>
          </w:rPr>
          <m:t xml:space="preserve">= </m:t>
        </m:r>
        <m:f>
          <m:fPr>
            <m:ctrlPr>
              <w:rPr>
                <w:rFonts w:ascii="Cambria Math" w:eastAsia="宋体" w:hAnsi="Cambria Math"/>
                <w:szCs w:val="21"/>
              </w:rPr>
            </m:ctrlPr>
          </m:fPr>
          <m:num>
            <m:nary>
              <m:naryPr>
                <m:chr m:val="∑"/>
                <m:limLoc m:val="undOvr"/>
                <m:subHide m:val="1"/>
                <m:supHide m:val="1"/>
                <m:ctrlPr>
                  <w:rPr>
                    <w:rFonts w:ascii="Cambria Math" w:eastAsia="宋体" w:hAnsi="Cambria Math"/>
                    <w:i/>
                    <w:szCs w:val="21"/>
                  </w:rPr>
                </m:ctrlPr>
              </m:naryPr>
              <m:sub/>
              <m:sup/>
              <m:e>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m:t>
                    </m:r>
                    <m:r>
                      <w:rPr>
                        <w:rFonts w:ascii="Cambria Math" w:eastAsia="宋体" w:hAnsi="Cambria Math" w:hint="eastAsia"/>
                        <w:szCs w:val="21"/>
                      </w:rPr>
                      <m:t>cenario</m:t>
                    </m:r>
                    <m:r>
                      <w:rPr>
                        <w:rFonts w:ascii="Cambria Math" w:eastAsia="宋体" w:hAnsi="Cambria Math"/>
                        <w:szCs w:val="21"/>
                      </w:rPr>
                      <m:t xml:space="preserve"> ∈ S</m:t>
                    </m:r>
                    <m:r>
                      <w:rPr>
                        <w:rFonts w:ascii="Cambria Math" w:eastAsia="宋体" w:hAnsi="Cambria Math" w:hint="eastAsia"/>
                        <w:szCs w:val="21"/>
                      </w:rPr>
                      <m:t>cenario</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e>
                    </m:d>
                    <m:r>
                      <w:rPr>
                        <w:rFonts w:ascii="Cambria Math" w:eastAsia="宋体" w:hAnsi="Cambria Math"/>
                        <w:szCs w:val="21"/>
                      </w:rPr>
                      <m:t xml:space="preserve"> ∩ S</m:t>
                    </m:r>
                    <m:r>
                      <w:rPr>
                        <w:rFonts w:ascii="Cambria Math" w:eastAsia="宋体" w:hAnsi="Cambria Math" w:hint="eastAsia"/>
                        <w:szCs w:val="21"/>
                      </w:rPr>
                      <m:t>cenario</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sub>
                </m:sSub>
              </m:e>
            </m:nary>
          </m:num>
          <m:den>
            <m:nary>
              <m:naryPr>
                <m:chr m:val="∑"/>
                <m:limLoc m:val="undOvr"/>
                <m:subHide m:val="1"/>
                <m:supHide m:val="1"/>
                <m:ctrlPr>
                  <w:rPr>
                    <w:rFonts w:ascii="Cambria Math" w:eastAsia="宋体" w:hAnsi="Cambria Math"/>
                    <w:i/>
                    <w:szCs w:val="21"/>
                  </w:rPr>
                </m:ctrlPr>
              </m:naryPr>
              <m:sub/>
              <m:sup/>
              <m:e>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m:t>
                    </m:r>
                    <m:r>
                      <w:rPr>
                        <w:rFonts w:ascii="Cambria Math" w:eastAsia="宋体" w:hAnsi="Cambria Math" w:hint="eastAsia"/>
                        <w:szCs w:val="21"/>
                      </w:rPr>
                      <m:t>cenario</m:t>
                    </m:r>
                    <m:r>
                      <w:rPr>
                        <w:rFonts w:ascii="Cambria Math" w:eastAsia="宋体" w:hAnsi="Cambria Math"/>
                        <w:szCs w:val="21"/>
                      </w:rPr>
                      <m:t xml:space="preserve"> ∈ S</m:t>
                    </m:r>
                    <m:r>
                      <w:rPr>
                        <w:rFonts w:ascii="Cambria Math" w:eastAsia="宋体" w:hAnsi="Cambria Math" w:hint="eastAsia"/>
                        <w:szCs w:val="21"/>
                      </w:rPr>
                      <m:t>cenario</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e>
                    </m:d>
                    <m:r>
                      <w:rPr>
                        <w:rFonts w:ascii="Cambria Math" w:eastAsia="宋体" w:hAnsi="Cambria Math"/>
                        <w:szCs w:val="21"/>
                      </w:rPr>
                      <m:t xml:space="preserve"> ∪ S</m:t>
                    </m:r>
                    <m:r>
                      <w:rPr>
                        <w:rFonts w:ascii="Cambria Math" w:eastAsia="宋体" w:hAnsi="Cambria Math" w:hint="eastAsia"/>
                        <w:szCs w:val="21"/>
                      </w:rPr>
                      <m:t>cenario</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sub>
                </m:sSub>
              </m:e>
            </m:nary>
          </m:den>
        </m:f>
      </m:oMath>
      <w:r w:rsidR="00E5746C" w:rsidRPr="002433A7">
        <w:rPr>
          <w:rFonts w:ascii="Times New Roman" w:eastAsia="宋体" w:hAnsi="Times New Roman"/>
          <w:szCs w:val="21"/>
        </w:rPr>
        <w:tab/>
      </w:r>
      <w:r w:rsidR="00EA7FFE" w:rsidRPr="002433A7">
        <w:rPr>
          <w:rFonts w:ascii="Times New Roman" w:eastAsia="宋体" w:hAnsi="Times New Roman"/>
          <w:szCs w:val="21"/>
        </w:rPr>
        <w:t>(</w:t>
      </w:r>
      <w:r w:rsidR="004F644C" w:rsidRPr="002433A7">
        <w:rPr>
          <w:rFonts w:ascii="Times New Roman" w:eastAsia="宋体" w:hAnsi="Times New Roman" w:hint="eastAsia"/>
          <w:szCs w:val="21"/>
        </w:rPr>
        <w:t>式</w:t>
      </w:r>
      <w:r w:rsidR="00EA7FFE" w:rsidRPr="002433A7">
        <w:rPr>
          <w:rFonts w:ascii="Times New Roman" w:eastAsia="宋体" w:hAnsi="Times New Roman"/>
          <w:szCs w:val="21"/>
        </w:rPr>
        <w:t>2)</w:t>
      </w:r>
    </w:p>
    <w:p w:rsidR="00EA7FFE" w:rsidRPr="002433A7" w:rsidRDefault="00EA7FFE" w:rsidP="00EA7FFE">
      <w:pPr>
        <w:pStyle w:val="a3"/>
        <w:numPr>
          <w:ilvl w:val="0"/>
          <w:numId w:val="25"/>
        </w:numPr>
        <w:ind w:firstLineChars="0"/>
        <w:jc w:val="left"/>
        <w:rPr>
          <w:rFonts w:ascii="Times New Roman" w:eastAsia="宋体" w:hAnsi="Times New Roman"/>
          <w:szCs w:val="21"/>
        </w:rPr>
      </w:pPr>
      <w:r w:rsidRPr="002433A7">
        <w:rPr>
          <w:rFonts w:ascii="Times New Roman" w:eastAsia="宋体" w:hAnsi="Times New Roman" w:hint="eastAsia"/>
          <w:szCs w:val="21"/>
        </w:rPr>
        <w:t>定义</w:t>
      </w:r>
      <m:oMath>
        <m:r>
          <w:rPr>
            <w:rFonts w:ascii="Cambria Math" w:eastAsia="宋体" w:hAnsi="Cambria Math" w:cs="Times New Roman"/>
            <w:szCs w:val="21"/>
          </w:rPr>
          <m:t>T</m:t>
        </m:r>
        <m:r>
          <w:rPr>
            <w:rFonts w:ascii="Cambria Math" w:eastAsia="宋体" w:hAnsi="Cambria Math" w:cs="Times New Roman" w:hint="eastAsia"/>
            <w:szCs w:val="21"/>
          </w:rPr>
          <m:t>race</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e>
        </m:d>
        <m:r>
          <m:rPr>
            <m:sty m:val="p"/>
          </m:rPr>
          <w:rPr>
            <w:rFonts w:ascii="Cambria Math" w:eastAsia="宋体" w:hAnsi="Cambria Math" w:cs="Times New Roman" w:hint="eastAsia"/>
            <w:szCs w:val="21"/>
          </w:rPr>
          <m:t>为</m:t>
        </m:r>
        <m:r>
          <m:rPr>
            <m:sty m:val="p"/>
          </m:rPr>
          <w:rPr>
            <w:rFonts w:ascii="Cambria Math" w:eastAsia="宋体" w:hAnsi="Cambria Math" w:cs="Times New Roman"/>
            <w:szCs w:val="21"/>
          </w:rPr>
          <m:t>操作了数据表</m:t>
        </m:r>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r>
          <m:rPr>
            <m:sty m:val="p"/>
          </m:rPr>
          <w:rPr>
            <w:rFonts w:ascii="Cambria Math" w:eastAsia="宋体" w:hAnsi="Cambria Math" w:cs="Times New Roman"/>
            <w:szCs w:val="21"/>
          </w:rPr>
          <m:t>的</m:t>
        </m:r>
        <m:r>
          <m:rPr>
            <m:sty m:val="p"/>
          </m:rPr>
          <w:rPr>
            <w:rFonts w:ascii="Cambria Math" w:eastAsia="宋体" w:hAnsi="Cambria Math" w:cs="Times New Roman" w:hint="eastAsia"/>
            <w:szCs w:val="21"/>
          </w:rPr>
          <m:t>方法调用链</m:t>
        </m:r>
        <m:r>
          <m:rPr>
            <m:sty m:val="p"/>
          </m:rPr>
          <w:rPr>
            <w:rFonts w:ascii="Cambria Math" w:eastAsia="宋体" w:hAnsi="Cambria Math" w:cs="Times New Roman"/>
            <w:szCs w:val="21"/>
          </w:rPr>
          <m:t>集合</m:t>
        </m:r>
      </m:oMath>
      <w:r w:rsidRPr="002433A7">
        <w:rPr>
          <w:rFonts w:ascii="Times New Roman" w:eastAsia="宋体" w:hAnsi="Times New Roman" w:hint="eastAsia"/>
          <w:szCs w:val="21"/>
        </w:rPr>
        <w:t>，调用链级别的关联度定义为</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T</m:t>
            </m:r>
            <m:r>
              <w:rPr>
                <w:rFonts w:ascii="Cambria Math" w:eastAsia="宋体" w:hAnsi="Cambria Math" w:hint="eastAsia"/>
                <w:szCs w:val="21"/>
              </w:rPr>
              <m:t>ra</m:t>
            </m:r>
            <m:r>
              <w:rPr>
                <w:rFonts w:ascii="Cambria Math" w:eastAsia="宋体" w:hAnsi="Cambria Math"/>
                <w:szCs w:val="21"/>
              </w:rPr>
              <m:t>ce</m:t>
            </m:r>
          </m:sub>
        </m:sSub>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oMath>
      <w:r w:rsidRPr="002433A7">
        <w:rPr>
          <w:rFonts w:ascii="Times New Roman" w:eastAsia="宋体" w:hAnsi="Times New Roman" w:hint="eastAsia"/>
          <w:szCs w:val="21"/>
        </w:rPr>
        <w:t>，等于同时操作</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Pr="002433A7">
        <w:rPr>
          <w:rFonts w:ascii="Times New Roman" w:eastAsia="宋体" w:hAnsi="Times New Roman" w:hint="eastAsia"/>
          <w:szCs w:val="21"/>
        </w:rPr>
        <w:t>这两张表的调用链的累加权重与操作了其中任意一张表的调用链的累加权重之比：</w:t>
      </w:r>
    </w:p>
    <w:p w:rsidR="00E620D8" w:rsidRPr="002433A7" w:rsidRDefault="003225A6" w:rsidP="007C6257">
      <w:pPr>
        <w:pStyle w:val="a3"/>
        <w:ind w:left="840" w:firstLineChars="0" w:firstLine="0"/>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T</m:t>
            </m:r>
            <m:r>
              <w:rPr>
                <w:rFonts w:ascii="Cambria Math" w:eastAsia="宋体" w:hAnsi="Cambria Math" w:hint="eastAsia"/>
                <w:szCs w:val="21"/>
              </w:rPr>
              <m:t>race</m:t>
            </m:r>
          </m:sub>
        </m:sSub>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m:rPr>
            <m:sty m:val="p"/>
          </m:rPr>
          <w:rPr>
            <w:rFonts w:ascii="Cambria Math" w:eastAsia="宋体" w:hAnsi="Cambria Math"/>
            <w:szCs w:val="21"/>
          </w:rPr>
          <m:t xml:space="preserve">= </m:t>
        </m:r>
        <m:f>
          <m:fPr>
            <m:ctrlPr>
              <w:rPr>
                <w:rFonts w:ascii="Cambria Math" w:eastAsia="宋体" w:hAnsi="Cambria Math"/>
                <w:szCs w:val="21"/>
              </w:rPr>
            </m:ctrlPr>
          </m:fPr>
          <m:num>
            <m:nary>
              <m:naryPr>
                <m:chr m:val="∑"/>
                <m:limLoc m:val="undOvr"/>
                <m:subHide m:val="1"/>
                <m:supHide m:val="1"/>
                <m:ctrlPr>
                  <w:rPr>
                    <w:rFonts w:ascii="Cambria Math" w:eastAsia="宋体" w:hAnsi="Cambria Math"/>
                    <w:i/>
                    <w:szCs w:val="21"/>
                  </w:rPr>
                </m:ctrlPr>
              </m:naryPr>
              <m:sub/>
              <m:sup/>
              <m:e>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Trace ∈ Trace</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e>
                    </m:d>
                    <m:r>
                      <w:rPr>
                        <w:rFonts w:ascii="Cambria Math" w:eastAsia="宋体" w:hAnsi="Cambria Math"/>
                        <w:szCs w:val="21"/>
                      </w:rPr>
                      <m:t xml:space="preserve"> ∩ Trace</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sub>
                </m:sSub>
              </m:e>
            </m:nary>
          </m:num>
          <m:den>
            <m:nary>
              <m:naryPr>
                <m:chr m:val="∑"/>
                <m:limLoc m:val="undOvr"/>
                <m:subHide m:val="1"/>
                <m:supHide m:val="1"/>
                <m:ctrlPr>
                  <w:rPr>
                    <w:rFonts w:ascii="Cambria Math" w:eastAsia="宋体" w:hAnsi="Cambria Math"/>
                    <w:i/>
                    <w:szCs w:val="21"/>
                  </w:rPr>
                </m:ctrlPr>
              </m:naryPr>
              <m:sub/>
              <m:sup/>
              <m:e>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Trace ∈ Trace</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e>
                    </m:d>
                    <m:r>
                      <w:rPr>
                        <w:rFonts w:ascii="Cambria Math" w:eastAsia="宋体" w:hAnsi="Cambria Math"/>
                        <w:szCs w:val="21"/>
                      </w:rPr>
                      <m:t xml:space="preserve"> ∪ Trace</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sub>
                </m:sSub>
              </m:e>
            </m:nary>
          </m:den>
        </m:f>
      </m:oMath>
      <w:r w:rsidR="00E5746C" w:rsidRPr="002433A7">
        <w:rPr>
          <w:rFonts w:ascii="Times New Roman" w:eastAsia="宋体" w:hAnsi="Times New Roman"/>
          <w:szCs w:val="21"/>
        </w:rPr>
        <w:tab/>
      </w:r>
      <w:r w:rsidR="00EA7FFE" w:rsidRPr="002433A7">
        <w:rPr>
          <w:rFonts w:ascii="Times New Roman" w:eastAsia="宋体" w:hAnsi="Times New Roman"/>
          <w:szCs w:val="21"/>
        </w:rPr>
        <w:t>(</w:t>
      </w:r>
      <w:r w:rsidR="004F644C" w:rsidRPr="002433A7">
        <w:rPr>
          <w:rFonts w:ascii="Times New Roman" w:eastAsia="宋体" w:hAnsi="Times New Roman" w:hint="eastAsia"/>
          <w:szCs w:val="21"/>
        </w:rPr>
        <w:t>式</w:t>
      </w:r>
      <w:r w:rsidR="007C6257" w:rsidRPr="002433A7">
        <w:rPr>
          <w:rFonts w:ascii="Times New Roman" w:eastAsia="宋体" w:hAnsi="Times New Roman"/>
          <w:szCs w:val="21"/>
        </w:rPr>
        <w:t>3)</w:t>
      </w:r>
    </w:p>
    <w:p w:rsidR="00EA7FFE" w:rsidRPr="002433A7" w:rsidRDefault="00EA7FFE" w:rsidP="00EA7FFE">
      <w:pPr>
        <w:pStyle w:val="a3"/>
        <w:numPr>
          <w:ilvl w:val="0"/>
          <w:numId w:val="25"/>
        </w:numPr>
        <w:ind w:firstLineChars="0"/>
        <w:jc w:val="left"/>
        <w:rPr>
          <w:rFonts w:ascii="Times New Roman" w:eastAsia="宋体" w:hAnsi="Times New Roman"/>
          <w:szCs w:val="21"/>
        </w:rPr>
      </w:pPr>
      <w:r w:rsidRPr="002433A7">
        <w:rPr>
          <w:rFonts w:ascii="Times New Roman" w:eastAsia="宋体" w:hAnsi="Times New Roman" w:hint="eastAsia"/>
          <w:szCs w:val="21"/>
        </w:rPr>
        <w:t>定义</w:t>
      </w:r>
      <m:oMath>
        <m:r>
          <w:rPr>
            <w:rFonts w:ascii="Cambria Math" w:eastAsia="宋体" w:hAnsi="Cambria Math" w:cs="Times New Roman"/>
            <w:szCs w:val="21"/>
          </w:rPr>
          <m:t>SQL</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e>
        </m:d>
        <m:r>
          <m:rPr>
            <m:sty m:val="p"/>
          </m:rPr>
          <w:rPr>
            <w:rFonts w:ascii="Cambria Math" w:eastAsia="宋体" w:hAnsi="Cambria Math" w:cs="Times New Roman" w:hint="eastAsia"/>
            <w:szCs w:val="21"/>
          </w:rPr>
          <m:t>为</m:t>
        </m:r>
        <m:r>
          <m:rPr>
            <m:sty m:val="p"/>
          </m:rPr>
          <w:rPr>
            <w:rFonts w:ascii="Cambria Math" w:eastAsia="宋体" w:hAnsi="Cambria Math" w:cs="Times New Roman"/>
            <w:szCs w:val="21"/>
          </w:rPr>
          <m:t>操作了数据表</m:t>
        </m:r>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r>
          <m:rPr>
            <m:sty m:val="p"/>
          </m:rPr>
          <w:rPr>
            <w:rFonts w:ascii="Cambria Math" w:eastAsia="宋体" w:hAnsi="Cambria Math" w:cs="Times New Roman"/>
            <w:szCs w:val="21"/>
          </w:rPr>
          <m:t>的</m:t>
        </m:r>
        <m:r>
          <m:rPr>
            <m:sty m:val="p"/>
          </m:rPr>
          <w:rPr>
            <w:rFonts w:ascii="Cambria Math" w:eastAsia="宋体" w:hAnsi="Cambria Math" w:hint="eastAsia"/>
            <w:szCs w:val="21"/>
          </w:rPr>
          <m:t>S</m:t>
        </m:r>
        <m:r>
          <m:rPr>
            <m:sty m:val="p"/>
          </m:rPr>
          <w:rPr>
            <w:rFonts w:ascii="Cambria Math" w:eastAsia="宋体" w:hAnsi="Cambria Math"/>
            <w:szCs w:val="21"/>
          </w:rPr>
          <m:t>QL</m:t>
        </m:r>
        <m:r>
          <m:rPr>
            <m:sty m:val="p"/>
          </m:rPr>
          <w:rPr>
            <w:rFonts w:ascii="Cambria Math" w:eastAsia="宋体" w:hAnsi="Cambria Math" w:cs="Times New Roman"/>
            <w:szCs w:val="21"/>
          </w:rPr>
          <m:t>语句集合</m:t>
        </m:r>
      </m:oMath>
      <w:r w:rsidRPr="002433A7">
        <w:rPr>
          <w:rFonts w:ascii="Times New Roman" w:eastAsia="宋体" w:hAnsi="Times New Roman" w:hint="eastAsia"/>
          <w:szCs w:val="21"/>
        </w:rPr>
        <w:t>，</w:t>
      </w:r>
      <w:r w:rsidRPr="002433A7">
        <w:rPr>
          <w:rFonts w:ascii="Times New Roman" w:eastAsia="宋体" w:hAnsi="Times New Roman" w:hint="eastAsia"/>
          <w:szCs w:val="21"/>
        </w:rPr>
        <w:t>S</w:t>
      </w:r>
      <w:r w:rsidRPr="002433A7">
        <w:rPr>
          <w:rFonts w:ascii="Times New Roman" w:eastAsia="宋体" w:hAnsi="Times New Roman"/>
          <w:szCs w:val="21"/>
        </w:rPr>
        <w:t>QL</w:t>
      </w:r>
      <w:r w:rsidRPr="002433A7">
        <w:rPr>
          <w:rFonts w:ascii="Times New Roman" w:eastAsia="宋体" w:hAnsi="Times New Roman" w:hint="eastAsia"/>
          <w:szCs w:val="21"/>
        </w:rPr>
        <w:t>级别的关联度定义为</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sql</m:t>
            </m:r>
          </m:sub>
        </m:sSub>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oMath>
      <w:r w:rsidRPr="002433A7">
        <w:rPr>
          <w:rFonts w:ascii="Times New Roman" w:eastAsia="宋体" w:hAnsi="Times New Roman" w:hint="eastAsia"/>
          <w:szCs w:val="21"/>
        </w:rPr>
        <w:t>，等于同时操作</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Pr="002433A7">
        <w:rPr>
          <w:rFonts w:ascii="Times New Roman" w:eastAsia="宋体" w:hAnsi="Times New Roman" w:hint="eastAsia"/>
          <w:szCs w:val="21"/>
        </w:rPr>
        <w:t>这两张表的</w:t>
      </w:r>
      <w:r w:rsidRPr="002433A7">
        <w:rPr>
          <w:rFonts w:ascii="Times New Roman" w:eastAsia="宋体" w:hAnsi="Times New Roman" w:hint="eastAsia"/>
          <w:szCs w:val="21"/>
        </w:rPr>
        <w:t>S</w:t>
      </w:r>
      <w:r w:rsidRPr="002433A7">
        <w:rPr>
          <w:rFonts w:ascii="Times New Roman" w:eastAsia="宋体" w:hAnsi="Times New Roman"/>
          <w:szCs w:val="21"/>
        </w:rPr>
        <w:t>QL</w:t>
      </w:r>
      <w:r w:rsidRPr="002433A7">
        <w:rPr>
          <w:rFonts w:ascii="Times New Roman" w:eastAsia="宋体" w:hAnsi="Times New Roman" w:hint="eastAsia"/>
          <w:szCs w:val="21"/>
        </w:rPr>
        <w:t>语句的累加权重与操作其中任意一张表的</w:t>
      </w:r>
      <w:r w:rsidRPr="002433A7">
        <w:rPr>
          <w:rFonts w:ascii="Times New Roman" w:eastAsia="宋体" w:hAnsi="Times New Roman" w:hint="eastAsia"/>
          <w:szCs w:val="21"/>
        </w:rPr>
        <w:t>S</w:t>
      </w:r>
      <w:r w:rsidRPr="002433A7">
        <w:rPr>
          <w:rFonts w:ascii="Times New Roman" w:eastAsia="宋体" w:hAnsi="Times New Roman"/>
          <w:szCs w:val="21"/>
        </w:rPr>
        <w:t>QL</w:t>
      </w:r>
      <w:r w:rsidRPr="002433A7">
        <w:rPr>
          <w:rFonts w:ascii="Times New Roman" w:eastAsia="宋体" w:hAnsi="Times New Roman" w:hint="eastAsia"/>
          <w:szCs w:val="21"/>
        </w:rPr>
        <w:t>语句的累加权重之比：</w:t>
      </w:r>
    </w:p>
    <w:p w:rsidR="004F644C" w:rsidRPr="002433A7" w:rsidRDefault="003225A6" w:rsidP="00522814">
      <w:pPr>
        <w:pStyle w:val="a3"/>
        <w:ind w:left="840" w:firstLineChars="0" w:firstLine="0"/>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SQL</m:t>
            </m:r>
          </m:sub>
        </m:sSub>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m:rPr>
            <m:sty m:val="p"/>
          </m:rPr>
          <w:rPr>
            <w:rFonts w:ascii="Cambria Math" w:eastAsia="宋体" w:hAnsi="Cambria Math"/>
            <w:szCs w:val="21"/>
          </w:rPr>
          <m:t xml:space="preserve">= </m:t>
        </m:r>
        <m:f>
          <m:fPr>
            <m:ctrlPr>
              <w:rPr>
                <w:rFonts w:ascii="Cambria Math" w:eastAsia="宋体" w:hAnsi="Cambria Math"/>
                <w:szCs w:val="21"/>
              </w:rPr>
            </m:ctrlPr>
          </m:fPr>
          <m:num>
            <m:nary>
              <m:naryPr>
                <m:chr m:val="∑"/>
                <m:limLoc m:val="undOvr"/>
                <m:subHide m:val="1"/>
                <m:supHide m:val="1"/>
                <m:ctrlPr>
                  <w:rPr>
                    <w:rFonts w:ascii="Cambria Math" w:eastAsia="宋体" w:hAnsi="Cambria Math"/>
                    <w:i/>
                    <w:szCs w:val="21"/>
                  </w:rPr>
                </m:ctrlPr>
              </m:naryPr>
              <m:sub/>
              <m:sup/>
              <m:e>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SQL ∈ SQL</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e>
                    </m:d>
                    <m:r>
                      <w:rPr>
                        <w:rFonts w:ascii="Cambria Math" w:eastAsia="宋体" w:hAnsi="Cambria Math"/>
                        <w:szCs w:val="21"/>
                      </w:rPr>
                      <m:t xml:space="preserve"> ∩ SQL</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sub>
                </m:sSub>
              </m:e>
            </m:nary>
          </m:num>
          <m:den>
            <m:nary>
              <m:naryPr>
                <m:chr m:val="∑"/>
                <m:limLoc m:val="undOvr"/>
                <m:subHide m:val="1"/>
                <m:supHide m:val="1"/>
                <m:ctrlPr>
                  <w:rPr>
                    <w:rFonts w:ascii="Cambria Math" w:eastAsia="宋体" w:hAnsi="Cambria Math"/>
                    <w:i/>
                    <w:szCs w:val="21"/>
                  </w:rPr>
                </m:ctrlPr>
              </m:naryPr>
              <m:sub/>
              <m:sup/>
              <m:e>
                <m:sSub>
                  <m:sSubPr>
                    <m:ctrlPr>
                      <w:rPr>
                        <w:rFonts w:ascii="Cambria Math" w:eastAsia="宋体" w:hAnsi="Cambria Math"/>
                        <w:i/>
                        <w:szCs w:val="21"/>
                      </w:rPr>
                    </m:ctrlPr>
                  </m:sSubPr>
                  <m:e>
                    <m:r>
                      <w:rPr>
                        <w:rFonts w:ascii="Cambria Math" w:eastAsia="宋体" w:hAnsi="Cambria Math"/>
                        <w:szCs w:val="21"/>
                      </w:rPr>
                      <m:t>W</m:t>
                    </m:r>
                  </m:e>
                  <m:sub>
                    <m:r>
                      <w:rPr>
                        <w:rFonts w:ascii="Cambria Math" w:eastAsia="宋体" w:hAnsi="Cambria Math"/>
                        <w:szCs w:val="21"/>
                      </w:rPr>
                      <m:t>SQL ∈ SQL</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e>
                    </m:d>
                    <m:r>
                      <w:rPr>
                        <w:rFonts w:ascii="Cambria Math" w:eastAsia="宋体" w:hAnsi="Cambria Math"/>
                        <w:szCs w:val="21"/>
                      </w:rPr>
                      <m:t xml:space="preserve"> ∪ SQL</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sub>
                </m:sSub>
              </m:e>
            </m:nary>
          </m:den>
        </m:f>
      </m:oMath>
      <w:r w:rsidR="00E5746C" w:rsidRPr="002433A7">
        <w:rPr>
          <w:rFonts w:ascii="Times New Roman" w:eastAsia="宋体" w:hAnsi="Times New Roman"/>
          <w:szCs w:val="21"/>
        </w:rPr>
        <w:tab/>
      </w:r>
      <w:r w:rsidR="00AD0FFC" w:rsidRPr="002433A7">
        <w:rPr>
          <w:rFonts w:ascii="Times New Roman" w:eastAsia="宋体" w:hAnsi="Times New Roman"/>
          <w:szCs w:val="21"/>
        </w:rPr>
        <w:t xml:space="preserve">    </w:t>
      </w:r>
      <w:r w:rsidR="00EA7FFE" w:rsidRPr="002433A7">
        <w:rPr>
          <w:rFonts w:ascii="Times New Roman" w:eastAsia="宋体" w:hAnsi="Times New Roman"/>
          <w:szCs w:val="21"/>
        </w:rPr>
        <w:t>(</w:t>
      </w:r>
      <w:r w:rsidR="004F644C" w:rsidRPr="002433A7">
        <w:rPr>
          <w:rFonts w:ascii="Times New Roman" w:eastAsia="宋体" w:hAnsi="Times New Roman" w:hint="eastAsia"/>
          <w:szCs w:val="21"/>
        </w:rPr>
        <w:t>式</w:t>
      </w:r>
      <w:r w:rsidR="00EA7FFE" w:rsidRPr="002433A7">
        <w:rPr>
          <w:rFonts w:ascii="Times New Roman" w:eastAsia="宋体" w:hAnsi="Times New Roman"/>
          <w:szCs w:val="21"/>
        </w:rPr>
        <w:t>4)</w:t>
      </w:r>
    </w:p>
    <w:p w:rsidR="002B2CCB" w:rsidRPr="002433A7" w:rsidRDefault="00AC7049" w:rsidP="002B2CCB">
      <w:pPr>
        <w:jc w:val="left"/>
        <w:rPr>
          <w:rFonts w:ascii="Times New Roman" w:eastAsia="宋体" w:hAnsi="Times New Roman"/>
          <w:szCs w:val="21"/>
        </w:rPr>
      </w:pPr>
      <w:r w:rsidRPr="002433A7">
        <w:rPr>
          <w:rFonts w:ascii="Times New Roman" w:eastAsia="宋体" w:hAnsi="Times New Roman"/>
          <w:szCs w:val="21"/>
        </w:rPr>
        <w:lastRenderedPageBreak/>
        <w:tab/>
      </w:r>
      <w:r w:rsidRPr="002433A7">
        <w:rPr>
          <w:rFonts w:ascii="Times New Roman" w:eastAsia="宋体" w:hAnsi="Times New Roman" w:hint="eastAsia"/>
          <w:szCs w:val="21"/>
        </w:rPr>
        <w:t>将三个级别的</w:t>
      </w:r>
      <w:r w:rsidR="00157DC0" w:rsidRPr="002433A7">
        <w:rPr>
          <w:rFonts w:ascii="Times New Roman" w:eastAsia="宋体" w:hAnsi="Times New Roman" w:hint="eastAsia"/>
          <w:szCs w:val="21"/>
        </w:rPr>
        <w:t>关联度按下式加权累加</w:t>
      </w:r>
      <w:r w:rsidR="002B2CCB" w:rsidRPr="002433A7">
        <w:rPr>
          <w:rFonts w:ascii="Times New Roman" w:eastAsia="宋体" w:hAnsi="Times New Roman" w:hint="eastAsia"/>
          <w:szCs w:val="21"/>
        </w:rPr>
        <w:t>，得到表</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002B2CCB" w:rsidRPr="002433A7">
        <w:rPr>
          <w:rFonts w:ascii="Times New Roman" w:eastAsia="宋体" w:hAnsi="Times New Roman" w:hint="eastAsia"/>
          <w:szCs w:val="21"/>
        </w:rPr>
        <w:t>的关联度</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Total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oMath>
      <w:r w:rsidR="00522814" w:rsidRPr="002433A7">
        <w:rPr>
          <w:rFonts w:ascii="Times New Roman" w:eastAsia="宋体" w:hAnsi="Times New Roman" w:hint="eastAsia"/>
          <w:szCs w:val="21"/>
        </w:rPr>
        <w:t>：</w:t>
      </w:r>
    </w:p>
    <w:p w:rsidR="00F918E3" w:rsidRDefault="003225A6" w:rsidP="00522814">
      <w:pPr>
        <w:spacing w:line="360" w:lineRule="auto"/>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Total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α</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SQL</m:t>
            </m:r>
          </m:sub>
        </m:sSub>
        <m:d>
          <m:dPr>
            <m:begChr m:val="（"/>
            <m:endChr m:val="）"/>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α</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Trace</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α</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Scenario</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oMath>
      <w:r w:rsidR="002B2CCB" w:rsidRPr="002433A7">
        <w:rPr>
          <w:rFonts w:ascii="Times New Roman" w:eastAsia="宋体" w:hAnsi="Times New Roman"/>
          <w:szCs w:val="21"/>
        </w:rPr>
        <w:t xml:space="preserve">   (</w:t>
      </w:r>
      <w:r w:rsidR="002B2CCB" w:rsidRPr="002433A7">
        <w:rPr>
          <w:rFonts w:ascii="Times New Roman" w:eastAsia="宋体" w:hAnsi="Times New Roman" w:hint="eastAsia"/>
          <w:szCs w:val="21"/>
        </w:rPr>
        <w:t>式</w:t>
      </w:r>
      <w:r w:rsidR="00522814" w:rsidRPr="002433A7">
        <w:rPr>
          <w:rFonts w:ascii="Times New Roman" w:eastAsia="宋体" w:hAnsi="Times New Roman"/>
          <w:szCs w:val="21"/>
        </w:rPr>
        <w:t>5)</w:t>
      </w:r>
    </w:p>
    <w:p w:rsidR="00DE4E8A" w:rsidRPr="002433A7" w:rsidRDefault="00DE4E8A" w:rsidP="00522814">
      <w:pPr>
        <w:spacing w:line="360" w:lineRule="auto"/>
        <w:jc w:val="center"/>
        <w:rPr>
          <w:rFonts w:ascii="Times New Roman" w:eastAsia="宋体" w:hAnsi="Times New Roman"/>
          <w:szCs w:val="21"/>
        </w:rPr>
      </w:pPr>
      <w:r w:rsidRPr="002433A7">
        <w:rPr>
          <w:rFonts w:ascii="Times New Roman" w:eastAsia="宋体" w:hAnsi="Times New Roman" w:hint="eastAsia"/>
          <w:szCs w:val="21"/>
        </w:rPr>
        <w:t>(</w:t>
      </w:r>
      <m:oMath>
        <m:sSub>
          <m:sSubPr>
            <m:ctrlPr>
              <w:rPr>
                <w:rFonts w:ascii="Cambria Math" w:eastAsia="宋体" w:hAnsi="Cambria Math"/>
                <w:i/>
                <w:szCs w:val="21"/>
              </w:rPr>
            </m:ctrlPr>
          </m:sSubPr>
          <m:e>
            <m:r>
              <w:rPr>
                <w:rFonts w:ascii="Cambria Math" w:eastAsia="宋体" w:hAnsi="Cambria Math"/>
                <w:szCs w:val="21"/>
              </w:rPr>
              <m:t>α</m:t>
            </m:r>
          </m:e>
          <m:sub>
            <m:r>
              <w:rPr>
                <w:rFonts w:ascii="Cambria Math" w:eastAsia="宋体" w:hAnsi="Cambria Math"/>
                <w:szCs w:val="21"/>
              </w:rPr>
              <m:t>1</m:t>
            </m:r>
          </m:sub>
        </m:sSub>
        <m:r>
          <m:rPr>
            <m:sty m:val="p"/>
          </m:rPr>
          <w:rPr>
            <w:rFonts w:ascii="Cambria Math" w:eastAsia="宋体" w:hAnsi="Cambria Math" w:hint="eastAsia"/>
            <w:szCs w:val="21"/>
          </w:rPr>
          <m:t>=</m:t>
        </m:r>
        <m:r>
          <m:rPr>
            <m:sty m:val="p"/>
          </m:rPr>
          <w:rPr>
            <w:rFonts w:ascii="Cambria Math" w:eastAsia="宋体" w:hAnsi="Cambria Math"/>
            <w:szCs w:val="21"/>
          </w:rPr>
          <m:t xml:space="preserve">0.6,  </m:t>
        </m:r>
        <m:sSub>
          <m:sSubPr>
            <m:ctrlPr>
              <w:rPr>
                <w:rFonts w:ascii="Cambria Math" w:eastAsia="宋体" w:hAnsi="Cambria Math"/>
                <w:i/>
                <w:szCs w:val="21"/>
              </w:rPr>
            </m:ctrlPr>
          </m:sSubPr>
          <m:e>
            <m:r>
              <w:rPr>
                <w:rFonts w:ascii="Cambria Math" w:eastAsia="宋体" w:hAnsi="Cambria Math"/>
                <w:szCs w:val="21"/>
              </w:rPr>
              <m:t>α</m:t>
            </m:r>
          </m:e>
          <m:sub>
            <m:r>
              <w:rPr>
                <w:rFonts w:ascii="Cambria Math" w:eastAsia="宋体" w:hAnsi="Cambria Math"/>
                <w:szCs w:val="21"/>
              </w:rPr>
              <m:t>2</m:t>
            </m:r>
          </m:sub>
        </m:sSub>
        <m:r>
          <w:rPr>
            <w:rFonts w:ascii="Cambria Math" w:eastAsia="宋体" w:hAnsi="Cambria Math"/>
            <w:szCs w:val="21"/>
          </w:rPr>
          <m:t xml:space="preserve">=0.3,  </m:t>
        </m:r>
        <m:sSub>
          <m:sSubPr>
            <m:ctrlPr>
              <w:rPr>
                <w:rFonts w:ascii="Cambria Math" w:eastAsia="宋体" w:hAnsi="Cambria Math"/>
                <w:i/>
                <w:szCs w:val="21"/>
              </w:rPr>
            </m:ctrlPr>
          </m:sSubPr>
          <m:e>
            <m:r>
              <w:rPr>
                <w:rFonts w:ascii="Cambria Math" w:eastAsia="宋体" w:hAnsi="Cambria Math"/>
                <w:szCs w:val="21"/>
              </w:rPr>
              <m:t>α</m:t>
            </m:r>
          </m:e>
          <m:sub>
            <m:r>
              <w:rPr>
                <w:rFonts w:ascii="Cambria Math" w:eastAsia="宋体" w:hAnsi="Cambria Math"/>
                <w:szCs w:val="21"/>
              </w:rPr>
              <m:t>3</m:t>
            </m:r>
          </m:sub>
        </m:sSub>
        <m:r>
          <w:rPr>
            <w:rFonts w:ascii="Cambria Math" w:eastAsia="宋体" w:hAnsi="Cambria Math"/>
            <w:szCs w:val="21"/>
          </w:rPr>
          <m:t>=0.1</m:t>
        </m:r>
      </m:oMath>
      <w:r w:rsidRPr="002433A7">
        <w:rPr>
          <w:rFonts w:ascii="Times New Roman" w:eastAsia="宋体" w:hAnsi="Times New Roman" w:hint="eastAsia"/>
          <w:szCs w:val="21"/>
        </w:rPr>
        <w:t>)</w:t>
      </w:r>
    </w:p>
    <w:p w:rsidR="00B3636F" w:rsidRPr="002433A7" w:rsidRDefault="00B3636F" w:rsidP="00EA7FFE">
      <w:pPr>
        <w:jc w:val="left"/>
        <w:rPr>
          <w:rFonts w:ascii="Times New Roman" w:eastAsia="宋体" w:hAnsi="Times New Roman"/>
          <w:szCs w:val="21"/>
        </w:rPr>
      </w:pPr>
    </w:p>
    <w:p w:rsidR="004F644C" w:rsidRPr="002433A7" w:rsidRDefault="00254CE0" w:rsidP="004F644C">
      <w:pPr>
        <w:pStyle w:val="a3"/>
        <w:numPr>
          <w:ilvl w:val="0"/>
          <w:numId w:val="23"/>
        </w:numPr>
        <w:ind w:firstLineChars="0"/>
        <w:jc w:val="left"/>
        <w:rPr>
          <w:rFonts w:ascii="Times New Roman" w:eastAsia="宋体" w:hAnsi="Times New Roman"/>
          <w:szCs w:val="21"/>
        </w:rPr>
      </w:pPr>
      <w:r w:rsidRPr="002433A7">
        <w:rPr>
          <w:rFonts w:ascii="Times New Roman" w:eastAsia="宋体" w:hAnsi="Times New Roman" w:hint="eastAsia"/>
          <w:szCs w:val="21"/>
        </w:rPr>
        <w:t>共享群组的</w:t>
      </w:r>
      <w:r w:rsidR="004F644C" w:rsidRPr="002433A7">
        <w:rPr>
          <w:rFonts w:ascii="Times New Roman" w:eastAsia="宋体" w:hAnsi="Times New Roman" w:hint="eastAsia"/>
          <w:szCs w:val="21"/>
        </w:rPr>
        <w:t>提取</w:t>
      </w:r>
    </w:p>
    <w:p w:rsidR="00254CE0" w:rsidRPr="002433A7" w:rsidRDefault="00357E99" w:rsidP="00357E99">
      <w:pPr>
        <w:ind w:firstLine="420"/>
        <w:jc w:val="left"/>
        <w:rPr>
          <w:rFonts w:ascii="Times New Roman" w:eastAsia="宋体" w:hAnsi="Times New Roman"/>
          <w:szCs w:val="21"/>
        </w:rPr>
      </w:pPr>
      <w:r w:rsidRPr="002433A7">
        <w:rPr>
          <w:rFonts w:ascii="Times New Roman" w:eastAsia="宋体" w:hAnsi="Times New Roman" w:hint="eastAsia"/>
          <w:szCs w:val="21"/>
        </w:rPr>
        <w:t>共享度为单个数据表的特性，不能直接反映在边的权重上</w:t>
      </w:r>
      <w:r w:rsidR="00254CE0" w:rsidRPr="002433A7">
        <w:rPr>
          <w:rFonts w:ascii="Times New Roman" w:eastAsia="宋体" w:hAnsi="Times New Roman" w:hint="eastAsia"/>
          <w:szCs w:val="21"/>
        </w:rPr>
        <w:t>。</w:t>
      </w:r>
      <w:r w:rsidR="00AB2DB9" w:rsidRPr="002433A7">
        <w:rPr>
          <w:rFonts w:ascii="Times New Roman" w:eastAsia="宋体" w:hAnsi="Times New Roman" w:hint="eastAsia"/>
          <w:szCs w:val="21"/>
        </w:rPr>
        <w:t>本文</w:t>
      </w:r>
      <w:r w:rsidR="00EA4B57" w:rsidRPr="002433A7">
        <w:rPr>
          <w:rFonts w:ascii="Times New Roman" w:eastAsia="宋体" w:hAnsi="Times New Roman" w:hint="eastAsia"/>
          <w:szCs w:val="21"/>
        </w:rPr>
        <w:t>首先</w:t>
      </w:r>
      <w:r w:rsidR="00A24574" w:rsidRPr="002433A7">
        <w:rPr>
          <w:rFonts w:ascii="Times New Roman" w:eastAsia="宋体" w:hAnsi="Times New Roman" w:hint="eastAsia"/>
          <w:szCs w:val="21"/>
        </w:rPr>
        <w:t>识别</w:t>
      </w:r>
      <w:r w:rsidRPr="002433A7">
        <w:rPr>
          <w:rFonts w:ascii="Times New Roman" w:eastAsia="宋体" w:hAnsi="Times New Roman" w:hint="eastAsia"/>
          <w:szCs w:val="21"/>
        </w:rPr>
        <w:t>出共享度</w:t>
      </w:r>
      <w:r w:rsidR="00EA4B57" w:rsidRPr="002433A7">
        <w:rPr>
          <w:rFonts w:ascii="Times New Roman" w:eastAsia="宋体" w:hAnsi="Times New Roman" w:hint="eastAsia"/>
          <w:szCs w:val="21"/>
        </w:rPr>
        <w:t>较</w:t>
      </w:r>
      <w:r w:rsidRPr="002433A7">
        <w:rPr>
          <w:rFonts w:ascii="Times New Roman" w:eastAsia="宋体" w:hAnsi="Times New Roman" w:hint="eastAsia"/>
          <w:szCs w:val="21"/>
        </w:rPr>
        <w:t>高的表</w:t>
      </w:r>
      <w:r w:rsidR="00254CE0" w:rsidRPr="002433A7">
        <w:rPr>
          <w:rFonts w:ascii="Times New Roman" w:eastAsia="宋体" w:hAnsi="Times New Roman" w:hint="eastAsia"/>
          <w:szCs w:val="21"/>
        </w:rPr>
        <w:t>、</w:t>
      </w:r>
      <w:r w:rsidR="00245E95" w:rsidRPr="002433A7">
        <w:rPr>
          <w:rFonts w:ascii="Times New Roman" w:eastAsia="宋体" w:hAnsi="Times New Roman" w:hint="eastAsia"/>
          <w:szCs w:val="21"/>
        </w:rPr>
        <w:t>再</w:t>
      </w:r>
      <w:r w:rsidR="00254CE0" w:rsidRPr="002433A7">
        <w:rPr>
          <w:rFonts w:ascii="Times New Roman" w:eastAsia="宋体" w:hAnsi="Times New Roman" w:hint="eastAsia"/>
          <w:szCs w:val="21"/>
        </w:rPr>
        <w:t>根据</w:t>
      </w:r>
      <w:r w:rsidR="00863D3A" w:rsidRPr="002433A7">
        <w:rPr>
          <w:rFonts w:ascii="Times New Roman" w:eastAsia="宋体" w:hAnsi="Times New Roman" w:hint="eastAsia"/>
          <w:szCs w:val="21"/>
        </w:rPr>
        <w:t>这些表之间的依赖程</w:t>
      </w:r>
      <w:r w:rsidRPr="002433A7">
        <w:rPr>
          <w:rFonts w:ascii="Times New Roman" w:eastAsia="宋体" w:hAnsi="Times New Roman" w:hint="eastAsia"/>
          <w:szCs w:val="21"/>
        </w:rPr>
        <w:t>度</w:t>
      </w:r>
      <w:r w:rsidR="00254CE0" w:rsidRPr="002433A7">
        <w:rPr>
          <w:rFonts w:ascii="Times New Roman" w:eastAsia="宋体" w:hAnsi="Times New Roman" w:hint="eastAsia"/>
          <w:szCs w:val="21"/>
        </w:rPr>
        <w:t>进行分类</w:t>
      </w:r>
      <w:r w:rsidRPr="002433A7">
        <w:rPr>
          <w:rFonts w:ascii="Times New Roman" w:eastAsia="宋体" w:hAnsi="Times New Roman" w:hint="eastAsia"/>
          <w:szCs w:val="21"/>
        </w:rPr>
        <w:t>，最终得到</w:t>
      </w:r>
      <w:r w:rsidR="00DB756E" w:rsidRPr="002433A7">
        <w:rPr>
          <w:rFonts w:ascii="Times New Roman" w:eastAsia="宋体" w:hAnsi="Times New Roman" w:hint="eastAsia"/>
          <w:szCs w:val="21"/>
        </w:rPr>
        <w:t>若干个</w:t>
      </w:r>
      <w:r w:rsidR="00D1240D" w:rsidRPr="002433A7">
        <w:rPr>
          <w:rFonts w:ascii="Times New Roman" w:eastAsia="宋体" w:hAnsi="Times New Roman" w:hint="eastAsia"/>
          <w:szCs w:val="21"/>
        </w:rPr>
        <w:t>共享群组</w:t>
      </w:r>
      <w:r w:rsidRPr="002433A7">
        <w:rPr>
          <w:rFonts w:ascii="Times New Roman" w:eastAsia="宋体" w:hAnsi="Times New Roman" w:hint="eastAsia"/>
          <w:szCs w:val="21"/>
        </w:rPr>
        <w:t>。</w:t>
      </w:r>
      <w:r w:rsidR="00DB756E" w:rsidRPr="002433A7">
        <w:rPr>
          <w:rFonts w:ascii="Times New Roman" w:eastAsia="宋体" w:hAnsi="Times New Roman" w:hint="eastAsia"/>
          <w:szCs w:val="21"/>
        </w:rPr>
        <w:t>每一个共享群组</w:t>
      </w:r>
      <w:r w:rsidR="00254CE0" w:rsidRPr="002433A7">
        <w:rPr>
          <w:rFonts w:ascii="Times New Roman" w:eastAsia="宋体" w:hAnsi="Times New Roman" w:hint="eastAsia"/>
          <w:szCs w:val="21"/>
        </w:rPr>
        <w:t>包含若干张</w:t>
      </w:r>
      <w:r w:rsidR="00AB2DB9" w:rsidRPr="002433A7">
        <w:rPr>
          <w:rFonts w:ascii="Times New Roman" w:eastAsia="宋体" w:hAnsi="Times New Roman" w:hint="eastAsia"/>
          <w:szCs w:val="21"/>
        </w:rPr>
        <w:t>共享</w:t>
      </w:r>
      <w:r w:rsidR="00863D3A" w:rsidRPr="002433A7">
        <w:rPr>
          <w:rFonts w:ascii="Times New Roman" w:eastAsia="宋体" w:hAnsi="Times New Roman" w:hint="eastAsia"/>
          <w:szCs w:val="21"/>
        </w:rPr>
        <w:t>表，且这些表之间存在</w:t>
      </w:r>
      <w:r w:rsidR="00DB756E" w:rsidRPr="002433A7">
        <w:rPr>
          <w:rFonts w:ascii="Times New Roman" w:eastAsia="宋体" w:hAnsi="Times New Roman" w:hint="eastAsia"/>
          <w:szCs w:val="21"/>
        </w:rPr>
        <w:t>较强</w:t>
      </w:r>
      <w:r w:rsidR="00863D3A" w:rsidRPr="002433A7">
        <w:rPr>
          <w:rFonts w:ascii="Times New Roman" w:eastAsia="宋体" w:hAnsi="Times New Roman" w:hint="eastAsia"/>
          <w:szCs w:val="21"/>
        </w:rPr>
        <w:t>的依赖</w:t>
      </w:r>
      <w:r w:rsidR="00DB756E" w:rsidRPr="002433A7">
        <w:rPr>
          <w:rFonts w:ascii="Times New Roman" w:eastAsia="宋体" w:hAnsi="Times New Roman" w:hint="eastAsia"/>
          <w:szCs w:val="21"/>
        </w:rPr>
        <w:t>关系</w:t>
      </w:r>
      <w:r w:rsidR="00254CE0" w:rsidRPr="002433A7">
        <w:rPr>
          <w:rFonts w:ascii="Times New Roman" w:eastAsia="宋体" w:hAnsi="Times New Roman" w:hint="eastAsia"/>
          <w:szCs w:val="21"/>
        </w:rPr>
        <w:t>，倾向</w:t>
      </w:r>
      <w:r w:rsidR="00863D3A" w:rsidRPr="002433A7">
        <w:rPr>
          <w:rFonts w:ascii="Times New Roman" w:eastAsia="宋体" w:hAnsi="Times New Roman" w:hint="eastAsia"/>
          <w:szCs w:val="21"/>
        </w:rPr>
        <w:t>于</w:t>
      </w:r>
      <w:r w:rsidR="00DB756E" w:rsidRPr="002433A7">
        <w:rPr>
          <w:rFonts w:ascii="Times New Roman" w:eastAsia="宋体" w:hAnsi="Times New Roman" w:hint="eastAsia"/>
          <w:szCs w:val="21"/>
        </w:rPr>
        <w:t>共同</w:t>
      </w:r>
      <w:r w:rsidR="00863D3A" w:rsidRPr="002433A7">
        <w:rPr>
          <w:rFonts w:ascii="Times New Roman" w:eastAsia="宋体" w:hAnsi="Times New Roman" w:hint="eastAsia"/>
          <w:szCs w:val="21"/>
        </w:rPr>
        <w:t>提取出来作为一个</w:t>
      </w:r>
      <w:r w:rsidR="00254CE0" w:rsidRPr="002433A7">
        <w:rPr>
          <w:rFonts w:ascii="Times New Roman" w:eastAsia="宋体" w:hAnsi="Times New Roman" w:hint="eastAsia"/>
          <w:szCs w:val="21"/>
        </w:rPr>
        <w:t>微服务。</w:t>
      </w:r>
    </w:p>
    <w:p w:rsidR="00DD24EF" w:rsidRPr="002433A7" w:rsidRDefault="00536030" w:rsidP="00357E99">
      <w:pPr>
        <w:ind w:firstLine="420"/>
        <w:jc w:val="left"/>
        <w:rPr>
          <w:rFonts w:ascii="Times New Roman" w:eastAsia="宋体" w:hAnsi="Times New Roman"/>
          <w:szCs w:val="21"/>
        </w:rPr>
      </w:pPr>
      <w:r w:rsidRPr="002433A7">
        <w:rPr>
          <w:rFonts w:ascii="Times New Roman" w:eastAsia="宋体" w:hAnsi="Times New Roman" w:hint="eastAsia"/>
          <w:szCs w:val="21"/>
        </w:rPr>
        <w:t>对于</w:t>
      </w:r>
      <w:r w:rsidR="00367C63" w:rsidRPr="002433A7">
        <w:rPr>
          <w:rFonts w:ascii="Times New Roman" w:eastAsia="宋体" w:hAnsi="Times New Roman" w:hint="eastAsia"/>
          <w:szCs w:val="21"/>
        </w:rPr>
        <w:t>第</w:t>
      </w:r>
      <m:oMath>
        <m:r>
          <w:rPr>
            <w:rFonts w:ascii="Cambria Math" w:eastAsia="宋体" w:hAnsi="Cambria Math"/>
            <w:szCs w:val="21"/>
          </w:rPr>
          <m:t>i</m:t>
        </m:r>
      </m:oMath>
      <w:r w:rsidRPr="002433A7">
        <w:rPr>
          <w:rFonts w:ascii="Times New Roman" w:eastAsia="宋体" w:hAnsi="Times New Roman" w:hint="eastAsia"/>
          <w:szCs w:val="21"/>
        </w:rPr>
        <w:t>张表</w:t>
      </w:r>
      <m:oMath>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oMath>
      <w:r w:rsidRPr="002433A7">
        <w:rPr>
          <w:rFonts w:ascii="Times New Roman" w:eastAsia="宋体" w:hAnsi="Times New Roman" w:hint="eastAsia"/>
          <w:szCs w:val="21"/>
        </w:rPr>
        <w:t>，定义</w:t>
      </w:r>
      <w:r w:rsidR="00087D38" w:rsidRPr="002433A7">
        <w:rPr>
          <w:rFonts w:ascii="Times New Roman" w:eastAsia="宋体" w:hAnsi="Times New Roman" w:hint="eastAsia"/>
          <w:szCs w:val="21"/>
        </w:rPr>
        <w:t>其</w:t>
      </w:r>
      <w:r w:rsidR="00357E99" w:rsidRPr="002433A7">
        <w:rPr>
          <w:rFonts w:ascii="Times New Roman" w:eastAsia="宋体" w:hAnsi="Times New Roman" w:hint="eastAsia"/>
          <w:szCs w:val="21"/>
        </w:rPr>
        <w:t>场景</w:t>
      </w:r>
      <w:r w:rsidR="00DA391A" w:rsidRPr="002433A7">
        <w:rPr>
          <w:rFonts w:ascii="Times New Roman" w:eastAsia="宋体" w:hAnsi="Times New Roman" w:hint="eastAsia"/>
          <w:szCs w:val="21"/>
        </w:rPr>
        <w:t>、调用链和</w:t>
      </w:r>
      <w:r w:rsidR="00DA391A" w:rsidRPr="002433A7">
        <w:rPr>
          <w:rFonts w:ascii="Times New Roman" w:eastAsia="宋体" w:hAnsi="Times New Roman" w:hint="eastAsia"/>
          <w:szCs w:val="21"/>
        </w:rPr>
        <w:t>S</w:t>
      </w:r>
      <w:r w:rsidR="00DA391A" w:rsidRPr="002433A7">
        <w:rPr>
          <w:rFonts w:ascii="Times New Roman" w:eastAsia="宋体" w:hAnsi="Times New Roman"/>
          <w:szCs w:val="21"/>
        </w:rPr>
        <w:t>QL</w:t>
      </w:r>
      <w:r w:rsidR="00357E99" w:rsidRPr="002433A7">
        <w:rPr>
          <w:rFonts w:ascii="Times New Roman" w:eastAsia="宋体" w:hAnsi="Times New Roman" w:hint="eastAsia"/>
          <w:szCs w:val="21"/>
        </w:rPr>
        <w:t>三个级别的</w:t>
      </w:r>
      <w:r w:rsidR="00087D38" w:rsidRPr="002433A7">
        <w:rPr>
          <w:rFonts w:ascii="Times New Roman" w:eastAsia="宋体" w:hAnsi="Times New Roman" w:hint="eastAsia"/>
          <w:szCs w:val="21"/>
        </w:rPr>
        <w:t>共享度如下：</w:t>
      </w:r>
    </w:p>
    <w:p w:rsidR="00087D38" w:rsidRPr="002433A7" w:rsidRDefault="00E5746C" w:rsidP="00DC5FFD">
      <w:pPr>
        <w:pStyle w:val="a3"/>
        <w:numPr>
          <w:ilvl w:val="0"/>
          <w:numId w:val="31"/>
        </w:numPr>
        <w:ind w:firstLineChars="0"/>
        <w:jc w:val="left"/>
        <w:rPr>
          <w:rFonts w:ascii="Times New Roman" w:eastAsia="宋体" w:hAnsi="Times New Roman"/>
          <w:szCs w:val="21"/>
        </w:rPr>
      </w:pPr>
      <w:r w:rsidRPr="002433A7">
        <w:rPr>
          <w:rFonts w:ascii="Times New Roman" w:eastAsia="宋体" w:hAnsi="Times New Roman" w:hint="eastAsia"/>
          <w:szCs w:val="21"/>
        </w:rPr>
        <w:t>场景级别的共享度</w:t>
      </w:r>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Scenario</m:t>
            </m:r>
          </m:sub>
        </m:sSub>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e>
        </m:d>
      </m:oMath>
      <w:r w:rsidRPr="002433A7">
        <w:rPr>
          <w:rFonts w:ascii="Times New Roman" w:eastAsia="宋体" w:hAnsi="Times New Roman" w:hint="eastAsia"/>
          <w:szCs w:val="21"/>
        </w:rPr>
        <w:t>，</w:t>
      </w:r>
      <w:r w:rsidR="00F72D29" w:rsidRPr="002433A7">
        <w:rPr>
          <w:rFonts w:ascii="Times New Roman" w:eastAsia="宋体" w:hAnsi="Times New Roman" w:hint="eastAsia"/>
          <w:szCs w:val="21"/>
        </w:rPr>
        <w:t>等于</w:t>
      </w:r>
      <m:oMath>
        <m:r>
          <m:rPr>
            <m:sty m:val="p"/>
          </m:rPr>
          <w:rPr>
            <w:rFonts w:ascii="Cambria Math" w:eastAsia="宋体" w:hAnsi="Cambria Math" w:hint="eastAsia"/>
            <w:szCs w:val="21"/>
          </w:rPr>
          <m:t>操作表</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r>
          <m:rPr>
            <m:sty m:val="p"/>
          </m:rPr>
          <w:rPr>
            <w:rFonts w:ascii="Cambria Math" w:eastAsia="宋体" w:hAnsi="Cambria Math" w:hint="eastAsia"/>
            <w:szCs w:val="21"/>
          </w:rPr>
          <m:t>的场景数量</m:t>
        </m:r>
      </m:oMath>
      <w:r w:rsidRPr="002433A7">
        <w:rPr>
          <w:rFonts w:ascii="Times New Roman" w:eastAsia="宋体" w:hAnsi="Times New Roman" w:hint="eastAsia"/>
          <w:szCs w:val="21"/>
        </w:rPr>
        <w:t>占总场景数量的比例：</w:t>
      </w:r>
    </w:p>
    <w:p w:rsidR="00E5746C" w:rsidRPr="002433A7" w:rsidRDefault="003225A6" w:rsidP="007C6257">
      <w:pPr>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Scenario</m:t>
            </m:r>
          </m:sub>
        </m:sSub>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e>
        </m:d>
        <m:r>
          <w:rPr>
            <w:rFonts w:ascii="Cambria Math" w:eastAsia="宋体" w:hAnsi="Cambria Math"/>
            <w:szCs w:val="21"/>
          </w:rPr>
          <m:t>=</m:t>
        </m:r>
        <m:f>
          <m:fPr>
            <m:ctrlPr>
              <w:rPr>
                <w:rFonts w:ascii="Cambria Math" w:eastAsia="宋体" w:hAnsi="Cambria Math"/>
                <w:i/>
                <w:szCs w:val="21"/>
              </w:rPr>
            </m:ctrlPr>
          </m:fPr>
          <m:num>
            <m:d>
              <m:dPr>
                <m:begChr m:val="|"/>
                <m:endChr m:val="|"/>
                <m:ctrlPr>
                  <w:rPr>
                    <w:rFonts w:ascii="Cambria Math" w:eastAsia="宋体" w:hAnsi="Cambria Math"/>
                    <w:szCs w:val="21"/>
                  </w:rPr>
                </m:ctrlPr>
              </m:dPr>
              <m:e>
                <m:r>
                  <w:rPr>
                    <w:rFonts w:ascii="Cambria Math" w:eastAsia="宋体" w:hAnsi="Cambria Math" w:cs="Times New Roman"/>
                    <w:szCs w:val="21"/>
                  </w:rPr>
                  <m:t>S</m:t>
                </m:r>
                <m:r>
                  <w:rPr>
                    <w:rFonts w:ascii="Cambria Math" w:eastAsia="宋体" w:hAnsi="Cambria Math" w:cs="Times New Roman" w:hint="eastAsia"/>
                    <w:szCs w:val="21"/>
                  </w:rPr>
                  <m:t>cenario</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e>
                </m:d>
              </m:e>
            </m:d>
          </m:num>
          <m:den>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S</m:t>
                </m:r>
                <m:r>
                  <w:rPr>
                    <w:rFonts w:ascii="Cambria Math" w:eastAsia="宋体" w:hAnsi="Cambria Math" w:hint="eastAsia"/>
                    <w:szCs w:val="21"/>
                  </w:rPr>
                  <m:t>cenario</m:t>
                </m:r>
              </m:sub>
            </m:sSub>
          </m:den>
        </m:f>
      </m:oMath>
      <w:r w:rsidR="00E5746C" w:rsidRPr="002433A7">
        <w:rPr>
          <w:rFonts w:ascii="Times New Roman" w:eastAsia="宋体" w:hAnsi="Times New Roman" w:hint="eastAsia"/>
          <w:szCs w:val="21"/>
        </w:rPr>
        <w:t xml:space="preserve"> </w:t>
      </w:r>
      <w:r w:rsidR="00E5746C" w:rsidRPr="002433A7">
        <w:rPr>
          <w:rFonts w:ascii="Times New Roman" w:eastAsia="宋体" w:hAnsi="Times New Roman"/>
          <w:szCs w:val="21"/>
        </w:rPr>
        <w:t xml:space="preserve">   (</w:t>
      </w:r>
      <w:r w:rsidR="00E5746C" w:rsidRPr="002433A7">
        <w:rPr>
          <w:rFonts w:ascii="Times New Roman" w:eastAsia="宋体" w:hAnsi="Times New Roman" w:hint="eastAsia"/>
          <w:szCs w:val="21"/>
        </w:rPr>
        <w:t>式</w:t>
      </w:r>
      <w:r w:rsidR="00B3636F" w:rsidRPr="002433A7">
        <w:rPr>
          <w:rFonts w:ascii="Times New Roman" w:eastAsia="宋体" w:hAnsi="Times New Roman"/>
          <w:szCs w:val="21"/>
        </w:rPr>
        <w:t>6</w:t>
      </w:r>
      <w:r w:rsidR="00E5746C" w:rsidRPr="002433A7">
        <w:rPr>
          <w:rFonts w:ascii="Times New Roman" w:eastAsia="宋体" w:hAnsi="Times New Roman"/>
          <w:szCs w:val="21"/>
        </w:rPr>
        <w:t>)</w:t>
      </w:r>
    </w:p>
    <w:p w:rsidR="00087D38" w:rsidRPr="002433A7" w:rsidRDefault="00E5746C" w:rsidP="00DC5FFD">
      <w:pPr>
        <w:pStyle w:val="a3"/>
        <w:numPr>
          <w:ilvl w:val="0"/>
          <w:numId w:val="31"/>
        </w:numPr>
        <w:ind w:firstLineChars="0"/>
        <w:jc w:val="left"/>
        <w:rPr>
          <w:rFonts w:ascii="Times New Roman" w:eastAsia="宋体" w:hAnsi="Times New Roman"/>
          <w:szCs w:val="21"/>
        </w:rPr>
      </w:pPr>
      <w:r w:rsidRPr="002433A7">
        <w:rPr>
          <w:rFonts w:ascii="Times New Roman" w:eastAsia="宋体" w:hAnsi="Times New Roman" w:hint="eastAsia"/>
          <w:szCs w:val="21"/>
        </w:rPr>
        <w:t>调用链级别的共享度</w:t>
      </w:r>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T</m:t>
            </m:r>
            <m:r>
              <w:rPr>
                <w:rFonts w:ascii="Cambria Math" w:eastAsia="宋体" w:hAnsi="Cambria Math" w:hint="eastAsia"/>
                <w:szCs w:val="21"/>
              </w:rPr>
              <m:t>race</m:t>
            </m:r>
          </m:sub>
        </m:sSub>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e>
        </m:d>
      </m:oMath>
      <w:r w:rsidRPr="002433A7">
        <w:rPr>
          <w:rFonts w:ascii="Times New Roman" w:eastAsia="宋体" w:hAnsi="Times New Roman" w:hint="eastAsia"/>
          <w:szCs w:val="21"/>
        </w:rPr>
        <w:t>，</w:t>
      </w:r>
      <w:r w:rsidR="00F72D29" w:rsidRPr="002433A7">
        <w:rPr>
          <w:rFonts w:ascii="Times New Roman" w:eastAsia="宋体" w:hAnsi="Times New Roman" w:hint="eastAsia"/>
          <w:szCs w:val="21"/>
        </w:rPr>
        <w:t>等于</w:t>
      </w:r>
      <m:oMath>
        <m:r>
          <m:rPr>
            <m:sty m:val="p"/>
          </m:rPr>
          <w:rPr>
            <w:rFonts w:ascii="Cambria Math" w:eastAsia="宋体" w:hAnsi="Cambria Math" w:hint="eastAsia"/>
            <w:szCs w:val="21"/>
          </w:rPr>
          <m:t>操作表</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r>
          <m:rPr>
            <m:sty m:val="p"/>
          </m:rPr>
          <w:rPr>
            <w:rFonts w:ascii="Cambria Math" w:eastAsia="宋体" w:hAnsi="Cambria Math" w:hint="eastAsia"/>
            <w:szCs w:val="21"/>
          </w:rPr>
          <m:t>的调用链数量</m:t>
        </m:r>
      </m:oMath>
      <w:r w:rsidR="007C6257" w:rsidRPr="002433A7">
        <w:rPr>
          <w:rFonts w:ascii="Times New Roman" w:eastAsia="宋体" w:hAnsi="Times New Roman" w:hint="eastAsia"/>
          <w:szCs w:val="21"/>
        </w:rPr>
        <w:t>占总调用链数量的比例：</w:t>
      </w:r>
    </w:p>
    <w:p w:rsidR="007C6257" w:rsidRPr="002433A7" w:rsidRDefault="003225A6" w:rsidP="007C6257">
      <w:pPr>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Trace</m:t>
            </m:r>
          </m:sub>
        </m:sSub>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e>
        </m:d>
        <m:r>
          <w:rPr>
            <w:rFonts w:ascii="Cambria Math" w:eastAsia="宋体" w:hAnsi="Cambria Math"/>
            <w:szCs w:val="21"/>
          </w:rPr>
          <m:t>=</m:t>
        </m:r>
        <m:f>
          <m:fPr>
            <m:ctrlPr>
              <w:rPr>
                <w:rFonts w:ascii="Cambria Math" w:eastAsia="宋体" w:hAnsi="Cambria Math"/>
                <w:i/>
                <w:szCs w:val="21"/>
              </w:rPr>
            </m:ctrlPr>
          </m:fPr>
          <m:num>
            <m:d>
              <m:dPr>
                <m:begChr m:val="|"/>
                <m:endChr m:val="|"/>
                <m:ctrlPr>
                  <w:rPr>
                    <w:rFonts w:ascii="Cambria Math" w:eastAsia="宋体" w:hAnsi="Cambria Math"/>
                    <w:szCs w:val="21"/>
                  </w:rPr>
                </m:ctrlPr>
              </m:dPr>
              <m:e>
                <m:r>
                  <w:rPr>
                    <w:rFonts w:ascii="Cambria Math" w:eastAsia="宋体" w:hAnsi="Cambria Math" w:cs="Times New Roman"/>
                    <w:szCs w:val="21"/>
                  </w:rPr>
                  <m:t>Trace</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e>
                </m:d>
              </m:e>
            </m:d>
          </m:num>
          <m:den>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T</m:t>
                </m:r>
                <m:r>
                  <w:rPr>
                    <w:rFonts w:ascii="Cambria Math" w:eastAsia="宋体" w:hAnsi="Cambria Math" w:hint="eastAsia"/>
                    <w:szCs w:val="21"/>
                  </w:rPr>
                  <m:t>race</m:t>
                </m:r>
              </m:sub>
            </m:sSub>
          </m:den>
        </m:f>
      </m:oMath>
      <w:r w:rsidR="007C6257" w:rsidRPr="002433A7">
        <w:rPr>
          <w:rFonts w:ascii="Times New Roman" w:eastAsia="宋体" w:hAnsi="Times New Roman" w:hint="eastAsia"/>
          <w:szCs w:val="21"/>
        </w:rPr>
        <w:t xml:space="preserve"> </w:t>
      </w:r>
      <w:r w:rsidR="007C6257" w:rsidRPr="002433A7">
        <w:rPr>
          <w:rFonts w:ascii="Times New Roman" w:eastAsia="宋体" w:hAnsi="Times New Roman"/>
          <w:szCs w:val="21"/>
        </w:rPr>
        <w:t xml:space="preserve">        (</w:t>
      </w:r>
      <w:r w:rsidR="007C6257" w:rsidRPr="002433A7">
        <w:rPr>
          <w:rFonts w:ascii="Times New Roman" w:eastAsia="宋体" w:hAnsi="Times New Roman" w:hint="eastAsia"/>
          <w:szCs w:val="21"/>
        </w:rPr>
        <w:t>式</w:t>
      </w:r>
      <w:r w:rsidR="00B3636F" w:rsidRPr="002433A7">
        <w:rPr>
          <w:rFonts w:ascii="Times New Roman" w:eastAsia="宋体" w:hAnsi="Times New Roman"/>
          <w:szCs w:val="21"/>
        </w:rPr>
        <w:t>7</w:t>
      </w:r>
      <w:r w:rsidR="007C6257" w:rsidRPr="002433A7">
        <w:rPr>
          <w:rFonts w:ascii="Times New Roman" w:eastAsia="宋体" w:hAnsi="Times New Roman"/>
          <w:szCs w:val="21"/>
        </w:rPr>
        <w:t>)</w:t>
      </w:r>
    </w:p>
    <w:p w:rsidR="007C6257" w:rsidRPr="002433A7" w:rsidRDefault="00087D38" w:rsidP="00DC5FFD">
      <w:pPr>
        <w:pStyle w:val="a3"/>
        <w:numPr>
          <w:ilvl w:val="0"/>
          <w:numId w:val="31"/>
        </w:numPr>
        <w:ind w:firstLineChars="0"/>
        <w:jc w:val="left"/>
        <w:rPr>
          <w:rFonts w:ascii="Times New Roman" w:eastAsia="宋体" w:hAnsi="Times New Roman"/>
          <w:szCs w:val="21"/>
        </w:rPr>
      </w:pPr>
      <w:r w:rsidRPr="002433A7">
        <w:rPr>
          <w:rFonts w:ascii="Times New Roman" w:eastAsia="宋体" w:hAnsi="Times New Roman"/>
          <w:szCs w:val="21"/>
        </w:rPr>
        <w:t>SQL</w:t>
      </w:r>
      <w:r w:rsidR="00E5746C" w:rsidRPr="002433A7">
        <w:rPr>
          <w:rFonts w:ascii="Times New Roman" w:eastAsia="宋体" w:hAnsi="Times New Roman" w:hint="eastAsia"/>
          <w:szCs w:val="21"/>
        </w:rPr>
        <w:t>级别</w:t>
      </w:r>
      <w:r w:rsidRPr="002433A7">
        <w:rPr>
          <w:rFonts w:ascii="Times New Roman" w:eastAsia="宋体" w:hAnsi="Times New Roman"/>
          <w:szCs w:val="21"/>
        </w:rPr>
        <w:t>的共享</w:t>
      </w:r>
      <w:r w:rsidRPr="002433A7">
        <w:rPr>
          <w:rFonts w:ascii="Times New Roman" w:eastAsia="宋体" w:hAnsi="Times New Roman" w:hint="eastAsia"/>
          <w:szCs w:val="21"/>
        </w:rPr>
        <w:t>度</w:t>
      </w:r>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SQL</m:t>
            </m:r>
          </m:sub>
        </m:sSub>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e>
        </m:d>
      </m:oMath>
      <w:r w:rsidR="007C6257" w:rsidRPr="002433A7">
        <w:rPr>
          <w:rFonts w:ascii="Times New Roman" w:eastAsia="宋体" w:hAnsi="Times New Roman" w:hint="eastAsia"/>
          <w:szCs w:val="21"/>
        </w:rPr>
        <w:t>，</w:t>
      </w:r>
      <w:r w:rsidR="00F72D29" w:rsidRPr="002433A7">
        <w:rPr>
          <w:rFonts w:ascii="Times New Roman" w:eastAsia="宋体" w:hAnsi="Times New Roman" w:hint="eastAsia"/>
          <w:szCs w:val="21"/>
        </w:rPr>
        <w:t>等于</w:t>
      </w:r>
      <m:oMath>
        <m:r>
          <m:rPr>
            <m:sty m:val="p"/>
          </m:rPr>
          <w:rPr>
            <w:rFonts w:ascii="Cambria Math" w:eastAsia="宋体" w:hAnsi="Cambria Math" w:hint="eastAsia"/>
            <w:szCs w:val="21"/>
          </w:rPr>
          <m:t>操作表</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r>
          <m:rPr>
            <m:sty m:val="p"/>
          </m:rPr>
          <w:rPr>
            <w:rFonts w:ascii="Cambria Math" w:eastAsia="宋体" w:hAnsi="Cambria Math" w:hint="eastAsia"/>
            <w:szCs w:val="21"/>
          </w:rPr>
          <m:t>的</m:t>
        </m:r>
        <m:r>
          <m:rPr>
            <m:sty m:val="p"/>
          </m:rPr>
          <w:rPr>
            <w:rFonts w:ascii="Cambria Math" w:eastAsia="宋体" w:hAnsi="Cambria Math"/>
            <w:szCs w:val="21"/>
          </w:rPr>
          <m:t>SQL</m:t>
        </m:r>
        <m:r>
          <m:rPr>
            <m:sty m:val="p"/>
          </m:rPr>
          <w:rPr>
            <w:rFonts w:ascii="Cambria Math" w:eastAsia="宋体" w:hAnsi="Cambria Math" w:hint="eastAsia"/>
            <w:szCs w:val="21"/>
          </w:rPr>
          <m:t>语句数量</m:t>
        </m:r>
      </m:oMath>
      <w:r w:rsidR="007C6257" w:rsidRPr="002433A7">
        <w:rPr>
          <w:rFonts w:ascii="Times New Roman" w:eastAsia="宋体" w:hAnsi="Times New Roman" w:hint="eastAsia"/>
          <w:szCs w:val="21"/>
        </w:rPr>
        <w:t>占总</w:t>
      </w:r>
      <w:r w:rsidR="007C6257" w:rsidRPr="002433A7">
        <w:rPr>
          <w:rFonts w:ascii="Times New Roman" w:eastAsia="宋体" w:hAnsi="Times New Roman" w:hint="eastAsia"/>
          <w:szCs w:val="21"/>
        </w:rPr>
        <w:t>S</w:t>
      </w:r>
      <w:r w:rsidR="007C6257" w:rsidRPr="002433A7">
        <w:rPr>
          <w:rFonts w:ascii="Times New Roman" w:eastAsia="宋体" w:hAnsi="Times New Roman"/>
          <w:szCs w:val="21"/>
        </w:rPr>
        <w:t>QL</w:t>
      </w:r>
      <w:r w:rsidR="007C6257" w:rsidRPr="002433A7">
        <w:rPr>
          <w:rFonts w:ascii="Times New Roman" w:eastAsia="宋体" w:hAnsi="Times New Roman" w:hint="eastAsia"/>
          <w:szCs w:val="21"/>
        </w:rPr>
        <w:t>语句数量的比例：</w:t>
      </w:r>
    </w:p>
    <w:p w:rsidR="009525AF" w:rsidRPr="002433A7" w:rsidRDefault="003225A6" w:rsidP="00083DB8">
      <w:pPr>
        <w:ind w:firstLine="420"/>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SQL</m:t>
            </m:r>
          </m:sub>
        </m:sSub>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e>
        </m:d>
        <m:r>
          <w:rPr>
            <w:rFonts w:ascii="Cambria Math" w:eastAsia="宋体" w:hAnsi="Cambria Math"/>
            <w:szCs w:val="21"/>
          </w:rPr>
          <m:t>=</m:t>
        </m:r>
        <m:f>
          <m:fPr>
            <m:ctrlPr>
              <w:rPr>
                <w:rFonts w:ascii="Cambria Math" w:eastAsia="宋体" w:hAnsi="Cambria Math"/>
                <w:i/>
                <w:szCs w:val="21"/>
              </w:rPr>
            </m:ctrlPr>
          </m:fPr>
          <m:num>
            <m:d>
              <m:dPr>
                <m:begChr m:val="|"/>
                <m:endChr m:val="|"/>
                <m:ctrlPr>
                  <w:rPr>
                    <w:rFonts w:ascii="Cambria Math" w:eastAsia="宋体" w:hAnsi="Cambria Math"/>
                    <w:szCs w:val="21"/>
                  </w:rPr>
                </m:ctrlPr>
              </m:dPr>
              <m:e>
                <m:r>
                  <w:rPr>
                    <w:rFonts w:ascii="Cambria Math" w:eastAsia="宋体" w:hAnsi="Cambria Math" w:cs="Times New Roman"/>
                    <w:szCs w:val="21"/>
                  </w:rPr>
                  <m:t>SQL</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i</m:t>
                        </m:r>
                      </m:sub>
                    </m:sSub>
                  </m:e>
                </m:d>
              </m:e>
            </m:d>
          </m:num>
          <m:den>
            <m:sSub>
              <m:sSubPr>
                <m:ctrlPr>
                  <w:rPr>
                    <w:rFonts w:ascii="Cambria Math" w:eastAsia="宋体" w:hAnsi="Cambria Math"/>
                    <w:szCs w:val="21"/>
                  </w:rPr>
                </m:ctrlPr>
              </m:sSubPr>
              <m:e>
                <m:r>
                  <w:rPr>
                    <w:rFonts w:ascii="Cambria Math" w:eastAsia="宋体" w:hAnsi="Cambria Math"/>
                    <w:szCs w:val="21"/>
                  </w:rPr>
                  <m:t>N</m:t>
                </m:r>
              </m:e>
              <m:sub>
                <m:r>
                  <w:rPr>
                    <w:rFonts w:ascii="Cambria Math" w:eastAsia="宋体" w:hAnsi="Cambria Math"/>
                    <w:szCs w:val="21"/>
                  </w:rPr>
                  <m:t>SQL</m:t>
                </m:r>
              </m:sub>
            </m:sSub>
          </m:den>
        </m:f>
      </m:oMath>
      <w:r w:rsidR="007C6257" w:rsidRPr="002433A7">
        <w:rPr>
          <w:rFonts w:ascii="Times New Roman" w:eastAsia="宋体" w:hAnsi="Times New Roman" w:hint="eastAsia"/>
          <w:szCs w:val="21"/>
        </w:rPr>
        <w:t xml:space="preserve"> </w:t>
      </w:r>
      <w:r w:rsidR="007C6257" w:rsidRPr="002433A7">
        <w:rPr>
          <w:rFonts w:ascii="Times New Roman" w:eastAsia="宋体" w:hAnsi="Times New Roman"/>
          <w:szCs w:val="21"/>
        </w:rPr>
        <w:t xml:space="preserve">       (</w:t>
      </w:r>
      <w:r w:rsidR="007C6257" w:rsidRPr="002433A7">
        <w:rPr>
          <w:rFonts w:ascii="Times New Roman" w:eastAsia="宋体" w:hAnsi="Times New Roman" w:hint="eastAsia"/>
          <w:szCs w:val="21"/>
        </w:rPr>
        <w:t>式</w:t>
      </w:r>
      <w:r w:rsidR="00B3636F" w:rsidRPr="002433A7">
        <w:rPr>
          <w:rFonts w:ascii="Times New Roman" w:eastAsia="宋体" w:hAnsi="Times New Roman"/>
          <w:szCs w:val="21"/>
        </w:rPr>
        <w:t>8</w:t>
      </w:r>
      <w:r w:rsidR="007C6257" w:rsidRPr="002433A7">
        <w:rPr>
          <w:rFonts w:ascii="Times New Roman" w:eastAsia="宋体" w:hAnsi="Times New Roman"/>
          <w:szCs w:val="21"/>
        </w:rPr>
        <w:t>)</w:t>
      </w:r>
    </w:p>
    <w:p w:rsidR="000C20C8" w:rsidRPr="002433A7" w:rsidRDefault="0026227E" w:rsidP="000C20C8">
      <w:pPr>
        <w:ind w:firstLine="420"/>
        <w:jc w:val="left"/>
        <w:rPr>
          <w:rFonts w:ascii="Times New Roman" w:eastAsia="宋体" w:hAnsi="Times New Roman"/>
          <w:szCs w:val="21"/>
        </w:rPr>
      </w:pPr>
      <w:r w:rsidRPr="002433A7">
        <w:rPr>
          <w:rFonts w:ascii="Times New Roman" w:eastAsia="宋体" w:hAnsi="Times New Roman" w:hint="eastAsia"/>
          <w:szCs w:val="21"/>
        </w:rPr>
        <w:t>三个级别的共享度按下式加权累加</w:t>
      </w:r>
      <w:r w:rsidR="00AC7049" w:rsidRPr="002433A7">
        <w:rPr>
          <w:rFonts w:ascii="Times New Roman" w:eastAsia="宋体" w:hAnsi="Times New Roman" w:hint="eastAsia"/>
          <w:szCs w:val="21"/>
        </w:rPr>
        <w:t>，得到表</w:t>
      </w:r>
      <m:oMath>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oMath>
      <w:r w:rsidR="00AC7049" w:rsidRPr="002433A7">
        <w:rPr>
          <w:rFonts w:ascii="Times New Roman" w:eastAsia="宋体" w:hAnsi="Times New Roman" w:hint="eastAsia"/>
          <w:szCs w:val="21"/>
        </w:rPr>
        <w:t>的共享度</w:t>
      </w:r>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T</m:t>
            </m:r>
            <m:r>
              <w:rPr>
                <w:rFonts w:ascii="Cambria Math" w:eastAsia="宋体" w:hAnsi="Cambria Math" w:hint="eastAsia"/>
                <w:szCs w:val="21"/>
              </w:rPr>
              <m:t>otal</m:t>
            </m:r>
          </m:sub>
        </m:sSub>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e>
        </m:d>
      </m:oMath>
      <w:r w:rsidR="00AC7049" w:rsidRPr="002433A7">
        <w:rPr>
          <w:rFonts w:ascii="Times New Roman" w:eastAsia="宋体" w:hAnsi="Times New Roman" w:hint="eastAsia"/>
          <w:szCs w:val="21"/>
        </w:rPr>
        <w:t>：</w:t>
      </w:r>
    </w:p>
    <w:p w:rsidR="00846C36" w:rsidRDefault="003225A6" w:rsidP="00522814">
      <w:pPr>
        <w:spacing w:line="360" w:lineRule="auto"/>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Total</m:t>
            </m:r>
          </m:sub>
        </m:sSub>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e>
        </m:d>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β</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SQL</m:t>
            </m:r>
          </m:sub>
        </m:sSub>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e>
        </m:d>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β</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Trace</m:t>
            </m:r>
          </m:sub>
        </m:sSub>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e>
        </m:d>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β</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Scenario</m:t>
            </m:r>
          </m:sub>
        </m:sSub>
        <m:d>
          <m:dPr>
            <m:ctrlPr>
              <w:rPr>
                <w:rFonts w:ascii="Cambria Math" w:eastAsia="宋体" w:hAnsi="Cambria Math"/>
                <w:i/>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sub>
            </m:sSub>
          </m:e>
        </m:d>
      </m:oMath>
      <w:r w:rsidR="00AC7049" w:rsidRPr="002433A7">
        <w:rPr>
          <w:rFonts w:ascii="Times New Roman" w:eastAsia="宋体" w:hAnsi="Times New Roman"/>
          <w:szCs w:val="21"/>
        </w:rPr>
        <w:t xml:space="preserve">   (</w:t>
      </w:r>
      <w:r w:rsidR="00AC7049" w:rsidRPr="002433A7">
        <w:rPr>
          <w:rFonts w:ascii="Times New Roman" w:eastAsia="宋体" w:hAnsi="Times New Roman" w:hint="eastAsia"/>
          <w:szCs w:val="21"/>
        </w:rPr>
        <w:t>式</w:t>
      </w:r>
      <w:r w:rsidR="00522814" w:rsidRPr="002433A7">
        <w:rPr>
          <w:rFonts w:ascii="Times New Roman" w:eastAsia="宋体" w:hAnsi="Times New Roman"/>
          <w:szCs w:val="21"/>
        </w:rPr>
        <w:t>9)</w:t>
      </w:r>
    </w:p>
    <w:p w:rsidR="00DE4E8A" w:rsidRPr="002433A7" w:rsidRDefault="00DE4E8A" w:rsidP="00522814">
      <w:pPr>
        <w:spacing w:line="360" w:lineRule="auto"/>
        <w:jc w:val="center"/>
        <w:rPr>
          <w:rFonts w:ascii="Times New Roman" w:eastAsia="宋体" w:hAnsi="Times New Roman"/>
          <w:szCs w:val="21"/>
        </w:rPr>
      </w:pPr>
      <w:r w:rsidRPr="002433A7">
        <w:rPr>
          <w:rFonts w:ascii="Times New Roman" w:eastAsia="宋体" w:hAnsi="Times New Roman" w:hint="eastAsia"/>
          <w:szCs w:val="21"/>
        </w:rPr>
        <w:t>(</w:t>
      </w:r>
      <m:oMath>
        <m:sSub>
          <m:sSubPr>
            <m:ctrlPr>
              <w:rPr>
                <w:rFonts w:ascii="Cambria Math" w:eastAsia="宋体" w:hAnsi="Cambria Math"/>
                <w:i/>
                <w:szCs w:val="21"/>
              </w:rPr>
            </m:ctrlPr>
          </m:sSubPr>
          <m:e>
            <m:r>
              <w:rPr>
                <w:rFonts w:ascii="Cambria Math" w:eastAsia="宋体" w:hAnsi="Cambria Math"/>
                <w:szCs w:val="21"/>
              </w:rPr>
              <m:t>β</m:t>
            </m:r>
          </m:e>
          <m:sub>
            <m:r>
              <w:rPr>
                <w:rFonts w:ascii="Cambria Math" w:eastAsia="宋体" w:hAnsi="Cambria Math"/>
                <w:szCs w:val="21"/>
              </w:rPr>
              <m:t>1</m:t>
            </m:r>
          </m:sub>
        </m:sSub>
        <m:r>
          <m:rPr>
            <m:sty m:val="p"/>
          </m:rPr>
          <w:rPr>
            <w:rFonts w:ascii="Cambria Math" w:eastAsia="宋体" w:hAnsi="Cambria Math"/>
            <w:szCs w:val="21"/>
          </w:rPr>
          <m:t xml:space="preserve">=0.2,  </m:t>
        </m:r>
        <m:sSub>
          <m:sSubPr>
            <m:ctrlPr>
              <w:rPr>
                <w:rFonts w:ascii="Cambria Math" w:eastAsia="宋体" w:hAnsi="Cambria Math"/>
                <w:i/>
                <w:szCs w:val="21"/>
              </w:rPr>
            </m:ctrlPr>
          </m:sSubPr>
          <m:e>
            <m:r>
              <w:rPr>
                <w:rFonts w:ascii="Cambria Math" w:eastAsia="宋体" w:hAnsi="Cambria Math"/>
                <w:szCs w:val="21"/>
              </w:rPr>
              <m:t>β</m:t>
            </m:r>
          </m:e>
          <m:sub>
            <m:r>
              <w:rPr>
                <w:rFonts w:ascii="Cambria Math" w:eastAsia="宋体" w:hAnsi="Cambria Math"/>
                <w:szCs w:val="21"/>
              </w:rPr>
              <m:t>2</m:t>
            </m:r>
          </m:sub>
        </m:sSub>
        <m:r>
          <w:rPr>
            <w:rFonts w:ascii="Cambria Math" w:eastAsia="宋体" w:hAnsi="Cambria Math"/>
            <w:szCs w:val="21"/>
          </w:rPr>
          <m:t xml:space="preserve">=0.8,  </m:t>
        </m:r>
        <m:sSub>
          <m:sSubPr>
            <m:ctrlPr>
              <w:rPr>
                <w:rFonts w:ascii="Cambria Math" w:eastAsia="宋体" w:hAnsi="Cambria Math"/>
                <w:i/>
                <w:szCs w:val="21"/>
              </w:rPr>
            </m:ctrlPr>
          </m:sSubPr>
          <m:e>
            <m:r>
              <w:rPr>
                <w:rFonts w:ascii="Cambria Math" w:eastAsia="宋体" w:hAnsi="Cambria Math"/>
                <w:szCs w:val="21"/>
              </w:rPr>
              <m:t>β</m:t>
            </m:r>
          </m:e>
          <m:sub>
            <m:r>
              <w:rPr>
                <w:rFonts w:ascii="Cambria Math" w:eastAsia="宋体" w:hAnsi="Cambria Math"/>
                <w:szCs w:val="21"/>
              </w:rPr>
              <m:t>3</m:t>
            </m:r>
          </m:sub>
        </m:sSub>
        <m:r>
          <w:rPr>
            <w:rFonts w:ascii="Cambria Math" w:eastAsia="宋体" w:hAnsi="Cambria Math"/>
            <w:szCs w:val="21"/>
          </w:rPr>
          <m:t>=1</m:t>
        </m:r>
      </m:oMath>
      <w:r w:rsidRPr="002433A7">
        <w:rPr>
          <w:rFonts w:ascii="Times New Roman" w:eastAsia="宋体" w:hAnsi="Times New Roman" w:hint="eastAsia"/>
          <w:szCs w:val="21"/>
        </w:rPr>
        <w:t>)</w:t>
      </w:r>
    </w:p>
    <w:p w:rsidR="008C28BA" w:rsidRPr="002433A7" w:rsidRDefault="009525AF" w:rsidP="00846C36">
      <w:pPr>
        <w:ind w:firstLine="420"/>
        <w:jc w:val="left"/>
        <w:rPr>
          <w:rFonts w:ascii="Times New Roman" w:eastAsia="宋体" w:hAnsi="Times New Roman"/>
          <w:szCs w:val="21"/>
        </w:rPr>
      </w:pPr>
      <w:r w:rsidRPr="002433A7">
        <w:rPr>
          <w:rFonts w:ascii="Times New Roman" w:eastAsia="宋体" w:hAnsi="Times New Roman" w:hint="eastAsia"/>
          <w:szCs w:val="21"/>
        </w:rPr>
        <w:t>计算每张表的共享度并从高到低排序，</w:t>
      </w:r>
      <w:r w:rsidR="00A57FD0" w:rsidRPr="002433A7">
        <w:rPr>
          <w:rFonts w:ascii="Times New Roman" w:eastAsia="宋体" w:hAnsi="Times New Roman" w:hint="eastAsia"/>
          <w:szCs w:val="21"/>
        </w:rPr>
        <w:t>根据一定策略截取</w:t>
      </w:r>
      <w:r w:rsidR="003B06FB" w:rsidRPr="002433A7">
        <w:rPr>
          <w:rFonts w:ascii="Times New Roman" w:eastAsia="宋体" w:hAnsi="Times New Roman" w:hint="eastAsia"/>
          <w:szCs w:val="21"/>
        </w:rPr>
        <w:t>前</w:t>
      </w:r>
      <m:oMath>
        <m:r>
          <w:rPr>
            <w:rFonts w:ascii="Cambria Math" w:eastAsia="宋体" w:hAnsi="Cambria Math" w:hint="eastAsia"/>
            <w:szCs w:val="21"/>
          </w:rPr>
          <m:t>x</m:t>
        </m:r>
      </m:oMath>
      <w:r w:rsidR="00A57FD0" w:rsidRPr="002433A7">
        <w:rPr>
          <w:rFonts w:ascii="Times New Roman" w:eastAsia="宋体" w:hAnsi="Times New Roman" w:hint="eastAsia"/>
          <w:szCs w:val="21"/>
        </w:rPr>
        <w:t>张表作为共享表。实际</w:t>
      </w:r>
      <w:r w:rsidR="00B90D8E" w:rsidRPr="002433A7">
        <w:rPr>
          <w:rFonts w:ascii="Times New Roman" w:eastAsia="宋体" w:hAnsi="Times New Roman" w:hint="eastAsia"/>
          <w:szCs w:val="21"/>
        </w:rPr>
        <w:t>上</w:t>
      </w:r>
      <w:r w:rsidR="003B06FB" w:rsidRPr="002433A7">
        <w:rPr>
          <w:rFonts w:ascii="Times New Roman" w:eastAsia="宋体" w:hAnsi="Times New Roman" w:hint="eastAsia"/>
          <w:szCs w:val="21"/>
        </w:rPr>
        <w:t>，</w:t>
      </w:r>
      <m:oMath>
        <m:r>
          <w:rPr>
            <w:rFonts w:ascii="Cambria Math" w:eastAsia="宋体" w:hAnsi="Cambria Math"/>
            <w:szCs w:val="21"/>
          </w:rPr>
          <m:t>x</m:t>
        </m:r>
      </m:oMath>
      <w:r w:rsidR="003B06FB" w:rsidRPr="002433A7">
        <w:rPr>
          <w:rFonts w:ascii="Times New Roman" w:eastAsia="宋体" w:hAnsi="Times New Roman" w:hint="eastAsia"/>
          <w:szCs w:val="21"/>
        </w:rPr>
        <w:t>的值和表总数</w:t>
      </w:r>
      <m:oMath>
        <m:r>
          <w:rPr>
            <w:rFonts w:ascii="Cambria Math" w:eastAsia="宋体" w:hAnsi="Cambria Math" w:hint="eastAsia"/>
            <w:szCs w:val="21"/>
          </w:rPr>
          <m:t>n</m:t>
        </m:r>
      </m:oMath>
      <w:r w:rsidR="003B06FB" w:rsidRPr="002433A7">
        <w:rPr>
          <w:rFonts w:ascii="Times New Roman" w:eastAsia="宋体" w:hAnsi="Times New Roman" w:hint="eastAsia"/>
          <w:szCs w:val="21"/>
        </w:rPr>
        <w:t>有一定关系，</w:t>
      </w:r>
      <m:oMath>
        <m:r>
          <w:rPr>
            <w:rFonts w:ascii="Cambria Math" w:eastAsia="宋体" w:hAnsi="Cambria Math" w:hint="eastAsia"/>
            <w:szCs w:val="21"/>
          </w:rPr>
          <m:t>n</m:t>
        </m:r>
      </m:oMath>
      <w:r w:rsidR="003B06FB" w:rsidRPr="002433A7">
        <w:rPr>
          <w:rFonts w:ascii="Times New Roman" w:eastAsia="宋体" w:hAnsi="Times New Roman" w:hint="eastAsia"/>
          <w:szCs w:val="21"/>
        </w:rPr>
        <w:t>越</w:t>
      </w:r>
      <w:r w:rsidR="00FB6306" w:rsidRPr="002433A7">
        <w:rPr>
          <w:rFonts w:ascii="Times New Roman" w:eastAsia="宋体" w:hAnsi="Times New Roman" w:hint="eastAsia"/>
          <w:szCs w:val="21"/>
        </w:rPr>
        <w:t>大，</w:t>
      </w:r>
      <m:oMath>
        <m:r>
          <w:rPr>
            <w:rFonts w:ascii="Cambria Math" w:eastAsia="宋体" w:hAnsi="Cambria Math"/>
            <w:szCs w:val="21"/>
          </w:rPr>
          <m:t>x</m:t>
        </m:r>
      </m:oMath>
      <w:r w:rsidR="003B06FB" w:rsidRPr="002433A7">
        <w:rPr>
          <w:rFonts w:ascii="Times New Roman" w:eastAsia="宋体" w:hAnsi="Times New Roman" w:hint="eastAsia"/>
          <w:szCs w:val="21"/>
        </w:rPr>
        <w:t>也</w:t>
      </w:r>
      <w:r w:rsidR="007445DA">
        <w:rPr>
          <w:rFonts w:ascii="Times New Roman" w:eastAsia="宋体" w:hAnsi="Times New Roman" w:hint="eastAsia"/>
          <w:szCs w:val="21"/>
        </w:rPr>
        <w:t>应该越</w:t>
      </w:r>
      <w:r w:rsidR="003B06FB" w:rsidRPr="002433A7">
        <w:rPr>
          <w:rFonts w:ascii="Times New Roman" w:eastAsia="宋体" w:hAnsi="Times New Roman" w:hint="eastAsia"/>
          <w:szCs w:val="21"/>
        </w:rPr>
        <w:t>大。</w:t>
      </w:r>
      <w:r w:rsidR="00E7456B">
        <w:rPr>
          <w:rFonts w:ascii="Times New Roman" w:eastAsia="宋体" w:hAnsi="Times New Roman" w:hint="eastAsia"/>
          <w:szCs w:val="21"/>
        </w:rPr>
        <w:t>假设共享表数量占总表数量的比例为</w:t>
      </w:r>
      <m:oMath>
        <m:r>
          <w:rPr>
            <w:rFonts w:ascii="Cambria Math" w:eastAsia="宋体" w:hAnsi="Cambria Math" w:hint="eastAsia"/>
            <w:szCs w:val="21"/>
          </w:rPr>
          <m:t>y</m:t>
        </m:r>
      </m:oMath>
      <w:r w:rsidR="00E7456B">
        <w:rPr>
          <w:rFonts w:ascii="Times New Roman" w:eastAsia="宋体" w:hAnsi="Times New Roman" w:hint="eastAsia"/>
          <w:szCs w:val="21"/>
        </w:rPr>
        <w:t>，</w:t>
      </w:r>
      <w:r w:rsidR="00B90D8E" w:rsidRPr="002433A7">
        <w:rPr>
          <w:rFonts w:ascii="Times New Roman" w:eastAsia="宋体" w:hAnsi="Times New Roman" w:hint="eastAsia"/>
          <w:szCs w:val="21"/>
        </w:rPr>
        <w:t>通过定义一些</w:t>
      </w:r>
      <w:r w:rsidR="00EC3068" w:rsidRPr="002433A7">
        <w:rPr>
          <w:rFonts w:ascii="Times New Roman" w:eastAsia="宋体" w:hAnsi="Times New Roman" w:hint="eastAsia"/>
          <w:szCs w:val="21"/>
        </w:rPr>
        <w:t>特殊点</w:t>
      </w:r>
      <w:r w:rsidR="00E7456B">
        <w:rPr>
          <w:rFonts w:ascii="Times New Roman" w:eastAsia="宋体" w:hAnsi="Times New Roman" w:hint="eastAsia"/>
          <w:szCs w:val="21"/>
        </w:rPr>
        <w:t>（</w:t>
      </w:r>
      <w:r w:rsidR="00FB6306" w:rsidRPr="002433A7">
        <w:rPr>
          <w:rFonts w:ascii="Times New Roman" w:eastAsia="宋体" w:hAnsi="Times New Roman"/>
          <w:szCs w:val="21"/>
        </w:rPr>
        <w:fldChar w:fldCharType="begin"/>
      </w:r>
      <w:r w:rsidR="00FB6306" w:rsidRPr="002433A7">
        <w:rPr>
          <w:rFonts w:ascii="Times New Roman" w:eastAsia="宋体" w:hAnsi="Times New Roman"/>
          <w:szCs w:val="21"/>
        </w:rPr>
        <w:instrText xml:space="preserve"> </w:instrText>
      </w:r>
      <w:r w:rsidR="00FB6306" w:rsidRPr="002433A7">
        <w:rPr>
          <w:rFonts w:ascii="Times New Roman" w:eastAsia="宋体" w:hAnsi="Times New Roman" w:hint="eastAsia"/>
          <w:szCs w:val="21"/>
        </w:rPr>
        <w:instrText>REF _Ref15391368 \h</w:instrText>
      </w:r>
      <w:r w:rsidR="00FB6306" w:rsidRPr="002433A7">
        <w:rPr>
          <w:rFonts w:ascii="Times New Roman" w:eastAsia="宋体" w:hAnsi="Times New Roman"/>
          <w:szCs w:val="21"/>
        </w:rPr>
        <w:instrText xml:space="preserve"> </w:instrText>
      </w:r>
      <w:r w:rsidR="002433A7">
        <w:rPr>
          <w:rFonts w:ascii="Times New Roman" w:eastAsia="宋体" w:hAnsi="Times New Roman"/>
          <w:szCs w:val="21"/>
        </w:rPr>
        <w:instrText xml:space="preserve"> \* MERGEFORMAT </w:instrText>
      </w:r>
      <w:r w:rsidR="00FB6306" w:rsidRPr="002433A7">
        <w:rPr>
          <w:rFonts w:ascii="Times New Roman" w:eastAsia="宋体" w:hAnsi="Times New Roman"/>
          <w:szCs w:val="21"/>
        </w:rPr>
      </w:r>
      <w:r w:rsidR="00FB6306" w:rsidRPr="002433A7">
        <w:rPr>
          <w:rFonts w:ascii="Times New Roman" w:eastAsia="宋体" w:hAnsi="Times New Roman"/>
          <w:szCs w:val="21"/>
        </w:rPr>
        <w:fldChar w:fldCharType="separate"/>
      </w:r>
      <w:r w:rsidR="0086218F" w:rsidRPr="002433A7">
        <w:rPr>
          <w:rFonts w:ascii="宋体" w:eastAsia="宋体" w:hAnsi="宋体"/>
          <w:szCs w:val="21"/>
        </w:rPr>
        <w:t>表</w:t>
      </w:r>
      <w:r w:rsidR="0086218F" w:rsidRPr="0086218F">
        <w:rPr>
          <w:rFonts w:ascii="宋体" w:eastAsia="宋体" w:hAnsi="宋体"/>
          <w:szCs w:val="21"/>
        </w:rPr>
        <w:t>1</w:t>
      </w:r>
      <w:r w:rsidR="00FB6306" w:rsidRPr="002433A7">
        <w:rPr>
          <w:rFonts w:ascii="Times New Roman" w:eastAsia="宋体" w:hAnsi="Times New Roman"/>
          <w:szCs w:val="21"/>
        </w:rPr>
        <w:fldChar w:fldCharType="end"/>
      </w:r>
      <w:r w:rsidR="00FB6306" w:rsidRPr="002433A7">
        <w:rPr>
          <w:rFonts w:ascii="Times New Roman" w:eastAsia="宋体" w:hAnsi="Times New Roman" w:hint="eastAsia"/>
          <w:szCs w:val="21"/>
        </w:rPr>
        <w:t>）</w:t>
      </w:r>
      <w:r w:rsidR="00EC3068" w:rsidRPr="002433A7">
        <w:rPr>
          <w:rFonts w:ascii="Times New Roman" w:eastAsia="宋体" w:hAnsi="Times New Roman" w:hint="eastAsia"/>
          <w:szCs w:val="21"/>
        </w:rPr>
        <w:t>、获取</w:t>
      </w:r>
      <m:oMath>
        <m:r>
          <w:rPr>
            <w:rFonts w:ascii="Cambria Math" w:eastAsia="宋体" w:hAnsi="Cambria Math"/>
            <w:szCs w:val="21"/>
          </w:rPr>
          <m:t>x</m:t>
        </m:r>
      </m:oMath>
      <w:r w:rsidR="00EC3068" w:rsidRPr="002433A7">
        <w:rPr>
          <w:rFonts w:ascii="Times New Roman" w:eastAsia="宋体" w:hAnsi="Times New Roman" w:hint="eastAsia"/>
          <w:szCs w:val="21"/>
        </w:rPr>
        <w:t>和</w:t>
      </w:r>
      <m:oMath>
        <m:r>
          <w:rPr>
            <w:rFonts w:ascii="Cambria Math" w:eastAsia="宋体" w:hAnsi="Cambria Math"/>
            <w:szCs w:val="21"/>
          </w:rPr>
          <m:t>y</m:t>
        </m:r>
      </m:oMath>
      <w:r w:rsidR="00EC3068" w:rsidRPr="002433A7">
        <w:rPr>
          <w:rFonts w:ascii="Times New Roman" w:eastAsia="宋体" w:hAnsi="Times New Roman" w:hint="eastAsia"/>
          <w:szCs w:val="21"/>
        </w:rPr>
        <w:t>的拟合关系曲线</w:t>
      </w:r>
      <w:r w:rsidR="002D7119">
        <w:rPr>
          <w:rFonts w:ascii="Times New Roman" w:eastAsia="宋体" w:hAnsi="Times New Roman" w:hint="eastAsia"/>
          <w:szCs w:val="21"/>
        </w:rPr>
        <w:t>（</w:t>
      </w:r>
      <w:r w:rsidR="002D7119">
        <w:rPr>
          <w:rFonts w:ascii="Times New Roman" w:eastAsia="宋体" w:hAnsi="Times New Roman"/>
          <w:szCs w:val="21"/>
        </w:rPr>
        <w:fldChar w:fldCharType="begin"/>
      </w:r>
      <w:r w:rsidR="002D7119">
        <w:rPr>
          <w:rFonts w:ascii="Times New Roman" w:eastAsia="宋体" w:hAnsi="Times New Roman"/>
          <w:szCs w:val="21"/>
        </w:rPr>
        <w:instrText xml:space="preserve"> </w:instrText>
      </w:r>
      <w:r w:rsidR="002D7119">
        <w:rPr>
          <w:rFonts w:ascii="Times New Roman" w:eastAsia="宋体" w:hAnsi="Times New Roman" w:hint="eastAsia"/>
          <w:szCs w:val="21"/>
        </w:rPr>
        <w:instrText>REF _Ref15822746 \h</w:instrText>
      </w:r>
      <w:r w:rsidR="002D7119">
        <w:rPr>
          <w:rFonts w:ascii="Times New Roman" w:eastAsia="宋体" w:hAnsi="Times New Roman"/>
          <w:szCs w:val="21"/>
        </w:rPr>
        <w:instrText xml:space="preserve"> </w:instrText>
      </w:r>
      <w:r w:rsidR="002D7119">
        <w:rPr>
          <w:rFonts w:ascii="Times New Roman" w:eastAsia="宋体" w:hAnsi="Times New Roman"/>
          <w:szCs w:val="21"/>
        </w:rPr>
      </w:r>
      <w:r w:rsidR="002D7119">
        <w:rPr>
          <w:rFonts w:ascii="Times New Roman" w:eastAsia="宋体" w:hAnsi="Times New Roman"/>
          <w:szCs w:val="21"/>
        </w:rPr>
        <w:fldChar w:fldCharType="separate"/>
      </w:r>
      <w:r w:rsidR="0086218F" w:rsidRPr="00E7456B">
        <w:rPr>
          <w:rFonts w:ascii="宋体" w:eastAsia="宋体" w:hAnsi="宋体"/>
        </w:rPr>
        <w:t>图</w:t>
      </w:r>
      <w:r w:rsidR="0086218F">
        <w:rPr>
          <w:rFonts w:ascii="Times New Roman" w:eastAsia="宋体" w:hAnsi="Times New Roman" w:cs="Times New Roman"/>
          <w:noProof/>
        </w:rPr>
        <w:t>4</w:t>
      </w:r>
      <w:r w:rsidR="002D7119">
        <w:rPr>
          <w:rFonts w:ascii="Times New Roman" w:eastAsia="宋体" w:hAnsi="Times New Roman"/>
          <w:szCs w:val="21"/>
        </w:rPr>
        <w:fldChar w:fldCharType="end"/>
      </w:r>
      <w:r w:rsidR="00863D3A" w:rsidRPr="002433A7">
        <w:rPr>
          <w:rFonts w:ascii="Times New Roman" w:eastAsia="宋体" w:hAnsi="Times New Roman" w:hint="eastAsia"/>
          <w:szCs w:val="21"/>
        </w:rPr>
        <w:t>）</w:t>
      </w:r>
      <w:r w:rsidR="00EC3068" w:rsidRPr="002433A7">
        <w:rPr>
          <w:rFonts w:ascii="Times New Roman" w:eastAsia="宋体" w:hAnsi="Times New Roman" w:hint="eastAsia"/>
          <w:szCs w:val="21"/>
        </w:rPr>
        <w:t>。</w:t>
      </w:r>
    </w:p>
    <w:p w:rsidR="00EC3068" w:rsidRPr="002433A7" w:rsidRDefault="00EC3068" w:rsidP="00083DB8">
      <w:pPr>
        <w:pStyle w:val="aa"/>
        <w:jc w:val="center"/>
        <w:rPr>
          <w:rFonts w:ascii="Times New Roman" w:hAnsi="Times New Roman" w:cs="Times New Roman"/>
          <w:sz w:val="21"/>
          <w:szCs w:val="21"/>
        </w:rPr>
      </w:pPr>
      <w:r w:rsidRPr="002433A7">
        <w:rPr>
          <w:rFonts w:ascii="Times New Roman" w:hAnsi="Times New Roman" w:cs="Times New Roman"/>
          <w:sz w:val="21"/>
          <w:szCs w:val="21"/>
        </w:rPr>
        <w:t xml:space="preserve">Table </w:t>
      </w:r>
      <w:r w:rsidRPr="002433A7">
        <w:rPr>
          <w:rFonts w:ascii="Times New Roman" w:hAnsi="Times New Roman" w:cs="Times New Roman"/>
          <w:sz w:val="21"/>
          <w:szCs w:val="21"/>
        </w:rPr>
        <w:fldChar w:fldCharType="begin"/>
      </w:r>
      <w:r w:rsidRPr="002433A7">
        <w:rPr>
          <w:rFonts w:ascii="Times New Roman" w:hAnsi="Times New Roman" w:cs="Times New Roman"/>
          <w:sz w:val="21"/>
          <w:szCs w:val="21"/>
        </w:rPr>
        <w:instrText xml:space="preserve"> SEQ Table \* ARABIC </w:instrText>
      </w:r>
      <w:r w:rsidRPr="002433A7">
        <w:rPr>
          <w:rFonts w:ascii="Times New Roman" w:hAnsi="Times New Roman" w:cs="Times New Roman"/>
          <w:sz w:val="21"/>
          <w:szCs w:val="21"/>
        </w:rPr>
        <w:fldChar w:fldCharType="separate"/>
      </w:r>
      <w:r w:rsidR="0086218F">
        <w:rPr>
          <w:rFonts w:ascii="Times New Roman" w:hAnsi="Times New Roman" w:cs="Times New Roman"/>
          <w:noProof/>
          <w:sz w:val="21"/>
          <w:szCs w:val="21"/>
        </w:rPr>
        <w:t>1</w:t>
      </w:r>
      <w:r w:rsidRPr="002433A7">
        <w:rPr>
          <w:rFonts w:ascii="Times New Roman" w:hAnsi="Times New Roman" w:cs="Times New Roman"/>
          <w:sz w:val="21"/>
          <w:szCs w:val="21"/>
        </w:rPr>
        <w:fldChar w:fldCharType="end"/>
      </w:r>
      <w:r w:rsidRPr="002433A7">
        <w:rPr>
          <w:rFonts w:ascii="Times New Roman" w:hAnsi="Times New Roman" w:cs="Times New Roman"/>
          <w:sz w:val="21"/>
          <w:szCs w:val="21"/>
        </w:rPr>
        <w:t xml:space="preserve"> </w:t>
      </w:r>
      <w:r w:rsidR="008C28BA" w:rsidRPr="002433A7">
        <w:rPr>
          <w:rFonts w:ascii="Times New Roman" w:hAnsi="Times New Roman" w:cs="Times New Roman"/>
          <w:sz w:val="21"/>
          <w:szCs w:val="21"/>
        </w:rPr>
        <w:t>Special points of s</w:t>
      </w:r>
      <w:r w:rsidRPr="002433A7">
        <w:rPr>
          <w:rFonts w:ascii="Times New Roman" w:hAnsi="Times New Roman" w:cs="Times New Roman"/>
          <w:sz w:val="21"/>
          <w:szCs w:val="21"/>
        </w:rPr>
        <w:t>hared table number - total table</w:t>
      </w:r>
      <w:r w:rsidR="008C28BA" w:rsidRPr="002433A7">
        <w:rPr>
          <w:rFonts w:ascii="Times New Roman" w:hAnsi="Times New Roman" w:cs="Times New Roman"/>
          <w:sz w:val="21"/>
          <w:szCs w:val="21"/>
        </w:rPr>
        <w:t xml:space="preserve"> number’s fitting curve</w:t>
      </w:r>
    </w:p>
    <w:p w:rsidR="009525AF" w:rsidRPr="002433A7" w:rsidRDefault="008C28BA" w:rsidP="00144B0C">
      <w:pPr>
        <w:pStyle w:val="aa"/>
        <w:jc w:val="center"/>
        <w:rPr>
          <w:rFonts w:ascii="宋体" w:eastAsia="宋体" w:hAnsi="宋体"/>
          <w:sz w:val="21"/>
          <w:szCs w:val="21"/>
        </w:rPr>
      </w:pPr>
      <w:bookmarkStart w:id="3" w:name="_Ref15391368"/>
      <w:r w:rsidRPr="002433A7">
        <w:rPr>
          <w:rFonts w:ascii="宋体" w:eastAsia="宋体" w:hAnsi="宋体"/>
          <w:sz w:val="21"/>
          <w:szCs w:val="21"/>
        </w:rPr>
        <w:t>表</w:t>
      </w:r>
      <w:r w:rsidRPr="002433A7">
        <w:rPr>
          <w:rFonts w:ascii="Times New Roman" w:eastAsia="宋体" w:hAnsi="Times New Roman" w:cs="Times New Roman"/>
          <w:sz w:val="21"/>
          <w:szCs w:val="21"/>
        </w:rPr>
        <w:fldChar w:fldCharType="begin"/>
      </w:r>
      <w:r w:rsidRPr="002433A7">
        <w:rPr>
          <w:rFonts w:ascii="Times New Roman" w:eastAsia="宋体" w:hAnsi="Times New Roman" w:cs="Times New Roman"/>
          <w:sz w:val="21"/>
          <w:szCs w:val="21"/>
        </w:rPr>
        <w:instrText xml:space="preserve"> SEQ </w:instrText>
      </w:r>
      <w:r w:rsidRPr="002433A7">
        <w:rPr>
          <w:rFonts w:ascii="Times New Roman" w:eastAsia="宋体" w:hAnsi="Times New Roman" w:cs="Times New Roman"/>
          <w:sz w:val="21"/>
          <w:szCs w:val="21"/>
        </w:rPr>
        <w:instrText>表</w:instrText>
      </w:r>
      <w:r w:rsidRPr="002433A7">
        <w:rPr>
          <w:rFonts w:ascii="Times New Roman" w:eastAsia="宋体" w:hAnsi="Times New Roman" w:cs="Times New Roman"/>
          <w:sz w:val="21"/>
          <w:szCs w:val="21"/>
        </w:rPr>
        <w:instrText xml:space="preserve"> \* ARABIC </w:instrText>
      </w:r>
      <w:r w:rsidRPr="002433A7">
        <w:rPr>
          <w:rFonts w:ascii="Times New Roman" w:eastAsia="宋体" w:hAnsi="Times New Roman" w:cs="Times New Roman"/>
          <w:sz w:val="21"/>
          <w:szCs w:val="21"/>
        </w:rPr>
        <w:fldChar w:fldCharType="separate"/>
      </w:r>
      <w:r w:rsidR="0086218F">
        <w:rPr>
          <w:rFonts w:ascii="Times New Roman" w:eastAsia="宋体" w:hAnsi="Times New Roman" w:cs="Times New Roman"/>
          <w:noProof/>
          <w:sz w:val="21"/>
          <w:szCs w:val="21"/>
        </w:rPr>
        <w:t>1</w:t>
      </w:r>
      <w:r w:rsidRPr="002433A7">
        <w:rPr>
          <w:rFonts w:ascii="Times New Roman" w:eastAsia="宋体" w:hAnsi="Times New Roman" w:cs="Times New Roman"/>
          <w:sz w:val="21"/>
          <w:szCs w:val="21"/>
        </w:rPr>
        <w:fldChar w:fldCharType="end"/>
      </w:r>
      <w:bookmarkEnd w:id="3"/>
      <w:r w:rsidRPr="002433A7">
        <w:rPr>
          <w:rFonts w:ascii="宋体" w:eastAsia="宋体" w:hAnsi="宋体"/>
          <w:sz w:val="21"/>
          <w:szCs w:val="21"/>
        </w:rPr>
        <w:t xml:space="preserve"> </w:t>
      </w:r>
      <w:r w:rsidR="00E7456B" w:rsidRPr="002433A7">
        <w:rPr>
          <w:rFonts w:ascii="宋体" w:eastAsia="宋体" w:hAnsi="宋体"/>
          <w:sz w:val="21"/>
          <w:szCs w:val="21"/>
        </w:rPr>
        <w:t>表总数</w:t>
      </w:r>
      <w:r w:rsidR="00E7456B">
        <w:rPr>
          <w:rFonts w:ascii="宋体" w:eastAsia="宋体" w:hAnsi="宋体" w:hint="eastAsia"/>
          <w:sz w:val="21"/>
          <w:szCs w:val="21"/>
        </w:rPr>
        <w:t>-</w:t>
      </w:r>
      <w:r w:rsidRPr="002433A7">
        <w:rPr>
          <w:rFonts w:ascii="宋体" w:eastAsia="宋体" w:hAnsi="宋体" w:hint="eastAsia"/>
          <w:sz w:val="21"/>
          <w:szCs w:val="21"/>
        </w:rPr>
        <w:t>共享表</w:t>
      </w:r>
      <w:r w:rsidR="00616DC7" w:rsidRPr="002433A7">
        <w:rPr>
          <w:rFonts w:ascii="宋体" w:eastAsia="宋体" w:hAnsi="宋体" w:hint="eastAsia"/>
          <w:sz w:val="21"/>
          <w:szCs w:val="21"/>
        </w:rPr>
        <w:t>占比</w:t>
      </w:r>
      <w:r w:rsidRPr="002433A7">
        <w:rPr>
          <w:rFonts w:ascii="宋体" w:eastAsia="宋体" w:hAnsi="宋体"/>
          <w:sz w:val="21"/>
          <w:szCs w:val="21"/>
        </w:rPr>
        <w:t>拟合曲线特殊点</w:t>
      </w:r>
    </w:p>
    <w:tbl>
      <w:tblPr>
        <w:tblStyle w:val="ab"/>
        <w:tblW w:w="0" w:type="auto"/>
        <w:tblLook w:val="04A0" w:firstRow="1" w:lastRow="0" w:firstColumn="1" w:lastColumn="0" w:noHBand="0" w:noVBand="1"/>
      </w:tblPr>
      <w:tblGrid>
        <w:gridCol w:w="1838"/>
        <w:gridCol w:w="1076"/>
        <w:gridCol w:w="1076"/>
        <w:gridCol w:w="1077"/>
        <w:gridCol w:w="1076"/>
        <w:gridCol w:w="1076"/>
        <w:gridCol w:w="1077"/>
      </w:tblGrid>
      <w:tr w:rsidR="00144B0C" w:rsidRPr="002433A7" w:rsidTr="00144B0C">
        <w:tc>
          <w:tcPr>
            <w:tcW w:w="1838" w:type="dxa"/>
          </w:tcPr>
          <w:p w:rsidR="00144B0C" w:rsidRPr="002433A7" w:rsidRDefault="00144B0C" w:rsidP="00144B0C">
            <w:pPr>
              <w:jc w:val="left"/>
              <w:rPr>
                <w:rFonts w:ascii="Times New Roman" w:eastAsia="宋体" w:hAnsi="Times New Roman"/>
                <w:szCs w:val="21"/>
              </w:rPr>
            </w:pPr>
            <m:oMathPara>
              <m:oMath>
                <m:r>
                  <m:rPr>
                    <m:sty m:val="b"/>
                  </m:rPr>
                  <w:rPr>
                    <w:rFonts w:ascii="Cambria Math" w:eastAsia="宋体" w:hAnsi="Cambria Math" w:hint="eastAsia"/>
                    <w:szCs w:val="21"/>
                  </w:rPr>
                  <m:t>表的总数</m:t>
                </m:r>
                <m:r>
                  <m:rPr>
                    <m:sty m:val="bi"/>
                  </m:rPr>
                  <w:rPr>
                    <w:rFonts w:ascii="Cambria Math" w:eastAsia="宋体" w:hAnsi="Cambria Math" w:hint="eastAsia"/>
                    <w:szCs w:val="21"/>
                  </w:rPr>
                  <m:t>n</m:t>
                </m:r>
              </m:oMath>
            </m:oMathPara>
          </w:p>
        </w:tc>
        <w:tc>
          <w:tcPr>
            <w:tcW w:w="1076"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10</w:t>
            </w:r>
          </w:p>
        </w:tc>
        <w:tc>
          <w:tcPr>
            <w:tcW w:w="1076"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20</w:t>
            </w:r>
          </w:p>
        </w:tc>
        <w:tc>
          <w:tcPr>
            <w:tcW w:w="1077"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30</w:t>
            </w:r>
          </w:p>
        </w:tc>
        <w:tc>
          <w:tcPr>
            <w:tcW w:w="1076"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50</w:t>
            </w:r>
          </w:p>
        </w:tc>
        <w:tc>
          <w:tcPr>
            <w:tcW w:w="1076"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100</w:t>
            </w:r>
          </w:p>
        </w:tc>
        <w:tc>
          <w:tcPr>
            <w:tcW w:w="1077"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150</w:t>
            </w:r>
            <w:r w:rsidRPr="002433A7">
              <w:rPr>
                <w:rFonts w:ascii="宋体" w:eastAsia="宋体" w:hAnsi="宋体" w:cs="Times New Roman" w:hint="eastAsia"/>
                <w:szCs w:val="21"/>
              </w:rPr>
              <w:t>以上</w:t>
            </w:r>
          </w:p>
        </w:tc>
      </w:tr>
      <w:tr w:rsidR="00144B0C" w:rsidRPr="002433A7" w:rsidTr="00144B0C">
        <w:tc>
          <w:tcPr>
            <w:tcW w:w="1838" w:type="dxa"/>
          </w:tcPr>
          <w:p w:rsidR="00144B0C" w:rsidRPr="002433A7" w:rsidRDefault="00144B0C" w:rsidP="002D7119">
            <w:pPr>
              <w:jc w:val="center"/>
              <w:rPr>
                <w:rFonts w:ascii="Times New Roman" w:eastAsia="宋体" w:hAnsi="Times New Roman"/>
                <w:szCs w:val="21"/>
              </w:rPr>
            </w:pPr>
            <w:r w:rsidRPr="002433A7">
              <w:rPr>
                <w:rFonts w:ascii="Times New Roman" w:eastAsia="宋体" w:hAnsi="Times New Roman" w:hint="eastAsia"/>
                <w:b/>
                <w:szCs w:val="21"/>
              </w:rPr>
              <w:t>共享表占比</w:t>
            </w:r>
            <w:r w:rsidR="00E7456B">
              <w:rPr>
                <w:rFonts w:ascii="Times New Roman" w:eastAsia="宋体" w:hAnsi="Times New Roman"/>
                <w:b/>
                <w:i/>
                <w:szCs w:val="21"/>
              </w:rPr>
              <w:t>y</w:t>
            </w:r>
          </w:p>
        </w:tc>
        <w:tc>
          <w:tcPr>
            <w:tcW w:w="1076"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0.3</w:t>
            </w:r>
          </w:p>
        </w:tc>
        <w:tc>
          <w:tcPr>
            <w:tcW w:w="1076"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0.25</w:t>
            </w:r>
          </w:p>
        </w:tc>
        <w:tc>
          <w:tcPr>
            <w:tcW w:w="1077"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0.2</w:t>
            </w:r>
          </w:p>
        </w:tc>
        <w:tc>
          <w:tcPr>
            <w:tcW w:w="1076"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0.15</w:t>
            </w:r>
          </w:p>
        </w:tc>
        <w:tc>
          <w:tcPr>
            <w:tcW w:w="1076"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0.1</w:t>
            </w:r>
          </w:p>
        </w:tc>
        <w:tc>
          <w:tcPr>
            <w:tcW w:w="1077" w:type="dxa"/>
          </w:tcPr>
          <w:p w:rsidR="00144B0C" w:rsidRPr="002433A7" w:rsidRDefault="00144B0C" w:rsidP="002D7119">
            <w:pPr>
              <w:jc w:val="center"/>
              <w:rPr>
                <w:rFonts w:ascii="Times New Roman" w:hAnsi="Times New Roman" w:cs="Times New Roman"/>
                <w:szCs w:val="21"/>
              </w:rPr>
            </w:pPr>
            <w:r w:rsidRPr="002433A7">
              <w:rPr>
                <w:rFonts w:ascii="Times New Roman" w:hAnsi="Times New Roman" w:cs="Times New Roman"/>
                <w:szCs w:val="21"/>
              </w:rPr>
              <w:t>0.08</w:t>
            </w:r>
          </w:p>
        </w:tc>
      </w:tr>
    </w:tbl>
    <w:p w:rsidR="00E7456B" w:rsidRDefault="00E7456B" w:rsidP="00E7456B">
      <w:pPr>
        <w:jc w:val="center"/>
      </w:pPr>
      <w:r>
        <w:rPr>
          <w:rFonts w:ascii="Times New Roman" w:eastAsia="宋体" w:hAnsi="Times New Roman" w:hint="eastAsia"/>
          <w:noProof/>
          <w:szCs w:val="21"/>
        </w:rPr>
        <w:drawing>
          <wp:inline distT="0" distB="0" distL="0" distR="0" wp14:anchorId="1427FDBD" wp14:editId="5D3E05C3">
            <wp:extent cx="4206240" cy="141085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0550" cy="1422366"/>
                    </a:xfrm>
                    <a:prstGeom prst="rect">
                      <a:avLst/>
                    </a:prstGeom>
                  </pic:spPr>
                </pic:pic>
              </a:graphicData>
            </a:graphic>
          </wp:inline>
        </w:drawing>
      </w:r>
    </w:p>
    <w:p w:rsidR="00E7456B" w:rsidRDefault="00E7456B" w:rsidP="00E7456B">
      <w:pPr>
        <w:pStyle w:val="aa"/>
        <w:jc w:val="center"/>
      </w:pPr>
      <w:r w:rsidRPr="00E7456B">
        <w:rPr>
          <w:rFonts w:ascii="Times New Roman" w:hAnsi="Times New Roman" w:cs="Times New Roman"/>
        </w:rPr>
        <w:t xml:space="preserve">Fig. </w:t>
      </w:r>
      <w:r w:rsidRPr="00E7456B">
        <w:rPr>
          <w:rFonts w:ascii="Times New Roman" w:hAnsi="Times New Roman" w:cs="Times New Roman"/>
        </w:rPr>
        <w:fldChar w:fldCharType="begin"/>
      </w:r>
      <w:r w:rsidRPr="00E7456B">
        <w:rPr>
          <w:rFonts w:ascii="Times New Roman" w:hAnsi="Times New Roman" w:cs="Times New Roman"/>
        </w:rPr>
        <w:instrText xml:space="preserve"> SEQ Fig. \* ARABIC </w:instrText>
      </w:r>
      <w:r w:rsidRPr="00E7456B">
        <w:rPr>
          <w:rFonts w:ascii="Times New Roman" w:hAnsi="Times New Roman" w:cs="Times New Roman"/>
        </w:rPr>
        <w:fldChar w:fldCharType="separate"/>
      </w:r>
      <w:r w:rsidR="0086218F">
        <w:rPr>
          <w:rFonts w:ascii="Times New Roman" w:hAnsi="Times New Roman" w:cs="Times New Roman"/>
          <w:noProof/>
        </w:rPr>
        <w:t>4</w:t>
      </w:r>
      <w:r w:rsidRPr="00E7456B">
        <w:rPr>
          <w:rFonts w:ascii="Times New Roman" w:hAnsi="Times New Roman" w:cs="Times New Roman"/>
        </w:rPr>
        <w:fldChar w:fldCharType="end"/>
      </w:r>
      <w:r w:rsidRPr="00E7456B">
        <w:rPr>
          <w:rFonts w:ascii="Times New Roman" w:hAnsi="Times New Roman" w:cs="Times New Roman"/>
        </w:rPr>
        <w:t xml:space="preserve"> </w:t>
      </w:r>
      <w:r w:rsidRPr="00E7456B">
        <w:rPr>
          <w:rFonts w:ascii="Times New Roman" w:hAnsi="Times New Roman" w:cs="Times New Roman"/>
          <w:sz w:val="21"/>
          <w:szCs w:val="21"/>
        </w:rPr>
        <w:t>shared table ratio - total table number’s fitting curv</w:t>
      </w:r>
      <w:r w:rsidRPr="002433A7">
        <w:rPr>
          <w:rFonts w:ascii="Times New Roman" w:hAnsi="Times New Roman" w:cs="Times New Roman"/>
          <w:sz w:val="21"/>
          <w:szCs w:val="21"/>
        </w:rPr>
        <w:t>e</w:t>
      </w:r>
    </w:p>
    <w:p w:rsidR="00E7456B" w:rsidRPr="00E7456B" w:rsidRDefault="00E7456B" w:rsidP="00E7456B">
      <w:pPr>
        <w:pStyle w:val="aa"/>
        <w:jc w:val="center"/>
        <w:rPr>
          <w:rFonts w:ascii="宋体" w:eastAsia="宋体" w:hAnsi="宋体"/>
          <w:szCs w:val="21"/>
        </w:rPr>
      </w:pPr>
      <w:bookmarkStart w:id="4" w:name="_Ref15822746"/>
      <w:r w:rsidRPr="00E7456B">
        <w:rPr>
          <w:rFonts w:ascii="宋体" w:eastAsia="宋体" w:hAnsi="宋体"/>
        </w:rPr>
        <w:t>图</w:t>
      </w:r>
      <w:r w:rsidRPr="00E7456B">
        <w:rPr>
          <w:rFonts w:ascii="Times New Roman" w:eastAsia="宋体" w:hAnsi="Times New Roman" w:cs="Times New Roman"/>
        </w:rPr>
        <w:fldChar w:fldCharType="begin"/>
      </w:r>
      <w:r w:rsidRPr="00E7456B">
        <w:rPr>
          <w:rFonts w:ascii="Times New Roman" w:eastAsia="宋体" w:hAnsi="Times New Roman" w:cs="Times New Roman"/>
        </w:rPr>
        <w:instrText xml:space="preserve"> SEQ </w:instrText>
      </w:r>
      <w:r w:rsidRPr="00E7456B">
        <w:rPr>
          <w:rFonts w:ascii="Times New Roman" w:eastAsia="宋体" w:hAnsi="Times New Roman" w:cs="Times New Roman"/>
        </w:rPr>
        <w:instrText>图</w:instrText>
      </w:r>
      <w:r w:rsidRPr="00E7456B">
        <w:rPr>
          <w:rFonts w:ascii="Times New Roman" w:eastAsia="宋体" w:hAnsi="Times New Roman" w:cs="Times New Roman"/>
        </w:rPr>
        <w:instrText xml:space="preserve"> \* ARABIC </w:instrText>
      </w:r>
      <w:r w:rsidRPr="00E7456B">
        <w:rPr>
          <w:rFonts w:ascii="Times New Roman" w:eastAsia="宋体" w:hAnsi="Times New Roman" w:cs="Times New Roman"/>
        </w:rPr>
        <w:fldChar w:fldCharType="separate"/>
      </w:r>
      <w:r w:rsidR="0086218F">
        <w:rPr>
          <w:rFonts w:ascii="Times New Roman" w:eastAsia="宋体" w:hAnsi="Times New Roman" w:cs="Times New Roman"/>
          <w:noProof/>
        </w:rPr>
        <w:t>4</w:t>
      </w:r>
      <w:r w:rsidRPr="00E7456B">
        <w:rPr>
          <w:rFonts w:ascii="Times New Roman" w:eastAsia="宋体" w:hAnsi="Times New Roman" w:cs="Times New Roman"/>
        </w:rPr>
        <w:fldChar w:fldCharType="end"/>
      </w:r>
      <w:bookmarkEnd w:id="4"/>
      <w:r w:rsidRPr="00E7456B">
        <w:rPr>
          <w:rFonts w:ascii="宋体" w:eastAsia="宋体" w:hAnsi="宋体"/>
        </w:rPr>
        <w:t xml:space="preserve"> </w:t>
      </w:r>
      <w:r w:rsidRPr="00E7456B">
        <w:rPr>
          <w:rFonts w:ascii="宋体" w:eastAsia="宋体" w:hAnsi="宋体"/>
          <w:sz w:val="21"/>
          <w:szCs w:val="21"/>
        </w:rPr>
        <w:t>表总数</w:t>
      </w:r>
      <w:r>
        <w:rPr>
          <w:rFonts w:ascii="宋体" w:eastAsia="宋体" w:hAnsi="宋体" w:hint="eastAsia"/>
          <w:sz w:val="21"/>
          <w:szCs w:val="21"/>
        </w:rPr>
        <w:t>-</w:t>
      </w:r>
      <w:r w:rsidRPr="00E7456B">
        <w:rPr>
          <w:rFonts w:ascii="宋体" w:eastAsia="宋体" w:hAnsi="宋体" w:hint="eastAsia"/>
          <w:sz w:val="21"/>
          <w:szCs w:val="21"/>
        </w:rPr>
        <w:t>共享表占比</w:t>
      </w:r>
      <w:r w:rsidRPr="00E7456B">
        <w:rPr>
          <w:rFonts w:ascii="宋体" w:eastAsia="宋体" w:hAnsi="宋体"/>
          <w:sz w:val="21"/>
          <w:szCs w:val="21"/>
        </w:rPr>
        <w:t>拟合曲线</w:t>
      </w:r>
    </w:p>
    <w:p w:rsidR="00E7456B" w:rsidRDefault="002D7119" w:rsidP="00B76F77">
      <w:pPr>
        <w:jc w:val="left"/>
        <w:rPr>
          <w:rFonts w:ascii="Times New Roman" w:eastAsia="宋体" w:hAnsi="Times New Roman"/>
          <w:szCs w:val="21"/>
        </w:rPr>
      </w:pPr>
      <w:r>
        <w:rPr>
          <w:rFonts w:ascii="Times New Roman" w:eastAsia="宋体" w:hAnsi="Times New Roman"/>
          <w:szCs w:val="21"/>
        </w:rPr>
        <w:lastRenderedPageBreak/>
        <w:tab/>
      </w:r>
      <w:r>
        <w:rPr>
          <w:rFonts w:ascii="Times New Roman" w:eastAsia="宋体" w:hAnsi="Times New Roman" w:hint="eastAsia"/>
          <w:szCs w:val="21"/>
        </w:rPr>
        <w:t>最终共享表的数量即为表总数与共享表占比之积，再取整：</w:t>
      </w:r>
    </w:p>
    <w:p w:rsidR="002D7119" w:rsidRDefault="002D7119" w:rsidP="002D7119">
      <w:pPr>
        <w:jc w:val="center"/>
        <w:rPr>
          <w:rFonts w:ascii="Times New Roman" w:eastAsia="宋体" w:hAnsi="Times New Roman"/>
          <w:szCs w:val="21"/>
        </w:rPr>
      </w:pPr>
      <m:oMath>
        <m:r>
          <w:rPr>
            <w:rFonts w:ascii="Cambria Math" w:eastAsia="宋体" w:hAnsi="Cambria Math"/>
            <w:szCs w:val="21"/>
          </w:rPr>
          <m:t>x=</m:t>
        </m:r>
        <m:d>
          <m:dPr>
            <m:begChr m:val="⌊"/>
            <m:endChr m:val="⌋"/>
            <m:ctrlPr>
              <w:rPr>
                <w:rFonts w:ascii="Cambria Math" w:eastAsia="宋体" w:hAnsi="Cambria Math"/>
                <w:i/>
                <w:szCs w:val="21"/>
              </w:rPr>
            </m:ctrlPr>
          </m:dPr>
          <m:e>
            <m:r>
              <w:rPr>
                <w:rFonts w:ascii="Cambria Math" w:eastAsia="宋体" w:hAnsi="Cambria Math"/>
                <w:szCs w:val="21"/>
              </w:rPr>
              <m:t>n∙y</m:t>
            </m:r>
          </m:e>
        </m:d>
      </m:oMath>
      <w:r>
        <w:rPr>
          <w:rFonts w:ascii="Times New Roman" w:eastAsia="宋体" w:hAnsi="Times New Roman" w:hint="eastAsia"/>
          <w:szCs w:val="21"/>
        </w:rPr>
        <w:t xml:space="preserve"> </w:t>
      </w:r>
      <w:r>
        <w:rPr>
          <w:rFonts w:ascii="Times New Roman" w:eastAsia="宋体" w:hAnsi="Times New Roman"/>
          <w:szCs w:val="21"/>
        </w:rPr>
        <w:t xml:space="preserve">     (</w:t>
      </w:r>
      <w:r>
        <w:rPr>
          <w:rFonts w:ascii="Times New Roman" w:eastAsia="宋体" w:hAnsi="Times New Roman" w:hint="eastAsia"/>
          <w:szCs w:val="21"/>
        </w:rPr>
        <w:t>式</w:t>
      </w:r>
      <w:r>
        <w:rPr>
          <w:rFonts w:ascii="Times New Roman" w:eastAsia="宋体" w:hAnsi="Times New Roman"/>
          <w:szCs w:val="21"/>
        </w:rPr>
        <w:t>10)</w:t>
      </w:r>
    </w:p>
    <w:p w:rsidR="002D7119" w:rsidRPr="002433A7" w:rsidRDefault="002D7119" w:rsidP="00B76F77">
      <w:pPr>
        <w:jc w:val="left"/>
        <w:rPr>
          <w:rFonts w:ascii="Times New Roman" w:eastAsia="宋体" w:hAnsi="Times New Roman"/>
          <w:szCs w:val="21"/>
        </w:rPr>
      </w:pPr>
    </w:p>
    <w:p w:rsidR="00863D3A" w:rsidRPr="002433A7" w:rsidRDefault="002D7119" w:rsidP="000C20C8">
      <w:pPr>
        <w:ind w:firstLine="420"/>
        <w:jc w:val="left"/>
        <w:rPr>
          <w:rFonts w:ascii="Times New Roman" w:eastAsia="宋体" w:hAnsi="Times New Roman"/>
          <w:szCs w:val="21"/>
        </w:rPr>
      </w:pPr>
      <w:r>
        <w:rPr>
          <w:rFonts w:ascii="Times New Roman" w:eastAsia="宋体" w:hAnsi="Times New Roman" w:hint="eastAsia"/>
          <w:szCs w:val="21"/>
        </w:rPr>
        <w:t>截取一定数量的共享表后，对这些共享表之间的依赖进行分析。</w:t>
      </w:r>
      <w:r w:rsidR="00157DC0" w:rsidRPr="002433A7">
        <w:rPr>
          <w:rFonts w:ascii="Times New Roman" w:eastAsia="宋体" w:hAnsi="Times New Roman" w:hint="eastAsia"/>
          <w:szCs w:val="21"/>
        </w:rPr>
        <w:t>共享表</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000C4741" w:rsidRPr="002433A7">
        <w:rPr>
          <w:rFonts w:ascii="Times New Roman" w:eastAsia="宋体" w:hAnsi="Times New Roman" w:hint="eastAsia"/>
          <w:szCs w:val="21"/>
        </w:rPr>
        <w:t>对共享表</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00157DC0" w:rsidRPr="002433A7">
        <w:rPr>
          <w:rFonts w:ascii="Times New Roman" w:eastAsia="宋体" w:hAnsi="Times New Roman" w:hint="eastAsia"/>
          <w:szCs w:val="21"/>
        </w:rPr>
        <w:t>的依赖度</w:t>
      </w:r>
      <w:r w:rsidR="000C20C8" w:rsidRPr="002433A7">
        <w:rPr>
          <w:rFonts w:ascii="Times New Roman" w:eastAsia="宋体" w:hAnsi="Times New Roman" w:hint="eastAsia"/>
          <w:szCs w:val="21"/>
        </w:rPr>
        <w:t>分为</w:t>
      </w:r>
      <w:r w:rsidR="000C20C8" w:rsidRPr="002433A7">
        <w:rPr>
          <w:rFonts w:ascii="Times New Roman" w:eastAsia="宋体" w:hAnsi="Times New Roman" w:hint="eastAsia"/>
          <w:szCs w:val="21"/>
        </w:rPr>
        <w:t>S</w:t>
      </w:r>
      <w:r w:rsidR="000C20C8" w:rsidRPr="002433A7">
        <w:rPr>
          <w:rFonts w:ascii="Times New Roman" w:eastAsia="宋体" w:hAnsi="Times New Roman"/>
          <w:szCs w:val="21"/>
        </w:rPr>
        <w:t>QL</w:t>
      </w:r>
      <w:r w:rsidR="000C20C8" w:rsidRPr="002433A7">
        <w:rPr>
          <w:rFonts w:ascii="Times New Roman" w:eastAsia="宋体" w:hAnsi="Times New Roman" w:hint="eastAsia"/>
          <w:szCs w:val="21"/>
        </w:rPr>
        <w:t>和调用链两个级别</w:t>
      </w:r>
      <w:r w:rsidR="000C4741" w:rsidRPr="002433A7">
        <w:rPr>
          <w:rFonts w:ascii="Times New Roman" w:eastAsia="宋体" w:hAnsi="Times New Roman" w:hint="eastAsia"/>
          <w:szCs w:val="21"/>
        </w:rPr>
        <w:t>。</w:t>
      </w:r>
    </w:p>
    <w:p w:rsidR="00C84C7B" w:rsidRPr="002433A7" w:rsidRDefault="003225A6" w:rsidP="00266F50">
      <w:pPr>
        <w:pStyle w:val="a3"/>
        <w:numPr>
          <w:ilvl w:val="0"/>
          <w:numId w:val="32"/>
        </w:numPr>
        <w:ind w:firstLineChars="0"/>
        <w:jc w:val="left"/>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000C20C8" w:rsidRPr="002433A7">
        <w:rPr>
          <w:rFonts w:ascii="Times New Roman" w:eastAsia="宋体" w:hAnsi="Times New Roman" w:hint="eastAsia"/>
          <w:szCs w:val="21"/>
        </w:rPr>
        <w:t>对</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00555742" w:rsidRPr="002433A7">
        <w:rPr>
          <w:rFonts w:ascii="Times New Roman" w:eastAsia="宋体" w:hAnsi="Times New Roman" w:hint="eastAsia"/>
          <w:szCs w:val="21"/>
        </w:rPr>
        <w:t>的</w:t>
      </w:r>
      <w:r w:rsidR="00555742" w:rsidRPr="002433A7">
        <w:rPr>
          <w:rFonts w:ascii="Times New Roman" w:eastAsia="宋体" w:hAnsi="Times New Roman" w:hint="eastAsia"/>
          <w:szCs w:val="21"/>
        </w:rPr>
        <w:t>S</w:t>
      </w:r>
      <w:r w:rsidR="00555742" w:rsidRPr="002433A7">
        <w:rPr>
          <w:rFonts w:ascii="Times New Roman" w:eastAsia="宋体" w:hAnsi="Times New Roman"/>
          <w:szCs w:val="21"/>
        </w:rPr>
        <w:t>QL</w:t>
      </w:r>
      <w:r w:rsidR="00555742" w:rsidRPr="002433A7">
        <w:rPr>
          <w:rFonts w:ascii="Times New Roman" w:eastAsia="宋体" w:hAnsi="Times New Roman" w:hint="eastAsia"/>
          <w:szCs w:val="21"/>
        </w:rPr>
        <w:t>依赖度定义为</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SQL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oMath>
      <w:r w:rsidR="00555742" w:rsidRPr="002433A7">
        <w:rPr>
          <w:rFonts w:ascii="Times New Roman" w:eastAsia="宋体" w:hAnsi="Times New Roman" w:hint="eastAsia"/>
          <w:szCs w:val="21"/>
        </w:rPr>
        <w:t>，等于同时操作</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00555742" w:rsidRPr="002433A7">
        <w:rPr>
          <w:rFonts w:ascii="Times New Roman" w:eastAsia="宋体" w:hAnsi="Times New Roman" w:hint="eastAsia"/>
          <w:szCs w:val="21"/>
        </w:rPr>
        <w:t>这两张表的</w:t>
      </w:r>
      <w:r w:rsidR="00555742" w:rsidRPr="002433A7">
        <w:rPr>
          <w:rFonts w:ascii="Times New Roman" w:eastAsia="宋体" w:hAnsi="Times New Roman" w:hint="eastAsia"/>
          <w:szCs w:val="21"/>
        </w:rPr>
        <w:t>S</w:t>
      </w:r>
      <w:r w:rsidR="00555742" w:rsidRPr="002433A7">
        <w:rPr>
          <w:rFonts w:ascii="Times New Roman" w:eastAsia="宋体" w:hAnsi="Times New Roman"/>
          <w:szCs w:val="21"/>
        </w:rPr>
        <w:t>QL</w:t>
      </w:r>
      <w:r w:rsidR="00555742" w:rsidRPr="002433A7">
        <w:rPr>
          <w:rFonts w:ascii="Times New Roman" w:eastAsia="宋体" w:hAnsi="Times New Roman" w:hint="eastAsia"/>
          <w:szCs w:val="21"/>
        </w:rPr>
        <w:t>语句数量占操作</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00555742" w:rsidRPr="002433A7">
        <w:rPr>
          <w:rFonts w:ascii="Times New Roman" w:eastAsia="宋体" w:hAnsi="Times New Roman" w:hint="eastAsia"/>
          <w:szCs w:val="21"/>
        </w:rPr>
        <w:t>的</w:t>
      </w:r>
      <w:r w:rsidR="00555742" w:rsidRPr="002433A7">
        <w:rPr>
          <w:rFonts w:ascii="Times New Roman" w:eastAsia="宋体" w:hAnsi="Times New Roman" w:hint="eastAsia"/>
          <w:szCs w:val="21"/>
        </w:rPr>
        <w:t>S</w:t>
      </w:r>
      <w:r w:rsidR="00555742" w:rsidRPr="002433A7">
        <w:rPr>
          <w:rFonts w:ascii="Times New Roman" w:eastAsia="宋体" w:hAnsi="Times New Roman"/>
          <w:szCs w:val="21"/>
        </w:rPr>
        <w:t>QL</w:t>
      </w:r>
      <w:r w:rsidR="00555742" w:rsidRPr="002433A7">
        <w:rPr>
          <w:rFonts w:ascii="Times New Roman" w:eastAsia="宋体" w:hAnsi="Times New Roman" w:hint="eastAsia"/>
          <w:szCs w:val="21"/>
        </w:rPr>
        <w:t>语句</w:t>
      </w:r>
      <w:r w:rsidR="000C4741" w:rsidRPr="002433A7">
        <w:rPr>
          <w:rFonts w:ascii="Times New Roman" w:eastAsia="宋体" w:hAnsi="Times New Roman" w:hint="eastAsia"/>
          <w:szCs w:val="21"/>
        </w:rPr>
        <w:t>数量的比例：</w:t>
      </w:r>
    </w:p>
    <w:p w:rsidR="004973A1" w:rsidRPr="002433A7" w:rsidRDefault="003225A6" w:rsidP="004973A1">
      <w:pPr>
        <w:ind w:firstLine="420"/>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SQL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w:rPr>
            <w:rFonts w:ascii="Cambria Math" w:eastAsia="宋体" w:hAnsi="Cambria Math"/>
            <w:szCs w:val="21"/>
          </w:rPr>
          <m:t>=</m:t>
        </m:r>
        <m:f>
          <m:fPr>
            <m:ctrlPr>
              <w:rPr>
                <w:rFonts w:ascii="Cambria Math" w:eastAsia="宋体" w:hAnsi="Cambria Math"/>
                <w:i/>
                <w:szCs w:val="21"/>
              </w:rPr>
            </m:ctrlPr>
          </m:fPr>
          <m:num>
            <m:d>
              <m:dPr>
                <m:begChr m:val="|"/>
                <m:endChr m:val="|"/>
                <m:ctrlPr>
                  <w:rPr>
                    <w:rFonts w:ascii="Cambria Math" w:eastAsia="宋体" w:hAnsi="Cambria Math"/>
                    <w:szCs w:val="21"/>
                  </w:rPr>
                </m:ctrlPr>
              </m:dPr>
              <m:e>
                <m:r>
                  <w:rPr>
                    <w:rFonts w:ascii="Cambria Math" w:eastAsia="宋体" w:hAnsi="Cambria Math" w:cs="Times New Roman"/>
                    <w:szCs w:val="21"/>
                  </w:rPr>
                  <m:t>SQL</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a</m:t>
                        </m:r>
                      </m:sub>
                    </m:sSub>
                  </m:e>
                </m:d>
                <m:r>
                  <w:rPr>
                    <w:rFonts w:ascii="Cambria Math" w:eastAsia="宋体" w:hAnsi="Cambria Math" w:cs="Times New Roman"/>
                    <w:szCs w:val="21"/>
                  </w:rPr>
                  <m:t xml:space="preserve"> ∩ SQL</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b</m:t>
                        </m:r>
                      </m:sub>
                    </m:sSub>
                  </m:e>
                </m:d>
              </m:e>
            </m:d>
          </m:num>
          <m:den>
            <m:d>
              <m:dPr>
                <m:begChr m:val="|"/>
                <m:endChr m:val="|"/>
                <m:ctrlPr>
                  <w:rPr>
                    <w:rFonts w:ascii="Cambria Math" w:eastAsia="宋体" w:hAnsi="Cambria Math"/>
                    <w:szCs w:val="21"/>
                  </w:rPr>
                </m:ctrlPr>
              </m:dPr>
              <m:e>
                <m:r>
                  <w:rPr>
                    <w:rFonts w:ascii="Cambria Math" w:eastAsia="宋体" w:hAnsi="Cambria Math" w:cs="Times New Roman"/>
                    <w:szCs w:val="21"/>
                  </w:rPr>
                  <m:t>SQL</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hint="eastAsia"/>
                            <w:szCs w:val="21"/>
                          </w:rPr>
                          <m:t>a</m:t>
                        </m:r>
                      </m:sub>
                    </m:sSub>
                  </m:e>
                </m:d>
              </m:e>
            </m:d>
          </m:den>
        </m:f>
      </m:oMath>
      <w:r w:rsidR="004973A1" w:rsidRPr="002433A7">
        <w:rPr>
          <w:rFonts w:ascii="Times New Roman" w:eastAsia="宋体" w:hAnsi="Times New Roman" w:hint="eastAsia"/>
          <w:szCs w:val="21"/>
        </w:rPr>
        <w:t xml:space="preserve"> </w:t>
      </w:r>
      <w:r w:rsidR="004973A1" w:rsidRPr="002433A7">
        <w:rPr>
          <w:rFonts w:ascii="Times New Roman" w:eastAsia="宋体" w:hAnsi="Times New Roman"/>
          <w:szCs w:val="21"/>
        </w:rPr>
        <w:t xml:space="preserve">       (</w:t>
      </w:r>
      <w:r w:rsidR="004973A1" w:rsidRPr="002433A7">
        <w:rPr>
          <w:rFonts w:ascii="Times New Roman" w:eastAsia="宋体" w:hAnsi="Times New Roman" w:hint="eastAsia"/>
          <w:szCs w:val="21"/>
        </w:rPr>
        <w:t>式</w:t>
      </w:r>
      <w:r w:rsidR="004973A1" w:rsidRPr="002433A7">
        <w:rPr>
          <w:rFonts w:ascii="Times New Roman" w:eastAsia="宋体" w:hAnsi="Times New Roman"/>
          <w:szCs w:val="21"/>
        </w:rPr>
        <w:t>11)</w:t>
      </w:r>
    </w:p>
    <w:p w:rsidR="00863D3A" w:rsidRPr="002433A7" w:rsidRDefault="00863D3A" w:rsidP="00B76F77">
      <w:pPr>
        <w:jc w:val="left"/>
        <w:rPr>
          <w:rFonts w:ascii="Times New Roman" w:eastAsia="宋体" w:hAnsi="Times New Roman"/>
          <w:szCs w:val="21"/>
        </w:rPr>
      </w:pPr>
    </w:p>
    <w:p w:rsidR="00E436D0" w:rsidRPr="002433A7" w:rsidRDefault="003225A6" w:rsidP="00266F50">
      <w:pPr>
        <w:pStyle w:val="a3"/>
        <w:numPr>
          <w:ilvl w:val="0"/>
          <w:numId w:val="32"/>
        </w:numPr>
        <w:ind w:firstLineChars="0"/>
        <w:jc w:val="left"/>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00E436D0" w:rsidRPr="002433A7">
        <w:rPr>
          <w:rFonts w:ascii="Times New Roman" w:eastAsia="宋体" w:hAnsi="Times New Roman" w:hint="eastAsia"/>
          <w:szCs w:val="21"/>
        </w:rPr>
        <w:t>对</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00E436D0" w:rsidRPr="002433A7">
        <w:rPr>
          <w:rFonts w:ascii="Times New Roman" w:eastAsia="宋体" w:hAnsi="Times New Roman" w:hint="eastAsia"/>
          <w:szCs w:val="21"/>
        </w:rPr>
        <w:t>的</w:t>
      </w:r>
      <w:r w:rsidR="00E91561" w:rsidRPr="002433A7">
        <w:rPr>
          <w:rFonts w:ascii="Times New Roman" w:eastAsia="宋体" w:hAnsi="Times New Roman" w:hint="eastAsia"/>
          <w:szCs w:val="21"/>
        </w:rPr>
        <w:t>调用链</w:t>
      </w:r>
      <w:r w:rsidR="00E436D0" w:rsidRPr="002433A7">
        <w:rPr>
          <w:rFonts w:ascii="Times New Roman" w:eastAsia="宋体" w:hAnsi="Times New Roman" w:hint="eastAsia"/>
          <w:szCs w:val="21"/>
        </w:rPr>
        <w:t>依赖度定义为</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T</m:t>
            </m:r>
            <m:r>
              <w:rPr>
                <w:rFonts w:ascii="Cambria Math" w:eastAsia="宋体" w:hAnsi="Cambria Math" w:hint="eastAsia"/>
                <w:szCs w:val="21"/>
              </w:rPr>
              <m:t>race</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oMath>
      <w:r w:rsidR="00E436D0" w:rsidRPr="002433A7">
        <w:rPr>
          <w:rFonts w:ascii="Times New Roman" w:eastAsia="宋体" w:hAnsi="Times New Roman" w:hint="eastAsia"/>
          <w:szCs w:val="21"/>
        </w:rPr>
        <w:t>，等于同时操作</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00E436D0" w:rsidRPr="002433A7">
        <w:rPr>
          <w:rFonts w:ascii="Times New Roman" w:eastAsia="宋体" w:hAnsi="Times New Roman" w:hint="eastAsia"/>
          <w:szCs w:val="21"/>
        </w:rPr>
        <w:t>这两张表的</w:t>
      </w:r>
      <w:r w:rsidR="00E91561" w:rsidRPr="002433A7">
        <w:rPr>
          <w:rFonts w:ascii="Times New Roman" w:eastAsia="宋体" w:hAnsi="Times New Roman" w:hint="eastAsia"/>
          <w:szCs w:val="21"/>
        </w:rPr>
        <w:t>调用链</w:t>
      </w:r>
      <w:r w:rsidR="00E436D0" w:rsidRPr="002433A7">
        <w:rPr>
          <w:rFonts w:ascii="Times New Roman" w:eastAsia="宋体" w:hAnsi="Times New Roman" w:hint="eastAsia"/>
          <w:szCs w:val="21"/>
        </w:rPr>
        <w:t>数量占操作</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00E436D0" w:rsidRPr="002433A7">
        <w:rPr>
          <w:rFonts w:ascii="Times New Roman" w:eastAsia="宋体" w:hAnsi="Times New Roman" w:hint="eastAsia"/>
          <w:szCs w:val="21"/>
        </w:rPr>
        <w:t>的</w:t>
      </w:r>
      <w:r w:rsidR="00E91561" w:rsidRPr="002433A7">
        <w:rPr>
          <w:rFonts w:ascii="Times New Roman" w:eastAsia="宋体" w:hAnsi="Times New Roman" w:hint="eastAsia"/>
          <w:szCs w:val="21"/>
        </w:rPr>
        <w:t>调用链</w:t>
      </w:r>
      <w:r w:rsidR="00E436D0" w:rsidRPr="002433A7">
        <w:rPr>
          <w:rFonts w:ascii="Times New Roman" w:eastAsia="宋体" w:hAnsi="Times New Roman" w:hint="eastAsia"/>
          <w:szCs w:val="21"/>
        </w:rPr>
        <w:t>数量的比例：</w:t>
      </w:r>
    </w:p>
    <w:p w:rsidR="000C4741" w:rsidRPr="002433A7" w:rsidRDefault="003225A6" w:rsidP="00A25F04">
      <w:pPr>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Trace</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w:rPr>
            <w:rFonts w:ascii="Cambria Math" w:eastAsia="宋体" w:hAnsi="Cambria Math"/>
            <w:szCs w:val="21"/>
          </w:rPr>
          <m:t>=</m:t>
        </m:r>
        <m:f>
          <m:fPr>
            <m:ctrlPr>
              <w:rPr>
                <w:rFonts w:ascii="Cambria Math" w:eastAsia="宋体" w:hAnsi="Cambria Math"/>
                <w:i/>
                <w:szCs w:val="21"/>
              </w:rPr>
            </m:ctrlPr>
          </m:fPr>
          <m:num>
            <m:d>
              <m:dPr>
                <m:begChr m:val="|"/>
                <m:endChr m:val="|"/>
                <m:ctrlPr>
                  <w:rPr>
                    <w:rFonts w:ascii="Cambria Math" w:eastAsia="宋体" w:hAnsi="Cambria Math"/>
                    <w:szCs w:val="21"/>
                  </w:rPr>
                </m:ctrlPr>
              </m:dPr>
              <m:e>
                <m:r>
                  <w:rPr>
                    <w:rFonts w:ascii="Cambria Math" w:eastAsia="宋体" w:hAnsi="Cambria Math" w:cs="Times New Roman"/>
                    <w:szCs w:val="21"/>
                  </w:rPr>
                  <m:t>T</m:t>
                </m:r>
                <m:r>
                  <w:rPr>
                    <w:rFonts w:ascii="Cambria Math" w:eastAsia="宋体" w:hAnsi="Cambria Math" w:cs="Times New Roman" w:hint="eastAsia"/>
                    <w:szCs w:val="21"/>
                  </w:rPr>
                  <m:t>race</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a</m:t>
                        </m:r>
                      </m:sub>
                    </m:sSub>
                  </m:e>
                </m:d>
                <m:r>
                  <w:rPr>
                    <w:rFonts w:ascii="Cambria Math" w:eastAsia="宋体" w:hAnsi="Cambria Math" w:cs="Times New Roman"/>
                    <w:szCs w:val="21"/>
                  </w:rPr>
                  <m:t xml:space="preserve"> ∩ Trace</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b</m:t>
                        </m:r>
                      </m:sub>
                    </m:sSub>
                  </m:e>
                </m:d>
              </m:e>
            </m:d>
          </m:num>
          <m:den>
            <m:d>
              <m:dPr>
                <m:begChr m:val="|"/>
                <m:endChr m:val="|"/>
                <m:ctrlPr>
                  <w:rPr>
                    <w:rFonts w:ascii="Cambria Math" w:eastAsia="宋体" w:hAnsi="Cambria Math"/>
                    <w:szCs w:val="21"/>
                  </w:rPr>
                </m:ctrlPr>
              </m:dPr>
              <m:e>
                <m:r>
                  <w:rPr>
                    <w:rFonts w:ascii="Cambria Math" w:eastAsia="宋体" w:hAnsi="Cambria Math" w:cs="Times New Roman"/>
                    <w:szCs w:val="21"/>
                  </w:rPr>
                  <m:t>Trace</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hint="eastAsia"/>
                            <w:szCs w:val="21"/>
                          </w:rPr>
                          <m:t>a</m:t>
                        </m:r>
                      </m:sub>
                    </m:sSub>
                  </m:e>
                </m:d>
              </m:e>
            </m:d>
          </m:den>
        </m:f>
      </m:oMath>
      <w:r w:rsidR="00E436D0" w:rsidRPr="002433A7">
        <w:rPr>
          <w:rFonts w:ascii="Times New Roman" w:eastAsia="宋体" w:hAnsi="Times New Roman" w:hint="eastAsia"/>
          <w:szCs w:val="21"/>
        </w:rPr>
        <w:t xml:space="preserve"> </w:t>
      </w:r>
      <w:r w:rsidR="00E436D0" w:rsidRPr="002433A7">
        <w:rPr>
          <w:rFonts w:ascii="Times New Roman" w:eastAsia="宋体" w:hAnsi="Times New Roman"/>
          <w:szCs w:val="21"/>
        </w:rPr>
        <w:t xml:space="preserve">       (</w:t>
      </w:r>
      <w:r w:rsidR="00E436D0" w:rsidRPr="002433A7">
        <w:rPr>
          <w:rFonts w:ascii="Times New Roman" w:eastAsia="宋体" w:hAnsi="Times New Roman" w:hint="eastAsia"/>
          <w:szCs w:val="21"/>
        </w:rPr>
        <w:t>式</w:t>
      </w:r>
      <w:r w:rsidR="00DC1B35" w:rsidRPr="002433A7">
        <w:rPr>
          <w:rFonts w:ascii="Times New Roman" w:eastAsia="宋体" w:hAnsi="Times New Roman"/>
          <w:szCs w:val="21"/>
        </w:rPr>
        <w:t>12</w:t>
      </w:r>
      <w:r w:rsidR="00E436D0" w:rsidRPr="002433A7">
        <w:rPr>
          <w:rFonts w:ascii="Times New Roman" w:eastAsia="宋体" w:hAnsi="Times New Roman"/>
          <w:szCs w:val="21"/>
        </w:rPr>
        <w:t>)</w:t>
      </w:r>
    </w:p>
    <w:p w:rsidR="00B00057" w:rsidRPr="002433A7" w:rsidRDefault="00132FA9" w:rsidP="00B76F77">
      <w:pPr>
        <w:jc w:val="left"/>
        <w:rPr>
          <w:rFonts w:ascii="Times New Roman" w:eastAsia="宋体" w:hAnsi="Times New Roman"/>
          <w:szCs w:val="21"/>
        </w:rPr>
      </w:pPr>
      <w:r w:rsidRPr="002433A7">
        <w:rPr>
          <w:rFonts w:ascii="Times New Roman" w:eastAsia="宋体" w:hAnsi="Times New Roman"/>
          <w:szCs w:val="21"/>
        </w:rPr>
        <w:tab/>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Pr="002433A7">
        <w:rPr>
          <w:rFonts w:ascii="Times New Roman" w:eastAsia="宋体" w:hAnsi="Times New Roman" w:hint="eastAsia"/>
          <w:szCs w:val="21"/>
        </w:rPr>
        <w:t>对</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Pr="002433A7">
        <w:rPr>
          <w:rFonts w:ascii="Times New Roman" w:eastAsia="宋体" w:hAnsi="Times New Roman" w:hint="eastAsia"/>
          <w:szCs w:val="21"/>
        </w:rPr>
        <w:t>的依赖度可以看作是</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Pr="002433A7">
        <w:rPr>
          <w:rFonts w:ascii="Times New Roman" w:eastAsia="宋体" w:hAnsi="Times New Roman" w:hint="eastAsia"/>
          <w:szCs w:val="21"/>
        </w:rPr>
        <w:t>对</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Pr="002433A7">
        <w:rPr>
          <w:rFonts w:ascii="Times New Roman" w:eastAsia="宋体" w:hAnsi="Times New Roman" w:hint="eastAsia"/>
          <w:szCs w:val="21"/>
        </w:rPr>
        <w:t>的“数据依附”</w:t>
      </w:r>
      <w:r w:rsidR="00806A4B" w:rsidRPr="002433A7">
        <w:rPr>
          <w:rFonts w:ascii="Times New Roman" w:eastAsia="宋体" w:hAnsi="Times New Roman" w:hint="eastAsia"/>
          <w:szCs w:val="21"/>
        </w:rPr>
        <w:t>关系</w:t>
      </w:r>
      <w:r w:rsidRPr="002433A7">
        <w:rPr>
          <w:rFonts w:ascii="Times New Roman" w:eastAsia="宋体" w:hAnsi="Times New Roman" w:hint="eastAsia"/>
          <w:szCs w:val="21"/>
        </w:rPr>
        <w:t>，</w:t>
      </w:r>
      <w:r w:rsidR="00806A4B" w:rsidRPr="002433A7">
        <w:rPr>
          <w:rFonts w:ascii="Times New Roman" w:eastAsia="宋体" w:hAnsi="Times New Roman" w:hint="eastAsia"/>
          <w:szCs w:val="21"/>
        </w:rPr>
        <w:t>依赖度越高</w:t>
      </w:r>
      <w:r w:rsidRPr="002433A7">
        <w:rPr>
          <w:rFonts w:ascii="Times New Roman" w:eastAsia="宋体" w:hAnsi="Times New Roman" w:hint="eastAsia"/>
          <w:szCs w:val="21"/>
        </w:rPr>
        <w:t>，</w:t>
      </w:r>
      <w:r w:rsidR="00806A4B" w:rsidRPr="002433A7">
        <w:rPr>
          <w:rFonts w:ascii="Times New Roman" w:eastAsia="宋体" w:hAnsi="Times New Roman" w:hint="eastAsia"/>
          <w:szCs w:val="21"/>
        </w:rPr>
        <w:t>这种依附关系越明显，</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00806A4B" w:rsidRPr="002433A7">
        <w:rPr>
          <w:rFonts w:ascii="Times New Roman" w:eastAsia="宋体" w:hAnsi="Times New Roman" w:hint="eastAsia"/>
          <w:szCs w:val="21"/>
        </w:rPr>
        <w:t>越倾向于和</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00806A4B" w:rsidRPr="002433A7">
        <w:rPr>
          <w:rFonts w:ascii="Times New Roman" w:eastAsia="宋体" w:hAnsi="Times New Roman" w:hint="eastAsia"/>
          <w:szCs w:val="21"/>
        </w:rPr>
        <w:t>在一起。但依赖度是双向的，如果</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00806A4B" w:rsidRPr="002433A7">
        <w:rPr>
          <w:rFonts w:ascii="Times New Roman" w:eastAsia="宋体" w:hAnsi="Times New Roman" w:hint="eastAsia"/>
          <w:szCs w:val="21"/>
        </w:rPr>
        <w:t>对</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00806A4B" w:rsidRPr="002433A7">
        <w:rPr>
          <w:rFonts w:ascii="Times New Roman" w:eastAsia="宋体" w:hAnsi="Times New Roman" w:hint="eastAsia"/>
          <w:szCs w:val="21"/>
        </w:rPr>
        <w:t>的依赖度很高，而</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hint="eastAsia"/>
                <w:szCs w:val="21"/>
              </w:rPr>
              <m:t>b</m:t>
            </m:r>
          </m:sub>
        </m:sSub>
      </m:oMath>
      <w:r w:rsidR="00806A4B" w:rsidRPr="002433A7">
        <w:rPr>
          <w:rFonts w:ascii="Times New Roman" w:eastAsia="宋体" w:hAnsi="Times New Roman" w:hint="eastAsia"/>
          <w:szCs w:val="21"/>
        </w:rPr>
        <w:t>对</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00806A4B" w:rsidRPr="002433A7">
        <w:rPr>
          <w:rFonts w:ascii="Times New Roman" w:eastAsia="宋体" w:hAnsi="Times New Roman" w:hint="eastAsia"/>
          <w:szCs w:val="21"/>
        </w:rPr>
        <w:t>的依赖度很低，</w:t>
      </w:r>
      <w:r w:rsidR="00C13647" w:rsidRPr="002433A7">
        <w:rPr>
          <w:rFonts w:ascii="Times New Roman" w:eastAsia="宋体" w:hAnsi="Times New Roman" w:hint="eastAsia"/>
          <w:szCs w:val="21"/>
        </w:rPr>
        <w:t>可以认为</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hint="eastAsia"/>
                <w:szCs w:val="21"/>
              </w:rPr>
              <m:t>b</m:t>
            </m:r>
          </m:sub>
        </m:sSub>
      </m:oMath>
      <w:r w:rsidR="00806A4B" w:rsidRPr="002433A7">
        <w:rPr>
          <w:rFonts w:ascii="Times New Roman" w:eastAsia="宋体" w:hAnsi="Times New Roman" w:hint="eastAsia"/>
          <w:szCs w:val="21"/>
        </w:rPr>
        <w:t>和</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00B4774C" w:rsidRPr="002433A7">
        <w:rPr>
          <w:rFonts w:ascii="Times New Roman" w:eastAsia="宋体" w:hAnsi="Times New Roman" w:hint="eastAsia"/>
          <w:szCs w:val="21"/>
        </w:rPr>
        <w:t>有</w:t>
      </w:r>
      <w:r w:rsidR="00806A4B" w:rsidRPr="002433A7">
        <w:rPr>
          <w:rFonts w:ascii="Times New Roman" w:eastAsia="宋体" w:hAnsi="Times New Roman" w:hint="eastAsia"/>
          <w:szCs w:val="21"/>
        </w:rPr>
        <w:t>一种“主从”</w:t>
      </w:r>
      <w:r w:rsidR="00B4774C" w:rsidRPr="002433A7">
        <w:rPr>
          <w:rFonts w:ascii="Times New Roman" w:eastAsia="宋体" w:hAnsi="Times New Roman" w:hint="eastAsia"/>
          <w:szCs w:val="21"/>
        </w:rPr>
        <w:t>关系，</w:t>
      </w:r>
      <w:r w:rsidR="00C13647" w:rsidRPr="002433A7">
        <w:rPr>
          <w:rFonts w:ascii="Times New Roman" w:eastAsia="宋体" w:hAnsi="Times New Roman" w:hint="eastAsia"/>
          <w:szCs w:val="21"/>
        </w:rPr>
        <w:t>而</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hint="eastAsia"/>
                <w:szCs w:val="21"/>
              </w:rPr>
              <m:t>b</m:t>
            </m:r>
          </m:sub>
        </m:sSub>
      </m:oMath>
      <w:r w:rsidR="00B4774C" w:rsidRPr="002433A7">
        <w:rPr>
          <w:rFonts w:ascii="Times New Roman" w:eastAsia="宋体" w:hAnsi="Times New Roman" w:hint="eastAsia"/>
          <w:szCs w:val="21"/>
        </w:rPr>
        <w:t>与其它</w:t>
      </w:r>
      <w:r w:rsidR="00C13647" w:rsidRPr="002433A7">
        <w:rPr>
          <w:rFonts w:ascii="Times New Roman" w:eastAsia="宋体" w:hAnsi="Times New Roman" w:hint="eastAsia"/>
          <w:szCs w:val="21"/>
        </w:rPr>
        <w:t>多个</w:t>
      </w:r>
      <w:r w:rsidR="00B4774C" w:rsidRPr="002433A7">
        <w:rPr>
          <w:rFonts w:ascii="Times New Roman" w:eastAsia="宋体" w:hAnsi="Times New Roman" w:hint="eastAsia"/>
          <w:szCs w:val="21"/>
        </w:rPr>
        <w:t>表之间也可能存在这种“主从”关系。比较典型的例子</w:t>
      </w:r>
      <w:r w:rsidR="004472C5" w:rsidRPr="002433A7">
        <w:rPr>
          <w:rFonts w:ascii="Times New Roman" w:eastAsia="宋体" w:hAnsi="Times New Roman" w:hint="eastAsia"/>
          <w:szCs w:val="21"/>
        </w:rPr>
        <w:t>如</w:t>
      </w:r>
      <w:r w:rsidR="004472C5" w:rsidRPr="002433A7">
        <w:rPr>
          <w:rFonts w:ascii="Times New Roman" w:eastAsia="宋体" w:hAnsi="Times New Roman"/>
          <w:szCs w:val="21"/>
        </w:rPr>
        <w:fldChar w:fldCharType="begin"/>
      </w:r>
      <w:r w:rsidR="004472C5" w:rsidRPr="002433A7">
        <w:rPr>
          <w:rFonts w:ascii="Times New Roman" w:eastAsia="宋体" w:hAnsi="Times New Roman"/>
          <w:szCs w:val="21"/>
        </w:rPr>
        <w:instrText xml:space="preserve"> </w:instrText>
      </w:r>
      <w:r w:rsidR="004472C5" w:rsidRPr="002433A7">
        <w:rPr>
          <w:rFonts w:ascii="Times New Roman" w:eastAsia="宋体" w:hAnsi="Times New Roman" w:hint="eastAsia"/>
          <w:szCs w:val="21"/>
        </w:rPr>
        <w:instrText>REF _Ref15400048 \h</w:instrText>
      </w:r>
      <w:r w:rsidR="004472C5" w:rsidRPr="002433A7">
        <w:rPr>
          <w:rFonts w:ascii="Times New Roman" w:eastAsia="宋体" w:hAnsi="Times New Roman"/>
          <w:szCs w:val="21"/>
        </w:rPr>
        <w:instrText xml:space="preserve"> </w:instrText>
      </w:r>
      <w:r w:rsidR="002433A7">
        <w:rPr>
          <w:rFonts w:ascii="Times New Roman" w:eastAsia="宋体" w:hAnsi="Times New Roman"/>
          <w:szCs w:val="21"/>
        </w:rPr>
        <w:instrText xml:space="preserve"> \* MERGEFORMAT </w:instrText>
      </w:r>
      <w:r w:rsidR="004472C5" w:rsidRPr="002433A7">
        <w:rPr>
          <w:rFonts w:ascii="Times New Roman" w:eastAsia="宋体" w:hAnsi="Times New Roman"/>
          <w:szCs w:val="21"/>
        </w:rPr>
      </w:r>
      <w:r w:rsidR="004472C5" w:rsidRPr="002433A7">
        <w:rPr>
          <w:rFonts w:ascii="Times New Roman" w:eastAsia="宋体" w:hAnsi="Times New Roman"/>
          <w:szCs w:val="21"/>
        </w:rPr>
        <w:fldChar w:fldCharType="separate"/>
      </w:r>
      <w:r w:rsidR="0086218F" w:rsidRPr="002433A7">
        <w:rPr>
          <w:rFonts w:ascii="宋体" w:eastAsia="宋体" w:hAnsi="宋体"/>
          <w:szCs w:val="21"/>
        </w:rPr>
        <w:t>图</w:t>
      </w:r>
      <w:r w:rsidR="0086218F" w:rsidRPr="0086218F">
        <w:rPr>
          <w:rFonts w:ascii="宋体" w:eastAsia="宋体" w:hAnsi="宋体"/>
          <w:szCs w:val="21"/>
        </w:rPr>
        <w:t>5</w:t>
      </w:r>
      <w:r w:rsidR="004472C5" w:rsidRPr="002433A7">
        <w:rPr>
          <w:rFonts w:ascii="Times New Roman" w:eastAsia="宋体" w:hAnsi="Times New Roman"/>
          <w:szCs w:val="21"/>
        </w:rPr>
        <w:fldChar w:fldCharType="end"/>
      </w:r>
      <w:r w:rsidR="004472C5" w:rsidRPr="002433A7">
        <w:rPr>
          <w:rFonts w:ascii="Times New Roman" w:eastAsia="宋体" w:hAnsi="Times New Roman" w:hint="eastAsia"/>
          <w:szCs w:val="21"/>
        </w:rPr>
        <w:t>所示</w:t>
      </w:r>
      <w:r w:rsidR="00B4774C" w:rsidRPr="002433A7">
        <w:rPr>
          <w:rFonts w:ascii="Times New Roman" w:eastAsia="宋体" w:hAnsi="Times New Roman" w:hint="eastAsia"/>
          <w:szCs w:val="21"/>
        </w:rPr>
        <w:t>，多个不同的业务数据表</w:t>
      </w:r>
      <w:r w:rsidR="00096A2F">
        <w:rPr>
          <w:rFonts w:ascii="Times New Roman" w:eastAsia="宋体" w:hAnsi="Times New Roman" w:hint="eastAsia"/>
          <w:szCs w:val="21"/>
        </w:rPr>
        <w:t>（如订单、购物车等）</w:t>
      </w:r>
      <w:r w:rsidR="00B4774C" w:rsidRPr="002433A7">
        <w:rPr>
          <w:rFonts w:ascii="Times New Roman" w:eastAsia="宋体" w:hAnsi="Times New Roman" w:hint="eastAsia"/>
          <w:szCs w:val="21"/>
        </w:rPr>
        <w:t>都保存有用户的</w:t>
      </w:r>
      <w:r w:rsidR="00B4774C" w:rsidRPr="002433A7">
        <w:rPr>
          <w:rFonts w:ascii="Times New Roman" w:eastAsia="宋体" w:hAnsi="Times New Roman" w:hint="eastAsia"/>
          <w:szCs w:val="21"/>
        </w:rPr>
        <w:t>I</w:t>
      </w:r>
      <w:r w:rsidR="00B4774C" w:rsidRPr="002433A7">
        <w:rPr>
          <w:rFonts w:ascii="Times New Roman" w:eastAsia="宋体" w:hAnsi="Times New Roman"/>
          <w:szCs w:val="21"/>
        </w:rPr>
        <w:t>D</w:t>
      </w:r>
      <w:r w:rsidR="00B4774C" w:rsidRPr="002433A7">
        <w:rPr>
          <w:rFonts w:ascii="Times New Roman" w:eastAsia="宋体" w:hAnsi="Times New Roman" w:hint="eastAsia"/>
          <w:szCs w:val="21"/>
        </w:rPr>
        <w:t>外键，每次</w:t>
      </w:r>
      <w:r w:rsidR="00C13647" w:rsidRPr="002433A7">
        <w:rPr>
          <w:rFonts w:ascii="Times New Roman" w:eastAsia="宋体" w:hAnsi="Times New Roman" w:hint="eastAsia"/>
          <w:szCs w:val="21"/>
        </w:rPr>
        <w:t>操作</w:t>
      </w:r>
      <w:r w:rsidR="00B4774C" w:rsidRPr="002433A7">
        <w:rPr>
          <w:rFonts w:ascii="Times New Roman" w:eastAsia="宋体" w:hAnsi="Times New Roman" w:hint="eastAsia"/>
          <w:szCs w:val="21"/>
        </w:rPr>
        <w:t>都会同时</w:t>
      </w:r>
      <w:r w:rsidR="00C13647" w:rsidRPr="002433A7">
        <w:rPr>
          <w:rFonts w:ascii="Times New Roman" w:eastAsia="宋体" w:hAnsi="Times New Roman" w:hint="eastAsia"/>
          <w:szCs w:val="21"/>
        </w:rPr>
        <w:t>操作</w:t>
      </w:r>
      <w:r w:rsidR="00AE78E4">
        <w:rPr>
          <w:rFonts w:ascii="Times New Roman" w:eastAsia="宋体" w:hAnsi="Times New Roman" w:hint="eastAsia"/>
          <w:szCs w:val="21"/>
        </w:rPr>
        <w:t>用户</w:t>
      </w:r>
      <w:r w:rsidR="00B4774C" w:rsidRPr="002433A7">
        <w:rPr>
          <w:rFonts w:ascii="Times New Roman" w:eastAsia="宋体" w:hAnsi="Times New Roman" w:hint="eastAsia"/>
          <w:szCs w:val="21"/>
        </w:rPr>
        <w:t>表</w:t>
      </w:r>
      <w:r w:rsidR="00096A2F">
        <w:rPr>
          <w:rFonts w:ascii="Times New Roman" w:eastAsia="宋体" w:hAnsi="Times New Roman" w:hint="eastAsia"/>
          <w:szCs w:val="21"/>
        </w:rPr>
        <w:t>、</w:t>
      </w:r>
      <w:r w:rsidR="00B4774C" w:rsidRPr="002433A7">
        <w:rPr>
          <w:rFonts w:ascii="Times New Roman" w:eastAsia="宋体" w:hAnsi="Times New Roman" w:hint="eastAsia"/>
          <w:szCs w:val="21"/>
        </w:rPr>
        <w:t>获取用户昵称</w:t>
      </w:r>
      <w:r w:rsidR="00C13647" w:rsidRPr="002433A7">
        <w:rPr>
          <w:rFonts w:ascii="Times New Roman" w:eastAsia="宋体" w:hAnsi="Times New Roman" w:hint="eastAsia"/>
          <w:szCs w:val="21"/>
        </w:rPr>
        <w:t>或检查外键依赖</w:t>
      </w:r>
      <w:r w:rsidR="00AE78E4">
        <w:rPr>
          <w:rFonts w:ascii="Times New Roman" w:eastAsia="宋体" w:hAnsi="Times New Roman" w:hint="eastAsia"/>
          <w:szCs w:val="21"/>
        </w:rPr>
        <w:t>，所以这些数据表会呈现出对用户表的强依赖，而用户表对这些表中的任一个依赖度很低。</w:t>
      </w:r>
    </w:p>
    <w:p w:rsidR="0039540A" w:rsidRPr="002433A7" w:rsidRDefault="00B00057" w:rsidP="0039540A">
      <w:pPr>
        <w:jc w:val="center"/>
        <w:rPr>
          <w:szCs w:val="21"/>
        </w:rPr>
      </w:pPr>
      <w:r w:rsidRPr="002433A7">
        <w:rPr>
          <w:rFonts w:ascii="Times New Roman" w:eastAsia="宋体" w:hAnsi="Times New Roman" w:hint="eastAsia"/>
          <w:noProof/>
          <w:szCs w:val="21"/>
        </w:rPr>
        <w:drawing>
          <wp:inline distT="0" distB="0" distL="0" distR="0" wp14:anchorId="2F6FFC55" wp14:editId="76301155">
            <wp:extent cx="3124862" cy="15624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8655" cy="1574328"/>
                    </a:xfrm>
                    <a:prstGeom prst="rect">
                      <a:avLst/>
                    </a:prstGeom>
                  </pic:spPr>
                </pic:pic>
              </a:graphicData>
            </a:graphic>
          </wp:inline>
        </w:drawing>
      </w:r>
    </w:p>
    <w:p w:rsidR="00B00057" w:rsidRPr="002433A7" w:rsidRDefault="0039540A" w:rsidP="0039540A">
      <w:pPr>
        <w:pStyle w:val="aa"/>
        <w:jc w:val="center"/>
        <w:rPr>
          <w:rFonts w:ascii="Times New Roman" w:hAnsi="Times New Roman" w:cs="Times New Roman"/>
          <w:sz w:val="21"/>
          <w:szCs w:val="21"/>
        </w:rPr>
      </w:pPr>
      <w:r w:rsidRPr="002433A7">
        <w:rPr>
          <w:rFonts w:ascii="Times New Roman" w:hAnsi="Times New Roman" w:cs="Times New Roman"/>
          <w:sz w:val="21"/>
          <w:szCs w:val="21"/>
        </w:rPr>
        <w:t xml:space="preserve">Fig. </w:t>
      </w:r>
      <w:r w:rsidRPr="002433A7">
        <w:rPr>
          <w:rFonts w:ascii="Times New Roman" w:hAnsi="Times New Roman" w:cs="Times New Roman"/>
          <w:sz w:val="21"/>
          <w:szCs w:val="21"/>
        </w:rPr>
        <w:fldChar w:fldCharType="begin"/>
      </w:r>
      <w:r w:rsidRPr="002433A7">
        <w:rPr>
          <w:rFonts w:ascii="Times New Roman" w:hAnsi="Times New Roman" w:cs="Times New Roman"/>
          <w:sz w:val="21"/>
          <w:szCs w:val="21"/>
        </w:rPr>
        <w:instrText xml:space="preserve"> SEQ Fig. \* ARABIC </w:instrText>
      </w:r>
      <w:r w:rsidRPr="002433A7">
        <w:rPr>
          <w:rFonts w:ascii="Times New Roman" w:hAnsi="Times New Roman" w:cs="Times New Roman"/>
          <w:sz w:val="21"/>
          <w:szCs w:val="21"/>
        </w:rPr>
        <w:fldChar w:fldCharType="separate"/>
      </w:r>
      <w:r w:rsidR="0086218F">
        <w:rPr>
          <w:rFonts w:ascii="Times New Roman" w:hAnsi="Times New Roman" w:cs="Times New Roman"/>
          <w:noProof/>
          <w:sz w:val="21"/>
          <w:szCs w:val="21"/>
        </w:rPr>
        <w:t>5</w:t>
      </w:r>
      <w:r w:rsidRPr="002433A7">
        <w:rPr>
          <w:rFonts w:ascii="Times New Roman" w:hAnsi="Times New Roman" w:cs="Times New Roman"/>
          <w:sz w:val="21"/>
          <w:szCs w:val="21"/>
        </w:rPr>
        <w:fldChar w:fldCharType="end"/>
      </w:r>
      <w:r w:rsidRPr="002433A7">
        <w:rPr>
          <w:rFonts w:ascii="Times New Roman" w:hAnsi="Times New Roman" w:cs="Times New Roman"/>
          <w:sz w:val="21"/>
          <w:szCs w:val="21"/>
        </w:rPr>
        <w:t xml:space="preserve"> Table dependency graph around user table</w:t>
      </w:r>
    </w:p>
    <w:p w:rsidR="00B00057" w:rsidRPr="002433A7" w:rsidRDefault="00B00057" w:rsidP="00B00057">
      <w:pPr>
        <w:pStyle w:val="aa"/>
        <w:jc w:val="center"/>
        <w:rPr>
          <w:rFonts w:ascii="宋体" w:eastAsia="宋体" w:hAnsi="宋体"/>
          <w:sz w:val="21"/>
          <w:szCs w:val="21"/>
        </w:rPr>
      </w:pPr>
      <w:bookmarkStart w:id="5" w:name="_Ref15400048"/>
      <w:r w:rsidRPr="002433A7">
        <w:rPr>
          <w:rFonts w:ascii="宋体" w:eastAsia="宋体" w:hAnsi="宋体"/>
          <w:sz w:val="21"/>
          <w:szCs w:val="21"/>
        </w:rPr>
        <w:t>图</w:t>
      </w:r>
      <w:r w:rsidRPr="00474D14">
        <w:rPr>
          <w:rFonts w:ascii="Times New Roman" w:eastAsia="宋体" w:hAnsi="Times New Roman" w:cs="Times New Roman"/>
          <w:sz w:val="21"/>
          <w:szCs w:val="21"/>
        </w:rPr>
        <w:fldChar w:fldCharType="begin"/>
      </w:r>
      <w:r w:rsidRPr="00474D14">
        <w:rPr>
          <w:rFonts w:ascii="Times New Roman" w:eastAsia="宋体" w:hAnsi="Times New Roman" w:cs="Times New Roman"/>
          <w:sz w:val="21"/>
          <w:szCs w:val="21"/>
        </w:rPr>
        <w:instrText xml:space="preserve"> SEQ </w:instrText>
      </w:r>
      <w:r w:rsidRPr="00474D14">
        <w:rPr>
          <w:rFonts w:ascii="Times New Roman" w:eastAsia="宋体" w:hAnsi="Times New Roman" w:cs="Times New Roman"/>
          <w:sz w:val="21"/>
          <w:szCs w:val="21"/>
        </w:rPr>
        <w:instrText>图</w:instrText>
      </w:r>
      <w:r w:rsidRPr="00474D14">
        <w:rPr>
          <w:rFonts w:ascii="Times New Roman" w:eastAsia="宋体" w:hAnsi="Times New Roman" w:cs="Times New Roman"/>
          <w:sz w:val="21"/>
          <w:szCs w:val="21"/>
        </w:rPr>
        <w:instrText xml:space="preserve"> \* ARABIC </w:instrText>
      </w:r>
      <w:r w:rsidRPr="00474D14">
        <w:rPr>
          <w:rFonts w:ascii="Times New Roman" w:eastAsia="宋体" w:hAnsi="Times New Roman" w:cs="Times New Roman"/>
          <w:sz w:val="21"/>
          <w:szCs w:val="21"/>
        </w:rPr>
        <w:fldChar w:fldCharType="separate"/>
      </w:r>
      <w:r w:rsidR="0086218F">
        <w:rPr>
          <w:rFonts w:ascii="Times New Roman" w:eastAsia="宋体" w:hAnsi="Times New Roman" w:cs="Times New Roman"/>
          <w:noProof/>
          <w:sz w:val="21"/>
          <w:szCs w:val="21"/>
        </w:rPr>
        <w:t>5</w:t>
      </w:r>
      <w:r w:rsidRPr="00474D14">
        <w:rPr>
          <w:rFonts w:ascii="Times New Roman" w:eastAsia="宋体" w:hAnsi="Times New Roman" w:cs="Times New Roman"/>
          <w:sz w:val="21"/>
          <w:szCs w:val="21"/>
        </w:rPr>
        <w:fldChar w:fldCharType="end"/>
      </w:r>
      <w:bookmarkEnd w:id="5"/>
      <w:r w:rsidRPr="002433A7">
        <w:rPr>
          <w:rFonts w:ascii="宋体" w:eastAsia="宋体" w:hAnsi="宋体"/>
          <w:sz w:val="21"/>
          <w:szCs w:val="21"/>
        </w:rPr>
        <w:t xml:space="preserve"> </w:t>
      </w:r>
      <w:r w:rsidRPr="002433A7">
        <w:rPr>
          <w:rFonts w:ascii="宋体" w:eastAsia="宋体" w:hAnsi="宋体" w:hint="eastAsia"/>
          <w:sz w:val="21"/>
          <w:szCs w:val="21"/>
        </w:rPr>
        <w:t>以用户表为中心的</w:t>
      </w:r>
      <w:r w:rsidR="0039540A" w:rsidRPr="002433A7">
        <w:rPr>
          <w:rFonts w:ascii="宋体" w:eastAsia="宋体" w:hAnsi="宋体" w:hint="eastAsia"/>
          <w:sz w:val="21"/>
          <w:szCs w:val="21"/>
        </w:rPr>
        <w:t>数据表依赖图</w:t>
      </w:r>
    </w:p>
    <w:p w:rsidR="00FB6306" w:rsidRPr="002433A7" w:rsidRDefault="00B4774C" w:rsidP="00B00057">
      <w:pPr>
        <w:ind w:firstLine="420"/>
        <w:jc w:val="left"/>
        <w:rPr>
          <w:rFonts w:ascii="Times New Roman" w:eastAsia="宋体" w:hAnsi="Times New Roman"/>
          <w:szCs w:val="21"/>
        </w:rPr>
      </w:pPr>
      <w:r w:rsidRPr="002433A7">
        <w:rPr>
          <w:rFonts w:ascii="Times New Roman" w:eastAsia="宋体" w:hAnsi="Times New Roman" w:hint="eastAsia"/>
          <w:szCs w:val="21"/>
        </w:rPr>
        <w:t>为了避免将以</w:t>
      </w:r>
      <w:r w:rsidR="00C13647" w:rsidRPr="002433A7">
        <w:rPr>
          <w:rFonts w:ascii="Times New Roman" w:eastAsia="宋体" w:hAnsi="Times New Roman" w:hint="eastAsia"/>
          <w:szCs w:val="21"/>
        </w:rPr>
        <w:t>用户表</w:t>
      </w:r>
      <w:r w:rsidRPr="002433A7">
        <w:rPr>
          <w:rFonts w:ascii="Times New Roman" w:eastAsia="宋体" w:hAnsi="Times New Roman" w:hint="eastAsia"/>
          <w:szCs w:val="21"/>
        </w:rPr>
        <w:t>为中心的</w:t>
      </w:r>
      <w:r w:rsidR="00C13647" w:rsidRPr="002433A7">
        <w:rPr>
          <w:rFonts w:ascii="Times New Roman" w:eastAsia="宋体" w:hAnsi="Times New Roman" w:hint="eastAsia"/>
          <w:szCs w:val="21"/>
        </w:rPr>
        <w:t>多个不同子领域的表都划分到一起，只有</w:t>
      </w:r>
      <w:r w:rsidR="00BA199C" w:rsidRPr="002433A7">
        <w:rPr>
          <w:rFonts w:ascii="Times New Roman" w:eastAsia="宋体" w:hAnsi="Times New Roman" w:hint="eastAsia"/>
          <w:szCs w:val="21"/>
        </w:rPr>
        <w:t>当</w:t>
      </w:r>
      <w:r w:rsidR="00157DC0" w:rsidRPr="002433A7">
        <w:rPr>
          <w:rFonts w:ascii="Times New Roman" w:eastAsia="宋体" w:hAnsi="Times New Roman" w:hint="eastAsia"/>
          <w:szCs w:val="21"/>
        </w:rPr>
        <w:t>满足以下三个条件之一时</w:t>
      </w:r>
      <w:r w:rsidR="00C84C7B" w:rsidRPr="002433A7">
        <w:rPr>
          <w:rFonts w:ascii="Times New Roman" w:eastAsia="宋体" w:hAnsi="Times New Roman" w:hint="eastAsia"/>
          <w:szCs w:val="21"/>
        </w:rPr>
        <w:t>，</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oMath>
      <w:r w:rsidR="00C84C7B" w:rsidRPr="002433A7">
        <w:rPr>
          <w:rFonts w:ascii="Times New Roman" w:eastAsia="宋体" w:hAnsi="Times New Roman" w:hint="eastAsia"/>
          <w:szCs w:val="21"/>
        </w:rPr>
        <w:t>和</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oMath>
      <w:r w:rsidR="004973A1" w:rsidRPr="002433A7">
        <w:rPr>
          <w:rFonts w:ascii="Times New Roman" w:eastAsia="宋体" w:hAnsi="Times New Roman" w:hint="eastAsia"/>
          <w:szCs w:val="21"/>
        </w:rPr>
        <w:t>才会被</w:t>
      </w:r>
      <w:r w:rsidR="00C84C7B" w:rsidRPr="002433A7">
        <w:rPr>
          <w:rFonts w:ascii="Times New Roman" w:eastAsia="宋体" w:hAnsi="Times New Roman" w:hint="eastAsia"/>
          <w:szCs w:val="21"/>
        </w:rPr>
        <w:t>归入同一个共享群组</w:t>
      </w:r>
      <w:r w:rsidR="00E40FCC" w:rsidRPr="002433A7">
        <w:rPr>
          <w:rFonts w:ascii="Times New Roman" w:eastAsia="宋体" w:hAnsi="Times New Roman" w:hint="eastAsia"/>
          <w:szCs w:val="21"/>
        </w:rPr>
        <w:t>：</w:t>
      </w:r>
      <w:r w:rsidR="00CD77F0" w:rsidRPr="002433A7">
        <w:rPr>
          <w:rFonts w:ascii="Times New Roman" w:eastAsia="宋体" w:hAnsi="Times New Roman" w:hint="eastAsia"/>
          <w:szCs w:val="21"/>
        </w:rPr>
        <w:t>(</w:t>
      </w:r>
      <m:oMath>
        <m:sSub>
          <m:sSubPr>
            <m:ctrlPr>
              <w:rPr>
                <w:rFonts w:ascii="Cambria Math" w:eastAsia="宋体" w:hAnsi="Cambria Math"/>
                <w:i/>
                <w:szCs w:val="21"/>
              </w:rPr>
            </m:ctrlPr>
          </m:sSubPr>
          <m:e>
            <m:r>
              <w:rPr>
                <w:rFonts w:ascii="Cambria Math" w:eastAsia="宋体" w:hAnsi="Cambria Math"/>
                <w:szCs w:val="21"/>
              </w:rPr>
              <m:t>γ</m:t>
            </m:r>
          </m:e>
          <m:sub>
            <m:r>
              <w:rPr>
                <w:rFonts w:ascii="Cambria Math" w:eastAsia="宋体" w:hAnsi="Cambria Math"/>
                <w:szCs w:val="21"/>
              </w:rPr>
              <m:t>1</m:t>
            </m:r>
          </m:sub>
        </m:sSub>
        <m:r>
          <m:rPr>
            <m:sty m:val="p"/>
          </m:rPr>
          <w:rPr>
            <w:rFonts w:ascii="Cambria Math" w:eastAsia="宋体" w:hAnsi="Cambria Math"/>
            <w:szCs w:val="21"/>
          </w:rPr>
          <m:t xml:space="preserve">=1.4,  </m:t>
        </m:r>
        <m:sSub>
          <m:sSubPr>
            <m:ctrlPr>
              <w:rPr>
                <w:rFonts w:ascii="Cambria Math" w:eastAsia="宋体" w:hAnsi="Cambria Math"/>
                <w:i/>
                <w:szCs w:val="21"/>
              </w:rPr>
            </m:ctrlPr>
          </m:sSubPr>
          <m:e>
            <m:r>
              <w:rPr>
                <w:rFonts w:ascii="Cambria Math" w:eastAsia="宋体" w:hAnsi="Cambria Math"/>
                <w:szCs w:val="21"/>
              </w:rPr>
              <m:t>γ</m:t>
            </m:r>
          </m:e>
          <m:sub>
            <m:r>
              <w:rPr>
                <w:rFonts w:ascii="Cambria Math" w:eastAsia="宋体" w:hAnsi="Cambria Math"/>
                <w:szCs w:val="21"/>
              </w:rPr>
              <m:t>2</m:t>
            </m:r>
          </m:sub>
        </m:sSub>
        <m:r>
          <w:rPr>
            <w:rFonts w:ascii="Cambria Math" w:eastAsia="宋体" w:hAnsi="Cambria Math"/>
            <w:szCs w:val="21"/>
          </w:rPr>
          <m:t xml:space="preserve">=1.6,  </m:t>
        </m:r>
        <m:sSub>
          <m:sSubPr>
            <m:ctrlPr>
              <w:rPr>
                <w:rFonts w:ascii="Cambria Math" w:eastAsia="宋体" w:hAnsi="Cambria Math"/>
                <w:i/>
                <w:szCs w:val="21"/>
              </w:rPr>
            </m:ctrlPr>
          </m:sSubPr>
          <m:e>
            <m:r>
              <w:rPr>
                <w:rFonts w:ascii="Cambria Math" w:eastAsia="宋体" w:hAnsi="Cambria Math"/>
                <w:szCs w:val="21"/>
              </w:rPr>
              <m:t>γ</m:t>
            </m:r>
          </m:e>
          <m:sub>
            <m:r>
              <w:rPr>
                <w:rFonts w:ascii="Cambria Math" w:eastAsia="宋体" w:hAnsi="Cambria Math"/>
                <w:szCs w:val="21"/>
              </w:rPr>
              <m:t>3</m:t>
            </m:r>
          </m:sub>
        </m:sSub>
        <m:r>
          <w:rPr>
            <w:rFonts w:ascii="Cambria Math" w:eastAsia="宋体" w:hAnsi="Cambria Math"/>
            <w:szCs w:val="21"/>
          </w:rPr>
          <m:t>=2.8</m:t>
        </m:r>
      </m:oMath>
      <w:r w:rsidR="00CD77F0" w:rsidRPr="002433A7">
        <w:rPr>
          <w:rFonts w:ascii="Times New Roman" w:eastAsia="宋体" w:hAnsi="Times New Roman" w:hint="eastAsia"/>
          <w:szCs w:val="21"/>
        </w:rPr>
        <w:t>)</w:t>
      </w:r>
    </w:p>
    <w:p w:rsidR="00C84C7B" w:rsidRPr="002433A7" w:rsidRDefault="0097647E" w:rsidP="005323D4">
      <w:pPr>
        <w:spacing w:line="360" w:lineRule="auto"/>
        <w:jc w:val="left"/>
        <w:rPr>
          <w:rFonts w:ascii="Times New Roman" w:eastAsia="宋体" w:hAnsi="Times New Roman"/>
          <w:szCs w:val="21"/>
        </w:rPr>
      </w:pPr>
      <w:r w:rsidRPr="002433A7">
        <w:rPr>
          <w:rFonts w:ascii="Times New Roman" w:eastAsia="宋体" w:hAnsi="Times New Roman"/>
          <w:szCs w:val="21"/>
        </w:rPr>
        <w:tab/>
      </w:r>
      <w:r w:rsidRPr="002433A7">
        <w:rPr>
          <w:rFonts w:ascii="Times New Roman" w:eastAsia="宋体" w:hAnsi="Times New Roman" w:hint="eastAsia"/>
          <w:szCs w:val="21"/>
        </w:rPr>
        <w:t>条件一：</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SQL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SQL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hint="eastAsia"/>
                    <w:szCs w:val="21"/>
                  </w:rPr>
                  <m:t>b</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e>
        </m:d>
        <m:r>
          <w:rPr>
            <w:rFonts w:ascii="Cambria Math" w:eastAsia="宋体" w:hAnsi="Cambria Math"/>
            <w:szCs w:val="21"/>
          </w:rPr>
          <m:t xml:space="preserve">&gt; </m:t>
        </m:r>
        <m:sSub>
          <m:sSubPr>
            <m:ctrlPr>
              <w:rPr>
                <w:rFonts w:ascii="Cambria Math" w:eastAsia="宋体" w:hAnsi="Cambria Math"/>
                <w:i/>
                <w:szCs w:val="21"/>
              </w:rPr>
            </m:ctrlPr>
          </m:sSubPr>
          <m:e>
            <m:r>
              <w:rPr>
                <w:rFonts w:ascii="Cambria Math" w:eastAsia="宋体" w:hAnsi="Cambria Math"/>
                <w:szCs w:val="21"/>
              </w:rPr>
              <m:t>γ</m:t>
            </m:r>
          </m:e>
          <m:sub>
            <m:r>
              <w:rPr>
                <w:rFonts w:ascii="Cambria Math" w:eastAsia="宋体" w:hAnsi="Cambria Math"/>
                <w:szCs w:val="21"/>
              </w:rPr>
              <m:t>1</m:t>
            </m:r>
          </m:sub>
        </m:sSub>
      </m:oMath>
    </w:p>
    <w:p w:rsidR="0097647E" w:rsidRPr="002433A7" w:rsidRDefault="0097647E" w:rsidP="005323D4">
      <w:pPr>
        <w:spacing w:line="360" w:lineRule="auto"/>
        <w:ind w:firstLine="420"/>
        <w:jc w:val="left"/>
        <w:rPr>
          <w:rFonts w:ascii="Times New Roman" w:eastAsia="宋体" w:hAnsi="Times New Roman"/>
          <w:szCs w:val="21"/>
        </w:rPr>
      </w:pPr>
      <w:r w:rsidRPr="002433A7">
        <w:rPr>
          <w:rFonts w:ascii="Times New Roman" w:eastAsia="宋体" w:hAnsi="Times New Roman" w:hint="eastAsia"/>
          <w:szCs w:val="21"/>
        </w:rPr>
        <w:t>条件二：</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T</m:t>
            </m:r>
            <m:r>
              <w:rPr>
                <w:rFonts w:ascii="Cambria Math" w:eastAsia="宋体" w:hAnsi="Cambria Math" w:hint="eastAsia"/>
                <w:szCs w:val="21"/>
              </w:rPr>
              <m:t>race</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Trace</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hint="eastAsia"/>
                    <w:szCs w:val="21"/>
                  </w:rPr>
                  <m:t>b</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e>
        </m:d>
        <m:r>
          <w:rPr>
            <w:rFonts w:ascii="Cambria Math" w:eastAsia="宋体" w:hAnsi="Cambria Math"/>
            <w:szCs w:val="21"/>
          </w:rPr>
          <m:t xml:space="preserve">&gt; </m:t>
        </m:r>
        <m:sSub>
          <m:sSubPr>
            <m:ctrlPr>
              <w:rPr>
                <w:rFonts w:ascii="Cambria Math" w:eastAsia="宋体" w:hAnsi="Cambria Math"/>
                <w:i/>
                <w:szCs w:val="21"/>
              </w:rPr>
            </m:ctrlPr>
          </m:sSubPr>
          <m:e>
            <m:r>
              <w:rPr>
                <w:rFonts w:ascii="Cambria Math" w:eastAsia="宋体" w:hAnsi="Cambria Math"/>
                <w:szCs w:val="21"/>
              </w:rPr>
              <m:t>γ</m:t>
            </m:r>
          </m:e>
          <m:sub>
            <m:r>
              <w:rPr>
                <w:rFonts w:ascii="Cambria Math" w:eastAsia="宋体" w:hAnsi="Cambria Math"/>
                <w:szCs w:val="21"/>
              </w:rPr>
              <m:t>2</m:t>
            </m:r>
          </m:sub>
        </m:sSub>
      </m:oMath>
    </w:p>
    <w:p w:rsidR="00DE4E8A" w:rsidRPr="002433A7" w:rsidRDefault="0097647E" w:rsidP="00CD77F0">
      <w:pPr>
        <w:spacing w:line="360" w:lineRule="auto"/>
        <w:ind w:firstLine="420"/>
        <w:jc w:val="left"/>
        <w:rPr>
          <w:rFonts w:ascii="Times New Roman" w:eastAsia="宋体" w:hAnsi="Times New Roman"/>
          <w:szCs w:val="21"/>
        </w:rPr>
      </w:pPr>
      <w:r w:rsidRPr="002433A7">
        <w:rPr>
          <w:rFonts w:ascii="Times New Roman" w:eastAsia="宋体" w:hAnsi="Times New Roman" w:hint="eastAsia"/>
          <w:szCs w:val="21"/>
        </w:rPr>
        <w:t>条件三：</w:t>
      </w:r>
      <m:oMath>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SQL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SQL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hint="eastAsia"/>
                    <w:szCs w:val="21"/>
                  </w:rPr>
                  <m:t>b</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e>
        </m:d>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T</m:t>
            </m:r>
            <m:r>
              <w:rPr>
                <w:rFonts w:ascii="Cambria Math" w:eastAsia="宋体" w:hAnsi="Cambria Math" w:hint="eastAsia"/>
                <w:szCs w:val="21"/>
              </w:rPr>
              <m:t>race</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b</m:t>
                </m:r>
              </m:sub>
            </m:sSub>
          </m:e>
        </m:d>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Trace</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hint="eastAsia"/>
                    <w:szCs w:val="21"/>
                  </w:rPr>
                  <m:t>b</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a</m:t>
                </m:r>
              </m:sub>
            </m:sSub>
          </m:e>
        </m:d>
        <m:r>
          <w:rPr>
            <w:rFonts w:ascii="Cambria Math" w:eastAsia="宋体" w:hAnsi="Cambria Math"/>
            <w:szCs w:val="21"/>
          </w:rPr>
          <m:t xml:space="preserve">&gt; </m:t>
        </m:r>
        <m:sSub>
          <m:sSubPr>
            <m:ctrlPr>
              <w:rPr>
                <w:rFonts w:ascii="Cambria Math" w:eastAsia="宋体" w:hAnsi="Cambria Math"/>
                <w:i/>
                <w:szCs w:val="21"/>
              </w:rPr>
            </m:ctrlPr>
          </m:sSubPr>
          <m:e>
            <m:r>
              <w:rPr>
                <w:rFonts w:ascii="Cambria Math" w:eastAsia="宋体" w:hAnsi="Cambria Math"/>
                <w:szCs w:val="21"/>
              </w:rPr>
              <m:t>γ</m:t>
            </m:r>
          </m:e>
          <m:sub>
            <m:r>
              <w:rPr>
                <w:rFonts w:ascii="Cambria Math" w:eastAsia="宋体" w:hAnsi="Cambria Math"/>
                <w:szCs w:val="21"/>
              </w:rPr>
              <m:t>3</m:t>
            </m:r>
          </m:sub>
        </m:sSub>
      </m:oMath>
    </w:p>
    <w:p w:rsidR="00DD24EF" w:rsidRPr="002433A7" w:rsidRDefault="00DB1AE9" w:rsidP="00B76F77">
      <w:pPr>
        <w:jc w:val="left"/>
        <w:rPr>
          <w:rFonts w:ascii="Times New Roman" w:eastAsia="宋体" w:hAnsi="Times New Roman"/>
          <w:szCs w:val="21"/>
        </w:rPr>
      </w:pPr>
      <w:r w:rsidRPr="002433A7">
        <w:rPr>
          <w:rFonts w:ascii="Times New Roman" w:eastAsia="宋体" w:hAnsi="Times New Roman"/>
          <w:szCs w:val="21"/>
        </w:rPr>
        <w:tab/>
      </w:r>
      <w:r w:rsidR="00DB756E" w:rsidRPr="002433A7">
        <w:rPr>
          <w:rFonts w:ascii="Times New Roman" w:eastAsia="宋体" w:hAnsi="Times New Roman" w:hint="eastAsia"/>
          <w:szCs w:val="21"/>
        </w:rPr>
        <w:t>根据以上条件，识别出的</w:t>
      </w:r>
      <m:oMath>
        <m:r>
          <w:rPr>
            <w:rFonts w:ascii="Cambria Math" w:eastAsia="宋体" w:hAnsi="Cambria Math" w:hint="eastAsia"/>
            <w:szCs w:val="21"/>
          </w:rPr>
          <m:t>x</m:t>
        </m:r>
      </m:oMath>
      <w:r w:rsidR="00DB756E" w:rsidRPr="002433A7">
        <w:rPr>
          <w:rFonts w:ascii="Times New Roman" w:eastAsia="宋体" w:hAnsi="Times New Roman" w:hint="eastAsia"/>
          <w:szCs w:val="21"/>
        </w:rPr>
        <w:t>张共享表最终分类成</w:t>
      </w:r>
      <m:oMath>
        <m:r>
          <w:rPr>
            <w:rFonts w:ascii="Cambria Math" w:eastAsia="宋体" w:hAnsi="Cambria Math"/>
            <w:szCs w:val="21"/>
          </w:rPr>
          <m:t>r</m:t>
        </m:r>
      </m:oMath>
      <w:r w:rsidRPr="002433A7">
        <w:rPr>
          <w:rFonts w:ascii="Times New Roman" w:eastAsia="宋体" w:hAnsi="Times New Roman" w:hint="eastAsia"/>
          <w:szCs w:val="21"/>
        </w:rPr>
        <w:t>个共享群组</w:t>
      </w:r>
      <m:oMath>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1</m:t>
            </m:r>
          </m:sub>
        </m:sSub>
        <m:r>
          <w:rPr>
            <w:rFonts w:ascii="Cambria Math" w:eastAsia="宋体" w:hAnsi="Cambria Math"/>
            <w:szCs w:val="21"/>
          </w:rPr>
          <m:t>,</m:t>
        </m:r>
        <m:r>
          <w:rPr>
            <w:rFonts w:ascii="Cambria Math" w:eastAsia="宋体" w:hAnsi="Cambria Math" w:hint="eastAsia"/>
            <w:szCs w:val="21"/>
          </w:rPr>
          <m:t>……</m:t>
        </m:r>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r</m:t>
            </m:r>
          </m:sub>
        </m:sSub>
      </m:oMath>
      <w:r w:rsidR="00DB756E" w:rsidRPr="002433A7">
        <w:rPr>
          <w:rFonts w:ascii="Times New Roman" w:eastAsia="宋体" w:hAnsi="Times New Roman" w:hint="eastAsia"/>
          <w:szCs w:val="21"/>
        </w:rPr>
        <w:t>。</w:t>
      </w:r>
    </w:p>
    <w:p w:rsidR="00DB1AE9" w:rsidRPr="002433A7" w:rsidRDefault="00DB1AE9" w:rsidP="00B76F77">
      <w:pPr>
        <w:jc w:val="left"/>
        <w:rPr>
          <w:rFonts w:ascii="Times New Roman" w:eastAsia="宋体" w:hAnsi="Times New Roman"/>
          <w:szCs w:val="21"/>
        </w:rPr>
      </w:pPr>
    </w:p>
    <w:p w:rsidR="00DD24EF" w:rsidRPr="002433A7" w:rsidRDefault="004F644C" w:rsidP="00AA5087">
      <w:pPr>
        <w:pStyle w:val="a3"/>
        <w:numPr>
          <w:ilvl w:val="0"/>
          <w:numId w:val="23"/>
        </w:numPr>
        <w:ind w:firstLineChars="0"/>
        <w:jc w:val="left"/>
        <w:rPr>
          <w:rFonts w:ascii="Times New Roman" w:eastAsia="宋体" w:hAnsi="Times New Roman"/>
          <w:szCs w:val="21"/>
        </w:rPr>
      </w:pPr>
      <w:r w:rsidRPr="002433A7">
        <w:rPr>
          <w:rFonts w:ascii="Times New Roman" w:eastAsia="宋体" w:hAnsi="Times New Roman" w:hint="eastAsia"/>
          <w:szCs w:val="21"/>
        </w:rPr>
        <w:t>权重矩阵</w:t>
      </w:r>
      <w:r w:rsidR="00AA5087" w:rsidRPr="002433A7">
        <w:rPr>
          <w:rFonts w:ascii="Times New Roman" w:eastAsia="宋体" w:hAnsi="Times New Roman" w:hint="eastAsia"/>
          <w:szCs w:val="21"/>
        </w:rPr>
        <w:t>生成</w:t>
      </w:r>
    </w:p>
    <w:p w:rsidR="00E32500" w:rsidRPr="002433A7" w:rsidRDefault="00AA5087" w:rsidP="007E3E0A">
      <w:pPr>
        <w:ind w:firstLine="420"/>
        <w:jc w:val="left"/>
        <w:rPr>
          <w:rFonts w:ascii="Times New Roman" w:eastAsia="宋体" w:hAnsi="Times New Roman"/>
          <w:szCs w:val="21"/>
        </w:rPr>
      </w:pPr>
      <w:r w:rsidRPr="002433A7">
        <w:rPr>
          <w:rFonts w:ascii="Times New Roman" w:eastAsia="宋体" w:hAnsi="Times New Roman" w:hint="eastAsia"/>
          <w:szCs w:val="21"/>
        </w:rPr>
        <w:t>根据式</w:t>
      </w:r>
      <w:r w:rsidRPr="002433A7">
        <w:rPr>
          <w:rFonts w:ascii="Times New Roman" w:eastAsia="宋体" w:hAnsi="Times New Roman" w:hint="eastAsia"/>
          <w:szCs w:val="21"/>
        </w:rPr>
        <w:t>5</w:t>
      </w:r>
      <w:r w:rsidRPr="002433A7">
        <w:rPr>
          <w:rFonts w:ascii="Times New Roman" w:eastAsia="宋体" w:hAnsi="Times New Roman" w:hint="eastAsia"/>
          <w:szCs w:val="21"/>
        </w:rPr>
        <w:t>计算</w:t>
      </w:r>
      <m:oMath>
        <m:r>
          <w:rPr>
            <w:rFonts w:ascii="Cambria Math" w:eastAsia="宋体" w:hAnsi="Cambria Math"/>
            <w:szCs w:val="21"/>
          </w:rPr>
          <m:t>n</m:t>
        </m:r>
      </m:oMath>
      <w:r w:rsidRPr="002433A7">
        <w:rPr>
          <w:rFonts w:ascii="Times New Roman" w:eastAsia="宋体" w:hAnsi="Times New Roman" w:hint="eastAsia"/>
          <w:szCs w:val="21"/>
        </w:rPr>
        <w:t>张数据表两两之间的关联度，得到</w:t>
      </w:r>
      <m:oMath>
        <m:r>
          <w:rPr>
            <w:rFonts w:ascii="Cambria Math" w:eastAsia="宋体" w:hAnsi="Cambria Math"/>
            <w:szCs w:val="21"/>
          </w:rPr>
          <m:t>n×n</m:t>
        </m:r>
      </m:oMath>
      <w:r w:rsidRPr="002433A7">
        <w:rPr>
          <w:rFonts w:ascii="Bell MT Std" w:eastAsia="宋体" w:hAnsi="Bell MT Std" w:hint="eastAsia"/>
          <w:szCs w:val="21"/>
        </w:rPr>
        <w:t>的</w:t>
      </w:r>
      <w:r w:rsidRPr="002433A7">
        <w:rPr>
          <w:rFonts w:ascii="Times New Roman" w:eastAsia="宋体" w:hAnsi="Times New Roman" w:hint="eastAsia"/>
          <w:szCs w:val="21"/>
        </w:rPr>
        <w:t>对称矩阵</w:t>
      </w:r>
      <m:oMath>
        <m:r>
          <w:rPr>
            <w:rFonts w:ascii="Cambria Math" w:eastAsia="宋体" w:hAnsi="Cambria Math"/>
            <w:szCs w:val="21"/>
          </w:rPr>
          <m:t>M</m:t>
        </m:r>
      </m:oMath>
      <w:r w:rsidRPr="002433A7">
        <w:rPr>
          <w:rFonts w:ascii="Times New Roman" w:eastAsia="宋体" w:hAnsi="Times New Roman" w:hint="eastAsia"/>
          <w:szCs w:val="21"/>
        </w:rPr>
        <w:t>，矩阵的第</w:t>
      </w:r>
      <m:oMath>
        <m:r>
          <w:rPr>
            <w:rFonts w:ascii="Cambria Math" w:eastAsia="宋体" w:hAnsi="Cambria Math"/>
            <w:szCs w:val="21"/>
          </w:rPr>
          <m:t>i</m:t>
        </m:r>
      </m:oMath>
      <w:r w:rsidRPr="002433A7">
        <w:rPr>
          <w:rFonts w:ascii="Times New Roman" w:eastAsia="宋体" w:hAnsi="Times New Roman" w:hint="eastAsia"/>
          <w:szCs w:val="21"/>
        </w:rPr>
        <w:t>行第</w:t>
      </w:r>
      <m:oMath>
        <m:r>
          <w:rPr>
            <w:rFonts w:ascii="Cambria Math" w:eastAsia="宋体" w:hAnsi="Cambria Math"/>
            <w:szCs w:val="21"/>
          </w:rPr>
          <m:t>j</m:t>
        </m:r>
      </m:oMath>
      <w:r w:rsidR="006A04F0" w:rsidRPr="002433A7">
        <w:rPr>
          <w:rFonts w:ascii="Times New Roman" w:eastAsia="宋体" w:hAnsi="Times New Roman" w:hint="eastAsia"/>
          <w:szCs w:val="21"/>
        </w:rPr>
        <w:t>列</w:t>
      </w:r>
      <w:r w:rsidR="00F918E3" w:rsidRPr="002433A7">
        <w:rPr>
          <w:rFonts w:ascii="Times New Roman" w:eastAsia="宋体" w:hAnsi="Times New Roman" w:hint="eastAsia"/>
          <w:szCs w:val="21"/>
        </w:rPr>
        <w:t>元素</w:t>
      </w:r>
      <m:oMath>
        <m:sSub>
          <m:sSubPr>
            <m:ctrlPr>
              <w:rPr>
                <w:rFonts w:ascii="Cambria Math" w:eastAsia="宋体" w:hAnsi="Cambria Math"/>
                <w:i/>
                <w:szCs w:val="21"/>
              </w:rPr>
            </m:ctrlPr>
          </m:sSubPr>
          <m:e>
            <m:r>
              <w:rPr>
                <w:rFonts w:ascii="Cambria Math" w:eastAsia="宋体" w:hAnsi="Cambria Math" w:hint="eastAsia"/>
                <w:szCs w:val="21"/>
              </w:rPr>
              <m:t>m</m:t>
            </m:r>
          </m:e>
          <m:sub>
            <m:r>
              <w:rPr>
                <w:rFonts w:ascii="Cambria Math" w:eastAsia="宋体" w:hAnsi="Cambria Math"/>
                <w:szCs w:val="21"/>
              </w:rPr>
              <m:t>ij</m:t>
            </m:r>
          </m:sub>
        </m:sSub>
      </m:oMath>
      <w:r w:rsidR="006A04F0" w:rsidRPr="002433A7">
        <w:rPr>
          <w:rFonts w:ascii="Times New Roman" w:eastAsia="宋体" w:hAnsi="Times New Roman" w:hint="eastAsia"/>
          <w:szCs w:val="21"/>
        </w:rPr>
        <w:t>等于</w:t>
      </w:r>
      <m:oMath>
        <m:sSub>
          <m:sSubPr>
            <m:ctrlPr>
              <w:rPr>
                <w:rFonts w:ascii="Cambria Math" w:eastAsia="宋体" w:hAnsi="Cambria Math"/>
                <w:i/>
                <w:szCs w:val="21"/>
              </w:rPr>
            </m:ctrlPr>
          </m:sSubPr>
          <m:e>
            <m:r>
              <w:rPr>
                <w:rFonts w:ascii="Cambria Math" w:eastAsia="宋体" w:hAnsi="Cambria Math"/>
                <w:szCs w:val="21"/>
              </w:rPr>
              <m:t>Table</m:t>
            </m:r>
          </m:e>
          <m:sub>
            <m:r>
              <w:rPr>
                <w:rFonts w:ascii="Cambria Math" w:eastAsia="宋体" w:hAnsi="Cambria Math"/>
                <w:szCs w:val="21"/>
              </w:rPr>
              <m:t>i</m:t>
            </m:r>
          </m:sub>
        </m:sSub>
      </m:oMath>
      <w:r w:rsidRPr="002433A7">
        <w:rPr>
          <w:rFonts w:ascii="Times New Roman" w:eastAsia="宋体" w:hAnsi="Times New Roman" w:hint="eastAsia"/>
          <w:szCs w:val="21"/>
        </w:rPr>
        <w:t>与</w:t>
      </w:r>
      <m:oMath>
        <m:sSub>
          <m:sSubPr>
            <m:ctrlPr>
              <w:rPr>
                <w:rFonts w:ascii="Cambria Math" w:eastAsia="宋体" w:hAnsi="Cambria Math"/>
                <w:i/>
                <w:szCs w:val="21"/>
              </w:rPr>
            </m:ctrlPr>
          </m:sSubPr>
          <m:e>
            <m:r>
              <w:rPr>
                <w:rFonts w:ascii="Cambria Math" w:eastAsia="宋体" w:hAnsi="Cambria Math"/>
                <w:szCs w:val="21"/>
              </w:rPr>
              <m:t>Table</m:t>
            </m:r>
          </m:e>
          <m:sub>
            <m:r>
              <w:rPr>
                <w:rFonts w:ascii="Cambria Math" w:eastAsia="宋体" w:hAnsi="Cambria Math"/>
                <w:szCs w:val="21"/>
              </w:rPr>
              <m:t>j</m:t>
            </m:r>
          </m:sub>
        </m:sSub>
      </m:oMath>
      <w:r w:rsidRPr="002433A7">
        <w:rPr>
          <w:rFonts w:ascii="Times New Roman" w:eastAsia="宋体" w:hAnsi="Times New Roman" w:hint="eastAsia"/>
          <w:szCs w:val="21"/>
        </w:rPr>
        <w:t>之间的关联度</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Total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hint="eastAsia"/>
                    <w:szCs w:val="21"/>
                  </w:rPr>
                  <m:t>i</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j</m:t>
                </m:r>
              </m:sub>
            </m:sSub>
          </m:e>
        </m:d>
      </m:oMath>
      <w:r w:rsidRPr="002433A7">
        <w:rPr>
          <w:rFonts w:ascii="Times New Roman" w:eastAsia="宋体" w:hAnsi="Times New Roman" w:hint="eastAsia"/>
          <w:szCs w:val="21"/>
        </w:rPr>
        <w:t>，</w:t>
      </w:r>
      <w:r w:rsidR="00F918E3" w:rsidRPr="002433A7">
        <w:rPr>
          <w:rFonts w:ascii="Times New Roman" w:eastAsia="宋体" w:hAnsi="Times New Roman" w:hint="eastAsia"/>
          <w:szCs w:val="21"/>
        </w:rPr>
        <w:t>显然</w:t>
      </w:r>
      <m:oMath>
        <m:sSub>
          <m:sSubPr>
            <m:ctrlPr>
              <w:rPr>
                <w:rFonts w:ascii="Cambria Math" w:eastAsia="宋体" w:hAnsi="Cambria Math"/>
                <w:i/>
                <w:szCs w:val="21"/>
              </w:rPr>
            </m:ctrlPr>
          </m:sSubPr>
          <m:e>
            <m:r>
              <w:rPr>
                <w:rFonts w:ascii="Cambria Math" w:eastAsia="宋体" w:hAnsi="Cambria Math" w:hint="eastAsia"/>
                <w:szCs w:val="21"/>
              </w:rPr>
              <m:t>m</m:t>
            </m:r>
          </m:e>
          <m:sub>
            <m:r>
              <w:rPr>
                <w:rFonts w:ascii="Cambria Math" w:eastAsia="宋体" w:hAnsi="Cambria Math"/>
                <w:szCs w:val="21"/>
              </w:rPr>
              <m:t>ij</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hint="eastAsia"/>
                <w:szCs w:val="21"/>
              </w:rPr>
              <m:t>m</m:t>
            </m:r>
          </m:e>
          <m:sub>
            <m:r>
              <w:rPr>
                <w:rFonts w:ascii="Cambria Math" w:eastAsia="宋体" w:hAnsi="Cambria Math"/>
                <w:szCs w:val="21"/>
              </w:rPr>
              <m:t>ji</m:t>
            </m:r>
          </m:sub>
        </m:sSub>
      </m:oMath>
      <w:r w:rsidR="00F918E3" w:rsidRPr="002433A7">
        <w:rPr>
          <w:rFonts w:ascii="Times New Roman" w:eastAsia="宋体" w:hAnsi="Times New Roman" w:hint="eastAsia"/>
          <w:szCs w:val="21"/>
        </w:rPr>
        <w:t>。</w:t>
      </w:r>
      <w:r w:rsidR="00466782" w:rsidRPr="002433A7">
        <w:rPr>
          <w:rFonts w:ascii="Times New Roman" w:eastAsia="宋体" w:hAnsi="Times New Roman" w:hint="eastAsia"/>
          <w:szCs w:val="21"/>
        </w:rPr>
        <w:t>矩阵</w:t>
      </w:r>
      <m:oMath>
        <m:r>
          <w:rPr>
            <w:rFonts w:ascii="Cambria Math" w:eastAsia="宋体" w:hAnsi="Cambria Math"/>
            <w:szCs w:val="21"/>
          </w:rPr>
          <m:t>M</m:t>
        </m:r>
      </m:oMath>
      <w:r w:rsidR="00466782" w:rsidRPr="002433A7">
        <w:rPr>
          <w:rFonts w:ascii="Times New Roman" w:eastAsia="宋体" w:hAnsi="Times New Roman" w:hint="eastAsia"/>
          <w:szCs w:val="21"/>
        </w:rPr>
        <w:t>对角线上元素值为</w:t>
      </w:r>
      <w:r w:rsidR="00466782" w:rsidRPr="002433A7">
        <w:rPr>
          <w:rFonts w:ascii="Times New Roman" w:eastAsia="宋体" w:hAnsi="Times New Roman" w:hint="eastAsia"/>
          <w:szCs w:val="21"/>
        </w:rPr>
        <w:t>1</w:t>
      </w:r>
      <w:r w:rsidR="00466782" w:rsidRPr="002433A7">
        <w:rPr>
          <w:rFonts w:ascii="Times New Roman" w:eastAsia="宋体" w:hAnsi="Times New Roman" w:hint="eastAsia"/>
          <w:szCs w:val="21"/>
        </w:rPr>
        <w:t>，其他元素的取值区间为</w:t>
      </w:r>
      <w:r w:rsidR="00466782" w:rsidRPr="002433A7">
        <w:rPr>
          <w:rFonts w:ascii="Times New Roman" w:eastAsia="宋体" w:hAnsi="Times New Roman" w:hint="eastAsia"/>
          <w:szCs w:val="21"/>
        </w:rPr>
        <w:t>[</w:t>
      </w:r>
      <w:r w:rsidR="00466782" w:rsidRPr="002433A7">
        <w:rPr>
          <w:rFonts w:ascii="Times New Roman" w:eastAsia="宋体" w:hAnsi="Times New Roman"/>
          <w:szCs w:val="21"/>
        </w:rPr>
        <w:t>0,1]</w:t>
      </w:r>
      <w:r w:rsidR="00AC4895" w:rsidRPr="002433A7">
        <w:rPr>
          <w:rFonts w:ascii="Times New Roman" w:eastAsia="宋体" w:hAnsi="Times New Roman" w:hint="eastAsia"/>
          <w:szCs w:val="21"/>
        </w:rPr>
        <w:t>。</w:t>
      </w:r>
    </w:p>
    <w:p w:rsidR="007E3E0A" w:rsidRPr="002433A7" w:rsidRDefault="00E32500" w:rsidP="00E32500">
      <w:pPr>
        <w:ind w:firstLine="420"/>
        <w:jc w:val="left"/>
        <w:rPr>
          <w:rFonts w:ascii="Times New Roman" w:eastAsia="宋体" w:hAnsi="Times New Roman"/>
          <w:szCs w:val="21"/>
        </w:rPr>
      </w:pPr>
      <w:r w:rsidRPr="002433A7">
        <w:rPr>
          <w:rFonts w:ascii="Times New Roman" w:eastAsia="宋体" w:hAnsi="Times New Roman" w:hint="eastAsia"/>
          <w:szCs w:val="21"/>
        </w:rPr>
        <w:t>遍历</w:t>
      </w:r>
      <w:r w:rsidR="00861073">
        <w:rPr>
          <w:rFonts w:ascii="Times New Roman" w:eastAsia="宋体" w:hAnsi="Times New Roman" w:hint="eastAsia"/>
          <w:szCs w:val="21"/>
        </w:rPr>
        <w:t>每个</w:t>
      </w:r>
      <w:r w:rsidRPr="002433A7">
        <w:rPr>
          <w:rFonts w:ascii="Times New Roman" w:eastAsia="宋体" w:hAnsi="Times New Roman" w:hint="eastAsia"/>
          <w:szCs w:val="21"/>
        </w:rPr>
        <w:t>共享群组，</w:t>
      </w:r>
      <w:r w:rsidR="00CB63BA" w:rsidRPr="002433A7">
        <w:rPr>
          <w:rFonts w:ascii="Times New Roman" w:eastAsia="宋体" w:hAnsi="Times New Roman" w:hint="eastAsia"/>
          <w:szCs w:val="21"/>
        </w:rPr>
        <w:t>针对</w:t>
      </w:r>
      <w:r w:rsidR="006A04F0" w:rsidRPr="002433A7">
        <w:rPr>
          <w:rFonts w:ascii="Times New Roman" w:eastAsia="宋体" w:hAnsi="Times New Roman" w:hint="eastAsia"/>
          <w:szCs w:val="21"/>
        </w:rPr>
        <w:t>第</w:t>
      </w:r>
      <m:oMath>
        <m:r>
          <w:rPr>
            <w:rFonts w:ascii="Cambria Math" w:eastAsia="宋体" w:hAnsi="Cambria Math"/>
            <w:szCs w:val="21"/>
          </w:rPr>
          <m:t>p</m:t>
        </m:r>
      </m:oMath>
      <w:r w:rsidR="006A04F0" w:rsidRPr="002433A7">
        <w:rPr>
          <w:rFonts w:ascii="Times New Roman" w:eastAsia="宋体" w:hAnsi="Times New Roman" w:hint="eastAsia"/>
          <w:szCs w:val="21"/>
        </w:rPr>
        <w:t>个群组</w:t>
      </w:r>
      <m:oMath>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hint="eastAsia"/>
                <w:szCs w:val="21"/>
              </w:rPr>
              <m:t>p</m:t>
            </m:r>
          </m:sub>
        </m:sSub>
      </m:oMath>
      <w:r w:rsidRPr="002433A7">
        <w:rPr>
          <w:rFonts w:ascii="Times New Roman" w:eastAsia="宋体" w:hAnsi="Times New Roman" w:hint="eastAsia"/>
          <w:szCs w:val="21"/>
        </w:rPr>
        <w:t>中的共享表</w:t>
      </w:r>
      <m:oMath>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q</m:t>
            </m:r>
          </m:sub>
        </m:sSub>
      </m:oMath>
      <w:r w:rsidRPr="002433A7">
        <w:rPr>
          <w:rFonts w:ascii="Times New Roman" w:eastAsia="宋体" w:hAnsi="Times New Roman" w:hint="eastAsia"/>
          <w:szCs w:val="21"/>
        </w:rPr>
        <w:t>，对矩阵</w:t>
      </w:r>
      <m:oMath>
        <m:r>
          <w:rPr>
            <w:rFonts w:ascii="Cambria Math" w:eastAsia="宋体" w:hAnsi="Cambria Math"/>
            <w:szCs w:val="21"/>
          </w:rPr>
          <m:t>M</m:t>
        </m:r>
      </m:oMath>
      <w:r w:rsidR="00F918E3" w:rsidRPr="002433A7">
        <w:rPr>
          <w:rFonts w:ascii="Times New Roman" w:eastAsia="宋体" w:hAnsi="Times New Roman" w:hint="eastAsia"/>
          <w:szCs w:val="21"/>
        </w:rPr>
        <w:t>的第</w:t>
      </w:r>
      <m:oMath>
        <m:r>
          <w:rPr>
            <w:rFonts w:ascii="Cambria Math" w:eastAsia="宋体" w:hAnsi="Cambria Math"/>
            <w:szCs w:val="21"/>
          </w:rPr>
          <m:t>q</m:t>
        </m:r>
      </m:oMath>
      <w:r w:rsidR="00F918E3" w:rsidRPr="002433A7">
        <w:rPr>
          <w:rFonts w:ascii="Times New Roman" w:eastAsia="宋体" w:hAnsi="Times New Roman" w:hint="eastAsia"/>
          <w:szCs w:val="21"/>
        </w:rPr>
        <w:t>行和第</w:t>
      </w:r>
      <m:oMath>
        <m:r>
          <w:rPr>
            <w:rFonts w:ascii="Cambria Math" w:eastAsia="宋体" w:hAnsi="Cambria Math"/>
            <w:szCs w:val="21"/>
          </w:rPr>
          <m:t>q</m:t>
        </m:r>
      </m:oMath>
      <w:r w:rsidR="00F918E3" w:rsidRPr="002433A7">
        <w:rPr>
          <w:rFonts w:ascii="Times New Roman" w:eastAsia="宋体" w:hAnsi="Times New Roman" w:hint="eastAsia"/>
          <w:szCs w:val="21"/>
        </w:rPr>
        <w:t>列元素</w:t>
      </w:r>
      <w:r w:rsidRPr="002433A7">
        <w:rPr>
          <w:rFonts w:ascii="Times New Roman" w:eastAsia="宋体" w:hAnsi="Times New Roman" w:hint="eastAsia"/>
          <w:szCs w:val="21"/>
        </w:rPr>
        <w:lastRenderedPageBreak/>
        <w:t>做如下调整</w:t>
      </w:r>
      <w:r w:rsidR="00CB63BA" w:rsidRPr="002433A7">
        <w:rPr>
          <w:rFonts w:ascii="Times New Roman" w:eastAsia="宋体" w:hAnsi="Times New Roman" w:hint="eastAsia"/>
          <w:szCs w:val="21"/>
        </w:rPr>
        <w:t>：</w:t>
      </w:r>
    </w:p>
    <w:p w:rsidR="008A4E4D" w:rsidRDefault="003225A6" w:rsidP="00522814">
      <w:pPr>
        <w:spacing w:line="360" w:lineRule="auto"/>
        <w:jc w:val="center"/>
        <w:rPr>
          <w:rFonts w:ascii="Times New Roman" w:eastAsia="宋体" w:hAnsi="Times New Roman"/>
          <w:szCs w:val="21"/>
        </w:rPr>
      </w:pPr>
      <m:oMath>
        <m:sSub>
          <m:sSubPr>
            <m:ctrlPr>
              <w:rPr>
                <w:rFonts w:ascii="Cambria Math" w:eastAsia="宋体" w:hAnsi="Cambria Math"/>
                <w:szCs w:val="21"/>
              </w:rPr>
            </m:ctrlPr>
          </m:sSubPr>
          <m:e>
            <m:r>
              <w:rPr>
                <w:rFonts w:ascii="Cambria Math" w:eastAsia="宋体" w:hAnsi="Cambria Math" w:hint="eastAsia"/>
                <w:szCs w:val="21"/>
              </w:rPr>
              <m:t>m</m:t>
            </m:r>
          </m:e>
          <m:sub>
            <m:r>
              <w:rPr>
                <w:rFonts w:ascii="Cambria Math" w:eastAsia="宋体" w:hAnsi="Cambria Math"/>
                <w:szCs w:val="21"/>
              </w:rPr>
              <m:t>qi</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hint="eastAsia"/>
                <w:szCs w:val="21"/>
              </w:rPr>
              <m:t>m</m:t>
            </m:r>
          </m:e>
          <m:sub>
            <m:r>
              <w:rPr>
                <w:rFonts w:ascii="Cambria Math" w:eastAsia="宋体" w:hAnsi="Cambria Math"/>
                <w:szCs w:val="21"/>
              </w:rPr>
              <m:t>iq</m:t>
            </m:r>
          </m:sub>
        </m:sSub>
        <m:r>
          <w:rPr>
            <w:rFonts w:ascii="Cambria Math" w:eastAsia="宋体" w:hAnsi="Cambria Math"/>
            <w:szCs w:val="21"/>
          </w:rPr>
          <m:t>=</m:t>
        </m:r>
        <m:d>
          <m:dPr>
            <m:begChr m:val="{"/>
            <m:endChr m:val=""/>
            <m:ctrlPr>
              <w:rPr>
                <w:rFonts w:ascii="Cambria Math" w:eastAsia="宋体" w:hAnsi="Cambria Math"/>
                <w:i/>
                <w:szCs w:val="21"/>
              </w:rPr>
            </m:ctrlPr>
          </m:dPr>
          <m:e>
            <m:eqArr>
              <m:eqArrPr>
                <m:ctrlPr>
                  <w:rPr>
                    <w:rFonts w:ascii="Cambria Math" w:eastAsia="宋体" w:hAnsi="Cambria Math"/>
                    <w:i/>
                    <w:szCs w:val="21"/>
                  </w:rPr>
                </m:ctrlPr>
              </m:eqArrPr>
              <m:e>
                <m:sSub>
                  <m:sSubPr>
                    <m:ctrlPr>
                      <w:rPr>
                        <w:rFonts w:ascii="Cambria Math" w:eastAsia="宋体" w:hAnsi="Cambria Math"/>
                        <w:i/>
                        <w:szCs w:val="21"/>
                      </w:rPr>
                    </m:ctrlPr>
                  </m:sSubPr>
                  <m:e>
                    <m:r>
                      <w:rPr>
                        <w:rFonts w:ascii="Cambria Math" w:eastAsia="宋体" w:hAnsi="Cambria Math"/>
                        <w:szCs w:val="21"/>
                      </w:rPr>
                      <m:t>δ</m:t>
                    </m:r>
                  </m:e>
                  <m:sub>
                    <m:r>
                      <w:rPr>
                        <w:rFonts w:ascii="Cambria Math" w:eastAsia="宋体" w:hAnsi="Cambria Math"/>
                        <w:szCs w:val="21"/>
                      </w:rPr>
                      <m:t>1</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i</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hint="eastAsia"/>
                        <w:szCs w:val="21"/>
                      </w:rPr>
                      <m:t>p</m:t>
                    </m:r>
                  </m:sub>
                </m:sSub>
              </m:e>
              <m:e>
                <m:sSub>
                  <m:sSubPr>
                    <m:ctrlPr>
                      <w:rPr>
                        <w:rFonts w:ascii="Cambria Math" w:eastAsia="宋体" w:hAnsi="Cambria Math"/>
                        <w:i/>
                        <w:szCs w:val="21"/>
                      </w:rPr>
                    </m:ctrlPr>
                  </m:sSubPr>
                  <m:e>
                    <m:r>
                      <w:rPr>
                        <w:rFonts w:ascii="Cambria Math" w:eastAsia="宋体" w:hAnsi="Cambria Math"/>
                        <w:szCs w:val="21"/>
                      </w:rPr>
                      <m:t>δ</m:t>
                    </m:r>
                  </m:e>
                  <m:sub>
                    <m:r>
                      <w:rPr>
                        <w:rFonts w:ascii="Cambria Math" w:eastAsia="宋体" w:hAnsi="Cambria Math"/>
                        <w:szCs w:val="21"/>
                      </w:rPr>
                      <m:t>2</m:t>
                    </m:r>
                  </m:sub>
                </m:sSub>
                <m:sSub>
                  <m:sSubPr>
                    <m:ctrlPr>
                      <w:rPr>
                        <w:rFonts w:ascii="Cambria Math" w:eastAsia="宋体" w:hAnsi="Cambria Math"/>
                        <w:szCs w:val="21"/>
                      </w:rPr>
                    </m:ctrlPr>
                  </m:sSubPr>
                  <m:e>
                    <m:r>
                      <w:rPr>
                        <w:rFonts w:ascii="Cambria Math" w:eastAsia="宋体" w:hAnsi="Cambria Math"/>
                        <w:szCs w:val="21"/>
                      </w:rPr>
                      <m:t>⋅</m:t>
                    </m:r>
                    <m:r>
                      <w:rPr>
                        <w:rFonts w:ascii="Cambria Math" w:eastAsia="宋体" w:hAnsi="Cambria Math" w:hint="eastAsia"/>
                        <w:szCs w:val="21"/>
                      </w:rPr>
                      <m:t>m</m:t>
                    </m:r>
                  </m:e>
                  <m:sub>
                    <m:r>
                      <w:rPr>
                        <w:rFonts w:ascii="Cambria Math" w:eastAsia="宋体" w:hAnsi="Cambria Math"/>
                        <w:szCs w:val="21"/>
                      </w:rPr>
                      <m:t>qi</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i</m:t>
                    </m:r>
                  </m:sub>
                </m:sSub>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hint="eastAsia"/>
                        <w:szCs w:val="21"/>
                      </w:rPr>
                      <m:t>p</m:t>
                    </m:r>
                  </m:sub>
                </m:sSub>
              </m:e>
            </m:eqArr>
          </m:e>
        </m:d>
      </m:oMath>
      <w:r w:rsidR="00703982" w:rsidRPr="002433A7">
        <w:rPr>
          <w:rFonts w:ascii="Times New Roman" w:eastAsia="宋体" w:hAnsi="Times New Roman"/>
          <w:szCs w:val="21"/>
        </w:rPr>
        <w:t>,</w:t>
      </w:r>
      <m:oMath>
        <m:r>
          <w:rPr>
            <w:rFonts w:ascii="Cambria Math" w:eastAsia="宋体" w:hAnsi="Cambria Math" w:hint="eastAsia"/>
            <w:szCs w:val="21"/>
          </w:rPr>
          <m:t xml:space="preserve"> </m:t>
        </m:r>
        <m:r>
          <w:rPr>
            <w:rFonts w:ascii="Cambria Math" w:eastAsia="宋体" w:hAnsi="Cambria Math"/>
            <w:szCs w:val="21"/>
          </w:rPr>
          <m:t xml:space="preserve">i=1, </m:t>
        </m:r>
        <m:r>
          <w:rPr>
            <w:rFonts w:ascii="Cambria Math" w:eastAsia="宋体" w:hAnsi="Cambria Math" w:hint="eastAsia"/>
            <w:szCs w:val="21"/>
          </w:rPr>
          <m:t>……</m:t>
        </m:r>
        <m:r>
          <w:rPr>
            <w:rFonts w:ascii="Cambria Math" w:eastAsia="宋体" w:hAnsi="Cambria Math"/>
            <w:szCs w:val="21"/>
          </w:rPr>
          <m:t>, n</m:t>
        </m:r>
      </m:oMath>
      <w:r w:rsidR="00703982" w:rsidRPr="002433A7">
        <w:rPr>
          <w:rFonts w:ascii="Times New Roman" w:eastAsia="宋体" w:hAnsi="Times New Roman"/>
          <w:szCs w:val="21"/>
        </w:rPr>
        <w:t xml:space="preserve"> </w:t>
      </w:r>
      <w:r w:rsidR="00CB63BA" w:rsidRPr="002433A7">
        <w:rPr>
          <w:rFonts w:ascii="Times New Roman" w:eastAsia="宋体" w:hAnsi="Times New Roman"/>
          <w:color w:val="FF0000"/>
          <w:szCs w:val="21"/>
        </w:rPr>
        <w:t xml:space="preserve">    </w:t>
      </w:r>
      <w:r w:rsidR="00CB63BA" w:rsidRPr="002433A7">
        <w:rPr>
          <w:rFonts w:ascii="Times New Roman" w:eastAsia="宋体" w:hAnsi="Times New Roman"/>
          <w:szCs w:val="21"/>
        </w:rPr>
        <w:t>(</w:t>
      </w:r>
      <w:r w:rsidR="00CB63BA" w:rsidRPr="002433A7">
        <w:rPr>
          <w:rFonts w:ascii="Times New Roman" w:eastAsia="宋体" w:hAnsi="Times New Roman" w:hint="eastAsia"/>
          <w:szCs w:val="21"/>
        </w:rPr>
        <w:t>式</w:t>
      </w:r>
      <w:r w:rsidR="00CB63BA" w:rsidRPr="002433A7">
        <w:rPr>
          <w:rFonts w:ascii="Times New Roman" w:eastAsia="宋体" w:hAnsi="Times New Roman"/>
          <w:szCs w:val="21"/>
        </w:rPr>
        <w:t>13)</w:t>
      </w:r>
    </w:p>
    <w:p w:rsidR="00DE4E8A" w:rsidRPr="002433A7" w:rsidRDefault="00DE4E8A" w:rsidP="00522814">
      <w:pPr>
        <w:spacing w:line="360" w:lineRule="auto"/>
        <w:jc w:val="center"/>
        <w:rPr>
          <w:rFonts w:ascii="Times New Roman" w:eastAsia="宋体" w:hAnsi="Times New Roman"/>
          <w:szCs w:val="21"/>
        </w:rPr>
      </w:pPr>
      <w:r w:rsidRPr="002433A7">
        <w:rPr>
          <w:rFonts w:ascii="Times New Roman" w:eastAsia="宋体" w:hAnsi="Times New Roman"/>
          <w:szCs w:val="21"/>
        </w:rPr>
        <w:t>(</w:t>
      </w:r>
      <m:oMath>
        <m:sSub>
          <m:sSubPr>
            <m:ctrlPr>
              <w:rPr>
                <w:rFonts w:ascii="Cambria Math" w:eastAsia="宋体" w:hAnsi="Cambria Math"/>
                <w:i/>
                <w:szCs w:val="21"/>
              </w:rPr>
            </m:ctrlPr>
          </m:sSubPr>
          <m:e>
            <m:r>
              <w:rPr>
                <w:rFonts w:ascii="Cambria Math" w:eastAsia="宋体" w:hAnsi="Cambria Math"/>
                <w:szCs w:val="21"/>
              </w:rPr>
              <m:t>δ</m:t>
            </m:r>
          </m:e>
          <m:sub>
            <m:r>
              <w:rPr>
                <w:rFonts w:ascii="Cambria Math" w:eastAsia="宋体" w:hAnsi="Cambria Math"/>
                <w:szCs w:val="21"/>
              </w:rPr>
              <m:t>1</m:t>
            </m:r>
          </m:sub>
        </m:sSub>
        <m:r>
          <w:rPr>
            <w:rFonts w:ascii="Cambria Math" w:eastAsia="宋体" w:hAnsi="Cambria Math"/>
            <w:szCs w:val="21"/>
          </w:rPr>
          <m:t xml:space="preserve">=0.9,  </m:t>
        </m:r>
        <m:sSub>
          <m:sSubPr>
            <m:ctrlPr>
              <w:rPr>
                <w:rFonts w:ascii="Cambria Math" w:eastAsia="宋体" w:hAnsi="Cambria Math"/>
                <w:i/>
                <w:szCs w:val="21"/>
              </w:rPr>
            </m:ctrlPr>
          </m:sSubPr>
          <m:e>
            <m:r>
              <w:rPr>
                <w:rFonts w:ascii="Cambria Math" w:eastAsia="宋体" w:hAnsi="Cambria Math"/>
                <w:szCs w:val="21"/>
              </w:rPr>
              <m:t>δ</m:t>
            </m:r>
          </m:e>
          <m:sub>
            <m:r>
              <w:rPr>
                <w:rFonts w:ascii="Cambria Math" w:eastAsia="宋体" w:hAnsi="Cambria Math"/>
                <w:szCs w:val="21"/>
              </w:rPr>
              <m:t>2</m:t>
            </m:r>
          </m:sub>
        </m:sSub>
        <m:r>
          <w:rPr>
            <w:rFonts w:ascii="Cambria Math" w:eastAsia="宋体" w:hAnsi="Cambria Math"/>
            <w:szCs w:val="21"/>
          </w:rPr>
          <m:t>=0.2</m:t>
        </m:r>
      </m:oMath>
      <w:r w:rsidRPr="002433A7">
        <w:rPr>
          <w:rFonts w:ascii="Times New Roman" w:eastAsia="宋体" w:hAnsi="Times New Roman"/>
          <w:szCs w:val="21"/>
        </w:rPr>
        <w:t>)</w:t>
      </w:r>
    </w:p>
    <w:p w:rsidR="00DD24EF" w:rsidRPr="002433A7" w:rsidRDefault="00703982" w:rsidP="00466782">
      <w:pPr>
        <w:ind w:firstLine="420"/>
        <w:jc w:val="left"/>
        <w:rPr>
          <w:rFonts w:ascii="Times New Roman" w:eastAsia="宋体" w:hAnsi="Times New Roman"/>
          <w:szCs w:val="21"/>
        </w:rPr>
      </w:pPr>
      <w:r w:rsidRPr="002433A7">
        <w:rPr>
          <w:rFonts w:ascii="Times New Roman" w:eastAsia="宋体" w:hAnsi="Times New Roman" w:hint="eastAsia"/>
          <w:szCs w:val="21"/>
        </w:rPr>
        <w:t>式</w:t>
      </w:r>
      <w:r w:rsidRPr="002433A7">
        <w:rPr>
          <w:rFonts w:ascii="Times New Roman" w:eastAsia="宋体" w:hAnsi="Times New Roman" w:hint="eastAsia"/>
          <w:szCs w:val="21"/>
        </w:rPr>
        <w:t>1</w:t>
      </w:r>
      <w:r w:rsidRPr="002433A7">
        <w:rPr>
          <w:rFonts w:ascii="Times New Roman" w:eastAsia="宋体" w:hAnsi="Times New Roman"/>
          <w:szCs w:val="21"/>
        </w:rPr>
        <w:t>3</w:t>
      </w:r>
      <w:r w:rsidR="00466782" w:rsidRPr="002433A7">
        <w:rPr>
          <w:rFonts w:ascii="Times New Roman" w:eastAsia="宋体" w:hAnsi="Times New Roman" w:hint="eastAsia"/>
          <w:szCs w:val="21"/>
        </w:rPr>
        <w:t>的</w:t>
      </w:r>
      <w:r w:rsidR="00F76231" w:rsidRPr="002433A7">
        <w:rPr>
          <w:rFonts w:ascii="Times New Roman" w:eastAsia="宋体" w:hAnsi="Times New Roman" w:hint="eastAsia"/>
          <w:szCs w:val="21"/>
        </w:rPr>
        <w:t>意义</w:t>
      </w:r>
      <w:r w:rsidR="00466782" w:rsidRPr="002433A7">
        <w:rPr>
          <w:rFonts w:ascii="Times New Roman" w:eastAsia="宋体" w:hAnsi="Times New Roman" w:hint="eastAsia"/>
          <w:szCs w:val="21"/>
        </w:rPr>
        <w:t>在于，对于连接同一个共享群组中两张表的边，赋予其较大</w:t>
      </w:r>
      <w:r w:rsidRPr="002433A7">
        <w:rPr>
          <w:rFonts w:ascii="Times New Roman" w:eastAsia="宋体" w:hAnsi="Times New Roman" w:hint="eastAsia"/>
          <w:szCs w:val="21"/>
        </w:rPr>
        <w:t>权重</w:t>
      </w:r>
      <m:oMath>
        <m:sSub>
          <m:sSubPr>
            <m:ctrlPr>
              <w:rPr>
                <w:rFonts w:ascii="Cambria Math" w:eastAsia="宋体" w:hAnsi="Cambria Math"/>
                <w:i/>
                <w:szCs w:val="21"/>
              </w:rPr>
            </m:ctrlPr>
          </m:sSubPr>
          <m:e>
            <m:r>
              <w:rPr>
                <w:rFonts w:ascii="Cambria Math" w:eastAsia="宋体" w:hAnsi="Cambria Math"/>
                <w:szCs w:val="21"/>
              </w:rPr>
              <m:t>δ</m:t>
            </m:r>
          </m:e>
          <m:sub>
            <m:r>
              <w:rPr>
                <w:rFonts w:ascii="Cambria Math" w:eastAsia="宋体" w:hAnsi="Cambria Math"/>
                <w:szCs w:val="21"/>
              </w:rPr>
              <m:t>1</m:t>
            </m:r>
          </m:sub>
        </m:sSub>
      </m:oMath>
      <w:r w:rsidR="00466782" w:rsidRPr="002433A7">
        <w:rPr>
          <w:rFonts w:ascii="Times New Roman" w:eastAsia="宋体" w:hAnsi="Times New Roman" w:hint="eastAsia"/>
          <w:szCs w:val="21"/>
        </w:rPr>
        <w:t>，增加它们被划分到</w:t>
      </w:r>
      <w:r w:rsidR="00CA6117" w:rsidRPr="002433A7">
        <w:rPr>
          <w:rFonts w:ascii="Times New Roman" w:eastAsia="宋体" w:hAnsi="Times New Roman" w:hint="eastAsia"/>
          <w:szCs w:val="21"/>
        </w:rPr>
        <w:t>同一个微服务</w:t>
      </w:r>
      <w:r w:rsidR="00466782" w:rsidRPr="002433A7">
        <w:rPr>
          <w:rFonts w:ascii="Times New Roman" w:eastAsia="宋体" w:hAnsi="Times New Roman" w:hint="eastAsia"/>
          <w:szCs w:val="21"/>
        </w:rPr>
        <w:t>的概率；而与共享表相连的其它边的权重削减为原来的</w:t>
      </w:r>
      <m:oMath>
        <m:sSub>
          <m:sSubPr>
            <m:ctrlPr>
              <w:rPr>
                <w:rFonts w:ascii="Cambria Math" w:eastAsia="宋体" w:hAnsi="Cambria Math"/>
                <w:i/>
                <w:szCs w:val="21"/>
              </w:rPr>
            </m:ctrlPr>
          </m:sSubPr>
          <m:e>
            <m:r>
              <w:rPr>
                <w:rFonts w:ascii="Cambria Math" w:eastAsia="宋体" w:hAnsi="Cambria Math"/>
                <w:szCs w:val="21"/>
              </w:rPr>
              <m:t>δ</m:t>
            </m:r>
          </m:e>
          <m:sub>
            <m:r>
              <w:rPr>
                <w:rFonts w:ascii="Cambria Math" w:eastAsia="宋体" w:hAnsi="Cambria Math"/>
                <w:szCs w:val="21"/>
              </w:rPr>
              <m:t>2</m:t>
            </m:r>
          </m:sub>
        </m:sSub>
      </m:oMath>
      <w:r w:rsidR="00466782" w:rsidRPr="002433A7">
        <w:rPr>
          <w:rFonts w:ascii="Times New Roman" w:eastAsia="宋体" w:hAnsi="Times New Roman" w:hint="eastAsia"/>
          <w:szCs w:val="21"/>
        </w:rPr>
        <w:t>倍，降低该边相连的两张表被划分到同一</w:t>
      </w:r>
      <w:r w:rsidR="00CA6117" w:rsidRPr="002433A7">
        <w:rPr>
          <w:rFonts w:ascii="Times New Roman" w:eastAsia="宋体" w:hAnsi="Times New Roman" w:hint="eastAsia"/>
          <w:szCs w:val="21"/>
        </w:rPr>
        <w:t>个</w:t>
      </w:r>
      <w:r w:rsidR="00466782" w:rsidRPr="002433A7">
        <w:rPr>
          <w:rFonts w:ascii="Times New Roman" w:eastAsia="宋体" w:hAnsi="Times New Roman" w:hint="eastAsia"/>
          <w:szCs w:val="21"/>
        </w:rPr>
        <w:t>微服务的可能性。</w:t>
      </w:r>
      <w:r w:rsidR="00AC4895" w:rsidRPr="002433A7">
        <w:rPr>
          <w:rFonts w:ascii="Times New Roman" w:eastAsia="宋体" w:hAnsi="Times New Roman" w:hint="eastAsia"/>
          <w:szCs w:val="21"/>
        </w:rPr>
        <w:t>经过调整的</w:t>
      </w:r>
      <w:r w:rsidR="00CB63BA" w:rsidRPr="002433A7">
        <w:rPr>
          <w:rFonts w:ascii="Times New Roman" w:eastAsia="宋体" w:hAnsi="Times New Roman" w:hint="eastAsia"/>
          <w:szCs w:val="21"/>
        </w:rPr>
        <w:t>矩阵</w:t>
      </w:r>
      <m:oMath>
        <m:r>
          <w:rPr>
            <w:rFonts w:ascii="Cambria Math" w:eastAsia="宋体" w:hAnsi="Cambria Math"/>
            <w:szCs w:val="21"/>
          </w:rPr>
          <m:t>M</m:t>
        </m:r>
      </m:oMath>
      <w:r w:rsidR="00CB63BA" w:rsidRPr="002433A7">
        <w:rPr>
          <w:rFonts w:ascii="Times New Roman" w:eastAsia="宋体" w:hAnsi="Times New Roman" w:hint="eastAsia"/>
          <w:szCs w:val="21"/>
        </w:rPr>
        <w:t>作为数据表图的邻接矩阵成为下一步图聚类算法的输入。</w:t>
      </w:r>
    </w:p>
    <w:p w:rsidR="007B1F18" w:rsidRPr="002433A7" w:rsidRDefault="007B1F18" w:rsidP="00B76F77">
      <w:pPr>
        <w:jc w:val="left"/>
        <w:rPr>
          <w:rFonts w:ascii="Times New Roman" w:eastAsia="宋体" w:hAnsi="Times New Roman"/>
          <w:szCs w:val="21"/>
        </w:rPr>
      </w:pPr>
    </w:p>
    <w:p w:rsidR="007B1F18" w:rsidRPr="002433A7" w:rsidRDefault="007B1F18" w:rsidP="00B76F77">
      <w:pPr>
        <w:jc w:val="left"/>
        <w:rPr>
          <w:rFonts w:ascii="Times New Roman" w:eastAsia="宋体" w:hAnsi="Times New Roman"/>
          <w:szCs w:val="21"/>
        </w:rPr>
      </w:pPr>
      <w:r w:rsidRPr="002433A7">
        <w:rPr>
          <w:rFonts w:ascii="Times New Roman" w:eastAsia="宋体" w:hAnsi="Times New Roman" w:hint="eastAsia"/>
          <w:b/>
          <w:szCs w:val="21"/>
        </w:rPr>
        <w:t>2.</w:t>
      </w:r>
      <w:r w:rsidRPr="002433A7">
        <w:rPr>
          <w:rFonts w:ascii="Times New Roman" w:eastAsia="宋体" w:hAnsi="Times New Roman"/>
          <w:b/>
          <w:szCs w:val="21"/>
        </w:rPr>
        <w:t>2</w:t>
      </w:r>
      <w:r w:rsidRPr="002433A7">
        <w:rPr>
          <w:rFonts w:ascii="Times New Roman" w:eastAsia="宋体" w:hAnsi="Times New Roman" w:hint="eastAsia"/>
          <w:b/>
          <w:szCs w:val="21"/>
        </w:rPr>
        <w:t>.</w:t>
      </w:r>
      <w:r w:rsidRPr="002433A7">
        <w:rPr>
          <w:rFonts w:ascii="Times New Roman" w:eastAsia="宋体" w:hAnsi="Times New Roman"/>
          <w:b/>
          <w:szCs w:val="21"/>
        </w:rPr>
        <w:t xml:space="preserve">3 </w:t>
      </w:r>
      <w:r w:rsidR="00D85D78" w:rsidRPr="002433A7">
        <w:rPr>
          <w:rFonts w:ascii="Times New Roman" w:eastAsia="宋体" w:hAnsi="Times New Roman" w:hint="eastAsia"/>
          <w:b/>
          <w:szCs w:val="21"/>
        </w:rPr>
        <w:t>数据表图划分</w:t>
      </w:r>
    </w:p>
    <w:p w:rsidR="00852C1E" w:rsidRPr="002433A7" w:rsidRDefault="00D959D1" w:rsidP="00E609BB">
      <w:pPr>
        <w:jc w:val="left"/>
        <w:rPr>
          <w:rFonts w:ascii="Times New Roman" w:eastAsia="宋体" w:hAnsi="Times New Roman"/>
          <w:szCs w:val="21"/>
        </w:rPr>
      </w:pPr>
      <w:r w:rsidRPr="002433A7">
        <w:rPr>
          <w:rFonts w:ascii="Times New Roman" w:eastAsia="宋体" w:hAnsi="Times New Roman"/>
          <w:szCs w:val="21"/>
        </w:rPr>
        <w:tab/>
      </w:r>
      <w:r w:rsidR="002A49A8" w:rsidRPr="002433A7">
        <w:rPr>
          <w:rFonts w:ascii="Times New Roman" w:eastAsia="宋体" w:hAnsi="Times New Roman" w:hint="eastAsia"/>
          <w:szCs w:val="21"/>
        </w:rPr>
        <w:t>图的聚类</w:t>
      </w:r>
      <w:r w:rsidRPr="002433A7">
        <w:rPr>
          <w:rFonts w:ascii="Times New Roman" w:eastAsia="宋体" w:hAnsi="Times New Roman" w:hint="eastAsia"/>
          <w:szCs w:val="21"/>
        </w:rPr>
        <w:t>方法有很多种</w:t>
      </w:r>
      <w:r w:rsidR="006B5F73" w:rsidRPr="002433A7">
        <w:rPr>
          <w:rFonts w:ascii="Times New Roman" w:eastAsia="宋体" w:hAnsi="Times New Roman"/>
          <w:szCs w:val="21"/>
          <w:vertAlign w:val="superscript"/>
        </w:rPr>
        <w:fldChar w:fldCharType="begin"/>
      </w:r>
      <w:r w:rsidR="006B5F73" w:rsidRPr="002433A7">
        <w:rPr>
          <w:rFonts w:ascii="Times New Roman" w:eastAsia="宋体" w:hAnsi="Times New Roman"/>
          <w:szCs w:val="21"/>
          <w:vertAlign w:val="superscript"/>
        </w:rPr>
        <w:instrText xml:space="preserve"> </w:instrText>
      </w:r>
      <w:r w:rsidR="006B5F73" w:rsidRPr="002433A7">
        <w:rPr>
          <w:rFonts w:ascii="Times New Roman" w:eastAsia="宋体" w:hAnsi="Times New Roman" w:hint="eastAsia"/>
          <w:szCs w:val="21"/>
          <w:vertAlign w:val="superscript"/>
        </w:rPr>
        <w:instrText>REF _Ref15459795 \r \h</w:instrText>
      </w:r>
      <w:r w:rsidR="006B5F73" w:rsidRPr="002433A7">
        <w:rPr>
          <w:rFonts w:ascii="Times New Roman" w:eastAsia="宋体" w:hAnsi="Times New Roman"/>
          <w:szCs w:val="21"/>
          <w:vertAlign w:val="superscript"/>
        </w:rPr>
        <w:instrText xml:space="preserve">  \* MERGEFORMAT </w:instrText>
      </w:r>
      <w:r w:rsidR="006B5F73" w:rsidRPr="002433A7">
        <w:rPr>
          <w:rFonts w:ascii="Times New Roman" w:eastAsia="宋体" w:hAnsi="Times New Roman"/>
          <w:szCs w:val="21"/>
          <w:vertAlign w:val="superscript"/>
        </w:rPr>
      </w:r>
      <w:r w:rsidR="006B5F73"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[28]</w:t>
      </w:r>
      <w:r w:rsidR="006B5F73" w:rsidRPr="002433A7">
        <w:rPr>
          <w:rFonts w:ascii="Times New Roman" w:eastAsia="宋体" w:hAnsi="Times New Roman"/>
          <w:szCs w:val="21"/>
          <w:vertAlign w:val="superscript"/>
        </w:rPr>
        <w:fldChar w:fldCharType="end"/>
      </w:r>
      <w:r w:rsidR="006B5F73" w:rsidRPr="002433A7">
        <w:rPr>
          <w:rFonts w:ascii="Times New Roman" w:eastAsia="宋体" w:hAnsi="Times New Roman"/>
          <w:szCs w:val="21"/>
          <w:vertAlign w:val="superscript"/>
        </w:rPr>
        <w:fldChar w:fldCharType="begin"/>
      </w:r>
      <w:r w:rsidR="006B5F73" w:rsidRPr="002433A7">
        <w:rPr>
          <w:rFonts w:ascii="Times New Roman" w:eastAsia="宋体" w:hAnsi="Times New Roman"/>
          <w:szCs w:val="21"/>
          <w:vertAlign w:val="superscript"/>
        </w:rPr>
        <w:instrText xml:space="preserve"> REF _Ref15459797 \r \h  \* MERGEFORMAT </w:instrText>
      </w:r>
      <w:r w:rsidR="006B5F73" w:rsidRPr="002433A7">
        <w:rPr>
          <w:rFonts w:ascii="Times New Roman" w:eastAsia="宋体" w:hAnsi="Times New Roman"/>
          <w:szCs w:val="21"/>
          <w:vertAlign w:val="superscript"/>
        </w:rPr>
      </w:r>
      <w:r w:rsidR="006B5F73"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[29]</w:t>
      </w:r>
      <w:r w:rsidR="006B5F73" w:rsidRPr="002433A7">
        <w:rPr>
          <w:rFonts w:ascii="Times New Roman" w:eastAsia="宋体" w:hAnsi="Times New Roman"/>
          <w:szCs w:val="21"/>
          <w:vertAlign w:val="superscript"/>
        </w:rPr>
        <w:fldChar w:fldCharType="end"/>
      </w:r>
      <w:r w:rsidR="006B5F73" w:rsidRPr="002433A7">
        <w:rPr>
          <w:rFonts w:ascii="Times New Roman" w:eastAsia="宋体" w:hAnsi="Times New Roman"/>
          <w:szCs w:val="21"/>
          <w:vertAlign w:val="superscript"/>
        </w:rPr>
        <w:fldChar w:fldCharType="begin"/>
      </w:r>
      <w:r w:rsidR="006B5F73" w:rsidRPr="002433A7">
        <w:rPr>
          <w:rFonts w:ascii="Times New Roman" w:eastAsia="宋体" w:hAnsi="Times New Roman"/>
          <w:szCs w:val="21"/>
          <w:vertAlign w:val="superscript"/>
        </w:rPr>
        <w:instrText xml:space="preserve"> REF _Ref15459799 \r \h  \* MERGEFORMAT </w:instrText>
      </w:r>
      <w:r w:rsidR="006B5F73" w:rsidRPr="002433A7">
        <w:rPr>
          <w:rFonts w:ascii="Times New Roman" w:eastAsia="宋体" w:hAnsi="Times New Roman"/>
          <w:szCs w:val="21"/>
          <w:vertAlign w:val="superscript"/>
        </w:rPr>
      </w:r>
      <w:r w:rsidR="006B5F73"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[30]</w:t>
      </w:r>
      <w:r w:rsidR="006B5F73" w:rsidRPr="002433A7">
        <w:rPr>
          <w:rFonts w:ascii="Times New Roman" w:eastAsia="宋体" w:hAnsi="Times New Roman"/>
          <w:szCs w:val="21"/>
          <w:vertAlign w:val="superscript"/>
        </w:rPr>
        <w:fldChar w:fldCharType="end"/>
      </w:r>
      <w:r w:rsidRPr="002433A7">
        <w:rPr>
          <w:rFonts w:ascii="Times New Roman" w:eastAsia="宋体" w:hAnsi="Times New Roman" w:hint="eastAsia"/>
          <w:szCs w:val="21"/>
        </w:rPr>
        <w:t>，</w:t>
      </w:r>
      <w:r w:rsidR="00433306" w:rsidRPr="002433A7">
        <w:rPr>
          <w:rFonts w:ascii="Times New Roman" w:eastAsia="宋体" w:hAnsi="Times New Roman" w:hint="eastAsia"/>
          <w:szCs w:val="21"/>
        </w:rPr>
        <w:t>本文经过</w:t>
      </w:r>
      <w:r w:rsidR="00852C1E" w:rsidRPr="002433A7">
        <w:rPr>
          <w:rFonts w:ascii="Times New Roman" w:eastAsia="宋体" w:hAnsi="Times New Roman" w:hint="eastAsia"/>
          <w:szCs w:val="21"/>
        </w:rPr>
        <w:t>试验</w:t>
      </w:r>
      <w:r w:rsidR="006B5F73" w:rsidRPr="002433A7">
        <w:rPr>
          <w:rFonts w:ascii="Times New Roman" w:eastAsia="宋体" w:hAnsi="Times New Roman" w:hint="eastAsia"/>
          <w:szCs w:val="21"/>
        </w:rPr>
        <w:t>对比</w:t>
      </w:r>
      <w:r w:rsidRPr="002433A7">
        <w:rPr>
          <w:rFonts w:ascii="Times New Roman" w:eastAsia="宋体" w:hAnsi="Times New Roman" w:hint="eastAsia"/>
          <w:szCs w:val="21"/>
        </w:rPr>
        <w:t>后选择了</w:t>
      </w:r>
      <w:r w:rsidR="003C68CA" w:rsidRPr="002433A7">
        <w:rPr>
          <w:rFonts w:ascii="Times New Roman" w:eastAsia="宋体" w:hAnsi="Times New Roman" w:hint="eastAsia"/>
          <w:szCs w:val="21"/>
        </w:rPr>
        <w:t>Gir</w:t>
      </w:r>
      <w:r w:rsidR="003C68CA" w:rsidRPr="002433A7">
        <w:rPr>
          <w:rFonts w:ascii="Times New Roman" w:eastAsia="宋体" w:hAnsi="Times New Roman"/>
          <w:szCs w:val="21"/>
        </w:rPr>
        <w:t>van-Newman</w:t>
      </w:r>
      <w:r w:rsidR="003C68CA" w:rsidRPr="002433A7">
        <w:rPr>
          <w:rFonts w:ascii="Times New Roman" w:eastAsia="宋体" w:hAnsi="Times New Roman" w:hint="eastAsia"/>
          <w:szCs w:val="21"/>
        </w:rPr>
        <w:t>算法</w:t>
      </w:r>
      <w:r w:rsidR="00D35DE2" w:rsidRPr="002433A7">
        <w:rPr>
          <w:rFonts w:ascii="Times New Roman" w:eastAsia="宋体" w:hAnsi="Times New Roman" w:hint="eastAsia"/>
          <w:szCs w:val="21"/>
        </w:rPr>
        <w:t>（下文称</w:t>
      </w:r>
      <w:r w:rsidR="00D35DE2" w:rsidRPr="002433A7">
        <w:rPr>
          <w:rFonts w:ascii="Times New Roman" w:eastAsia="宋体" w:hAnsi="Times New Roman" w:hint="eastAsia"/>
          <w:szCs w:val="21"/>
        </w:rPr>
        <w:t>G</w:t>
      </w:r>
      <w:r w:rsidR="00D35DE2" w:rsidRPr="002433A7">
        <w:rPr>
          <w:rFonts w:ascii="Times New Roman" w:eastAsia="宋体" w:hAnsi="Times New Roman"/>
          <w:szCs w:val="21"/>
        </w:rPr>
        <w:t>-N</w:t>
      </w:r>
      <w:r w:rsidR="00D35DE2" w:rsidRPr="002433A7">
        <w:rPr>
          <w:rFonts w:ascii="Times New Roman" w:eastAsia="宋体" w:hAnsi="Times New Roman" w:hint="eastAsia"/>
          <w:szCs w:val="21"/>
        </w:rPr>
        <w:t>算法）</w:t>
      </w:r>
      <w:r w:rsidR="00433306" w:rsidRPr="002433A7">
        <w:rPr>
          <w:rFonts w:ascii="Times New Roman" w:eastAsia="宋体" w:hAnsi="Times New Roman"/>
          <w:szCs w:val="21"/>
          <w:vertAlign w:val="superscript"/>
        </w:rPr>
        <w:fldChar w:fldCharType="begin"/>
      </w:r>
      <w:r w:rsidR="00433306" w:rsidRPr="002433A7">
        <w:rPr>
          <w:rFonts w:ascii="Times New Roman" w:eastAsia="宋体" w:hAnsi="Times New Roman"/>
          <w:szCs w:val="21"/>
          <w:vertAlign w:val="superscript"/>
        </w:rPr>
        <w:instrText xml:space="preserve"> </w:instrText>
      </w:r>
      <w:r w:rsidR="00433306" w:rsidRPr="002433A7">
        <w:rPr>
          <w:rFonts w:ascii="Times New Roman" w:eastAsia="宋体" w:hAnsi="Times New Roman" w:hint="eastAsia"/>
          <w:szCs w:val="21"/>
          <w:vertAlign w:val="superscript"/>
        </w:rPr>
        <w:instrText>REF _Ref15460049 \r \h</w:instrText>
      </w:r>
      <w:r w:rsidR="00433306" w:rsidRPr="002433A7">
        <w:rPr>
          <w:rFonts w:ascii="Times New Roman" w:eastAsia="宋体" w:hAnsi="Times New Roman"/>
          <w:szCs w:val="21"/>
          <w:vertAlign w:val="superscript"/>
        </w:rPr>
        <w:instrText xml:space="preserve">  \* MERGEFORMAT </w:instrText>
      </w:r>
      <w:r w:rsidR="00433306" w:rsidRPr="002433A7">
        <w:rPr>
          <w:rFonts w:ascii="Times New Roman" w:eastAsia="宋体" w:hAnsi="Times New Roman"/>
          <w:szCs w:val="21"/>
          <w:vertAlign w:val="superscript"/>
        </w:rPr>
      </w:r>
      <w:r w:rsidR="00433306"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[31]</w:t>
      </w:r>
      <w:r w:rsidR="00433306" w:rsidRPr="002433A7">
        <w:rPr>
          <w:rFonts w:ascii="Times New Roman" w:eastAsia="宋体" w:hAnsi="Times New Roman"/>
          <w:szCs w:val="21"/>
          <w:vertAlign w:val="superscript"/>
        </w:rPr>
        <w:fldChar w:fldCharType="end"/>
      </w:r>
      <w:r w:rsidR="00433306" w:rsidRPr="002433A7">
        <w:rPr>
          <w:rFonts w:ascii="Times New Roman" w:eastAsia="宋体" w:hAnsi="Times New Roman"/>
          <w:szCs w:val="21"/>
          <w:vertAlign w:val="superscript"/>
        </w:rPr>
        <w:fldChar w:fldCharType="begin"/>
      </w:r>
      <w:r w:rsidR="00433306" w:rsidRPr="002433A7">
        <w:rPr>
          <w:rFonts w:ascii="Times New Roman" w:eastAsia="宋体" w:hAnsi="Times New Roman"/>
          <w:szCs w:val="21"/>
          <w:vertAlign w:val="superscript"/>
        </w:rPr>
        <w:instrText xml:space="preserve"> REF _Ref15460050 \r \h  \* MERGEFORMAT </w:instrText>
      </w:r>
      <w:r w:rsidR="00433306" w:rsidRPr="002433A7">
        <w:rPr>
          <w:rFonts w:ascii="Times New Roman" w:eastAsia="宋体" w:hAnsi="Times New Roman"/>
          <w:szCs w:val="21"/>
          <w:vertAlign w:val="superscript"/>
        </w:rPr>
      </w:r>
      <w:r w:rsidR="00433306"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[32]</w:t>
      </w:r>
      <w:r w:rsidR="00433306" w:rsidRPr="002433A7">
        <w:rPr>
          <w:rFonts w:ascii="Times New Roman" w:eastAsia="宋体" w:hAnsi="Times New Roman"/>
          <w:szCs w:val="21"/>
          <w:vertAlign w:val="superscript"/>
        </w:rPr>
        <w:fldChar w:fldCharType="end"/>
      </w:r>
      <w:r w:rsidR="00433306" w:rsidRPr="002433A7">
        <w:rPr>
          <w:rFonts w:ascii="Times New Roman" w:eastAsia="宋体" w:hAnsi="Times New Roman"/>
          <w:szCs w:val="21"/>
          <w:vertAlign w:val="superscript"/>
        </w:rPr>
        <w:fldChar w:fldCharType="begin"/>
      </w:r>
      <w:r w:rsidR="00433306" w:rsidRPr="002433A7">
        <w:rPr>
          <w:rFonts w:ascii="Times New Roman" w:eastAsia="宋体" w:hAnsi="Times New Roman"/>
          <w:szCs w:val="21"/>
          <w:vertAlign w:val="superscript"/>
        </w:rPr>
        <w:instrText xml:space="preserve"> REF _Ref15460051 \r \h  \* MERGEFORMAT </w:instrText>
      </w:r>
      <w:r w:rsidR="00433306" w:rsidRPr="002433A7">
        <w:rPr>
          <w:rFonts w:ascii="Times New Roman" w:eastAsia="宋体" w:hAnsi="Times New Roman"/>
          <w:szCs w:val="21"/>
          <w:vertAlign w:val="superscript"/>
        </w:rPr>
      </w:r>
      <w:r w:rsidR="00433306"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[33]</w:t>
      </w:r>
      <w:r w:rsidR="00433306" w:rsidRPr="002433A7">
        <w:rPr>
          <w:rFonts w:ascii="Times New Roman" w:eastAsia="宋体" w:hAnsi="Times New Roman"/>
          <w:szCs w:val="21"/>
          <w:vertAlign w:val="superscript"/>
        </w:rPr>
        <w:fldChar w:fldCharType="end"/>
      </w:r>
      <w:r w:rsidR="00485CB2" w:rsidRPr="002433A7">
        <w:rPr>
          <w:rFonts w:ascii="Times New Roman" w:eastAsia="宋体" w:hAnsi="Times New Roman" w:hint="eastAsia"/>
          <w:szCs w:val="21"/>
        </w:rPr>
        <w:t>用于数据表图的</w:t>
      </w:r>
      <w:r w:rsidR="00D85D78" w:rsidRPr="002433A7">
        <w:rPr>
          <w:rFonts w:ascii="Times New Roman" w:eastAsia="宋体" w:hAnsi="Times New Roman" w:hint="eastAsia"/>
          <w:szCs w:val="21"/>
        </w:rPr>
        <w:t>划分</w:t>
      </w:r>
      <w:r w:rsidR="00485CB2" w:rsidRPr="002433A7">
        <w:rPr>
          <w:rFonts w:ascii="Times New Roman" w:eastAsia="宋体" w:hAnsi="Times New Roman" w:hint="eastAsia"/>
          <w:szCs w:val="21"/>
        </w:rPr>
        <w:t>，最后被聚到一起的表就被划分到同一个微服务中</w:t>
      </w:r>
      <w:r w:rsidR="003C68CA" w:rsidRPr="002433A7">
        <w:rPr>
          <w:rFonts w:ascii="Times New Roman" w:eastAsia="宋体" w:hAnsi="Times New Roman" w:hint="eastAsia"/>
          <w:szCs w:val="21"/>
        </w:rPr>
        <w:t>。</w:t>
      </w:r>
      <w:r w:rsidR="00433306" w:rsidRPr="002433A7">
        <w:rPr>
          <w:rFonts w:ascii="Times New Roman" w:eastAsia="宋体" w:hAnsi="Times New Roman" w:hint="eastAsia"/>
          <w:szCs w:val="21"/>
        </w:rPr>
        <w:t>作为一种经典的社区发现算法，</w:t>
      </w:r>
      <w:r w:rsidR="00D35DE2" w:rsidRPr="002433A7">
        <w:rPr>
          <w:rFonts w:ascii="Times New Roman" w:eastAsia="宋体" w:hAnsi="Times New Roman" w:hint="eastAsia"/>
          <w:szCs w:val="21"/>
        </w:rPr>
        <w:t>G-</w:t>
      </w:r>
      <w:r w:rsidR="00D35DE2" w:rsidRPr="002433A7">
        <w:rPr>
          <w:rFonts w:ascii="Times New Roman" w:eastAsia="宋体" w:hAnsi="Times New Roman"/>
          <w:szCs w:val="21"/>
        </w:rPr>
        <w:t>N</w:t>
      </w:r>
      <w:r w:rsidR="00D35DE2" w:rsidRPr="002433A7">
        <w:rPr>
          <w:rFonts w:ascii="Times New Roman" w:eastAsia="宋体" w:hAnsi="Times New Roman" w:hint="eastAsia"/>
          <w:szCs w:val="21"/>
        </w:rPr>
        <w:t>算法认为社区</w:t>
      </w:r>
      <w:r w:rsidR="00433306" w:rsidRPr="002433A7">
        <w:rPr>
          <w:rFonts w:ascii="Times New Roman" w:eastAsia="宋体" w:hAnsi="Times New Roman" w:hint="eastAsia"/>
          <w:szCs w:val="21"/>
        </w:rPr>
        <w:t>网络</w:t>
      </w:r>
      <w:r w:rsidR="00D35DE2" w:rsidRPr="002433A7">
        <w:rPr>
          <w:rFonts w:ascii="Times New Roman" w:eastAsia="宋体" w:hAnsi="Times New Roman" w:hint="eastAsia"/>
          <w:szCs w:val="21"/>
        </w:rPr>
        <w:t>的重要特性是连接两个社团的边会有更高的权重，如果将这些边找出来并删除，剩下的网络就被很自然地划分为多个</w:t>
      </w:r>
      <w:r w:rsidR="00CF7458" w:rsidRPr="002433A7">
        <w:rPr>
          <w:rFonts w:ascii="Times New Roman" w:eastAsia="宋体" w:hAnsi="Times New Roman" w:hint="eastAsia"/>
          <w:szCs w:val="21"/>
        </w:rPr>
        <w:t>社团</w:t>
      </w:r>
      <w:r w:rsidR="00D35DE2" w:rsidRPr="002433A7">
        <w:rPr>
          <w:rFonts w:ascii="Times New Roman" w:eastAsia="宋体" w:hAnsi="Times New Roman" w:hint="eastAsia"/>
          <w:szCs w:val="21"/>
        </w:rPr>
        <w:t>。为此，算法提出使用边介数</w:t>
      </w:r>
      <w:r w:rsidR="00D35DE2" w:rsidRPr="002433A7">
        <w:rPr>
          <w:rFonts w:ascii="Times New Roman" w:eastAsia="宋体" w:hAnsi="Times New Roman" w:hint="eastAsia"/>
          <w:szCs w:val="21"/>
        </w:rPr>
        <w:t>(</w:t>
      </w:r>
      <w:r w:rsidR="00D35DE2" w:rsidRPr="002433A7">
        <w:rPr>
          <w:rFonts w:ascii="Times New Roman" w:eastAsia="宋体" w:hAnsi="Times New Roman"/>
          <w:szCs w:val="21"/>
        </w:rPr>
        <w:t>Betweenness)</w:t>
      </w:r>
      <w:r w:rsidR="00F945BE" w:rsidRPr="002433A7">
        <w:rPr>
          <w:rFonts w:ascii="Times New Roman" w:eastAsia="宋体" w:hAnsi="Times New Roman" w:hint="eastAsia"/>
          <w:szCs w:val="21"/>
        </w:rPr>
        <w:t>作为衡量一条边是否应该从图中删除的标准，</w:t>
      </w:r>
      <w:r w:rsidR="00D35DE2" w:rsidRPr="002433A7">
        <w:rPr>
          <w:rFonts w:ascii="Times New Roman" w:eastAsia="宋体" w:hAnsi="Times New Roman" w:hint="eastAsia"/>
          <w:szCs w:val="21"/>
        </w:rPr>
        <w:t>一条边的边介数定义为网络中</w:t>
      </w:r>
      <w:r w:rsidR="00CF7458" w:rsidRPr="002433A7">
        <w:rPr>
          <w:rFonts w:ascii="Times New Roman" w:eastAsia="宋体" w:hAnsi="Times New Roman" w:hint="eastAsia"/>
          <w:szCs w:val="21"/>
        </w:rPr>
        <w:t>经过这条边的所有最短路径的数量。</w:t>
      </w:r>
      <w:r w:rsidR="00CF7458" w:rsidRPr="002433A7">
        <w:rPr>
          <w:rFonts w:ascii="Times New Roman" w:eastAsia="宋体" w:hAnsi="Times New Roman" w:hint="eastAsia"/>
          <w:szCs w:val="21"/>
        </w:rPr>
        <w:t>G</w:t>
      </w:r>
      <w:r w:rsidR="00CF7458" w:rsidRPr="002433A7">
        <w:rPr>
          <w:rFonts w:ascii="Times New Roman" w:eastAsia="宋体" w:hAnsi="Times New Roman"/>
          <w:szCs w:val="21"/>
        </w:rPr>
        <w:t>-N</w:t>
      </w:r>
      <w:r w:rsidR="00822469" w:rsidRPr="002433A7">
        <w:rPr>
          <w:rFonts w:ascii="Times New Roman" w:eastAsia="宋体" w:hAnsi="Times New Roman" w:hint="eastAsia"/>
          <w:szCs w:val="21"/>
        </w:rPr>
        <w:t>算法</w:t>
      </w:r>
      <w:r w:rsidR="00CF7458" w:rsidRPr="002433A7">
        <w:rPr>
          <w:rFonts w:ascii="Times New Roman" w:eastAsia="宋体" w:hAnsi="Times New Roman" w:hint="eastAsia"/>
          <w:szCs w:val="21"/>
        </w:rPr>
        <w:t>不断重复计算边介数</w:t>
      </w:r>
      <w:r w:rsidR="002A49A8" w:rsidRPr="002433A7">
        <w:rPr>
          <w:rFonts w:ascii="Times New Roman" w:eastAsia="宋体" w:hAnsi="Times New Roman" w:hint="eastAsia"/>
          <w:szCs w:val="21"/>
        </w:rPr>
        <w:t>与删除边介数最高的边这两个步骤，直到图中所有边都被删除。每次删</w:t>
      </w:r>
      <w:r w:rsidR="00CF7458" w:rsidRPr="002433A7">
        <w:rPr>
          <w:rFonts w:ascii="Times New Roman" w:eastAsia="宋体" w:hAnsi="Times New Roman" w:hint="eastAsia"/>
          <w:szCs w:val="21"/>
        </w:rPr>
        <w:t>边后算法都会重新计算</w:t>
      </w:r>
      <w:r w:rsidR="00D86865" w:rsidRPr="002433A7">
        <w:rPr>
          <w:rFonts w:ascii="Times New Roman" w:eastAsia="宋体" w:hAnsi="Times New Roman" w:hint="eastAsia"/>
          <w:szCs w:val="21"/>
        </w:rPr>
        <w:t>社区结构，</w:t>
      </w:r>
      <w:r w:rsidR="002A49A8" w:rsidRPr="002433A7">
        <w:rPr>
          <w:rFonts w:ascii="Times New Roman" w:eastAsia="宋体" w:hAnsi="Times New Roman" w:hint="eastAsia"/>
          <w:szCs w:val="21"/>
        </w:rPr>
        <w:t>最终会</w:t>
      </w:r>
      <w:r w:rsidR="00D86865" w:rsidRPr="002433A7">
        <w:rPr>
          <w:rFonts w:ascii="Times New Roman" w:eastAsia="宋体" w:hAnsi="Times New Roman" w:hint="eastAsia"/>
          <w:szCs w:val="21"/>
        </w:rPr>
        <w:t>生成一</w:t>
      </w:r>
      <w:r w:rsidR="00C230D9" w:rsidRPr="002433A7">
        <w:rPr>
          <w:rFonts w:ascii="Times New Roman" w:eastAsia="宋体" w:hAnsi="Times New Roman" w:hint="eastAsia"/>
          <w:szCs w:val="21"/>
        </w:rPr>
        <w:t>棵</w:t>
      </w:r>
      <w:r w:rsidR="00D86865" w:rsidRPr="002433A7">
        <w:rPr>
          <w:rFonts w:ascii="Times New Roman" w:eastAsia="宋体" w:hAnsi="Times New Roman" w:hint="eastAsia"/>
          <w:szCs w:val="21"/>
        </w:rPr>
        <w:t>社区结构树</w:t>
      </w:r>
      <w:r w:rsidR="002A49A8" w:rsidRPr="002433A7">
        <w:rPr>
          <w:rFonts w:ascii="Times New Roman" w:eastAsia="宋体" w:hAnsi="Times New Roman" w:hint="eastAsia"/>
          <w:szCs w:val="21"/>
        </w:rPr>
        <w:t>（如</w:t>
      </w:r>
      <w:r w:rsidR="002A49A8" w:rsidRPr="002433A7">
        <w:rPr>
          <w:rFonts w:ascii="Times New Roman" w:eastAsia="宋体" w:hAnsi="Times New Roman"/>
          <w:szCs w:val="21"/>
        </w:rPr>
        <w:fldChar w:fldCharType="begin"/>
      </w:r>
      <w:r w:rsidR="002A49A8" w:rsidRPr="002433A7">
        <w:rPr>
          <w:rFonts w:ascii="Times New Roman" w:eastAsia="宋体" w:hAnsi="Times New Roman"/>
          <w:szCs w:val="21"/>
        </w:rPr>
        <w:instrText xml:space="preserve"> </w:instrText>
      </w:r>
      <w:r w:rsidR="002A49A8" w:rsidRPr="002433A7">
        <w:rPr>
          <w:rFonts w:ascii="Times New Roman" w:eastAsia="宋体" w:hAnsi="Times New Roman" w:hint="eastAsia"/>
          <w:szCs w:val="21"/>
        </w:rPr>
        <w:instrText>REF _Ref15491434 \h</w:instrText>
      </w:r>
      <w:r w:rsidR="002A49A8" w:rsidRPr="002433A7">
        <w:rPr>
          <w:rFonts w:ascii="Times New Roman" w:eastAsia="宋体" w:hAnsi="Times New Roman"/>
          <w:szCs w:val="21"/>
        </w:rPr>
        <w:instrText xml:space="preserve"> </w:instrText>
      </w:r>
      <w:r w:rsidR="002433A7">
        <w:rPr>
          <w:rFonts w:ascii="Times New Roman" w:eastAsia="宋体" w:hAnsi="Times New Roman"/>
          <w:szCs w:val="21"/>
        </w:rPr>
        <w:instrText xml:space="preserve"> \* MERGEFORMAT </w:instrText>
      </w:r>
      <w:r w:rsidR="002A49A8" w:rsidRPr="002433A7">
        <w:rPr>
          <w:rFonts w:ascii="Times New Roman" w:eastAsia="宋体" w:hAnsi="Times New Roman"/>
          <w:szCs w:val="21"/>
        </w:rPr>
      </w:r>
      <w:r w:rsidR="002A49A8" w:rsidRPr="002433A7">
        <w:rPr>
          <w:rFonts w:ascii="Times New Roman" w:eastAsia="宋体" w:hAnsi="Times New Roman"/>
          <w:szCs w:val="21"/>
        </w:rPr>
        <w:fldChar w:fldCharType="separate"/>
      </w:r>
      <w:r w:rsidR="0086218F" w:rsidRPr="002433A7">
        <w:rPr>
          <w:rFonts w:ascii="宋体" w:eastAsia="宋体" w:hAnsi="宋体"/>
          <w:szCs w:val="21"/>
        </w:rPr>
        <w:t>图</w:t>
      </w:r>
      <w:r w:rsidR="0086218F" w:rsidRPr="0086218F">
        <w:rPr>
          <w:rFonts w:ascii="宋体" w:eastAsia="宋体" w:hAnsi="宋体"/>
          <w:szCs w:val="21"/>
        </w:rPr>
        <w:t>6</w:t>
      </w:r>
      <w:r w:rsidR="002A49A8" w:rsidRPr="002433A7">
        <w:rPr>
          <w:rFonts w:ascii="Times New Roman" w:eastAsia="宋体" w:hAnsi="Times New Roman"/>
          <w:szCs w:val="21"/>
        </w:rPr>
        <w:fldChar w:fldCharType="end"/>
      </w:r>
      <w:r w:rsidR="002A49A8" w:rsidRPr="002433A7">
        <w:rPr>
          <w:rFonts w:ascii="Times New Roman" w:eastAsia="宋体" w:hAnsi="Times New Roman" w:hint="eastAsia"/>
          <w:szCs w:val="21"/>
        </w:rPr>
        <w:t>所示）</w:t>
      </w:r>
      <w:r w:rsidR="00D86865" w:rsidRPr="002433A7">
        <w:rPr>
          <w:rFonts w:ascii="Times New Roman" w:eastAsia="宋体" w:hAnsi="Times New Roman" w:hint="eastAsia"/>
          <w:szCs w:val="21"/>
        </w:rPr>
        <w:t>，</w:t>
      </w:r>
      <w:r w:rsidR="00E609BB" w:rsidRPr="002433A7">
        <w:rPr>
          <w:rFonts w:ascii="Times New Roman" w:eastAsia="宋体" w:hAnsi="Times New Roman" w:hint="eastAsia"/>
          <w:szCs w:val="21"/>
        </w:rPr>
        <w:t>树的每一层对应一种对原网络的划分</w:t>
      </w:r>
      <w:r w:rsidR="00E609BB" w:rsidRPr="002433A7">
        <w:rPr>
          <w:rFonts w:ascii="Times New Roman" w:eastAsia="宋体" w:hAnsi="Times New Roman" w:hint="eastAsia"/>
          <w:szCs w:val="21"/>
        </w:rPr>
        <w:t>(</w:t>
      </w:r>
      <w:r w:rsidR="00E609BB" w:rsidRPr="002433A7">
        <w:rPr>
          <w:rFonts w:ascii="Times New Roman" w:eastAsia="宋体" w:hAnsi="Times New Roman"/>
          <w:szCs w:val="21"/>
        </w:rPr>
        <w:t>Partition)</w:t>
      </w:r>
      <w:r w:rsidR="00E609BB" w:rsidRPr="002433A7">
        <w:rPr>
          <w:rFonts w:ascii="Times New Roman" w:eastAsia="宋体" w:hAnsi="Times New Roman" w:hint="eastAsia"/>
          <w:szCs w:val="21"/>
        </w:rPr>
        <w:t>，</w:t>
      </w:r>
      <w:r w:rsidR="00D86865" w:rsidRPr="002433A7">
        <w:rPr>
          <w:rFonts w:ascii="Times New Roman" w:eastAsia="宋体" w:hAnsi="Times New Roman" w:hint="eastAsia"/>
          <w:szCs w:val="21"/>
        </w:rPr>
        <w:t>自根部向下，社区数量会越来越多，</w:t>
      </w:r>
      <w:r w:rsidR="00E609BB" w:rsidRPr="002433A7">
        <w:rPr>
          <w:rFonts w:ascii="Times New Roman" w:eastAsia="宋体" w:hAnsi="Times New Roman" w:hint="eastAsia"/>
          <w:szCs w:val="21"/>
        </w:rPr>
        <w:t>划分粒度</w:t>
      </w:r>
      <w:r w:rsidR="00852C1E" w:rsidRPr="002433A7">
        <w:rPr>
          <w:rFonts w:ascii="Times New Roman" w:eastAsia="宋体" w:hAnsi="Times New Roman" w:hint="eastAsia"/>
          <w:szCs w:val="21"/>
        </w:rPr>
        <w:t>越来越细</w:t>
      </w:r>
      <w:r w:rsidR="00A5717A" w:rsidRPr="002433A7">
        <w:rPr>
          <w:rFonts w:ascii="Times New Roman" w:eastAsia="宋体" w:hAnsi="Times New Roman" w:hint="eastAsia"/>
          <w:szCs w:val="21"/>
        </w:rPr>
        <w:t>，最后</w:t>
      </w:r>
      <w:r w:rsidR="00C6473C" w:rsidRPr="002433A7">
        <w:rPr>
          <w:rFonts w:ascii="Times New Roman" w:eastAsia="宋体" w:hAnsi="Times New Roman" w:hint="eastAsia"/>
          <w:szCs w:val="21"/>
        </w:rPr>
        <w:t>每个顶点都是一个独立的社区</w:t>
      </w:r>
      <w:r w:rsidR="00D86865" w:rsidRPr="002433A7">
        <w:rPr>
          <w:rFonts w:ascii="Times New Roman" w:eastAsia="宋体" w:hAnsi="Times New Roman" w:hint="eastAsia"/>
          <w:szCs w:val="21"/>
        </w:rPr>
        <w:t>。</w:t>
      </w:r>
      <w:r w:rsidR="00852C1E" w:rsidRPr="002433A7">
        <w:rPr>
          <w:rFonts w:ascii="Times New Roman" w:eastAsia="宋体" w:hAnsi="Times New Roman" w:hint="eastAsia"/>
          <w:szCs w:val="21"/>
        </w:rPr>
        <w:t>这种连续的、粒度逐步细化的树形结构正好适应于微服务拆分过程，</w:t>
      </w:r>
      <w:r w:rsidR="00852C1E" w:rsidRPr="002433A7">
        <w:rPr>
          <w:rFonts w:ascii="Times New Roman" w:eastAsia="宋体" w:hAnsi="Times New Roman" w:hint="eastAsia"/>
          <w:szCs w:val="21"/>
        </w:rPr>
        <w:t>2.</w:t>
      </w:r>
      <w:r w:rsidR="00852C1E" w:rsidRPr="002433A7">
        <w:rPr>
          <w:rFonts w:ascii="Times New Roman" w:eastAsia="宋体" w:hAnsi="Times New Roman"/>
          <w:szCs w:val="21"/>
        </w:rPr>
        <w:t>3</w:t>
      </w:r>
      <w:r w:rsidR="00852C1E" w:rsidRPr="002433A7">
        <w:rPr>
          <w:rFonts w:ascii="Times New Roman" w:eastAsia="宋体" w:hAnsi="Times New Roman" w:hint="eastAsia"/>
          <w:szCs w:val="21"/>
        </w:rPr>
        <w:t>节所描述的反馈调整过程也是基于</w:t>
      </w:r>
      <w:r w:rsidR="00852C1E" w:rsidRPr="002433A7">
        <w:rPr>
          <w:rFonts w:ascii="Times New Roman" w:eastAsia="宋体" w:hAnsi="Times New Roman" w:hint="eastAsia"/>
          <w:szCs w:val="21"/>
        </w:rPr>
        <w:t>G</w:t>
      </w:r>
      <w:r w:rsidR="00852C1E" w:rsidRPr="002433A7">
        <w:rPr>
          <w:rFonts w:ascii="Times New Roman" w:eastAsia="宋体" w:hAnsi="Times New Roman"/>
          <w:szCs w:val="21"/>
        </w:rPr>
        <w:t>-N</w:t>
      </w:r>
      <w:r w:rsidR="00852C1E" w:rsidRPr="002433A7">
        <w:rPr>
          <w:rFonts w:ascii="Times New Roman" w:eastAsia="宋体" w:hAnsi="Times New Roman" w:hint="eastAsia"/>
          <w:szCs w:val="21"/>
        </w:rPr>
        <w:t>算法的这种特性。</w:t>
      </w:r>
    </w:p>
    <w:p w:rsidR="007B1F18" w:rsidRPr="002433A7" w:rsidRDefault="00CF7458" w:rsidP="00852C1E">
      <w:pPr>
        <w:ind w:firstLine="420"/>
        <w:jc w:val="left"/>
        <w:rPr>
          <w:rFonts w:ascii="Times New Roman" w:eastAsia="宋体" w:hAnsi="Times New Roman"/>
          <w:szCs w:val="21"/>
        </w:rPr>
      </w:pPr>
      <w:r w:rsidRPr="002433A7">
        <w:rPr>
          <w:rFonts w:ascii="Times New Roman" w:eastAsia="宋体" w:hAnsi="Times New Roman" w:hint="eastAsia"/>
          <w:szCs w:val="21"/>
        </w:rPr>
        <w:t>为了</w:t>
      </w:r>
      <w:r w:rsidR="00D86865" w:rsidRPr="002433A7">
        <w:rPr>
          <w:rFonts w:ascii="Times New Roman" w:eastAsia="宋体" w:hAnsi="Times New Roman" w:hint="eastAsia"/>
          <w:szCs w:val="21"/>
        </w:rPr>
        <w:t>从</w:t>
      </w:r>
      <w:r w:rsidRPr="002433A7">
        <w:rPr>
          <w:rFonts w:ascii="Times New Roman" w:eastAsia="宋体" w:hAnsi="Times New Roman" w:hint="eastAsia"/>
          <w:szCs w:val="21"/>
        </w:rPr>
        <w:t>多种</w:t>
      </w:r>
      <w:r w:rsidR="00D86865" w:rsidRPr="002433A7">
        <w:rPr>
          <w:rFonts w:ascii="Times New Roman" w:eastAsia="宋体" w:hAnsi="Times New Roman" w:hint="eastAsia"/>
          <w:szCs w:val="21"/>
        </w:rPr>
        <w:t>不同粒度的划分</w:t>
      </w:r>
      <w:r w:rsidR="00E609BB" w:rsidRPr="002433A7">
        <w:rPr>
          <w:rFonts w:ascii="Times New Roman" w:eastAsia="宋体" w:hAnsi="Times New Roman" w:hint="eastAsia"/>
          <w:szCs w:val="21"/>
        </w:rPr>
        <w:t>方案</w:t>
      </w:r>
      <w:r w:rsidR="00D86865" w:rsidRPr="002433A7">
        <w:rPr>
          <w:rFonts w:ascii="Times New Roman" w:eastAsia="宋体" w:hAnsi="Times New Roman" w:hint="eastAsia"/>
          <w:szCs w:val="21"/>
        </w:rPr>
        <w:t>中选择一个最合适的</w:t>
      </w:r>
      <w:r w:rsidR="00852C1E" w:rsidRPr="002433A7">
        <w:rPr>
          <w:rFonts w:ascii="Times New Roman" w:eastAsia="宋体" w:hAnsi="Times New Roman" w:hint="eastAsia"/>
          <w:szCs w:val="21"/>
        </w:rPr>
        <w:t>推荐</w:t>
      </w:r>
      <w:r w:rsidR="00D86865" w:rsidRPr="002433A7">
        <w:rPr>
          <w:rFonts w:ascii="Times New Roman" w:eastAsia="宋体" w:hAnsi="Times New Roman" w:hint="eastAsia"/>
          <w:szCs w:val="21"/>
        </w:rPr>
        <w:t>方案，</w:t>
      </w:r>
      <w:r w:rsidR="00D86865" w:rsidRPr="002433A7">
        <w:rPr>
          <w:rFonts w:ascii="Times New Roman" w:eastAsia="宋体" w:hAnsi="Times New Roman" w:hint="eastAsia"/>
          <w:szCs w:val="21"/>
        </w:rPr>
        <w:t>G</w:t>
      </w:r>
      <w:r w:rsidR="00D86865" w:rsidRPr="002433A7">
        <w:rPr>
          <w:rFonts w:ascii="Times New Roman" w:eastAsia="宋体" w:hAnsi="Times New Roman"/>
          <w:szCs w:val="21"/>
        </w:rPr>
        <w:t>-N</w:t>
      </w:r>
      <w:r w:rsidR="00D86865" w:rsidRPr="002433A7">
        <w:rPr>
          <w:rFonts w:ascii="Times New Roman" w:eastAsia="宋体" w:hAnsi="Times New Roman" w:hint="eastAsia"/>
          <w:szCs w:val="21"/>
        </w:rPr>
        <w:t>算法</w:t>
      </w:r>
      <w:r w:rsidR="00852C1E" w:rsidRPr="002433A7">
        <w:rPr>
          <w:rFonts w:ascii="Times New Roman" w:eastAsia="宋体" w:hAnsi="Times New Roman" w:hint="eastAsia"/>
          <w:szCs w:val="21"/>
        </w:rPr>
        <w:t>引入</w:t>
      </w:r>
      <w:r w:rsidR="00D86865" w:rsidRPr="002433A7">
        <w:rPr>
          <w:rFonts w:ascii="Times New Roman" w:eastAsia="宋体" w:hAnsi="Times New Roman" w:hint="eastAsia"/>
          <w:szCs w:val="21"/>
        </w:rPr>
        <w:t>模块度</w:t>
      </w:r>
      <w:r w:rsidR="00D86865" w:rsidRPr="002433A7">
        <w:rPr>
          <w:rFonts w:ascii="Times New Roman" w:eastAsia="宋体" w:hAnsi="Times New Roman" w:hint="eastAsia"/>
          <w:szCs w:val="21"/>
        </w:rPr>
        <w:t>(</w:t>
      </w:r>
      <w:r w:rsidR="00D86865" w:rsidRPr="002433A7">
        <w:rPr>
          <w:rFonts w:ascii="Times New Roman" w:eastAsia="宋体" w:hAnsi="Times New Roman"/>
          <w:szCs w:val="21"/>
        </w:rPr>
        <w:t>Modularity)</w:t>
      </w:r>
      <w:r w:rsidR="00996C18" w:rsidRPr="00996C18">
        <w:rPr>
          <w:rFonts w:ascii="Times New Roman" w:eastAsia="宋体" w:hAnsi="Times New Roman"/>
          <w:szCs w:val="21"/>
          <w:vertAlign w:val="superscript"/>
        </w:rPr>
        <w:fldChar w:fldCharType="begin"/>
      </w:r>
      <w:r w:rsidR="00996C18" w:rsidRPr="00996C18">
        <w:rPr>
          <w:rFonts w:ascii="Times New Roman" w:eastAsia="宋体" w:hAnsi="Times New Roman"/>
          <w:szCs w:val="21"/>
          <w:vertAlign w:val="superscript"/>
        </w:rPr>
        <w:instrText xml:space="preserve"> REF _Ref15460051 \r \h </w:instrText>
      </w:r>
      <w:r w:rsidR="00996C18" w:rsidRPr="00996C18">
        <w:rPr>
          <w:rFonts w:ascii="Times New Roman" w:eastAsia="宋体" w:hAnsi="Times New Roman"/>
          <w:szCs w:val="21"/>
          <w:vertAlign w:val="superscript"/>
        </w:rPr>
      </w:r>
      <w:r w:rsidR="00996C18">
        <w:rPr>
          <w:rFonts w:ascii="Times New Roman" w:eastAsia="宋体" w:hAnsi="Times New Roman"/>
          <w:szCs w:val="21"/>
          <w:vertAlign w:val="superscript"/>
        </w:rPr>
        <w:instrText xml:space="preserve"> \* MERGEFORMAT </w:instrText>
      </w:r>
      <w:r w:rsidR="00996C18" w:rsidRPr="00996C18">
        <w:rPr>
          <w:rFonts w:ascii="Times New Roman" w:eastAsia="宋体" w:hAnsi="Times New Roman"/>
          <w:szCs w:val="21"/>
          <w:vertAlign w:val="superscript"/>
        </w:rPr>
        <w:fldChar w:fldCharType="separate"/>
      </w:r>
      <w:r w:rsidR="00996C18" w:rsidRPr="00996C18">
        <w:rPr>
          <w:rFonts w:ascii="Times New Roman" w:eastAsia="宋体" w:hAnsi="Times New Roman"/>
          <w:szCs w:val="21"/>
          <w:vertAlign w:val="superscript"/>
        </w:rPr>
        <w:t>[33]</w:t>
      </w:r>
      <w:r w:rsidR="00996C18" w:rsidRPr="00996C18">
        <w:rPr>
          <w:rFonts w:ascii="Times New Roman" w:eastAsia="宋体" w:hAnsi="Times New Roman"/>
          <w:szCs w:val="21"/>
          <w:vertAlign w:val="superscript"/>
        </w:rPr>
        <w:fldChar w:fldCharType="end"/>
      </w:r>
      <w:r w:rsidR="00951A0D" w:rsidRPr="002433A7">
        <w:rPr>
          <w:rFonts w:ascii="Times New Roman" w:eastAsia="宋体" w:hAnsi="Times New Roman" w:hint="eastAsia"/>
          <w:szCs w:val="21"/>
        </w:rPr>
        <w:t>作为衡量标准</w:t>
      </w:r>
      <w:r w:rsidR="002F005C" w:rsidRPr="002433A7">
        <w:rPr>
          <w:rFonts w:ascii="Times New Roman" w:eastAsia="宋体" w:hAnsi="Times New Roman" w:hint="eastAsia"/>
          <w:szCs w:val="21"/>
        </w:rPr>
        <w:t>，其定义如下式：</w:t>
      </w:r>
    </w:p>
    <w:p w:rsidR="002F005C" w:rsidRPr="002433A7" w:rsidRDefault="00501B76" w:rsidP="005323D4">
      <w:pPr>
        <w:spacing w:line="360" w:lineRule="auto"/>
        <w:jc w:val="center"/>
        <w:rPr>
          <w:rFonts w:ascii="Times New Roman" w:eastAsia="宋体" w:hAnsi="Times New Roman"/>
          <w:szCs w:val="21"/>
        </w:rPr>
      </w:pPr>
      <m:oMath>
        <m:r>
          <w:rPr>
            <w:rFonts w:ascii="Cambria Math" w:eastAsia="宋体" w:hAnsi="Cambria Math"/>
            <w:szCs w:val="21"/>
          </w:rPr>
          <m:t>Modularity</m:t>
        </m:r>
        <m:r>
          <w:rPr>
            <w:rFonts w:ascii="Cambria Math" w:eastAsia="宋体" w:hAnsi="Cambria Math" w:hint="eastAsia"/>
            <w:szCs w:val="21"/>
          </w:rPr>
          <m:t>=</m:t>
        </m:r>
        <m:r>
          <w:rPr>
            <w:rFonts w:ascii="Cambria Math" w:eastAsia="宋体" w:hAnsi="Cambria Math"/>
            <w:szCs w:val="21"/>
          </w:rPr>
          <m:t xml:space="preserve"> </m:t>
        </m:r>
        <m:nary>
          <m:naryPr>
            <m:chr m:val="∑"/>
            <m:limLoc m:val="undOvr"/>
            <m:ctrlPr>
              <w:rPr>
                <w:rFonts w:ascii="Cambria Math" w:eastAsia="宋体" w:hAnsi="Cambria Math"/>
                <w:i/>
                <w:szCs w:val="21"/>
              </w:rPr>
            </m:ctrlPr>
          </m:naryPr>
          <m:sub>
            <m:r>
              <w:rPr>
                <w:rFonts w:ascii="Cambria Math" w:eastAsia="宋体" w:hAnsi="Cambria Math" w:hint="eastAsia"/>
                <w:szCs w:val="21"/>
              </w:rPr>
              <m:t>i</m:t>
            </m:r>
            <m:r>
              <w:rPr>
                <w:rFonts w:ascii="Cambria Math" w:eastAsia="宋体" w:hAnsi="Cambria Math"/>
                <w:szCs w:val="21"/>
              </w:rPr>
              <m:t>=1</m:t>
            </m:r>
          </m:sub>
          <m:sup>
            <m:r>
              <w:rPr>
                <w:rFonts w:ascii="Cambria Math" w:eastAsia="宋体" w:hAnsi="Cambria Math"/>
                <w:szCs w:val="21"/>
              </w:rPr>
              <m:t>c</m:t>
            </m:r>
          </m:sup>
          <m:e>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ii</m:t>
                </m:r>
              </m:sub>
            </m:sSub>
            <m:r>
              <w:rPr>
                <w:rFonts w:ascii="Cambria Math" w:eastAsia="宋体" w:hAnsi="Cambria Math"/>
                <w:szCs w:val="21"/>
              </w:rPr>
              <m:t xml:space="preserve">- </m:t>
            </m:r>
            <m:sSubSup>
              <m:sSubSupPr>
                <m:ctrlPr>
                  <w:rPr>
                    <w:rFonts w:ascii="Cambria Math" w:eastAsia="宋体" w:hAnsi="Cambria Math"/>
                    <w:i/>
                    <w:szCs w:val="21"/>
                  </w:rPr>
                </m:ctrlPr>
              </m:sSubSupPr>
              <m:e>
                <m:r>
                  <w:rPr>
                    <w:rFonts w:ascii="Cambria Math" w:eastAsia="宋体" w:hAnsi="Cambria Math"/>
                    <w:szCs w:val="21"/>
                  </w:rPr>
                  <m:t>a</m:t>
                </m:r>
              </m:e>
              <m:sub>
                <m:r>
                  <w:rPr>
                    <w:rFonts w:ascii="Cambria Math" w:eastAsia="宋体" w:hAnsi="Cambria Math"/>
                    <w:szCs w:val="21"/>
                  </w:rPr>
                  <m:t>i</m:t>
                </m:r>
              </m:sub>
              <m:sup>
                <m:r>
                  <w:rPr>
                    <w:rFonts w:ascii="Cambria Math" w:eastAsia="宋体" w:hAnsi="Cambria Math"/>
                    <w:szCs w:val="21"/>
                  </w:rPr>
                  <m:t>2</m:t>
                </m:r>
              </m:sup>
            </m:sSubSup>
            <m:r>
              <w:rPr>
                <w:rFonts w:ascii="Cambria Math" w:eastAsia="宋体" w:hAnsi="Cambria Math"/>
                <w:szCs w:val="21"/>
              </w:rPr>
              <m:t>)</m:t>
            </m:r>
          </m:e>
        </m:nary>
        <m:r>
          <m:rPr>
            <m:sty m:val="p"/>
          </m:rPr>
          <w:rPr>
            <w:rFonts w:ascii="Cambria Math" w:eastAsia="宋体" w:hAnsi="Cambria Math"/>
            <w:szCs w:val="21"/>
          </w:rPr>
          <m:t xml:space="preserve"> </m:t>
        </m:r>
      </m:oMath>
      <w:r w:rsidR="00D66E02" w:rsidRPr="002433A7">
        <w:rPr>
          <w:rFonts w:ascii="Times New Roman" w:eastAsia="宋体" w:hAnsi="Times New Roman"/>
          <w:szCs w:val="21"/>
        </w:rPr>
        <w:tab/>
      </w:r>
      <w:r w:rsidR="005323D4" w:rsidRPr="002433A7">
        <w:rPr>
          <w:rFonts w:ascii="Times New Roman" w:eastAsia="宋体" w:hAnsi="Times New Roman"/>
          <w:szCs w:val="21"/>
        </w:rPr>
        <w:tab/>
      </w:r>
      <w:r w:rsidR="00D66E02" w:rsidRPr="002433A7">
        <w:rPr>
          <w:rFonts w:ascii="Times New Roman" w:eastAsia="宋体" w:hAnsi="Times New Roman" w:hint="eastAsia"/>
          <w:szCs w:val="21"/>
        </w:rPr>
        <w:t>(</w:t>
      </w:r>
      <w:r w:rsidR="00D66E02" w:rsidRPr="002433A7">
        <w:rPr>
          <w:rFonts w:ascii="Times New Roman" w:eastAsia="宋体" w:hAnsi="Times New Roman" w:hint="eastAsia"/>
          <w:szCs w:val="21"/>
        </w:rPr>
        <w:t>式</w:t>
      </w:r>
      <w:r w:rsidR="00D66E02" w:rsidRPr="002433A7">
        <w:rPr>
          <w:rFonts w:ascii="Times New Roman" w:eastAsia="宋体" w:hAnsi="Times New Roman" w:hint="eastAsia"/>
          <w:szCs w:val="21"/>
        </w:rPr>
        <w:t>1</w:t>
      </w:r>
      <w:r w:rsidR="00D66E02" w:rsidRPr="002433A7">
        <w:rPr>
          <w:rFonts w:ascii="Times New Roman" w:eastAsia="宋体" w:hAnsi="Times New Roman"/>
          <w:szCs w:val="21"/>
        </w:rPr>
        <w:t>4)</w:t>
      </w:r>
    </w:p>
    <w:p w:rsidR="002859F5" w:rsidRPr="002433A7" w:rsidRDefault="00D66E02" w:rsidP="00B76F77">
      <w:pPr>
        <w:jc w:val="left"/>
        <w:rPr>
          <w:rFonts w:ascii="Times New Roman" w:eastAsia="宋体" w:hAnsi="Times New Roman"/>
          <w:szCs w:val="21"/>
        </w:rPr>
      </w:pPr>
      <w:r w:rsidRPr="002433A7">
        <w:rPr>
          <w:rFonts w:ascii="Times New Roman" w:eastAsia="宋体" w:hAnsi="Times New Roman"/>
          <w:szCs w:val="21"/>
        </w:rPr>
        <w:tab/>
      </w:r>
      <w:r w:rsidRPr="002433A7">
        <w:rPr>
          <w:rFonts w:ascii="Times New Roman" w:eastAsia="宋体" w:hAnsi="Times New Roman" w:hint="eastAsia"/>
          <w:szCs w:val="21"/>
        </w:rPr>
        <w:t>其中，</w:t>
      </w:r>
      <m:oMath>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ii</m:t>
            </m:r>
          </m:sub>
        </m:sSub>
      </m:oMath>
      <w:r w:rsidRPr="002433A7">
        <w:rPr>
          <w:rFonts w:ascii="Times New Roman" w:eastAsia="宋体" w:hAnsi="Times New Roman" w:hint="eastAsia"/>
          <w:szCs w:val="21"/>
        </w:rPr>
        <w:t>表示社区</w:t>
      </w:r>
      <m:oMath>
        <m:r>
          <w:rPr>
            <w:rFonts w:ascii="Cambria Math" w:eastAsia="宋体" w:hAnsi="Cambria Math"/>
            <w:szCs w:val="21"/>
          </w:rPr>
          <m:t>i</m:t>
        </m:r>
      </m:oMath>
      <w:r w:rsidRPr="002433A7">
        <w:rPr>
          <w:rFonts w:ascii="Times New Roman" w:eastAsia="宋体" w:hAnsi="Times New Roman" w:hint="eastAsia"/>
          <w:szCs w:val="21"/>
        </w:rPr>
        <w:t>内所有边</w:t>
      </w:r>
      <w:r w:rsidR="00C230D9" w:rsidRPr="002433A7">
        <w:rPr>
          <w:rFonts w:ascii="Times New Roman" w:eastAsia="宋体" w:hAnsi="Times New Roman" w:hint="eastAsia"/>
          <w:szCs w:val="21"/>
        </w:rPr>
        <w:t>的</w:t>
      </w:r>
      <w:r w:rsidRPr="002433A7">
        <w:rPr>
          <w:rFonts w:ascii="Times New Roman" w:eastAsia="宋体" w:hAnsi="Times New Roman" w:hint="eastAsia"/>
          <w:szCs w:val="21"/>
        </w:rPr>
        <w:t>权重</w:t>
      </w:r>
      <w:r w:rsidR="00C230D9" w:rsidRPr="002433A7">
        <w:rPr>
          <w:rFonts w:ascii="Times New Roman" w:eastAsia="宋体" w:hAnsi="Times New Roman" w:hint="eastAsia"/>
          <w:szCs w:val="21"/>
        </w:rPr>
        <w:t>占</w:t>
      </w:r>
      <w:r w:rsidRPr="002433A7">
        <w:rPr>
          <w:rFonts w:ascii="Times New Roman" w:eastAsia="宋体" w:hAnsi="Times New Roman" w:hint="eastAsia"/>
          <w:szCs w:val="21"/>
        </w:rPr>
        <w:t>整个网络所有边权重的</w:t>
      </w:r>
      <w:r w:rsidR="00C230D9" w:rsidRPr="002433A7">
        <w:rPr>
          <w:rFonts w:ascii="Times New Roman" w:eastAsia="宋体" w:hAnsi="Times New Roman" w:hint="eastAsia"/>
          <w:szCs w:val="21"/>
        </w:rPr>
        <w:t>比例</w:t>
      </w:r>
      <w:r w:rsidRPr="002433A7">
        <w:rPr>
          <w:rFonts w:ascii="Times New Roman" w:eastAsia="宋体" w:hAnsi="Times New Roman" w:hint="eastAsia"/>
          <w:szCs w:val="21"/>
        </w:rPr>
        <w:t>，</w:t>
      </w:r>
      <m:oMath>
        <m:sSub>
          <m:sSubPr>
            <m:ctrlPr>
              <w:rPr>
                <w:rFonts w:ascii="Cambria Math" w:eastAsia="宋体" w:hAnsi="Cambria Math"/>
                <w:i/>
                <w:szCs w:val="21"/>
              </w:rPr>
            </m:ctrlPr>
          </m:sSubPr>
          <m:e>
            <m:r>
              <w:rPr>
                <w:rFonts w:ascii="Cambria Math" w:eastAsia="宋体" w:hAnsi="Cambria Math" w:hint="eastAsia"/>
                <w:szCs w:val="21"/>
              </w:rPr>
              <m:t>a</m:t>
            </m:r>
          </m:e>
          <m:sub>
            <m:r>
              <w:rPr>
                <w:rFonts w:ascii="Cambria Math" w:eastAsia="宋体" w:hAnsi="Cambria Math"/>
                <w:szCs w:val="21"/>
              </w:rPr>
              <m:t>i</m:t>
            </m:r>
          </m:sub>
        </m:sSub>
      </m:oMath>
      <w:r w:rsidRPr="002433A7">
        <w:rPr>
          <w:rFonts w:ascii="Times New Roman" w:eastAsia="宋体" w:hAnsi="Times New Roman" w:hint="eastAsia"/>
          <w:szCs w:val="21"/>
        </w:rPr>
        <w:t>表示</w:t>
      </w:r>
      <w:r w:rsidR="00C230D9" w:rsidRPr="002433A7">
        <w:rPr>
          <w:rFonts w:ascii="Times New Roman" w:eastAsia="宋体" w:hAnsi="Times New Roman" w:hint="eastAsia"/>
          <w:szCs w:val="21"/>
        </w:rPr>
        <w:t>与</w:t>
      </w:r>
      <w:r w:rsidRPr="002433A7">
        <w:rPr>
          <w:rFonts w:ascii="Times New Roman" w:eastAsia="宋体" w:hAnsi="Times New Roman" w:hint="eastAsia"/>
          <w:szCs w:val="21"/>
        </w:rPr>
        <w:t>社区</w:t>
      </w:r>
      <m:oMath>
        <m:r>
          <w:rPr>
            <w:rFonts w:ascii="Cambria Math" w:eastAsia="宋体" w:hAnsi="Cambria Math"/>
            <w:szCs w:val="21"/>
          </w:rPr>
          <m:t>i</m:t>
        </m:r>
      </m:oMath>
      <w:r w:rsidRPr="002433A7">
        <w:rPr>
          <w:rFonts w:ascii="Times New Roman" w:eastAsia="宋体" w:hAnsi="Times New Roman" w:hint="eastAsia"/>
          <w:szCs w:val="21"/>
        </w:rPr>
        <w:t>内</w:t>
      </w:r>
      <w:r w:rsidR="00295EBC" w:rsidRPr="002433A7">
        <w:rPr>
          <w:rFonts w:ascii="Times New Roman" w:eastAsia="宋体" w:hAnsi="Times New Roman" w:hint="eastAsia"/>
          <w:szCs w:val="21"/>
        </w:rPr>
        <w:t>顶点</w:t>
      </w:r>
      <w:r w:rsidR="00C230D9" w:rsidRPr="002433A7">
        <w:rPr>
          <w:rFonts w:ascii="Times New Roman" w:eastAsia="宋体" w:hAnsi="Times New Roman" w:hint="eastAsia"/>
          <w:szCs w:val="21"/>
        </w:rPr>
        <w:t>相连的所有</w:t>
      </w:r>
      <w:r w:rsidR="00295EBC" w:rsidRPr="002433A7">
        <w:rPr>
          <w:rFonts w:ascii="Times New Roman" w:eastAsia="宋体" w:hAnsi="Times New Roman" w:hint="eastAsia"/>
          <w:szCs w:val="21"/>
        </w:rPr>
        <w:t>边的权重</w:t>
      </w:r>
      <w:r w:rsidR="00C230D9" w:rsidRPr="002433A7">
        <w:rPr>
          <w:rFonts w:ascii="Times New Roman" w:eastAsia="宋体" w:hAnsi="Times New Roman" w:hint="eastAsia"/>
          <w:szCs w:val="21"/>
        </w:rPr>
        <w:t>占</w:t>
      </w:r>
      <w:r w:rsidRPr="002433A7">
        <w:rPr>
          <w:rFonts w:ascii="Times New Roman" w:eastAsia="宋体" w:hAnsi="Times New Roman" w:hint="eastAsia"/>
          <w:szCs w:val="21"/>
        </w:rPr>
        <w:t>整个网络所有顶点</w:t>
      </w:r>
      <w:r w:rsidR="00295EBC" w:rsidRPr="002433A7">
        <w:rPr>
          <w:rFonts w:ascii="Times New Roman" w:eastAsia="宋体" w:hAnsi="Times New Roman" w:hint="eastAsia"/>
          <w:szCs w:val="21"/>
        </w:rPr>
        <w:t>所连边的权重</w:t>
      </w:r>
      <w:r w:rsidR="00C230D9" w:rsidRPr="002433A7">
        <w:rPr>
          <w:rFonts w:ascii="Times New Roman" w:eastAsia="宋体" w:hAnsi="Times New Roman" w:hint="eastAsia"/>
          <w:szCs w:val="21"/>
        </w:rPr>
        <w:t>的比例</w:t>
      </w:r>
      <w:r w:rsidRPr="002433A7">
        <w:rPr>
          <w:rFonts w:ascii="Times New Roman" w:eastAsia="宋体" w:hAnsi="Times New Roman" w:hint="eastAsia"/>
          <w:szCs w:val="21"/>
        </w:rPr>
        <w:t>。</w:t>
      </w:r>
      <w:r w:rsidR="00501B76" w:rsidRPr="002433A7">
        <w:rPr>
          <w:rFonts w:ascii="Times New Roman" w:eastAsia="宋体" w:hAnsi="Times New Roman" w:hint="eastAsia"/>
          <w:szCs w:val="21"/>
        </w:rPr>
        <w:t>模块度</w:t>
      </w:r>
      <w:r w:rsidR="00E609BB" w:rsidRPr="002433A7">
        <w:rPr>
          <w:rFonts w:ascii="Times New Roman" w:eastAsia="宋体" w:hAnsi="Times New Roman" w:hint="eastAsia"/>
          <w:szCs w:val="21"/>
        </w:rPr>
        <w:t>的取值范围为</w:t>
      </w:r>
      <w:r w:rsidR="00E609BB" w:rsidRPr="002433A7">
        <w:rPr>
          <w:rFonts w:ascii="Times New Roman" w:eastAsia="宋体" w:hAnsi="Times New Roman" w:hint="eastAsia"/>
          <w:szCs w:val="21"/>
        </w:rPr>
        <w:t>[</w:t>
      </w:r>
      <w:r w:rsidR="000C4659" w:rsidRPr="002433A7">
        <w:rPr>
          <w:rFonts w:ascii="Times New Roman" w:eastAsia="宋体" w:hAnsi="Times New Roman"/>
          <w:szCs w:val="21"/>
        </w:rPr>
        <w:t>-0.5, 1)</w:t>
      </w:r>
      <w:r w:rsidR="00E609BB" w:rsidRPr="002433A7">
        <w:rPr>
          <w:rFonts w:ascii="Times New Roman" w:eastAsia="宋体" w:hAnsi="Times New Roman" w:hint="eastAsia"/>
          <w:szCs w:val="21"/>
        </w:rPr>
        <w:t>，值越大，说明网络具有越强的聚类特性。遍历社区结构树的每一层，</w:t>
      </w:r>
      <w:r w:rsidR="00D624C6" w:rsidRPr="002433A7">
        <w:rPr>
          <w:rFonts w:ascii="Times New Roman" w:eastAsia="宋体" w:hAnsi="Times New Roman" w:hint="eastAsia"/>
          <w:szCs w:val="21"/>
        </w:rPr>
        <w:t>计算对应</w:t>
      </w:r>
      <w:r w:rsidR="00E609BB" w:rsidRPr="002433A7">
        <w:rPr>
          <w:rFonts w:ascii="Times New Roman" w:eastAsia="宋体" w:hAnsi="Times New Roman" w:hint="eastAsia"/>
          <w:szCs w:val="21"/>
        </w:rPr>
        <w:t>划分方案</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oMath>
      <w:r w:rsidR="00E609BB" w:rsidRPr="002433A7">
        <w:rPr>
          <w:rFonts w:ascii="Times New Roman" w:eastAsia="宋体" w:hAnsi="Times New Roman" w:hint="eastAsia"/>
          <w:szCs w:val="21"/>
        </w:rPr>
        <w:t>的模块度</w:t>
      </w:r>
      <w:r w:rsidR="00D624C6" w:rsidRPr="002433A7">
        <w:rPr>
          <w:rFonts w:ascii="Times New Roman" w:eastAsia="宋体" w:hAnsi="Times New Roman" w:hint="eastAsia"/>
          <w:szCs w:val="21"/>
        </w:rPr>
        <w:t>，</w:t>
      </w:r>
      <w:r w:rsidR="00A5717A" w:rsidRPr="002433A7">
        <w:rPr>
          <w:rFonts w:ascii="Times New Roman" w:eastAsia="宋体" w:hAnsi="Times New Roman" w:hint="eastAsia"/>
          <w:szCs w:val="21"/>
        </w:rPr>
        <w:t>作为</w:t>
      </w:r>
      <w:r w:rsidR="0023151E" w:rsidRPr="002433A7">
        <w:rPr>
          <w:rFonts w:ascii="Times New Roman" w:eastAsia="宋体" w:hAnsi="Times New Roman" w:hint="eastAsia"/>
          <w:szCs w:val="21"/>
        </w:rPr>
        <w:t>推荐</w:t>
      </w:r>
      <w:r w:rsidR="00A5717A" w:rsidRPr="002433A7">
        <w:rPr>
          <w:rFonts w:ascii="Times New Roman" w:eastAsia="宋体" w:hAnsi="Times New Roman" w:hint="eastAsia"/>
          <w:szCs w:val="21"/>
        </w:rPr>
        <w:t>方案的</w:t>
      </w:r>
      <w:r w:rsidR="0023151E" w:rsidRPr="002433A7">
        <w:rPr>
          <w:rFonts w:ascii="Times New Roman" w:eastAsia="宋体" w:hAnsi="Times New Roman" w:hint="eastAsia"/>
          <w:szCs w:val="21"/>
        </w:rPr>
        <w:t>其中一个</w:t>
      </w:r>
      <w:r w:rsidR="00A5717A" w:rsidRPr="002433A7">
        <w:rPr>
          <w:rFonts w:ascii="Times New Roman" w:eastAsia="宋体" w:hAnsi="Times New Roman" w:hint="eastAsia"/>
          <w:szCs w:val="21"/>
        </w:rPr>
        <w:t>指标</w:t>
      </w:r>
      <m:oMath>
        <m:sSub>
          <m:sSubPr>
            <m:ctrlPr>
              <w:rPr>
                <w:rFonts w:ascii="Cambria Math" w:eastAsia="宋体" w:hAnsi="Cambria Math"/>
                <w:i/>
                <w:szCs w:val="21"/>
              </w:rPr>
            </m:ctrlPr>
          </m:sSubPr>
          <m:e>
            <m:r>
              <w:rPr>
                <w:rFonts w:ascii="Cambria Math" w:eastAsia="宋体" w:hAnsi="Cambria Math"/>
                <w:szCs w:val="21"/>
              </w:rPr>
              <m:t>S</m:t>
            </m:r>
            <m:r>
              <w:rPr>
                <w:rFonts w:ascii="Cambria Math" w:eastAsia="宋体" w:hAnsi="Cambria Math" w:hint="eastAsia"/>
                <w:szCs w:val="21"/>
              </w:rPr>
              <m:t>core</m:t>
            </m:r>
          </m:e>
          <m:sub>
            <m:r>
              <w:rPr>
                <w:rFonts w:ascii="Cambria Math" w:eastAsia="宋体" w:hAnsi="Cambria Math"/>
                <w:szCs w:val="21"/>
              </w:rPr>
              <m:t>M</m:t>
            </m:r>
            <m:r>
              <w:rPr>
                <w:rFonts w:ascii="Cambria Math" w:eastAsia="宋体" w:hAnsi="Cambria Math" w:hint="eastAsia"/>
                <w:szCs w:val="21"/>
              </w:rPr>
              <m:t>odularity</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oMath>
      <w:r w:rsidR="00D624C6" w:rsidRPr="002433A7">
        <w:rPr>
          <w:rFonts w:ascii="Times New Roman" w:eastAsia="宋体" w:hAnsi="Times New Roman" w:hint="eastAsia"/>
          <w:szCs w:val="21"/>
        </w:rPr>
        <w:t>。</w:t>
      </w:r>
      <w:r w:rsidR="00852C1E" w:rsidRPr="002433A7">
        <w:rPr>
          <w:rFonts w:ascii="Times New Roman" w:eastAsia="宋体" w:hAnsi="Times New Roman" w:hint="eastAsia"/>
          <w:szCs w:val="21"/>
        </w:rPr>
        <w:t>整个数据表图的聚类划分过程如</w:t>
      </w:r>
      <w:r w:rsidR="00833F0B" w:rsidRPr="002433A7">
        <w:rPr>
          <w:rFonts w:ascii="Times New Roman" w:eastAsia="宋体" w:hAnsi="Times New Roman"/>
          <w:szCs w:val="21"/>
        </w:rPr>
        <w:fldChar w:fldCharType="begin"/>
      </w:r>
      <w:r w:rsidR="00833F0B" w:rsidRPr="002433A7">
        <w:rPr>
          <w:rFonts w:ascii="Times New Roman" w:eastAsia="宋体" w:hAnsi="Times New Roman"/>
          <w:szCs w:val="21"/>
        </w:rPr>
        <w:instrText xml:space="preserve"> </w:instrText>
      </w:r>
      <w:r w:rsidR="00833F0B" w:rsidRPr="002433A7">
        <w:rPr>
          <w:rFonts w:ascii="Times New Roman" w:eastAsia="宋体" w:hAnsi="Times New Roman" w:hint="eastAsia"/>
          <w:szCs w:val="21"/>
        </w:rPr>
        <w:instrText>REF _Ref15491434 \h</w:instrText>
      </w:r>
      <w:r w:rsidR="00833F0B" w:rsidRPr="002433A7">
        <w:rPr>
          <w:rFonts w:ascii="Times New Roman" w:eastAsia="宋体" w:hAnsi="Times New Roman"/>
          <w:szCs w:val="21"/>
        </w:rPr>
        <w:instrText xml:space="preserve"> </w:instrText>
      </w:r>
      <w:r w:rsidR="002433A7">
        <w:rPr>
          <w:rFonts w:ascii="Times New Roman" w:eastAsia="宋体" w:hAnsi="Times New Roman"/>
          <w:szCs w:val="21"/>
        </w:rPr>
        <w:instrText xml:space="preserve"> \* MERGEFORMAT </w:instrText>
      </w:r>
      <w:r w:rsidR="00833F0B" w:rsidRPr="002433A7">
        <w:rPr>
          <w:rFonts w:ascii="Times New Roman" w:eastAsia="宋体" w:hAnsi="Times New Roman"/>
          <w:szCs w:val="21"/>
        </w:rPr>
      </w:r>
      <w:r w:rsidR="00833F0B" w:rsidRPr="002433A7">
        <w:rPr>
          <w:rFonts w:ascii="Times New Roman" w:eastAsia="宋体" w:hAnsi="Times New Roman"/>
          <w:szCs w:val="21"/>
        </w:rPr>
        <w:fldChar w:fldCharType="separate"/>
      </w:r>
      <w:r w:rsidR="0086218F" w:rsidRPr="002433A7">
        <w:rPr>
          <w:rFonts w:ascii="宋体" w:eastAsia="宋体" w:hAnsi="宋体"/>
          <w:szCs w:val="21"/>
        </w:rPr>
        <w:t>图</w:t>
      </w:r>
      <w:r w:rsidR="0086218F" w:rsidRPr="0086218F">
        <w:rPr>
          <w:rFonts w:ascii="宋体" w:eastAsia="宋体" w:hAnsi="宋体"/>
          <w:szCs w:val="21"/>
        </w:rPr>
        <w:t>6</w:t>
      </w:r>
      <w:r w:rsidR="00833F0B" w:rsidRPr="002433A7">
        <w:rPr>
          <w:rFonts w:ascii="Times New Roman" w:eastAsia="宋体" w:hAnsi="Times New Roman"/>
          <w:szCs w:val="21"/>
        </w:rPr>
        <w:fldChar w:fldCharType="end"/>
      </w:r>
      <w:r w:rsidR="00BE3B4A" w:rsidRPr="002433A7">
        <w:rPr>
          <w:rFonts w:ascii="Times New Roman" w:eastAsia="宋体" w:hAnsi="Times New Roman" w:hint="eastAsia"/>
          <w:szCs w:val="21"/>
        </w:rPr>
        <w:t>和算法</w:t>
      </w:r>
      <w:r w:rsidR="00BE3B4A" w:rsidRPr="002433A7">
        <w:rPr>
          <w:rFonts w:ascii="Times New Roman" w:eastAsia="宋体" w:hAnsi="Times New Roman" w:hint="eastAsia"/>
          <w:szCs w:val="21"/>
        </w:rPr>
        <w:t>1</w:t>
      </w:r>
      <w:r w:rsidR="00BE3B4A" w:rsidRPr="002433A7">
        <w:rPr>
          <w:rFonts w:ascii="Times New Roman" w:eastAsia="宋体" w:hAnsi="Times New Roman" w:hint="eastAsia"/>
          <w:szCs w:val="21"/>
        </w:rPr>
        <w:t>所示</w:t>
      </w:r>
      <w:r w:rsidR="00852C1E" w:rsidRPr="002433A7">
        <w:rPr>
          <w:rFonts w:ascii="Times New Roman" w:eastAsia="宋体" w:hAnsi="Times New Roman" w:hint="eastAsia"/>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0"/>
      </w:tblGrid>
      <w:tr w:rsidR="00A70383" w:rsidRPr="002433A7" w:rsidTr="00772F36">
        <w:trPr>
          <w:jc w:val="center"/>
        </w:trPr>
        <w:tc>
          <w:tcPr>
            <w:tcW w:w="8290" w:type="dxa"/>
            <w:shd w:val="clear" w:color="auto" w:fill="auto"/>
          </w:tcPr>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hint="eastAsia"/>
                <w:b/>
                <w:szCs w:val="21"/>
              </w:rPr>
              <w:t>算法</w:t>
            </w:r>
            <w:r w:rsidRPr="002433A7">
              <w:rPr>
                <w:rFonts w:ascii="Times New Roman" w:eastAsia="宋体" w:hAnsi="Times New Roman" w:hint="eastAsia"/>
                <w:b/>
                <w:szCs w:val="21"/>
              </w:rPr>
              <w:t>1</w:t>
            </w:r>
            <w:r w:rsidRPr="002433A7">
              <w:rPr>
                <w:rFonts w:ascii="Times New Roman" w:eastAsia="宋体" w:hAnsi="Times New Roman" w:hint="eastAsia"/>
                <w:szCs w:val="21"/>
              </w:rPr>
              <w:t>：数据表图聚类算法</w:t>
            </w:r>
          </w:p>
        </w:tc>
      </w:tr>
      <w:tr w:rsidR="00A70383" w:rsidRPr="002433A7" w:rsidTr="00772F36">
        <w:trPr>
          <w:jc w:val="center"/>
        </w:trPr>
        <w:tc>
          <w:tcPr>
            <w:tcW w:w="8290" w:type="dxa"/>
            <w:shd w:val="clear" w:color="auto" w:fill="auto"/>
          </w:tcPr>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hint="eastAsia"/>
                <w:b/>
                <w:szCs w:val="21"/>
              </w:rPr>
              <w:t>输入</w:t>
            </w:r>
            <w:r w:rsidRPr="002433A7">
              <w:rPr>
                <w:rFonts w:ascii="Times New Roman" w:eastAsia="宋体" w:hAnsi="Times New Roman" w:hint="eastAsia"/>
                <w:b/>
                <w:szCs w:val="21"/>
              </w:rPr>
              <w:t>:</w:t>
            </w:r>
            <w:r w:rsidRPr="002433A7">
              <w:rPr>
                <w:rFonts w:ascii="Times New Roman" w:eastAsia="宋体" w:hAnsi="Times New Roman"/>
                <w:szCs w:val="21"/>
              </w:rPr>
              <w:t xml:space="preserve"> </w:t>
            </w:r>
            <w:r w:rsidRPr="002433A7">
              <w:rPr>
                <w:rFonts w:ascii="Times New Roman" w:eastAsia="宋体" w:hAnsi="Times New Roman" w:hint="eastAsia"/>
                <w:szCs w:val="21"/>
              </w:rPr>
              <w:t>数据表图的邻接矩阵</w:t>
            </w:r>
            <m:oMath>
              <m:r>
                <w:rPr>
                  <w:rFonts w:ascii="Cambria Math" w:eastAsia="宋体" w:hAnsi="Cambria Math"/>
                  <w:szCs w:val="21"/>
                </w:rPr>
                <m:t>M</m:t>
              </m:r>
            </m:oMath>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hint="eastAsia"/>
                <w:b/>
                <w:szCs w:val="21"/>
              </w:rPr>
              <w:t>输出</w:t>
            </w:r>
            <w:r w:rsidRPr="002433A7">
              <w:rPr>
                <w:rFonts w:ascii="Times New Roman" w:eastAsia="宋体" w:hAnsi="Times New Roman" w:hint="eastAsia"/>
                <w:b/>
                <w:szCs w:val="21"/>
              </w:rPr>
              <w:t>:</w:t>
            </w:r>
            <w:r w:rsidRPr="002433A7">
              <w:rPr>
                <w:rFonts w:ascii="Times New Roman" w:eastAsia="宋体" w:hAnsi="Times New Roman"/>
                <w:b/>
                <w:szCs w:val="21"/>
              </w:rPr>
              <w:t xml:space="preserve"> </w:t>
            </w:r>
            <w:r w:rsidRPr="002433A7">
              <w:rPr>
                <w:rFonts w:ascii="Times New Roman" w:eastAsia="宋体" w:hAnsi="Times New Roman" w:hint="eastAsia"/>
                <w:szCs w:val="21"/>
              </w:rPr>
              <w:t>所有数据表的一个最佳划分</w:t>
            </w:r>
          </w:p>
        </w:tc>
      </w:tr>
      <w:tr w:rsidR="00A70383" w:rsidRPr="002433A7" w:rsidTr="00772F36">
        <w:trPr>
          <w:jc w:val="center"/>
        </w:trPr>
        <w:tc>
          <w:tcPr>
            <w:tcW w:w="8290" w:type="dxa"/>
            <w:shd w:val="clear" w:color="auto" w:fill="auto"/>
          </w:tcPr>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 xml:space="preserve">1: </w:t>
            </w:r>
            <w:r w:rsidR="00117FB7" w:rsidRPr="002433A7">
              <w:rPr>
                <w:rFonts w:ascii="Times New Roman" w:eastAsia="宋体" w:hAnsi="Times New Roman"/>
                <w:szCs w:val="21"/>
              </w:rPr>
              <w:t xml:space="preserve"> </w:t>
            </w:r>
            <w:r w:rsidRPr="002433A7">
              <w:rPr>
                <w:rFonts w:ascii="Times New Roman" w:eastAsia="宋体" w:hAnsi="Times New Roman" w:hint="eastAsia"/>
                <w:szCs w:val="21"/>
              </w:rPr>
              <w:t>根据邻接矩阵</w:t>
            </w:r>
            <m:oMath>
              <m:r>
                <w:rPr>
                  <w:rFonts w:ascii="Cambria Math" w:eastAsia="宋体" w:hAnsi="Cambria Math"/>
                  <w:szCs w:val="21"/>
                </w:rPr>
                <m:t>M</m:t>
              </m:r>
            </m:oMath>
            <w:r w:rsidRPr="002433A7">
              <w:rPr>
                <w:rFonts w:ascii="Times New Roman" w:eastAsia="宋体" w:hAnsi="Times New Roman" w:hint="eastAsia"/>
                <w:szCs w:val="21"/>
              </w:rPr>
              <w:t>构建图</w:t>
            </w:r>
            <w:r w:rsidRPr="002433A7">
              <w:rPr>
                <w:rFonts w:ascii="Times New Roman" w:eastAsia="宋体" w:hAnsi="Times New Roman" w:hint="eastAsia"/>
                <w:i/>
                <w:szCs w:val="21"/>
              </w:rPr>
              <w:t>G</w:t>
            </w:r>
            <w:r w:rsidRPr="002433A7">
              <w:rPr>
                <w:rFonts w:ascii="Times New Roman" w:eastAsia="宋体" w:hAnsi="Times New Roman" w:hint="eastAsia"/>
                <w:szCs w:val="21"/>
              </w:rPr>
              <w:t>，</w:t>
            </w:r>
            <w:r w:rsidRPr="002433A7">
              <w:rPr>
                <w:rFonts w:ascii="Times New Roman" w:eastAsia="宋体" w:hAnsi="Times New Roman"/>
                <w:i/>
                <w:szCs w:val="21"/>
              </w:rPr>
              <w:t>G</w:t>
            </w:r>
            <w:r w:rsidRPr="002433A7">
              <w:rPr>
                <w:rFonts w:ascii="Times New Roman" w:eastAsia="宋体" w:hAnsi="Times New Roman" w:hint="eastAsia"/>
                <w:i/>
                <w:szCs w:val="21"/>
              </w:rPr>
              <w:t>.</w:t>
            </w:r>
            <w:r w:rsidRPr="002433A7">
              <w:rPr>
                <w:rFonts w:ascii="Times New Roman" w:eastAsia="宋体" w:hAnsi="Times New Roman"/>
                <w:i/>
                <w:szCs w:val="21"/>
              </w:rPr>
              <w:t>v</w:t>
            </w:r>
            <w:r w:rsidRPr="002433A7">
              <w:rPr>
                <w:rFonts w:ascii="Times New Roman" w:eastAsia="宋体" w:hAnsi="Times New Roman" w:hint="eastAsia"/>
                <w:szCs w:val="21"/>
              </w:rPr>
              <w:t>为图的点集，</w:t>
            </w:r>
            <w:r w:rsidRPr="002433A7">
              <w:rPr>
                <w:rFonts w:ascii="Times New Roman" w:eastAsia="宋体" w:hAnsi="Times New Roman" w:hint="eastAsia"/>
                <w:i/>
                <w:szCs w:val="21"/>
              </w:rPr>
              <w:t>G.</w:t>
            </w:r>
            <w:r w:rsidRPr="002433A7">
              <w:rPr>
                <w:rFonts w:ascii="Times New Roman" w:eastAsia="宋体" w:hAnsi="Times New Roman"/>
                <w:i/>
                <w:szCs w:val="21"/>
              </w:rPr>
              <w:t>e</w:t>
            </w:r>
            <w:r w:rsidRPr="002433A7">
              <w:rPr>
                <w:rFonts w:ascii="Times New Roman" w:eastAsia="宋体" w:hAnsi="Times New Roman" w:hint="eastAsia"/>
                <w:szCs w:val="21"/>
              </w:rPr>
              <w:t>为图的边集</w:t>
            </w:r>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2:</w:t>
            </w:r>
            <w:r w:rsidR="009F3162" w:rsidRPr="002433A7">
              <w:rPr>
                <w:rFonts w:ascii="Times New Roman" w:eastAsia="宋体" w:hAnsi="Times New Roman"/>
                <w:szCs w:val="21"/>
              </w:rPr>
              <w:t xml:space="preserve"> </w:t>
            </w:r>
            <w:r w:rsidR="00501B76" w:rsidRPr="002433A7">
              <w:rPr>
                <w:rFonts w:ascii="Times New Roman" w:eastAsia="宋体" w:hAnsi="Times New Roman"/>
                <w:szCs w:val="21"/>
              </w:rPr>
              <w:t xml:space="preserve"> </w:t>
            </w:r>
            <m:oMath>
              <m:r>
                <w:rPr>
                  <w:rFonts w:ascii="Cambria Math" w:eastAsia="宋体" w:hAnsi="Cambria Math"/>
                  <w:szCs w:val="21"/>
                </w:rPr>
                <m:t>maxModularity</m:t>
              </m:r>
            </m:oMath>
            <w:r w:rsidRPr="002433A7">
              <w:rPr>
                <w:rFonts w:ascii="Times New Roman" w:eastAsia="宋体" w:hAnsi="Times New Roman"/>
                <w:szCs w:val="21"/>
              </w:rPr>
              <w:t xml:space="preserve"> //</w:t>
            </w:r>
            <w:r w:rsidRPr="002433A7">
              <w:rPr>
                <w:rFonts w:ascii="Times New Roman" w:eastAsia="宋体" w:hAnsi="Times New Roman" w:hint="eastAsia"/>
                <w:szCs w:val="21"/>
              </w:rPr>
              <w:t>记录最大模块度</w:t>
            </w:r>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 xml:space="preserve">3: </w:t>
            </w:r>
            <w:r w:rsidR="009F3162" w:rsidRPr="002433A7">
              <w:rPr>
                <w:rFonts w:ascii="Times New Roman" w:eastAsia="宋体" w:hAnsi="Times New Roman"/>
                <w:szCs w:val="21"/>
              </w:rPr>
              <w:t xml:space="preserve"> </w:t>
            </w:r>
            <m:oMath>
              <m:r>
                <w:rPr>
                  <w:rFonts w:ascii="Cambria Math" w:eastAsia="宋体" w:hAnsi="Cambria Math"/>
                  <w:szCs w:val="21"/>
                </w:rPr>
                <m:t>maxBetweenness</m:t>
              </m:r>
            </m:oMath>
            <w:r w:rsidR="0023151E" w:rsidRPr="002433A7">
              <w:rPr>
                <w:rFonts w:ascii="Times New Roman" w:eastAsia="宋体" w:hAnsi="Times New Roman"/>
                <w:szCs w:val="21"/>
              </w:rPr>
              <w:t xml:space="preserve"> </w:t>
            </w:r>
            <w:r w:rsidRPr="002433A7">
              <w:rPr>
                <w:rFonts w:ascii="Times New Roman" w:eastAsia="宋体" w:hAnsi="Times New Roman"/>
                <w:szCs w:val="21"/>
              </w:rPr>
              <w:t>//</w:t>
            </w:r>
            <w:r w:rsidRPr="002433A7">
              <w:rPr>
                <w:rFonts w:ascii="Times New Roman" w:eastAsia="宋体" w:hAnsi="Times New Roman" w:hint="eastAsia"/>
                <w:szCs w:val="21"/>
              </w:rPr>
              <w:t>记录最大边介数</w:t>
            </w:r>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3:</w:t>
            </w:r>
            <w:r w:rsidR="009F3162" w:rsidRPr="002433A7">
              <w:rPr>
                <w:rFonts w:ascii="Times New Roman" w:eastAsia="宋体" w:hAnsi="Times New Roman"/>
                <w:szCs w:val="21"/>
              </w:rPr>
              <w:t xml:space="preserve"> </w:t>
            </w:r>
            <w:r w:rsidRPr="002433A7">
              <w:rPr>
                <w:rFonts w:ascii="Times New Roman" w:eastAsia="宋体" w:hAnsi="Times New Roman"/>
                <w:szCs w:val="21"/>
              </w:rPr>
              <w:t xml:space="preserve"> </w:t>
            </w:r>
            <m:oMath>
              <m:r>
                <w:rPr>
                  <w:rFonts w:ascii="Cambria Math" w:eastAsia="宋体" w:hAnsi="Cambria Math"/>
                  <w:szCs w:val="21"/>
                </w:rPr>
                <m:t>Map&lt;Modularity, Partition&gt; partitionMap</m:t>
              </m:r>
            </m:oMath>
            <w:r w:rsidR="0023151E" w:rsidRPr="002433A7">
              <w:rPr>
                <w:rFonts w:ascii="Times New Roman" w:eastAsia="宋体" w:hAnsi="Times New Roman" w:hint="eastAsia"/>
                <w:szCs w:val="21"/>
              </w:rPr>
              <w:t xml:space="preserve"> </w:t>
            </w:r>
            <w:r w:rsidRPr="002433A7">
              <w:rPr>
                <w:rFonts w:ascii="Times New Roman" w:eastAsia="宋体" w:hAnsi="Times New Roman"/>
                <w:szCs w:val="21"/>
              </w:rPr>
              <w:t>//</w:t>
            </w:r>
            <w:r w:rsidRPr="002433A7">
              <w:rPr>
                <w:rFonts w:ascii="Times New Roman" w:eastAsia="宋体" w:hAnsi="Times New Roman" w:hint="eastAsia"/>
                <w:szCs w:val="21"/>
              </w:rPr>
              <w:t>保存模块度和相应的划分结果</w:t>
            </w:r>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4</w:t>
            </w:r>
            <w:r w:rsidRPr="002433A7">
              <w:rPr>
                <w:rFonts w:ascii="Times New Roman" w:eastAsia="宋体" w:hAnsi="Times New Roman" w:hint="eastAsia"/>
                <w:szCs w:val="21"/>
              </w:rPr>
              <w:t>:</w:t>
            </w:r>
            <w:r w:rsidRPr="002433A7">
              <w:rPr>
                <w:rFonts w:ascii="Times New Roman" w:eastAsia="宋体" w:hAnsi="Times New Roman"/>
                <w:szCs w:val="21"/>
              </w:rPr>
              <w:t xml:space="preserve"> </w:t>
            </w:r>
            <w:r w:rsidR="009F3162" w:rsidRPr="002433A7">
              <w:rPr>
                <w:rFonts w:ascii="Times New Roman" w:eastAsia="宋体" w:hAnsi="Times New Roman"/>
                <w:szCs w:val="21"/>
              </w:rPr>
              <w:t xml:space="preserve"> </w:t>
            </w:r>
            <m:oMath>
              <m:r>
                <w:rPr>
                  <w:rFonts w:ascii="Cambria Math" w:eastAsia="宋体" w:hAnsi="Cambria Math"/>
                  <w:szCs w:val="21"/>
                </w:rPr>
                <m:t>while G.e≠∅</m:t>
              </m:r>
            </m:oMath>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 xml:space="preserve">5:    </w:t>
            </w:r>
            <w:r w:rsidR="009F3162" w:rsidRPr="002433A7">
              <w:rPr>
                <w:rFonts w:ascii="Times New Roman" w:eastAsia="宋体" w:hAnsi="Times New Roman"/>
                <w:szCs w:val="21"/>
              </w:rPr>
              <w:t xml:space="preserve"> </w:t>
            </w:r>
            <m:oMath>
              <m:r>
                <w:rPr>
                  <w:rFonts w:ascii="Cambria Math" w:eastAsia="宋体" w:hAnsi="Cambria Math"/>
                  <w:szCs w:val="21"/>
                </w:rPr>
                <m:t>for edge in G.e</m:t>
              </m:r>
            </m:oMath>
            <w:r w:rsidR="0023151E" w:rsidRPr="002433A7">
              <w:rPr>
                <w:rFonts w:ascii="Times New Roman" w:eastAsia="宋体" w:hAnsi="Times New Roman" w:hint="eastAsia"/>
                <w:szCs w:val="21"/>
              </w:rPr>
              <w:t xml:space="preserve"> </w:t>
            </w:r>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hint="eastAsia"/>
                <w:szCs w:val="21"/>
              </w:rPr>
              <w:t>6</w:t>
            </w:r>
            <w:r w:rsidRPr="002433A7">
              <w:rPr>
                <w:rFonts w:ascii="Times New Roman" w:eastAsia="宋体" w:hAnsi="Times New Roman"/>
                <w:szCs w:val="21"/>
              </w:rPr>
              <w:t xml:space="preserve">:        </w:t>
            </w:r>
            <m:oMath>
              <m:r>
                <m:rPr>
                  <m:sty m:val="p"/>
                </m:rPr>
                <w:rPr>
                  <w:rFonts w:ascii="Cambria Math" w:eastAsia="宋体" w:hAnsi="Cambria Math" w:hint="eastAsia"/>
                  <w:szCs w:val="21"/>
                </w:rPr>
                <m:t>计算</m:t>
              </m:r>
              <m:r>
                <w:rPr>
                  <w:rFonts w:ascii="Cambria Math" w:eastAsia="宋体" w:hAnsi="Cambria Math"/>
                  <w:szCs w:val="21"/>
                </w:rPr>
                <m:t>edge</m:t>
              </m:r>
              <m:r>
                <m:rPr>
                  <m:sty m:val="p"/>
                </m:rPr>
                <w:rPr>
                  <w:rFonts w:ascii="Cambria Math" w:eastAsia="宋体" w:hAnsi="Cambria Math"/>
                  <w:szCs w:val="21"/>
                </w:rPr>
                <m:t>的边介数</m:t>
              </m:r>
              <m:r>
                <w:rPr>
                  <w:rFonts w:ascii="Cambria Math" w:eastAsia="宋体" w:hAnsi="Cambria Math"/>
                  <w:szCs w:val="21"/>
                </w:rPr>
                <m:t>edge.betweenness</m:t>
              </m:r>
            </m:oMath>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hint="eastAsia"/>
                <w:szCs w:val="21"/>
              </w:rPr>
              <w:t>7</w:t>
            </w:r>
            <w:r w:rsidRPr="002433A7">
              <w:rPr>
                <w:rFonts w:ascii="Times New Roman" w:eastAsia="宋体" w:hAnsi="Times New Roman"/>
                <w:szCs w:val="21"/>
              </w:rPr>
              <w:t xml:space="preserve">:        </w:t>
            </w:r>
            <m:oMath>
              <m:r>
                <w:rPr>
                  <w:rFonts w:ascii="Cambria Math" w:eastAsia="宋体" w:hAnsi="Cambria Math"/>
                  <w:szCs w:val="21"/>
                </w:rPr>
                <m:t>maxBetweenness=</m:t>
              </m:r>
              <m:func>
                <m:funcPr>
                  <m:ctrlPr>
                    <w:rPr>
                      <w:rFonts w:ascii="Cambria Math" w:eastAsia="宋体" w:hAnsi="Cambria Math"/>
                      <w:i/>
                      <w:szCs w:val="21"/>
                    </w:rPr>
                  </m:ctrlPr>
                </m:funcPr>
                <m:fName>
                  <m:r>
                    <w:rPr>
                      <w:rFonts w:ascii="Cambria Math" w:eastAsia="宋体" w:hAnsi="Cambria Math"/>
                      <w:szCs w:val="21"/>
                    </w:rPr>
                    <m:t>Max</m:t>
                  </m:r>
                </m:fName>
                <m:e>
                  <m:r>
                    <w:rPr>
                      <w:rFonts w:ascii="Cambria Math" w:eastAsia="宋体" w:hAnsi="Cambria Math"/>
                      <w:szCs w:val="21"/>
                    </w:rPr>
                    <m:t xml:space="preserve"> {</m:t>
                  </m:r>
                </m:e>
              </m:func>
              <m:r>
                <w:rPr>
                  <w:rFonts w:ascii="Cambria Math" w:eastAsia="宋体" w:hAnsi="Cambria Math"/>
                  <w:szCs w:val="21"/>
                </w:rPr>
                <m:t>maxBetweenness,  edge.betweenness}</m:t>
              </m:r>
            </m:oMath>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hint="eastAsia"/>
                <w:szCs w:val="21"/>
              </w:rPr>
              <w:t>8:</w:t>
            </w:r>
            <w:r w:rsidRPr="002433A7">
              <w:rPr>
                <w:rFonts w:ascii="Times New Roman" w:eastAsia="宋体" w:hAnsi="Times New Roman"/>
                <w:szCs w:val="21"/>
              </w:rPr>
              <w:t xml:space="preserve">    </w:t>
            </w:r>
            <w:r w:rsidR="009F3162" w:rsidRPr="002433A7">
              <w:rPr>
                <w:rFonts w:ascii="Times New Roman" w:eastAsia="宋体" w:hAnsi="Times New Roman"/>
                <w:szCs w:val="21"/>
              </w:rPr>
              <w:t xml:space="preserve"> </w:t>
            </w:r>
            <m:oMath>
              <m:r>
                <w:rPr>
                  <w:rFonts w:ascii="Cambria Math" w:eastAsia="宋体" w:hAnsi="Cambria Math"/>
                  <w:szCs w:val="21"/>
                </w:rPr>
                <m:t>end for</m:t>
              </m:r>
            </m:oMath>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 xml:space="preserve">9:    </w:t>
            </w:r>
            <w:r w:rsidR="009F3162" w:rsidRPr="002433A7">
              <w:rPr>
                <w:rFonts w:ascii="Times New Roman" w:eastAsia="宋体" w:hAnsi="Times New Roman"/>
                <w:szCs w:val="21"/>
              </w:rPr>
              <w:t xml:space="preserve"> </w:t>
            </w:r>
            <m:oMath>
              <m:r>
                <w:rPr>
                  <w:rFonts w:ascii="Cambria Math" w:eastAsia="宋体" w:hAnsi="Cambria Math"/>
                  <w:szCs w:val="21"/>
                </w:rPr>
                <m:t>for edge in G.e</m:t>
              </m:r>
            </m:oMath>
            <w:r w:rsidR="008E586F" w:rsidRPr="002433A7">
              <w:rPr>
                <w:rFonts w:ascii="Times New Roman" w:eastAsia="宋体" w:hAnsi="Times New Roman" w:hint="eastAsia"/>
                <w:szCs w:val="21"/>
              </w:rPr>
              <w:t xml:space="preserve"> </w:t>
            </w:r>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 xml:space="preserve">10:       </w:t>
            </w:r>
            <m:oMath>
              <m:r>
                <w:rPr>
                  <w:rFonts w:ascii="Cambria Math" w:eastAsia="宋体" w:hAnsi="Cambria Math"/>
                  <w:szCs w:val="21"/>
                </w:rPr>
                <m:t>if edge.betweenness==maxBetweenness</m:t>
              </m:r>
            </m:oMath>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lastRenderedPageBreak/>
              <w:t xml:space="preserve">11: </w:t>
            </w:r>
            <w:r w:rsidRPr="002433A7">
              <w:rPr>
                <w:rFonts w:ascii="Times New Roman" w:eastAsia="宋体" w:hAnsi="Times New Roman" w:hint="eastAsia"/>
                <w:szCs w:val="21"/>
              </w:rPr>
              <w:t xml:space="preserve"> </w:t>
            </w:r>
            <w:r w:rsidRPr="002433A7">
              <w:rPr>
                <w:rFonts w:ascii="Times New Roman" w:eastAsia="宋体" w:hAnsi="Times New Roman"/>
                <w:szCs w:val="21"/>
              </w:rPr>
              <w:t xml:space="preserve">           </w:t>
            </w:r>
            <m:oMath>
              <m:r>
                <w:rPr>
                  <w:rFonts w:ascii="Cambria Math" w:eastAsia="宋体" w:hAnsi="Cambria Math"/>
                  <w:szCs w:val="21"/>
                </w:rPr>
                <m:t xml:space="preserve">remove edge from G.e </m:t>
              </m:r>
            </m:oMath>
            <w:r w:rsidR="00117FB7" w:rsidRPr="002433A7">
              <w:rPr>
                <w:rFonts w:ascii="Times New Roman" w:eastAsia="宋体" w:hAnsi="Times New Roman"/>
                <w:szCs w:val="21"/>
              </w:rPr>
              <w:t>//</w:t>
            </w:r>
            <w:r w:rsidR="00117FB7" w:rsidRPr="002433A7">
              <w:rPr>
                <w:rFonts w:ascii="Times New Roman" w:eastAsia="宋体" w:hAnsi="Times New Roman" w:hint="eastAsia"/>
                <w:szCs w:val="21"/>
              </w:rPr>
              <w:t>删除边介数等于最大边介数的边</w:t>
            </w:r>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hint="eastAsia"/>
                <w:szCs w:val="21"/>
              </w:rPr>
              <w:t>1</w:t>
            </w:r>
            <w:r w:rsidRPr="002433A7">
              <w:rPr>
                <w:rFonts w:ascii="Times New Roman" w:eastAsia="宋体" w:hAnsi="Times New Roman"/>
                <w:szCs w:val="21"/>
              </w:rPr>
              <w:t xml:space="preserve">2:        </w:t>
            </w:r>
            <m:oMath>
              <m:r>
                <w:rPr>
                  <w:rFonts w:ascii="Cambria Math" w:eastAsia="宋体" w:hAnsi="Cambria Math"/>
                  <w:szCs w:val="21"/>
                </w:rPr>
                <m:t>end if</m:t>
              </m:r>
            </m:oMath>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 xml:space="preserve">13:    </w:t>
            </w:r>
            <w:r w:rsidR="009F3162" w:rsidRPr="002433A7">
              <w:rPr>
                <w:rFonts w:ascii="Times New Roman" w:eastAsia="宋体" w:hAnsi="Times New Roman"/>
                <w:szCs w:val="21"/>
              </w:rPr>
              <w:t xml:space="preserve"> </w:t>
            </w:r>
            <m:oMath>
              <m:r>
                <w:rPr>
                  <w:rFonts w:ascii="Cambria Math" w:eastAsia="宋体" w:hAnsi="Cambria Math"/>
                  <w:szCs w:val="21"/>
                </w:rPr>
                <m:t>end for</m:t>
              </m:r>
            </m:oMath>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 xml:space="preserve">14:    </w:t>
            </w:r>
            <w:r w:rsidR="009F3162" w:rsidRPr="002433A7">
              <w:rPr>
                <w:rFonts w:ascii="Times New Roman" w:eastAsia="宋体" w:hAnsi="Times New Roman"/>
                <w:szCs w:val="21"/>
              </w:rPr>
              <w:t xml:space="preserve"> </w:t>
            </w:r>
            <m:oMath>
              <m:r>
                <m:rPr>
                  <m:sty m:val="p"/>
                </m:rPr>
                <w:rPr>
                  <w:rFonts w:ascii="Cambria Math" w:eastAsia="宋体" w:hAnsi="Cambria Math" w:hint="eastAsia"/>
                  <w:szCs w:val="21"/>
                </w:rPr>
                <m:t>获取图</m:t>
              </m:r>
              <m:r>
                <w:rPr>
                  <w:rFonts w:ascii="Cambria Math" w:eastAsia="宋体" w:hAnsi="Cambria Math"/>
                  <w:szCs w:val="21"/>
                </w:rPr>
                <m:t>G</m:t>
              </m:r>
              <m:r>
                <m:rPr>
                  <m:sty m:val="p"/>
                </m:rPr>
                <w:rPr>
                  <w:rFonts w:ascii="Cambria Math" w:eastAsia="宋体" w:hAnsi="Cambria Math"/>
                  <w:szCs w:val="21"/>
                </w:rPr>
                <m:t>当前的划分</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current</m:t>
                  </m:r>
                </m:sub>
              </m:sSub>
            </m:oMath>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 xml:space="preserve">15:    </w:t>
            </w:r>
            <w:r w:rsidR="009F3162" w:rsidRPr="002433A7">
              <w:rPr>
                <w:rFonts w:ascii="Times New Roman" w:eastAsia="宋体" w:hAnsi="Times New Roman"/>
                <w:szCs w:val="21"/>
              </w:rPr>
              <w:t xml:space="preserve"> </w:t>
            </w:r>
            <m:oMath>
              <m:r>
                <m:rPr>
                  <m:sty m:val="p"/>
                </m:rPr>
                <w:rPr>
                  <w:rFonts w:ascii="Cambria Math" w:eastAsia="宋体" w:hAnsi="Cambria Math" w:hint="eastAsia"/>
                  <w:szCs w:val="21"/>
                </w:rPr>
                <m:t>计算</m:t>
              </m:r>
              <m:r>
                <w:rPr>
                  <w:rFonts w:ascii="Cambria Math" w:eastAsia="宋体" w:hAnsi="Cambria Math"/>
                  <w:szCs w:val="21"/>
                </w:rPr>
                <m:t>curPartition</m:t>
              </m:r>
              <m:r>
                <m:rPr>
                  <m:sty m:val="p"/>
                </m:rPr>
                <w:rPr>
                  <w:rFonts w:ascii="Cambria Math" w:eastAsia="宋体" w:hAnsi="Cambria Math"/>
                  <w:szCs w:val="21"/>
                </w:rPr>
                <m:t>的模块度</m:t>
              </m:r>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Score</m:t>
                  </m:r>
                </m:e>
                <m:sub>
                  <m:r>
                    <w:rPr>
                      <w:rFonts w:ascii="Cambria Math" w:eastAsia="宋体" w:hAnsi="Cambria Math"/>
                      <w:szCs w:val="21"/>
                    </w:rPr>
                    <m:t>Modularity</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current</m:t>
                      </m:r>
                    </m:sub>
                  </m:sSub>
                </m:e>
              </m:d>
            </m:oMath>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 xml:space="preserve">16:    </w:t>
            </w:r>
            <w:r w:rsidR="009F3162" w:rsidRPr="002433A7">
              <w:rPr>
                <w:rFonts w:ascii="Times New Roman" w:eastAsia="宋体" w:hAnsi="Times New Roman"/>
                <w:szCs w:val="21"/>
              </w:rPr>
              <w:t xml:space="preserve"> </w:t>
            </w:r>
            <m:oMath>
              <m:r>
                <w:rPr>
                  <w:rFonts w:ascii="Cambria Math" w:eastAsia="宋体" w:hAnsi="Cambria Math"/>
                  <w:szCs w:val="21"/>
                </w:rPr>
                <m:t>maxModularity=Max⁡</m:t>
              </m:r>
              <m:r>
                <w:rPr>
                  <w:rFonts w:ascii="Cambria Math" w:eastAsia="宋体" w:hAnsi="Cambria Math" w:hint="eastAsia"/>
                  <w:szCs w:val="21"/>
                </w:rPr>
                <m:t>{</m:t>
              </m:r>
              <m:r>
                <w:rPr>
                  <w:rFonts w:ascii="Cambria Math" w:eastAsia="宋体" w:hAnsi="Cambria Math"/>
                  <w:szCs w:val="21"/>
                </w:rPr>
                <m:t xml:space="preserve">maxModularity,  </m:t>
              </m:r>
              <m:sSub>
                <m:sSubPr>
                  <m:ctrlPr>
                    <w:rPr>
                      <w:rFonts w:ascii="Cambria Math" w:eastAsia="宋体" w:hAnsi="Cambria Math"/>
                      <w:i/>
                      <w:szCs w:val="21"/>
                    </w:rPr>
                  </m:ctrlPr>
                </m:sSubPr>
                <m:e>
                  <m:r>
                    <w:rPr>
                      <w:rFonts w:ascii="Cambria Math" w:eastAsia="宋体" w:hAnsi="Cambria Math"/>
                      <w:szCs w:val="21"/>
                    </w:rPr>
                    <m:t>S</m:t>
                  </m:r>
                  <m:r>
                    <w:rPr>
                      <w:rFonts w:ascii="Cambria Math" w:eastAsia="宋体" w:hAnsi="Cambria Math" w:hint="eastAsia"/>
                      <w:szCs w:val="21"/>
                    </w:rPr>
                    <m:t>core</m:t>
                  </m:r>
                </m:e>
                <m:sub>
                  <m:r>
                    <w:rPr>
                      <w:rFonts w:ascii="Cambria Math" w:eastAsia="宋体" w:hAnsi="Cambria Math"/>
                      <w:szCs w:val="21"/>
                    </w:rPr>
                    <m:t>M</m:t>
                  </m:r>
                  <m:r>
                    <w:rPr>
                      <w:rFonts w:ascii="Cambria Math" w:eastAsia="宋体" w:hAnsi="Cambria Math" w:hint="eastAsia"/>
                      <w:szCs w:val="21"/>
                    </w:rPr>
                    <m:t>odularity</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current</m:t>
                      </m:r>
                    </m:sub>
                  </m:sSub>
                </m:e>
              </m:d>
              <m:r>
                <w:rPr>
                  <w:rFonts w:ascii="Cambria Math" w:eastAsia="宋体" w:hAnsi="Cambria Math" w:hint="eastAsia"/>
                  <w:szCs w:val="21"/>
                </w:rPr>
                <m:t>}</m:t>
              </m:r>
            </m:oMath>
          </w:p>
          <w:p w:rsidR="00A70383" w:rsidRPr="002433A7" w:rsidRDefault="00A70383" w:rsidP="00772F36">
            <w:pPr>
              <w:jc w:val="left"/>
              <w:rPr>
                <w:rFonts w:ascii="Times New Roman" w:eastAsia="宋体" w:hAnsi="Times New Roman"/>
                <w:szCs w:val="21"/>
              </w:rPr>
            </w:pPr>
            <w:r w:rsidRPr="002433A7">
              <w:rPr>
                <w:rFonts w:ascii="Times New Roman" w:eastAsia="宋体" w:hAnsi="Times New Roman"/>
                <w:szCs w:val="21"/>
              </w:rPr>
              <w:t xml:space="preserve">17:    </w:t>
            </w:r>
            <w:r w:rsidR="009F3162" w:rsidRPr="002433A7">
              <w:rPr>
                <w:rFonts w:ascii="Times New Roman" w:eastAsia="宋体" w:hAnsi="Times New Roman"/>
                <w:szCs w:val="21"/>
              </w:rPr>
              <w:t xml:space="preserve"> </w:t>
            </w:r>
            <m:oMath>
              <m:r>
                <w:rPr>
                  <w:rFonts w:ascii="Cambria Math" w:eastAsia="宋体" w:hAnsi="Cambria Math"/>
                  <w:szCs w:val="21"/>
                </w:rPr>
                <m:t xml:space="preserve">partitionMap.put </m:t>
              </m:r>
              <m:d>
                <m:dPr>
                  <m:ctrlPr>
                    <w:rPr>
                      <w:rFonts w:ascii="Cambria Math" w:eastAsia="宋体" w:hAnsi="Cambria Math"/>
                      <w:i/>
                      <w:szCs w:val="21"/>
                    </w:rPr>
                  </m:ctrlPr>
                </m:dPr>
                <m:e>
                  <m:r>
                    <w:rPr>
                      <w:rFonts w:ascii="Cambria Math" w:eastAsia="宋体" w:hAnsi="Cambria Math"/>
                      <w:szCs w:val="21"/>
                    </w:rPr>
                    <m:t>curModularity,  curPartition</m:t>
                  </m:r>
                </m:e>
              </m:d>
            </m:oMath>
          </w:p>
          <w:p w:rsidR="00A70383" w:rsidRPr="002433A7" w:rsidRDefault="00A70383" w:rsidP="008E586F">
            <w:pPr>
              <w:jc w:val="left"/>
              <w:rPr>
                <w:rFonts w:ascii="Times New Roman" w:eastAsia="宋体" w:hAnsi="Times New Roman"/>
                <w:szCs w:val="21"/>
              </w:rPr>
            </w:pPr>
            <w:r w:rsidRPr="002433A7">
              <w:rPr>
                <w:rFonts w:ascii="Times New Roman" w:eastAsia="宋体" w:hAnsi="Times New Roman"/>
                <w:szCs w:val="21"/>
              </w:rPr>
              <w:t xml:space="preserve">18: </w:t>
            </w:r>
            <w:r w:rsidR="009F3162" w:rsidRPr="002433A7">
              <w:rPr>
                <w:rFonts w:ascii="Times New Roman" w:eastAsia="宋体" w:hAnsi="Times New Roman"/>
                <w:szCs w:val="21"/>
              </w:rPr>
              <w:t xml:space="preserve"> </w:t>
            </w:r>
            <m:oMath>
              <m:r>
                <w:rPr>
                  <w:rFonts w:ascii="Cambria Math" w:eastAsia="宋体" w:hAnsi="Cambria Math"/>
                  <w:szCs w:val="21"/>
                </w:rPr>
                <m:t>end while</m:t>
              </m:r>
            </m:oMath>
          </w:p>
        </w:tc>
      </w:tr>
    </w:tbl>
    <w:p w:rsidR="00833F0B" w:rsidRPr="002433A7" w:rsidRDefault="00A70383" w:rsidP="00833F0B">
      <w:pPr>
        <w:jc w:val="center"/>
        <w:rPr>
          <w:szCs w:val="21"/>
        </w:rPr>
      </w:pPr>
      <w:r w:rsidRPr="002433A7">
        <w:rPr>
          <w:noProof/>
          <w:szCs w:val="21"/>
        </w:rPr>
        <w:lastRenderedPageBreak/>
        <w:drawing>
          <wp:inline distT="0" distB="0" distL="0" distR="0" wp14:anchorId="2D15DC85" wp14:editId="3AB9B0DC">
            <wp:extent cx="4412974" cy="3416787"/>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PNG"/>
                    <pic:cNvPicPr/>
                  </pic:nvPicPr>
                  <pic:blipFill>
                    <a:blip r:embed="rId13">
                      <a:extLst>
                        <a:ext uri="{28A0092B-C50C-407E-A947-70E740481C1C}">
                          <a14:useLocalDpi xmlns:a14="http://schemas.microsoft.com/office/drawing/2010/main" val="0"/>
                        </a:ext>
                      </a:extLst>
                    </a:blip>
                    <a:stretch>
                      <a:fillRect/>
                    </a:stretch>
                  </pic:blipFill>
                  <pic:spPr>
                    <a:xfrm>
                      <a:off x="0" y="0"/>
                      <a:ext cx="4418426" cy="3421009"/>
                    </a:xfrm>
                    <a:prstGeom prst="rect">
                      <a:avLst/>
                    </a:prstGeom>
                  </pic:spPr>
                </pic:pic>
              </a:graphicData>
            </a:graphic>
          </wp:inline>
        </w:drawing>
      </w:r>
    </w:p>
    <w:p w:rsidR="009C753D" w:rsidRPr="002433A7" w:rsidRDefault="00833F0B" w:rsidP="00833F0B">
      <w:pPr>
        <w:pStyle w:val="aa"/>
        <w:jc w:val="center"/>
        <w:rPr>
          <w:rFonts w:ascii="Times New Roman" w:hAnsi="Times New Roman" w:cs="Times New Roman"/>
          <w:sz w:val="21"/>
          <w:szCs w:val="21"/>
        </w:rPr>
      </w:pPr>
      <w:r w:rsidRPr="002433A7">
        <w:rPr>
          <w:rFonts w:ascii="Times New Roman" w:hAnsi="Times New Roman" w:cs="Times New Roman"/>
          <w:sz w:val="21"/>
          <w:szCs w:val="21"/>
        </w:rPr>
        <w:t xml:space="preserve">Fig. </w:t>
      </w:r>
      <w:r w:rsidRPr="002433A7">
        <w:rPr>
          <w:rFonts w:ascii="Times New Roman" w:hAnsi="Times New Roman" w:cs="Times New Roman"/>
          <w:sz w:val="21"/>
          <w:szCs w:val="21"/>
        </w:rPr>
        <w:fldChar w:fldCharType="begin"/>
      </w:r>
      <w:r w:rsidRPr="002433A7">
        <w:rPr>
          <w:rFonts w:ascii="Times New Roman" w:hAnsi="Times New Roman" w:cs="Times New Roman"/>
          <w:sz w:val="21"/>
          <w:szCs w:val="21"/>
        </w:rPr>
        <w:instrText xml:space="preserve"> SEQ Fig. \* ARABIC </w:instrText>
      </w:r>
      <w:r w:rsidRPr="002433A7">
        <w:rPr>
          <w:rFonts w:ascii="Times New Roman" w:hAnsi="Times New Roman" w:cs="Times New Roman"/>
          <w:sz w:val="21"/>
          <w:szCs w:val="21"/>
        </w:rPr>
        <w:fldChar w:fldCharType="separate"/>
      </w:r>
      <w:r w:rsidR="0086218F">
        <w:rPr>
          <w:rFonts w:ascii="Times New Roman" w:hAnsi="Times New Roman" w:cs="Times New Roman"/>
          <w:noProof/>
          <w:sz w:val="21"/>
          <w:szCs w:val="21"/>
        </w:rPr>
        <w:t>6</w:t>
      </w:r>
      <w:r w:rsidRPr="002433A7">
        <w:rPr>
          <w:rFonts w:ascii="Times New Roman" w:hAnsi="Times New Roman" w:cs="Times New Roman"/>
          <w:sz w:val="21"/>
          <w:szCs w:val="21"/>
        </w:rPr>
        <w:fldChar w:fldCharType="end"/>
      </w:r>
      <w:r w:rsidRPr="002433A7">
        <w:rPr>
          <w:rFonts w:ascii="Times New Roman" w:hAnsi="Times New Roman" w:cs="Times New Roman"/>
          <w:sz w:val="21"/>
          <w:szCs w:val="21"/>
        </w:rPr>
        <w:t xml:space="preserve"> Partition process of database tables</w:t>
      </w:r>
    </w:p>
    <w:p w:rsidR="00BE3B4A" w:rsidRPr="002433A7" w:rsidRDefault="009C753D" w:rsidP="00A70383">
      <w:pPr>
        <w:pStyle w:val="aa"/>
        <w:jc w:val="center"/>
        <w:rPr>
          <w:rFonts w:ascii="宋体" w:eastAsia="宋体" w:hAnsi="宋体"/>
          <w:sz w:val="21"/>
          <w:szCs w:val="21"/>
        </w:rPr>
      </w:pPr>
      <w:bookmarkStart w:id="6" w:name="_Ref15491434"/>
      <w:r w:rsidRPr="002433A7">
        <w:rPr>
          <w:rFonts w:ascii="宋体" w:eastAsia="宋体" w:hAnsi="宋体"/>
          <w:sz w:val="21"/>
          <w:szCs w:val="21"/>
        </w:rPr>
        <w:t>图</w:t>
      </w:r>
      <w:r w:rsidRPr="002433A7">
        <w:rPr>
          <w:rFonts w:ascii="Times New Roman" w:eastAsia="宋体" w:hAnsi="Times New Roman" w:cs="Times New Roman"/>
          <w:sz w:val="21"/>
          <w:szCs w:val="21"/>
        </w:rPr>
        <w:fldChar w:fldCharType="begin"/>
      </w:r>
      <w:r w:rsidRPr="002433A7">
        <w:rPr>
          <w:rFonts w:ascii="Times New Roman" w:eastAsia="宋体" w:hAnsi="Times New Roman" w:cs="Times New Roman"/>
          <w:sz w:val="21"/>
          <w:szCs w:val="21"/>
        </w:rPr>
        <w:instrText xml:space="preserve"> SEQ </w:instrText>
      </w:r>
      <w:r w:rsidRPr="002433A7">
        <w:rPr>
          <w:rFonts w:ascii="Times New Roman" w:eastAsia="宋体" w:hAnsi="Times New Roman" w:cs="Times New Roman"/>
          <w:sz w:val="21"/>
          <w:szCs w:val="21"/>
        </w:rPr>
        <w:instrText>图</w:instrText>
      </w:r>
      <w:r w:rsidRPr="002433A7">
        <w:rPr>
          <w:rFonts w:ascii="Times New Roman" w:eastAsia="宋体" w:hAnsi="Times New Roman" w:cs="Times New Roman"/>
          <w:sz w:val="21"/>
          <w:szCs w:val="21"/>
        </w:rPr>
        <w:instrText xml:space="preserve"> \* ARABIC </w:instrText>
      </w:r>
      <w:r w:rsidRPr="002433A7">
        <w:rPr>
          <w:rFonts w:ascii="Times New Roman" w:eastAsia="宋体" w:hAnsi="Times New Roman" w:cs="Times New Roman"/>
          <w:sz w:val="21"/>
          <w:szCs w:val="21"/>
        </w:rPr>
        <w:fldChar w:fldCharType="separate"/>
      </w:r>
      <w:r w:rsidR="0086218F">
        <w:rPr>
          <w:rFonts w:ascii="Times New Roman" w:eastAsia="宋体" w:hAnsi="Times New Roman" w:cs="Times New Roman"/>
          <w:noProof/>
          <w:sz w:val="21"/>
          <w:szCs w:val="21"/>
        </w:rPr>
        <w:t>6</w:t>
      </w:r>
      <w:r w:rsidRPr="002433A7">
        <w:rPr>
          <w:rFonts w:ascii="Times New Roman" w:eastAsia="宋体" w:hAnsi="Times New Roman" w:cs="Times New Roman"/>
          <w:sz w:val="21"/>
          <w:szCs w:val="21"/>
        </w:rPr>
        <w:fldChar w:fldCharType="end"/>
      </w:r>
      <w:bookmarkEnd w:id="6"/>
      <w:r w:rsidRPr="002433A7">
        <w:rPr>
          <w:rFonts w:ascii="宋体" w:eastAsia="宋体" w:hAnsi="宋体"/>
          <w:sz w:val="21"/>
          <w:szCs w:val="21"/>
        </w:rPr>
        <w:t xml:space="preserve"> </w:t>
      </w:r>
      <w:r w:rsidRPr="002433A7">
        <w:rPr>
          <w:rFonts w:ascii="宋体" w:eastAsia="宋体" w:hAnsi="宋体" w:hint="eastAsia"/>
          <w:sz w:val="21"/>
          <w:szCs w:val="21"/>
        </w:rPr>
        <w:t>数据表划分过程</w:t>
      </w:r>
    </w:p>
    <w:p w:rsidR="00BE3B4A" w:rsidRPr="002433A7" w:rsidRDefault="00BE3B4A" w:rsidP="00B76F77">
      <w:pPr>
        <w:jc w:val="left"/>
        <w:rPr>
          <w:rFonts w:ascii="Times New Roman" w:eastAsia="宋体" w:hAnsi="Times New Roman"/>
          <w:szCs w:val="21"/>
        </w:rPr>
      </w:pPr>
    </w:p>
    <w:p w:rsidR="007B1F18" w:rsidRPr="002433A7" w:rsidRDefault="007B1F18" w:rsidP="00B76F77">
      <w:pPr>
        <w:jc w:val="left"/>
        <w:rPr>
          <w:rFonts w:ascii="Times New Roman" w:eastAsia="宋体" w:hAnsi="Times New Roman"/>
          <w:szCs w:val="21"/>
        </w:rPr>
      </w:pPr>
      <w:r w:rsidRPr="002433A7">
        <w:rPr>
          <w:rFonts w:ascii="Times New Roman" w:eastAsia="宋体" w:hAnsi="Times New Roman" w:hint="eastAsia"/>
          <w:b/>
          <w:szCs w:val="21"/>
        </w:rPr>
        <w:t>2.</w:t>
      </w:r>
      <w:r w:rsidRPr="002433A7">
        <w:rPr>
          <w:rFonts w:ascii="Times New Roman" w:eastAsia="宋体" w:hAnsi="Times New Roman"/>
          <w:b/>
          <w:szCs w:val="21"/>
        </w:rPr>
        <w:t>2</w:t>
      </w:r>
      <w:r w:rsidRPr="002433A7">
        <w:rPr>
          <w:rFonts w:ascii="Times New Roman" w:eastAsia="宋体" w:hAnsi="Times New Roman" w:hint="eastAsia"/>
          <w:b/>
          <w:szCs w:val="21"/>
        </w:rPr>
        <w:t>.</w:t>
      </w:r>
      <w:r w:rsidRPr="002433A7">
        <w:rPr>
          <w:rFonts w:ascii="Times New Roman" w:eastAsia="宋体" w:hAnsi="Times New Roman"/>
          <w:b/>
          <w:szCs w:val="21"/>
        </w:rPr>
        <w:t xml:space="preserve">4 </w:t>
      </w:r>
      <w:r w:rsidR="00B25ACC" w:rsidRPr="002433A7">
        <w:rPr>
          <w:rFonts w:ascii="Times New Roman" w:eastAsia="宋体" w:hAnsi="Times New Roman" w:hint="eastAsia"/>
          <w:b/>
          <w:szCs w:val="21"/>
        </w:rPr>
        <w:t>计算拆分开销</w:t>
      </w:r>
    </w:p>
    <w:p w:rsidR="007B1F18" w:rsidRPr="002433A7" w:rsidRDefault="00117FB7" w:rsidP="00B76F77">
      <w:pPr>
        <w:jc w:val="left"/>
        <w:rPr>
          <w:rFonts w:ascii="Times New Roman" w:eastAsia="宋体" w:hAnsi="Times New Roman"/>
          <w:szCs w:val="21"/>
        </w:rPr>
      </w:pPr>
      <w:r w:rsidRPr="002433A7">
        <w:rPr>
          <w:rFonts w:ascii="Times New Roman" w:eastAsia="宋体" w:hAnsi="Times New Roman"/>
          <w:szCs w:val="21"/>
        </w:rPr>
        <w:tab/>
      </w:r>
      <w:r w:rsidR="005614B3" w:rsidRPr="002433A7">
        <w:rPr>
          <w:rFonts w:ascii="Times New Roman" w:eastAsia="宋体" w:hAnsi="Times New Roman" w:hint="eastAsia"/>
          <w:szCs w:val="21"/>
        </w:rPr>
        <w:t>给定一个</w:t>
      </w:r>
      <w:r w:rsidR="009E16EC" w:rsidRPr="002433A7">
        <w:rPr>
          <w:rFonts w:ascii="Times New Roman" w:eastAsia="宋体" w:hAnsi="Times New Roman" w:hint="eastAsia"/>
          <w:szCs w:val="21"/>
        </w:rPr>
        <w:t>数据表划分</w:t>
      </w:r>
      <w:r w:rsidR="00D94301" w:rsidRPr="002433A7">
        <w:rPr>
          <w:rFonts w:ascii="Times New Roman" w:eastAsia="宋体" w:hAnsi="Times New Roman" w:hint="eastAsia"/>
          <w:szCs w:val="21"/>
        </w:rPr>
        <w:t>方案</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oMath>
      <w:r w:rsidR="00D94301" w:rsidRPr="002433A7">
        <w:rPr>
          <w:rFonts w:ascii="Times New Roman" w:eastAsia="宋体" w:hAnsi="Times New Roman" w:hint="eastAsia"/>
          <w:szCs w:val="21"/>
        </w:rPr>
        <w:t>，可以</w:t>
      </w:r>
      <w:r w:rsidR="009E16EC" w:rsidRPr="002433A7">
        <w:rPr>
          <w:rFonts w:ascii="Times New Roman" w:eastAsia="宋体" w:hAnsi="Times New Roman" w:hint="eastAsia"/>
          <w:szCs w:val="21"/>
        </w:rPr>
        <w:t>依据</w:t>
      </w:r>
      <w:r w:rsidR="005614B3" w:rsidRPr="002433A7">
        <w:rPr>
          <w:rFonts w:ascii="Times New Roman" w:eastAsia="宋体" w:hAnsi="Times New Roman" w:hint="eastAsia"/>
          <w:szCs w:val="21"/>
        </w:rPr>
        <w:t>原单体系统的静态</w:t>
      </w:r>
      <w:r w:rsidR="00772F36" w:rsidRPr="002433A7">
        <w:rPr>
          <w:rFonts w:ascii="Times New Roman" w:eastAsia="宋体" w:hAnsi="Times New Roman" w:hint="eastAsia"/>
          <w:szCs w:val="21"/>
        </w:rPr>
        <w:t>代码</w:t>
      </w:r>
      <w:r w:rsidR="005614B3" w:rsidRPr="002433A7">
        <w:rPr>
          <w:rFonts w:ascii="Times New Roman" w:eastAsia="宋体" w:hAnsi="Times New Roman" w:hint="eastAsia"/>
          <w:szCs w:val="21"/>
        </w:rPr>
        <w:t>结构</w:t>
      </w:r>
      <w:r w:rsidR="00772F36" w:rsidRPr="002433A7">
        <w:rPr>
          <w:rFonts w:ascii="Times New Roman" w:eastAsia="宋体" w:hAnsi="Times New Roman" w:hint="eastAsia"/>
          <w:szCs w:val="21"/>
        </w:rPr>
        <w:t>，</w:t>
      </w:r>
      <w:r w:rsidR="009E16EC" w:rsidRPr="002433A7">
        <w:rPr>
          <w:rFonts w:ascii="Times New Roman" w:eastAsia="宋体" w:hAnsi="Times New Roman" w:hint="eastAsia"/>
          <w:szCs w:val="21"/>
        </w:rPr>
        <w:t>从</w:t>
      </w:r>
      <w:r w:rsidR="009E16EC" w:rsidRPr="002433A7">
        <w:rPr>
          <w:rFonts w:ascii="Times New Roman" w:eastAsia="宋体" w:hAnsi="Times New Roman"/>
          <w:szCs w:val="21"/>
        </w:rPr>
        <w:t>SQL</w:t>
      </w:r>
      <w:r w:rsidR="009E16EC" w:rsidRPr="002433A7">
        <w:rPr>
          <w:rFonts w:ascii="Times New Roman" w:eastAsia="宋体" w:hAnsi="Times New Roman" w:hint="eastAsia"/>
          <w:szCs w:val="21"/>
        </w:rPr>
        <w:t>语句</w:t>
      </w:r>
      <w:r w:rsidR="009E16EC" w:rsidRPr="002433A7">
        <w:rPr>
          <w:rFonts w:ascii="Times New Roman" w:eastAsia="宋体" w:hAnsi="Times New Roman"/>
          <w:szCs w:val="21"/>
        </w:rPr>
        <w:t>、</w:t>
      </w:r>
      <w:r w:rsidR="009E16EC" w:rsidRPr="002433A7">
        <w:rPr>
          <w:rFonts w:ascii="Times New Roman" w:eastAsia="宋体" w:hAnsi="Times New Roman" w:hint="eastAsia"/>
          <w:szCs w:val="21"/>
        </w:rPr>
        <w:t>方法</w:t>
      </w:r>
      <w:r w:rsidR="009E16EC" w:rsidRPr="002433A7">
        <w:rPr>
          <w:rFonts w:ascii="Times New Roman" w:eastAsia="宋体" w:hAnsi="Times New Roman"/>
          <w:szCs w:val="21"/>
        </w:rPr>
        <w:t>、</w:t>
      </w:r>
      <w:r w:rsidR="009E16EC" w:rsidRPr="002433A7">
        <w:rPr>
          <w:rFonts w:ascii="Times New Roman" w:eastAsia="宋体" w:hAnsi="Times New Roman" w:hint="eastAsia"/>
          <w:szCs w:val="21"/>
        </w:rPr>
        <w:t>类</w:t>
      </w:r>
      <w:r w:rsidR="009E16EC" w:rsidRPr="002433A7">
        <w:rPr>
          <w:rFonts w:ascii="Times New Roman" w:eastAsia="宋体" w:hAnsi="Times New Roman"/>
          <w:szCs w:val="21"/>
        </w:rPr>
        <w:t>三个层面自底向上进行</w:t>
      </w:r>
      <w:r w:rsidR="00D94301" w:rsidRPr="002433A7">
        <w:rPr>
          <w:rFonts w:ascii="Times New Roman" w:eastAsia="宋体" w:hAnsi="Times New Roman" w:hint="eastAsia"/>
          <w:szCs w:val="21"/>
        </w:rPr>
        <w:t>拆分</w:t>
      </w:r>
      <w:r w:rsidR="00563888" w:rsidRPr="002433A7">
        <w:rPr>
          <w:rFonts w:ascii="Times New Roman" w:eastAsia="宋体" w:hAnsi="Times New Roman" w:hint="eastAsia"/>
          <w:szCs w:val="21"/>
        </w:rPr>
        <w:t>开销</w:t>
      </w:r>
      <w:r w:rsidR="00D94301" w:rsidRPr="002433A7">
        <w:rPr>
          <w:rFonts w:ascii="Times New Roman" w:eastAsia="宋体" w:hAnsi="Times New Roman" w:hint="eastAsia"/>
          <w:szCs w:val="21"/>
        </w:rPr>
        <w:t>的计算</w:t>
      </w:r>
      <w:r w:rsidR="009E16EC" w:rsidRPr="002433A7">
        <w:rPr>
          <w:rFonts w:ascii="Times New Roman" w:eastAsia="宋体" w:hAnsi="Times New Roman" w:hint="eastAsia"/>
          <w:szCs w:val="21"/>
        </w:rPr>
        <w:t>。如果一条</w:t>
      </w:r>
      <w:r w:rsidR="009E16EC" w:rsidRPr="002433A7">
        <w:rPr>
          <w:rFonts w:ascii="Times New Roman" w:eastAsia="宋体" w:hAnsi="Times New Roman"/>
          <w:szCs w:val="21"/>
        </w:rPr>
        <w:t>SQL</w:t>
      </w:r>
      <w:r w:rsidR="009E16EC" w:rsidRPr="002433A7">
        <w:rPr>
          <w:rFonts w:ascii="Times New Roman" w:eastAsia="宋体" w:hAnsi="Times New Roman" w:hint="eastAsia"/>
          <w:szCs w:val="21"/>
        </w:rPr>
        <w:t>语句</w:t>
      </w:r>
      <w:r w:rsidR="009E16EC" w:rsidRPr="002433A7">
        <w:rPr>
          <w:rFonts w:ascii="Times New Roman" w:eastAsia="宋体" w:hAnsi="Times New Roman"/>
          <w:szCs w:val="21"/>
        </w:rPr>
        <w:t>操作的</w:t>
      </w:r>
      <w:r w:rsidR="002A13A1" w:rsidRPr="002433A7">
        <w:rPr>
          <w:rFonts w:ascii="Times New Roman" w:eastAsia="宋体" w:hAnsi="Times New Roman" w:hint="eastAsia"/>
          <w:szCs w:val="21"/>
        </w:rPr>
        <w:t>若干个</w:t>
      </w:r>
      <w:r w:rsidR="009E16EC" w:rsidRPr="002433A7">
        <w:rPr>
          <w:rFonts w:ascii="Times New Roman" w:eastAsia="宋体" w:hAnsi="Times New Roman" w:hint="eastAsia"/>
          <w:szCs w:val="21"/>
        </w:rPr>
        <w:t>数据表</w:t>
      </w:r>
      <w:r w:rsidR="009E16EC" w:rsidRPr="002433A7">
        <w:rPr>
          <w:rFonts w:ascii="Times New Roman" w:eastAsia="宋体" w:hAnsi="Times New Roman"/>
          <w:szCs w:val="21"/>
        </w:rPr>
        <w:t>归属于两个</w:t>
      </w:r>
      <w:r w:rsidR="009E16EC" w:rsidRPr="002433A7">
        <w:rPr>
          <w:rFonts w:ascii="Times New Roman" w:eastAsia="宋体" w:hAnsi="Times New Roman" w:hint="eastAsia"/>
          <w:szCs w:val="21"/>
        </w:rPr>
        <w:t>及</w:t>
      </w:r>
      <w:r w:rsidR="009E16EC" w:rsidRPr="002433A7">
        <w:rPr>
          <w:rFonts w:ascii="Times New Roman" w:eastAsia="宋体" w:hAnsi="Times New Roman"/>
          <w:szCs w:val="21"/>
        </w:rPr>
        <w:t>以上不同的微服务，则该条</w:t>
      </w:r>
      <w:r w:rsidR="009E16EC" w:rsidRPr="002433A7">
        <w:rPr>
          <w:rFonts w:ascii="Times New Roman" w:eastAsia="宋体" w:hAnsi="Times New Roman"/>
          <w:szCs w:val="21"/>
        </w:rPr>
        <w:t>SQL</w:t>
      </w:r>
      <w:r w:rsidR="009E16EC" w:rsidRPr="002433A7">
        <w:rPr>
          <w:rFonts w:ascii="Times New Roman" w:eastAsia="宋体" w:hAnsi="Times New Roman" w:hint="eastAsia"/>
          <w:szCs w:val="21"/>
        </w:rPr>
        <w:t>语句</w:t>
      </w:r>
      <w:r w:rsidR="009E16EC" w:rsidRPr="002433A7">
        <w:rPr>
          <w:rFonts w:ascii="Times New Roman" w:eastAsia="宋体" w:hAnsi="Times New Roman"/>
          <w:szCs w:val="21"/>
        </w:rPr>
        <w:t>需要进行拆分</w:t>
      </w:r>
      <w:r w:rsidR="00A06850" w:rsidRPr="002433A7">
        <w:rPr>
          <w:rFonts w:ascii="Times New Roman" w:eastAsia="宋体" w:hAnsi="Times New Roman" w:hint="eastAsia"/>
          <w:szCs w:val="21"/>
        </w:rPr>
        <w:t>。一条</w:t>
      </w:r>
      <w:r w:rsidR="00A06850" w:rsidRPr="002433A7">
        <w:rPr>
          <w:rFonts w:ascii="Times New Roman" w:eastAsia="宋体" w:hAnsi="Times New Roman" w:hint="eastAsia"/>
          <w:szCs w:val="21"/>
        </w:rPr>
        <w:t>S</w:t>
      </w:r>
      <w:r w:rsidR="00A06850" w:rsidRPr="002433A7">
        <w:rPr>
          <w:rFonts w:ascii="Times New Roman" w:eastAsia="宋体" w:hAnsi="Times New Roman"/>
          <w:szCs w:val="21"/>
        </w:rPr>
        <w:t>QL</w:t>
      </w:r>
      <w:r w:rsidR="009E16EC" w:rsidRPr="002433A7">
        <w:rPr>
          <w:rFonts w:ascii="Times New Roman" w:eastAsia="宋体" w:hAnsi="Times New Roman" w:hint="eastAsia"/>
          <w:szCs w:val="21"/>
        </w:rPr>
        <w:t>的拆分代价定义为</w:t>
      </w:r>
      <m:oMath>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1</m:t>
            </m:r>
          </m:sub>
        </m:sSub>
      </m:oMath>
      <w:r w:rsidR="00A06850" w:rsidRPr="002433A7">
        <w:rPr>
          <w:rFonts w:ascii="Times New Roman" w:eastAsia="宋体" w:hAnsi="Times New Roman" w:hint="eastAsia"/>
          <w:szCs w:val="21"/>
        </w:rPr>
        <w:t>，需要拆分的</w:t>
      </w:r>
      <w:r w:rsidR="00A06850" w:rsidRPr="002433A7">
        <w:rPr>
          <w:rFonts w:ascii="Times New Roman" w:eastAsia="宋体" w:hAnsi="Times New Roman" w:hint="eastAsia"/>
          <w:szCs w:val="21"/>
        </w:rPr>
        <w:t>S</w:t>
      </w:r>
      <w:r w:rsidR="00A06850" w:rsidRPr="002433A7">
        <w:rPr>
          <w:rFonts w:ascii="Times New Roman" w:eastAsia="宋体" w:hAnsi="Times New Roman"/>
          <w:szCs w:val="21"/>
        </w:rPr>
        <w:t>QL</w:t>
      </w:r>
      <w:r w:rsidR="00A06850" w:rsidRPr="002433A7">
        <w:rPr>
          <w:rFonts w:ascii="Times New Roman" w:eastAsia="宋体" w:hAnsi="Times New Roman" w:hint="eastAsia"/>
          <w:szCs w:val="21"/>
        </w:rPr>
        <w:t>总数定义为</w:t>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SQL</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r>
          <w:rPr>
            <w:rFonts w:ascii="Cambria Math" w:eastAsia="宋体" w:hAnsi="Cambria Math"/>
            <w:szCs w:val="21"/>
          </w:rPr>
          <m:t>)</m:t>
        </m:r>
      </m:oMath>
      <w:r w:rsidR="009E16EC" w:rsidRPr="002433A7">
        <w:rPr>
          <w:rFonts w:ascii="Times New Roman" w:eastAsia="宋体" w:hAnsi="Times New Roman" w:hint="eastAsia"/>
          <w:szCs w:val="21"/>
        </w:rPr>
        <w:t>。同理，</w:t>
      </w:r>
      <w:r w:rsidR="007300C3" w:rsidRPr="002433A7">
        <w:rPr>
          <w:rFonts w:ascii="Times New Roman" w:eastAsia="宋体" w:hAnsi="Times New Roman" w:hint="eastAsia"/>
          <w:szCs w:val="21"/>
        </w:rPr>
        <w:t>如果一个方法包含的</w:t>
      </w:r>
      <w:r w:rsidR="007300C3" w:rsidRPr="002433A7">
        <w:rPr>
          <w:rFonts w:ascii="Times New Roman" w:eastAsia="宋体" w:hAnsi="Times New Roman" w:hint="eastAsia"/>
          <w:szCs w:val="21"/>
        </w:rPr>
        <w:t>S</w:t>
      </w:r>
      <w:r w:rsidR="007300C3" w:rsidRPr="002433A7">
        <w:rPr>
          <w:rFonts w:ascii="Times New Roman" w:eastAsia="宋体" w:hAnsi="Times New Roman"/>
          <w:szCs w:val="21"/>
        </w:rPr>
        <w:t>QL</w:t>
      </w:r>
      <w:r w:rsidR="007300C3" w:rsidRPr="002433A7">
        <w:rPr>
          <w:rFonts w:ascii="Times New Roman" w:eastAsia="宋体" w:hAnsi="Times New Roman" w:hint="eastAsia"/>
          <w:szCs w:val="21"/>
        </w:rPr>
        <w:t>语句需要拆分或者该方法包含了两条属于不同微服务的</w:t>
      </w:r>
      <w:r w:rsidR="007300C3" w:rsidRPr="002433A7">
        <w:rPr>
          <w:rFonts w:ascii="Times New Roman" w:eastAsia="宋体" w:hAnsi="Times New Roman" w:hint="eastAsia"/>
          <w:szCs w:val="21"/>
        </w:rPr>
        <w:t>S</w:t>
      </w:r>
      <w:r w:rsidR="007300C3" w:rsidRPr="002433A7">
        <w:rPr>
          <w:rFonts w:ascii="Times New Roman" w:eastAsia="宋体" w:hAnsi="Times New Roman"/>
          <w:szCs w:val="21"/>
        </w:rPr>
        <w:t>QL</w:t>
      </w:r>
      <w:r w:rsidR="007300C3" w:rsidRPr="002433A7">
        <w:rPr>
          <w:rFonts w:ascii="Times New Roman" w:eastAsia="宋体" w:hAnsi="Times New Roman" w:hint="eastAsia"/>
          <w:szCs w:val="21"/>
        </w:rPr>
        <w:t>语句，那么它也需要进行拆分，对应的拆分代价定义为</w:t>
      </w:r>
      <m:oMath>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2</m:t>
            </m:r>
          </m:sub>
        </m:sSub>
      </m:oMath>
      <w:r w:rsidR="005E2C70" w:rsidRPr="002433A7">
        <w:rPr>
          <w:rFonts w:ascii="Times New Roman" w:eastAsia="宋体" w:hAnsi="Times New Roman" w:hint="eastAsia"/>
          <w:szCs w:val="21"/>
        </w:rPr>
        <w:t>，需要拆分的方法总数定义为</w:t>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Method</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r>
          <w:rPr>
            <w:rFonts w:ascii="Cambria Math" w:eastAsia="宋体" w:hAnsi="Cambria Math"/>
            <w:szCs w:val="21"/>
          </w:rPr>
          <m:t>)</m:t>
        </m:r>
      </m:oMath>
      <w:r w:rsidR="007300C3" w:rsidRPr="002433A7">
        <w:rPr>
          <w:rFonts w:ascii="Times New Roman" w:eastAsia="宋体" w:hAnsi="Times New Roman" w:hint="eastAsia"/>
          <w:szCs w:val="21"/>
        </w:rPr>
        <w:t>。</w:t>
      </w:r>
      <w:r w:rsidR="002A13A1" w:rsidRPr="002433A7">
        <w:rPr>
          <w:rFonts w:ascii="Times New Roman" w:eastAsia="宋体" w:hAnsi="Times New Roman" w:hint="eastAsia"/>
          <w:szCs w:val="21"/>
        </w:rPr>
        <w:t>最后，除非一个类中所有方法都属于同一个微服务，否则需要</w:t>
      </w:r>
      <w:r w:rsidR="0015763C" w:rsidRPr="002433A7">
        <w:rPr>
          <w:rFonts w:ascii="Times New Roman" w:eastAsia="宋体" w:hAnsi="Times New Roman" w:hint="eastAsia"/>
          <w:szCs w:val="21"/>
        </w:rPr>
        <w:t>进行</w:t>
      </w:r>
      <w:r w:rsidR="002A13A1" w:rsidRPr="002433A7">
        <w:rPr>
          <w:rFonts w:ascii="Times New Roman" w:eastAsia="宋体" w:hAnsi="Times New Roman" w:hint="eastAsia"/>
          <w:szCs w:val="21"/>
        </w:rPr>
        <w:t>类的拆分，拆分代价定义为</w:t>
      </w:r>
      <m:oMath>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3</m:t>
            </m:r>
          </m:sub>
        </m:sSub>
      </m:oMath>
      <w:r w:rsidR="005E2C70" w:rsidRPr="002433A7">
        <w:rPr>
          <w:rFonts w:ascii="Times New Roman" w:eastAsia="宋体" w:hAnsi="Times New Roman" w:hint="eastAsia"/>
          <w:szCs w:val="21"/>
        </w:rPr>
        <w:t>，需要拆分的类的总数定义为</w:t>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C</m:t>
            </m:r>
            <m:r>
              <w:rPr>
                <w:rFonts w:ascii="Cambria Math" w:eastAsia="宋体" w:hAnsi="Cambria Math" w:hint="eastAsia"/>
                <w:szCs w:val="21"/>
              </w:rPr>
              <m:t>la</m:t>
            </m:r>
            <m:r>
              <w:rPr>
                <w:rFonts w:ascii="Cambria Math" w:eastAsia="宋体" w:hAnsi="Cambria Math"/>
                <w:szCs w:val="21"/>
              </w:rPr>
              <m:t>ss</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r>
          <w:rPr>
            <w:rFonts w:ascii="Cambria Math" w:eastAsia="宋体" w:hAnsi="Cambria Math"/>
            <w:szCs w:val="21"/>
          </w:rPr>
          <m:t>)</m:t>
        </m:r>
      </m:oMath>
      <w:r w:rsidR="002A13A1" w:rsidRPr="002433A7">
        <w:rPr>
          <w:rFonts w:ascii="Times New Roman" w:eastAsia="宋体" w:hAnsi="Times New Roman" w:hint="eastAsia"/>
          <w:szCs w:val="21"/>
        </w:rPr>
        <w:t>。</w:t>
      </w:r>
      <w:r w:rsidR="00B25ACC" w:rsidRPr="002433A7">
        <w:rPr>
          <w:rFonts w:ascii="Times New Roman" w:eastAsia="宋体" w:hAnsi="Times New Roman" w:hint="eastAsia"/>
          <w:szCs w:val="21"/>
        </w:rPr>
        <w:t>拆分</w:t>
      </w:r>
      <w:r w:rsidR="003310B1" w:rsidRPr="002433A7">
        <w:rPr>
          <w:rFonts w:ascii="Times New Roman" w:eastAsia="宋体" w:hAnsi="Times New Roman" w:hint="eastAsia"/>
          <w:szCs w:val="21"/>
        </w:rPr>
        <w:t>总</w:t>
      </w:r>
      <w:r w:rsidR="00563888" w:rsidRPr="002433A7">
        <w:rPr>
          <w:rFonts w:ascii="Times New Roman" w:eastAsia="宋体" w:hAnsi="Times New Roman" w:hint="eastAsia"/>
          <w:szCs w:val="21"/>
        </w:rPr>
        <w:t>开销</w:t>
      </w:r>
      <m:oMath>
        <m:r>
          <w:rPr>
            <w:rFonts w:ascii="Cambria Math" w:eastAsia="宋体" w:hAnsi="Cambria Math"/>
            <w:szCs w:val="21"/>
          </w:rPr>
          <m:t>C</m:t>
        </m:r>
        <m:r>
          <w:rPr>
            <w:rFonts w:ascii="Cambria Math" w:eastAsia="宋体" w:hAnsi="Cambria Math" w:hint="eastAsia"/>
            <w:szCs w:val="21"/>
          </w:rPr>
          <m:t>ost</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r>
          <w:rPr>
            <w:rFonts w:ascii="Cambria Math" w:eastAsia="宋体" w:hAnsi="Cambria Math"/>
            <w:szCs w:val="21"/>
          </w:rPr>
          <m:t>)</m:t>
        </m:r>
      </m:oMath>
      <w:r w:rsidR="00B25ACC" w:rsidRPr="002433A7">
        <w:rPr>
          <w:rFonts w:ascii="Times New Roman" w:eastAsia="宋体" w:hAnsi="Times New Roman" w:hint="eastAsia"/>
          <w:szCs w:val="21"/>
        </w:rPr>
        <w:t>通过下式计算</w:t>
      </w:r>
      <w:r w:rsidR="001A079C" w:rsidRPr="002433A7">
        <w:rPr>
          <w:rFonts w:ascii="Times New Roman" w:eastAsia="宋体" w:hAnsi="Times New Roman"/>
          <w:szCs w:val="21"/>
        </w:rPr>
        <w:t>(</w:t>
      </w:r>
      <m:oMath>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1</m:t>
            </m:r>
          </m:sub>
        </m:sSub>
        <m:r>
          <w:rPr>
            <w:rFonts w:ascii="Cambria Math" w:eastAsia="宋体" w:hAnsi="Cambria Math"/>
            <w:szCs w:val="21"/>
          </w:rPr>
          <m:t xml:space="preserve">=1,  </m:t>
        </m:r>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2</m:t>
            </m:r>
          </m:sub>
        </m:sSub>
        <m:r>
          <w:rPr>
            <w:rFonts w:ascii="Cambria Math" w:eastAsia="宋体" w:hAnsi="Cambria Math"/>
            <w:szCs w:val="21"/>
          </w:rPr>
          <m:t xml:space="preserve">=0.5, </m:t>
        </m:r>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3</m:t>
            </m:r>
          </m:sub>
        </m:sSub>
        <m:r>
          <w:rPr>
            <w:rFonts w:ascii="Cambria Math" w:eastAsia="宋体" w:hAnsi="Cambria Math"/>
            <w:szCs w:val="21"/>
          </w:rPr>
          <m:t>=0.1</m:t>
        </m:r>
      </m:oMath>
      <w:r w:rsidR="001A079C" w:rsidRPr="002433A7">
        <w:rPr>
          <w:rFonts w:ascii="Times New Roman" w:eastAsia="宋体" w:hAnsi="Times New Roman"/>
          <w:szCs w:val="21"/>
        </w:rPr>
        <w:t>)</w:t>
      </w:r>
      <w:r w:rsidR="00B25ACC" w:rsidRPr="002433A7">
        <w:rPr>
          <w:rFonts w:ascii="Times New Roman" w:eastAsia="宋体" w:hAnsi="Times New Roman" w:hint="eastAsia"/>
          <w:szCs w:val="21"/>
        </w:rPr>
        <w:t>：</w:t>
      </w:r>
    </w:p>
    <w:p w:rsidR="001A079C" w:rsidRPr="002433A7" w:rsidRDefault="00A5717A" w:rsidP="001A079C">
      <w:pPr>
        <w:spacing w:line="360" w:lineRule="auto"/>
        <w:jc w:val="center"/>
        <w:rPr>
          <w:rFonts w:ascii="Times New Roman" w:eastAsia="宋体" w:hAnsi="Times New Roman"/>
          <w:szCs w:val="21"/>
        </w:rPr>
      </w:pPr>
      <m:oMath>
        <m:r>
          <w:rPr>
            <w:rFonts w:ascii="Cambria Math" w:eastAsia="宋体" w:hAnsi="Cambria Math"/>
            <w:szCs w:val="21"/>
          </w:rPr>
          <m:t>C</m:t>
        </m:r>
        <m:r>
          <w:rPr>
            <w:rFonts w:ascii="Cambria Math" w:eastAsia="宋体" w:hAnsi="Cambria Math" w:hint="eastAsia"/>
            <w:szCs w:val="21"/>
          </w:rPr>
          <m:t>ost</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r>
          <w:rPr>
            <w:rFonts w:ascii="Cambria Math" w:eastAsia="宋体" w:hAnsi="Cambria Math" w:hint="eastAsia"/>
            <w:szCs w:val="21"/>
          </w:rPr>
          <m:t>=</m:t>
        </m:r>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SQL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Method</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μ</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Class</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oMath>
      <w:r w:rsidR="001A079C" w:rsidRPr="002433A7">
        <w:rPr>
          <w:rFonts w:ascii="Times New Roman" w:eastAsia="宋体" w:hAnsi="Times New Roman" w:hint="eastAsia"/>
          <w:szCs w:val="21"/>
        </w:rPr>
        <w:t xml:space="preserve"> </w:t>
      </w:r>
      <w:r w:rsidR="001A079C" w:rsidRPr="002433A7">
        <w:rPr>
          <w:rFonts w:ascii="Times New Roman" w:eastAsia="宋体" w:hAnsi="Times New Roman"/>
          <w:szCs w:val="21"/>
        </w:rPr>
        <w:t xml:space="preserve">   (</w:t>
      </w:r>
      <w:r w:rsidR="001A079C" w:rsidRPr="002433A7">
        <w:rPr>
          <w:rFonts w:ascii="Times New Roman" w:eastAsia="宋体" w:hAnsi="Times New Roman" w:hint="eastAsia"/>
          <w:szCs w:val="21"/>
        </w:rPr>
        <w:t>式</w:t>
      </w:r>
      <w:r w:rsidR="001A079C" w:rsidRPr="002433A7">
        <w:rPr>
          <w:rFonts w:ascii="Times New Roman" w:eastAsia="宋体" w:hAnsi="Times New Roman"/>
          <w:szCs w:val="21"/>
        </w:rPr>
        <w:t>15)</w:t>
      </w:r>
    </w:p>
    <w:p w:rsidR="00FB6D4C" w:rsidRPr="002433A7" w:rsidRDefault="00BB5C39" w:rsidP="00B76F77">
      <w:pPr>
        <w:jc w:val="left"/>
        <w:rPr>
          <w:rFonts w:ascii="Times New Roman" w:eastAsia="宋体" w:hAnsi="Times New Roman"/>
          <w:szCs w:val="21"/>
        </w:rPr>
      </w:pPr>
      <w:r w:rsidRPr="002433A7">
        <w:rPr>
          <w:rFonts w:ascii="Times New Roman" w:eastAsia="宋体" w:hAnsi="Times New Roman"/>
          <w:szCs w:val="21"/>
        </w:rPr>
        <w:tab/>
      </w:r>
      <w:r w:rsidR="00675D72" w:rsidRPr="002433A7">
        <w:rPr>
          <w:rFonts w:ascii="Times New Roman" w:eastAsia="宋体" w:hAnsi="Times New Roman" w:hint="eastAsia"/>
          <w:szCs w:val="21"/>
        </w:rPr>
        <w:t>假设数据表图划分过程共产生了</w:t>
      </w:r>
      <m:oMath>
        <m:r>
          <w:rPr>
            <w:rFonts w:ascii="Cambria Math" w:eastAsia="宋体" w:hAnsi="Cambria Math"/>
            <w:szCs w:val="21"/>
          </w:rPr>
          <m:t>K</m:t>
        </m:r>
      </m:oMath>
      <w:r w:rsidR="00675D72" w:rsidRPr="002433A7">
        <w:rPr>
          <w:rFonts w:ascii="Times New Roman" w:eastAsia="宋体" w:hAnsi="Times New Roman" w:hint="eastAsia"/>
          <w:szCs w:val="21"/>
        </w:rPr>
        <w:t>种不同粒度的划分方案</w:t>
      </w:r>
      <w:r w:rsidR="00563888" w:rsidRPr="002433A7">
        <w:rPr>
          <w:rFonts w:ascii="Times New Roman" w:eastAsia="宋体" w:hAnsi="Times New Roman" w:hint="eastAsia"/>
          <w:szCs w:val="21"/>
        </w:rPr>
        <w:t>，给每个方案的拆分开销打分：</w:t>
      </w:r>
    </w:p>
    <w:p w:rsidR="00D94301" w:rsidRPr="002433A7" w:rsidRDefault="003225A6" w:rsidP="00D624C6">
      <w:pPr>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S</m:t>
            </m:r>
            <m:r>
              <w:rPr>
                <w:rFonts w:ascii="Cambria Math" w:eastAsia="宋体" w:hAnsi="Cambria Math" w:hint="eastAsia"/>
                <w:szCs w:val="21"/>
              </w:rPr>
              <m:t>core</m:t>
            </m:r>
          </m:e>
          <m:sub>
            <m:r>
              <w:rPr>
                <w:rFonts w:ascii="Cambria Math" w:eastAsia="宋体" w:hAnsi="Cambria Math"/>
                <w:szCs w:val="21"/>
              </w:rPr>
              <m:t>C</m:t>
            </m:r>
            <m:r>
              <w:rPr>
                <w:rFonts w:ascii="Cambria Math" w:eastAsia="宋体" w:hAnsi="Cambria Math" w:hint="eastAsia"/>
                <w:szCs w:val="21"/>
              </w:rPr>
              <m:t>ost</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r>
          <w:rPr>
            <w:rFonts w:ascii="Cambria Math" w:eastAsia="宋体" w:hAnsi="Cambria Math" w:hint="eastAsia"/>
            <w:szCs w:val="21"/>
          </w:rPr>
          <m:t>=</m:t>
        </m:r>
        <m:r>
          <w:rPr>
            <w:rFonts w:ascii="Cambria Math" w:eastAsia="宋体" w:hAnsi="Cambria Math"/>
            <w:szCs w:val="21"/>
          </w:rPr>
          <m:t xml:space="preserve"> </m:t>
        </m:r>
        <m:f>
          <m:fPr>
            <m:ctrlPr>
              <w:rPr>
                <w:rFonts w:ascii="Cambria Math" w:eastAsia="宋体" w:hAnsi="Cambria Math"/>
                <w:i/>
                <w:szCs w:val="21"/>
              </w:rPr>
            </m:ctrlPr>
          </m:fPr>
          <m:num>
            <m:r>
              <w:rPr>
                <w:rFonts w:ascii="Cambria Math" w:eastAsia="宋体" w:hAnsi="Cambria Math"/>
                <w:szCs w:val="21"/>
              </w:rPr>
              <m:t>M</m:t>
            </m:r>
            <m:r>
              <w:rPr>
                <w:rFonts w:ascii="Cambria Math" w:eastAsia="宋体" w:hAnsi="Cambria Math" w:hint="eastAsia"/>
                <w:szCs w:val="21"/>
              </w:rPr>
              <m:t>ax</m:t>
            </m:r>
            <m:d>
              <m:dPr>
                <m:begChr m:val="{"/>
                <m:endChr m:val="}"/>
                <m:ctrlPr>
                  <w:rPr>
                    <w:rFonts w:ascii="Cambria Math" w:eastAsia="宋体" w:hAnsi="Cambria Math"/>
                    <w:i/>
                    <w:szCs w:val="21"/>
                  </w:rPr>
                </m:ctrlPr>
              </m:dPr>
              <m:e>
                <m:r>
                  <w:rPr>
                    <w:rFonts w:ascii="Cambria Math" w:eastAsia="宋体" w:hAnsi="Cambria Math"/>
                    <w:szCs w:val="21"/>
                  </w:rPr>
                  <m:t>Cost</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r>
                  <w:rPr>
                    <w:rFonts w:ascii="Cambria Math" w:eastAsia="宋体" w:hAnsi="Cambria Math"/>
                    <w:szCs w:val="21"/>
                  </w:rPr>
                  <m:t>,  i=1,</m:t>
                </m:r>
                <m:r>
                  <w:rPr>
                    <w:rFonts w:ascii="Cambria Math" w:eastAsia="宋体" w:hAnsi="Cambria Math" w:hint="eastAsia"/>
                    <w:szCs w:val="21"/>
                  </w:rPr>
                  <m:t>…</m:t>
                </m:r>
                <m:r>
                  <w:rPr>
                    <w:rFonts w:ascii="Cambria Math" w:eastAsia="宋体" w:hAnsi="Cambria Math"/>
                    <w:szCs w:val="21"/>
                  </w:rPr>
                  <m:t>, K</m:t>
                </m:r>
              </m:e>
            </m:d>
            <m:r>
              <w:rPr>
                <w:rFonts w:ascii="Cambria Math" w:eastAsia="宋体" w:hAnsi="Cambria Math"/>
                <w:szCs w:val="21"/>
              </w:rPr>
              <m:t xml:space="preserve"> - Cost</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num>
          <m:den>
            <m:r>
              <w:rPr>
                <w:rFonts w:ascii="Cambria Math" w:eastAsia="宋体" w:hAnsi="Cambria Math"/>
                <w:szCs w:val="21"/>
              </w:rPr>
              <m:t>M</m:t>
            </m:r>
            <m:r>
              <w:rPr>
                <w:rFonts w:ascii="Cambria Math" w:eastAsia="宋体" w:hAnsi="Cambria Math" w:hint="eastAsia"/>
                <w:szCs w:val="21"/>
              </w:rPr>
              <m:t>ax</m:t>
            </m:r>
            <m:r>
              <w:rPr>
                <w:rFonts w:ascii="Cambria Math" w:eastAsia="宋体" w:hAnsi="Cambria Math"/>
                <w:szCs w:val="21"/>
              </w:rPr>
              <m:t>{Cost</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r>
              <w:rPr>
                <w:rFonts w:ascii="Cambria Math" w:eastAsia="宋体" w:hAnsi="Cambria Math"/>
                <w:szCs w:val="21"/>
              </w:rPr>
              <m:t>,  i=1,</m:t>
            </m:r>
            <m:r>
              <w:rPr>
                <w:rFonts w:ascii="Cambria Math" w:eastAsia="宋体" w:hAnsi="Cambria Math" w:hint="eastAsia"/>
                <w:szCs w:val="21"/>
              </w:rPr>
              <m:t>…</m:t>
            </m:r>
            <m:r>
              <w:rPr>
                <w:rFonts w:ascii="Cambria Math" w:eastAsia="宋体" w:hAnsi="Cambria Math"/>
                <w:szCs w:val="21"/>
              </w:rPr>
              <m:t>, K} - Min{Cost</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r>
              <w:rPr>
                <w:rFonts w:ascii="Cambria Math" w:eastAsia="宋体" w:hAnsi="Cambria Math"/>
                <w:szCs w:val="21"/>
              </w:rPr>
              <m:t>,  i=1,</m:t>
            </m:r>
            <m:r>
              <w:rPr>
                <w:rFonts w:ascii="Cambria Math" w:eastAsia="宋体" w:hAnsi="Cambria Math" w:hint="eastAsia"/>
                <w:szCs w:val="21"/>
              </w:rPr>
              <m:t>…</m:t>
            </m:r>
            <m:r>
              <w:rPr>
                <w:rFonts w:ascii="Cambria Math" w:eastAsia="宋体" w:hAnsi="Cambria Math"/>
                <w:szCs w:val="21"/>
              </w:rPr>
              <m:t>, K}</m:t>
            </m:r>
          </m:den>
        </m:f>
      </m:oMath>
      <w:r w:rsidR="00563888" w:rsidRPr="002433A7">
        <w:rPr>
          <w:rFonts w:ascii="Times New Roman" w:eastAsia="宋体" w:hAnsi="Times New Roman" w:hint="eastAsia"/>
          <w:szCs w:val="21"/>
        </w:rPr>
        <w:t xml:space="preserve"> </w:t>
      </w:r>
      <w:r w:rsidR="00563888" w:rsidRPr="002433A7">
        <w:rPr>
          <w:rFonts w:ascii="Times New Roman" w:eastAsia="宋体" w:hAnsi="Times New Roman"/>
          <w:szCs w:val="21"/>
        </w:rPr>
        <w:t xml:space="preserve">   </w:t>
      </w:r>
      <w:r w:rsidR="0015068A" w:rsidRPr="002433A7">
        <w:rPr>
          <w:rFonts w:ascii="Times New Roman" w:eastAsia="宋体" w:hAnsi="Times New Roman"/>
          <w:szCs w:val="21"/>
        </w:rPr>
        <w:t xml:space="preserve"> </w:t>
      </w:r>
      <w:r w:rsidR="00563888" w:rsidRPr="002433A7">
        <w:rPr>
          <w:rFonts w:ascii="Times New Roman" w:eastAsia="宋体" w:hAnsi="Times New Roman"/>
          <w:szCs w:val="21"/>
        </w:rPr>
        <w:t>(</w:t>
      </w:r>
      <w:r w:rsidR="00563888" w:rsidRPr="002433A7">
        <w:rPr>
          <w:rFonts w:ascii="Times New Roman" w:eastAsia="宋体" w:hAnsi="Times New Roman" w:hint="eastAsia"/>
          <w:szCs w:val="21"/>
        </w:rPr>
        <w:t>式</w:t>
      </w:r>
      <w:r w:rsidR="00D624C6" w:rsidRPr="002433A7">
        <w:rPr>
          <w:rFonts w:ascii="Times New Roman" w:eastAsia="宋体" w:hAnsi="Times New Roman"/>
          <w:szCs w:val="21"/>
        </w:rPr>
        <w:t>16</w:t>
      </w:r>
      <w:r w:rsidR="00563888" w:rsidRPr="002433A7">
        <w:rPr>
          <w:rFonts w:ascii="Times New Roman" w:eastAsia="宋体" w:hAnsi="Times New Roman"/>
          <w:szCs w:val="21"/>
        </w:rPr>
        <w:t>)</w:t>
      </w:r>
    </w:p>
    <w:p w:rsidR="00FB6D4C" w:rsidRPr="002433A7" w:rsidRDefault="008043F4" w:rsidP="00B76F77">
      <w:pPr>
        <w:jc w:val="left"/>
        <w:rPr>
          <w:rFonts w:ascii="Times New Roman" w:eastAsia="宋体" w:hAnsi="Times New Roman"/>
          <w:szCs w:val="21"/>
        </w:rPr>
      </w:pPr>
      <w:r w:rsidRPr="002433A7">
        <w:rPr>
          <w:rFonts w:ascii="Times New Roman" w:eastAsia="宋体" w:hAnsi="Times New Roman"/>
          <w:szCs w:val="21"/>
        </w:rPr>
        <w:lastRenderedPageBreak/>
        <w:tab/>
      </w:r>
      <w:r w:rsidRPr="002433A7">
        <w:rPr>
          <w:rFonts w:ascii="Times New Roman" w:eastAsia="宋体" w:hAnsi="Times New Roman" w:hint="eastAsia"/>
          <w:szCs w:val="21"/>
        </w:rPr>
        <w:t>最终的推荐方案倾向于减小拆分开销，所以将所有方案拆分开销的最大值与最小值之差作为分母，将最大值与当前方案的拆分开销之差作为分子，开销越大，分子越小，分数越低。</w:t>
      </w:r>
    </w:p>
    <w:p w:rsidR="007B1F18" w:rsidRPr="002433A7" w:rsidRDefault="007B1F18" w:rsidP="00B76F77">
      <w:pPr>
        <w:jc w:val="left"/>
        <w:rPr>
          <w:rFonts w:ascii="Times New Roman" w:eastAsia="宋体" w:hAnsi="Times New Roman"/>
          <w:szCs w:val="21"/>
        </w:rPr>
      </w:pPr>
    </w:p>
    <w:p w:rsidR="007B1F18" w:rsidRPr="002433A7" w:rsidRDefault="007B1F18" w:rsidP="007B1F18">
      <w:pPr>
        <w:jc w:val="left"/>
        <w:rPr>
          <w:rFonts w:ascii="Times New Roman" w:eastAsia="宋体" w:hAnsi="Times New Roman"/>
          <w:szCs w:val="21"/>
        </w:rPr>
      </w:pPr>
      <w:r w:rsidRPr="002433A7">
        <w:rPr>
          <w:rFonts w:ascii="Times New Roman" w:eastAsia="宋体" w:hAnsi="Times New Roman" w:hint="eastAsia"/>
          <w:b/>
          <w:szCs w:val="21"/>
        </w:rPr>
        <w:t>2.</w:t>
      </w:r>
      <w:r w:rsidRPr="002433A7">
        <w:rPr>
          <w:rFonts w:ascii="Times New Roman" w:eastAsia="宋体" w:hAnsi="Times New Roman"/>
          <w:b/>
          <w:szCs w:val="21"/>
        </w:rPr>
        <w:t>2</w:t>
      </w:r>
      <w:r w:rsidRPr="002433A7">
        <w:rPr>
          <w:rFonts w:ascii="Times New Roman" w:eastAsia="宋体" w:hAnsi="Times New Roman" w:hint="eastAsia"/>
          <w:b/>
          <w:szCs w:val="21"/>
        </w:rPr>
        <w:t>.</w:t>
      </w:r>
      <w:r w:rsidRPr="002433A7">
        <w:rPr>
          <w:rFonts w:ascii="Times New Roman" w:eastAsia="宋体" w:hAnsi="Times New Roman"/>
          <w:b/>
          <w:szCs w:val="21"/>
        </w:rPr>
        <w:t xml:space="preserve">5 </w:t>
      </w:r>
      <w:r w:rsidR="00B90DED" w:rsidRPr="002433A7">
        <w:rPr>
          <w:rFonts w:ascii="Times New Roman" w:eastAsia="宋体" w:hAnsi="Times New Roman" w:hint="eastAsia"/>
          <w:b/>
          <w:szCs w:val="21"/>
        </w:rPr>
        <w:t>推荐</w:t>
      </w:r>
      <w:r w:rsidR="00C6219D" w:rsidRPr="002433A7">
        <w:rPr>
          <w:rFonts w:ascii="Times New Roman" w:eastAsia="宋体" w:hAnsi="Times New Roman" w:hint="eastAsia"/>
          <w:b/>
          <w:szCs w:val="21"/>
        </w:rPr>
        <w:t>方案</w:t>
      </w:r>
    </w:p>
    <w:p w:rsidR="007B1F18" w:rsidRPr="002433A7" w:rsidRDefault="00563888" w:rsidP="00B76F77">
      <w:pPr>
        <w:jc w:val="left"/>
        <w:rPr>
          <w:rFonts w:ascii="Times New Roman" w:eastAsia="宋体" w:hAnsi="Times New Roman"/>
          <w:szCs w:val="21"/>
        </w:rPr>
      </w:pPr>
      <w:r w:rsidRPr="002433A7">
        <w:rPr>
          <w:rFonts w:ascii="Times New Roman" w:eastAsia="宋体" w:hAnsi="Times New Roman"/>
          <w:szCs w:val="21"/>
        </w:rPr>
        <w:tab/>
      </w:r>
      <w:r w:rsidR="0023151E" w:rsidRPr="002433A7">
        <w:rPr>
          <w:rFonts w:ascii="Times New Roman" w:eastAsia="宋体" w:hAnsi="Times New Roman" w:hint="eastAsia"/>
          <w:szCs w:val="21"/>
        </w:rPr>
        <w:t>结合模块度和拆分开销计算</w:t>
      </w:r>
      <w:r w:rsidR="00B90DED" w:rsidRPr="002433A7">
        <w:rPr>
          <w:rFonts w:ascii="Times New Roman" w:eastAsia="宋体" w:hAnsi="Times New Roman" w:hint="eastAsia"/>
          <w:szCs w:val="21"/>
        </w:rPr>
        <w:t>拆分方案</w:t>
      </w:r>
      <m:oMath>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oMath>
      <w:r w:rsidR="00B90DED" w:rsidRPr="002433A7">
        <w:rPr>
          <w:rFonts w:ascii="Times New Roman" w:eastAsia="宋体" w:hAnsi="Times New Roman" w:hint="eastAsia"/>
          <w:szCs w:val="21"/>
        </w:rPr>
        <w:t>的</w:t>
      </w:r>
      <w:r w:rsidR="0023151E" w:rsidRPr="002433A7">
        <w:rPr>
          <w:rFonts w:ascii="Times New Roman" w:eastAsia="宋体" w:hAnsi="Times New Roman" w:hint="eastAsia"/>
          <w:szCs w:val="21"/>
        </w:rPr>
        <w:t>总分</w:t>
      </w:r>
      <m:oMath>
        <m:sSub>
          <m:sSubPr>
            <m:ctrlPr>
              <w:rPr>
                <w:rFonts w:ascii="Cambria Math" w:eastAsia="宋体" w:hAnsi="Cambria Math"/>
                <w:i/>
                <w:szCs w:val="21"/>
              </w:rPr>
            </m:ctrlPr>
          </m:sSubPr>
          <m:e>
            <m:r>
              <w:rPr>
                <w:rFonts w:ascii="Cambria Math" w:eastAsia="宋体" w:hAnsi="Cambria Math"/>
                <w:szCs w:val="21"/>
              </w:rPr>
              <m:t>S</m:t>
            </m:r>
            <m:r>
              <w:rPr>
                <w:rFonts w:ascii="Cambria Math" w:eastAsia="宋体" w:hAnsi="Cambria Math" w:hint="eastAsia"/>
                <w:szCs w:val="21"/>
              </w:rPr>
              <m:t>core</m:t>
            </m:r>
          </m:e>
          <m:sub>
            <m:r>
              <w:rPr>
                <w:rFonts w:ascii="Cambria Math" w:eastAsia="宋体" w:hAnsi="Cambria Math"/>
                <w:szCs w:val="21"/>
              </w:rPr>
              <m:t>T</m:t>
            </m:r>
            <m:r>
              <w:rPr>
                <w:rFonts w:ascii="Cambria Math" w:eastAsia="宋体" w:hAnsi="Cambria Math" w:hint="eastAsia"/>
                <w:szCs w:val="21"/>
              </w:rPr>
              <m:t>otal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oMath>
      <w:r w:rsidR="003D0CA7" w:rsidRPr="002433A7">
        <w:rPr>
          <w:rFonts w:ascii="Times New Roman" w:eastAsia="宋体" w:hAnsi="Times New Roman" w:hint="eastAsia"/>
          <w:szCs w:val="21"/>
        </w:rPr>
        <w:t>：</w:t>
      </w:r>
    </w:p>
    <w:p w:rsidR="00C950C5" w:rsidRPr="002433A7" w:rsidRDefault="003225A6" w:rsidP="00C950C5">
      <w:pPr>
        <w:jc w:val="center"/>
        <w:rPr>
          <w:rFonts w:ascii="Times New Roman" w:eastAsia="宋体" w:hAnsi="Times New Roman"/>
          <w:szCs w:val="21"/>
        </w:rPr>
      </w:pPr>
      <m:oMath>
        <m:sSub>
          <m:sSubPr>
            <m:ctrlPr>
              <w:rPr>
                <w:rFonts w:ascii="Cambria Math" w:eastAsia="宋体" w:hAnsi="Cambria Math"/>
                <w:i/>
                <w:szCs w:val="21"/>
              </w:rPr>
            </m:ctrlPr>
          </m:sSubPr>
          <m:e>
            <m:r>
              <w:rPr>
                <w:rFonts w:ascii="Cambria Math" w:eastAsia="宋体" w:hAnsi="Cambria Math"/>
                <w:szCs w:val="21"/>
              </w:rPr>
              <m:t>S</m:t>
            </m:r>
            <m:r>
              <w:rPr>
                <w:rFonts w:ascii="Cambria Math" w:eastAsia="宋体" w:hAnsi="Cambria Math" w:hint="eastAsia"/>
                <w:szCs w:val="21"/>
              </w:rPr>
              <m:t>core</m:t>
            </m:r>
          </m:e>
          <m:sub>
            <m:r>
              <w:rPr>
                <w:rFonts w:ascii="Cambria Math" w:eastAsia="宋体" w:hAnsi="Cambria Math"/>
                <w:szCs w:val="21"/>
              </w:rPr>
              <m:t>T</m:t>
            </m:r>
            <m:r>
              <w:rPr>
                <w:rFonts w:ascii="Cambria Math" w:eastAsia="宋体" w:hAnsi="Cambria Math" w:hint="eastAsia"/>
                <w:szCs w:val="21"/>
              </w:rPr>
              <m:t>otal</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r>
          <w:rPr>
            <w:rFonts w:ascii="Cambria Math" w:eastAsia="宋体" w:hAnsi="Cambria Math" w:hint="eastAsia"/>
            <w:szCs w:val="21"/>
          </w:rPr>
          <m:t>=</m:t>
        </m:r>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Score</m:t>
            </m:r>
          </m:e>
          <m:sub>
            <m:r>
              <w:rPr>
                <w:rFonts w:ascii="Cambria Math" w:eastAsia="宋体" w:hAnsi="Cambria Math"/>
                <w:szCs w:val="21"/>
              </w:rPr>
              <m:t>Modularity</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Score</m:t>
            </m:r>
          </m:e>
          <m:sub>
            <m:r>
              <w:rPr>
                <w:rFonts w:ascii="Cambria Math" w:eastAsia="宋体" w:hAnsi="Cambria Math"/>
                <w:szCs w:val="21"/>
              </w:rPr>
              <m:t>Cost</m:t>
            </m:r>
          </m:sub>
        </m:sSub>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i</m:t>
                </m:r>
              </m:sub>
            </m:sSub>
          </m:e>
        </m:d>
      </m:oMath>
      <w:r w:rsidR="00C950C5" w:rsidRPr="002433A7">
        <w:rPr>
          <w:rFonts w:ascii="Times New Roman" w:eastAsia="宋体" w:hAnsi="Times New Roman" w:hint="eastAsia"/>
          <w:szCs w:val="21"/>
        </w:rPr>
        <w:t xml:space="preserve"> </w:t>
      </w:r>
      <w:r w:rsidR="00C950C5" w:rsidRPr="002433A7">
        <w:rPr>
          <w:rFonts w:ascii="Times New Roman" w:eastAsia="宋体" w:hAnsi="Times New Roman"/>
          <w:szCs w:val="21"/>
        </w:rPr>
        <w:t xml:space="preserve">  (</w:t>
      </w:r>
      <w:r w:rsidR="00C950C5" w:rsidRPr="002433A7">
        <w:rPr>
          <w:rFonts w:ascii="Times New Roman" w:eastAsia="宋体" w:hAnsi="Times New Roman" w:hint="eastAsia"/>
          <w:szCs w:val="21"/>
        </w:rPr>
        <w:t>式</w:t>
      </w:r>
      <w:r w:rsidR="00C950C5" w:rsidRPr="002433A7">
        <w:rPr>
          <w:rFonts w:ascii="Times New Roman" w:eastAsia="宋体" w:hAnsi="Times New Roman"/>
          <w:szCs w:val="21"/>
        </w:rPr>
        <w:t>17)</w:t>
      </w:r>
    </w:p>
    <w:p w:rsidR="003D0CA7" w:rsidRPr="002433A7" w:rsidRDefault="003D0CA7" w:rsidP="00C950C5">
      <w:pPr>
        <w:jc w:val="center"/>
        <w:rPr>
          <w:rFonts w:ascii="Times New Roman" w:eastAsia="宋体" w:hAnsi="Times New Roman"/>
          <w:szCs w:val="21"/>
        </w:rPr>
      </w:pPr>
      <m:oMathPara>
        <m:oMath>
          <m:r>
            <m:rPr>
              <m:sty m:val="p"/>
            </m:rP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szCs w:val="21"/>
                </w:rPr>
                <m:t>1</m:t>
              </m:r>
            </m:sub>
          </m:sSub>
          <m:r>
            <w:rPr>
              <w:rFonts w:ascii="Cambria Math" w:eastAsia="宋体" w:hAnsi="Cambria Math" w:hint="eastAsia"/>
              <w:szCs w:val="21"/>
            </w:rPr>
            <m:t>+</m:t>
          </m:r>
          <m:sSub>
            <m:sSubPr>
              <m:ctrlPr>
                <w:rPr>
                  <w:rFonts w:ascii="Cambria Math" w:eastAsia="宋体" w:hAnsi="Cambria Math"/>
                  <w:i/>
                  <w:szCs w:val="21"/>
                </w:rPr>
              </m:ctrlPr>
            </m:sSubPr>
            <m:e>
              <m:r>
                <w:rPr>
                  <w:rFonts w:ascii="Cambria Math" w:eastAsia="宋体" w:hAnsi="Cambria Math"/>
                  <w:szCs w:val="21"/>
                </w:rPr>
                <m:t>ω</m:t>
              </m:r>
            </m:e>
            <m:sub>
              <m:r>
                <w:rPr>
                  <w:rFonts w:ascii="Cambria Math" w:eastAsia="宋体" w:hAnsi="Cambria Math"/>
                  <w:szCs w:val="21"/>
                </w:rPr>
                <m:t>2</m:t>
              </m:r>
            </m:sub>
          </m:sSub>
          <m:r>
            <w:rPr>
              <w:rFonts w:ascii="Cambria Math" w:eastAsia="宋体" w:hAnsi="Cambria Math" w:hint="eastAsia"/>
              <w:szCs w:val="21"/>
            </w:rPr>
            <m:t>=</m:t>
          </m:r>
          <m:r>
            <w:rPr>
              <w:rFonts w:ascii="Cambria Math" w:eastAsia="宋体" w:hAnsi="Cambria Math"/>
              <w:szCs w:val="21"/>
            </w:rPr>
            <m:t>1)</m:t>
          </m:r>
        </m:oMath>
      </m:oMathPara>
    </w:p>
    <w:p w:rsidR="00A821D8" w:rsidRPr="002433A7" w:rsidRDefault="003D0CA7" w:rsidP="00B76F77">
      <w:pPr>
        <w:jc w:val="left"/>
        <w:rPr>
          <w:rFonts w:ascii="Times New Roman" w:eastAsia="宋体" w:hAnsi="Times New Roman"/>
          <w:szCs w:val="21"/>
        </w:rPr>
      </w:pPr>
      <w:r w:rsidRPr="002433A7">
        <w:rPr>
          <w:rFonts w:ascii="Times New Roman" w:eastAsia="宋体" w:hAnsi="Times New Roman"/>
          <w:szCs w:val="21"/>
        </w:rPr>
        <w:tab/>
      </w:r>
      <w:r w:rsidR="004B5AD9">
        <w:rPr>
          <w:rFonts w:ascii="Times New Roman" w:eastAsia="宋体" w:hAnsi="Times New Roman" w:hint="eastAsia"/>
          <w:szCs w:val="21"/>
        </w:rPr>
        <w:t>按总分从大到小对所有</w:t>
      </w:r>
      <w:r w:rsidRPr="002433A7">
        <w:rPr>
          <w:rFonts w:ascii="Times New Roman" w:eastAsia="宋体" w:hAnsi="Times New Roman" w:hint="eastAsia"/>
          <w:szCs w:val="21"/>
        </w:rPr>
        <w:t>划分方案排序，推荐分数最高的一个</w:t>
      </w:r>
      <w:r w:rsidR="00772A8D" w:rsidRPr="002433A7">
        <w:rPr>
          <w:rFonts w:ascii="Times New Roman" w:eastAsia="宋体" w:hAnsi="Times New Roman" w:hint="eastAsia"/>
          <w:szCs w:val="21"/>
        </w:rPr>
        <w:t>方案</w:t>
      </w:r>
      <w:r w:rsidRPr="002433A7">
        <w:rPr>
          <w:rFonts w:ascii="Times New Roman" w:eastAsia="宋体" w:hAnsi="Times New Roman" w:hint="eastAsia"/>
          <w:szCs w:val="21"/>
        </w:rPr>
        <w:t>。</w:t>
      </w:r>
    </w:p>
    <w:p w:rsidR="00117FB7" w:rsidRPr="002433A7" w:rsidRDefault="00117FB7" w:rsidP="00B76F77">
      <w:pPr>
        <w:jc w:val="left"/>
        <w:rPr>
          <w:rFonts w:ascii="Times New Roman" w:eastAsia="宋体" w:hAnsi="Times New Roman"/>
          <w:szCs w:val="21"/>
        </w:rPr>
      </w:pPr>
    </w:p>
    <w:p w:rsidR="00FC1DBD" w:rsidRPr="006B35AC" w:rsidRDefault="00FC1DBD" w:rsidP="00B76F77">
      <w:pPr>
        <w:jc w:val="left"/>
        <w:rPr>
          <w:rFonts w:ascii="Times New Roman" w:eastAsia="宋体" w:hAnsi="Times New Roman"/>
          <w:b/>
          <w:sz w:val="24"/>
          <w:szCs w:val="24"/>
        </w:rPr>
      </w:pPr>
      <w:r w:rsidRPr="006B35AC">
        <w:rPr>
          <w:rFonts w:ascii="Times New Roman" w:eastAsia="宋体" w:hAnsi="Times New Roman" w:hint="eastAsia"/>
          <w:b/>
          <w:sz w:val="24"/>
          <w:szCs w:val="24"/>
        </w:rPr>
        <w:t>2</w:t>
      </w:r>
      <w:r w:rsidR="00FB6D4C" w:rsidRPr="006B35AC">
        <w:rPr>
          <w:rFonts w:ascii="Times New Roman" w:eastAsia="宋体" w:hAnsi="Times New Roman"/>
          <w:b/>
          <w:sz w:val="24"/>
          <w:szCs w:val="24"/>
        </w:rPr>
        <w:t>.3</w:t>
      </w:r>
      <w:r w:rsidRPr="006B35AC">
        <w:rPr>
          <w:rFonts w:ascii="Times New Roman" w:eastAsia="宋体" w:hAnsi="Times New Roman"/>
          <w:b/>
          <w:sz w:val="24"/>
          <w:szCs w:val="24"/>
        </w:rPr>
        <w:t xml:space="preserve"> </w:t>
      </w:r>
      <w:r w:rsidRPr="006B35AC">
        <w:rPr>
          <w:rFonts w:ascii="Times New Roman" w:eastAsia="宋体" w:hAnsi="Times New Roman" w:hint="eastAsia"/>
          <w:b/>
          <w:sz w:val="24"/>
          <w:szCs w:val="24"/>
        </w:rPr>
        <w:t>反馈调整</w:t>
      </w:r>
    </w:p>
    <w:p w:rsidR="00FC1DBD" w:rsidRDefault="006F62B4" w:rsidP="00B76F77">
      <w:pPr>
        <w:jc w:val="left"/>
        <w:rPr>
          <w:rFonts w:ascii="Times New Roman" w:eastAsia="宋体" w:hAnsi="Times New Roman"/>
          <w:szCs w:val="21"/>
        </w:rPr>
      </w:pPr>
      <w:r w:rsidRPr="002433A7">
        <w:rPr>
          <w:rFonts w:ascii="Times New Roman" w:eastAsia="宋体" w:hAnsi="Times New Roman"/>
          <w:szCs w:val="21"/>
        </w:rPr>
        <w:tab/>
      </w:r>
      <w:r w:rsidR="00D87224" w:rsidRPr="002433A7">
        <w:rPr>
          <w:rFonts w:ascii="Times New Roman" w:eastAsia="宋体" w:hAnsi="Times New Roman" w:hint="eastAsia"/>
          <w:szCs w:val="21"/>
        </w:rPr>
        <w:t>在确定最终拆分方案之前，允许用户对方法的某些参数和中间结果做出调整，使最终结果更符合用户需求：</w:t>
      </w:r>
    </w:p>
    <w:p w:rsidR="007D5430" w:rsidRPr="002433A7" w:rsidRDefault="007D5430" w:rsidP="00B76F77">
      <w:pPr>
        <w:jc w:val="left"/>
        <w:rPr>
          <w:rFonts w:ascii="Times New Roman" w:eastAsia="宋体" w:hAnsi="Times New Roman"/>
          <w:szCs w:val="21"/>
        </w:rPr>
      </w:pPr>
    </w:p>
    <w:p w:rsidR="00FC1DBD" w:rsidRPr="002433A7" w:rsidRDefault="00FC1DBD" w:rsidP="00B76F77">
      <w:pPr>
        <w:jc w:val="left"/>
        <w:rPr>
          <w:rFonts w:ascii="Times New Roman" w:eastAsia="宋体" w:hAnsi="Times New Roman"/>
          <w:szCs w:val="21"/>
        </w:rPr>
      </w:pPr>
    </w:p>
    <w:p w:rsidR="00FC1DBD" w:rsidRPr="002433A7" w:rsidRDefault="00FC1DBD" w:rsidP="00B76F77">
      <w:pPr>
        <w:jc w:val="left"/>
        <w:rPr>
          <w:rFonts w:ascii="Times New Roman" w:eastAsia="宋体" w:hAnsi="Times New Roman"/>
          <w:szCs w:val="21"/>
        </w:rPr>
      </w:pPr>
    </w:p>
    <w:p w:rsidR="00D87224" w:rsidRPr="002433A7" w:rsidRDefault="00D87224" w:rsidP="00B76F77">
      <w:pPr>
        <w:jc w:val="left"/>
        <w:rPr>
          <w:rFonts w:ascii="Times New Roman" w:eastAsia="宋体" w:hAnsi="Times New Roman"/>
          <w:szCs w:val="21"/>
        </w:rPr>
      </w:pPr>
    </w:p>
    <w:p w:rsidR="00D87224" w:rsidRPr="002433A7" w:rsidRDefault="00D87224" w:rsidP="00B76F77">
      <w:pPr>
        <w:jc w:val="left"/>
        <w:rPr>
          <w:rFonts w:ascii="Times New Roman" w:eastAsia="宋体" w:hAnsi="Times New Roman"/>
          <w:szCs w:val="21"/>
        </w:rPr>
      </w:pPr>
      <w:r w:rsidRPr="002433A7">
        <w:rPr>
          <w:rFonts w:ascii="Times New Roman" w:eastAsia="宋体" w:hAnsi="Times New Roman" w:hint="eastAsia"/>
          <w:szCs w:val="21"/>
        </w:rPr>
        <w:t>活动图</w:t>
      </w:r>
    </w:p>
    <w:p w:rsidR="00A821D8" w:rsidRPr="002433A7" w:rsidRDefault="007B1F18" w:rsidP="00B76F77">
      <w:pPr>
        <w:jc w:val="left"/>
        <w:rPr>
          <w:rFonts w:ascii="Times New Roman" w:eastAsia="宋体" w:hAnsi="Times New Roman"/>
          <w:szCs w:val="21"/>
        </w:rPr>
      </w:pPr>
      <w:r w:rsidRPr="002433A7">
        <w:rPr>
          <w:rFonts w:ascii="Times New Roman" w:eastAsia="宋体" w:hAnsi="Times New Roman" w:hint="eastAsia"/>
          <w:szCs w:val="21"/>
        </w:rPr>
        <w:t>最终方案包含</w:t>
      </w:r>
    </w:p>
    <w:p w:rsidR="00FC1DBD" w:rsidRPr="002433A7" w:rsidRDefault="00FC1DBD" w:rsidP="00B76F77">
      <w:pPr>
        <w:jc w:val="left"/>
        <w:rPr>
          <w:rFonts w:ascii="Times New Roman" w:eastAsia="宋体" w:hAnsi="Times New Roman"/>
          <w:szCs w:val="21"/>
        </w:rPr>
      </w:pPr>
    </w:p>
    <w:p w:rsidR="00FC1DBD" w:rsidRPr="002433A7" w:rsidRDefault="00FC1DBD" w:rsidP="00B76F77">
      <w:pPr>
        <w:jc w:val="left"/>
        <w:rPr>
          <w:rFonts w:ascii="Times New Roman" w:eastAsia="宋体" w:hAnsi="Times New Roman"/>
          <w:szCs w:val="21"/>
        </w:rPr>
      </w:pPr>
    </w:p>
    <w:p w:rsidR="00FC1DBD" w:rsidRPr="006B35AC" w:rsidRDefault="00FB6D4C" w:rsidP="00B76F77">
      <w:pPr>
        <w:jc w:val="left"/>
        <w:rPr>
          <w:rFonts w:ascii="Times New Roman" w:eastAsia="宋体" w:hAnsi="Times New Roman"/>
          <w:b/>
          <w:sz w:val="28"/>
          <w:szCs w:val="28"/>
        </w:rPr>
      </w:pPr>
      <w:r w:rsidRPr="006B35AC">
        <w:rPr>
          <w:rFonts w:ascii="Times New Roman" w:eastAsia="宋体" w:hAnsi="Times New Roman" w:hint="eastAsia"/>
          <w:b/>
          <w:sz w:val="28"/>
          <w:szCs w:val="28"/>
        </w:rPr>
        <w:t>3</w:t>
      </w:r>
      <w:r w:rsidRPr="006B35AC">
        <w:rPr>
          <w:rFonts w:ascii="Times New Roman" w:eastAsia="宋体" w:hAnsi="Times New Roman"/>
          <w:b/>
          <w:sz w:val="28"/>
          <w:szCs w:val="28"/>
        </w:rPr>
        <w:t xml:space="preserve">. </w:t>
      </w:r>
      <w:r w:rsidR="00A821D8" w:rsidRPr="006B35AC">
        <w:rPr>
          <w:rFonts w:ascii="Times New Roman" w:eastAsia="宋体" w:hAnsi="Times New Roman" w:hint="eastAsia"/>
          <w:b/>
          <w:sz w:val="28"/>
          <w:szCs w:val="28"/>
        </w:rPr>
        <w:t>系统</w:t>
      </w:r>
      <w:r w:rsidRPr="006B35AC">
        <w:rPr>
          <w:rFonts w:ascii="Times New Roman" w:eastAsia="宋体" w:hAnsi="Times New Roman" w:hint="eastAsia"/>
          <w:b/>
          <w:sz w:val="28"/>
          <w:szCs w:val="28"/>
        </w:rPr>
        <w:t>实现</w:t>
      </w:r>
    </w:p>
    <w:p w:rsidR="00FC1DBD" w:rsidRPr="002433A7" w:rsidRDefault="00FC1DBD" w:rsidP="00B76F77">
      <w:pPr>
        <w:jc w:val="left"/>
        <w:rPr>
          <w:rFonts w:ascii="Times New Roman" w:eastAsia="宋体" w:hAnsi="Times New Roman"/>
          <w:szCs w:val="21"/>
        </w:rPr>
      </w:pPr>
    </w:p>
    <w:p w:rsidR="00A821D8" w:rsidRPr="00C15BB6" w:rsidRDefault="00A821D8" w:rsidP="00B76F77">
      <w:pPr>
        <w:jc w:val="left"/>
        <w:rPr>
          <w:rFonts w:ascii="Times New Roman" w:eastAsia="宋体" w:hAnsi="Times New Roman"/>
          <w:b/>
          <w:sz w:val="24"/>
          <w:szCs w:val="24"/>
        </w:rPr>
      </w:pPr>
      <w:r w:rsidRPr="00C15BB6">
        <w:rPr>
          <w:rFonts w:ascii="Times New Roman" w:eastAsia="宋体" w:hAnsi="Times New Roman" w:hint="eastAsia"/>
          <w:b/>
          <w:sz w:val="24"/>
          <w:szCs w:val="24"/>
        </w:rPr>
        <w:t>3</w:t>
      </w:r>
      <w:r w:rsidRPr="00C15BB6">
        <w:rPr>
          <w:rFonts w:ascii="Times New Roman" w:eastAsia="宋体" w:hAnsi="Times New Roman"/>
          <w:b/>
          <w:sz w:val="24"/>
          <w:szCs w:val="24"/>
        </w:rPr>
        <w:t xml:space="preserve">.1 </w:t>
      </w:r>
      <w:r w:rsidRPr="00C15BB6">
        <w:rPr>
          <w:rFonts w:ascii="Times New Roman" w:eastAsia="宋体" w:hAnsi="Times New Roman" w:hint="eastAsia"/>
          <w:b/>
          <w:sz w:val="24"/>
          <w:szCs w:val="24"/>
        </w:rPr>
        <w:t>系统设计</w:t>
      </w:r>
    </w:p>
    <w:p w:rsidR="00A821D8" w:rsidRPr="002433A7" w:rsidRDefault="00A821D8" w:rsidP="00B76F77">
      <w:pPr>
        <w:jc w:val="left"/>
        <w:rPr>
          <w:rFonts w:ascii="Times New Roman" w:eastAsia="宋体" w:hAnsi="Times New Roman"/>
          <w:szCs w:val="21"/>
        </w:rPr>
      </w:pPr>
      <w:r w:rsidRPr="002433A7">
        <w:rPr>
          <w:rFonts w:ascii="Times New Roman" w:eastAsia="宋体" w:hAnsi="Times New Roman" w:hint="eastAsia"/>
          <w:szCs w:val="21"/>
        </w:rPr>
        <w:t>图：架构图</w:t>
      </w:r>
    </w:p>
    <w:p w:rsidR="00A821D8" w:rsidRPr="002433A7" w:rsidRDefault="00A821D8" w:rsidP="00B76F77">
      <w:pPr>
        <w:jc w:val="left"/>
        <w:rPr>
          <w:rFonts w:ascii="Times New Roman" w:eastAsia="宋体" w:hAnsi="Times New Roman"/>
          <w:szCs w:val="21"/>
        </w:rPr>
      </w:pPr>
    </w:p>
    <w:p w:rsidR="007D5430" w:rsidRPr="00C15BB6" w:rsidRDefault="00A821D8" w:rsidP="00B76F77">
      <w:pPr>
        <w:jc w:val="left"/>
        <w:rPr>
          <w:rFonts w:ascii="Times New Roman" w:eastAsia="宋体" w:hAnsi="Times New Roman"/>
          <w:b/>
          <w:sz w:val="24"/>
          <w:szCs w:val="24"/>
        </w:rPr>
      </w:pPr>
      <w:r w:rsidRPr="00C15BB6">
        <w:rPr>
          <w:rFonts w:ascii="Times New Roman" w:eastAsia="宋体" w:hAnsi="Times New Roman" w:hint="eastAsia"/>
          <w:b/>
          <w:sz w:val="24"/>
          <w:szCs w:val="24"/>
        </w:rPr>
        <w:t>3</w:t>
      </w:r>
      <w:r w:rsidRPr="00C15BB6">
        <w:rPr>
          <w:rFonts w:ascii="Times New Roman" w:eastAsia="宋体" w:hAnsi="Times New Roman"/>
          <w:b/>
          <w:sz w:val="24"/>
          <w:szCs w:val="24"/>
        </w:rPr>
        <w:t xml:space="preserve">.2 </w:t>
      </w:r>
      <w:r w:rsidRPr="00C15BB6">
        <w:rPr>
          <w:rFonts w:ascii="Times New Roman" w:eastAsia="宋体" w:hAnsi="Times New Roman" w:hint="eastAsia"/>
          <w:b/>
          <w:sz w:val="24"/>
          <w:szCs w:val="24"/>
        </w:rPr>
        <w:t>原型实现</w:t>
      </w:r>
    </w:p>
    <w:p w:rsidR="007D5430" w:rsidRPr="00C15BB6" w:rsidRDefault="007D5430" w:rsidP="00B76F77">
      <w:pPr>
        <w:jc w:val="left"/>
        <w:rPr>
          <w:rFonts w:ascii="Times New Roman" w:eastAsia="宋体" w:hAnsi="Times New Roman"/>
          <w:b/>
          <w:szCs w:val="21"/>
        </w:rPr>
      </w:pPr>
      <w:r w:rsidRPr="00C15BB6">
        <w:rPr>
          <w:rFonts w:ascii="Times New Roman" w:eastAsia="宋体" w:hAnsi="Times New Roman" w:hint="eastAsia"/>
          <w:b/>
          <w:szCs w:val="21"/>
        </w:rPr>
        <w:t>3.</w:t>
      </w:r>
      <w:r w:rsidRPr="00C15BB6">
        <w:rPr>
          <w:rFonts w:ascii="Times New Roman" w:eastAsia="宋体" w:hAnsi="Times New Roman"/>
          <w:b/>
          <w:szCs w:val="21"/>
        </w:rPr>
        <w:t>2</w:t>
      </w:r>
      <w:r w:rsidRPr="00C15BB6">
        <w:rPr>
          <w:rFonts w:ascii="Times New Roman" w:eastAsia="宋体" w:hAnsi="Times New Roman" w:hint="eastAsia"/>
          <w:b/>
          <w:szCs w:val="21"/>
        </w:rPr>
        <w:t>.</w:t>
      </w:r>
      <w:r w:rsidRPr="00C15BB6">
        <w:rPr>
          <w:rFonts w:ascii="Times New Roman" w:eastAsia="宋体" w:hAnsi="Times New Roman"/>
          <w:b/>
          <w:szCs w:val="21"/>
        </w:rPr>
        <w:t xml:space="preserve">1 </w:t>
      </w:r>
      <w:r w:rsidRPr="00C15BB6">
        <w:rPr>
          <w:rFonts w:ascii="Times New Roman" w:eastAsia="宋体" w:hAnsi="Times New Roman" w:hint="eastAsia"/>
          <w:b/>
          <w:szCs w:val="21"/>
        </w:rPr>
        <w:t>系统监控与数据处理</w:t>
      </w:r>
    </w:p>
    <w:p w:rsidR="00F07933" w:rsidRPr="002433A7" w:rsidRDefault="00F07933" w:rsidP="00F07933">
      <w:pPr>
        <w:jc w:val="left"/>
        <w:rPr>
          <w:rFonts w:ascii="Times New Roman" w:eastAsia="宋体" w:hAnsi="Times New Roman"/>
          <w:szCs w:val="21"/>
        </w:rPr>
      </w:pPr>
      <w:r>
        <w:rPr>
          <w:rFonts w:ascii="Times New Roman" w:eastAsia="宋体" w:hAnsi="Times New Roman"/>
          <w:szCs w:val="21"/>
        </w:rPr>
        <w:tab/>
      </w:r>
      <w:r w:rsidRPr="002433A7">
        <w:rPr>
          <w:rFonts w:ascii="Times New Roman" w:eastAsia="宋体" w:hAnsi="Times New Roman" w:hint="eastAsia"/>
          <w:szCs w:val="21"/>
        </w:rPr>
        <w:t>Kieker</w:t>
      </w:r>
      <w:r w:rsidRPr="002433A7">
        <w:rPr>
          <w:rFonts w:ascii="Times New Roman" w:eastAsia="宋体" w:hAnsi="Times New Roman"/>
          <w:szCs w:val="21"/>
          <w:vertAlign w:val="superscript"/>
        </w:rPr>
        <w:fldChar w:fldCharType="begin"/>
      </w:r>
      <w:r w:rsidRPr="002433A7">
        <w:rPr>
          <w:rFonts w:ascii="Times New Roman" w:eastAsia="宋体" w:hAnsi="Times New Roman"/>
          <w:szCs w:val="21"/>
          <w:vertAlign w:val="superscript"/>
        </w:rPr>
        <w:instrText xml:space="preserve"> </w:instrText>
      </w:r>
      <w:r w:rsidRPr="002433A7">
        <w:rPr>
          <w:rFonts w:ascii="Times New Roman" w:eastAsia="宋体" w:hAnsi="Times New Roman" w:hint="eastAsia"/>
          <w:szCs w:val="21"/>
          <w:vertAlign w:val="superscript"/>
        </w:rPr>
        <w:instrText>REF _Ref15215051 \r \h</w:instrText>
      </w:r>
      <w:r w:rsidRPr="002433A7">
        <w:rPr>
          <w:rFonts w:ascii="Times New Roman" w:eastAsia="宋体" w:hAnsi="Times New Roman"/>
          <w:szCs w:val="21"/>
          <w:vertAlign w:val="superscript"/>
        </w:rPr>
        <w:instrText xml:space="preserve">  \* MERGEFORMAT </w:instrText>
      </w:r>
      <w:r w:rsidRPr="002433A7">
        <w:rPr>
          <w:rFonts w:ascii="Times New Roman" w:eastAsia="宋体" w:hAnsi="Times New Roman"/>
          <w:szCs w:val="21"/>
          <w:vertAlign w:val="superscript"/>
        </w:rPr>
      </w:r>
      <w:r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[6]</w:t>
      </w:r>
      <w:r w:rsidRPr="002433A7">
        <w:rPr>
          <w:rFonts w:ascii="Times New Roman" w:eastAsia="宋体" w:hAnsi="Times New Roman"/>
          <w:szCs w:val="21"/>
          <w:vertAlign w:val="superscript"/>
        </w:rPr>
        <w:fldChar w:fldCharType="end"/>
      </w:r>
      <w:r w:rsidRPr="002433A7">
        <w:rPr>
          <w:rFonts w:ascii="Times New Roman" w:eastAsia="宋体" w:hAnsi="Times New Roman"/>
          <w:szCs w:val="21"/>
          <w:vertAlign w:val="superscript"/>
        </w:rPr>
        <w:fldChar w:fldCharType="begin"/>
      </w:r>
      <w:r w:rsidRPr="002433A7">
        <w:rPr>
          <w:rFonts w:ascii="Times New Roman" w:eastAsia="宋体" w:hAnsi="Times New Roman"/>
          <w:szCs w:val="21"/>
          <w:vertAlign w:val="superscript"/>
        </w:rPr>
        <w:instrText xml:space="preserve"> REF _Ref15053614 \r \h  \* MERGEFORMAT </w:instrText>
      </w:r>
      <w:r w:rsidRPr="002433A7">
        <w:rPr>
          <w:rFonts w:ascii="Times New Roman" w:eastAsia="宋体" w:hAnsi="Times New Roman"/>
          <w:szCs w:val="21"/>
          <w:vertAlign w:val="superscript"/>
        </w:rPr>
      </w:r>
      <w:r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[7]</w:t>
      </w:r>
      <w:r w:rsidRPr="002433A7">
        <w:rPr>
          <w:rFonts w:ascii="Times New Roman" w:eastAsia="宋体" w:hAnsi="Times New Roman"/>
          <w:szCs w:val="21"/>
          <w:vertAlign w:val="superscript"/>
        </w:rPr>
        <w:fldChar w:fldCharType="end"/>
      </w:r>
      <w:r w:rsidRPr="002433A7">
        <w:rPr>
          <w:rFonts w:ascii="Times New Roman" w:eastAsia="宋体" w:hAnsi="Times New Roman" w:hint="eastAsia"/>
          <w:szCs w:val="21"/>
        </w:rPr>
        <w:t>是一个开源的应用性能监控工具，通过对目标系统进行动态代理，获取代码执行路径。监控信息被写入日志文件中，其中每一条记录表示一次方法调用，包含了被调用方法的签名、调用链</w:t>
      </w:r>
      <w:r w:rsidRPr="002433A7">
        <w:rPr>
          <w:rFonts w:ascii="Times New Roman" w:eastAsia="宋体" w:hAnsi="Times New Roman" w:hint="eastAsia"/>
          <w:szCs w:val="21"/>
        </w:rPr>
        <w:t>I</w:t>
      </w:r>
      <w:r w:rsidRPr="002433A7">
        <w:rPr>
          <w:rFonts w:ascii="Times New Roman" w:eastAsia="宋体" w:hAnsi="Times New Roman"/>
          <w:szCs w:val="21"/>
        </w:rPr>
        <w:t>D</w:t>
      </w:r>
      <w:r w:rsidRPr="002433A7">
        <w:rPr>
          <w:rFonts w:ascii="Times New Roman" w:eastAsia="宋体" w:hAnsi="Times New Roman" w:hint="eastAsia"/>
          <w:szCs w:val="21"/>
        </w:rPr>
        <w:t>、调用时间、调用顺序和堆栈深度，利用这些信息可以还原一条完整的</w:t>
      </w:r>
      <w:r w:rsidR="006259A5">
        <w:rPr>
          <w:rFonts w:ascii="Times New Roman" w:eastAsia="宋体" w:hAnsi="Times New Roman" w:hint="eastAsia"/>
          <w:szCs w:val="21"/>
        </w:rPr>
        <w:t>方法</w:t>
      </w:r>
      <w:r w:rsidRPr="002433A7">
        <w:rPr>
          <w:rFonts w:ascii="Times New Roman" w:eastAsia="宋体" w:hAnsi="Times New Roman" w:hint="eastAsia"/>
          <w:szCs w:val="21"/>
        </w:rPr>
        <w:t>调用链。</w:t>
      </w:r>
    </w:p>
    <w:p w:rsidR="00F07933" w:rsidRPr="002433A7" w:rsidRDefault="00F07933" w:rsidP="00F07933">
      <w:pPr>
        <w:ind w:firstLine="420"/>
        <w:jc w:val="left"/>
        <w:rPr>
          <w:rFonts w:ascii="Times New Roman" w:eastAsia="宋体" w:hAnsi="Times New Roman"/>
          <w:szCs w:val="21"/>
        </w:rPr>
      </w:pPr>
      <w:r w:rsidRPr="002433A7">
        <w:rPr>
          <w:rFonts w:ascii="Times New Roman" w:eastAsia="宋体" w:hAnsi="Times New Roman" w:hint="eastAsia"/>
          <w:szCs w:val="21"/>
        </w:rPr>
        <w:t>为了将方法调用链和操作的数据表相关联，本文对</w:t>
      </w:r>
      <w:r w:rsidRPr="002433A7">
        <w:rPr>
          <w:rFonts w:ascii="Times New Roman" w:eastAsia="宋体" w:hAnsi="Times New Roman" w:hint="eastAsia"/>
          <w:szCs w:val="21"/>
        </w:rPr>
        <w:t>Kieker</w:t>
      </w:r>
      <w:r w:rsidRPr="002433A7">
        <w:rPr>
          <w:rFonts w:ascii="Times New Roman" w:eastAsia="宋体" w:hAnsi="Times New Roman" w:hint="eastAsia"/>
          <w:szCs w:val="21"/>
        </w:rPr>
        <w:t>进行了改造，不仅可以记录方法调用链，还可以记录数据访问层方法</w:t>
      </w:r>
      <w:r w:rsidRPr="002433A7">
        <w:rPr>
          <w:rFonts w:ascii="Times New Roman" w:eastAsia="宋体" w:hAnsi="Times New Roman" w:hint="eastAsia"/>
          <w:szCs w:val="21"/>
        </w:rPr>
        <w:t>(D</w:t>
      </w:r>
      <w:r w:rsidRPr="002433A7">
        <w:rPr>
          <w:rFonts w:ascii="Times New Roman" w:eastAsia="宋体" w:hAnsi="Times New Roman"/>
          <w:szCs w:val="21"/>
        </w:rPr>
        <w:t>AO</w:t>
      </w:r>
      <w:r w:rsidRPr="002433A7">
        <w:rPr>
          <w:rFonts w:ascii="Times New Roman" w:eastAsia="宋体" w:hAnsi="Times New Roman" w:hint="eastAsia"/>
          <w:szCs w:val="21"/>
        </w:rPr>
        <w:t>)</w:t>
      </w:r>
      <w:r w:rsidRPr="002433A7">
        <w:rPr>
          <w:rFonts w:ascii="Times New Roman" w:eastAsia="宋体" w:hAnsi="Times New Roman" w:hint="eastAsia"/>
          <w:szCs w:val="21"/>
        </w:rPr>
        <w:t>执行的</w:t>
      </w:r>
      <w:r w:rsidRPr="002433A7">
        <w:rPr>
          <w:rFonts w:ascii="Times New Roman" w:eastAsia="宋体" w:hAnsi="Times New Roman" w:hint="eastAsia"/>
          <w:szCs w:val="21"/>
        </w:rPr>
        <w:t>S</w:t>
      </w:r>
      <w:r w:rsidRPr="002433A7">
        <w:rPr>
          <w:rFonts w:ascii="Times New Roman" w:eastAsia="宋体" w:hAnsi="Times New Roman"/>
          <w:szCs w:val="21"/>
        </w:rPr>
        <w:t>QL</w:t>
      </w:r>
      <w:r w:rsidRPr="002433A7">
        <w:rPr>
          <w:rFonts w:ascii="Times New Roman" w:eastAsia="宋体" w:hAnsi="Times New Roman" w:hint="eastAsia"/>
          <w:szCs w:val="21"/>
        </w:rPr>
        <w:t>语句。同时，使用</w:t>
      </w:r>
      <w:r w:rsidRPr="002433A7">
        <w:rPr>
          <w:rFonts w:ascii="Times New Roman" w:eastAsia="宋体" w:hAnsi="Times New Roman" w:hint="eastAsia"/>
          <w:szCs w:val="21"/>
        </w:rPr>
        <w:t>S</w:t>
      </w:r>
      <w:r w:rsidRPr="002433A7">
        <w:rPr>
          <w:rFonts w:ascii="Times New Roman" w:eastAsia="宋体" w:hAnsi="Times New Roman"/>
          <w:szCs w:val="21"/>
        </w:rPr>
        <w:t>QL</w:t>
      </w:r>
      <w:r w:rsidRPr="002433A7">
        <w:rPr>
          <w:rFonts w:ascii="Times New Roman" w:eastAsia="宋体" w:hAnsi="Times New Roman" w:hint="eastAsia"/>
          <w:szCs w:val="21"/>
        </w:rPr>
        <w:t>语法解析工具</w:t>
      </w:r>
      <w:r w:rsidRPr="002433A7">
        <w:rPr>
          <w:rFonts w:ascii="Times New Roman" w:eastAsia="宋体" w:hAnsi="Times New Roman" w:hint="eastAsia"/>
          <w:szCs w:val="21"/>
        </w:rPr>
        <w:t>J</w:t>
      </w:r>
      <w:r w:rsidRPr="002433A7">
        <w:rPr>
          <w:rFonts w:ascii="Times New Roman" w:eastAsia="宋体" w:hAnsi="Times New Roman"/>
          <w:szCs w:val="21"/>
        </w:rPr>
        <w:t>S</w:t>
      </w:r>
      <w:r w:rsidRPr="002433A7">
        <w:rPr>
          <w:rFonts w:ascii="Times New Roman" w:eastAsia="宋体" w:hAnsi="Times New Roman" w:hint="eastAsia"/>
          <w:szCs w:val="21"/>
        </w:rPr>
        <w:t>qlParser</w:t>
      </w:r>
      <w:r w:rsidRPr="002433A7">
        <w:rPr>
          <w:rFonts w:ascii="Times New Roman" w:eastAsia="宋体" w:hAnsi="Times New Roman"/>
          <w:szCs w:val="21"/>
          <w:vertAlign w:val="superscript"/>
        </w:rPr>
        <w:fldChar w:fldCharType="begin"/>
      </w:r>
      <w:r w:rsidRPr="002433A7">
        <w:rPr>
          <w:rFonts w:ascii="Times New Roman" w:eastAsia="宋体" w:hAnsi="Times New Roman"/>
          <w:szCs w:val="21"/>
          <w:vertAlign w:val="superscript"/>
        </w:rPr>
        <w:instrText xml:space="preserve"> </w:instrText>
      </w:r>
      <w:r w:rsidRPr="002433A7">
        <w:rPr>
          <w:rFonts w:ascii="Times New Roman" w:eastAsia="宋体" w:hAnsi="Times New Roman" w:hint="eastAsia"/>
          <w:szCs w:val="21"/>
          <w:vertAlign w:val="superscript"/>
        </w:rPr>
        <w:instrText>REF _Ref15237682 \r \h</w:instrText>
      </w:r>
      <w:r w:rsidRPr="002433A7">
        <w:rPr>
          <w:rFonts w:ascii="Times New Roman" w:eastAsia="宋体" w:hAnsi="Times New Roman"/>
          <w:szCs w:val="21"/>
          <w:vertAlign w:val="superscript"/>
        </w:rPr>
        <w:instrText xml:space="preserve">  \* MERGEFORMAT </w:instrText>
      </w:r>
      <w:r w:rsidRPr="002433A7">
        <w:rPr>
          <w:rFonts w:ascii="Times New Roman" w:eastAsia="宋体" w:hAnsi="Times New Roman"/>
          <w:szCs w:val="21"/>
          <w:vertAlign w:val="superscript"/>
        </w:rPr>
      </w:r>
      <w:r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[35]</w:t>
      </w:r>
      <w:r w:rsidRPr="002433A7">
        <w:rPr>
          <w:rFonts w:ascii="Times New Roman" w:eastAsia="宋体" w:hAnsi="Times New Roman"/>
          <w:szCs w:val="21"/>
          <w:vertAlign w:val="superscript"/>
        </w:rPr>
        <w:fldChar w:fldCharType="end"/>
      </w:r>
      <w:r w:rsidRPr="002433A7">
        <w:rPr>
          <w:rFonts w:ascii="Times New Roman" w:eastAsia="宋体" w:hAnsi="Times New Roman" w:hint="eastAsia"/>
          <w:szCs w:val="21"/>
        </w:rPr>
        <w:t>获取</w:t>
      </w:r>
      <w:r w:rsidRPr="002433A7">
        <w:rPr>
          <w:rFonts w:ascii="Times New Roman" w:eastAsia="宋体" w:hAnsi="Times New Roman" w:hint="eastAsia"/>
          <w:szCs w:val="21"/>
        </w:rPr>
        <w:t>S</w:t>
      </w:r>
      <w:r w:rsidRPr="002433A7">
        <w:rPr>
          <w:rFonts w:ascii="Times New Roman" w:eastAsia="宋体" w:hAnsi="Times New Roman"/>
          <w:szCs w:val="21"/>
        </w:rPr>
        <w:t>QL</w:t>
      </w:r>
      <w:r w:rsidRPr="002433A7">
        <w:rPr>
          <w:rFonts w:ascii="Times New Roman" w:eastAsia="宋体" w:hAnsi="Times New Roman" w:hint="eastAsia"/>
          <w:szCs w:val="21"/>
        </w:rPr>
        <w:t>语句操作的数据表名。</w:t>
      </w:r>
    </w:p>
    <w:p w:rsidR="00F07933" w:rsidRPr="002433A7" w:rsidRDefault="00F07933" w:rsidP="00F07933">
      <w:pPr>
        <w:jc w:val="left"/>
        <w:rPr>
          <w:rFonts w:ascii="Times New Roman" w:eastAsia="宋体" w:hAnsi="Times New Roman"/>
          <w:szCs w:val="21"/>
        </w:rPr>
      </w:pPr>
      <w:r w:rsidRPr="002433A7">
        <w:rPr>
          <w:rFonts w:ascii="Times New Roman" w:eastAsia="宋体" w:hAnsi="Times New Roman"/>
          <w:szCs w:val="21"/>
        </w:rPr>
        <w:tab/>
      </w:r>
      <w:r w:rsidRPr="002433A7">
        <w:rPr>
          <w:rFonts w:ascii="Times New Roman" w:eastAsia="宋体" w:hAnsi="Times New Roman" w:hint="eastAsia"/>
          <w:szCs w:val="21"/>
        </w:rPr>
        <w:t>为了记录场景信息，</w:t>
      </w:r>
      <w:r w:rsidRPr="002433A7">
        <w:rPr>
          <w:rFonts w:ascii="Times New Roman" w:eastAsia="宋体" w:hAnsi="Times New Roman" w:hint="eastAsia"/>
          <w:szCs w:val="21"/>
        </w:rPr>
        <w:t>Kieker</w:t>
      </w:r>
      <w:r w:rsidRPr="002433A7">
        <w:rPr>
          <w:rFonts w:ascii="Times New Roman" w:eastAsia="宋体" w:hAnsi="Times New Roman" w:hint="eastAsia"/>
          <w:szCs w:val="21"/>
        </w:rPr>
        <w:t>中新增页面如</w:t>
      </w:r>
      <w:r w:rsidRPr="002433A7">
        <w:rPr>
          <w:rFonts w:ascii="Times New Roman" w:eastAsia="宋体" w:hAnsi="Times New Roman"/>
          <w:szCs w:val="21"/>
        </w:rPr>
        <w:fldChar w:fldCharType="begin"/>
      </w:r>
      <w:r w:rsidRPr="002433A7">
        <w:rPr>
          <w:rFonts w:ascii="Times New Roman" w:eastAsia="宋体" w:hAnsi="Times New Roman"/>
          <w:szCs w:val="21"/>
        </w:rPr>
        <w:instrText xml:space="preserve"> </w:instrText>
      </w:r>
      <w:r w:rsidRPr="002433A7">
        <w:rPr>
          <w:rFonts w:ascii="Times New Roman" w:eastAsia="宋体" w:hAnsi="Times New Roman" w:hint="eastAsia"/>
          <w:szCs w:val="21"/>
        </w:rPr>
        <w:instrText>REF _Ref15239244 \h</w:instrText>
      </w:r>
      <w:r w:rsidRPr="002433A7">
        <w:rPr>
          <w:rFonts w:ascii="Times New Roman" w:eastAsia="宋体" w:hAnsi="Times New Roman"/>
          <w:szCs w:val="21"/>
        </w:rPr>
        <w:instrText xml:space="preserve">  \* MERGEFORMAT </w:instrText>
      </w:r>
      <w:r w:rsidRPr="002433A7">
        <w:rPr>
          <w:rFonts w:ascii="Times New Roman" w:eastAsia="宋体" w:hAnsi="Times New Roman"/>
          <w:szCs w:val="21"/>
        </w:rPr>
      </w:r>
      <w:r w:rsidRPr="002433A7">
        <w:rPr>
          <w:rFonts w:ascii="Times New Roman" w:eastAsia="宋体" w:hAnsi="Times New Roman"/>
          <w:szCs w:val="21"/>
        </w:rPr>
        <w:fldChar w:fldCharType="separate"/>
      </w:r>
      <w:r w:rsidR="0086218F" w:rsidRPr="002433A7">
        <w:rPr>
          <w:rFonts w:ascii="宋体" w:eastAsia="宋体" w:hAnsi="宋体"/>
          <w:szCs w:val="21"/>
        </w:rPr>
        <w:t>图</w:t>
      </w:r>
      <w:r w:rsidR="0086218F" w:rsidRPr="0086218F">
        <w:rPr>
          <w:rFonts w:ascii="宋体" w:eastAsia="宋体" w:hAnsi="宋体"/>
          <w:szCs w:val="21"/>
        </w:rPr>
        <w:t>7</w:t>
      </w:r>
      <w:r w:rsidRPr="002433A7">
        <w:rPr>
          <w:rFonts w:ascii="Times New Roman" w:eastAsia="宋体" w:hAnsi="Times New Roman"/>
          <w:szCs w:val="21"/>
        </w:rPr>
        <w:fldChar w:fldCharType="end"/>
      </w:r>
      <w:r w:rsidRPr="002433A7">
        <w:rPr>
          <w:rFonts w:ascii="Times New Roman" w:eastAsia="宋体" w:hAnsi="Times New Roman" w:hint="eastAsia"/>
          <w:szCs w:val="21"/>
        </w:rPr>
        <w:t>所示。在每个测试用例执行之前输入对应的场景名</w:t>
      </w:r>
      <w:r w:rsidRPr="002433A7">
        <w:rPr>
          <w:rFonts w:ascii="Times New Roman" w:eastAsia="宋体" w:hAnsi="Times New Roman" w:hint="eastAsia"/>
          <w:szCs w:val="21"/>
        </w:rPr>
        <w:t>(</w:t>
      </w:r>
      <w:r w:rsidRPr="002433A7">
        <w:rPr>
          <w:rFonts w:ascii="Times New Roman" w:eastAsia="宋体" w:hAnsi="Times New Roman"/>
          <w:szCs w:val="21"/>
        </w:rPr>
        <w:t>Scenario Name)</w:t>
      </w:r>
      <w:r w:rsidRPr="002433A7">
        <w:rPr>
          <w:rFonts w:ascii="Times New Roman" w:eastAsia="宋体" w:hAnsi="Times New Roman" w:hint="eastAsia"/>
          <w:szCs w:val="21"/>
        </w:rPr>
        <w:t>和权重</w:t>
      </w:r>
      <w:r w:rsidRPr="002433A7">
        <w:rPr>
          <w:rFonts w:ascii="Times New Roman" w:eastAsia="宋体" w:hAnsi="Times New Roman" w:hint="eastAsia"/>
          <w:szCs w:val="21"/>
        </w:rPr>
        <w:t>(</w:t>
      </w:r>
      <w:r w:rsidRPr="002433A7">
        <w:rPr>
          <w:rFonts w:ascii="Times New Roman" w:eastAsia="宋体" w:hAnsi="Times New Roman"/>
          <w:szCs w:val="21"/>
        </w:rPr>
        <w:t>Scenario Weight)</w:t>
      </w:r>
      <w:r w:rsidRPr="002433A7">
        <w:rPr>
          <w:rFonts w:ascii="Times New Roman" w:eastAsia="宋体" w:hAnsi="Times New Roman" w:hint="eastAsia"/>
          <w:szCs w:val="21"/>
        </w:rPr>
        <w:t>，整个用例执行期间生成的每条调用链都会带有这两项信息。</w:t>
      </w:r>
    </w:p>
    <w:p w:rsidR="00F07933" w:rsidRPr="002433A7" w:rsidRDefault="00F07933" w:rsidP="00F07933">
      <w:pPr>
        <w:jc w:val="center"/>
        <w:rPr>
          <w:szCs w:val="21"/>
        </w:rPr>
      </w:pPr>
      <w:r w:rsidRPr="002433A7">
        <w:rPr>
          <w:rFonts w:ascii="Times New Roman" w:eastAsia="宋体" w:hAnsi="Times New Roman"/>
          <w:noProof/>
          <w:szCs w:val="21"/>
        </w:rPr>
        <w:lastRenderedPageBreak/>
        <w:drawing>
          <wp:inline distT="0" distB="0" distL="0" distR="0" wp14:anchorId="00C2B9E6" wp14:editId="49625517">
            <wp:extent cx="5033176" cy="176795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rotWithShape="1">
                    <a:blip r:embed="rId14">
                      <a:extLst>
                        <a:ext uri="{28A0092B-C50C-407E-A947-70E740481C1C}">
                          <a14:useLocalDpi xmlns:a14="http://schemas.microsoft.com/office/drawing/2010/main" val="0"/>
                        </a:ext>
                      </a:extLst>
                    </a:blip>
                    <a:srcRect b="32542"/>
                    <a:stretch/>
                  </pic:blipFill>
                  <pic:spPr bwMode="auto">
                    <a:xfrm>
                      <a:off x="0" y="0"/>
                      <a:ext cx="5096743" cy="1790279"/>
                    </a:xfrm>
                    <a:prstGeom prst="rect">
                      <a:avLst/>
                    </a:prstGeom>
                    <a:ln>
                      <a:noFill/>
                    </a:ln>
                    <a:extLst>
                      <a:ext uri="{53640926-AAD7-44D8-BBD7-CCE9431645EC}">
                        <a14:shadowObscured xmlns:a14="http://schemas.microsoft.com/office/drawing/2010/main"/>
                      </a:ext>
                    </a:extLst>
                  </pic:spPr>
                </pic:pic>
              </a:graphicData>
            </a:graphic>
          </wp:inline>
        </w:drawing>
      </w:r>
    </w:p>
    <w:p w:rsidR="00F07933" w:rsidRPr="002433A7" w:rsidRDefault="00F07933" w:rsidP="00F07933">
      <w:pPr>
        <w:pStyle w:val="aa"/>
        <w:jc w:val="center"/>
        <w:rPr>
          <w:rFonts w:ascii="Times New Roman" w:hAnsi="Times New Roman" w:cs="Times New Roman"/>
          <w:sz w:val="21"/>
          <w:szCs w:val="21"/>
        </w:rPr>
      </w:pPr>
      <w:r w:rsidRPr="002433A7">
        <w:rPr>
          <w:rFonts w:ascii="Times New Roman" w:hAnsi="Times New Roman" w:cs="Times New Roman"/>
          <w:sz w:val="21"/>
          <w:szCs w:val="21"/>
        </w:rPr>
        <w:t xml:space="preserve">Fig. </w:t>
      </w:r>
      <w:r w:rsidRPr="002433A7">
        <w:rPr>
          <w:rFonts w:ascii="Times New Roman" w:hAnsi="Times New Roman" w:cs="Times New Roman"/>
          <w:sz w:val="21"/>
          <w:szCs w:val="21"/>
        </w:rPr>
        <w:fldChar w:fldCharType="begin"/>
      </w:r>
      <w:r w:rsidRPr="002433A7">
        <w:rPr>
          <w:rFonts w:ascii="Times New Roman" w:hAnsi="Times New Roman" w:cs="Times New Roman"/>
          <w:sz w:val="21"/>
          <w:szCs w:val="21"/>
        </w:rPr>
        <w:instrText xml:space="preserve"> SEQ Fig. \* ARABIC </w:instrText>
      </w:r>
      <w:r w:rsidRPr="002433A7">
        <w:rPr>
          <w:rFonts w:ascii="Times New Roman" w:hAnsi="Times New Roman" w:cs="Times New Roman"/>
          <w:sz w:val="21"/>
          <w:szCs w:val="21"/>
        </w:rPr>
        <w:fldChar w:fldCharType="separate"/>
      </w:r>
      <w:r w:rsidR="0086218F">
        <w:rPr>
          <w:rFonts w:ascii="Times New Roman" w:hAnsi="Times New Roman" w:cs="Times New Roman"/>
          <w:noProof/>
          <w:sz w:val="21"/>
          <w:szCs w:val="21"/>
        </w:rPr>
        <w:t>7</w:t>
      </w:r>
      <w:r w:rsidRPr="002433A7">
        <w:rPr>
          <w:rFonts w:ascii="Times New Roman" w:hAnsi="Times New Roman" w:cs="Times New Roman"/>
          <w:sz w:val="21"/>
          <w:szCs w:val="21"/>
        </w:rPr>
        <w:fldChar w:fldCharType="end"/>
      </w:r>
      <w:r w:rsidRPr="002433A7">
        <w:rPr>
          <w:rFonts w:ascii="Times New Roman" w:hAnsi="Times New Roman" w:cs="Times New Roman"/>
          <w:sz w:val="21"/>
          <w:szCs w:val="21"/>
        </w:rPr>
        <w:t xml:space="preserve"> S</w:t>
      </w:r>
      <w:r w:rsidRPr="002433A7">
        <w:rPr>
          <w:rFonts w:ascii="Times New Roman" w:hAnsi="Times New Roman" w:cs="Times New Roman" w:hint="eastAsia"/>
          <w:sz w:val="21"/>
          <w:szCs w:val="21"/>
        </w:rPr>
        <w:t>cenario</w:t>
      </w:r>
      <w:r w:rsidRPr="002433A7">
        <w:rPr>
          <w:rFonts w:ascii="Times New Roman" w:hAnsi="Times New Roman" w:cs="Times New Roman"/>
          <w:sz w:val="21"/>
          <w:szCs w:val="21"/>
        </w:rPr>
        <w:t xml:space="preserve"> </w:t>
      </w:r>
      <w:r w:rsidRPr="002433A7">
        <w:rPr>
          <w:rFonts w:ascii="Times New Roman" w:hAnsi="Times New Roman" w:cs="Times New Roman" w:hint="eastAsia"/>
          <w:sz w:val="21"/>
          <w:szCs w:val="21"/>
        </w:rPr>
        <w:t>i</w:t>
      </w:r>
      <w:r w:rsidRPr="002433A7">
        <w:rPr>
          <w:rFonts w:ascii="Times New Roman" w:hAnsi="Times New Roman" w:cs="Times New Roman"/>
          <w:sz w:val="21"/>
          <w:szCs w:val="21"/>
        </w:rPr>
        <w:t>nput page after modifying Kieker</w:t>
      </w:r>
    </w:p>
    <w:p w:rsidR="007D5430" w:rsidRDefault="00F07933" w:rsidP="00F07933">
      <w:pPr>
        <w:jc w:val="center"/>
        <w:rPr>
          <w:rFonts w:ascii="Times New Roman" w:eastAsia="宋体" w:hAnsi="Times New Roman"/>
          <w:szCs w:val="21"/>
        </w:rPr>
      </w:pPr>
      <w:bookmarkStart w:id="7" w:name="_Ref15239244"/>
      <w:r w:rsidRPr="002433A7">
        <w:rPr>
          <w:rFonts w:ascii="宋体" w:eastAsia="宋体" w:hAnsi="宋体"/>
          <w:szCs w:val="21"/>
        </w:rPr>
        <w:t>图</w:t>
      </w:r>
      <w:r w:rsidRPr="002433A7">
        <w:rPr>
          <w:rFonts w:ascii="Times New Roman" w:eastAsia="宋体" w:hAnsi="Times New Roman" w:cs="Times New Roman"/>
          <w:szCs w:val="21"/>
        </w:rPr>
        <w:fldChar w:fldCharType="begin"/>
      </w:r>
      <w:r w:rsidRPr="002433A7">
        <w:rPr>
          <w:rFonts w:ascii="Times New Roman" w:eastAsia="宋体" w:hAnsi="Times New Roman" w:cs="Times New Roman"/>
          <w:szCs w:val="21"/>
        </w:rPr>
        <w:instrText xml:space="preserve"> SEQ </w:instrText>
      </w:r>
      <w:r w:rsidRPr="002433A7">
        <w:rPr>
          <w:rFonts w:ascii="Times New Roman" w:eastAsia="宋体" w:hAnsi="Times New Roman" w:cs="Times New Roman"/>
          <w:szCs w:val="21"/>
        </w:rPr>
        <w:instrText>图</w:instrText>
      </w:r>
      <w:r w:rsidRPr="002433A7">
        <w:rPr>
          <w:rFonts w:ascii="Times New Roman" w:eastAsia="宋体" w:hAnsi="Times New Roman" w:cs="Times New Roman"/>
          <w:szCs w:val="21"/>
        </w:rPr>
        <w:instrText xml:space="preserve"> \* ARABIC </w:instrText>
      </w:r>
      <w:r w:rsidRPr="002433A7">
        <w:rPr>
          <w:rFonts w:ascii="Times New Roman" w:eastAsia="宋体" w:hAnsi="Times New Roman" w:cs="Times New Roman"/>
          <w:szCs w:val="21"/>
        </w:rPr>
        <w:fldChar w:fldCharType="separate"/>
      </w:r>
      <w:r w:rsidR="0086218F">
        <w:rPr>
          <w:rFonts w:ascii="Times New Roman" w:eastAsia="宋体" w:hAnsi="Times New Roman" w:cs="Times New Roman"/>
          <w:noProof/>
          <w:szCs w:val="21"/>
        </w:rPr>
        <w:t>7</w:t>
      </w:r>
      <w:r w:rsidRPr="002433A7">
        <w:rPr>
          <w:rFonts w:ascii="Times New Roman" w:eastAsia="宋体" w:hAnsi="Times New Roman" w:cs="Times New Roman"/>
          <w:szCs w:val="21"/>
        </w:rPr>
        <w:fldChar w:fldCharType="end"/>
      </w:r>
      <w:bookmarkEnd w:id="7"/>
      <w:r w:rsidRPr="002433A7">
        <w:rPr>
          <w:rFonts w:ascii="宋体" w:eastAsia="宋体" w:hAnsi="宋体"/>
          <w:szCs w:val="21"/>
        </w:rPr>
        <w:t xml:space="preserve"> </w:t>
      </w:r>
      <w:r w:rsidRPr="002433A7">
        <w:rPr>
          <w:rFonts w:ascii="Times New Roman" w:eastAsia="宋体" w:hAnsi="Times New Roman" w:cs="Times New Roman"/>
          <w:szCs w:val="21"/>
        </w:rPr>
        <w:t>Kieker</w:t>
      </w:r>
      <w:r w:rsidRPr="002433A7">
        <w:rPr>
          <w:rFonts w:ascii="宋体" w:eastAsia="宋体" w:hAnsi="宋体" w:hint="eastAsia"/>
          <w:szCs w:val="21"/>
        </w:rPr>
        <w:t>改造后的场景输入界面</w:t>
      </w:r>
    </w:p>
    <w:p w:rsidR="007D5430" w:rsidRDefault="00416D59" w:rsidP="007D5430">
      <w:pPr>
        <w:ind w:firstLine="420"/>
        <w:jc w:val="left"/>
        <w:rPr>
          <w:rFonts w:ascii="Times New Roman" w:eastAsia="宋体" w:hAnsi="Times New Roman"/>
          <w:szCs w:val="21"/>
        </w:rPr>
      </w:pPr>
      <w:r>
        <w:rPr>
          <w:rFonts w:ascii="Times New Roman" w:eastAsia="宋体" w:hAnsi="Times New Roman" w:hint="eastAsia"/>
          <w:szCs w:val="21"/>
        </w:rPr>
        <w:t>改造后的</w:t>
      </w:r>
      <w:r>
        <w:rPr>
          <w:rFonts w:ascii="Times New Roman" w:eastAsia="宋体" w:hAnsi="Times New Roman" w:hint="eastAsia"/>
          <w:szCs w:val="21"/>
        </w:rPr>
        <w:t>K</w:t>
      </w:r>
      <w:r>
        <w:rPr>
          <w:rFonts w:ascii="Times New Roman" w:eastAsia="宋体" w:hAnsi="Times New Roman"/>
          <w:szCs w:val="21"/>
        </w:rPr>
        <w:t>ieker</w:t>
      </w:r>
      <w:r>
        <w:rPr>
          <w:rFonts w:ascii="Times New Roman" w:eastAsia="宋体" w:hAnsi="Times New Roman" w:hint="eastAsia"/>
          <w:szCs w:val="21"/>
        </w:rPr>
        <w:t>监控运行时系统并将执行日志写入日志文件中，通过对日志文件进行分析处理，构建数据访问轨迹图</w:t>
      </w:r>
      <w:r w:rsidR="00741C00">
        <w:rPr>
          <w:rFonts w:ascii="Times New Roman" w:eastAsia="宋体" w:hAnsi="Times New Roman" w:hint="eastAsia"/>
          <w:szCs w:val="21"/>
        </w:rPr>
        <w:t>。</w:t>
      </w:r>
      <w:r w:rsidR="007D5430" w:rsidRPr="002433A7">
        <w:rPr>
          <w:rFonts w:ascii="Times New Roman" w:eastAsia="宋体" w:hAnsi="Times New Roman" w:hint="eastAsia"/>
          <w:szCs w:val="21"/>
        </w:rPr>
        <w:t>为了方便之后的查看和搜索，将轨迹图连同项目的静态结构（包</w:t>
      </w:r>
      <w:r w:rsidR="007D5430" w:rsidRPr="002433A7">
        <w:rPr>
          <w:rFonts w:ascii="Times New Roman" w:eastAsia="宋体" w:hAnsi="Times New Roman" w:hint="eastAsia"/>
          <w:szCs w:val="21"/>
        </w:rPr>
        <w:t>(</w:t>
      </w:r>
      <w:r w:rsidR="007D5430" w:rsidRPr="002433A7">
        <w:rPr>
          <w:rFonts w:ascii="Times New Roman" w:eastAsia="宋体" w:hAnsi="Times New Roman"/>
          <w:szCs w:val="21"/>
        </w:rPr>
        <w:t>Package)</w:t>
      </w:r>
      <w:r w:rsidR="007D5430" w:rsidRPr="002433A7">
        <w:rPr>
          <w:rFonts w:ascii="Times New Roman" w:eastAsia="宋体" w:hAnsi="Times New Roman" w:hint="eastAsia"/>
          <w:szCs w:val="21"/>
        </w:rPr>
        <w:t>、类</w:t>
      </w:r>
      <w:r w:rsidR="007D5430" w:rsidRPr="002433A7">
        <w:rPr>
          <w:rFonts w:ascii="Times New Roman" w:eastAsia="宋体" w:hAnsi="Times New Roman" w:hint="eastAsia"/>
          <w:szCs w:val="21"/>
        </w:rPr>
        <w:t>(</w:t>
      </w:r>
      <w:r w:rsidR="007D5430" w:rsidRPr="002433A7">
        <w:rPr>
          <w:rFonts w:ascii="Times New Roman" w:eastAsia="宋体" w:hAnsi="Times New Roman"/>
          <w:szCs w:val="21"/>
        </w:rPr>
        <w:t>Class)</w:t>
      </w:r>
      <w:r w:rsidR="007D5430" w:rsidRPr="002433A7">
        <w:rPr>
          <w:rFonts w:ascii="Times New Roman" w:eastAsia="宋体" w:hAnsi="Times New Roman" w:hint="eastAsia"/>
          <w:szCs w:val="21"/>
        </w:rPr>
        <w:t>以及方法</w:t>
      </w:r>
      <w:r w:rsidR="007D5430" w:rsidRPr="002433A7">
        <w:rPr>
          <w:rFonts w:ascii="Times New Roman" w:eastAsia="宋体" w:hAnsi="Times New Roman" w:hint="eastAsia"/>
          <w:szCs w:val="21"/>
        </w:rPr>
        <w:t>(</w:t>
      </w:r>
      <w:r w:rsidR="007D5430" w:rsidRPr="002433A7">
        <w:rPr>
          <w:rFonts w:ascii="Times New Roman" w:eastAsia="宋体" w:hAnsi="Times New Roman"/>
          <w:szCs w:val="21"/>
        </w:rPr>
        <w:t>Method)</w:t>
      </w:r>
      <w:r w:rsidR="007D5430" w:rsidRPr="002433A7">
        <w:rPr>
          <w:rFonts w:ascii="Times New Roman" w:eastAsia="宋体" w:hAnsi="Times New Roman" w:hint="eastAsia"/>
          <w:szCs w:val="21"/>
        </w:rPr>
        <w:t>之间的包含关系）一起存储到图数据库</w:t>
      </w:r>
      <w:r w:rsidR="007D5430" w:rsidRPr="002433A7">
        <w:rPr>
          <w:rFonts w:ascii="Times New Roman" w:eastAsia="宋体" w:hAnsi="Times New Roman" w:hint="eastAsia"/>
          <w:szCs w:val="21"/>
        </w:rPr>
        <w:t>Neo</w:t>
      </w:r>
      <w:r w:rsidR="007D5430" w:rsidRPr="002433A7">
        <w:rPr>
          <w:rFonts w:ascii="Times New Roman" w:eastAsia="宋体" w:hAnsi="Times New Roman"/>
          <w:szCs w:val="21"/>
        </w:rPr>
        <w:t>4j</w:t>
      </w:r>
      <w:r w:rsidR="007D5430" w:rsidRPr="002433A7">
        <w:rPr>
          <w:rFonts w:ascii="Times New Roman" w:eastAsia="宋体" w:hAnsi="Times New Roman"/>
          <w:szCs w:val="21"/>
          <w:vertAlign w:val="superscript"/>
        </w:rPr>
        <w:fldChar w:fldCharType="begin"/>
      </w:r>
      <w:r w:rsidR="007D5430" w:rsidRPr="002433A7">
        <w:rPr>
          <w:rFonts w:ascii="Times New Roman" w:eastAsia="宋体" w:hAnsi="Times New Roman"/>
          <w:szCs w:val="21"/>
          <w:vertAlign w:val="superscript"/>
        </w:rPr>
        <w:instrText xml:space="preserve"> REF _Ref15241426 \r \h  \* MERGEFORMAT </w:instrText>
      </w:r>
      <w:r w:rsidR="007D5430" w:rsidRPr="002433A7">
        <w:rPr>
          <w:rFonts w:ascii="Times New Roman" w:eastAsia="宋体" w:hAnsi="Times New Roman"/>
          <w:szCs w:val="21"/>
          <w:vertAlign w:val="superscript"/>
        </w:rPr>
      </w:r>
      <w:r w:rsidR="007D5430" w:rsidRPr="002433A7">
        <w:rPr>
          <w:rFonts w:ascii="Times New Roman" w:eastAsia="宋体" w:hAnsi="Times New Roman"/>
          <w:szCs w:val="21"/>
          <w:vertAlign w:val="superscript"/>
        </w:rPr>
        <w:fldChar w:fldCharType="separate"/>
      </w:r>
      <w:r w:rsidR="0086218F">
        <w:rPr>
          <w:rFonts w:ascii="Times New Roman" w:eastAsia="宋体" w:hAnsi="Times New Roman"/>
          <w:szCs w:val="21"/>
          <w:vertAlign w:val="superscript"/>
        </w:rPr>
        <w:t>[36]</w:t>
      </w:r>
      <w:r w:rsidR="007D5430" w:rsidRPr="002433A7">
        <w:rPr>
          <w:rFonts w:ascii="Times New Roman" w:eastAsia="宋体" w:hAnsi="Times New Roman"/>
          <w:szCs w:val="21"/>
          <w:vertAlign w:val="superscript"/>
        </w:rPr>
        <w:fldChar w:fldCharType="end"/>
      </w:r>
      <w:r w:rsidR="007D5430" w:rsidRPr="002433A7">
        <w:rPr>
          <w:rFonts w:ascii="Times New Roman" w:eastAsia="宋体" w:hAnsi="Times New Roman" w:hint="eastAsia"/>
          <w:szCs w:val="21"/>
        </w:rPr>
        <w:t>中</w:t>
      </w:r>
      <w:r w:rsidR="00741C00">
        <w:rPr>
          <w:rFonts w:ascii="Times New Roman" w:eastAsia="宋体" w:hAnsi="Times New Roman" w:hint="eastAsia"/>
          <w:szCs w:val="21"/>
        </w:rPr>
        <w:t>，如</w:t>
      </w:r>
      <w:r w:rsidR="00741C00" w:rsidRPr="002433A7">
        <w:rPr>
          <w:rFonts w:ascii="Times New Roman" w:eastAsia="宋体" w:hAnsi="Times New Roman"/>
          <w:szCs w:val="21"/>
        </w:rPr>
        <w:fldChar w:fldCharType="begin"/>
      </w:r>
      <w:r w:rsidR="00741C00" w:rsidRPr="002433A7">
        <w:rPr>
          <w:rFonts w:ascii="Times New Roman" w:eastAsia="宋体" w:hAnsi="Times New Roman"/>
          <w:szCs w:val="21"/>
        </w:rPr>
        <w:instrText xml:space="preserve"> </w:instrText>
      </w:r>
      <w:r w:rsidR="00741C00" w:rsidRPr="002433A7">
        <w:rPr>
          <w:rFonts w:ascii="Times New Roman" w:eastAsia="宋体" w:hAnsi="Times New Roman" w:hint="eastAsia"/>
          <w:szCs w:val="21"/>
        </w:rPr>
        <w:instrText>REF _Ref15241660 \h</w:instrText>
      </w:r>
      <w:r w:rsidR="00741C00" w:rsidRPr="002433A7">
        <w:rPr>
          <w:rFonts w:ascii="Times New Roman" w:eastAsia="宋体" w:hAnsi="Times New Roman"/>
          <w:szCs w:val="21"/>
        </w:rPr>
        <w:instrText xml:space="preserve"> </w:instrText>
      </w:r>
      <w:r w:rsidR="00741C00">
        <w:rPr>
          <w:rFonts w:ascii="Times New Roman" w:eastAsia="宋体" w:hAnsi="Times New Roman"/>
          <w:szCs w:val="21"/>
        </w:rPr>
        <w:instrText xml:space="preserve"> \* MERGEFORMAT </w:instrText>
      </w:r>
      <w:r w:rsidR="00741C00" w:rsidRPr="002433A7">
        <w:rPr>
          <w:rFonts w:ascii="Times New Roman" w:eastAsia="宋体" w:hAnsi="Times New Roman"/>
          <w:szCs w:val="21"/>
        </w:rPr>
      </w:r>
      <w:r w:rsidR="00741C00" w:rsidRPr="002433A7">
        <w:rPr>
          <w:rFonts w:ascii="Times New Roman" w:eastAsia="宋体" w:hAnsi="Times New Roman"/>
          <w:szCs w:val="21"/>
        </w:rPr>
        <w:fldChar w:fldCharType="separate"/>
      </w:r>
      <w:r w:rsidR="0086218F" w:rsidRPr="002433A7">
        <w:rPr>
          <w:rFonts w:ascii="宋体" w:eastAsia="宋体" w:hAnsi="宋体"/>
          <w:szCs w:val="21"/>
        </w:rPr>
        <w:t>图</w:t>
      </w:r>
      <w:r w:rsidR="0086218F" w:rsidRPr="0086218F">
        <w:rPr>
          <w:rFonts w:ascii="宋体" w:eastAsia="宋体" w:hAnsi="宋体"/>
          <w:szCs w:val="21"/>
        </w:rPr>
        <w:t>8</w:t>
      </w:r>
      <w:r w:rsidR="00741C00" w:rsidRPr="002433A7">
        <w:rPr>
          <w:rFonts w:ascii="Times New Roman" w:eastAsia="宋体" w:hAnsi="Times New Roman"/>
          <w:szCs w:val="21"/>
        </w:rPr>
        <w:fldChar w:fldCharType="end"/>
      </w:r>
      <w:r w:rsidR="00741C00" w:rsidRPr="002433A7">
        <w:rPr>
          <w:rFonts w:ascii="Times New Roman" w:eastAsia="宋体" w:hAnsi="Times New Roman" w:hint="eastAsia"/>
          <w:szCs w:val="21"/>
        </w:rPr>
        <w:t>所示</w:t>
      </w:r>
      <w:r w:rsidR="007D5430" w:rsidRPr="002433A7">
        <w:rPr>
          <w:rFonts w:ascii="Times New Roman" w:eastAsia="宋体" w:hAnsi="Times New Roman" w:hint="eastAsia"/>
          <w:szCs w:val="21"/>
        </w:rPr>
        <w:t>。</w:t>
      </w:r>
    </w:p>
    <w:p w:rsidR="007D5430" w:rsidRDefault="007D5430" w:rsidP="007D5430">
      <w:pPr>
        <w:jc w:val="center"/>
        <w:rPr>
          <w:rFonts w:ascii="Times New Roman" w:eastAsia="宋体" w:hAnsi="Times New Roman"/>
          <w:szCs w:val="21"/>
        </w:rPr>
      </w:pPr>
      <w:r w:rsidRPr="002433A7">
        <w:rPr>
          <w:rFonts w:ascii="Times New Roman" w:eastAsia="宋体" w:hAnsi="Times New Roman"/>
          <w:noProof/>
          <w:szCs w:val="21"/>
        </w:rPr>
        <w:drawing>
          <wp:inline distT="0" distB="0" distL="0" distR="0" wp14:anchorId="0F222209" wp14:editId="2B8075A8">
            <wp:extent cx="5274310" cy="24822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82215"/>
                    </a:xfrm>
                    <a:prstGeom prst="rect">
                      <a:avLst/>
                    </a:prstGeom>
                  </pic:spPr>
                </pic:pic>
              </a:graphicData>
            </a:graphic>
          </wp:inline>
        </w:drawing>
      </w:r>
    </w:p>
    <w:p w:rsidR="007D5430" w:rsidRPr="002433A7" w:rsidRDefault="007D5430" w:rsidP="007D5430">
      <w:pPr>
        <w:pStyle w:val="aa"/>
        <w:jc w:val="center"/>
        <w:rPr>
          <w:rFonts w:ascii="Times New Roman" w:hAnsi="Times New Roman" w:cs="Times New Roman"/>
          <w:sz w:val="21"/>
          <w:szCs w:val="21"/>
        </w:rPr>
      </w:pPr>
      <w:r w:rsidRPr="002433A7">
        <w:rPr>
          <w:rFonts w:ascii="Times New Roman" w:hAnsi="Times New Roman" w:cs="Times New Roman"/>
          <w:sz w:val="21"/>
          <w:szCs w:val="21"/>
        </w:rPr>
        <w:t xml:space="preserve">Fig. </w:t>
      </w:r>
      <w:r w:rsidRPr="002433A7">
        <w:rPr>
          <w:rFonts w:ascii="Times New Roman" w:hAnsi="Times New Roman" w:cs="Times New Roman"/>
          <w:sz w:val="21"/>
          <w:szCs w:val="21"/>
        </w:rPr>
        <w:fldChar w:fldCharType="begin"/>
      </w:r>
      <w:r w:rsidRPr="002433A7">
        <w:rPr>
          <w:rFonts w:ascii="Times New Roman" w:hAnsi="Times New Roman" w:cs="Times New Roman"/>
          <w:sz w:val="21"/>
          <w:szCs w:val="21"/>
        </w:rPr>
        <w:instrText xml:space="preserve"> SEQ Fig. \* ARABIC </w:instrText>
      </w:r>
      <w:r w:rsidRPr="002433A7">
        <w:rPr>
          <w:rFonts w:ascii="Times New Roman" w:hAnsi="Times New Roman" w:cs="Times New Roman"/>
          <w:sz w:val="21"/>
          <w:szCs w:val="21"/>
        </w:rPr>
        <w:fldChar w:fldCharType="separate"/>
      </w:r>
      <w:r w:rsidR="0086218F">
        <w:rPr>
          <w:rFonts w:ascii="Times New Roman" w:hAnsi="Times New Roman" w:cs="Times New Roman"/>
          <w:noProof/>
          <w:sz w:val="21"/>
          <w:szCs w:val="21"/>
        </w:rPr>
        <w:t>8</w:t>
      </w:r>
      <w:r w:rsidRPr="002433A7">
        <w:rPr>
          <w:rFonts w:ascii="Times New Roman" w:hAnsi="Times New Roman" w:cs="Times New Roman"/>
          <w:sz w:val="21"/>
          <w:szCs w:val="21"/>
        </w:rPr>
        <w:fldChar w:fldCharType="end"/>
      </w:r>
      <w:r w:rsidRPr="002433A7">
        <w:rPr>
          <w:rFonts w:ascii="Times New Roman" w:hAnsi="Times New Roman" w:cs="Times New Roman"/>
          <w:sz w:val="21"/>
          <w:szCs w:val="21"/>
        </w:rPr>
        <w:t xml:space="preserve"> Data access trajectory and project static structure in Neo4j</w:t>
      </w:r>
    </w:p>
    <w:p w:rsidR="007D5430" w:rsidRPr="002433A7" w:rsidRDefault="007D5430" w:rsidP="009579B0">
      <w:pPr>
        <w:jc w:val="center"/>
        <w:rPr>
          <w:rFonts w:ascii="Times New Roman" w:eastAsia="宋体" w:hAnsi="Times New Roman"/>
          <w:szCs w:val="21"/>
        </w:rPr>
      </w:pPr>
      <w:bookmarkStart w:id="8" w:name="_Ref15241660"/>
      <w:r w:rsidRPr="002433A7">
        <w:rPr>
          <w:rFonts w:ascii="宋体" w:eastAsia="宋体" w:hAnsi="宋体"/>
          <w:szCs w:val="21"/>
        </w:rPr>
        <w:t>图</w:t>
      </w:r>
      <w:r w:rsidRPr="002433A7">
        <w:rPr>
          <w:rFonts w:ascii="Times New Roman" w:eastAsia="宋体" w:hAnsi="Times New Roman" w:cs="Times New Roman"/>
          <w:szCs w:val="21"/>
        </w:rPr>
        <w:fldChar w:fldCharType="begin"/>
      </w:r>
      <w:r w:rsidRPr="002433A7">
        <w:rPr>
          <w:rFonts w:ascii="Times New Roman" w:eastAsia="宋体" w:hAnsi="Times New Roman" w:cs="Times New Roman"/>
          <w:szCs w:val="21"/>
        </w:rPr>
        <w:instrText xml:space="preserve"> SEQ </w:instrText>
      </w:r>
      <w:r w:rsidRPr="002433A7">
        <w:rPr>
          <w:rFonts w:ascii="Times New Roman" w:eastAsia="宋体" w:hAnsi="Times New Roman" w:cs="Times New Roman"/>
          <w:szCs w:val="21"/>
        </w:rPr>
        <w:instrText>图</w:instrText>
      </w:r>
      <w:r w:rsidRPr="002433A7">
        <w:rPr>
          <w:rFonts w:ascii="Times New Roman" w:eastAsia="宋体" w:hAnsi="Times New Roman" w:cs="Times New Roman"/>
          <w:szCs w:val="21"/>
        </w:rPr>
        <w:instrText xml:space="preserve"> \* ARABIC </w:instrText>
      </w:r>
      <w:r w:rsidRPr="002433A7">
        <w:rPr>
          <w:rFonts w:ascii="Times New Roman" w:eastAsia="宋体" w:hAnsi="Times New Roman" w:cs="Times New Roman"/>
          <w:szCs w:val="21"/>
        </w:rPr>
        <w:fldChar w:fldCharType="separate"/>
      </w:r>
      <w:r w:rsidR="0086218F">
        <w:rPr>
          <w:rFonts w:ascii="Times New Roman" w:eastAsia="宋体" w:hAnsi="Times New Roman" w:cs="Times New Roman"/>
          <w:noProof/>
          <w:szCs w:val="21"/>
        </w:rPr>
        <w:t>8</w:t>
      </w:r>
      <w:r w:rsidRPr="002433A7">
        <w:rPr>
          <w:rFonts w:ascii="Times New Roman" w:eastAsia="宋体" w:hAnsi="Times New Roman" w:cs="Times New Roman"/>
          <w:szCs w:val="21"/>
        </w:rPr>
        <w:fldChar w:fldCharType="end"/>
      </w:r>
      <w:bookmarkEnd w:id="8"/>
      <w:r w:rsidRPr="002433A7">
        <w:rPr>
          <w:rFonts w:ascii="宋体" w:eastAsia="宋体" w:hAnsi="宋体"/>
          <w:szCs w:val="21"/>
        </w:rPr>
        <w:t xml:space="preserve"> </w:t>
      </w:r>
      <w:r w:rsidRPr="002433A7">
        <w:rPr>
          <w:rFonts w:ascii="Times New Roman" w:eastAsia="宋体" w:hAnsi="Times New Roman" w:cs="Times New Roman"/>
          <w:szCs w:val="21"/>
        </w:rPr>
        <w:t>Neo4j</w:t>
      </w:r>
      <w:r w:rsidRPr="002433A7">
        <w:rPr>
          <w:rFonts w:ascii="宋体" w:eastAsia="宋体" w:hAnsi="宋体" w:hint="eastAsia"/>
          <w:szCs w:val="21"/>
        </w:rPr>
        <w:t>中存储的数据访问轨迹和系统静态结构</w:t>
      </w:r>
    </w:p>
    <w:p w:rsidR="007D5430" w:rsidRDefault="007D5430" w:rsidP="00B76F77">
      <w:pPr>
        <w:jc w:val="left"/>
        <w:rPr>
          <w:rFonts w:ascii="Times New Roman" w:eastAsia="宋体" w:hAnsi="Times New Roman"/>
          <w:szCs w:val="21"/>
        </w:rPr>
      </w:pPr>
    </w:p>
    <w:p w:rsidR="007D5430" w:rsidRPr="00C15BB6" w:rsidRDefault="007D5430" w:rsidP="00B76F77">
      <w:pPr>
        <w:jc w:val="left"/>
        <w:rPr>
          <w:rFonts w:ascii="Times New Roman" w:eastAsia="宋体" w:hAnsi="Times New Roman"/>
          <w:b/>
          <w:szCs w:val="21"/>
        </w:rPr>
      </w:pPr>
      <w:r w:rsidRPr="00C15BB6">
        <w:rPr>
          <w:rFonts w:ascii="Times New Roman" w:eastAsia="宋体" w:hAnsi="Times New Roman" w:hint="eastAsia"/>
          <w:b/>
          <w:szCs w:val="21"/>
        </w:rPr>
        <w:t>3.</w:t>
      </w:r>
      <w:r w:rsidRPr="00C15BB6">
        <w:rPr>
          <w:rFonts w:ascii="Times New Roman" w:eastAsia="宋体" w:hAnsi="Times New Roman"/>
          <w:b/>
          <w:szCs w:val="21"/>
        </w:rPr>
        <w:t>2</w:t>
      </w:r>
      <w:r w:rsidRPr="00C15BB6">
        <w:rPr>
          <w:rFonts w:ascii="Times New Roman" w:eastAsia="宋体" w:hAnsi="Times New Roman" w:hint="eastAsia"/>
          <w:b/>
          <w:szCs w:val="21"/>
        </w:rPr>
        <w:t>.</w:t>
      </w:r>
      <w:r w:rsidRPr="00C15BB6">
        <w:rPr>
          <w:rFonts w:ascii="Times New Roman" w:eastAsia="宋体" w:hAnsi="Times New Roman"/>
          <w:b/>
          <w:szCs w:val="21"/>
        </w:rPr>
        <w:t xml:space="preserve">2 </w:t>
      </w:r>
      <w:r w:rsidRPr="00C15BB6">
        <w:rPr>
          <w:rFonts w:ascii="Times New Roman" w:eastAsia="宋体" w:hAnsi="Times New Roman" w:hint="eastAsia"/>
          <w:b/>
          <w:szCs w:val="21"/>
        </w:rPr>
        <w:t>拆分工具</w:t>
      </w:r>
      <w:r w:rsidR="00C15BB6">
        <w:rPr>
          <w:rFonts w:ascii="Times New Roman" w:eastAsia="宋体" w:hAnsi="Times New Roman" w:hint="eastAsia"/>
          <w:b/>
          <w:szCs w:val="21"/>
        </w:rPr>
        <w:t>实现</w:t>
      </w:r>
    </w:p>
    <w:p w:rsidR="007D5430" w:rsidRDefault="007D5430" w:rsidP="00B76F77">
      <w:pPr>
        <w:jc w:val="left"/>
        <w:rPr>
          <w:rFonts w:ascii="Times New Roman" w:eastAsia="宋体" w:hAnsi="Times New Roman"/>
          <w:szCs w:val="21"/>
        </w:rPr>
      </w:pPr>
    </w:p>
    <w:p w:rsidR="00433306" w:rsidRPr="002433A7" w:rsidRDefault="00433306" w:rsidP="00B76F77">
      <w:pPr>
        <w:jc w:val="left"/>
        <w:rPr>
          <w:rFonts w:ascii="Times New Roman" w:eastAsia="宋体" w:hAnsi="Times New Roman"/>
          <w:szCs w:val="21"/>
        </w:rPr>
      </w:pPr>
      <w:r w:rsidRPr="002433A7">
        <w:rPr>
          <w:rFonts w:ascii="Times New Roman" w:eastAsia="宋体" w:hAnsi="Times New Roman" w:hint="eastAsia"/>
          <w:szCs w:val="21"/>
        </w:rPr>
        <w:t>G</w:t>
      </w:r>
      <w:r w:rsidRPr="002433A7">
        <w:rPr>
          <w:rFonts w:ascii="Times New Roman" w:eastAsia="宋体" w:hAnsi="Times New Roman"/>
          <w:szCs w:val="21"/>
        </w:rPr>
        <w:t>N</w:t>
      </w:r>
      <w:r w:rsidRPr="002433A7">
        <w:rPr>
          <w:rFonts w:ascii="Times New Roman" w:eastAsia="宋体" w:hAnsi="Times New Roman" w:hint="eastAsia"/>
          <w:szCs w:val="21"/>
        </w:rPr>
        <w:t>算法实现：开源实现</w:t>
      </w:r>
      <w:r w:rsidRPr="002433A7">
        <w:rPr>
          <w:rFonts w:ascii="Times New Roman" w:eastAsia="宋体" w:hAnsi="Times New Roman" w:hint="eastAsia"/>
          <w:szCs w:val="21"/>
        </w:rPr>
        <w:t>+</w:t>
      </w:r>
      <w:r w:rsidRPr="002433A7">
        <w:rPr>
          <w:rFonts w:ascii="Times New Roman" w:eastAsia="宋体" w:hAnsi="Times New Roman" w:hint="eastAsia"/>
          <w:szCs w:val="21"/>
        </w:rPr>
        <w:t>模块度计算</w:t>
      </w:r>
    </w:p>
    <w:p w:rsidR="00FB6D4C" w:rsidRPr="002433A7" w:rsidRDefault="00A821D8" w:rsidP="00B76F77">
      <w:pPr>
        <w:jc w:val="left"/>
        <w:rPr>
          <w:rFonts w:ascii="Times New Roman" w:eastAsia="宋体" w:hAnsi="Times New Roman"/>
          <w:szCs w:val="21"/>
        </w:rPr>
      </w:pPr>
      <w:r w:rsidRPr="002433A7">
        <w:rPr>
          <w:rFonts w:ascii="Times New Roman" w:eastAsia="宋体" w:hAnsi="Times New Roman" w:hint="eastAsia"/>
          <w:szCs w:val="21"/>
        </w:rPr>
        <w:t>截图、使用说明</w:t>
      </w:r>
    </w:p>
    <w:p w:rsidR="00FB6D4C" w:rsidRPr="002433A7" w:rsidRDefault="00911C2D" w:rsidP="00B76F77">
      <w:pPr>
        <w:jc w:val="left"/>
        <w:rPr>
          <w:rFonts w:ascii="Times New Roman" w:eastAsia="宋体" w:hAnsi="Times New Roman"/>
          <w:szCs w:val="21"/>
        </w:rPr>
      </w:pPr>
      <w:r w:rsidRPr="002433A7">
        <w:rPr>
          <w:rFonts w:ascii="Times New Roman" w:eastAsia="宋体" w:hAnsi="Times New Roman" w:hint="eastAsia"/>
          <w:szCs w:val="21"/>
        </w:rPr>
        <w:t>最终方案包括</w:t>
      </w:r>
      <w:r w:rsidRPr="002433A7">
        <w:rPr>
          <w:rFonts w:ascii="Times New Roman" w:eastAsia="宋体" w:hAnsi="Times New Roman"/>
          <w:szCs w:val="21"/>
        </w:rPr>
        <w:t>…</w:t>
      </w:r>
      <w:bookmarkStart w:id="9" w:name="_GoBack"/>
      <w:bookmarkEnd w:id="9"/>
    </w:p>
    <w:p w:rsidR="00FB6D4C" w:rsidRPr="002433A7" w:rsidRDefault="00FB6D4C" w:rsidP="00B76F77">
      <w:pPr>
        <w:jc w:val="left"/>
        <w:rPr>
          <w:rFonts w:ascii="Times New Roman" w:eastAsia="宋体" w:hAnsi="Times New Roman"/>
          <w:szCs w:val="21"/>
        </w:rPr>
      </w:pPr>
    </w:p>
    <w:p w:rsidR="00FB6D4C" w:rsidRPr="002433A7" w:rsidRDefault="00FB6D4C" w:rsidP="00B76F77">
      <w:pPr>
        <w:jc w:val="left"/>
        <w:rPr>
          <w:rFonts w:ascii="Times New Roman" w:eastAsia="宋体" w:hAnsi="Times New Roman"/>
          <w:szCs w:val="21"/>
        </w:rPr>
      </w:pPr>
    </w:p>
    <w:p w:rsidR="00FB6D4C" w:rsidRPr="006B35AC" w:rsidRDefault="00FB6D4C" w:rsidP="00B76F77">
      <w:pPr>
        <w:jc w:val="left"/>
        <w:rPr>
          <w:rFonts w:ascii="Times New Roman" w:eastAsia="宋体" w:hAnsi="Times New Roman"/>
          <w:b/>
          <w:sz w:val="28"/>
          <w:szCs w:val="28"/>
        </w:rPr>
      </w:pPr>
      <w:r w:rsidRPr="006B35AC">
        <w:rPr>
          <w:rFonts w:ascii="Times New Roman" w:eastAsia="宋体" w:hAnsi="Times New Roman" w:hint="eastAsia"/>
          <w:b/>
          <w:sz w:val="28"/>
          <w:szCs w:val="28"/>
        </w:rPr>
        <w:t>4</w:t>
      </w:r>
      <w:r w:rsidRPr="006B35AC">
        <w:rPr>
          <w:rFonts w:ascii="Times New Roman" w:eastAsia="宋体" w:hAnsi="Times New Roman"/>
          <w:b/>
          <w:sz w:val="28"/>
          <w:szCs w:val="28"/>
        </w:rPr>
        <w:t xml:space="preserve">. </w:t>
      </w:r>
      <w:r w:rsidRPr="006B35AC">
        <w:rPr>
          <w:rFonts w:ascii="Times New Roman" w:eastAsia="宋体" w:hAnsi="Times New Roman" w:hint="eastAsia"/>
          <w:b/>
          <w:sz w:val="28"/>
          <w:szCs w:val="28"/>
        </w:rPr>
        <w:t>实验</w:t>
      </w:r>
    </w:p>
    <w:p w:rsidR="00CF413E" w:rsidRPr="002433A7" w:rsidRDefault="003E2859" w:rsidP="00B76F77">
      <w:pPr>
        <w:jc w:val="left"/>
        <w:rPr>
          <w:rFonts w:ascii="Times New Roman" w:eastAsia="宋体" w:hAnsi="Times New Roman"/>
          <w:szCs w:val="21"/>
        </w:rPr>
      </w:pPr>
      <w:r w:rsidRPr="002433A7">
        <w:rPr>
          <w:rFonts w:ascii="Times New Roman" w:eastAsia="宋体" w:hAnsi="Times New Roman" w:hint="eastAsia"/>
          <w:szCs w:val="21"/>
        </w:rPr>
        <w:t>本文实验的所有系统，分配给各个场景的权重取值范围为</w:t>
      </w:r>
      <w:r w:rsidRPr="002433A7">
        <w:rPr>
          <w:rFonts w:ascii="Times New Roman" w:eastAsia="宋体" w:hAnsi="Times New Roman"/>
          <w:szCs w:val="21"/>
        </w:rPr>
        <w:t>[1, 2]</w:t>
      </w:r>
      <w:r w:rsidRPr="002433A7">
        <w:rPr>
          <w:rFonts w:ascii="Times New Roman" w:eastAsia="宋体" w:hAnsi="Times New Roman"/>
          <w:szCs w:val="21"/>
        </w:rPr>
        <w:t>。</w:t>
      </w:r>
    </w:p>
    <w:p w:rsidR="00CF413E" w:rsidRPr="002433A7" w:rsidRDefault="003E2859" w:rsidP="00B76F77">
      <w:pPr>
        <w:jc w:val="left"/>
        <w:rPr>
          <w:rFonts w:ascii="Times New Roman" w:eastAsia="宋体" w:hAnsi="Times New Roman"/>
          <w:szCs w:val="21"/>
        </w:rPr>
      </w:pPr>
      <w:r w:rsidRPr="002433A7">
        <w:rPr>
          <w:rFonts w:ascii="Times New Roman" w:eastAsia="宋体" w:hAnsi="Times New Roman" w:hint="eastAsia"/>
          <w:szCs w:val="21"/>
        </w:rPr>
        <w:t>三个矩阵融合时：</w:t>
      </w:r>
    </w:p>
    <w:p w:rsidR="003E2859" w:rsidRPr="002433A7" w:rsidRDefault="003E2859" w:rsidP="003E2859">
      <w:pPr>
        <w:jc w:val="left"/>
        <w:rPr>
          <w:rFonts w:ascii="Times New Roman" w:eastAsia="宋体" w:hAnsi="Times New Roman"/>
          <w:szCs w:val="21"/>
        </w:rPr>
      </w:pPr>
      <m:oMathPara>
        <m:oMath>
          <m:r>
            <m:rPr>
              <m:sty m:val="p"/>
            </m:rPr>
            <w:rPr>
              <w:rFonts w:ascii="Cambria Math" w:hAnsi="Cambria Math"/>
              <w:szCs w:val="21"/>
            </w:rPr>
            <m:t xml:space="preserve">α1=1, </m:t>
          </m:r>
          <m:r>
            <w:rPr>
              <w:rFonts w:ascii="Cambria Math" w:hAnsi="Cambria Math"/>
              <w:szCs w:val="21"/>
            </w:rPr>
            <m:t xml:space="preserve"> β1=0.5,  γ1=0.2</m:t>
          </m:r>
        </m:oMath>
      </m:oMathPara>
    </w:p>
    <w:p w:rsidR="00C57293" w:rsidRPr="002433A7" w:rsidRDefault="00C57293" w:rsidP="00C57293">
      <w:pPr>
        <w:jc w:val="left"/>
        <w:rPr>
          <w:rFonts w:ascii="Times New Roman" w:eastAsia="宋体" w:hAnsi="Times New Roman"/>
          <w:szCs w:val="21"/>
        </w:rPr>
      </w:pPr>
      <m:oMathPara>
        <m:oMath>
          <m:r>
            <m:rPr>
              <m:sty m:val="p"/>
            </m:rPr>
            <w:rPr>
              <w:rFonts w:ascii="Cambria Math" w:hAnsi="Cambria Math"/>
              <w:szCs w:val="21"/>
            </w:rPr>
            <m:t xml:space="preserve">α2=1, </m:t>
          </m:r>
          <m:r>
            <w:rPr>
              <w:rFonts w:ascii="Cambria Math" w:hAnsi="Cambria Math"/>
              <w:szCs w:val="21"/>
            </w:rPr>
            <m:t xml:space="preserve"> β2=0.8,  γ2=0.2</m:t>
          </m:r>
        </m:oMath>
      </m:oMathPara>
    </w:p>
    <w:p w:rsidR="00FB6D4C" w:rsidRPr="002433A7" w:rsidRDefault="00FB6D4C" w:rsidP="00B76F77">
      <w:pPr>
        <w:jc w:val="left"/>
        <w:rPr>
          <w:rFonts w:ascii="Times New Roman" w:eastAsia="宋体" w:hAnsi="Times New Roman"/>
          <w:szCs w:val="21"/>
        </w:rPr>
      </w:pPr>
    </w:p>
    <w:p w:rsidR="00FB6D4C" w:rsidRPr="002433A7" w:rsidRDefault="00FB6D4C" w:rsidP="00B76F77">
      <w:pPr>
        <w:jc w:val="left"/>
        <w:rPr>
          <w:rFonts w:ascii="Times New Roman" w:eastAsia="宋体" w:hAnsi="Times New Roman"/>
          <w:szCs w:val="21"/>
        </w:rPr>
      </w:pPr>
    </w:p>
    <w:p w:rsidR="00FB6D4C" w:rsidRPr="002433A7" w:rsidRDefault="00FB6D4C" w:rsidP="00B76F77">
      <w:pPr>
        <w:jc w:val="left"/>
        <w:rPr>
          <w:rFonts w:ascii="Times New Roman" w:eastAsia="宋体" w:hAnsi="Times New Roman"/>
          <w:szCs w:val="21"/>
        </w:rPr>
      </w:pPr>
    </w:p>
    <w:p w:rsidR="00FB6D4C" w:rsidRPr="006B35AC" w:rsidRDefault="00FB6D4C" w:rsidP="00B76F77">
      <w:pPr>
        <w:jc w:val="left"/>
        <w:rPr>
          <w:rFonts w:ascii="Times New Roman" w:eastAsia="宋体" w:hAnsi="Times New Roman"/>
          <w:b/>
          <w:sz w:val="28"/>
          <w:szCs w:val="28"/>
        </w:rPr>
      </w:pPr>
      <w:r w:rsidRPr="006B35AC">
        <w:rPr>
          <w:rFonts w:ascii="Times New Roman" w:eastAsia="宋体" w:hAnsi="Times New Roman" w:hint="eastAsia"/>
          <w:b/>
          <w:sz w:val="28"/>
          <w:szCs w:val="28"/>
        </w:rPr>
        <w:t>5</w:t>
      </w:r>
      <w:r w:rsidRPr="006B35AC">
        <w:rPr>
          <w:rFonts w:ascii="Times New Roman" w:eastAsia="宋体" w:hAnsi="Times New Roman"/>
          <w:b/>
          <w:sz w:val="28"/>
          <w:szCs w:val="28"/>
        </w:rPr>
        <w:t xml:space="preserve">. </w:t>
      </w:r>
      <w:r w:rsidRPr="006B35AC">
        <w:rPr>
          <w:rFonts w:ascii="Times New Roman" w:eastAsia="宋体" w:hAnsi="Times New Roman" w:hint="eastAsia"/>
          <w:b/>
          <w:sz w:val="28"/>
          <w:szCs w:val="28"/>
        </w:rPr>
        <w:t>总结</w:t>
      </w:r>
    </w:p>
    <w:p w:rsidR="00FB6D4C" w:rsidRPr="002433A7" w:rsidRDefault="00FB6D4C" w:rsidP="00B76F77">
      <w:pPr>
        <w:jc w:val="left"/>
        <w:rPr>
          <w:rFonts w:ascii="Times New Roman" w:eastAsia="宋体" w:hAnsi="Times New Roman"/>
          <w:szCs w:val="21"/>
        </w:rPr>
      </w:pPr>
    </w:p>
    <w:p w:rsidR="00906966" w:rsidRPr="002433A7" w:rsidRDefault="00A821D8" w:rsidP="006C3F0E">
      <w:pPr>
        <w:widowControl/>
        <w:jc w:val="left"/>
        <w:rPr>
          <w:rFonts w:ascii="Times New Roman" w:eastAsia="宋体" w:hAnsi="Times New Roman"/>
          <w:szCs w:val="21"/>
        </w:rPr>
      </w:pPr>
      <w:r w:rsidRPr="002433A7">
        <w:rPr>
          <w:rFonts w:ascii="Times New Roman" w:eastAsia="宋体" w:hAnsi="Times New Roman" w:hint="eastAsia"/>
          <w:szCs w:val="21"/>
        </w:rPr>
        <w:t>意义、贡献</w:t>
      </w:r>
    </w:p>
    <w:p w:rsidR="00A821D8" w:rsidRPr="002433A7" w:rsidRDefault="00A821D8" w:rsidP="006C3F0E">
      <w:pPr>
        <w:widowControl/>
        <w:jc w:val="left"/>
        <w:rPr>
          <w:rFonts w:ascii="Times New Roman" w:eastAsia="宋体" w:hAnsi="Times New Roman"/>
          <w:szCs w:val="21"/>
        </w:rPr>
      </w:pPr>
    </w:p>
    <w:p w:rsidR="00A821D8" w:rsidRPr="002433A7" w:rsidRDefault="00A821D8" w:rsidP="006C3F0E">
      <w:pPr>
        <w:widowControl/>
        <w:jc w:val="left"/>
        <w:rPr>
          <w:rFonts w:ascii="Times New Roman" w:eastAsia="宋体" w:hAnsi="Times New Roman"/>
          <w:szCs w:val="21"/>
        </w:rPr>
      </w:pPr>
    </w:p>
    <w:p w:rsidR="00FB6D4C" w:rsidRPr="002433A7" w:rsidRDefault="00A821D8" w:rsidP="006C3F0E">
      <w:pPr>
        <w:widowControl/>
        <w:jc w:val="left"/>
        <w:rPr>
          <w:rFonts w:ascii="Times New Roman" w:eastAsia="宋体" w:hAnsi="Times New Roman"/>
          <w:szCs w:val="21"/>
        </w:rPr>
      </w:pPr>
      <w:r w:rsidRPr="002433A7">
        <w:rPr>
          <w:rFonts w:ascii="Times New Roman" w:eastAsia="宋体" w:hAnsi="Times New Roman" w:hint="eastAsia"/>
          <w:szCs w:val="21"/>
        </w:rPr>
        <w:t>下一步工作</w:t>
      </w:r>
    </w:p>
    <w:p w:rsidR="00FB6D4C" w:rsidRPr="002433A7" w:rsidRDefault="00FB6D4C" w:rsidP="006C3F0E">
      <w:pPr>
        <w:widowControl/>
        <w:jc w:val="left"/>
        <w:rPr>
          <w:rFonts w:ascii="Times New Roman" w:eastAsia="宋体" w:hAnsi="Times New Roman"/>
          <w:szCs w:val="21"/>
        </w:rPr>
      </w:pPr>
    </w:p>
    <w:p w:rsidR="00FB6D4C" w:rsidRPr="002433A7" w:rsidRDefault="00FB6D4C" w:rsidP="006C3F0E">
      <w:pPr>
        <w:widowControl/>
        <w:jc w:val="left"/>
        <w:rPr>
          <w:rFonts w:ascii="Times New Roman" w:eastAsia="宋体" w:hAnsi="Times New Roman"/>
          <w:szCs w:val="21"/>
        </w:rPr>
      </w:pPr>
    </w:p>
    <w:p w:rsidR="00FB6D4C" w:rsidRPr="002433A7" w:rsidRDefault="00FB6D4C" w:rsidP="006C3F0E">
      <w:pPr>
        <w:widowControl/>
        <w:jc w:val="left"/>
        <w:rPr>
          <w:rFonts w:ascii="Times New Roman" w:eastAsia="宋体" w:hAnsi="Times New Roman"/>
          <w:szCs w:val="21"/>
        </w:rPr>
      </w:pPr>
    </w:p>
    <w:p w:rsidR="00906966" w:rsidRPr="002433A7" w:rsidRDefault="00507B24" w:rsidP="00B76F77">
      <w:pPr>
        <w:jc w:val="left"/>
        <w:rPr>
          <w:rFonts w:ascii="Times New Roman" w:eastAsia="宋体" w:hAnsi="Times New Roman"/>
          <w:b/>
          <w:szCs w:val="21"/>
        </w:rPr>
      </w:pPr>
      <w:r w:rsidRPr="002433A7">
        <w:rPr>
          <w:rFonts w:ascii="Times New Roman" w:eastAsia="宋体" w:hAnsi="Times New Roman" w:hint="eastAsia"/>
          <w:b/>
          <w:szCs w:val="21"/>
        </w:rPr>
        <w:t>References</w:t>
      </w:r>
      <w:r w:rsidRPr="002433A7">
        <w:rPr>
          <w:rFonts w:ascii="Times New Roman" w:eastAsia="宋体" w:hAnsi="Times New Roman"/>
          <w:b/>
          <w:szCs w:val="21"/>
        </w:rPr>
        <w:t>:</w:t>
      </w:r>
    </w:p>
    <w:p w:rsidR="006C3F0E" w:rsidRPr="002433A7" w:rsidRDefault="002F3DEE" w:rsidP="006C3F0E">
      <w:pPr>
        <w:pStyle w:val="a3"/>
        <w:numPr>
          <w:ilvl w:val="0"/>
          <w:numId w:val="17"/>
        </w:numPr>
        <w:ind w:firstLineChars="0"/>
        <w:jc w:val="left"/>
        <w:rPr>
          <w:rFonts w:ascii="Times New Roman" w:eastAsia="宋体" w:hAnsi="Times New Roman"/>
          <w:szCs w:val="21"/>
        </w:rPr>
      </w:pPr>
      <w:bookmarkStart w:id="10" w:name="_Ref14706301"/>
      <w:r w:rsidRPr="002433A7">
        <w:rPr>
          <w:rFonts w:ascii="Times New Roman" w:eastAsia="宋体" w:hAnsi="Times New Roman"/>
          <w:szCs w:val="21"/>
        </w:rPr>
        <w:t>James Lewis, Martin</w:t>
      </w:r>
      <w:r w:rsidR="006C3F0E" w:rsidRPr="002433A7">
        <w:rPr>
          <w:rFonts w:ascii="Times New Roman" w:eastAsia="宋体" w:hAnsi="Times New Roman"/>
          <w:szCs w:val="21"/>
        </w:rPr>
        <w:t xml:space="preserve"> Fowler. Microservices: a definition of this new architectural term. https://martinfowler.com/articles/microservices.html. 2014, accessed: 2019-07-21.</w:t>
      </w:r>
      <w:bookmarkEnd w:id="10"/>
    </w:p>
    <w:p w:rsidR="00C07411" w:rsidRPr="002433A7" w:rsidRDefault="00C07411" w:rsidP="00D25A70">
      <w:pPr>
        <w:pStyle w:val="a3"/>
        <w:numPr>
          <w:ilvl w:val="0"/>
          <w:numId w:val="17"/>
        </w:numPr>
        <w:wordWrap w:val="0"/>
        <w:ind w:firstLineChars="0"/>
        <w:jc w:val="left"/>
        <w:rPr>
          <w:rFonts w:ascii="Times New Roman" w:eastAsia="宋体" w:hAnsi="Times New Roman"/>
          <w:szCs w:val="21"/>
        </w:rPr>
      </w:pPr>
      <w:bookmarkStart w:id="11" w:name="_Ref14785144"/>
      <w:r w:rsidRPr="002433A7">
        <w:rPr>
          <w:rFonts w:ascii="Times New Roman" w:eastAsia="宋体" w:hAnsi="Times New Roman"/>
          <w:szCs w:val="21"/>
        </w:rPr>
        <w:t>Neal Ford. The State of Microservices Maturity</w:t>
      </w:r>
      <w:r w:rsidRPr="002433A7">
        <w:rPr>
          <w:rFonts w:ascii="Times New Roman" w:eastAsia="宋体" w:hAnsi="Times New Roman" w:hint="eastAsia"/>
          <w:szCs w:val="21"/>
        </w:rPr>
        <w:t>.</w:t>
      </w:r>
      <w:r w:rsidRPr="002433A7">
        <w:rPr>
          <w:rFonts w:ascii="Times New Roman" w:eastAsia="宋体" w:hAnsi="Times New Roman"/>
          <w:szCs w:val="21"/>
        </w:rPr>
        <w:t xml:space="preserve"> </w:t>
      </w:r>
      <w:r w:rsidR="00D25A70" w:rsidRPr="002433A7">
        <w:rPr>
          <w:rFonts w:ascii="Times New Roman" w:eastAsia="宋体" w:hAnsi="Times New Roman"/>
          <w:szCs w:val="21"/>
        </w:rPr>
        <w:t xml:space="preserve">https://www.oreilly.com/programming/free/the-state-of-microservices-maturity.csp. </w:t>
      </w:r>
      <w:r w:rsidRPr="002433A7">
        <w:rPr>
          <w:rFonts w:ascii="Times New Roman" w:eastAsia="宋体" w:hAnsi="Times New Roman"/>
          <w:szCs w:val="21"/>
        </w:rPr>
        <w:t>2018</w:t>
      </w:r>
      <w:r w:rsidR="00D25A70" w:rsidRPr="002433A7">
        <w:rPr>
          <w:rFonts w:ascii="Times New Roman" w:eastAsia="宋体" w:hAnsi="Times New Roman"/>
          <w:szCs w:val="21"/>
        </w:rPr>
        <w:t>, accessed: 2019-07-23.</w:t>
      </w:r>
      <w:bookmarkEnd w:id="11"/>
    </w:p>
    <w:p w:rsidR="006C3F0E" w:rsidRPr="002433A7" w:rsidRDefault="003215D6" w:rsidP="003215D6">
      <w:pPr>
        <w:pStyle w:val="a3"/>
        <w:numPr>
          <w:ilvl w:val="0"/>
          <w:numId w:val="17"/>
        </w:numPr>
        <w:wordWrap w:val="0"/>
        <w:ind w:firstLineChars="0"/>
        <w:jc w:val="left"/>
        <w:rPr>
          <w:rFonts w:ascii="Times New Roman" w:eastAsia="宋体" w:hAnsi="Times New Roman"/>
          <w:szCs w:val="21"/>
        </w:rPr>
      </w:pPr>
      <w:bookmarkStart w:id="12" w:name="_Ref14790847"/>
      <w:r w:rsidRPr="002433A7">
        <w:rPr>
          <w:rFonts w:ascii="Times New Roman" w:eastAsia="宋体" w:hAnsi="Times New Roman"/>
          <w:szCs w:val="21"/>
        </w:rPr>
        <w:t>Ruslan Meshenberg. Microservices at Netflix Scale: First Principles, Tradeoffs, Lessons Learned. https://gotocon.com/dl/goto-amsterdam-2016/slides/RuslanMeshenberg_MicroservicesAtNetflixScaleFirstPrinciplesTradeoffsLessonsLearned.pdf. accessed: 2019-07-23.</w:t>
      </w:r>
      <w:bookmarkEnd w:id="12"/>
    </w:p>
    <w:p w:rsidR="009711B0" w:rsidRPr="002433A7" w:rsidRDefault="00DE7E56" w:rsidP="00DE7E56">
      <w:pPr>
        <w:pStyle w:val="a3"/>
        <w:numPr>
          <w:ilvl w:val="0"/>
          <w:numId w:val="17"/>
        </w:numPr>
        <w:ind w:firstLineChars="0"/>
        <w:jc w:val="left"/>
        <w:rPr>
          <w:rFonts w:ascii="Times New Roman" w:eastAsia="宋体" w:hAnsi="Times New Roman"/>
          <w:szCs w:val="21"/>
        </w:rPr>
      </w:pPr>
      <w:bookmarkStart w:id="13" w:name="_Ref14792010"/>
      <w:r w:rsidRPr="002433A7">
        <w:rPr>
          <w:rFonts w:ascii="Times New Roman" w:eastAsia="宋体" w:hAnsi="Times New Roman"/>
          <w:szCs w:val="21"/>
        </w:rPr>
        <w:t>E</w:t>
      </w:r>
      <w:r w:rsidRPr="002433A7">
        <w:rPr>
          <w:rFonts w:ascii="Times New Roman" w:eastAsia="宋体" w:hAnsi="Times New Roman" w:hint="eastAsia"/>
          <w:szCs w:val="21"/>
        </w:rPr>
        <w:t>ric</w:t>
      </w:r>
      <w:r w:rsidRPr="002433A7">
        <w:rPr>
          <w:rFonts w:ascii="Times New Roman" w:eastAsia="宋体" w:hAnsi="Times New Roman"/>
          <w:szCs w:val="21"/>
        </w:rPr>
        <w:t xml:space="preserve"> Evans. Domain-Driven Design: Tackling Complexity in the Heart of Software. Pearson</w:t>
      </w:r>
      <w:r w:rsidR="00D5220E" w:rsidRPr="002433A7">
        <w:rPr>
          <w:rFonts w:ascii="Times New Roman" w:eastAsia="宋体" w:hAnsi="Times New Roman"/>
          <w:szCs w:val="21"/>
        </w:rPr>
        <w:t xml:space="preserve"> Education, Upper Saddle River, 2003</w:t>
      </w:r>
      <w:r w:rsidRPr="002433A7">
        <w:rPr>
          <w:rFonts w:ascii="Times New Roman" w:eastAsia="宋体" w:hAnsi="Times New Roman"/>
          <w:szCs w:val="21"/>
        </w:rPr>
        <w:t>.</w:t>
      </w:r>
      <w:bookmarkEnd w:id="13"/>
    </w:p>
    <w:p w:rsidR="00DE7E56" w:rsidRPr="002433A7" w:rsidRDefault="00E40ADD" w:rsidP="00E32943">
      <w:pPr>
        <w:pStyle w:val="a3"/>
        <w:numPr>
          <w:ilvl w:val="0"/>
          <w:numId w:val="17"/>
        </w:numPr>
        <w:ind w:firstLineChars="0"/>
        <w:jc w:val="left"/>
        <w:rPr>
          <w:rFonts w:ascii="Times New Roman" w:eastAsia="宋体" w:hAnsi="Times New Roman"/>
          <w:szCs w:val="21"/>
        </w:rPr>
      </w:pPr>
      <w:bookmarkStart w:id="14" w:name="_Ref14793531"/>
      <w:r w:rsidRPr="002433A7">
        <w:rPr>
          <w:rFonts w:ascii="Times New Roman" w:eastAsia="宋体" w:hAnsi="Times New Roman"/>
          <w:szCs w:val="21"/>
        </w:rPr>
        <w:t>Florian Rademacher, Sabine Sachweh, Albert Zündorf. Towards a UML Profile for Domain-Driven Design of Microservice Arch</w:t>
      </w:r>
      <w:r w:rsidR="00D5220E" w:rsidRPr="002433A7">
        <w:rPr>
          <w:rFonts w:ascii="Times New Roman" w:eastAsia="宋体" w:hAnsi="Times New Roman"/>
          <w:szCs w:val="21"/>
        </w:rPr>
        <w:t xml:space="preserve">itectures. </w:t>
      </w:r>
      <w:r w:rsidR="00E32943" w:rsidRPr="002433A7">
        <w:rPr>
          <w:rFonts w:ascii="Times New Roman" w:eastAsia="宋体" w:hAnsi="Times New Roman"/>
          <w:szCs w:val="21"/>
        </w:rPr>
        <w:t xml:space="preserve">International Conference on Software Engineering &amp; Formal Methods, Springer, </w:t>
      </w:r>
      <w:r w:rsidR="00D5220E" w:rsidRPr="002433A7">
        <w:rPr>
          <w:rFonts w:ascii="Times New Roman" w:eastAsia="宋体" w:hAnsi="Times New Roman"/>
          <w:szCs w:val="21"/>
        </w:rPr>
        <w:t xml:space="preserve">2017, pp. </w:t>
      </w:r>
      <w:r w:rsidRPr="002433A7">
        <w:rPr>
          <w:rFonts w:ascii="Times New Roman" w:eastAsia="宋体" w:hAnsi="Times New Roman"/>
          <w:szCs w:val="21"/>
        </w:rPr>
        <w:t>230-245.</w:t>
      </w:r>
      <w:bookmarkEnd w:id="14"/>
    </w:p>
    <w:p w:rsidR="00E40ADD" w:rsidRPr="002433A7" w:rsidRDefault="009C7058" w:rsidP="009C7058">
      <w:pPr>
        <w:pStyle w:val="a3"/>
        <w:numPr>
          <w:ilvl w:val="0"/>
          <w:numId w:val="17"/>
        </w:numPr>
        <w:ind w:firstLineChars="0"/>
        <w:jc w:val="left"/>
        <w:rPr>
          <w:rFonts w:ascii="Times New Roman" w:eastAsia="宋体" w:hAnsi="Times New Roman"/>
          <w:szCs w:val="21"/>
        </w:rPr>
      </w:pPr>
      <w:bookmarkStart w:id="15" w:name="_Ref14810478"/>
      <w:bookmarkStart w:id="16" w:name="_Ref15215051"/>
      <w:r w:rsidRPr="002433A7">
        <w:rPr>
          <w:rFonts w:ascii="Times New Roman" w:eastAsia="宋体" w:hAnsi="Times New Roman" w:hint="eastAsia"/>
          <w:szCs w:val="21"/>
        </w:rPr>
        <w:t>Kieker</w:t>
      </w:r>
      <w:r w:rsidRPr="002433A7">
        <w:rPr>
          <w:rFonts w:ascii="Times New Roman" w:eastAsia="宋体" w:hAnsi="Times New Roman"/>
          <w:szCs w:val="21"/>
        </w:rPr>
        <w:t xml:space="preserve">. </w:t>
      </w:r>
      <w:r w:rsidR="000B6BB9" w:rsidRPr="002433A7">
        <w:rPr>
          <w:rFonts w:ascii="Times New Roman" w:eastAsia="宋体" w:hAnsi="Times New Roman"/>
          <w:szCs w:val="21"/>
        </w:rPr>
        <w:t>http://kieker-monitoring.net/</w:t>
      </w:r>
      <w:r w:rsidRPr="002433A7">
        <w:rPr>
          <w:rFonts w:ascii="Times New Roman" w:eastAsia="宋体" w:hAnsi="Times New Roman"/>
          <w:szCs w:val="21"/>
        </w:rPr>
        <w:t>.</w:t>
      </w:r>
      <w:bookmarkEnd w:id="15"/>
      <w:r w:rsidR="000B6BB9" w:rsidRPr="002433A7">
        <w:rPr>
          <w:rFonts w:ascii="Times New Roman" w:eastAsia="宋体" w:hAnsi="Times New Roman"/>
          <w:szCs w:val="21"/>
        </w:rPr>
        <w:t xml:space="preserve"> accessed: 2019-07-24.</w:t>
      </w:r>
      <w:bookmarkEnd w:id="16"/>
    </w:p>
    <w:p w:rsidR="00F4530F" w:rsidRPr="002433A7" w:rsidRDefault="00F4530F" w:rsidP="009C7058">
      <w:pPr>
        <w:pStyle w:val="a3"/>
        <w:numPr>
          <w:ilvl w:val="0"/>
          <w:numId w:val="17"/>
        </w:numPr>
        <w:ind w:firstLineChars="0"/>
        <w:jc w:val="left"/>
        <w:rPr>
          <w:rFonts w:ascii="Times New Roman" w:eastAsia="宋体" w:hAnsi="Times New Roman"/>
          <w:szCs w:val="21"/>
        </w:rPr>
      </w:pPr>
      <w:bookmarkStart w:id="17" w:name="_Ref15053614"/>
      <w:r w:rsidRPr="002433A7">
        <w:rPr>
          <w:rFonts w:ascii="Times New Roman" w:eastAsia="宋体" w:hAnsi="Times New Roman"/>
          <w:szCs w:val="21"/>
        </w:rPr>
        <w:t>André van Hoorn, Jan Waller, Wilhelm Hasselbring. Kieker: a framework for application performance monitoring and dynamic software analysis. International Conference on Performance Engineering(ICPE), 2012, pp. 247-248.</w:t>
      </w:r>
      <w:bookmarkEnd w:id="17"/>
    </w:p>
    <w:p w:rsidR="00BA34DD" w:rsidRPr="002433A7" w:rsidRDefault="00BA34DD" w:rsidP="00BA34DD">
      <w:pPr>
        <w:pStyle w:val="a3"/>
        <w:numPr>
          <w:ilvl w:val="0"/>
          <w:numId w:val="17"/>
        </w:numPr>
        <w:ind w:firstLineChars="0"/>
        <w:jc w:val="left"/>
        <w:rPr>
          <w:rFonts w:ascii="Times New Roman" w:eastAsia="宋体" w:hAnsi="Times New Roman"/>
          <w:szCs w:val="21"/>
        </w:rPr>
      </w:pPr>
      <w:bookmarkStart w:id="18" w:name="_Ref14858204"/>
      <w:bookmarkStart w:id="19" w:name="_Ref14853774"/>
      <w:r w:rsidRPr="002433A7">
        <w:rPr>
          <w:rFonts w:ascii="Times New Roman" w:eastAsia="宋体" w:hAnsi="Times New Roman"/>
          <w:szCs w:val="21"/>
        </w:rPr>
        <w:t xml:space="preserve">David Lorge Parnas. On the Criteria To Be Used in Decomposing Systems into Modules. Commun. ACM, </w:t>
      </w:r>
      <w:r w:rsidR="00ED6BD0" w:rsidRPr="002433A7">
        <w:rPr>
          <w:rFonts w:ascii="Times New Roman" w:eastAsia="宋体" w:hAnsi="Times New Roman"/>
          <w:szCs w:val="21"/>
        </w:rPr>
        <w:t>vol. 15, no. 12, pp.</w:t>
      </w:r>
      <w:r w:rsidRPr="002433A7">
        <w:rPr>
          <w:rFonts w:ascii="Times New Roman" w:eastAsia="宋体" w:hAnsi="Times New Roman"/>
          <w:szCs w:val="21"/>
        </w:rPr>
        <w:t xml:space="preserve"> 1053-1058</w:t>
      </w:r>
      <w:r w:rsidR="00ED6BD0" w:rsidRPr="002433A7">
        <w:rPr>
          <w:rFonts w:ascii="Times New Roman" w:eastAsia="宋体" w:hAnsi="Times New Roman"/>
          <w:szCs w:val="21"/>
        </w:rPr>
        <w:t>, 1972</w:t>
      </w:r>
      <w:r w:rsidRPr="002433A7">
        <w:rPr>
          <w:rFonts w:ascii="Times New Roman" w:eastAsia="宋体" w:hAnsi="Times New Roman"/>
          <w:szCs w:val="21"/>
        </w:rPr>
        <w:t>.</w:t>
      </w:r>
      <w:bookmarkEnd w:id="18"/>
    </w:p>
    <w:p w:rsidR="00AA6CB1" w:rsidRPr="002433A7" w:rsidRDefault="00AA6CB1" w:rsidP="00AA6CB1">
      <w:pPr>
        <w:pStyle w:val="a3"/>
        <w:numPr>
          <w:ilvl w:val="0"/>
          <w:numId w:val="17"/>
        </w:numPr>
        <w:ind w:firstLineChars="0"/>
        <w:jc w:val="left"/>
        <w:rPr>
          <w:rFonts w:ascii="Times New Roman" w:eastAsia="宋体" w:hAnsi="Times New Roman"/>
          <w:szCs w:val="21"/>
        </w:rPr>
      </w:pPr>
      <w:bookmarkStart w:id="20" w:name="_Ref14891952"/>
      <w:bookmarkStart w:id="21" w:name="_Ref14875184"/>
      <w:r w:rsidRPr="002433A7">
        <w:rPr>
          <w:rFonts w:ascii="Times New Roman" w:eastAsia="宋体" w:hAnsi="Times New Roman"/>
          <w:szCs w:val="21"/>
        </w:rPr>
        <w:t>Martin Fowler</w:t>
      </w:r>
      <w:r w:rsidRPr="002433A7">
        <w:rPr>
          <w:rFonts w:ascii="Times New Roman" w:eastAsia="宋体" w:hAnsi="Times New Roman" w:hint="eastAsia"/>
          <w:szCs w:val="21"/>
        </w:rPr>
        <w:t>.</w:t>
      </w:r>
      <w:r w:rsidRPr="002433A7">
        <w:rPr>
          <w:rFonts w:ascii="Times New Roman" w:eastAsia="宋体" w:hAnsi="Times New Roman"/>
          <w:szCs w:val="21"/>
        </w:rPr>
        <w:t xml:space="preserve"> Refactoring: Improving the Design of Existing Code. Addison Wesley object technology series, Addison-Wesley 1999, ISBN 978-0-201-48567-7, pp. I-XXI, 1-431.</w:t>
      </w:r>
      <w:bookmarkEnd w:id="20"/>
    </w:p>
    <w:p w:rsidR="00BA34DD" w:rsidRPr="002433A7" w:rsidRDefault="00D5220E" w:rsidP="00D5220E">
      <w:pPr>
        <w:pStyle w:val="a3"/>
        <w:numPr>
          <w:ilvl w:val="0"/>
          <w:numId w:val="17"/>
        </w:numPr>
        <w:ind w:firstLineChars="0"/>
        <w:jc w:val="left"/>
        <w:rPr>
          <w:rFonts w:ascii="Times New Roman" w:eastAsia="宋体" w:hAnsi="Times New Roman"/>
          <w:szCs w:val="21"/>
        </w:rPr>
      </w:pPr>
      <w:bookmarkStart w:id="22" w:name="_Ref14891955"/>
      <w:r w:rsidRPr="002433A7">
        <w:rPr>
          <w:rFonts w:ascii="Times New Roman" w:eastAsia="宋体" w:hAnsi="Times New Roman"/>
          <w:szCs w:val="21"/>
        </w:rPr>
        <w:t>Mainak Chatterjee, Sajal K. Das, Damla Turgut. WCA: A Weighted Clustering Algorithm for Mobile Ad Hoc Networks. Cluster Computing, vol. 5, no. 2, pp. 193-204, 2002.</w:t>
      </w:r>
      <w:bookmarkEnd w:id="21"/>
      <w:bookmarkEnd w:id="22"/>
    </w:p>
    <w:p w:rsidR="00BA34DD" w:rsidRPr="002433A7" w:rsidRDefault="000B6BB9" w:rsidP="000B6BB9">
      <w:pPr>
        <w:pStyle w:val="a3"/>
        <w:numPr>
          <w:ilvl w:val="0"/>
          <w:numId w:val="17"/>
        </w:numPr>
        <w:ind w:firstLineChars="0"/>
        <w:jc w:val="left"/>
        <w:rPr>
          <w:rFonts w:ascii="Times New Roman" w:eastAsia="宋体" w:hAnsi="Times New Roman"/>
          <w:szCs w:val="21"/>
        </w:rPr>
      </w:pPr>
      <w:bookmarkStart w:id="23" w:name="_Ref14875896"/>
      <w:r w:rsidRPr="002433A7">
        <w:rPr>
          <w:rFonts w:ascii="Times New Roman" w:eastAsia="宋体" w:hAnsi="Times New Roman"/>
          <w:szCs w:val="21"/>
        </w:rPr>
        <w:t xml:space="preserve">Periklis Andritsos, Vassilios Tzerpos. Information-Theoretic </w:t>
      </w:r>
      <w:r w:rsidR="00A82817" w:rsidRPr="002433A7">
        <w:rPr>
          <w:rFonts w:ascii="Times New Roman" w:eastAsia="宋体" w:hAnsi="Times New Roman"/>
          <w:szCs w:val="21"/>
        </w:rPr>
        <w:t>Software Clustering. IEEE Transactions on</w:t>
      </w:r>
      <w:r w:rsidRPr="002433A7">
        <w:rPr>
          <w:rFonts w:ascii="Times New Roman" w:eastAsia="宋体" w:hAnsi="Times New Roman"/>
          <w:szCs w:val="21"/>
        </w:rPr>
        <w:t xml:space="preserve"> Software Eng</w:t>
      </w:r>
      <w:r w:rsidR="00A82817" w:rsidRPr="002433A7">
        <w:rPr>
          <w:rFonts w:ascii="Times New Roman" w:eastAsia="宋体" w:hAnsi="Times New Roman"/>
          <w:szCs w:val="21"/>
        </w:rPr>
        <w:t>ineering,</w:t>
      </w:r>
      <w:r w:rsidRPr="002433A7">
        <w:rPr>
          <w:rFonts w:ascii="Times New Roman" w:eastAsia="宋体" w:hAnsi="Times New Roman"/>
          <w:szCs w:val="21"/>
        </w:rPr>
        <w:t xml:space="preserve"> </w:t>
      </w:r>
      <w:r w:rsidR="00A82817" w:rsidRPr="002433A7">
        <w:rPr>
          <w:rFonts w:ascii="Times New Roman" w:eastAsia="宋体" w:hAnsi="Times New Roman"/>
          <w:szCs w:val="21"/>
        </w:rPr>
        <w:t>vol. 31, no. 2, pp. 150-165, 2005.</w:t>
      </w:r>
      <w:bookmarkEnd w:id="23"/>
    </w:p>
    <w:p w:rsidR="00BA34DD" w:rsidRPr="002433A7" w:rsidRDefault="00415AA9" w:rsidP="002F4E9C">
      <w:pPr>
        <w:pStyle w:val="a3"/>
        <w:numPr>
          <w:ilvl w:val="0"/>
          <w:numId w:val="17"/>
        </w:numPr>
        <w:ind w:firstLineChars="0"/>
        <w:jc w:val="left"/>
        <w:rPr>
          <w:rFonts w:ascii="Times New Roman" w:eastAsia="宋体" w:hAnsi="Times New Roman"/>
          <w:szCs w:val="21"/>
        </w:rPr>
      </w:pPr>
      <w:bookmarkStart w:id="24" w:name="_Ref14875898"/>
      <w:r w:rsidRPr="002433A7">
        <w:rPr>
          <w:rFonts w:ascii="Times New Roman" w:eastAsia="宋体" w:hAnsi="Times New Roman"/>
          <w:szCs w:val="21"/>
        </w:rPr>
        <w:t>Yun Lin, Xin Peng, Yuanfang Cai, et al. Interactive and guided architectural refactoring with search-based recommendation. Acm Sigsoft International Symposium on Foundations of Software Engineering, 2016, pp. 535-546.</w:t>
      </w:r>
      <w:bookmarkEnd w:id="24"/>
    </w:p>
    <w:p w:rsidR="009C7058" w:rsidRPr="002433A7" w:rsidRDefault="00271364" w:rsidP="00271364">
      <w:pPr>
        <w:pStyle w:val="a3"/>
        <w:numPr>
          <w:ilvl w:val="0"/>
          <w:numId w:val="17"/>
        </w:numPr>
        <w:ind w:firstLineChars="0"/>
        <w:jc w:val="left"/>
        <w:rPr>
          <w:rFonts w:ascii="Times New Roman" w:eastAsia="宋体" w:hAnsi="Times New Roman"/>
          <w:szCs w:val="21"/>
        </w:rPr>
      </w:pPr>
      <w:bookmarkStart w:id="25" w:name="_Ref14876072"/>
      <w:r w:rsidRPr="002433A7">
        <w:rPr>
          <w:rFonts w:ascii="Times New Roman" w:eastAsia="宋体" w:hAnsi="Times New Roman"/>
          <w:szCs w:val="21"/>
        </w:rPr>
        <w:t xml:space="preserve">Pooyan Jamshidi, Claus Pahl, Nabor C. Mendonça, et al. Microservices: The Journey So Far and Challenges Ahead. IEEE Software, </w:t>
      </w:r>
      <w:r w:rsidR="00D5220E" w:rsidRPr="002433A7">
        <w:rPr>
          <w:rFonts w:ascii="Times New Roman" w:eastAsia="宋体" w:hAnsi="Times New Roman"/>
          <w:szCs w:val="21"/>
        </w:rPr>
        <w:t>vol. 35, no. 3, pp.</w:t>
      </w:r>
      <w:r w:rsidRPr="002433A7">
        <w:rPr>
          <w:rFonts w:ascii="Times New Roman" w:eastAsia="宋体" w:hAnsi="Times New Roman"/>
          <w:szCs w:val="21"/>
        </w:rPr>
        <w:t xml:space="preserve"> 24-35</w:t>
      </w:r>
      <w:r w:rsidR="00D5220E" w:rsidRPr="002433A7">
        <w:rPr>
          <w:rFonts w:ascii="Times New Roman" w:eastAsia="宋体" w:hAnsi="Times New Roman"/>
          <w:szCs w:val="21"/>
        </w:rPr>
        <w:t>, 2018</w:t>
      </w:r>
      <w:r w:rsidRPr="002433A7">
        <w:rPr>
          <w:rFonts w:ascii="Times New Roman" w:eastAsia="宋体" w:hAnsi="Times New Roman"/>
          <w:szCs w:val="21"/>
        </w:rPr>
        <w:t>.</w:t>
      </w:r>
      <w:bookmarkEnd w:id="19"/>
      <w:bookmarkEnd w:id="25"/>
    </w:p>
    <w:p w:rsidR="002F4E9C" w:rsidRPr="002433A7" w:rsidRDefault="00D43273" w:rsidP="00D43273">
      <w:pPr>
        <w:pStyle w:val="a3"/>
        <w:numPr>
          <w:ilvl w:val="0"/>
          <w:numId w:val="17"/>
        </w:numPr>
        <w:ind w:firstLineChars="0"/>
        <w:jc w:val="left"/>
        <w:rPr>
          <w:rFonts w:ascii="Times New Roman" w:eastAsia="宋体" w:hAnsi="Times New Roman"/>
          <w:szCs w:val="21"/>
        </w:rPr>
      </w:pPr>
      <w:bookmarkStart w:id="26" w:name="_Ref14876420"/>
      <w:r w:rsidRPr="002433A7">
        <w:rPr>
          <w:rFonts w:ascii="Times New Roman" w:eastAsia="宋体" w:hAnsi="Times New Roman"/>
          <w:szCs w:val="21"/>
        </w:rPr>
        <w:t>Claus Pahl, Pooyan Jamshidi</w:t>
      </w:r>
      <w:r w:rsidRPr="002433A7">
        <w:rPr>
          <w:rFonts w:ascii="Times New Roman" w:eastAsia="宋体" w:hAnsi="Times New Roman" w:hint="eastAsia"/>
          <w:szCs w:val="21"/>
        </w:rPr>
        <w:t>.</w:t>
      </w:r>
      <w:r w:rsidRPr="002433A7">
        <w:rPr>
          <w:rFonts w:ascii="Times New Roman" w:eastAsia="宋体" w:hAnsi="Times New Roman"/>
          <w:szCs w:val="21"/>
        </w:rPr>
        <w:t xml:space="preserve"> Microservices: A Systematic Mapping Study. International </w:t>
      </w:r>
      <w:r w:rsidRPr="002433A7">
        <w:rPr>
          <w:rFonts w:ascii="Times New Roman" w:eastAsia="宋体" w:hAnsi="Times New Roman"/>
          <w:szCs w:val="21"/>
        </w:rPr>
        <w:lastRenderedPageBreak/>
        <w:t>Conference on Cloud Computing and Services Science, 2016, pp. 137-146.</w:t>
      </w:r>
      <w:bookmarkEnd w:id="26"/>
    </w:p>
    <w:p w:rsidR="00F87392" w:rsidRPr="002433A7" w:rsidRDefault="00F87392" w:rsidP="00F87392">
      <w:pPr>
        <w:pStyle w:val="a3"/>
        <w:numPr>
          <w:ilvl w:val="0"/>
          <w:numId w:val="17"/>
        </w:numPr>
        <w:ind w:firstLineChars="0"/>
        <w:rPr>
          <w:rFonts w:ascii="Times New Roman" w:eastAsia="宋体" w:hAnsi="Times New Roman"/>
          <w:szCs w:val="21"/>
        </w:rPr>
      </w:pPr>
      <w:bookmarkStart w:id="27" w:name="_Ref14877738"/>
      <w:r w:rsidRPr="002433A7">
        <w:rPr>
          <w:rFonts w:ascii="Times New Roman" w:eastAsia="宋体" w:hAnsi="Times New Roman"/>
          <w:szCs w:val="21"/>
        </w:rPr>
        <w:t>Paolo Di Francesco, Patricia Lago, Ivano Malavolta. Migrating Towards Microservice Architectures: An Industrial Survey. IEEE International Conference on Software Architecture. IEEE Computer Society, 2018.</w:t>
      </w:r>
      <w:bookmarkEnd w:id="27"/>
    </w:p>
    <w:p w:rsidR="006677E1" w:rsidRPr="002433A7" w:rsidRDefault="006677E1" w:rsidP="006677E1">
      <w:pPr>
        <w:pStyle w:val="a3"/>
        <w:numPr>
          <w:ilvl w:val="0"/>
          <w:numId w:val="17"/>
        </w:numPr>
        <w:ind w:firstLineChars="0"/>
        <w:rPr>
          <w:rFonts w:ascii="Times New Roman" w:eastAsia="宋体" w:hAnsi="Times New Roman"/>
          <w:szCs w:val="21"/>
        </w:rPr>
      </w:pPr>
      <w:bookmarkStart w:id="28" w:name="_Ref14879038"/>
      <w:r w:rsidRPr="002433A7">
        <w:rPr>
          <w:rFonts w:ascii="Times New Roman" w:eastAsia="宋体" w:hAnsi="Times New Roman"/>
          <w:szCs w:val="21"/>
        </w:rPr>
        <w:t>Davide Taibi, Valentina Lenarduzzi, Claus Pahl. Processes, Motivations, and Issues for Migrating to Microservices Architectures: An Empirical Investigation. IEEE Cloud Computing, 2017, vol. 4, no. 5, pp. 22-32.</w:t>
      </w:r>
      <w:bookmarkEnd w:id="28"/>
    </w:p>
    <w:p w:rsidR="002E18CD" w:rsidRPr="002433A7" w:rsidRDefault="002E18CD" w:rsidP="002E18CD">
      <w:pPr>
        <w:pStyle w:val="a3"/>
        <w:numPr>
          <w:ilvl w:val="0"/>
          <w:numId w:val="17"/>
        </w:numPr>
        <w:ind w:firstLineChars="0"/>
        <w:rPr>
          <w:rFonts w:ascii="Times New Roman" w:eastAsia="宋体" w:hAnsi="Times New Roman"/>
          <w:szCs w:val="21"/>
        </w:rPr>
      </w:pPr>
      <w:bookmarkStart w:id="29" w:name="_Ref14878452"/>
      <w:r w:rsidRPr="002433A7">
        <w:rPr>
          <w:rFonts w:ascii="Times New Roman" w:eastAsia="宋体" w:hAnsi="Times New Roman"/>
          <w:szCs w:val="21"/>
        </w:rPr>
        <w:t>Jonas Fritzsch, Justus Bogner, Alfred Zimmermann, et al. From Monolith to Microservices: A Classification of Refactoring Approaches. CoRR abs/1807.10059, 2018.</w:t>
      </w:r>
      <w:bookmarkEnd w:id="29"/>
    </w:p>
    <w:p w:rsidR="00E37AD5" w:rsidRPr="002433A7" w:rsidRDefault="00E37AD5" w:rsidP="00E37AD5">
      <w:pPr>
        <w:pStyle w:val="a3"/>
        <w:numPr>
          <w:ilvl w:val="0"/>
          <w:numId w:val="17"/>
        </w:numPr>
        <w:ind w:firstLineChars="0"/>
        <w:jc w:val="left"/>
        <w:rPr>
          <w:rFonts w:ascii="Times New Roman" w:eastAsia="宋体" w:hAnsi="Times New Roman"/>
          <w:szCs w:val="21"/>
        </w:rPr>
      </w:pPr>
      <w:bookmarkStart w:id="30" w:name="_Ref14944403"/>
      <w:r w:rsidRPr="002433A7">
        <w:rPr>
          <w:rFonts w:ascii="Times New Roman" w:eastAsia="宋体" w:hAnsi="Times New Roman"/>
          <w:szCs w:val="21"/>
        </w:rPr>
        <w:t>Florian Rademacher, Jonas Sorgalla, Sabine Sachweh</w:t>
      </w:r>
      <w:r w:rsidRPr="002433A7">
        <w:rPr>
          <w:rFonts w:ascii="Times New Roman" w:eastAsia="宋体" w:hAnsi="Times New Roman" w:hint="eastAsia"/>
          <w:szCs w:val="21"/>
        </w:rPr>
        <w:t>.</w:t>
      </w:r>
      <w:r w:rsidRPr="002433A7">
        <w:rPr>
          <w:rFonts w:ascii="Times New Roman" w:eastAsia="宋体" w:hAnsi="Times New Roman"/>
          <w:szCs w:val="21"/>
        </w:rPr>
        <w:t xml:space="preserve"> Challenges of Domain-Driven Microservice Design: A Model-Driven Perspective. IEEE Software, 2018, vol. 35, no. 3, pp. 36-43.</w:t>
      </w:r>
      <w:bookmarkEnd w:id="30"/>
    </w:p>
    <w:p w:rsidR="00E37AD5" w:rsidRPr="002433A7" w:rsidRDefault="00E37AD5" w:rsidP="00E37AD5">
      <w:pPr>
        <w:pStyle w:val="a3"/>
        <w:numPr>
          <w:ilvl w:val="0"/>
          <w:numId w:val="17"/>
        </w:numPr>
        <w:ind w:firstLineChars="0"/>
        <w:rPr>
          <w:rFonts w:ascii="Times New Roman" w:eastAsia="宋体" w:hAnsi="Times New Roman"/>
          <w:szCs w:val="21"/>
        </w:rPr>
      </w:pPr>
      <w:bookmarkStart w:id="31" w:name="_Ref14879822"/>
      <w:r w:rsidRPr="002433A7">
        <w:rPr>
          <w:rFonts w:ascii="Times New Roman" w:eastAsia="宋体" w:hAnsi="Times New Roman"/>
          <w:szCs w:val="21"/>
        </w:rPr>
        <w:t>AjiL. https://github.com/SeelabFhdo/AjiL. accessed: 2017-07-24.</w:t>
      </w:r>
      <w:bookmarkEnd w:id="31"/>
    </w:p>
    <w:p w:rsidR="00DC7D7A" w:rsidRPr="002433A7" w:rsidRDefault="00DC7D7A" w:rsidP="00DC7D7A">
      <w:pPr>
        <w:pStyle w:val="a3"/>
        <w:numPr>
          <w:ilvl w:val="0"/>
          <w:numId w:val="17"/>
        </w:numPr>
        <w:ind w:firstLineChars="0"/>
        <w:jc w:val="left"/>
        <w:rPr>
          <w:rFonts w:ascii="Times New Roman" w:eastAsia="宋体" w:hAnsi="Times New Roman"/>
          <w:szCs w:val="21"/>
        </w:rPr>
      </w:pPr>
      <w:bookmarkStart w:id="32" w:name="_Ref14890885"/>
      <w:bookmarkStart w:id="33" w:name="_Ref14879712"/>
      <w:r w:rsidRPr="002433A7">
        <w:rPr>
          <w:rFonts w:ascii="Times New Roman" w:eastAsia="宋体" w:hAnsi="Times New Roman"/>
          <w:szCs w:val="21"/>
        </w:rPr>
        <w:t>Alessandra Levcovitz, Ricardo Terra, Marco Tulio Valente. Towards a Technique for Extracting Microservices from Monolithic Enterprise Systems. CoRR abs/1605.03175, 2016.</w:t>
      </w:r>
      <w:bookmarkEnd w:id="32"/>
    </w:p>
    <w:p w:rsidR="00F87392" w:rsidRPr="002433A7" w:rsidRDefault="003C6F62" w:rsidP="00E37AD5">
      <w:pPr>
        <w:pStyle w:val="a3"/>
        <w:numPr>
          <w:ilvl w:val="0"/>
          <w:numId w:val="17"/>
        </w:numPr>
        <w:ind w:firstLineChars="0"/>
        <w:jc w:val="left"/>
        <w:rPr>
          <w:rFonts w:ascii="Times New Roman" w:eastAsia="宋体" w:hAnsi="Times New Roman"/>
          <w:szCs w:val="21"/>
        </w:rPr>
      </w:pPr>
      <w:bookmarkStart w:id="34" w:name="_Ref14944350"/>
      <w:r w:rsidRPr="002433A7">
        <w:rPr>
          <w:rFonts w:ascii="Times New Roman" w:eastAsia="宋体" w:hAnsi="Times New Roman"/>
          <w:szCs w:val="21"/>
        </w:rPr>
        <w:t>Rui Chen, Shanshan Li, Zheng Li. From Monolith to Microservices: A Dataflow-Driven Approach. IEEE, Asia-Pacific Software Engineering Conference (APSEC), 2017, pp. 466-475.</w:t>
      </w:r>
      <w:bookmarkEnd w:id="33"/>
      <w:bookmarkEnd w:id="34"/>
    </w:p>
    <w:p w:rsidR="00561EC4" w:rsidRPr="002433A7" w:rsidRDefault="00E37F7C" w:rsidP="00E37F7C">
      <w:pPr>
        <w:pStyle w:val="a3"/>
        <w:numPr>
          <w:ilvl w:val="0"/>
          <w:numId w:val="17"/>
        </w:numPr>
        <w:ind w:firstLineChars="0"/>
        <w:jc w:val="left"/>
        <w:rPr>
          <w:rFonts w:ascii="Times New Roman" w:eastAsia="宋体" w:hAnsi="Times New Roman"/>
          <w:szCs w:val="21"/>
        </w:rPr>
      </w:pPr>
      <w:bookmarkStart w:id="35" w:name="_Ref14892683"/>
      <w:bookmarkStart w:id="36" w:name="_Ref14888440"/>
      <w:r w:rsidRPr="002433A7">
        <w:rPr>
          <w:rFonts w:ascii="Times New Roman" w:eastAsia="宋体" w:hAnsi="Times New Roman"/>
          <w:szCs w:val="21"/>
        </w:rPr>
        <w:t>Michael Gysel, Lukas Kölbener, Wolfgang Giersche, et al. Service Cutter: A Systematic Approach to Service Decomposition. European Conference on Service-Oriented and Cloud Computing. Springer, 2016, pp. 185-200.</w:t>
      </w:r>
      <w:bookmarkEnd w:id="35"/>
    </w:p>
    <w:p w:rsidR="00E37F7C" w:rsidRPr="002433A7" w:rsidRDefault="00105F5B" w:rsidP="00105F5B">
      <w:pPr>
        <w:pStyle w:val="a3"/>
        <w:numPr>
          <w:ilvl w:val="0"/>
          <w:numId w:val="17"/>
        </w:numPr>
        <w:ind w:firstLineChars="0"/>
        <w:jc w:val="left"/>
        <w:rPr>
          <w:rFonts w:ascii="Times New Roman" w:eastAsia="宋体" w:hAnsi="Times New Roman"/>
          <w:szCs w:val="21"/>
        </w:rPr>
      </w:pPr>
      <w:bookmarkStart w:id="37" w:name="_Ref14894271"/>
      <w:r w:rsidRPr="002433A7">
        <w:rPr>
          <w:rFonts w:ascii="Times New Roman" w:eastAsia="宋体" w:hAnsi="Times New Roman"/>
          <w:szCs w:val="21"/>
        </w:rPr>
        <w:t>Muhammad Abdullah, Waheed Iqbal, Abdelkarim Erradi. Unsupervised learning approach for web application auto-decomposition into microservices. Journal of Systems and Software</w:t>
      </w:r>
      <w:r w:rsidRPr="002433A7">
        <w:rPr>
          <w:rFonts w:ascii="Times New Roman" w:eastAsia="宋体" w:hAnsi="Times New Roman" w:hint="eastAsia"/>
          <w:szCs w:val="21"/>
        </w:rPr>
        <w:t>,</w:t>
      </w:r>
      <w:r w:rsidRPr="002433A7">
        <w:rPr>
          <w:rFonts w:ascii="Times New Roman" w:eastAsia="宋体" w:hAnsi="Times New Roman"/>
          <w:szCs w:val="21"/>
        </w:rPr>
        <w:t xml:space="preserve"> 2019.</w:t>
      </w:r>
      <w:bookmarkEnd w:id="37"/>
    </w:p>
    <w:p w:rsidR="00561EC4" w:rsidRPr="002433A7" w:rsidRDefault="00682229" w:rsidP="00682229">
      <w:pPr>
        <w:pStyle w:val="a3"/>
        <w:numPr>
          <w:ilvl w:val="0"/>
          <w:numId w:val="17"/>
        </w:numPr>
        <w:ind w:firstLineChars="0"/>
        <w:jc w:val="left"/>
        <w:rPr>
          <w:rFonts w:ascii="Times New Roman" w:eastAsia="宋体" w:hAnsi="Times New Roman"/>
          <w:szCs w:val="21"/>
        </w:rPr>
      </w:pPr>
      <w:bookmarkStart w:id="38" w:name="_Ref14896216"/>
      <w:r w:rsidRPr="002433A7">
        <w:rPr>
          <w:rFonts w:ascii="Times New Roman" w:eastAsia="宋体" w:hAnsi="Times New Roman"/>
          <w:szCs w:val="21"/>
        </w:rPr>
        <w:t>Genc Mazlami, Jürgen Cito, Philipp Leitner. Extraction of Microservices from Monolithic Software Architectures. IEEE International Conference on Web Services (ICWS), 2017, pp. 524-531.</w:t>
      </w:r>
      <w:bookmarkEnd w:id="38"/>
    </w:p>
    <w:p w:rsidR="00561EC4" w:rsidRPr="002433A7" w:rsidRDefault="00541F25" w:rsidP="001F2B9D">
      <w:pPr>
        <w:pStyle w:val="a3"/>
        <w:numPr>
          <w:ilvl w:val="0"/>
          <w:numId w:val="17"/>
        </w:numPr>
        <w:ind w:firstLineChars="0"/>
        <w:jc w:val="left"/>
        <w:rPr>
          <w:rFonts w:ascii="Times New Roman" w:eastAsia="宋体" w:hAnsi="Times New Roman"/>
          <w:szCs w:val="21"/>
        </w:rPr>
      </w:pPr>
      <w:bookmarkStart w:id="39" w:name="_Ref14896970"/>
      <w:r w:rsidRPr="002433A7">
        <w:rPr>
          <w:rFonts w:ascii="Times New Roman" w:eastAsia="宋体" w:hAnsi="Times New Roman"/>
          <w:szCs w:val="21"/>
        </w:rPr>
        <w:t>Wuxia Jin, Ting Liu, Qinghua Zheng, et al. Functionality-Oriented Microservice Extraction Based on Execution Trace Clustering. IEEE International Conference on Web Services (ICWS), 2018, pp. 211-218.</w:t>
      </w:r>
      <w:bookmarkEnd w:id="39"/>
    </w:p>
    <w:p w:rsidR="00F87392" w:rsidRPr="002433A7" w:rsidRDefault="00E876E8" w:rsidP="00E876E8">
      <w:pPr>
        <w:pStyle w:val="a3"/>
        <w:numPr>
          <w:ilvl w:val="0"/>
          <w:numId w:val="17"/>
        </w:numPr>
        <w:ind w:firstLineChars="0"/>
        <w:jc w:val="left"/>
        <w:rPr>
          <w:rFonts w:ascii="Times New Roman" w:eastAsia="宋体" w:hAnsi="Times New Roman"/>
          <w:szCs w:val="21"/>
        </w:rPr>
      </w:pPr>
      <w:bookmarkStart w:id="40" w:name="_Ref14897349"/>
      <w:r w:rsidRPr="002433A7">
        <w:rPr>
          <w:rFonts w:ascii="Times New Roman" w:eastAsia="宋体" w:hAnsi="Times New Roman"/>
          <w:szCs w:val="21"/>
        </w:rPr>
        <w:t>Davide Taibi, Valentina Lenarduzzi. On the Definition of Microservice Bad Smells. IEEE Software, vol. 35, no. 3, pp. 56-62, 2018.</w:t>
      </w:r>
      <w:bookmarkEnd w:id="36"/>
      <w:bookmarkEnd w:id="40"/>
    </w:p>
    <w:p w:rsidR="00F87392" w:rsidRPr="002433A7" w:rsidRDefault="00881EC0" w:rsidP="00881EC0">
      <w:pPr>
        <w:pStyle w:val="a3"/>
        <w:numPr>
          <w:ilvl w:val="0"/>
          <w:numId w:val="17"/>
        </w:numPr>
        <w:ind w:firstLineChars="0"/>
        <w:jc w:val="left"/>
        <w:rPr>
          <w:rFonts w:ascii="Times New Roman" w:eastAsia="宋体" w:hAnsi="Times New Roman"/>
          <w:szCs w:val="21"/>
        </w:rPr>
      </w:pPr>
      <w:bookmarkStart w:id="41" w:name="_Ref14954055"/>
      <w:r w:rsidRPr="002433A7">
        <w:rPr>
          <w:rFonts w:ascii="Times New Roman" w:eastAsia="宋体" w:hAnsi="Times New Roman" w:hint="eastAsia"/>
          <w:szCs w:val="21"/>
        </w:rPr>
        <w:t>W</w:t>
      </w:r>
      <w:r w:rsidRPr="002433A7">
        <w:rPr>
          <w:rFonts w:ascii="Times New Roman" w:eastAsia="宋体" w:hAnsi="Times New Roman"/>
          <w:szCs w:val="21"/>
        </w:rPr>
        <w:t>eb Service. https://www.w3.org/TR/ws-arch/. accessed: 2017-07-25.</w:t>
      </w:r>
      <w:bookmarkEnd w:id="41"/>
    </w:p>
    <w:p w:rsidR="00D959D1" w:rsidRPr="002433A7" w:rsidRDefault="003C68CA" w:rsidP="003C68CA">
      <w:pPr>
        <w:pStyle w:val="a3"/>
        <w:numPr>
          <w:ilvl w:val="0"/>
          <w:numId w:val="17"/>
        </w:numPr>
        <w:ind w:firstLineChars="0"/>
        <w:jc w:val="left"/>
        <w:rPr>
          <w:rFonts w:ascii="Times New Roman" w:eastAsia="宋体" w:hAnsi="Times New Roman"/>
          <w:szCs w:val="21"/>
        </w:rPr>
      </w:pPr>
      <w:bookmarkStart w:id="42" w:name="_Ref15459795"/>
      <w:r w:rsidRPr="002433A7">
        <w:rPr>
          <w:rFonts w:ascii="Times New Roman" w:eastAsia="宋体" w:hAnsi="Times New Roman"/>
          <w:szCs w:val="21"/>
        </w:rPr>
        <w:t>von Luxburg, Ulrike. A tutorial on spectral clustering. Statistics &amp; Computing, 2007, vol. 17, no. 4, pp. 395-416. DOI: https://doi.org/10.1007/s11222-007-9033-z.</w:t>
      </w:r>
      <w:bookmarkEnd w:id="42"/>
    </w:p>
    <w:p w:rsidR="006B2777" w:rsidRPr="002433A7" w:rsidRDefault="006B2777" w:rsidP="002859F5">
      <w:pPr>
        <w:pStyle w:val="a3"/>
        <w:numPr>
          <w:ilvl w:val="0"/>
          <w:numId w:val="17"/>
        </w:numPr>
        <w:ind w:firstLineChars="0"/>
        <w:jc w:val="left"/>
        <w:rPr>
          <w:rFonts w:ascii="Times New Roman" w:eastAsia="宋体" w:hAnsi="Times New Roman"/>
          <w:szCs w:val="21"/>
        </w:rPr>
      </w:pPr>
      <w:bookmarkStart w:id="43" w:name="_Ref15459797"/>
      <w:r w:rsidRPr="002433A7">
        <w:rPr>
          <w:rFonts w:ascii="Times New Roman" w:eastAsia="宋体" w:hAnsi="Times New Roman"/>
          <w:szCs w:val="21"/>
        </w:rPr>
        <w:t>Pascal Pons, Matthieu Latapy. Computing Communities in Large Networks Using Random Walks. Journal of Graph Algorithms and Applications, 2006, Vol. 10, no. 2, pp. 191-218.</w:t>
      </w:r>
      <w:bookmarkEnd w:id="43"/>
    </w:p>
    <w:p w:rsidR="006B5F73" w:rsidRPr="002433A7" w:rsidRDefault="006B5F73" w:rsidP="00433306">
      <w:pPr>
        <w:pStyle w:val="a3"/>
        <w:numPr>
          <w:ilvl w:val="0"/>
          <w:numId w:val="17"/>
        </w:numPr>
        <w:ind w:firstLineChars="0"/>
        <w:jc w:val="left"/>
        <w:rPr>
          <w:rFonts w:ascii="Times New Roman" w:eastAsia="宋体" w:hAnsi="Times New Roman"/>
          <w:szCs w:val="21"/>
        </w:rPr>
      </w:pPr>
      <w:bookmarkStart w:id="44" w:name="_Ref15459799"/>
      <w:r w:rsidRPr="002433A7">
        <w:rPr>
          <w:rFonts w:ascii="Times New Roman" w:eastAsia="宋体" w:hAnsi="Times New Roman"/>
          <w:szCs w:val="21"/>
        </w:rPr>
        <w:t>Vincent A. Traag. Faster unfolding of communities: speeding up the Louvain algorithm. CoRR abs/1503.01322 , 2015.</w:t>
      </w:r>
      <w:bookmarkEnd w:id="44"/>
    </w:p>
    <w:p w:rsidR="006B5F73" w:rsidRPr="002433A7" w:rsidRDefault="006B5F73" w:rsidP="006B5F73">
      <w:pPr>
        <w:pStyle w:val="a3"/>
        <w:numPr>
          <w:ilvl w:val="0"/>
          <w:numId w:val="17"/>
        </w:numPr>
        <w:ind w:firstLineChars="0"/>
        <w:jc w:val="left"/>
        <w:rPr>
          <w:rFonts w:ascii="Times New Roman" w:eastAsia="宋体" w:hAnsi="Times New Roman"/>
          <w:szCs w:val="21"/>
        </w:rPr>
      </w:pPr>
      <w:bookmarkStart w:id="45" w:name="_Ref15460049"/>
      <w:r w:rsidRPr="002433A7">
        <w:rPr>
          <w:rFonts w:ascii="Times New Roman" w:eastAsia="宋体" w:hAnsi="Times New Roman"/>
          <w:szCs w:val="21"/>
        </w:rPr>
        <w:t>M. Girvan, M. E. J. Newman. Community structure in social and biological networks. P</w:t>
      </w:r>
      <w:r w:rsidR="006E64C9" w:rsidRPr="002433A7">
        <w:rPr>
          <w:rFonts w:ascii="Times New Roman" w:eastAsia="宋体" w:hAnsi="Times New Roman"/>
          <w:szCs w:val="21"/>
        </w:rPr>
        <w:t>NAS</w:t>
      </w:r>
      <w:r w:rsidRPr="002433A7">
        <w:rPr>
          <w:rFonts w:ascii="Times New Roman" w:eastAsia="宋体" w:hAnsi="Times New Roman"/>
          <w:szCs w:val="21"/>
        </w:rPr>
        <w:t>, 2001, vol. 99, no. 12, pp. 7821-7826.</w:t>
      </w:r>
      <w:bookmarkEnd w:id="45"/>
    </w:p>
    <w:p w:rsidR="006B5F73" w:rsidRPr="002433A7" w:rsidRDefault="00433306" w:rsidP="00433306">
      <w:pPr>
        <w:pStyle w:val="a3"/>
        <w:numPr>
          <w:ilvl w:val="0"/>
          <w:numId w:val="17"/>
        </w:numPr>
        <w:ind w:firstLineChars="0"/>
        <w:jc w:val="left"/>
        <w:rPr>
          <w:rFonts w:ascii="Times New Roman" w:eastAsia="宋体" w:hAnsi="Times New Roman"/>
          <w:szCs w:val="21"/>
        </w:rPr>
      </w:pPr>
      <w:bookmarkStart w:id="46" w:name="_Ref15460050"/>
      <w:r w:rsidRPr="002433A7">
        <w:rPr>
          <w:rFonts w:ascii="Times New Roman" w:eastAsia="宋体" w:hAnsi="Times New Roman"/>
          <w:szCs w:val="21"/>
        </w:rPr>
        <w:t>M. E. J. Newman. Fast algorithm for detecting community structure in networks, 2003. arXiv:cond-mat/0309508.</w:t>
      </w:r>
      <w:bookmarkEnd w:id="46"/>
    </w:p>
    <w:p w:rsidR="00881EC0" w:rsidRPr="002433A7" w:rsidRDefault="00B97D77" w:rsidP="00B97D77">
      <w:pPr>
        <w:pStyle w:val="a3"/>
        <w:numPr>
          <w:ilvl w:val="0"/>
          <w:numId w:val="17"/>
        </w:numPr>
        <w:ind w:firstLineChars="0"/>
        <w:jc w:val="left"/>
        <w:rPr>
          <w:rFonts w:ascii="Times New Roman" w:eastAsia="宋体" w:hAnsi="Times New Roman"/>
          <w:szCs w:val="21"/>
        </w:rPr>
      </w:pPr>
      <w:bookmarkStart w:id="47" w:name="_Ref15460051"/>
      <w:r w:rsidRPr="002433A7">
        <w:rPr>
          <w:rFonts w:ascii="Times New Roman" w:eastAsia="宋体" w:hAnsi="Times New Roman"/>
          <w:szCs w:val="21"/>
        </w:rPr>
        <w:t xml:space="preserve">M. E. J. Newman, M. Girvan. </w:t>
      </w:r>
      <w:r w:rsidR="00BF27EE" w:rsidRPr="002433A7">
        <w:rPr>
          <w:rFonts w:ascii="Times New Roman" w:eastAsia="宋体" w:hAnsi="Times New Roman"/>
          <w:szCs w:val="21"/>
        </w:rPr>
        <w:t>Finding and evaluating community structure in networks</w:t>
      </w:r>
      <w:r w:rsidR="006B5F73" w:rsidRPr="002433A7">
        <w:rPr>
          <w:rFonts w:ascii="Times New Roman" w:eastAsia="宋体" w:hAnsi="Times New Roman"/>
          <w:szCs w:val="21"/>
        </w:rPr>
        <w:t xml:space="preserve">, </w:t>
      </w:r>
      <w:r w:rsidR="006B5F73" w:rsidRPr="002433A7">
        <w:rPr>
          <w:rFonts w:ascii="Times New Roman" w:eastAsia="宋体" w:hAnsi="Times New Roman"/>
          <w:szCs w:val="21"/>
        </w:rPr>
        <w:lastRenderedPageBreak/>
        <w:t>2004</w:t>
      </w:r>
      <w:r w:rsidRPr="002433A7">
        <w:rPr>
          <w:rFonts w:ascii="Times New Roman" w:eastAsia="宋体" w:hAnsi="Times New Roman"/>
          <w:szCs w:val="21"/>
        </w:rPr>
        <w:t>. arXiv:cond-mat/0308217.</w:t>
      </w:r>
      <w:bookmarkEnd w:id="47"/>
    </w:p>
    <w:p w:rsidR="003C68CA" w:rsidRPr="002433A7" w:rsidRDefault="003C68CA" w:rsidP="003C68CA">
      <w:pPr>
        <w:pStyle w:val="a3"/>
        <w:numPr>
          <w:ilvl w:val="0"/>
          <w:numId w:val="17"/>
        </w:numPr>
        <w:ind w:firstLineChars="0"/>
        <w:jc w:val="left"/>
        <w:rPr>
          <w:rFonts w:ascii="Times New Roman" w:eastAsia="宋体" w:hAnsi="Times New Roman"/>
          <w:szCs w:val="21"/>
        </w:rPr>
      </w:pPr>
    </w:p>
    <w:p w:rsidR="00BE71AF" w:rsidRPr="002433A7" w:rsidRDefault="00BE71AF" w:rsidP="00BE71AF">
      <w:pPr>
        <w:pStyle w:val="a3"/>
        <w:numPr>
          <w:ilvl w:val="0"/>
          <w:numId w:val="17"/>
        </w:numPr>
        <w:ind w:firstLineChars="0"/>
        <w:jc w:val="left"/>
        <w:rPr>
          <w:rFonts w:ascii="Times New Roman" w:eastAsia="宋体" w:hAnsi="Times New Roman"/>
          <w:szCs w:val="21"/>
        </w:rPr>
      </w:pPr>
      <w:bookmarkStart w:id="48" w:name="_Ref15237682"/>
      <w:r w:rsidRPr="002433A7">
        <w:rPr>
          <w:rFonts w:ascii="Times New Roman" w:eastAsia="宋体" w:hAnsi="Times New Roman" w:hint="eastAsia"/>
          <w:szCs w:val="21"/>
        </w:rPr>
        <w:t>J</w:t>
      </w:r>
      <w:r w:rsidRPr="002433A7">
        <w:rPr>
          <w:rFonts w:ascii="Times New Roman" w:eastAsia="宋体" w:hAnsi="Times New Roman"/>
          <w:szCs w:val="21"/>
        </w:rPr>
        <w:t>SqlParser. http://jsqlparser.sourceforge.net/. accessed: 2017-07-28.</w:t>
      </w:r>
      <w:bookmarkEnd w:id="48"/>
    </w:p>
    <w:p w:rsidR="00BE71AF" w:rsidRPr="002433A7" w:rsidRDefault="00BE71AF" w:rsidP="00BE71AF">
      <w:pPr>
        <w:pStyle w:val="a3"/>
        <w:numPr>
          <w:ilvl w:val="0"/>
          <w:numId w:val="17"/>
        </w:numPr>
        <w:ind w:firstLineChars="0"/>
        <w:jc w:val="left"/>
        <w:rPr>
          <w:rFonts w:ascii="Times New Roman" w:eastAsia="宋体" w:hAnsi="Times New Roman"/>
          <w:szCs w:val="21"/>
        </w:rPr>
      </w:pPr>
      <w:bookmarkStart w:id="49" w:name="_Ref15241426"/>
      <w:r w:rsidRPr="002433A7">
        <w:rPr>
          <w:rFonts w:ascii="Times New Roman" w:eastAsia="宋体" w:hAnsi="Times New Roman" w:hint="eastAsia"/>
          <w:szCs w:val="21"/>
        </w:rPr>
        <w:t>N</w:t>
      </w:r>
      <w:r w:rsidRPr="002433A7">
        <w:rPr>
          <w:rFonts w:ascii="Times New Roman" w:eastAsia="宋体" w:hAnsi="Times New Roman"/>
          <w:szCs w:val="21"/>
        </w:rPr>
        <w:t>eo4j. https://neo4j.com/. accessed: 2017-07-28.</w:t>
      </w:r>
      <w:bookmarkEnd w:id="49"/>
    </w:p>
    <w:p w:rsidR="002E3234" w:rsidRPr="002433A7" w:rsidRDefault="002E3234" w:rsidP="003F1594">
      <w:pPr>
        <w:pStyle w:val="a3"/>
        <w:numPr>
          <w:ilvl w:val="0"/>
          <w:numId w:val="17"/>
        </w:numPr>
        <w:ind w:firstLineChars="0"/>
        <w:jc w:val="left"/>
        <w:rPr>
          <w:rFonts w:ascii="Times New Roman" w:eastAsia="宋体" w:hAnsi="Times New Roman"/>
          <w:szCs w:val="21"/>
        </w:rPr>
      </w:pPr>
    </w:p>
    <w:p w:rsidR="00906966" w:rsidRPr="002433A7" w:rsidRDefault="00906966" w:rsidP="00B76F77">
      <w:pPr>
        <w:pStyle w:val="a3"/>
        <w:numPr>
          <w:ilvl w:val="0"/>
          <w:numId w:val="17"/>
        </w:numPr>
        <w:ind w:firstLineChars="0"/>
        <w:jc w:val="left"/>
        <w:rPr>
          <w:rFonts w:ascii="Times New Roman" w:eastAsia="宋体" w:hAnsi="Times New Roman"/>
          <w:szCs w:val="21"/>
        </w:rPr>
      </w:pPr>
    </w:p>
    <w:p w:rsidR="006C3AED" w:rsidRPr="002433A7" w:rsidRDefault="006C3AED" w:rsidP="00B76F77">
      <w:pPr>
        <w:jc w:val="left"/>
        <w:rPr>
          <w:rFonts w:ascii="Times New Roman" w:eastAsia="宋体" w:hAnsi="Times New Roman"/>
          <w:szCs w:val="21"/>
        </w:rPr>
      </w:pPr>
    </w:p>
    <w:sectPr w:rsidR="006C3AED" w:rsidRPr="00243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6B1" w:rsidRDefault="00C116B1" w:rsidP="00A42B1C">
      <w:r>
        <w:separator/>
      </w:r>
    </w:p>
  </w:endnote>
  <w:endnote w:type="continuationSeparator" w:id="0">
    <w:p w:rsidR="00C116B1" w:rsidRDefault="00C116B1" w:rsidP="00A42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ell MT Std">
    <w:panose1 w:val="02020703060305090203"/>
    <w:charset w:val="00"/>
    <w:family w:val="roman"/>
    <w:notTrueType/>
    <w:pitch w:val="variable"/>
    <w:sig w:usb0="800000AF" w:usb1="5000205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6B1" w:rsidRDefault="00C116B1" w:rsidP="00A42B1C">
      <w:r>
        <w:separator/>
      </w:r>
    </w:p>
  </w:footnote>
  <w:footnote w:type="continuationSeparator" w:id="0">
    <w:p w:rsidR="00C116B1" w:rsidRDefault="00C116B1" w:rsidP="00A42B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31BC"/>
    <w:multiLevelType w:val="hybridMultilevel"/>
    <w:tmpl w:val="31DC131C"/>
    <w:lvl w:ilvl="0" w:tplc="95FAFCDE">
      <w:start w:val="1"/>
      <w:numFmt w:val="lowerLetter"/>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5316B6"/>
    <w:multiLevelType w:val="hybridMultilevel"/>
    <w:tmpl w:val="9ADC58C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071E13"/>
    <w:multiLevelType w:val="hybridMultilevel"/>
    <w:tmpl w:val="0ED0B8EC"/>
    <w:lvl w:ilvl="0" w:tplc="FF226806">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2C2A16"/>
    <w:multiLevelType w:val="hybridMultilevel"/>
    <w:tmpl w:val="47FAABD8"/>
    <w:lvl w:ilvl="0" w:tplc="04090003">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5AE7343"/>
    <w:multiLevelType w:val="hybridMultilevel"/>
    <w:tmpl w:val="13224A88"/>
    <w:lvl w:ilvl="0" w:tplc="97F2AF8C">
      <w:start w:val="1"/>
      <w:numFmt w:val="decimal"/>
      <w:lvlText w:val="(%1)"/>
      <w:lvlJc w:val="left"/>
      <w:pPr>
        <w:ind w:left="420" w:hanging="420"/>
      </w:pPr>
      <w:rPr>
        <w:rFonts w:hint="eastAsia"/>
      </w:rPr>
    </w:lvl>
    <w:lvl w:ilvl="1" w:tplc="95FAFCDE">
      <w:start w:val="1"/>
      <w:numFmt w:val="lowerLetter"/>
      <w:lvlText w:val="%2)"/>
      <w:lvlJc w:val="left"/>
      <w:pPr>
        <w:ind w:left="840" w:hanging="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5B70F4"/>
    <w:multiLevelType w:val="hybridMultilevel"/>
    <w:tmpl w:val="16AAD376"/>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1B3C10E6"/>
    <w:multiLevelType w:val="hybridMultilevel"/>
    <w:tmpl w:val="D1AE8D72"/>
    <w:lvl w:ilvl="0" w:tplc="3286C3CA">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6D57243"/>
    <w:multiLevelType w:val="hybridMultilevel"/>
    <w:tmpl w:val="7EBC6B46"/>
    <w:lvl w:ilvl="0" w:tplc="97F2AF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1C089B"/>
    <w:multiLevelType w:val="hybridMultilevel"/>
    <w:tmpl w:val="324E22D6"/>
    <w:lvl w:ilvl="0" w:tplc="95FAFCDE">
      <w:start w:val="1"/>
      <w:numFmt w:val="lowerLetter"/>
      <w:lvlText w:val="%1)"/>
      <w:lvlJc w:val="left"/>
      <w:pPr>
        <w:ind w:left="840" w:hanging="420"/>
      </w:pPr>
      <w:rPr>
        <w:rFonts w:ascii="Times New Roman" w:hAnsi="Times New Roman" w:cs="Times New Roman"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EC0A5E"/>
    <w:multiLevelType w:val="hybridMultilevel"/>
    <w:tmpl w:val="93AA66A2"/>
    <w:lvl w:ilvl="0" w:tplc="95FAFCDE">
      <w:start w:val="1"/>
      <w:numFmt w:val="lowerLetter"/>
      <w:lvlText w:val="%1)"/>
      <w:lvlJc w:val="left"/>
      <w:pPr>
        <w:ind w:left="840" w:hanging="420"/>
      </w:pPr>
      <w:rPr>
        <w:rFonts w:ascii="Times New Roman" w:hAnsi="Times New Roman" w:cs="Times New Roman"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2B75E9F"/>
    <w:multiLevelType w:val="hybridMultilevel"/>
    <w:tmpl w:val="C7629032"/>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353B4B48"/>
    <w:multiLevelType w:val="hybridMultilevel"/>
    <w:tmpl w:val="D6D08440"/>
    <w:lvl w:ilvl="0" w:tplc="9FA02FD2">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8A15FB"/>
    <w:multiLevelType w:val="hybridMultilevel"/>
    <w:tmpl w:val="8B48BF9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92866BF"/>
    <w:multiLevelType w:val="hybridMultilevel"/>
    <w:tmpl w:val="7D409258"/>
    <w:lvl w:ilvl="0" w:tplc="95FAFCDE">
      <w:start w:val="1"/>
      <w:numFmt w:val="lowerLetter"/>
      <w:lvlText w:val="%1)"/>
      <w:lvlJc w:val="left"/>
      <w:pPr>
        <w:ind w:left="840" w:hanging="420"/>
      </w:pPr>
      <w:rPr>
        <w:rFonts w:ascii="Times New Roman" w:hAnsi="Times New Roman" w:cs="Times New Roman"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482B83"/>
    <w:multiLevelType w:val="hybridMultilevel"/>
    <w:tmpl w:val="D2467D0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5310A7"/>
    <w:multiLevelType w:val="hybridMultilevel"/>
    <w:tmpl w:val="4B9AD4C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C750D70"/>
    <w:multiLevelType w:val="hybridMultilevel"/>
    <w:tmpl w:val="5420D44A"/>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7" w15:restartNumberingAfterBreak="0">
    <w:nsid w:val="3C901D66"/>
    <w:multiLevelType w:val="hybridMultilevel"/>
    <w:tmpl w:val="854AFE10"/>
    <w:lvl w:ilvl="0" w:tplc="592A3892">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CA66154"/>
    <w:multiLevelType w:val="hybridMultilevel"/>
    <w:tmpl w:val="FF5890BE"/>
    <w:lvl w:ilvl="0" w:tplc="95FAFCDE">
      <w:start w:val="1"/>
      <w:numFmt w:val="lowerLetter"/>
      <w:lvlText w:val="%1)"/>
      <w:lvlJc w:val="left"/>
      <w:pPr>
        <w:ind w:left="840" w:hanging="420"/>
      </w:pPr>
      <w:rPr>
        <w:rFonts w:ascii="Times New Roman" w:hAnsi="Times New Roman" w:cs="Times New Roman"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F531CB"/>
    <w:multiLevelType w:val="hybridMultilevel"/>
    <w:tmpl w:val="23084B46"/>
    <w:lvl w:ilvl="0" w:tplc="4E58FF7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AAA2B3D"/>
    <w:multiLevelType w:val="hybridMultilevel"/>
    <w:tmpl w:val="C63A21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B1E0DBA"/>
    <w:multiLevelType w:val="hybridMultilevel"/>
    <w:tmpl w:val="AA364D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DBE41F0"/>
    <w:multiLevelType w:val="hybridMultilevel"/>
    <w:tmpl w:val="0A0A7E82"/>
    <w:lvl w:ilvl="0" w:tplc="CBF86E04">
      <w:start w:val="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FCD2FC3"/>
    <w:multiLevelType w:val="hybridMultilevel"/>
    <w:tmpl w:val="1FECEE6C"/>
    <w:lvl w:ilvl="0" w:tplc="8F2E68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BFD3914"/>
    <w:multiLevelType w:val="hybridMultilevel"/>
    <w:tmpl w:val="8A9272EC"/>
    <w:lvl w:ilvl="0" w:tplc="9FF039E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CDF3433"/>
    <w:multiLevelType w:val="hybridMultilevel"/>
    <w:tmpl w:val="8D10153E"/>
    <w:lvl w:ilvl="0" w:tplc="95FAFCDE">
      <w:start w:val="1"/>
      <w:numFmt w:val="lowerLetter"/>
      <w:lvlText w:val="%1)"/>
      <w:lvlJc w:val="left"/>
      <w:pPr>
        <w:ind w:left="846" w:hanging="420"/>
      </w:pPr>
      <w:rPr>
        <w:rFonts w:ascii="Times New Roman" w:hAnsi="Times New Roman" w:cs="Times New Roman"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15:restartNumberingAfterBreak="0">
    <w:nsid w:val="5EB51B4C"/>
    <w:multiLevelType w:val="hybridMultilevel"/>
    <w:tmpl w:val="3F8AFCBA"/>
    <w:lvl w:ilvl="0" w:tplc="D5EEBA0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71767D"/>
    <w:multiLevelType w:val="hybridMultilevel"/>
    <w:tmpl w:val="CB5073D2"/>
    <w:lvl w:ilvl="0" w:tplc="B31E0366">
      <w:start w:val="1"/>
      <w:numFmt w:val="decimal"/>
      <w:lvlText w:val="(式 %1)"/>
      <w:lvlJc w:val="left"/>
      <w:pPr>
        <w:ind w:left="125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E13952"/>
    <w:multiLevelType w:val="hybridMultilevel"/>
    <w:tmpl w:val="89AE3F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2E40771"/>
    <w:multiLevelType w:val="hybridMultilevel"/>
    <w:tmpl w:val="027A4ADA"/>
    <w:lvl w:ilvl="0" w:tplc="14DEE22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D55204C"/>
    <w:multiLevelType w:val="hybridMultilevel"/>
    <w:tmpl w:val="33943DF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DAD48B7"/>
    <w:multiLevelType w:val="hybridMultilevel"/>
    <w:tmpl w:val="784ECA8A"/>
    <w:lvl w:ilvl="0" w:tplc="97F2AF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F641D2"/>
    <w:multiLevelType w:val="hybridMultilevel"/>
    <w:tmpl w:val="C7629032"/>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3" w15:restartNumberingAfterBreak="0">
    <w:nsid w:val="7EC0530C"/>
    <w:multiLevelType w:val="hybridMultilevel"/>
    <w:tmpl w:val="7D409258"/>
    <w:lvl w:ilvl="0" w:tplc="95FAFCDE">
      <w:start w:val="1"/>
      <w:numFmt w:val="lowerLetter"/>
      <w:lvlText w:val="%1)"/>
      <w:lvlJc w:val="left"/>
      <w:pPr>
        <w:ind w:left="840" w:hanging="420"/>
      </w:pPr>
      <w:rPr>
        <w:rFonts w:ascii="Times New Roman" w:hAnsi="Times New Roman" w:cs="Times New Roman"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1"/>
  </w:num>
  <w:num w:numId="3">
    <w:abstractNumId w:val="12"/>
  </w:num>
  <w:num w:numId="4">
    <w:abstractNumId w:val="15"/>
  </w:num>
  <w:num w:numId="5">
    <w:abstractNumId w:val="28"/>
  </w:num>
  <w:num w:numId="6">
    <w:abstractNumId w:val="16"/>
  </w:num>
  <w:num w:numId="7">
    <w:abstractNumId w:val="22"/>
  </w:num>
  <w:num w:numId="8">
    <w:abstractNumId w:val="2"/>
  </w:num>
  <w:num w:numId="9">
    <w:abstractNumId w:val="11"/>
  </w:num>
  <w:num w:numId="10">
    <w:abstractNumId w:val="17"/>
  </w:num>
  <w:num w:numId="11">
    <w:abstractNumId w:val="20"/>
  </w:num>
  <w:num w:numId="12">
    <w:abstractNumId w:val="6"/>
  </w:num>
  <w:num w:numId="13">
    <w:abstractNumId w:val="21"/>
  </w:num>
  <w:num w:numId="14">
    <w:abstractNumId w:val="30"/>
  </w:num>
  <w:num w:numId="15">
    <w:abstractNumId w:val="26"/>
  </w:num>
  <w:num w:numId="16">
    <w:abstractNumId w:val="29"/>
  </w:num>
  <w:num w:numId="17">
    <w:abstractNumId w:val="23"/>
  </w:num>
  <w:num w:numId="18">
    <w:abstractNumId w:val="19"/>
  </w:num>
  <w:num w:numId="19">
    <w:abstractNumId w:val="24"/>
  </w:num>
  <w:num w:numId="20">
    <w:abstractNumId w:val="3"/>
  </w:num>
  <w:num w:numId="21">
    <w:abstractNumId w:val="7"/>
  </w:num>
  <w:num w:numId="22">
    <w:abstractNumId w:val="31"/>
  </w:num>
  <w:num w:numId="23">
    <w:abstractNumId w:val="4"/>
  </w:num>
  <w:num w:numId="24">
    <w:abstractNumId w:val="25"/>
  </w:num>
  <w:num w:numId="25">
    <w:abstractNumId w:val="18"/>
  </w:num>
  <w:num w:numId="26">
    <w:abstractNumId w:val="5"/>
  </w:num>
  <w:num w:numId="27">
    <w:abstractNumId w:val="0"/>
  </w:num>
  <w:num w:numId="28">
    <w:abstractNumId w:val="27"/>
  </w:num>
  <w:num w:numId="29">
    <w:abstractNumId w:val="32"/>
  </w:num>
  <w:num w:numId="30">
    <w:abstractNumId w:val="10"/>
  </w:num>
  <w:num w:numId="31">
    <w:abstractNumId w:val="8"/>
  </w:num>
  <w:num w:numId="32">
    <w:abstractNumId w:val="13"/>
  </w:num>
  <w:num w:numId="33">
    <w:abstractNumId w:val="9"/>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EB2"/>
    <w:rsid w:val="00013145"/>
    <w:rsid w:val="000177B2"/>
    <w:rsid w:val="000219AF"/>
    <w:rsid w:val="00023895"/>
    <w:rsid w:val="00046B9F"/>
    <w:rsid w:val="00053AD0"/>
    <w:rsid w:val="000555A9"/>
    <w:rsid w:val="0007104F"/>
    <w:rsid w:val="00080E8C"/>
    <w:rsid w:val="00081BFF"/>
    <w:rsid w:val="0008393D"/>
    <w:rsid w:val="00083DB8"/>
    <w:rsid w:val="00087D38"/>
    <w:rsid w:val="00096A2F"/>
    <w:rsid w:val="00097692"/>
    <w:rsid w:val="000B6BB9"/>
    <w:rsid w:val="000C20C8"/>
    <w:rsid w:val="000C2F2F"/>
    <w:rsid w:val="000C34B7"/>
    <w:rsid w:val="000C3914"/>
    <w:rsid w:val="000C42A5"/>
    <w:rsid w:val="000C4659"/>
    <w:rsid w:val="000C4741"/>
    <w:rsid w:val="000C6732"/>
    <w:rsid w:val="000D60A5"/>
    <w:rsid w:val="000E4DBF"/>
    <w:rsid w:val="000F1E0C"/>
    <w:rsid w:val="000F37E5"/>
    <w:rsid w:val="000F3B8B"/>
    <w:rsid w:val="000F4665"/>
    <w:rsid w:val="000F474A"/>
    <w:rsid w:val="000F78DE"/>
    <w:rsid w:val="00105F5B"/>
    <w:rsid w:val="00117FB7"/>
    <w:rsid w:val="00132CBA"/>
    <w:rsid w:val="00132FA9"/>
    <w:rsid w:val="00144B0C"/>
    <w:rsid w:val="00146B48"/>
    <w:rsid w:val="00147CCE"/>
    <w:rsid w:val="0015068A"/>
    <w:rsid w:val="00153C5D"/>
    <w:rsid w:val="0015763C"/>
    <w:rsid w:val="00157862"/>
    <w:rsid w:val="00157DC0"/>
    <w:rsid w:val="00171EFC"/>
    <w:rsid w:val="00183299"/>
    <w:rsid w:val="00183A3C"/>
    <w:rsid w:val="00183D5C"/>
    <w:rsid w:val="00195A28"/>
    <w:rsid w:val="00196A33"/>
    <w:rsid w:val="001A079C"/>
    <w:rsid w:val="001A3BB5"/>
    <w:rsid w:val="001A70DE"/>
    <w:rsid w:val="001C04E2"/>
    <w:rsid w:val="001C3DE4"/>
    <w:rsid w:val="001C4B83"/>
    <w:rsid w:val="001D06CD"/>
    <w:rsid w:val="001D74C8"/>
    <w:rsid w:val="001E22FC"/>
    <w:rsid w:val="001E6346"/>
    <w:rsid w:val="001F0E25"/>
    <w:rsid w:val="001F2A20"/>
    <w:rsid w:val="001F2B9D"/>
    <w:rsid w:val="001F31F2"/>
    <w:rsid w:val="001F3621"/>
    <w:rsid w:val="001F7B01"/>
    <w:rsid w:val="00215D58"/>
    <w:rsid w:val="002212D8"/>
    <w:rsid w:val="002262B1"/>
    <w:rsid w:val="00230A58"/>
    <w:rsid w:val="0023151E"/>
    <w:rsid w:val="00232EF3"/>
    <w:rsid w:val="00233DD2"/>
    <w:rsid w:val="00235C53"/>
    <w:rsid w:val="00240F91"/>
    <w:rsid w:val="002433A7"/>
    <w:rsid w:val="002439EF"/>
    <w:rsid w:val="00245E95"/>
    <w:rsid w:val="00254CE0"/>
    <w:rsid w:val="0025604C"/>
    <w:rsid w:val="0026227E"/>
    <w:rsid w:val="00266EA2"/>
    <w:rsid w:val="00266F50"/>
    <w:rsid w:val="00267A3C"/>
    <w:rsid w:val="00271364"/>
    <w:rsid w:val="00271E8F"/>
    <w:rsid w:val="00274196"/>
    <w:rsid w:val="00274A3F"/>
    <w:rsid w:val="00282147"/>
    <w:rsid w:val="002859F5"/>
    <w:rsid w:val="00295EBC"/>
    <w:rsid w:val="0029744C"/>
    <w:rsid w:val="00297778"/>
    <w:rsid w:val="002A13A1"/>
    <w:rsid w:val="002A49A8"/>
    <w:rsid w:val="002A5965"/>
    <w:rsid w:val="002B1D12"/>
    <w:rsid w:val="002B2CCB"/>
    <w:rsid w:val="002B3315"/>
    <w:rsid w:val="002C6324"/>
    <w:rsid w:val="002D1910"/>
    <w:rsid w:val="002D3266"/>
    <w:rsid w:val="002D379D"/>
    <w:rsid w:val="002D4E8A"/>
    <w:rsid w:val="002D7119"/>
    <w:rsid w:val="002E0A96"/>
    <w:rsid w:val="002E1814"/>
    <w:rsid w:val="002E18CD"/>
    <w:rsid w:val="002E3234"/>
    <w:rsid w:val="002E51C1"/>
    <w:rsid w:val="002F005C"/>
    <w:rsid w:val="002F3496"/>
    <w:rsid w:val="002F3DEE"/>
    <w:rsid w:val="002F4E9C"/>
    <w:rsid w:val="002F6583"/>
    <w:rsid w:val="002F7301"/>
    <w:rsid w:val="002F7A07"/>
    <w:rsid w:val="003048E8"/>
    <w:rsid w:val="0031572F"/>
    <w:rsid w:val="003215D6"/>
    <w:rsid w:val="003225A6"/>
    <w:rsid w:val="003310B1"/>
    <w:rsid w:val="00343865"/>
    <w:rsid w:val="00346CE0"/>
    <w:rsid w:val="0034751C"/>
    <w:rsid w:val="00347749"/>
    <w:rsid w:val="0035313B"/>
    <w:rsid w:val="00357E99"/>
    <w:rsid w:val="00361EC2"/>
    <w:rsid w:val="00367C63"/>
    <w:rsid w:val="00372CB3"/>
    <w:rsid w:val="00374853"/>
    <w:rsid w:val="00375B94"/>
    <w:rsid w:val="00377C77"/>
    <w:rsid w:val="00383327"/>
    <w:rsid w:val="00383A39"/>
    <w:rsid w:val="003856D5"/>
    <w:rsid w:val="003931AC"/>
    <w:rsid w:val="0039540A"/>
    <w:rsid w:val="003B06FB"/>
    <w:rsid w:val="003C24E5"/>
    <w:rsid w:val="003C68CA"/>
    <w:rsid w:val="003C6F62"/>
    <w:rsid w:val="003D0CA7"/>
    <w:rsid w:val="003D5145"/>
    <w:rsid w:val="003D7741"/>
    <w:rsid w:val="003E2859"/>
    <w:rsid w:val="003F1594"/>
    <w:rsid w:val="00400416"/>
    <w:rsid w:val="00407810"/>
    <w:rsid w:val="00413655"/>
    <w:rsid w:val="00415AA9"/>
    <w:rsid w:val="00416D59"/>
    <w:rsid w:val="00421DE8"/>
    <w:rsid w:val="00425BAF"/>
    <w:rsid w:val="00433306"/>
    <w:rsid w:val="00441379"/>
    <w:rsid w:val="00442CCF"/>
    <w:rsid w:val="00443A26"/>
    <w:rsid w:val="00444A98"/>
    <w:rsid w:val="004472C5"/>
    <w:rsid w:val="004507E1"/>
    <w:rsid w:val="00450E42"/>
    <w:rsid w:val="004575D2"/>
    <w:rsid w:val="00463119"/>
    <w:rsid w:val="0046370B"/>
    <w:rsid w:val="00466782"/>
    <w:rsid w:val="00474D14"/>
    <w:rsid w:val="00481ACD"/>
    <w:rsid w:val="00485CB2"/>
    <w:rsid w:val="004915FA"/>
    <w:rsid w:val="004973A1"/>
    <w:rsid w:val="004A37EE"/>
    <w:rsid w:val="004A6F34"/>
    <w:rsid w:val="004B3E1F"/>
    <w:rsid w:val="004B5AD9"/>
    <w:rsid w:val="004C0512"/>
    <w:rsid w:val="004D0378"/>
    <w:rsid w:val="004D4594"/>
    <w:rsid w:val="004E3941"/>
    <w:rsid w:val="004E4CDC"/>
    <w:rsid w:val="004E56AE"/>
    <w:rsid w:val="004F509F"/>
    <w:rsid w:val="004F53A2"/>
    <w:rsid w:val="004F57B0"/>
    <w:rsid w:val="004F644C"/>
    <w:rsid w:val="0050123A"/>
    <w:rsid w:val="00501B76"/>
    <w:rsid w:val="00507B24"/>
    <w:rsid w:val="0051427A"/>
    <w:rsid w:val="00521B05"/>
    <w:rsid w:val="00522814"/>
    <w:rsid w:val="005310E9"/>
    <w:rsid w:val="0053219A"/>
    <w:rsid w:val="005323D4"/>
    <w:rsid w:val="0053306A"/>
    <w:rsid w:val="005330F4"/>
    <w:rsid w:val="0053375E"/>
    <w:rsid w:val="00536030"/>
    <w:rsid w:val="00541F25"/>
    <w:rsid w:val="00555742"/>
    <w:rsid w:val="005558B4"/>
    <w:rsid w:val="00556D85"/>
    <w:rsid w:val="005614B3"/>
    <w:rsid w:val="00561EC4"/>
    <w:rsid w:val="005629C0"/>
    <w:rsid w:val="00563888"/>
    <w:rsid w:val="00565329"/>
    <w:rsid w:val="00582302"/>
    <w:rsid w:val="005847F9"/>
    <w:rsid w:val="005872F5"/>
    <w:rsid w:val="0059205D"/>
    <w:rsid w:val="005942B0"/>
    <w:rsid w:val="005973DC"/>
    <w:rsid w:val="005A2F7A"/>
    <w:rsid w:val="005B0366"/>
    <w:rsid w:val="005D5250"/>
    <w:rsid w:val="005D52A6"/>
    <w:rsid w:val="005D5D54"/>
    <w:rsid w:val="005E2C70"/>
    <w:rsid w:val="00615914"/>
    <w:rsid w:val="00616DC7"/>
    <w:rsid w:val="00620092"/>
    <w:rsid w:val="00620200"/>
    <w:rsid w:val="00620B05"/>
    <w:rsid w:val="006259A5"/>
    <w:rsid w:val="006356B7"/>
    <w:rsid w:val="006372AE"/>
    <w:rsid w:val="006677E1"/>
    <w:rsid w:val="00674CF5"/>
    <w:rsid w:val="00675D72"/>
    <w:rsid w:val="006814A5"/>
    <w:rsid w:val="00681B4E"/>
    <w:rsid w:val="00682229"/>
    <w:rsid w:val="00690927"/>
    <w:rsid w:val="006912C5"/>
    <w:rsid w:val="00693C31"/>
    <w:rsid w:val="0069616D"/>
    <w:rsid w:val="00697F24"/>
    <w:rsid w:val="006A045E"/>
    <w:rsid w:val="006A04F0"/>
    <w:rsid w:val="006B15A1"/>
    <w:rsid w:val="006B2777"/>
    <w:rsid w:val="006B35AC"/>
    <w:rsid w:val="006B5F73"/>
    <w:rsid w:val="006B610A"/>
    <w:rsid w:val="006C3AED"/>
    <w:rsid w:val="006C3F0E"/>
    <w:rsid w:val="006C5579"/>
    <w:rsid w:val="006C6FFC"/>
    <w:rsid w:val="006D026C"/>
    <w:rsid w:val="006D07BF"/>
    <w:rsid w:val="006D27F6"/>
    <w:rsid w:val="006E2F74"/>
    <w:rsid w:val="006E64C9"/>
    <w:rsid w:val="006F0334"/>
    <w:rsid w:val="006F44D3"/>
    <w:rsid w:val="006F4AE4"/>
    <w:rsid w:val="006F62B4"/>
    <w:rsid w:val="00700308"/>
    <w:rsid w:val="00703982"/>
    <w:rsid w:val="00706B04"/>
    <w:rsid w:val="007110F6"/>
    <w:rsid w:val="00715E73"/>
    <w:rsid w:val="007175F8"/>
    <w:rsid w:val="00720896"/>
    <w:rsid w:val="007243E3"/>
    <w:rsid w:val="00725FC3"/>
    <w:rsid w:val="007300C3"/>
    <w:rsid w:val="007320A0"/>
    <w:rsid w:val="00741C00"/>
    <w:rsid w:val="007445DA"/>
    <w:rsid w:val="00755467"/>
    <w:rsid w:val="00756881"/>
    <w:rsid w:val="00757CDE"/>
    <w:rsid w:val="00764479"/>
    <w:rsid w:val="00771E2F"/>
    <w:rsid w:val="00772A8D"/>
    <w:rsid w:val="00772F36"/>
    <w:rsid w:val="00776BA1"/>
    <w:rsid w:val="007777D5"/>
    <w:rsid w:val="0078242B"/>
    <w:rsid w:val="0078320D"/>
    <w:rsid w:val="00783446"/>
    <w:rsid w:val="00787E65"/>
    <w:rsid w:val="007915D2"/>
    <w:rsid w:val="007A7ADE"/>
    <w:rsid w:val="007B1F18"/>
    <w:rsid w:val="007B726B"/>
    <w:rsid w:val="007C3334"/>
    <w:rsid w:val="007C3721"/>
    <w:rsid w:val="007C6257"/>
    <w:rsid w:val="007C7B9F"/>
    <w:rsid w:val="007D19E2"/>
    <w:rsid w:val="007D20B1"/>
    <w:rsid w:val="007D5430"/>
    <w:rsid w:val="007D58CE"/>
    <w:rsid w:val="007E2F75"/>
    <w:rsid w:val="007E3E0A"/>
    <w:rsid w:val="007E6DAD"/>
    <w:rsid w:val="007F06E4"/>
    <w:rsid w:val="007F22D9"/>
    <w:rsid w:val="00802020"/>
    <w:rsid w:val="008043F4"/>
    <w:rsid w:val="00806A4B"/>
    <w:rsid w:val="008073F0"/>
    <w:rsid w:val="00813BE6"/>
    <w:rsid w:val="00821A80"/>
    <w:rsid w:val="00822469"/>
    <w:rsid w:val="008272AA"/>
    <w:rsid w:val="00833F0B"/>
    <w:rsid w:val="0084473B"/>
    <w:rsid w:val="00844FF1"/>
    <w:rsid w:val="00846C36"/>
    <w:rsid w:val="00852C1E"/>
    <w:rsid w:val="00854FE0"/>
    <w:rsid w:val="00857454"/>
    <w:rsid w:val="008604C1"/>
    <w:rsid w:val="00861073"/>
    <w:rsid w:val="0086218F"/>
    <w:rsid w:val="008627B1"/>
    <w:rsid w:val="00863D3A"/>
    <w:rsid w:val="008726F8"/>
    <w:rsid w:val="00881EC0"/>
    <w:rsid w:val="00884289"/>
    <w:rsid w:val="00885065"/>
    <w:rsid w:val="0088566C"/>
    <w:rsid w:val="00886EBC"/>
    <w:rsid w:val="00891F9B"/>
    <w:rsid w:val="00893F9C"/>
    <w:rsid w:val="0089468C"/>
    <w:rsid w:val="00895217"/>
    <w:rsid w:val="00897AC1"/>
    <w:rsid w:val="008A0356"/>
    <w:rsid w:val="008A474D"/>
    <w:rsid w:val="008A4E4D"/>
    <w:rsid w:val="008A6DA6"/>
    <w:rsid w:val="008B2A6D"/>
    <w:rsid w:val="008C0A05"/>
    <w:rsid w:val="008C0A59"/>
    <w:rsid w:val="008C28BA"/>
    <w:rsid w:val="008C3B6D"/>
    <w:rsid w:val="008C7B3D"/>
    <w:rsid w:val="008C7FDE"/>
    <w:rsid w:val="008D49CC"/>
    <w:rsid w:val="008D6799"/>
    <w:rsid w:val="008E586F"/>
    <w:rsid w:val="008E6153"/>
    <w:rsid w:val="008E78CA"/>
    <w:rsid w:val="008F00C4"/>
    <w:rsid w:val="008F0C0B"/>
    <w:rsid w:val="008F2407"/>
    <w:rsid w:val="008F3C37"/>
    <w:rsid w:val="008F4FF3"/>
    <w:rsid w:val="008F66CA"/>
    <w:rsid w:val="009067A3"/>
    <w:rsid w:val="00906966"/>
    <w:rsid w:val="00907913"/>
    <w:rsid w:val="00910807"/>
    <w:rsid w:val="009115B6"/>
    <w:rsid w:val="00911C2D"/>
    <w:rsid w:val="00914906"/>
    <w:rsid w:val="00917FCF"/>
    <w:rsid w:val="0092026C"/>
    <w:rsid w:val="00921750"/>
    <w:rsid w:val="00921DA9"/>
    <w:rsid w:val="00944C6A"/>
    <w:rsid w:val="00945109"/>
    <w:rsid w:val="00951A0D"/>
    <w:rsid w:val="009525AF"/>
    <w:rsid w:val="00956AC4"/>
    <w:rsid w:val="009579B0"/>
    <w:rsid w:val="009711B0"/>
    <w:rsid w:val="0097548C"/>
    <w:rsid w:val="0097605D"/>
    <w:rsid w:val="0097647E"/>
    <w:rsid w:val="00993A6D"/>
    <w:rsid w:val="009947AC"/>
    <w:rsid w:val="00994F1F"/>
    <w:rsid w:val="009956D7"/>
    <w:rsid w:val="00996C18"/>
    <w:rsid w:val="009A79DC"/>
    <w:rsid w:val="009B34F7"/>
    <w:rsid w:val="009B769D"/>
    <w:rsid w:val="009C0C7C"/>
    <w:rsid w:val="009C7058"/>
    <w:rsid w:val="009C753D"/>
    <w:rsid w:val="009C7D46"/>
    <w:rsid w:val="009D16A7"/>
    <w:rsid w:val="009D3B92"/>
    <w:rsid w:val="009D424A"/>
    <w:rsid w:val="009E16EC"/>
    <w:rsid w:val="009E5BBC"/>
    <w:rsid w:val="009F1FCD"/>
    <w:rsid w:val="009F3162"/>
    <w:rsid w:val="009F519E"/>
    <w:rsid w:val="00A06850"/>
    <w:rsid w:val="00A0774F"/>
    <w:rsid w:val="00A163AF"/>
    <w:rsid w:val="00A226DC"/>
    <w:rsid w:val="00A24574"/>
    <w:rsid w:val="00A25F04"/>
    <w:rsid w:val="00A3282B"/>
    <w:rsid w:val="00A378DB"/>
    <w:rsid w:val="00A42B1C"/>
    <w:rsid w:val="00A45CA2"/>
    <w:rsid w:val="00A47FB4"/>
    <w:rsid w:val="00A50D45"/>
    <w:rsid w:val="00A5717A"/>
    <w:rsid w:val="00A573E1"/>
    <w:rsid w:val="00A57FD0"/>
    <w:rsid w:val="00A65AC2"/>
    <w:rsid w:val="00A664A7"/>
    <w:rsid w:val="00A70383"/>
    <w:rsid w:val="00A72D99"/>
    <w:rsid w:val="00A821D8"/>
    <w:rsid w:val="00A82817"/>
    <w:rsid w:val="00A866E5"/>
    <w:rsid w:val="00A87560"/>
    <w:rsid w:val="00AA1930"/>
    <w:rsid w:val="00AA5087"/>
    <w:rsid w:val="00AA6CB1"/>
    <w:rsid w:val="00AB2DB9"/>
    <w:rsid w:val="00AC4895"/>
    <w:rsid w:val="00AC6898"/>
    <w:rsid w:val="00AC7049"/>
    <w:rsid w:val="00AD0FFC"/>
    <w:rsid w:val="00AD2AB3"/>
    <w:rsid w:val="00AD56F2"/>
    <w:rsid w:val="00AE0928"/>
    <w:rsid w:val="00AE6568"/>
    <w:rsid w:val="00AE78E4"/>
    <w:rsid w:val="00AF711B"/>
    <w:rsid w:val="00B00057"/>
    <w:rsid w:val="00B002F2"/>
    <w:rsid w:val="00B041D8"/>
    <w:rsid w:val="00B04529"/>
    <w:rsid w:val="00B13B2D"/>
    <w:rsid w:val="00B16F08"/>
    <w:rsid w:val="00B21CA2"/>
    <w:rsid w:val="00B22F63"/>
    <w:rsid w:val="00B25355"/>
    <w:rsid w:val="00B25ACC"/>
    <w:rsid w:val="00B34F9F"/>
    <w:rsid w:val="00B3636F"/>
    <w:rsid w:val="00B4774C"/>
    <w:rsid w:val="00B50770"/>
    <w:rsid w:val="00B5214C"/>
    <w:rsid w:val="00B52DF6"/>
    <w:rsid w:val="00B56631"/>
    <w:rsid w:val="00B575B8"/>
    <w:rsid w:val="00B62E09"/>
    <w:rsid w:val="00B679E3"/>
    <w:rsid w:val="00B67D0D"/>
    <w:rsid w:val="00B67E31"/>
    <w:rsid w:val="00B7038A"/>
    <w:rsid w:val="00B71DA7"/>
    <w:rsid w:val="00B7414B"/>
    <w:rsid w:val="00B75B3B"/>
    <w:rsid w:val="00B75D6B"/>
    <w:rsid w:val="00B76077"/>
    <w:rsid w:val="00B76F77"/>
    <w:rsid w:val="00B773BC"/>
    <w:rsid w:val="00B823F8"/>
    <w:rsid w:val="00B8788D"/>
    <w:rsid w:val="00B90D8E"/>
    <w:rsid w:val="00B90DED"/>
    <w:rsid w:val="00B9311F"/>
    <w:rsid w:val="00B97BAC"/>
    <w:rsid w:val="00B97D77"/>
    <w:rsid w:val="00BA13A2"/>
    <w:rsid w:val="00BA199C"/>
    <w:rsid w:val="00BA34DD"/>
    <w:rsid w:val="00BB5C39"/>
    <w:rsid w:val="00BB5D0C"/>
    <w:rsid w:val="00BC2998"/>
    <w:rsid w:val="00BC2F00"/>
    <w:rsid w:val="00BD68E3"/>
    <w:rsid w:val="00BD7EB2"/>
    <w:rsid w:val="00BE2A25"/>
    <w:rsid w:val="00BE3B4A"/>
    <w:rsid w:val="00BE3D0C"/>
    <w:rsid w:val="00BE71AF"/>
    <w:rsid w:val="00BF27EE"/>
    <w:rsid w:val="00BF2C1B"/>
    <w:rsid w:val="00BF7100"/>
    <w:rsid w:val="00C0240B"/>
    <w:rsid w:val="00C03166"/>
    <w:rsid w:val="00C0371E"/>
    <w:rsid w:val="00C052FC"/>
    <w:rsid w:val="00C07411"/>
    <w:rsid w:val="00C1145D"/>
    <w:rsid w:val="00C114C8"/>
    <w:rsid w:val="00C116B1"/>
    <w:rsid w:val="00C13647"/>
    <w:rsid w:val="00C15BB6"/>
    <w:rsid w:val="00C230D9"/>
    <w:rsid w:val="00C25BD9"/>
    <w:rsid w:val="00C27070"/>
    <w:rsid w:val="00C27DAD"/>
    <w:rsid w:val="00C32148"/>
    <w:rsid w:val="00C4056E"/>
    <w:rsid w:val="00C41A4F"/>
    <w:rsid w:val="00C52BEB"/>
    <w:rsid w:val="00C57293"/>
    <w:rsid w:val="00C6219D"/>
    <w:rsid w:val="00C62D01"/>
    <w:rsid w:val="00C6308A"/>
    <w:rsid w:val="00C6473C"/>
    <w:rsid w:val="00C720B2"/>
    <w:rsid w:val="00C8259C"/>
    <w:rsid w:val="00C84C7B"/>
    <w:rsid w:val="00C8726E"/>
    <w:rsid w:val="00C87A13"/>
    <w:rsid w:val="00C950C5"/>
    <w:rsid w:val="00CA0A59"/>
    <w:rsid w:val="00CA6117"/>
    <w:rsid w:val="00CB63BA"/>
    <w:rsid w:val="00CC1B52"/>
    <w:rsid w:val="00CC4F88"/>
    <w:rsid w:val="00CD074E"/>
    <w:rsid w:val="00CD1454"/>
    <w:rsid w:val="00CD1615"/>
    <w:rsid w:val="00CD77F0"/>
    <w:rsid w:val="00CE1D8B"/>
    <w:rsid w:val="00CE264F"/>
    <w:rsid w:val="00CE353E"/>
    <w:rsid w:val="00CE53DB"/>
    <w:rsid w:val="00CF4018"/>
    <w:rsid w:val="00CF413E"/>
    <w:rsid w:val="00CF4D19"/>
    <w:rsid w:val="00CF7458"/>
    <w:rsid w:val="00D00E05"/>
    <w:rsid w:val="00D01FA1"/>
    <w:rsid w:val="00D1240D"/>
    <w:rsid w:val="00D139EF"/>
    <w:rsid w:val="00D14916"/>
    <w:rsid w:val="00D25A70"/>
    <w:rsid w:val="00D35DE2"/>
    <w:rsid w:val="00D36C31"/>
    <w:rsid w:val="00D43273"/>
    <w:rsid w:val="00D51FD7"/>
    <w:rsid w:val="00D5220E"/>
    <w:rsid w:val="00D5758B"/>
    <w:rsid w:val="00D624C6"/>
    <w:rsid w:val="00D6388F"/>
    <w:rsid w:val="00D65EAA"/>
    <w:rsid w:val="00D66E02"/>
    <w:rsid w:val="00D72BA5"/>
    <w:rsid w:val="00D74910"/>
    <w:rsid w:val="00D85D78"/>
    <w:rsid w:val="00D86865"/>
    <w:rsid w:val="00D87224"/>
    <w:rsid w:val="00D94301"/>
    <w:rsid w:val="00D959AD"/>
    <w:rsid w:val="00D959D1"/>
    <w:rsid w:val="00DA1377"/>
    <w:rsid w:val="00DA1513"/>
    <w:rsid w:val="00DA17EE"/>
    <w:rsid w:val="00DA391A"/>
    <w:rsid w:val="00DA4E0A"/>
    <w:rsid w:val="00DA56DF"/>
    <w:rsid w:val="00DB1AE9"/>
    <w:rsid w:val="00DB6DB9"/>
    <w:rsid w:val="00DB756E"/>
    <w:rsid w:val="00DC1B35"/>
    <w:rsid w:val="00DC22E7"/>
    <w:rsid w:val="00DC2EC7"/>
    <w:rsid w:val="00DC5FFD"/>
    <w:rsid w:val="00DC7D7A"/>
    <w:rsid w:val="00DD07EF"/>
    <w:rsid w:val="00DD24EF"/>
    <w:rsid w:val="00DE332E"/>
    <w:rsid w:val="00DE4E8A"/>
    <w:rsid w:val="00DE7E56"/>
    <w:rsid w:val="00DF7E5F"/>
    <w:rsid w:val="00E00A51"/>
    <w:rsid w:val="00E01FCB"/>
    <w:rsid w:val="00E020C0"/>
    <w:rsid w:val="00E05905"/>
    <w:rsid w:val="00E05A89"/>
    <w:rsid w:val="00E05E28"/>
    <w:rsid w:val="00E154DD"/>
    <w:rsid w:val="00E20006"/>
    <w:rsid w:val="00E2276A"/>
    <w:rsid w:val="00E228ED"/>
    <w:rsid w:val="00E32500"/>
    <w:rsid w:val="00E32943"/>
    <w:rsid w:val="00E33608"/>
    <w:rsid w:val="00E34F66"/>
    <w:rsid w:val="00E36C0F"/>
    <w:rsid w:val="00E37AD5"/>
    <w:rsid w:val="00E37F7C"/>
    <w:rsid w:val="00E40ADD"/>
    <w:rsid w:val="00E40FCC"/>
    <w:rsid w:val="00E412C4"/>
    <w:rsid w:val="00E432C3"/>
    <w:rsid w:val="00E436D0"/>
    <w:rsid w:val="00E50E53"/>
    <w:rsid w:val="00E511E0"/>
    <w:rsid w:val="00E5746C"/>
    <w:rsid w:val="00E609BB"/>
    <w:rsid w:val="00E620D8"/>
    <w:rsid w:val="00E65FA5"/>
    <w:rsid w:val="00E717A0"/>
    <w:rsid w:val="00E739E3"/>
    <w:rsid w:val="00E73C01"/>
    <w:rsid w:val="00E7456B"/>
    <w:rsid w:val="00E74815"/>
    <w:rsid w:val="00E876E8"/>
    <w:rsid w:val="00E91561"/>
    <w:rsid w:val="00E92B65"/>
    <w:rsid w:val="00E9361D"/>
    <w:rsid w:val="00E94B8B"/>
    <w:rsid w:val="00E96422"/>
    <w:rsid w:val="00EA1182"/>
    <w:rsid w:val="00EA4B57"/>
    <w:rsid w:val="00EA7FFE"/>
    <w:rsid w:val="00EB0B0D"/>
    <w:rsid w:val="00EB7269"/>
    <w:rsid w:val="00EC3068"/>
    <w:rsid w:val="00ED04F9"/>
    <w:rsid w:val="00ED0A21"/>
    <w:rsid w:val="00ED3CB9"/>
    <w:rsid w:val="00ED5689"/>
    <w:rsid w:val="00ED6BD0"/>
    <w:rsid w:val="00EE66AA"/>
    <w:rsid w:val="00EE7335"/>
    <w:rsid w:val="00F07933"/>
    <w:rsid w:val="00F10465"/>
    <w:rsid w:val="00F118EE"/>
    <w:rsid w:val="00F12927"/>
    <w:rsid w:val="00F137E8"/>
    <w:rsid w:val="00F204BD"/>
    <w:rsid w:val="00F21C07"/>
    <w:rsid w:val="00F235A5"/>
    <w:rsid w:val="00F347E3"/>
    <w:rsid w:val="00F407A9"/>
    <w:rsid w:val="00F43C93"/>
    <w:rsid w:val="00F4530F"/>
    <w:rsid w:val="00F51388"/>
    <w:rsid w:val="00F5151F"/>
    <w:rsid w:val="00F5650C"/>
    <w:rsid w:val="00F56BDF"/>
    <w:rsid w:val="00F56C4F"/>
    <w:rsid w:val="00F67B47"/>
    <w:rsid w:val="00F72D29"/>
    <w:rsid w:val="00F75BF7"/>
    <w:rsid w:val="00F76231"/>
    <w:rsid w:val="00F86C6E"/>
    <w:rsid w:val="00F87392"/>
    <w:rsid w:val="00F918E3"/>
    <w:rsid w:val="00F945BE"/>
    <w:rsid w:val="00FA0DBF"/>
    <w:rsid w:val="00FA7078"/>
    <w:rsid w:val="00FB6306"/>
    <w:rsid w:val="00FB6D4C"/>
    <w:rsid w:val="00FB790E"/>
    <w:rsid w:val="00FC1DBD"/>
    <w:rsid w:val="00FD3D1A"/>
    <w:rsid w:val="00FD73F1"/>
    <w:rsid w:val="00FE1A72"/>
    <w:rsid w:val="00FF1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BF8A8"/>
  <w15:chartTrackingRefBased/>
  <w15:docId w15:val="{9E3A149A-38BA-49A2-9223-8EE1B540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512"/>
    <w:pPr>
      <w:widowControl w:val="0"/>
      <w:jc w:val="both"/>
    </w:pPr>
  </w:style>
  <w:style w:type="paragraph" w:styleId="1">
    <w:name w:val="heading 1"/>
    <w:basedOn w:val="a"/>
    <w:next w:val="a"/>
    <w:link w:val="10"/>
    <w:uiPriority w:val="9"/>
    <w:qFormat/>
    <w:rsid w:val="00884289"/>
    <w:pPr>
      <w:keepNext/>
      <w:keepLines/>
      <w:spacing w:before="340" w:after="330" w:line="360" w:lineRule="auto"/>
      <w:outlineLvl w:val="0"/>
    </w:pPr>
    <w:rPr>
      <w:rFonts w:eastAsia="黑体"/>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0512"/>
    <w:pPr>
      <w:ind w:firstLineChars="200" w:firstLine="420"/>
    </w:pPr>
  </w:style>
  <w:style w:type="character" w:styleId="a4">
    <w:name w:val="Placeholder Text"/>
    <w:basedOn w:val="a0"/>
    <w:uiPriority w:val="99"/>
    <w:semiHidden/>
    <w:rsid w:val="00FD3D1A"/>
    <w:rPr>
      <w:color w:val="808080"/>
    </w:rPr>
  </w:style>
  <w:style w:type="paragraph" w:styleId="a5">
    <w:name w:val="header"/>
    <w:basedOn w:val="a"/>
    <w:link w:val="a6"/>
    <w:uiPriority w:val="99"/>
    <w:unhideWhenUsed/>
    <w:rsid w:val="00A42B1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2B1C"/>
    <w:rPr>
      <w:sz w:val="18"/>
      <w:szCs w:val="18"/>
    </w:rPr>
  </w:style>
  <w:style w:type="paragraph" w:styleId="a7">
    <w:name w:val="footer"/>
    <w:basedOn w:val="a"/>
    <w:link w:val="a8"/>
    <w:uiPriority w:val="99"/>
    <w:unhideWhenUsed/>
    <w:rsid w:val="00A42B1C"/>
    <w:pPr>
      <w:tabs>
        <w:tab w:val="center" w:pos="4153"/>
        <w:tab w:val="right" w:pos="8306"/>
      </w:tabs>
      <w:snapToGrid w:val="0"/>
      <w:jc w:val="left"/>
    </w:pPr>
    <w:rPr>
      <w:sz w:val="18"/>
      <w:szCs w:val="18"/>
    </w:rPr>
  </w:style>
  <w:style w:type="character" w:customStyle="1" w:styleId="a8">
    <w:name w:val="页脚 字符"/>
    <w:basedOn w:val="a0"/>
    <w:link w:val="a7"/>
    <w:uiPriority w:val="99"/>
    <w:rsid w:val="00A42B1C"/>
    <w:rPr>
      <w:sz w:val="18"/>
      <w:szCs w:val="18"/>
    </w:rPr>
  </w:style>
  <w:style w:type="character" w:styleId="a9">
    <w:name w:val="Hyperlink"/>
    <w:basedOn w:val="a0"/>
    <w:uiPriority w:val="99"/>
    <w:unhideWhenUsed/>
    <w:rsid w:val="003215D6"/>
    <w:rPr>
      <w:color w:val="0563C1" w:themeColor="hyperlink"/>
      <w:u w:val="single"/>
    </w:rPr>
  </w:style>
  <w:style w:type="character" w:customStyle="1" w:styleId="10">
    <w:name w:val="标题 1 字符"/>
    <w:basedOn w:val="a0"/>
    <w:link w:val="1"/>
    <w:uiPriority w:val="9"/>
    <w:rsid w:val="00884289"/>
    <w:rPr>
      <w:rFonts w:eastAsia="黑体"/>
      <w:b/>
      <w:bCs/>
      <w:kern w:val="44"/>
      <w:szCs w:val="44"/>
    </w:rPr>
  </w:style>
  <w:style w:type="paragraph" w:styleId="aa">
    <w:name w:val="caption"/>
    <w:basedOn w:val="a"/>
    <w:next w:val="a"/>
    <w:uiPriority w:val="35"/>
    <w:unhideWhenUsed/>
    <w:qFormat/>
    <w:rsid w:val="00081BFF"/>
    <w:rPr>
      <w:rFonts w:asciiTheme="majorHAnsi" w:eastAsia="黑体" w:hAnsiTheme="majorHAnsi" w:cstheme="majorBidi"/>
      <w:sz w:val="20"/>
      <w:szCs w:val="20"/>
    </w:rPr>
  </w:style>
  <w:style w:type="table" w:styleId="ab">
    <w:name w:val="Table Grid"/>
    <w:basedOn w:val="a1"/>
    <w:uiPriority w:val="39"/>
    <w:rsid w:val="00EC3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90227">
      <w:bodyDiv w:val="1"/>
      <w:marLeft w:val="0"/>
      <w:marRight w:val="0"/>
      <w:marTop w:val="0"/>
      <w:marBottom w:val="0"/>
      <w:divBdr>
        <w:top w:val="none" w:sz="0" w:space="0" w:color="auto"/>
        <w:left w:val="none" w:sz="0" w:space="0" w:color="auto"/>
        <w:bottom w:val="none" w:sz="0" w:space="0" w:color="auto"/>
        <w:right w:val="none" w:sz="0" w:space="0" w:color="auto"/>
      </w:divBdr>
    </w:div>
    <w:div w:id="1440686642">
      <w:bodyDiv w:val="1"/>
      <w:marLeft w:val="0"/>
      <w:marRight w:val="0"/>
      <w:marTop w:val="0"/>
      <w:marBottom w:val="0"/>
      <w:divBdr>
        <w:top w:val="none" w:sz="0" w:space="0" w:color="auto"/>
        <w:left w:val="none" w:sz="0" w:space="0" w:color="auto"/>
        <w:bottom w:val="none" w:sz="0" w:space="0" w:color="auto"/>
        <w:right w:val="none" w:sz="0" w:space="0" w:color="auto"/>
      </w:divBdr>
    </w:div>
    <w:div w:id="2063559521">
      <w:bodyDiv w:val="1"/>
      <w:marLeft w:val="0"/>
      <w:marRight w:val="0"/>
      <w:marTop w:val="0"/>
      <w:marBottom w:val="0"/>
      <w:divBdr>
        <w:top w:val="none" w:sz="0" w:space="0" w:color="auto"/>
        <w:left w:val="none" w:sz="0" w:space="0" w:color="auto"/>
        <w:bottom w:val="none" w:sz="0" w:space="0" w:color="auto"/>
        <w:right w:val="none" w:sz="0" w:space="0" w:color="auto"/>
      </w:divBdr>
      <w:divsChild>
        <w:div w:id="441537434">
          <w:marLeft w:val="0"/>
          <w:marRight w:val="0"/>
          <w:marTop w:val="0"/>
          <w:marBottom w:val="480"/>
          <w:divBdr>
            <w:top w:val="none" w:sz="0" w:space="0" w:color="auto"/>
            <w:left w:val="none" w:sz="0" w:space="0" w:color="auto"/>
            <w:bottom w:val="none" w:sz="0" w:space="0" w:color="auto"/>
            <w:right w:val="none" w:sz="0" w:space="0" w:color="auto"/>
          </w:divBdr>
          <w:divsChild>
            <w:div w:id="76944780">
              <w:marLeft w:val="0"/>
              <w:marRight w:val="0"/>
              <w:marTop w:val="0"/>
              <w:marBottom w:val="0"/>
              <w:divBdr>
                <w:top w:val="none" w:sz="0" w:space="0" w:color="auto"/>
                <w:left w:val="none" w:sz="0" w:space="0" w:color="auto"/>
                <w:bottom w:val="none" w:sz="0" w:space="0" w:color="auto"/>
                <w:right w:val="none" w:sz="0" w:space="0" w:color="auto"/>
              </w:divBdr>
            </w:div>
          </w:divsChild>
        </w:div>
        <w:div w:id="224220925">
          <w:marLeft w:val="0"/>
          <w:marRight w:val="0"/>
          <w:marTop w:val="0"/>
          <w:marBottom w:val="0"/>
          <w:divBdr>
            <w:top w:val="none" w:sz="0" w:space="0" w:color="auto"/>
            <w:left w:val="none" w:sz="0" w:space="0" w:color="auto"/>
            <w:bottom w:val="none" w:sz="0" w:space="0" w:color="auto"/>
            <w:right w:val="none" w:sz="0" w:space="0" w:color="auto"/>
          </w:divBdr>
          <w:divsChild>
            <w:div w:id="859974180">
              <w:marLeft w:val="0"/>
              <w:marRight w:val="0"/>
              <w:marTop w:val="0"/>
              <w:marBottom w:val="0"/>
              <w:divBdr>
                <w:top w:val="none" w:sz="0" w:space="0" w:color="auto"/>
                <w:left w:val="none" w:sz="0" w:space="0" w:color="auto"/>
                <w:bottom w:val="none" w:sz="0" w:space="0" w:color="auto"/>
                <w:right w:val="none" w:sz="0" w:space="0" w:color="auto"/>
              </w:divBdr>
              <w:divsChild>
                <w:div w:id="1406223940">
                  <w:marLeft w:val="0"/>
                  <w:marRight w:val="120"/>
                  <w:marTop w:val="0"/>
                  <w:marBottom w:val="0"/>
                  <w:divBdr>
                    <w:top w:val="none" w:sz="0" w:space="0" w:color="auto"/>
                    <w:left w:val="none" w:sz="0" w:space="0" w:color="auto"/>
                    <w:bottom w:val="none" w:sz="0" w:space="0" w:color="auto"/>
                    <w:right w:val="none" w:sz="0" w:space="0" w:color="auto"/>
                  </w:divBdr>
                </w:div>
              </w:divsChild>
            </w:div>
            <w:div w:id="769853250">
              <w:marLeft w:val="0"/>
              <w:marRight w:val="0"/>
              <w:marTop w:val="0"/>
              <w:marBottom w:val="0"/>
              <w:divBdr>
                <w:top w:val="single" w:sz="12" w:space="0" w:color="606B70"/>
                <w:left w:val="single" w:sz="12" w:space="6" w:color="606B70"/>
                <w:bottom w:val="single" w:sz="12" w:space="0" w:color="606B70"/>
                <w:right w:val="single" w:sz="12" w:space="6" w:color="606B70"/>
              </w:divBdr>
            </w:div>
            <w:div w:id="1856920417">
              <w:marLeft w:val="0"/>
              <w:marRight w:val="0"/>
              <w:marTop w:val="0"/>
              <w:marBottom w:val="0"/>
              <w:divBdr>
                <w:top w:val="single" w:sz="12" w:space="0" w:color="606B70"/>
                <w:left w:val="single" w:sz="12" w:space="6" w:color="606B70"/>
                <w:bottom w:val="single" w:sz="12" w:space="0" w:color="606B70"/>
                <w:right w:val="single" w:sz="12" w:space="6" w:color="606B70"/>
              </w:divBdr>
            </w:div>
            <w:div w:id="829103402">
              <w:marLeft w:val="0"/>
              <w:marRight w:val="0"/>
              <w:marTop w:val="0"/>
              <w:marBottom w:val="0"/>
              <w:divBdr>
                <w:top w:val="single" w:sz="12" w:space="0" w:color="606B70"/>
                <w:left w:val="single" w:sz="12" w:space="6" w:color="606B70"/>
                <w:bottom w:val="single" w:sz="12" w:space="0" w:color="606B70"/>
                <w:right w:val="single" w:sz="12" w:space="6" w:color="606B70"/>
              </w:divBdr>
            </w:div>
            <w:div w:id="1947301726">
              <w:marLeft w:val="0"/>
              <w:marRight w:val="0"/>
              <w:marTop w:val="0"/>
              <w:marBottom w:val="0"/>
              <w:divBdr>
                <w:top w:val="single" w:sz="12" w:space="0" w:color="606B70"/>
                <w:left w:val="single" w:sz="12" w:space="6" w:color="606B70"/>
                <w:bottom w:val="single" w:sz="12" w:space="0" w:color="606B70"/>
                <w:right w:val="single" w:sz="12" w:space="6" w:color="606B70"/>
              </w:divBdr>
            </w:div>
          </w:divsChild>
        </w:div>
        <w:div w:id="1091664881">
          <w:marLeft w:val="0"/>
          <w:marRight w:val="0"/>
          <w:marTop w:val="960"/>
          <w:marBottom w:val="480"/>
          <w:divBdr>
            <w:top w:val="none" w:sz="0" w:space="0" w:color="auto"/>
            <w:left w:val="none" w:sz="0" w:space="0" w:color="auto"/>
            <w:bottom w:val="none" w:sz="0" w:space="0" w:color="auto"/>
            <w:right w:val="none" w:sz="0" w:space="0" w:color="auto"/>
          </w:divBdr>
          <w:divsChild>
            <w:div w:id="1156343079">
              <w:marLeft w:val="0"/>
              <w:marRight w:val="0"/>
              <w:marTop w:val="0"/>
              <w:marBottom w:val="0"/>
              <w:divBdr>
                <w:top w:val="single" w:sz="12" w:space="0" w:color="7D848A"/>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F710F-515C-4380-951F-85893FDA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11066</TotalTime>
  <Pages>14</Pages>
  <Words>3329</Words>
  <Characters>18978</Characters>
  <Application>Microsoft Office Word</Application>
  <DocSecurity>0</DocSecurity>
  <Lines>158</Lines>
  <Paragraphs>44</Paragraphs>
  <ScaleCrop>false</ScaleCrop>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丹</dc:creator>
  <cp:keywords/>
  <dc:description/>
  <cp:lastModifiedBy>丁 丹</cp:lastModifiedBy>
  <cp:revision>361</cp:revision>
  <dcterms:created xsi:type="dcterms:W3CDTF">2019-05-22T01:39:00Z</dcterms:created>
  <dcterms:modified xsi:type="dcterms:W3CDTF">2019-08-20T02:22:00Z</dcterms:modified>
</cp:coreProperties>
</file>