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402" w:rsidRDefault="00A72D1C" w:rsidP="00263E80">
      <w:pPr>
        <w:ind w:firstLine="420"/>
        <w:rPr>
          <w:rFonts w:ascii="Times New Roman" w:hAnsi="Times New Roman"/>
          <w:szCs w:val="21"/>
        </w:rPr>
      </w:pPr>
      <w:r>
        <w:rPr>
          <w:rFonts w:ascii="Times New Roman" w:hAnsi="Times New Roman" w:hint="eastAsia"/>
          <w:szCs w:val="21"/>
        </w:rPr>
        <w:t>目前的拆分思路为以</w:t>
      </w:r>
      <w:r w:rsidR="007F18E6">
        <w:rPr>
          <w:rFonts w:ascii="Times New Roman" w:hAnsi="Times New Roman" w:hint="eastAsia"/>
          <w:szCs w:val="21"/>
        </w:rPr>
        <w:t>场景</w:t>
      </w:r>
      <w:r>
        <w:rPr>
          <w:rFonts w:ascii="Times New Roman" w:hAnsi="Times New Roman" w:hint="eastAsia"/>
          <w:szCs w:val="21"/>
        </w:rPr>
        <w:t>驱动的方式，通过监控典型应用</w:t>
      </w:r>
      <w:r w:rsidR="007F18E6">
        <w:rPr>
          <w:rFonts w:ascii="Times New Roman" w:hAnsi="Times New Roman" w:hint="eastAsia"/>
          <w:szCs w:val="21"/>
        </w:rPr>
        <w:t>场景测试用例的执行，</w:t>
      </w:r>
      <w:r>
        <w:rPr>
          <w:rFonts w:ascii="Times New Roman" w:hAnsi="Times New Roman" w:hint="eastAsia"/>
          <w:szCs w:val="21"/>
        </w:rPr>
        <w:t>获取</w:t>
      </w:r>
      <w:r w:rsidR="00263E80" w:rsidRPr="00263E80">
        <w:rPr>
          <w:rFonts w:ascii="Times New Roman" w:hAnsi="Times New Roman" w:hint="eastAsia"/>
          <w:szCs w:val="21"/>
        </w:rPr>
        <w:t>方法调用链、</w:t>
      </w:r>
      <w:r w:rsidR="00263E80" w:rsidRPr="00263E80">
        <w:rPr>
          <w:rFonts w:ascii="Times New Roman" w:hAnsi="Times New Roman"/>
          <w:szCs w:val="21"/>
        </w:rPr>
        <w:t>SQL</w:t>
      </w:r>
      <w:r w:rsidR="007F18E6">
        <w:rPr>
          <w:rFonts w:ascii="Times New Roman" w:hAnsi="Times New Roman"/>
          <w:szCs w:val="21"/>
        </w:rPr>
        <w:t>语句、执行频率以及执行顺序等信息，</w:t>
      </w:r>
      <w:r>
        <w:rPr>
          <w:rFonts w:ascii="Times New Roman" w:hAnsi="Times New Roman" w:hint="eastAsia"/>
          <w:szCs w:val="21"/>
        </w:rPr>
        <w:t>形成场景驱动的数据访问轨迹图，</w:t>
      </w:r>
      <w:r w:rsidR="00413A8B">
        <w:rPr>
          <w:rFonts w:ascii="Times New Roman" w:hAnsi="Times New Roman" w:hint="eastAsia"/>
          <w:szCs w:val="21"/>
        </w:rPr>
        <w:t>在此基础上通过优化算法</w:t>
      </w:r>
      <w:r w:rsidR="00413A8B">
        <w:rPr>
          <w:rFonts w:ascii="Times New Roman" w:hAnsi="Times New Roman"/>
          <w:szCs w:val="21"/>
        </w:rPr>
        <w:t>来</w:t>
      </w:r>
      <w:r w:rsidR="00413A8B">
        <w:rPr>
          <w:rFonts w:ascii="Times New Roman" w:hAnsi="Times New Roman" w:hint="eastAsia"/>
          <w:szCs w:val="21"/>
        </w:rPr>
        <w:t>推荐</w:t>
      </w:r>
      <w:proofErr w:type="gramStart"/>
      <w:r w:rsidR="00413A8B">
        <w:rPr>
          <w:rFonts w:ascii="Times New Roman" w:hAnsi="Times New Roman" w:hint="eastAsia"/>
          <w:szCs w:val="21"/>
        </w:rPr>
        <w:t>微服务</w:t>
      </w:r>
      <w:proofErr w:type="gramEnd"/>
      <w:r w:rsidR="00263E80" w:rsidRPr="00263E80">
        <w:rPr>
          <w:rFonts w:ascii="Times New Roman" w:hAnsi="Times New Roman"/>
          <w:szCs w:val="21"/>
        </w:rPr>
        <w:t>拆分</w:t>
      </w:r>
      <w:r w:rsidR="00413A8B">
        <w:rPr>
          <w:rFonts w:ascii="Times New Roman" w:hAnsi="Times New Roman" w:hint="eastAsia"/>
          <w:szCs w:val="21"/>
        </w:rPr>
        <w:t>方案（含数据库表拆分及相应的代码重构）</w:t>
      </w:r>
      <w:r w:rsidR="00263E80" w:rsidRPr="00263E80">
        <w:rPr>
          <w:rFonts w:ascii="Times New Roman" w:hAnsi="Times New Roman"/>
          <w:szCs w:val="21"/>
        </w:rPr>
        <w:t>。</w:t>
      </w:r>
      <w:r w:rsidR="007D2FE0">
        <w:rPr>
          <w:rFonts w:ascii="Times New Roman" w:hAnsi="Times New Roman" w:hint="eastAsia"/>
          <w:szCs w:val="21"/>
        </w:rPr>
        <w:t>整个优化算法将综合考虑</w:t>
      </w:r>
      <w:r w:rsidR="00D47402">
        <w:rPr>
          <w:rFonts w:ascii="Times New Roman" w:hAnsi="Times New Roman" w:hint="eastAsia"/>
          <w:szCs w:val="21"/>
        </w:rPr>
        <w:t>数据库表及字段在访问轨迹中的耦合及共享程度、</w:t>
      </w:r>
      <w:r w:rsidR="009774B2">
        <w:rPr>
          <w:rFonts w:ascii="Times New Roman" w:hAnsi="Times New Roman" w:hint="eastAsia"/>
          <w:szCs w:val="21"/>
        </w:rPr>
        <w:t>代码重构开销</w:t>
      </w:r>
      <w:r w:rsidR="00D47402">
        <w:rPr>
          <w:rFonts w:ascii="Times New Roman" w:hAnsi="Times New Roman" w:hint="eastAsia"/>
          <w:szCs w:val="21"/>
        </w:rPr>
        <w:t>等方面的因素</w:t>
      </w:r>
      <w:r w:rsidR="007D2FE0">
        <w:rPr>
          <w:rFonts w:ascii="Times New Roman" w:hAnsi="Times New Roman" w:hint="eastAsia"/>
          <w:szCs w:val="21"/>
        </w:rPr>
        <w:t>。</w:t>
      </w:r>
      <w:r w:rsidR="007F18E6">
        <w:rPr>
          <w:rFonts w:ascii="Times New Roman" w:hAnsi="Times New Roman" w:hint="eastAsia"/>
          <w:szCs w:val="21"/>
        </w:rPr>
        <w:t>整体</w:t>
      </w:r>
      <w:r w:rsidR="00263E80" w:rsidRPr="00263E80">
        <w:rPr>
          <w:rFonts w:ascii="Times New Roman" w:hAnsi="Times New Roman"/>
          <w:szCs w:val="21"/>
        </w:rPr>
        <w:t>工作内容</w:t>
      </w:r>
      <w:r w:rsidR="007F18E6">
        <w:rPr>
          <w:rFonts w:ascii="Times New Roman" w:hAnsi="Times New Roman" w:hint="eastAsia"/>
          <w:szCs w:val="21"/>
        </w:rPr>
        <w:t>可</w:t>
      </w:r>
      <w:r w:rsidR="007F18E6">
        <w:rPr>
          <w:rFonts w:ascii="Times New Roman" w:hAnsi="Times New Roman"/>
          <w:szCs w:val="21"/>
        </w:rPr>
        <w:t>分为</w:t>
      </w:r>
      <w:r w:rsidR="00D47402">
        <w:rPr>
          <w:rFonts w:ascii="Times New Roman" w:hAnsi="Times New Roman" w:hint="eastAsia"/>
          <w:szCs w:val="21"/>
        </w:rPr>
        <w:t>场景驱动的数据访问轨迹图生成、</w:t>
      </w:r>
      <w:proofErr w:type="gramStart"/>
      <w:r w:rsidR="00D47402">
        <w:rPr>
          <w:rFonts w:ascii="Times New Roman" w:hAnsi="Times New Roman" w:hint="eastAsia"/>
          <w:szCs w:val="21"/>
        </w:rPr>
        <w:t>微服务</w:t>
      </w:r>
      <w:proofErr w:type="gramEnd"/>
      <w:r w:rsidR="00D47402">
        <w:rPr>
          <w:rFonts w:ascii="Times New Roman" w:hAnsi="Times New Roman" w:hint="eastAsia"/>
          <w:szCs w:val="21"/>
        </w:rPr>
        <w:t>拆分方案生成</w:t>
      </w:r>
      <w:r w:rsidR="00263E80" w:rsidRPr="00263E80">
        <w:rPr>
          <w:rFonts w:ascii="Times New Roman" w:hAnsi="Times New Roman"/>
          <w:szCs w:val="21"/>
        </w:rPr>
        <w:t>、</w:t>
      </w:r>
      <w:proofErr w:type="gramStart"/>
      <w:r w:rsidR="00D47402">
        <w:rPr>
          <w:rFonts w:ascii="Times New Roman" w:hAnsi="Times New Roman" w:hint="eastAsia"/>
          <w:szCs w:val="21"/>
        </w:rPr>
        <w:t>微服务</w:t>
      </w:r>
      <w:proofErr w:type="gramEnd"/>
      <w:r w:rsidR="00D47402">
        <w:rPr>
          <w:rFonts w:ascii="Times New Roman" w:hAnsi="Times New Roman" w:hint="eastAsia"/>
          <w:szCs w:val="21"/>
        </w:rPr>
        <w:t>拆分方案</w:t>
      </w:r>
      <w:r w:rsidR="00263E80" w:rsidRPr="00263E80">
        <w:rPr>
          <w:rFonts w:ascii="Times New Roman" w:hAnsi="Times New Roman"/>
          <w:szCs w:val="21"/>
        </w:rPr>
        <w:t>可视化</w:t>
      </w:r>
      <w:r w:rsidR="00D47402">
        <w:rPr>
          <w:rFonts w:ascii="Times New Roman" w:hAnsi="Times New Roman" w:hint="eastAsia"/>
          <w:szCs w:val="21"/>
        </w:rPr>
        <w:t>及反馈调整</w:t>
      </w:r>
      <w:r w:rsidR="00657070">
        <w:rPr>
          <w:rFonts w:ascii="Times New Roman" w:hAnsi="Times New Roman" w:hint="eastAsia"/>
          <w:szCs w:val="21"/>
        </w:rPr>
        <w:t>、代码重构四个</w:t>
      </w:r>
      <w:r w:rsidR="00D47402">
        <w:rPr>
          <w:rFonts w:ascii="Times New Roman" w:hAnsi="Times New Roman"/>
          <w:szCs w:val="21"/>
        </w:rPr>
        <w:t>部分</w:t>
      </w:r>
      <w:r w:rsidR="00D47402">
        <w:rPr>
          <w:rFonts w:ascii="Times New Roman" w:hAnsi="Times New Roman" w:hint="eastAsia"/>
          <w:szCs w:val="21"/>
        </w:rPr>
        <w:t>。</w:t>
      </w:r>
    </w:p>
    <w:p w:rsidR="00D47402" w:rsidRPr="00D47402" w:rsidRDefault="00D47402" w:rsidP="00D47402">
      <w:pPr>
        <w:ind w:firstLine="420"/>
        <w:rPr>
          <w:rFonts w:ascii="Times New Roman" w:hAnsi="Times New Roman"/>
          <w:szCs w:val="21"/>
        </w:rPr>
      </w:pPr>
      <w:r>
        <w:rPr>
          <w:rFonts w:ascii="Times New Roman" w:hAnsi="Times New Roman"/>
          <w:szCs w:val="21"/>
        </w:rPr>
        <w:t>下面</w:t>
      </w:r>
      <w:r w:rsidR="007F18E6">
        <w:rPr>
          <w:rFonts w:ascii="Times New Roman" w:hAnsi="Times New Roman"/>
          <w:szCs w:val="21"/>
        </w:rPr>
        <w:t>分别</w:t>
      </w:r>
      <w:r>
        <w:rPr>
          <w:rFonts w:ascii="Times New Roman" w:hAnsi="Times New Roman" w:hint="eastAsia"/>
          <w:szCs w:val="21"/>
        </w:rPr>
        <w:t>介绍各个</w:t>
      </w:r>
      <w:r w:rsidR="00263E80" w:rsidRPr="00263E80">
        <w:rPr>
          <w:rFonts w:ascii="Times New Roman" w:hAnsi="Times New Roman"/>
          <w:szCs w:val="21"/>
        </w:rPr>
        <w:t>部分</w:t>
      </w:r>
      <w:r>
        <w:rPr>
          <w:rFonts w:ascii="Times New Roman" w:hAnsi="Times New Roman" w:hint="eastAsia"/>
          <w:szCs w:val="21"/>
        </w:rPr>
        <w:t>的具体思路</w:t>
      </w:r>
      <w:r w:rsidR="00F8513A">
        <w:rPr>
          <w:rFonts w:ascii="Times New Roman" w:hAnsi="Times New Roman" w:hint="eastAsia"/>
          <w:szCs w:val="21"/>
        </w:rPr>
        <w:t>。其中的具体示例都来自于开源项目</w:t>
      </w:r>
      <w:proofErr w:type="spellStart"/>
      <w:r w:rsidR="00F8513A">
        <w:rPr>
          <w:rFonts w:ascii="Times New Roman" w:hAnsi="Times New Roman" w:hint="eastAsia"/>
          <w:szCs w:val="21"/>
        </w:rPr>
        <w:t>j</w:t>
      </w:r>
      <w:r w:rsidR="00F8513A">
        <w:rPr>
          <w:rFonts w:ascii="Times New Roman" w:hAnsi="Times New Roman"/>
          <w:szCs w:val="21"/>
        </w:rPr>
        <w:t>eesite</w:t>
      </w:r>
      <w:proofErr w:type="spellEnd"/>
      <w:r w:rsidR="00F8513A">
        <w:rPr>
          <w:rFonts w:ascii="Times New Roman" w:hAnsi="Times New Roman" w:hint="eastAsia"/>
          <w:szCs w:val="21"/>
        </w:rPr>
        <w:t>。</w:t>
      </w:r>
    </w:p>
    <w:p w:rsidR="00D47402" w:rsidRPr="00D47402" w:rsidRDefault="00D47402">
      <w:pPr>
        <w:rPr>
          <w:rFonts w:ascii="Times New Roman" w:hAnsi="Times New Roman"/>
          <w:b/>
          <w:sz w:val="24"/>
          <w:szCs w:val="24"/>
        </w:rPr>
      </w:pPr>
      <w:r w:rsidRPr="00D47402">
        <w:rPr>
          <w:rFonts w:ascii="Times New Roman" w:hAnsi="Times New Roman" w:hint="eastAsia"/>
          <w:b/>
          <w:sz w:val="24"/>
          <w:szCs w:val="24"/>
        </w:rPr>
        <w:t>一、场景驱动的数据访问轨迹图生成</w:t>
      </w:r>
    </w:p>
    <w:p w:rsidR="00D47402" w:rsidRPr="002C7015" w:rsidRDefault="00D47402" w:rsidP="00D47402">
      <w:pPr>
        <w:rPr>
          <w:rFonts w:ascii="Times New Roman" w:hAnsi="Times New Roman"/>
          <w:b/>
        </w:rPr>
      </w:pPr>
      <w:r>
        <w:rPr>
          <w:rFonts w:ascii="Times New Roman" w:hAnsi="Times New Roman" w:hint="eastAsia"/>
          <w:b/>
        </w:rPr>
        <w:t>1</w:t>
      </w:r>
      <w:r>
        <w:rPr>
          <w:rFonts w:ascii="Times New Roman" w:hAnsi="Times New Roman"/>
          <w:b/>
        </w:rPr>
        <w:t xml:space="preserve">. </w:t>
      </w:r>
      <w:r w:rsidR="00C77EA6">
        <w:rPr>
          <w:rFonts w:ascii="Times New Roman" w:hAnsi="Times New Roman" w:hint="eastAsia"/>
          <w:b/>
        </w:rPr>
        <w:t>准备输入</w:t>
      </w:r>
    </w:p>
    <w:p w:rsidR="00C77EA6" w:rsidRDefault="00C77EA6" w:rsidP="00C77EA6">
      <w:pPr>
        <w:ind w:firstLine="420"/>
        <w:jc w:val="left"/>
        <w:rPr>
          <w:rFonts w:ascii="Times New Roman" w:hAnsi="Times New Roman"/>
        </w:rPr>
      </w:pPr>
      <w:r>
        <w:rPr>
          <w:rFonts w:ascii="Times New Roman" w:hAnsi="Times New Roman" w:hint="eastAsia"/>
        </w:rPr>
        <w:t>通过测试驱动的方式获得访问轨迹图。其中，</w:t>
      </w:r>
      <w:proofErr w:type="gramStart"/>
      <w:r>
        <w:rPr>
          <w:rFonts w:ascii="Times New Roman" w:hAnsi="Times New Roman" w:hint="eastAsia"/>
        </w:rPr>
        <w:t>测试既</w:t>
      </w:r>
      <w:proofErr w:type="gramEnd"/>
      <w:r>
        <w:rPr>
          <w:rFonts w:ascii="Times New Roman" w:hAnsi="Times New Roman" w:hint="eastAsia"/>
        </w:rPr>
        <w:t>可以通过自动化的方式</w:t>
      </w:r>
      <w:r w:rsidR="00857963">
        <w:rPr>
          <w:rFonts w:ascii="Times New Roman" w:hAnsi="Times New Roman" w:hint="eastAsia"/>
        </w:rPr>
        <w:t>，也</w:t>
      </w:r>
      <w:r>
        <w:rPr>
          <w:rFonts w:ascii="Times New Roman" w:hAnsi="Times New Roman" w:hint="eastAsia"/>
        </w:rPr>
        <w:t>可以通过人工执行的方式实现。需要准备以下信息。</w:t>
      </w:r>
    </w:p>
    <w:p w:rsidR="00C77EA6" w:rsidRPr="00BB42AC" w:rsidRDefault="00D47402" w:rsidP="00160A73">
      <w:pPr>
        <w:pStyle w:val="a5"/>
        <w:numPr>
          <w:ilvl w:val="0"/>
          <w:numId w:val="15"/>
        </w:numPr>
        <w:ind w:firstLineChars="0"/>
        <w:jc w:val="left"/>
        <w:rPr>
          <w:rFonts w:ascii="Times New Roman" w:hAnsi="Times New Roman"/>
        </w:rPr>
      </w:pPr>
      <w:r w:rsidRPr="00BB42AC">
        <w:rPr>
          <w:rFonts w:ascii="Times New Roman" w:hAnsi="Times New Roman" w:hint="eastAsia"/>
        </w:rPr>
        <w:t>测试用例：测试用例为用户使用场景级别，一个场景包含一个</w:t>
      </w:r>
      <w:r w:rsidR="000626FA" w:rsidRPr="00BB42AC">
        <w:rPr>
          <w:rFonts w:ascii="Times New Roman" w:hAnsi="Times New Roman" w:hint="eastAsia"/>
        </w:rPr>
        <w:t>或多个请求。例</w:t>
      </w:r>
      <w:r w:rsidRPr="00BB42AC">
        <w:rPr>
          <w:rFonts w:ascii="Times New Roman" w:hAnsi="Times New Roman" w:hint="eastAsia"/>
        </w:rPr>
        <w:t>如</w:t>
      </w:r>
      <w:r w:rsidR="000626FA" w:rsidRPr="00BB42AC">
        <w:rPr>
          <w:rFonts w:ascii="Times New Roman" w:hAnsi="Times New Roman" w:hint="eastAsia"/>
        </w:rPr>
        <w:t>，</w:t>
      </w:r>
      <w:r w:rsidR="00474CE5" w:rsidRPr="00BB42AC">
        <w:rPr>
          <w:rFonts w:ascii="Times New Roman" w:hAnsi="Times New Roman" w:hint="eastAsia"/>
        </w:rPr>
        <w:t>一个管理员发通告的场景，包含了查询办公室列表、根据办公室查询用户</w:t>
      </w:r>
      <w:r w:rsidR="000F5A2F" w:rsidRPr="00BB42AC">
        <w:rPr>
          <w:rFonts w:ascii="Times New Roman" w:hAnsi="Times New Roman" w:hint="eastAsia"/>
        </w:rPr>
        <w:t>信息</w:t>
      </w:r>
      <w:r w:rsidR="00474CE5" w:rsidRPr="00BB42AC">
        <w:rPr>
          <w:rFonts w:ascii="Times New Roman" w:hAnsi="Times New Roman" w:hint="eastAsia"/>
        </w:rPr>
        <w:t>、保存通告内容、刷新页面四个请求</w:t>
      </w:r>
      <w:r w:rsidR="000626FA" w:rsidRPr="00BB42AC">
        <w:rPr>
          <w:rFonts w:ascii="Times New Roman" w:hAnsi="Times New Roman" w:hint="eastAsia"/>
        </w:rPr>
        <w:t>。</w:t>
      </w:r>
    </w:p>
    <w:p w:rsidR="00D47402" w:rsidRPr="00BB42AC" w:rsidRDefault="00F8513A" w:rsidP="00160A73">
      <w:pPr>
        <w:pStyle w:val="a5"/>
        <w:numPr>
          <w:ilvl w:val="0"/>
          <w:numId w:val="15"/>
        </w:numPr>
        <w:ind w:firstLineChars="0"/>
        <w:jc w:val="left"/>
        <w:rPr>
          <w:rFonts w:ascii="Times New Roman" w:hAnsi="Times New Roman"/>
        </w:rPr>
      </w:pPr>
      <w:r w:rsidRPr="00BB42AC">
        <w:rPr>
          <w:rFonts w:ascii="Times New Roman" w:hAnsi="Times New Roman" w:hint="eastAsia"/>
        </w:rPr>
        <w:t>使用</w:t>
      </w:r>
      <w:r w:rsidR="00D47402" w:rsidRPr="00BB42AC">
        <w:rPr>
          <w:rFonts w:ascii="Times New Roman" w:hAnsi="Times New Roman" w:hint="eastAsia"/>
        </w:rPr>
        <w:t>频率：每个测试用例对应的</w:t>
      </w:r>
      <w:r w:rsidRPr="00BB42AC">
        <w:rPr>
          <w:rFonts w:ascii="Times New Roman" w:hAnsi="Times New Roman" w:hint="eastAsia"/>
        </w:rPr>
        <w:t>用户的使用</w:t>
      </w:r>
      <w:r w:rsidR="00D47402" w:rsidRPr="00BB42AC">
        <w:rPr>
          <w:rFonts w:ascii="Times New Roman" w:hAnsi="Times New Roman" w:hint="eastAsia"/>
        </w:rPr>
        <w:t>频率，可以为一个估计的相对比例；可选，没有则默认每个用例执行频率相同</w:t>
      </w:r>
      <w:r w:rsidR="00C77EA6" w:rsidRPr="00BB42AC">
        <w:rPr>
          <w:rFonts w:ascii="Times New Roman" w:hAnsi="Times New Roman" w:hint="eastAsia"/>
        </w:rPr>
        <w:t>。</w:t>
      </w:r>
    </w:p>
    <w:p w:rsidR="00D47402" w:rsidRPr="00E854A3" w:rsidRDefault="00D47402" w:rsidP="00D47402">
      <w:pPr>
        <w:rPr>
          <w:rFonts w:ascii="Times New Roman" w:hAnsi="Times New Roman"/>
        </w:rPr>
      </w:pPr>
    </w:p>
    <w:p w:rsidR="00D47402" w:rsidRPr="002C7015" w:rsidRDefault="00D47402" w:rsidP="00D47402">
      <w:pPr>
        <w:rPr>
          <w:rFonts w:ascii="Times New Roman" w:hAnsi="Times New Roman"/>
          <w:b/>
        </w:rPr>
      </w:pPr>
      <w:r w:rsidRPr="00A96114">
        <w:rPr>
          <w:rFonts w:ascii="Times New Roman" w:hAnsi="Times New Roman" w:hint="eastAsia"/>
          <w:b/>
        </w:rPr>
        <w:t>2</w:t>
      </w:r>
      <w:r w:rsidRPr="00A96114">
        <w:rPr>
          <w:rFonts w:ascii="Times New Roman" w:hAnsi="Times New Roman"/>
          <w:b/>
        </w:rPr>
        <w:t xml:space="preserve">. </w:t>
      </w:r>
      <w:r w:rsidRPr="00A96114">
        <w:rPr>
          <w:rFonts w:ascii="Times New Roman" w:hAnsi="Times New Roman" w:hint="eastAsia"/>
          <w:b/>
        </w:rPr>
        <w:t>执行测试用例，监控代码执行路径和数据库操作</w:t>
      </w:r>
    </w:p>
    <w:p w:rsidR="00D47402" w:rsidRDefault="00D47402" w:rsidP="00953DC9">
      <w:pPr>
        <w:pStyle w:val="a5"/>
        <w:numPr>
          <w:ilvl w:val="0"/>
          <w:numId w:val="17"/>
        </w:numPr>
        <w:ind w:firstLineChars="0"/>
        <w:jc w:val="left"/>
        <w:rPr>
          <w:rFonts w:ascii="Times New Roman" w:hAnsi="Times New Roman"/>
        </w:rPr>
      </w:pPr>
      <w:r w:rsidRPr="00953DC9">
        <w:rPr>
          <w:rFonts w:ascii="Times New Roman" w:hAnsi="Times New Roman" w:hint="eastAsia"/>
        </w:rPr>
        <w:t>使用监控工具获取运行时</w:t>
      </w:r>
      <w:r w:rsidR="006A1846">
        <w:rPr>
          <w:rFonts w:ascii="Times New Roman" w:hAnsi="Times New Roman" w:hint="eastAsia"/>
        </w:rPr>
        <w:t>的代码执行路径，如“修改个人信息”操作会触发的代码执行路径如下</w:t>
      </w:r>
      <w:r w:rsidRPr="00953DC9">
        <w:rPr>
          <w:rFonts w:ascii="Times New Roman" w:hAnsi="Times New Roman" w:hint="eastAsia"/>
        </w:rPr>
        <w:t>：</w:t>
      </w:r>
    </w:p>
    <w:p w:rsidR="006A7A17" w:rsidRPr="006A7A17" w:rsidRDefault="006A7A17" w:rsidP="006A7A17">
      <w:pPr>
        <w:jc w:val="left"/>
        <w:rPr>
          <w:rFonts w:ascii="Times New Roman" w:hAnsi="Times New Roman" w:hint="eastAsia"/>
        </w:rPr>
      </w:pPr>
      <w:r>
        <w:rPr>
          <w:rFonts w:ascii="Times New Roman" w:hAnsi="Times New Roman" w:hint="eastAsia"/>
          <w:noProof/>
        </w:rPr>
        <w:drawing>
          <wp:inline distT="0" distB="0" distL="0" distR="0" wp14:anchorId="41F8D8AB" wp14:editId="029CFF4D">
            <wp:extent cx="5274310" cy="99314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6">
                      <a:extLst>
                        <a:ext uri="{28A0092B-C50C-407E-A947-70E740481C1C}">
                          <a14:useLocalDpi xmlns:a14="http://schemas.microsoft.com/office/drawing/2010/main" val="0"/>
                        </a:ext>
                      </a:extLst>
                    </a:blip>
                    <a:stretch>
                      <a:fillRect/>
                    </a:stretch>
                  </pic:blipFill>
                  <pic:spPr>
                    <a:xfrm>
                      <a:off x="0" y="0"/>
                      <a:ext cx="5274310" cy="993140"/>
                    </a:xfrm>
                    <a:prstGeom prst="rect">
                      <a:avLst/>
                    </a:prstGeom>
                  </pic:spPr>
                </pic:pic>
              </a:graphicData>
            </a:graphic>
          </wp:inline>
        </w:drawing>
      </w:r>
    </w:p>
    <w:p w:rsidR="003824AC" w:rsidRPr="006A7A17" w:rsidRDefault="003824AC" w:rsidP="003824AC">
      <w:pPr>
        <w:rPr>
          <w:rFonts w:ascii="Times New Roman" w:hAnsi="Times New Roman" w:hint="eastAsia"/>
        </w:rPr>
      </w:pPr>
    </w:p>
    <w:p w:rsidR="003824AC" w:rsidRDefault="00D47402" w:rsidP="003824AC">
      <w:pPr>
        <w:pStyle w:val="a5"/>
        <w:numPr>
          <w:ilvl w:val="0"/>
          <w:numId w:val="17"/>
        </w:numPr>
        <w:ind w:firstLineChars="0"/>
        <w:rPr>
          <w:rFonts w:ascii="Times New Roman" w:hAnsi="Times New Roman"/>
        </w:rPr>
      </w:pPr>
      <w:r w:rsidRPr="00953DC9">
        <w:rPr>
          <w:rFonts w:ascii="Times New Roman" w:hAnsi="Times New Roman" w:hint="eastAsia"/>
        </w:rPr>
        <w:t>同时，获取</w:t>
      </w:r>
      <w:r w:rsidR="00BE7608" w:rsidRPr="00953DC9">
        <w:rPr>
          <w:rFonts w:ascii="Times New Roman" w:hAnsi="Times New Roman" w:hint="eastAsia"/>
        </w:rPr>
        <w:t>D</w:t>
      </w:r>
      <w:r w:rsidR="00BE7608" w:rsidRPr="00953DC9">
        <w:rPr>
          <w:rFonts w:ascii="Times New Roman" w:hAnsi="Times New Roman"/>
        </w:rPr>
        <w:t>AO</w:t>
      </w:r>
      <w:proofErr w:type="gramStart"/>
      <w:r w:rsidR="00BE7608" w:rsidRPr="00953DC9">
        <w:rPr>
          <w:rFonts w:ascii="Times New Roman" w:hAnsi="Times New Roman" w:hint="eastAsia"/>
        </w:rPr>
        <w:t>层方法</w:t>
      </w:r>
      <w:proofErr w:type="gramEnd"/>
      <w:r w:rsidR="00BE7608" w:rsidRPr="00953DC9">
        <w:rPr>
          <w:rFonts w:ascii="Times New Roman" w:hAnsi="Times New Roman" w:hint="eastAsia"/>
        </w:rPr>
        <w:t>对应</w:t>
      </w:r>
      <w:r w:rsidR="00AC78FA" w:rsidRPr="00953DC9">
        <w:rPr>
          <w:rFonts w:ascii="Times New Roman" w:hAnsi="Times New Roman" w:hint="eastAsia"/>
        </w:rPr>
        <w:t>执行的</w:t>
      </w:r>
      <w:r w:rsidRPr="00953DC9">
        <w:rPr>
          <w:rFonts w:ascii="Times New Roman" w:hAnsi="Times New Roman"/>
        </w:rPr>
        <w:t>SQL</w:t>
      </w:r>
      <w:r w:rsidRPr="00953DC9">
        <w:rPr>
          <w:rFonts w:ascii="Times New Roman" w:hAnsi="Times New Roman" w:hint="eastAsia"/>
        </w:rPr>
        <w:t>语句，如上图中</w:t>
      </w:r>
      <w:proofErr w:type="spellStart"/>
      <w:r w:rsidRPr="00953DC9">
        <w:rPr>
          <w:rFonts w:ascii="Times New Roman" w:hAnsi="Times New Roman" w:hint="eastAsia"/>
        </w:rPr>
        <w:t>u</w:t>
      </w:r>
      <w:r w:rsidRPr="00953DC9">
        <w:rPr>
          <w:rFonts w:ascii="Times New Roman" w:hAnsi="Times New Roman"/>
        </w:rPr>
        <w:t>pdateUserInfo</w:t>
      </w:r>
      <w:proofErr w:type="spellEnd"/>
      <w:r w:rsidRPr="00953DC9">
        <w:rPr>
          <w:rFonts w:ascii="Times New Roman" w:hAnsi="Times New Roman" w:hint="eastAsia"/>
        </w:rPr>
        <w:t>方法执行了以下</w:t>
      </w:r>
      <w:r w:rsidRPr="00953DC9">
        <w:rPr>
          <w:rFonts w:ascii="Times New Roman" w:hAnsi="Times New Roman"/>
        </w:rPr>
        <w:t>SQL</w:t>
      </w:r>
      <w:r w:rsidRPr="00953DC9">
        <w:rPr>
          <w:rFonts w:ascii="Times New Roman" w:hAnsi="Times New Roman" w:hint="eastAsia"/>
        </w:rPr>
        <w:t>语句：</w:t>
      </w:r>
    </w:p>
    <w:p w:rsidR="006A7A17" w:rsidRPr="006A7A17" w:rsidRDefault="006A7A17" w:rsidP="006A7A17">
      <w:pPr>
        <w:rPr>
          <w:rFonts w:ascii="Times New Roman" w:hAnsi="Times New Roman" w:hint="eastAsia"/>
        </w:rPr>
      </w:pPr>
      <w:r>
        <w:rPr>
          <w:rFonts w:ascii="Times New Roman" w:hAnsi="Times New Roman" w:hint="eastAsia"/>
          <w:noProof/>
        </w:rPr>
        <w:drawing>
          <wp:inline distT="0" distB="0" distL="0" distR="0">
            <wp:extent cx="5274310" cy="78549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png"/>
                    <pic:cNvPicPr/>
                  </pic:nvPicPr>
                  <pic:blipFill>
                    <a:blip r:embed="rId7">
                      <a:extLst>
                        <a:ext uri="{28A0092B-C50C-407E-A947-70E740481C1C}">
                          <a14:useLocalDpi xmlns:a14="http://schemas.microsoft.com/office/drawing/2010/main" val="0"/>
                        </a:ext>
                      </a:extLst>
                    </a:blip>
                    <a:stretch>
                      <a:fillRect/>
                    </a:stretch>
                  </pic:blipFill>
                  <pic:spPr>
                    <a:xfrm>
                      <a:off x="0" y="0"/>
                      <a:ext cx="5274310" cy="785495"/>
                    </a:xfrm>
                    <a:prstGeom prst="rect">
                      <a:avLst/>
                    </a:prstGeom>
                  </pic:spPr>
                </pic:pic>
              </a:graphicData>
            </a:graphic>
          </wp:inline>
        </w:drawing>
      </w:r>
    </w:p>
    <w:p w:rsidR="006A1846" w:rsidRPr="006A1846" w:rsidRDefault="006A1846" w:rsidP="00D47402">
      <w:pPr>
        <w:rPr>
          <w:rFonts w:ascii="Times New Roman" w:hAnsi="Times New Roman" w:hint="eastAsia"/>
        </w:rPr>
      </w:pPr>
    </w:p>
    <w:p w:rsidR="00D47402" w:rsidRDefault="00BE7608" w:rsidP="00953DC9">
      <w:pPr>
        <w:pStyle w:val="a5"/>
        <w:numPr>
          <w:ilvl w:val="0"/>
          <w:numId w:val="17"/>
        </w:numPr>
        <w:ind w:firstLineChars="0"/>
        <w:rPr>
          <w:rFonts w:ascii="Times New Roman" w:hAnsi="Times New Roman"/>
        </w:rPr>
      </w:pPr>
      <w:r w:rsidRPr="00953DC9">
        <w:rPr>
          <w:rFonts w:ascii="Times New Roman" w:hAnsi="Times New Roman" w:hint="eastAsia"/>
        </w:rPr>
        <w:t>根据时间、方法名等信息</w:t>
      </w:r>
      <w:r w:rsidR="00D47402" w:rsidRPr="00953DC9">
        <w:rPr>
          <w:rFonts w:ascii="Times New Roman" w:hAnsi="Times New Roman" w:hint="eastAsia"/>
        </w:rPr>
        <w:t>关联代码执行路径和</w:t>
      </w:r>
      <w:r w:rsidR="00D47402" w:rsidRPr="00953DC9">
        <w:rPr>
          <w:rFonts w:ascii="Times New Roman" w:hAnsi="Times New Roman"/>
        </w:rPr>
        <w:t>SQL</w:t>
      </w:r>
      <w:r w:rsidRPr="00953DC9">
        <w:rPr>
          <w:rFonts w:ascii="Times New Roman" w:hAnsi="Times New Roman" w:hint="eastAsia"/>
        </w:rPr>
        <w:t>语句，得到</w:t>
      </w:r>
      <w:r w:rsidR="00D47402" w:rsidRPr="00953DC9">
        <w:rPr>
          <w:rFonts w:ascii="Times New Roman" w:hAnsi="Times New Roman" w:hint="eastAsia"/>
        </w:rPr>
        <w:t>每个请求完整的代码执行和数据操作路径。</w:t>
      </w:r>
    </w:p>
    <w:p w:rsidR="00EE336D" w:rsidRPr="00953DC9" w:rsidRDefault="00EE336D" w:rsidP="00953DC9">
      <w:pPr>
        <w:pStyle w:val="a5"/>
        <w:numPr>
          <w:ilvl w:val="0"/>
          <w:numId w:val="17"/>
        </w:numPr>
        <w:ind w:firstLineChars="0"/>
        <w:rPr>
          <w:rFonts w:ascii="Times New Roman" w:hAnsi="Times New Roman"/>
        </w:rPr>
      </w:pPr>
      <w:r>
        <w:rPr>
          <w:rFonts w:ascii="Times New Roman" w:hAnsi="Times New Roman" w:hint="eastAsia"/>
        </w:rPr>
        <w:t>同时，也会扫描静态</w:t>
      </w:r>
      <w:r>
        <w:rPr>
          <w:rFonts w:ascii="Times New Roman" w:hAnsi="Times New Roman" w:hint="eastAsia"/>
        </w:rPr>
        <w:t>S</w:t>
      </w:r>
      <w:r>
        <w:rPr>
          <w:rFonts w:ascii="Times New Roman" w:hAnsi="Times New Roman"/>
        </w:rPr>
        <w:t>QL</w:t>
      </w:r>
      <w:r>
        <w:rPr>
          <w:rFonts w:ascii="Times New Roman" w:hAnsi="Times New Roman" w:hint="eastAsia"/>
        </w:rPr>
        <w:t>和代码结构，作为监控数据的补充。</w:t>
      </w:r>
    </w:p>
    <w:p w:rsidR="00D47402" w:rsidRPr="008D0C35" w:rsidRDefault="00D47402" w:rsidP="00D47402">
      <w:pPr>
        <w:rPr>
          <w:rFonts w:ascii="Times New Roman" w:hAnsi="Times New Roman"/>
        </w:rPr>
      </w:pPr>
    </w:p>
    <w:p w:rsidR="00D47402" w:rsidRPr="002C7015" w:rsidRDefault="00D47402" w:rsidP="00D47402">
      <w:pPr>
        <w:rPr>
          <w:rFonts w:ascii="Times New Roman" w:hAnsi="Times New Roman"/>
          <w:b/>
        </w:rPr>
      </w:pPr>
      <w:r w:rsidRPr="002C7015">
        <w:rPr>
          <w:rFonts w:ascii="Times New Roman" w:hAnsi="Times New Roman" w:hint="eastAsia"/>
          <w:b/>
        </w:rPr>
        <w:t>3</w:t>
      </w:r>
      <w:r w:rsidRPr="002C7015">
        <w:rPr>
          <w:rFonts w:ascii="Times New Roman" w:hAnsi="Times New Roman"/>
          <w:b/>
        </w:rPr>
        <w:t>.</w:t>
      </w:r>
      <w:r>
        <w:rPr>
          <w:rFonts w:ascii="Times New Roman" w:hAnsi="Times New Roman" w:hint="eastAsia"/>
          <w:b/>
        </w:rPr>
        <w:t xml:space="preserve"> </w:t>
      </w:r>
      <w:r>
        <w:rPr>
          <w:rFonts w:ascii="Times New Roman" w:hAnsi="Times New Roman" w:hint="eastAsia"/>
          <w:b/>
        </w:rPr>
        <w:t>图</w:t>
      </w:r>
      <w:r w:rsidRPr="002C7015">
        <w:rPr>
          <w:rFonts w:ascii="Times New Roman" w:hAnsi="Times New Roman" w:hint="eastAsia"/>
          <w:b/>
        </w:rPr>
        <w:t>生成</w:t>
      </w:r>
    </w:p>
    <w:p w:rsidR="00D47402" w:rsidRDefault="00D47402" w:rsidP="00EC4FC0">
      <w:pPr>
        <w:ind w:firstLine="420"/>
        <w:rPr>
          <w:rFonts w:ascii="Times New Roman" w:hAnsi="Times New Roman"/>
        </w:rPr>
      </w:pPr>
      <w:r>
        <w:rPr>
          <w:rFonts w:ascii="Times New Roman" w:hAnsi="Times New Roman" w:hint="eastAsia"/>
        </w:rPr>
        <w:t>根据第</w:t>
      </w:r>
      <w:r>
        <w:rPr>
          <w:rFonts w:ascii="Times New Roman" w:hAnsi="Times New Roman" w:hint="eastAsia"/>
        </w:rPr>
        <w:t>2</w:t>
      </w:r>
      <w:r>
        <w:rPr>
          <w:rFonts w:ascii="Times New Roman" w:hAnsi="Times New Roman" w:hint="eastAsia"/>
        </w:rPr>
        <w:t>步中收集到的信息作图：一个用户场景级别的测试用例（</w:t>
      </w:r>
      <w:r>
        <w:rPr>
          <w:rFonts w:ascii="Times New Roman" w:hAnsi="Times New Roman" w:hint="eastAsia"/>
        </w:rPr>
        <w:t>Scene</w:t>
      </w:r>
      <w:r>
        <w:rPr>
          <w:rFonts w:ascii="Times New Roman" w:hAnsi="Times New Roman" w:hint="eastAsia"/>
        </w:rPr>
        <w:t>）包含若干个请求（</w:t>
      </w:r>
      <w:r>
        <w:rPr>
          <w:rFonts w:ascii="Times New Roman" w:hAnsi="Times New Roman" w:hint="eastAsia"/>
        </w:rPr>
        <w:t>Request</w:t>
      </w:r>
      <w:r>
        <w:rPr>
          <w:rFonts w:ascii="Times New Roman" w:hAnsi="Times New Roman" w:hint="eastAsia"/>
        </w:rPr>
        <w:t>），每个请求会经过若干方法（</w:t>
      </w:r>
      <w:r>
        <w:rPr>
          <w:rFonts w:ascii="Times New Roman" w:hAnsi="Times New Roman" w:hint="eastAsia"/>
        </w:rPr>
        <w:t>Me</w:t>
      </w:r>
      <w:r>
        <w:rPr>
          <w:rFonts w:ascii="Times New Roman" w:hAnsi="Times New Roman"/>
        </w:rPr>
        <w:t>thod</w:t>
      </w:r>
      <w:r>
        <w:rPr>
          <w:rFonts w:ascii="Times New Roman" w:hAnsi="Times New Roman" w:hint="eastAsia"/>
        </w:rPr>
        <w:t>），</w:t>
      </w:r>
      <w:r w:rsidR="00F27919">
        <w:rPr>
          <w:rFonts w:ascii="Times New Roman" w:hAnsi="Times New Roman" w:hint="eastAsia"/>
        </w:rPr>
        <w:t>其中</w:t>
      </w:r>
      <w:r>
        <w:rPr>
          <w:rFonts w:ascii="Times New Roman" w:hAnsi="Times New Roman" w:hint="eastAsia"/>
        </w:rPr>
        <w:t>有些方法会执行</w:t>
      </w:r>
      <w:r>
        <w:rPr>
          <w:rFonts w:ascii="Times New Roman" w:hAnsi="Times New Roman" w:hint="eastAsia"/>
        </w:rPr>
        <w:t>S</w:t>
      </w:r>
      <w:r>
        <w:rPr>
          <w:rFonts w:ascii="Times New Roman" w:hAnsi="Times New Roman"/>
        </w:rPr>
        <w:t>QL</w:t>
      </w:r>
      <w:r>
        <w:rPr>
          <w:rFonts w:ascii="Times New Roman" w:hAnsi="Times New Roman" w:hint="eastAsia"/>
        </w:rPr>
        <w:t>语句、对数据表中的某些字段进行查询或修改操作</w:t>
      </w:r>
      <w:r w:rsidR="00857963">
        <w:rPr>
          <w:rFonts w:ascii="Times New Roman" w:hAnsi="Times New Roman" w:hint="eastAsia"/>
        </w:rPr>
        <w:t>。</w:t>
      </w:r>
    </w:p>
    <w:p w:rsidR="00D47402" w:rsidRDefault="00310103" w:rsidP="00277E55">
      <w:pPr>
        <w:jc w:val="center"/>
        <w:rPr>
          <w:rFonts w:ascii="Times New Roman" w:hAnsi="Times New Roman" w:hint="eastAsia"/>
        </w:rPr>
      </w:pPr>
      <w:r>
        <w:rPr>
          <w:rFonts w:ascii="Times New Roman" w:hAnsi="Times New Roman" w:hint="eastAsia"/>
          <w:noProof/>
        </w:rPr>
        <w:lastRenderedPageBreak/>
        <w:drawing>
          <wp:inline distT="0" distB="0" distL="0" distR="0">
            <wp:extent cx="3441700" cy="236228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69762" cy="2381545"/>
                    </a:xfrm>
                    <a:prstGeom prst="rect">
                      <a:avLst/>
                    </a:prstGeom>
                  </pic:spPr>
                </pic:pic>
              </a:graphicData>
            </a:graphic>
          </wp:inline>
        </w:drawing>
      </w:r>
      <w:bookmarkStart w:id="0" w:name="_GoBack"/>
      <w:bookmarkEnd w:id="0"/>
    </w:p>
    <w:p w:rsidR="006A7A17" w:rsidRDefault="007C497F" w:rsidP="00310103">
      <w:pPr>
        <w:ind w:firstLine="420"/>
        <w:rPr>
          <w:rFonts w:ascii="Times New Roman" w:hAnsi="Times New Roman"/>
        </w:rPr>
      </w:pPr>
      <w:r>
        <w:rPr>
          <w:rFonts w:ascii="Times New Roman" w:hAnsi="Times New Roman" w:hint="eastAsia"/>
        </w:rPr>
        <w:t>对于</w:t>
      </w:r>
    </w:p>
    <w:p w:rsidR="007C497F" w:rsidRDefault="007C497F" w:rsidP="00310103">
      <w:pPr>
        <w:ind w:firstLine="420"/>
        <w:rPr>
          <w:rFonts w:ascii="Times New Roman" w:hAnsi="Times New Roman"/>
        </w:rPr>
      </w:pPr>
    </w:p>
    <w:p w:rsidR="00277E55" w:rsidRDefault="00DB4B0F" w:rsidP="00310103">
      <w:pPr>
        <w:ind w:firstLine="420"/>
        <w:rPr>
          <w:rFonts w:ascii="Times New Roman" w:hAnsi="Times New Roman"/>
        </w:rPr>
      </w:pPr>
      <w:r>
        <w:rPr>
          <w:rFonts w:ascii="Times New Roman" w:hAnsi="Times New Roman"/>
          <w:noProof/>
        </w:rPr>
        <w:drawing>
          <wp:anchor distT="0" distB="0" distL="114300" distR="114300" simplePos="0" relativeHeight="251660288" behindDoc="0" locked="0" layoutInCell="1" allowOverlap="1" wp14:anchorId="3EE07208" wp14:editId="43836E0E">
            <wp:simplePos x="0" y="0"/>
            <wp:positionH relativeFrom="column">
              <wp:posOffset>-925533</wp:posOffset>
            </wp:positionH>
            <wp:positionV relativeFrom="paragraph">
              <wp:posOffset>711835</wp:posOffset>
            </wp:positionV>
            <wp:extent cx="7091045" cy="3173095"/>
            <wp:effectExtent l="0" t="0" r="0" b="825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eesite发送通告.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91045" cy="3173095"/>
                    </a:xfrm>
                    <a:prstGeom prst="rect">
                      <a:avLst/>
                    </a:prstGeom>
                  </pic:spPr>
                </pic:pic>
              </a:graphicData>
            </a:graphic>
            <wp14:sizeRelH relativeFrom="page">
              <wp14:pctWidth>0</wp14:pctWidth>
            </wp14:sizeRelH>
            <wp14:sizeRelV relativeFrom="page">
              <wp14:pctHeight>0</wp14:pctHeight>
            </wp14:sizeRelV>
          </wp:anchor>
        </w:drawing>
      </w:r>
      <w:r w:rsidR="00D47402">
        <w:rPr>
          <w:rFonts w:ascii="Times New Roman" w:hAnsi="Times New Roman" w:hint="eastAsia"/>
        </w:rPr>
        <w:t>下图为</w:t>
      </w:r>
      <w:r w:rsidR="00D47402">
        <w:rPr>
          <w:rFonts w:ascii="Times New Roman" w:hAnsi="Times New Roman"/>
        </w:rPr>
        <w:t>OA</w:t>
      </w:r>
      <w:r w:rsidR="00D47402">
        <w:rPr>
          <w:rFonts w:ascii="Times New Roman" w:hAnsi="Times New Roman" w:hint="eastAsia"/>
        </w:rPr>
        <w:t>模块中</w:t>
      </w:r>
      <w:r w:rsidR="00333D02">
        <w:rPr>
          <w:rFonts w:ascii="Times New Roman" w:hAnsi="Times New Roman" w:hint="eastAsia"/>
        </w:rPr>
        <w:t>的两个场景。左边为“给指定用户发送通告”</w:t>
      </w:r>
      <w:r w:rsidR="00D47402">
        <w:rPr>
          <w:rFonts w:ascii="Times New Roman" w:hAnsi="Times New Roman" w:hint="eastAsia"/>
        </w:rPr>
        <w:t>的场景，</w:t>
      </w:r>
      <w:r w:rsidR="00333D02">
        <w:rPr>
          <w:rFonts w:ascii="Times New Roman" w:hAnsi="Times New Roman" w:hint="eastAsia"/>
        </w:rPr>
        <w:t>包含四个请求，</w:t>
      </w:r>
      <w:r w:rsidR="00D47402">
        <w:rPr>
          <w:rFonts w:ascii="Times New Roman" w:hAnsi="Times New Roman" w:hint="eastAsia"/>
        </w:rPr>
        <w:t>从左到右依次为查询办公室</w:t>
      </w:r>
      <w:r w:rsidR="00381304">
        <w:rPr>
          <w:rFonts w:ascii="Times New Roman" w:hAnsi="Times New Roman" w:hint="eastAsia"/>
        </w:rPr>
        <w:t>列表</w:t>
      </w:r>
      <w:r w:rsidR="00333D02">
        <w:rPr>
          <w:rFonts w:ascii="Times New Roman" w:hAnsi="Times New Roman" w:hint="eastAsia"/>
        </w:rPr>
        <w:t>、根据办公室查询用户、保存通告内容、刷新页面获取所有通告。右边为“查看发送给自己的通告”场景，包含获取通告、更新通告</w:t>
      </w:r>
      <w:r w:rsidR="006C45A7">
        <w:rPr>
          <w:rFonts w:ascii="Times New Roman" w:hAnsi="Times New Roman" w:hint="eastAsia"/>
        </w:rPr>
        <w:t>状态两个请求。</w:t>
      </w:r>
    </w:p>
    <w:p w:rsidR="00EE336D" w:rsidRPr="00310103" w:rsidRDefault="00EE336D" w:rsidP="00310103">
      <w:pPr>
        <w:rPr>
          <w:rFonts w:ascii="Times New Roman" w:hAnsi="Times New Roman" w:hint="eastAsia"/>
        </w:rPr>
      </w:pPr>
    </w:p>
    <w:p w:rsidR="00D47402" w:rsidRPr="00D47402" w:rsidRDefault="00D47402">
      <w:pPr>
        <w:rPr>
          <w:rFonts w:ascii="Times New Roman" w:hAnsi="Times New Roman"/>
          <w:b/>
          <w:sz w:val="24"/>
          <w:szCs w:val="24"/>
        </w:rPr>
      </w:pPr>
      <w:r w:rsidRPr="00D47402">
        <w:rPr>
          <w:rFonts w:ascii="Times New Roman" w:hAnsi="Times New Roman" w:hint="eastAsia"/>
          <w:b/>
          <w:sz w:val="24"/>
          <w:szCs w:val="24"/>
        </w:rPr>
        <w:t>二、</w:t>
      </w:r>
      <w:proofErr w:type="gramStart"/>
      <w:r w:rsidRPr="00D47402">
        <w:rPr>
          <w:rFonts w:ascii="Times New Roman" w:hAnsi="Times New Roman" w:hint="eastAsia"/>
          <w:b/>
          <w:sz w:val="24"/>
          <w:szCs w:val="24"/>
        </w:rPr>
        <w:t>微服务</w:t>
      </w:r>
      <w:proofErr w:type="gramEnd"/>
      <w:r w:rsidRPr="00D47402">
        <w:rPr>
          <w:rFonts w:ascii="Times New Roman" w:hAnsi="Times New Roman" w:hint="eastAsia"/>
          <w:b/>
          <w:sz w:val="24"/>
          <w:szCs w:val="24"/>
        </w:rPr>
        <w:t>拆分方案生成</w:t>
      </w:r>
    </w:p>
    <w:p w:rsidR="00B25EAF" w:rsidRPr="00B25EAF" w:rsidRDefault="002A4830" w:rsidP="002A4830">
      <w:pPr>
        <w:rPr>
          <w:rFonts w:ascii="Times New Roman" w:hAnsi="Times New Roman"/>
          <w:szCs w:val="21"/>
        </w:rPr>
      </w:pPr>
      <w:r>
        <w:rPr>
          <w:rFonts w:ascii="Times New Roman" w:hAnsi="Times New Roman"/>
        </w:rPr>
        <w:tab/>
      </w:r>
      <w:r w:rsidR="00BB42AC">
        <w:rPr>
          <w:rFonts w:ascii="Times New Roman" w:hAnsi="Times New Roman" w:hint="eastAsia"/>
        </w:rPr>
        <w:t>依据第一部分生成的</w:t>
      </w:r>
      <w:r w:rsidR="00BB42AC">
        <w:rPr>
          <w:rFonts w:ascii="Times New Roman" w:hAnsi="Times New Roman" w:hint="eastAsia"/>
          <w:szCs w:val="21"/>
        </w:rPr>
        <w:t>场景驱动的数据访问轨迹图</w:t>
      </w:r>
      <w:r w:rsidR="00B85E19">
        <w:rPr>
          <w:rFonts w:ascii="Times New Roman" w:hAnsi="Times New Roman" w:hint="eastAsia"/>
          <w:szCs w:val="21"/>
        </w:rPr>
        <w:t>，综合</w:t>
      </w:r>
      <w:proofErr w:type="gramStart"/>
      <w:r w:rsidR="00B85E19">
        <w:rPr>
          <w:rFonts w:ascii="Times New Roman" w:hAnsi="Times New Roman" w:hint="eastAsia"/>
          <w:szCs w:val="21"/>
        </w:rPr>
        <w:t>考量</w:t>
      </w:r>
      <w:proofErr w:type="gramEnd"/>
      <w:r w:rsidR="00277E55">
        <w:rPr>
          <w:rFonts w:ascii="Times New Roman" w:hAnsi="Times New Roman" w:hint="eastAsia"/>
          <w:szCs w:val="21"/>
        </w:rPr>
        <w:t>数据间</w:t>
      </w:r>
      <w:r w:rsidR="006A7A17">
        <w:rPr>
          <w:rFonts w:ascii="Times New Roman" w:hAnsi="Times New Roman" w:hint="eastAsia"/>
          <w:szCs w:val="21"/>
        </w:rPr>
        <w:t>的</w:t>
      </w:r>
      <w:r w:rsidR="00277E55">
        <w:rPr>
          <w:rFonts w:ascii="Times New Roman" w:hAnsi="Times New Roman" w:hint="eastAsia"/>
          <w:szCs w:val="21"/>
        </w:rPr>
        <w:t>耦合程度、代码拆分开销等</w:t>
      </w:r>
      <w:r w:rsidR="00B85E19">
        <w:rPr>
          <w:rFonts w:ascii="Times New Roman" w:hAnsi="Times New Roman" w:hint="eastAsia"/>
          <w:szCs w:val="21"/>
        </w:rPr>
        <w:t>多个维度</w:t>
      </w:r>
      <w:r w:rsidR="00277E55">
        <w:rPr>
          <w:rFonts w:ascii="Times New Roman" w:hAnsi="Times New Roman" w:hint="eastAsia"/>
          <w:szCs w:val="21"/>
        </w:rPr>
        <w:t>，</w:t>
      </w:r>
      <w:r w:rsidR="001E2D79">
        <w:rPr>
          <w:rFonts w:ascii="Times New Roman" w:hAnsi="Times New Roman" w:hint="eastAsia"/>
          <w:szCs w:val="21"/>
        </w:rPr>
        <w:t>构建合适的多目标优化模型，</w:t>
      </w:r>
      <w:r w:rsidR="00575A04">
        <w:rPr>
          <w:rFonts w:ascii="Times New Roman" w:hAnsi="Times New Roman" w:hint="eastAsia"/>
          <w:szCs w:val="21"/>
        </w:rPr>
        <w:t>给出</w:t>
      </w:r>
      <w:r w:rsidR="00B25EAF">
        <w:rPr>
          <w:rFonts w:ascii="Times New Roman" w:hAnsi="Times New Roman" w:hint="eastAsia"/>
          <w:szCs w:val="21"/>
        </w:rPr>
        <w:t>多个可选的拆分方案。</w:t>
      </w:r>
    </w:p>
    <w:p w:rsidR="002A4830" w:rsidRPr="00BB42AC" w:rsidRDefault="002A4830" w:rsidP="002A4830">
      <w:pPr>
        <w:rPr>
          <w:rFonts w:ascii="Times New Roman" w:hAnsi="Times New Roman"/>
          <w:b/>
        </w:rPr>
      </w:pPr>
      <w:r w:rsidRPr="00BB42AC">
        <w:rPr>
          <w:rFonts w:ascii="Times New Roman" w:hAnsi="Times New Roman"/>
          <w:b/>
        </w:rPr>
        <w:t xml:space="preserve">1. </w:t>
      </w:r>
      <w:r w:rsidRPr="00BB42AC">
        <w:rPr>
          <w:rFonts w:ascii="Times New Roman" w:hAnsi="Times New Roman" w:hint="eastAsia"/>
          <w:b/>
        </w:rPr>
        <w:t>维度</w:t>
      </w:r>
      <w:proofErr w:type="gramStart"/>
      <w:r w:rsidR="00BB42AC">
        <w:rPr>
          <w:rFonts w:ascii="Times New Roman" w:hAnsi="Times New Roman" w:hint="eastAsia"/>
          <w:b/>
        </w:rPr>
        <w:t>考量</w:t>
      </w:r>
      <w:proofErr w:type="gramEnd"/>
    </w:p>
    <w:p w:rsidR="002A4830" w:rsidRDefault="002937FB" w:rsidP="002A4830">
      <w:pPr>
        <w:pStyle w:val="a5"/>
        <w:numPr>
          <w:ilvl w:val="0"/>
          <w:numId w:val="4"/>
        </w:numPr>
        <w:ind w:firstLineChars="0"/>
        <w:rPr>
          <w:rFonts w:ascii="Times New Roman" w:hAnsi="Times New Roman"/>
        </w:rPr>
      </w:pPr>
      <w:r>
        <w:rPr>
          <w:rFonts w:ascii="Times New Roman" w:hAnsi="Times New Roman" w:hint="eastAsia"/>
        </w:rPr>
        <w:t>关联</w:t>
      </w:r>
      <w:r w:rsidR="002A4830">
        <w:rPr>
          <w:rFonts w:ascii="Times New Roman" w:hAnsi="Times New Roman" w:hint="eastAsia"/>
        </w:rPr>
        <w:t>程度：</w:t>
      </w:r>
    </w:p>
    <w:p w:rsidR="002A4830" w:rsidRDefault="002A4830" w:rsidP="002A4830">
      <w:pPr>
        <w:pStyle w:val="a5"/>
        <w:numPr>
          <w:ilvl w:val="1"/>
          <w:numId w:val="4"/>
        </w:numPr>
        <w:ind w:firstLineChars="0"/>
        <w:rPr>
          <w:rFonts w:ascii="Times New Roman" w:hAnsi="Times New Roman"/>
        </w:rPr>
      </w:pPr>
      <w:r>
        <w:rPr>
          <w:rFonts w:ascii="Times New Roman" w:hAnsi="Times New Roman" w:hint="eastAsia"/>
        </w:rPr>
        <w:t>出现在同一个场景</w:t>
      </w:r>
      <w:r>
        <w:rPr>
          <w:rFonts w:ascii="Times New Roman" w:hAnsi="Times New Roman" w:hint="eastAsia"/>
        </w:rPr>
        <w:t>/</w:t>
      </w:r>
      <w:r>
        <w:rPr>
          <w:rFonts w:ascii="Times New Roman" w:hAnsi="Times New Roman" w:hint="eastAsia"/>
        </w:rPr>
        <w:t>请求</w:t>
      </w:r>
      <w:r>
        <w:rPr>
          <w:rFonts w:ascii="Times New Roman" w:hAnsi="Times New Roman" w:hint="eastAsia"/>
        </w:rPr>
        <w:t>/</w:t>
      </w:r>
      <w:r>
        <w:rPr>
          <w:rFonts w:ascii="Times New Roman" w:hAnsi="Times New Roman"/>
        </w:rPr>
        <w:t>SQL</w:t>
      </w:r>
      <w:r>
        <w:rPr>
          <w:rFonts w:ascii="Times New Roman" w:hAnsi="Times New Roman" w:hint="eastAsia"/>
        </w:rPr>
        <w:t>中的数据</w:t>
      </w:r>
      <w:r w:rsidR="00C75364">
        <w:rPr>
          <w:rFonts w:ascii="Times New Roman" w:hAnsi="Times New Roman" w:hint="eastAsia"/>
        </w:rPr>
        <w:t>（例如表</w:t>
      </w:r>
      <w:proofErr w:type="spellStart"/>
      <w:r w:rsidR="00C75364">
        <w:rPr>
          <w:rFonts w:ascii="Times New Roman" w:hAnsi="Times New Roman" w:hint="eastAsia"/>
        </w:rPr>
        <w:t>o</w:t>
      </w:r>
      <w:r w:rsidR="00C75364">
        <w:rPr>
          <w:rFonts w:ascii="Times New Roman" w:hAnsi="Times New Roman"/>
        </w:rPr>
        <w:t>a_notify</w:t>
      </w:r>
      <w:proofErr w:type="spellEnd"/>
      <w:r w:rsidR="00C75364">
        <w:rPr>
          <w:rFonts w:ascii="Times New Roman" w:hAnsi="Times New Roman" w:hint="eastAsia"/>
        </w:rPr>
        <w:t>和</w:t>
      </w:r>
      <w:proofErr w:type="spellStart"/>
      <w:r w:rsidR="00C75364">
        <w:rPr>
          <w:rFonts w:ascii="Times New Roman" w:hAnsi="Times New Roman" w:hint="eastAsia"/>
        </w:rPr>
        <w:t>o</w:t>
      </w:r>
      <w:r w:rsidR="00C75364">
        <w:rPr>
          <w:rFonts w:ascii="Times New Roman" w:hAnsi="Times New Roman"/>
        </w:rPr>
        <w:t>a_notify_record</w:t>
      </w:r>
      <w:proofErr w:type="spellEnd"/>
      <w:r w:rsidR="00C75364">
        <w:rPr>
          <w:rFonts w:ascii="Times New Roman" w:hAnsi="Times New Roman" w:hint="eastAsia"/>
        </w:rPr>
        <w:t>，两个</w:t>
      </w:r>
      <w:proofErr w:type="gramStart"/>
      <w:r w:rsidR="00C75364">
        <w:rPr>
          <w:rFonts w:ascii="Times New Roman" w:hAnsi="Times New Roman" w:hint="eastAsia"/>
        </w:rPr>
        <w:t>表经常</w:t>
      </w:r>
      <w:proofErr w:type="gramEnd"/>
      <w:r w:rsidR="00C75364">
        <w:rPr>
          <w:rFonts w:ascii="Times New Roman" w:hAnsi="Times New Roman" w:hint="eastAsia"/>
        </w:rPr>
        <w:t>一起被查询，且向</w:t>
      </w:r>
      <w:proofErr w:type="spellStart"/>
      <w:r w:rsidR="00C75364">
        <w:rPr>
          <w:rFonts w:ascii="Times New Roman" w:hAnsi="Times New Roman" w:hint="eastAsia"/>
        </w:rPr>
        <w:t>o</w:t>
      </w:r>
      <w:r w:rsidR="00C75364">
        <w:rPr>
          <w:rFonts w:ascii="Times New Roman" w:hAnsi="Times New Roman"/>
        </w:rPr>
        <w:t>a_notify</w:t>
      </w:r>
      <w:proofErr w:type="spellEnd"/>
      <w:r w:rsidR="00C75364">
        <w:rPr>
          <w:rFonts w:ascii="Times New Roman" w:hAnsi="Times New Roman" w:hint="eastAsia"/>
        </w:rPr>
        <w:t>插入一条新的记录</w:t>
      </w:r>
      <w:r w:rsidR="00FA74CE">
        <w:rPr>
          <w:rFonts w:ascii="Times New Roman" w:hAnsi="Times New Roman" w:hint="eastAsia"/>
        </w:rPr>
        <w:t>后</w:t>
      </w:r>
      <w:r w:rsidR="00C75364">
        <w:rPr>
          <w:rFonts w:ascii="Times New Roman" w:hAnsi="Times New Roman" w:hint="eastAsia"/>
        </w:rPr>
        <w:t>会向</w:t>
      </w:r>
      <w:proofErr w:type="spellStart"/>
      <w:r w:rsidR="00C75364">
        <w:rPr>
          <w:rFonts w:ascii="Times New Roman" w:hAnsi="Times New Roman" w:hint="eastAsia"/>
        </w:rPr>
        <w:t>o</w:t>
      </w:r>
      <w:r w:rsidR="00C75364">
        <w:rPr>
          <w:rFonts w:ascii="Times New Roman" w:hAnsi="Times New Roman"/>
        </w:rPr>
        <w:t>a_notify_record</w:t>
      </w:r>
      <w:proofErr w:type="spellEnd"/>
      <w:r w:rsidR="00C75364">
        <w:rPr>
          <w:rFonts w:ascii="Times New Roman" w:hAnsi="Times New Roman" w:hint="eastAsia"/>
        </w:rPr>
        <w:t>插入</w:t>
      </w:r>
      <w:r w:rsidR="00FA74CE">
        <w:rPr>
          <w:rFonts w:ascii="Times New Roman" w:hAnsi="Times New Roman" w:hint="eastAsia"/>
        </w:rPr>
        <w:t>N</w:t>
      </w:r>
      <w:r w:rsidR="00FA74CE">
        <w:rPr>
          <w:rFonts w:ascii="Times New Roman" w:hAnsi="Times New Roman" w:hint="eastAsia"/>
        </w:rPr>
        <w:t>条</w:t>
      </w:r>
      <w:r w:rsidR="00C75364">
        <w:rPr>
          <w:rFonts w:ascii="Times New Roman" w:hAnsi="Times New Roman" w:hint="eastAsia"/>
        </w:rPr>
        <w:t>记录）</w:t>
      </w:r>
      <w:r w:rsidR="002937FB">
        <w:rPr>
          <w:rFonts w:ascii="Times New Roman" w:hAnsi="Times New Roman" w:hint="eastAsia"/>
        </w:rPr>
        <w:t>，关联度增大。出现频率越高，关联</w:t>
      </w:r>
      <w:r>
        <w:rPr>
          <w:rFonts w:ascii="Times New Roman" w:hAnsi="Times New Roman" w:hint="eastAsia"/>
        </w:rPr>
        <w:t>度越大；</w:t>
      </w:r>
    </w:p>
    <w:p w:rsidR="002A4830" w:rsidRDefault="002A4830" w:rsidP="002A4830">
      <w:pPr>
        <w:pStyle w:val="a5"/>
        <w:numPr>
          <w:ilvl w:val="0"/>
          <w:numId w:val="4"/>
        </w:numPr>
        <w:ind w:firstLineChars="0"/>
        <w:rPr>
          <w:rFonts w:ascii="Times New Roman" w:hAnsi="Times New Roman"/>
        </w:rPr>
      </w:pPr>
      <w:r>
        <w:rPr>
          <w:rFonts w:ascii="Times New Roman" w:hAnsi="Times New Roman" w:hint="eastAsia"/>
        </w:rPr>
        <w:t>共享程度：</w:t>
      </w:r>
    </w:p>
    <w:p w:rsidR="002A4830" w:rsidRPr="001D7EFB" w:rsidRDefault="002A4830" w:rsidP="002A4830">
      <w:pPr>
        <w:pStyle w:val="a5"/>
        <w:numPr>
          <w:ilvl w:val="1"/>
          <w:numId w:val="4"/>
        </w:numPr>
        <w:ind w:firstLineChars="0"/>
        <w:rPr>
          <w:rFonts w:ascii="Times New Roman" w:hAnsi="Times New Roman"/>
        </w:rPr>
      </w:pPr>
      <w:r>
        <w:rPr>
          <w:rFonts w:ascii="Times New Roman" w:hAnsi="Times New Roman" w:hint="eastAsia"/>
        </w:rPr>
        <w:lastRenderedPageBreak/>
        <w:t>同时被多个场景访问的数据</w:t>
      </w:r>
      <w:r w:rsidR="00575A04">
        <w:rPr>
          <w:rFonts w:ascii="Times New Roman" w:hAnsi="Times New Roman" w:hint="eastAsia"/>
        </w:rPr>
        <w:t>（例如表</w:t>
      </w:r>
      <w:proofErr w:type="spellStart"/>
      <w:r w:rsidR="00575A04">
        <w:rPr>
          <w:rFonts w:ascii="Times New Roman" w:hAnsi="Times New Roman" w:hint="eastAsia"/>
        </w:rPr>
        <w:t>s</w:t>
      </w:r>
      <w:r w:rsidR="00575A04">
        <w:rPr>
          <w:rFonts w:ascii="Times New Roman" w:hAnsi="Times New Roman"/>
        </w:rPr>
        <w:t>ys</w:t>
      </w:r>
      <w:r w:rsidR="00575A04">
        <w:rPr>
          <w:rFonts w:ascii="Times New Roman" w:hAnsi="Times New Roman" w:hint="eastAsia"/>
        </w:rPr>
        <w:t>_</w:t>
      </w:r>
      <w:r w:rsidR="00575A04">
        <w:rPr>
          <w:rFonts w:ascii="Times New Roman" w:hAnsi="Times New Roman"/>
        </w:rPr>
        <w:t>user</w:t>
      </w:r>
      <w:proofErr w:type="spellEnd"/>
      <w:r w:rsidR="00C75364">
        <w:rPr>
          <w:rFonts w:ascii="Times New Roman" w:hAnsi="Times New Roman" w:hint="eastAsia"/>
        </w:rPr>
        <w:t>，大部分场景中都会出现查询系统用户信息的请求</w:t>
      </w:r>
      <w:r w:rsidR="00575A04">
        <w:rPr>
          <w:rFonts w:ascii="Times New Roman" w:hAnsi="Times New Roman" w:hint="eastAsia"/>
        </w:rPr>
        <w:t>）</w:t>
      </w:r>
      <w:r>
        <w:rPr>
          <w:rFonts w:ascii="Times New Roman" w:hAnsi="Times New Roman" w:hint="eastAsia"/>
        </w:rPr>
        <w:t>，共享度增大。共享的类型可依据数据操作类型（查询、修改等）的不同而不同；</w:t>
      </w:r>
    </w:p>
    <w:p w:rsidR="002A4830" w:rsidRDefault="002A4830" w:rsidP="002A4830">
      <w:pPr>
        <w:pStyle w:val="a5"/>
        <w:numPr>
          <w:ilvl w:val="0"/>
          <w:numId w:val="5"/>
        </w:numPr>
        <w:ind w:firstLineChars="0"/>
        <w:rPr>
          <w:rFonts w:ascii="Times New Roman" w:hAnsi="Times New Roman"/>
        </w:rPr>
      </w:pPr>
      <w:r>
        <w:rPr>
          <w:rFonts w:ascii="Times New Roman" w:hAnsi="Times New Roman" w:hint="eastAsia"/>
        </w:rPr>
        <w:t>拆分开销：</w:t>
      </w:r>
    </w:p>
    <w:p w:rsidR="002A4830" w:rsidRPr="00512628" w:rsidRDefault="002A4830" w:rsidP="002A4830">
      <w:pPr>
        <w:pStyle w:val="a5"/>
        <w:numPr>
          <w:ilvl w:val="1"/>
          <w:numId w:val="5"/>
        </w:numPr>
        <w:ind w:firstLineChars="0"/>
        <w:rPr>
          <w:rFonts w:ascii="Times New Roman" w:hAnsi="Times New Roman"/>
        </w:rPr>
      </w:pPr>
      <w:r>
        <w:rPr>
          <w:rFonts w:ascii="Times New Roman" w:hAnsi="Times New Roman" w:hint="eastAsia"/>
        </w:rPr>
        <w:t>从数据拆分向上回溯代码拆分，分析变更影响、计算拆分开销，一般情况下的开销：方法拆分</w:t>
      </w:r>
      <w:r>
        <w:rPr>
          <w:rFonts w:ascii="Times New Roman" w:hAnsi="Times New Roman" w:hint="eastAsia"/>
        </w:rPr>
        <w:t>&gt;</w:t>
      </w:r>
      <w:r>
        <w:rPr>
          <w:rFonts w:ascii="Times New Roman" w:hAnsi="Times New Roman" w:hint="eastAsia"/>
        </w:rPr>
        <w:t>方法的移动</w:t>
      </w:r>
      <w:r>
        <w:rPr>
          <w:rFonts w:ascii="Times New Roman" w:hAnsi="Times New Roman" w:hint="eastAsia"/>
        </w:rPr>
        <w:t>&gt;</w:t>
      </w:r>
      <w:r>
        <w:rPr>
          <w:rFonts w:ascii="Times New Roman" w:hAnsi="Times New Roman" w:hint="eastAsia"/>
        </w:rPr>
        <w:t>类的移动</w:t>
      </w:r>
    </w:p>
    <w:p w:rsidR="00D541AF" w:rsidRPr="00D541AF" w:rsidRDefault="002A4830" w:rsidP="00D541AF">
      <w:pPr>
        <w:pStyle w:val="a5"/>
        <w:numPr>
          <w:ilvl w:val="0"/>
          <w:numId w:val="5"/>
        </w:numPr>
        <w:ind w:firstLineChars="0"/>
        <w:rPr>
          <w:rFonts w:ascii="Times New Roman" w:hAnsi="Times New Roman" w:hint="eastAsia"/>
        </w:rPr>
      </w:pPr>
      <w:r>
        <w:rPr>
          <w:rFonts w:ascii="Times New Roman" w:hAnsi="Times New Roman" w:hint="eastAsia"/>
        </w:rPr>
        <w:t>……</w:t>
      </w:r>
    </w:p>
    <w:p w:rsidR="00D541AF" w:rsidRPr="006A7A17" w:rsidRDefault="00D541AF" w:rsidP="002A4830">
      <w:pPr>
        <w:rPr>
          <w:rFonts w:ascii="Times New Roman" w:hAnsi="Times New Roman" w:hint="eastAsia"/>
        </w:rPr>
      </w:pPr>
    </w:p>
    <w:p w:rsidR="002A4830" w:rsidRPr="002C7015" w:rsidRDefault="001E2D79" w:rsidP="002A4830">
      <w:pPr>
        <w:rPr>
          <w:rFonts w:ascii="Times New Roman" w:hAnsi="Times New Roman"/>
          <w:b/>
        </w:rPr>
      </w:pPr>
      <w:r>
        <w:rPr>
          <w:rFonts w:ascii="Times New Roman" w:hAnsi="Times New Roman"/>
          <w:b/>
        </w:rPr>
        <w:t>2</w:t>
      </w:r>
      <w:r w:rsidR="002A4830" w:rsidRPr="002C7015">
        <w:rPr>
          <w:rFonts w:ascii="Times New Roman" w:hAnsi="Times New Roman"/>
          <w:b/>
        </w:rPr>
        <w:t xml:space="preserve">. </w:t>
      </w:r>
      <w:r w:rsidR="002A4830" w:rsidRPr="002C7015">
        <w:rPr>
          <w:rFonts w:ascii="Times New Roman" w:hAnsi="Times New Roman" w:hint="eastAsia"/>
          <w:b/>
        </w:rPr>
        <w:t>图分割</w:t>
      </w:r>
    </w:p>
    <w:p w:rsidR="002A4830" w:rsidRPr="00E91E7A" w:rsidRDefault="00DB6D84" w:rsidP="00BB42AC">
      <w:pPr>
        <w:ind w:firstLine="420"/>
        <w:jc w:val="left"/>
        <w:rPr>
          <w:rFonts w:ascii="Times New Roman" w:hAnsi="Times New Roman"/>
        </w:rPr>
      </w:pPr>
      <w:r>
        <w:rPr>
          <w:rFonts w:ascii="Times New Roman" w:hAnsi="Times New Roman" w:hint="eastAsia"/>
        </w:rPr>
        <w:t>综合上述</w:t>
      </w:r>
      <w:r>
        <w:rPr>
          <w:rFonts w:ascii="Times New Roman" w:hAnsi="Times New Roman" w:hint="eastAsia"/>
        </w:rPr>
        <w:t>多种</w:t>
      </w:r>
      <w:r>
        <w:rPr>
          <w:rFonts w:ascii="Times New Roman" w:hAnsi="Times New Roman" w:hint="eastAsia"/>
        </w:rPr>
        <w:t>维度为数据表之间的边进行加权，</w:t>
      </w:r>
      <w:r>
        <w:rPr>
          <w:rFonts w:ascii="Times New Roman" w:hAnsi="Times New Roman" w:hint="eastAsia"/>
        </w:rPr>
        <w:t>采用</w:t>
      </w:r>
      <w:r w:rsidR="002A4830" w:rsidRPr="00E91E7A">
        <w:rPr>
          <w:rFonts w:ascii="Times New Roman" w:hAnsi="Times New Roman" w:hint="eastAsia"/>
        </w:rPr>
        <w:t>多种可选的图分割算法（</w:t>
      </w:r>
      <w:r w:rsidR="002A4830">
        <w:rPr>
          <w:rFonts w:ascii="Times New Roman" w:hAnsi="Times New Roman" w:hint="eastAsia"/>
        </w:rPr>
        <w:t>如</w:t>
      </w:r>
      <w:r w:rsidR="002A4830" w:rsidRPr="00E91E7A">
        <w:rPr>
          <w:rFonts w:ascii="Times New Roman" w:hAnsi="Times New Roman" w:hint="eastAsia"/>
        </w:rPr>
        <w:t>聚类、最小割等）</w:t>
      </w:r>
      <w:r>
        <w:rPr>
          <w:rFonts w:ascii="Times New Roman" w:hAnsi="Times New Roman" w:hint="eastAsia"/>
        </w:rPr>
        <w:t>进行划分。同时，我们会调整不同维</w:t>
      </w:r>
      <w:proofErr w:type="gramStart"/>
      <w:r>
        <w:rPr>
          <w:rFonts w:ascii="Times New Roman" w:hAnsi="Times New Roman" w:hint="eastAsia"/>
        </w:rPr>
        <w:t>度对于</w:t>
      </w:r>
      <w:proofErr w:type="gramEnd"/>
      <w:r>
        <w:rPr>
          <w:rFonts w:ascii="Times New Roman" w:hAnsi="Times New Roman" w:hint="eastAsia"/>
        </w:rPr>
        <w:t>权重的影响，生成多个具有不同倾向性的可选方案。</w:t>
      </w:r>
      <w:r w:rsidR="005A2075">
        <w:rPr>
          <w:rFonts w:ascii="Times New Roman" w:hAnsi="Times New Roman" w:hint="eastAsia"/>
        </w:rPr>
        <w:t>以下为常见的</w:t>
      </w:r>
      <w:proofErr w:type="gramStart"/>
      <w:r w:rsidR="005A2075">
        <w:rPr>
          <w:rFonts w:ascii="Times New Roman" w:hAnsi="Times New Roman" w:hint="eastAsia"/>
        </w:rPr>
        <w:t>几种图</w:t>
      </w:r>
      <w:proofErr w:type="gramEnd"/>
      <w:r w:rsidR="005A2075">
        <w:rPr>
          <w:rFonts w:ascii="Times New Roman" w:hAnsi="Times New Roman" w:hint="eastAsia"/>
        </w:rPr>
        <w:t>分割算法，会</w:t>
      </w:r>
      <w:r w:rsidR="002A4830">
        <w:rPr>
          <w:rFonts w:ascii="Times New Roman" w:hAnsi="Times New Roman" w:hint="eastAsia"/>
        </w:rPr>
        <w:t>在此基础上进行实现和改进</w:t>
      </w:r>
      <w:r w:rsidR="002A4830" w:rsidRPr="00E91E7A">
        <w:rPr>
          <w:rFonts w:ascii="Times New Roman" w:hAnsi="Times New Roman" w:hint="eastAsia"/>
        </w:rPr>
        <w:t>；</w:t>
      </w:r>
    </w:p>
    <w:p w:rsidR="002A4830" w:rsidRPr="002E5772" w:rsidRDefault="002A4830" w:rsidP="002A4830">
      <w:pPr>
        <w:pStyle w:val="a5"/>
        <w:numPr>
          <w:ilvl w:val="0"/>
          <w:numId w:val="2"/>
        </w:numPr>
        <w:ind w:firstLineChars="0"/>
        <w:jc w:val="left"/>
        <w:rPr>
          <w:rFonts w:ascii="Times New Roman" w:hAnsi="Times New Roman"/>
        </w:rPr>
      </w:pPr>
      <w:r>
        <w:rPr>
          <w:rFonts w:ascii="Times New Roman" w:hAnsi="Times New Roman" w:hint="eastAsia"/>
        </w:rPr>
        <w:t>聚类算法：</w:t>
      </w:r>
    </w:p>
    <w:p w:rsidR="002A4830" w:rsidRPr="00E91E7A" w:rsidRDefault="002A4830" w:rsidP="002A4830">
      <w:pPr>
        <w:pStyle w:val="a5"/>
        <w:numPr>
          <w:ilvl w:val="1"/>
          <w:numId w:val="2"/>
        </w:numPr>
        <w:ind w:firstLineChars="0"/>
        <w:jc w:val="left"/>
        <w:rPr>
          <w:rFonts w:ascii="Times New Roman" w:hAnsi="Times New Roman"/>
        </w:rPr>
      </w:pPr>
      <w:r w:rsidRPr="00E91E7A">
        <w:rPr>
          <w:rFonts w:ascii="Times New Roman" w:hAnsi="Times New Roman" w:hint="eastAsia"/>
        </w:rPr>
        <w:t>谱聚类算法：</w:t>
      </w:r>
    </w:p>
    <w:p w:rsidR="002A4830" w:rsidRPr="00AA5B6B" w:rsidRDefault="002A4830" w:rsidP="00173794">
      <w:pPr>
        <w:ind w:left="840"/>
        <w:jc w:val="left"/>
        <w:rPr>
          <w:rFonts w:ascii="Times New Roman" w:hAnsi="Times New Roman" w:hint="eastAsia"/>
        </w:rPr>
      </w:pPr>
      <w:r w:rsidRPr="008E52B9">
        <w:rPr>
          <w:rFonts w:ascii="Times New Roman" w:hAnsi="Times New Roman" w:hint="eastAsia"/>
        </w:rPr>
        <w:t>谱聚类</w:t>
      </w:r>
      <w:proofErr w:type="gramStart"/>
      <w:r w:rsidRPr="008E52B9">
        <w:rPr>
          <w:rFonts w:ascii="Times New Roman" w:hAnsi="Times New Roman"/>
        </w:rPr>
        <w:t>将带权无向图</w:t>
      </w:r>
      <w:proofErr w:type="gramEnd"/>
      <w:r w:rsidRPr="008E52B9">
        <w:rPr>
          <w:rFonts w:ascii="Times New Roman" w:hAnsi="Times New Roman"/>
        </w:rPr>
        <w:t>划分为两个或两个以上的最优子图，使子图内部尽量相似，而子图间尽量距离较远，以达到聚类的目的。</w:t>
      </w:r>
      <w:r>
        <w:rPr>
          <w:rFonts w:ascii="Times New Roman" w:hAnsi="Times New Roman" w:hint="eastAsia"/>
        </w:rPr>
        <w:t>通过</w:t>
      </w:r>
      <w:r w:rsidRPr="00DB0795">
        <w:rPr>
          <w:rFonts w:ascii="Times New Roman" w:hAnsi="Times New Roman" w:hint="eastAsia"/>
        </w:rPr>
        <w:t>计算</w:t>
      </w:r>
      <w:r>
        <w:rPr>
          <w:rFonts w:ascii="Times New Roman" w:hAnsi="Times New Roman" w:hint="eastAsia"/>
        </w:rPr>
        <w:t>图的</w:t>
      </w:r>
      <w:r w:rsidRPr="00DB0795">
        <w:rPr>
          <w:rFonts w:ascii="Times New Roman" w:hAnsi="Times New Roman" w:hint="eastAsia"/>
        </w:rPr>
        <w:t>拉普拉斯矩阵前</w:t>
      </w:r>
      <w:r w:rsidRPr="00DB0795">
        <w:rPr>
          <w:rFonts w:ascii="Times New Roman" w:hAnsi="Times New Roman"/>
        </w:rPr>
        <w:t>k</w:t>
      </w:r>
      <w:proofErr w:type="gramStart"/>
      <w:r w:rsidRPr="00DB0795">
        <w:rPr>
          <w:rFonts w:ascii="Times New Roman" w:hAnsi="Times New Roman"/>
        </w:rPr>
        <w:t>个</w:t>
      </w:r>
      <w:proofErr w:type="gramEnd"/>
      <w:r w:rsidRPr="00DB0795">
        <w:rPr>
          <w:rFonts w:ascii="Times New Roman" w:hAnsi="Times New Roman"/>
        </w:rPr>
        <w:t>特征值对应的特征向量</w:t>
      </w:r>
      <w:r>
        <w:rPr>
          <w:rFonts w:ascii="Times New Roman" w:hAnsi="Times New Roman" w:hint="eastAsia"/>
        </w:rPr>
        <w:t>进行降维，再使用</w:t>
      </w:r>
      <w:r>
        <w:rPr>
          <w:rFonts w:ascii="Times New Roman" w:hAnsi="Times New Roman" w:hint="eastAsia"/>
        </w:rPr>
        <w:t>K-</w:t>
      </w:r>
      <w:r>
        <w:rPr>
          <w:rFonts w:ascii="Times New Roman" w:hAnsi="Times New Roman"/>
        </w:rPr>
        <w:t>M</w:t>
      </w:r>
      <w:r>
        <w:rPr>
          <w:rFonts w:ascii="Times New Roman" w:hAnsi="Times New Roman" w:hint="eastAsia"/>
        </w:rPr>
        <w:t>ean</w:t>
      </w:r>
      <w:r>
        <w:rPr>
          <w:rFonts w:ascii="Times New Roman" w:hAnsi="Times New Roman"/>
        </w:rPr>
        <w:t>s</w:t>
      </w:r>
      <w:r>
        <w:rPr>
          <w:rFonts w:ascii="Times New Roman" w:hAnsi="Times New Roman" w:hint="eastAsia"/>
        </w:rPr>
        <w:t>聚类得到最终的分类。</w:t>
      </w:r>
    </w:p>
    <w:p w:rsidR="002A4830" w:rsidRDefault="002A4830" w:rsidP="002A4830">
      <w:pPr>
        <w:pStyle w:val="a5"/>
        <w:numPr>
          <w:ilvl w:val="1"/>
          <w:numId w:val="2"/>
        </w:numPr>
        <w:ind w:firstLineChars="0"/>
        <w:jc w:val="left"/>
        <w:rPr>
          <w:rFonts w:ascii="Times New Roman" w:hAnsi="Times New Roman"/>
        </w:rPr>
      </w:pPr>
      <w:proofErr w:type="gramStart"/>
      <w:r>
        <w:rPr>
          <w:rFonts w:ascii="Times New Roman" w:hAnsi="Times New Roman" w:hint="eastAsia"/>
        </w:rPr>
        <w:t>图团体</w:t>
      </w:r>
      <w:proofErr w:type="gramEnd"/>
      <w:r>
        <w:rPr>
          <w:rFonts w:ascii="Times New Roman" w:hAnsi="Times New Roman" w:hint="eastAsia"/>
        </w:rPr>
        <w:t>检测：</w:t>
      </w:r>
    </w:p>
    <w:p w:rsidR="002A4830" w:rsidRPr="00E91E7A" w:rsidRDefault="002A4830" w:rsidP="00173794">
      <w:pPr>
        <w:pStyle w:val="a5"/>
        <w:ind w:left="840" w:firstLineChars="0" w:firstLine="0"/>
        <w:jc w:val="left"/>
        <w:rPr>
          <w:rFonts w:ascii="Times New Roman" w:hAnsi="Times New Roman" w:hint="eastAsia"/>
        </w:rPr>
      </w:pPr>
      <w:r>
        <w:rPr>
          <w:rFonts w:ascii="Times New Roman" w:hAnsi="Times New Roman" w:hint="eastAsia"/>
        </w:rPr>
        <w:t>用于社交网络中检测联系比较紧密的团体，通过定义模块性</w:t>
      </w:r>
      <w:r w:rsidRPr="00292531">
        <w:rPr>
          <w:rFonts w:ascii="Times New Roman" w:hAnsi="Times New Roman"/>
        </w:rPr>
        <w:t>(modularity)</w:t>
      </w:r>
      <w:r>
        <w:rPr>
          <w:rFonts w:ascii="Times New Roman" w:hAnsi="Times New Roman" w:hint="eastAsia"/>
        </w:rPr>
        <w:t>的计算方式，每次尝试融合两个聚类、再重新计算整个网络的模块性、使得模块性增长最大。最后检查整个聚类过程汇总的所有记录，找到其中模块性最高的聚类模式。</w:t>
      </w:r>
    </w:p>
    <w:p w:rsidR="002A4830" w:rsidRDefault="002A4830" w:rsidP="002A4830">
      <w:pPr>
        <w:pStyle w:val="a5"/>
        <w:numPr>
          <w:ilvl w:val="0"/>
          <w:numId w:val="2"/>
        </w:numPr>
        <w:ind w:firstLineChars="0"/>
        <w:jc w:val="left"/>
        <w:rPr>
          <w:rFonts w:ascii="Times New Roman" w:hAnsi="Times New Roman"/>
        </w:rPr>
      </w:pPr>
      <w:r>
        <w:rPr>
          <w:rFonts w:ascii="Times New Roman" w:hAnsi="Times New Roman" w:hint="eastAsia"/>
        </w:rPr>
        <w:t>最小割算法：</w:t>
      </w:r>
    </w:p>
    <w:p w:rsidR="002A4830" w:rsidRDefault="002A4830" w:rsidP="002A4830">
      <w:pPr>
        <w:pStyle w:val="a5"/>
        <w:numPr>
          <w:ilvl w:val="1"/>
          <w:numId w:val="2"/>
        </w:numPr>
        <w:ind w:firstLineChars="0"/>
        <w:jc w:val="left"/>
        <w:rPr>
          <w:rFonts w:ascii="Times New Roman" w:hAnsi="Times New Roman"/>
        </w:rPr>
      </w:pPr>
      <w:proofErr w:type="spellStart"/>
      <w:r w:rsidRPr="0090132A">
        <w:rPr>
          <w:rFonts w:ascii="Times New Roman" w:hAnsi="Times New Roman"/>
        </w:rPr>
        <w:t>Stoer</w:t>
      </w:r>
      <w:proofErr w:type="spellEnd"/>
      <w:r>
        <w:rPr>
          <w:rFonts w:ascii="Times New Roman" w:hAnsi="Times New Roman"/>
        </w:rPr>
        <w:t xml:space="preserve"> </w:t>
      </w:r>
      <w:r w:rsidRPr="0090132A">
        <w:rPr>
          <w:rFonts w:ascii="Times New Roman" w:hAnsi="Times New Roman"/>
        </w:rPr>
        <w:t>Wagner</w:t>
      </w:r>
      <w:r>
        <w:rPr>
          <w:rFonts w:ascii="Times New Roman" w:hAnsi="Times New Roman" w:hint="eastAsia"/>
        </w:rPr>
        <w:t>算法：</w:t>
      </w:r>
    </w:p>
    <w:p w:rsidR="002A4830" w:rsidRPr="00E91E7A" w:rsidRDefault="002A4830" w:rsidP="002A4830">
      <w:pPr>
        <w:pStyle w:val="a5"/>
        <w:ind w:left="840" w:firstLineChars="0" w:firstLine="0"/>
        <w:jc w:val="left"/>
        <w:rPr>
          <w:rFonts w:ascii="Times New Roman" w:hAnsi="Times New Roman"/>
        </w:rPr>
      </w:pPr>
      <w:r>
        <w:rPr>
          <w:rFonts w:ascii="Times New Roman" w:hAnsi="Times New Roman" w:hint="eastAsia"/>
        </w:rPr>
        <w:t>从任</w:t>
      </w:r>
      <w:proofErr w:type="gramStart"/>
      <w:r>
        <w:rPr>
          <w:rFonts w:ascii="Times New Roman" w:hAnsi="Times New Roman" w:hint="eastAsia"/>
        </w:rPr>
        <w:t>一</w:t>
      </w:r>
      <w:proofErr w:type="gramEnd"/>
      <w:r>
        <w:rPr>
          <w:rFonts w:ascii="Times New Roman" w:hAnsi="Times New Roman" w:hint="eastAsia"/>
        </w:rPr>
        <w:t>顶点出发，以</w:t>
      </w:r>
      <w:r>
        <w:rPr>
          <w:rFonts w:ascii="Times New Roman" w:hAnsi="Times New Roman"/>
        </w:rPr>
        <w:t>Prim</w:t>
      </w:r>
      <w:r>
        <w:rPr>
          <w:rFonts w:ascii="Times New Roman" w:hAnsi="Times New Roman" w:hint="eastAsia"/>
        </w:rPr>
        <w:t>算法扩展最大生成树，记录每次最后扩展的顶点的切割值，合并最后扩展到的两个顶点。不断重复直到所有顶点合并成一个，</w:t>
      </w:r>
      <w:proofErr w:type="gramStart"/>
      <w:r>
        <w:rPr>
          <w:rFonts w:ascii="Times New Roman" w:hAnsi="Times New Roman" w:hint="eastAsia"/>
        </w:rPr>
        <w:t>取记录</w:t>
      </w:r>
      <w:proofErr w:type="gramEnd"/>
      <w:r>
        <w:rPr>
          <w:rFonts w:ascii="Times New Roman" w:hAnsi="Times New Roman" w:hint="eastAsia"/>
        </w:rPr>
        <w:t>中的最小切割方案做一次切割。对切割过程中生成的多个</w:t>
      </w:r>
      <w:proofErr w:type="gramStart"/>
      <w:r>
        <w:rPr>
          <w:rFonts w:ascii="Times New Roman" w:hAnsi="Times New Roman" w:hint="eastAsia"/>
        </w:rPr>
        <w:t>图反复</w:t>
      </w:r>
      <w:proofErr w:type="gramEnd"/>
      <w:r>
        <w:rPr>
          <w:rFonts w:ascii="Times New Roman" w:hAnsi="Times New Roman" w:hint="eastAsia"/>
        </w:rPr>
        <w:t>运用</w:t>
      </w:r>
      <w:proofErr w:type="spellStart"/>
      <w:r w:rsidRPr="0090132A">
        <w:rPr>
          <w:rFonts w:ascii="Times New Roman" w:hAnsi="Times New Roman"/>
        </w:rPr>
        <w:t>Stoer</w:t>
      </w:r>
      <w:proofErr w:type="spellEnd"/>
      <w:r>
        <w:rPr>
          <w:rFonts w:ascii="Times New Roman" w:hAnsi="Times New Roman"/>
        </w:rPr>
        <w:t xml:space="preserve"> </w:t>
      </w:r>
      <w:r w:rsidRPr="0090132A">
        <w:rPr>
          <w:rFonts w:ascii="Times New Roman" w:hAnsi="Times New Roman"/>
        </w:rPr>
        <w:t>Wagner</w:t>
      </w:r>
      <w:r>
        <w:rPr>
          <w:rFonts w:ascii="Times New Roman" w:hAnsi="Times New Roman" w:hint="eastAsia"/>
        </w:rPr>
        <w:t>算法得到最终分割结果。</w:t>
      </w:r>
    </w:p>
    <w:p w:rsidR="002A4830" w:rsidRDefault="002A4830" w:rsidP="002A4830">
      <w:pPr>
        <w:rPr>
          <w:rFonts w:ascii="Times New Roman" w:hAnsi="Times New Roman"/>
          <w:szCs w:val="21"/>
        </w:rPr>
      </w:pPr>
    </w:p>
    <w:p w:rsidR="001E2D79" w:rsidRPr="00BB42AC" w:rsidRDefault="00D541AF" w:rsidP="001E2D79">
      <w:pPr>
        <w:rPr>
          <w:rFonts w:ascii="Times New Roman" w:hAnsi="Times New Roman"/>
          <w:b/>
        </w:rPr>
      </w:pPr>
      <w:r>
        <w:rPr>
          <w:rFonts w:ascii="Times New Roman" w:hAnsi="Times New Roman"/>
          <w:b/>
        </w:rPr>
        <w:t>3</w:t>
      </w:r>
      <w:r w:rsidR="001E2D79" w:rsidRPr="00BB42AC">
        <w:rPr>
          <w:rFonts w:ascii="Times New Roman" w:hAnsi="Times New Roman"/>
          <w:b/>
        </w:rPr>
        <w:t xml:space="preserve">. </w:t>
      </w:r>
      <w:r w:rsidR="001E2D79">
        <w:rPr>
          <w:rFonts w:ascii="Times New Roman" w:hAnsi="Times New Roman" w:hint="eastAsia"/>
          <w:b/>
        </w:rPr>
        <w:t>多目标优化</w:t>
      </w:r>
    </w:p>
    <w:p w:rsidR="001E2D79" w:rsidRPr="001E2D79" w:rsidRDefault="001E2D79" w:rsidP="00953DC9">
      <w:pPr>
        <w:ind w:firstLine="420"/>
        <w:rPr>
          <w:rFonts w:ascii="Times New Roman" w:hAnsi="Times New Roman" w:hint="eastAsia"/>
        </w:rPr>
      </w:pPr>
      <w:r>
        <w:rPr>
          <w:rFonts w:ascii="Times New Roman" w:hAnsi="Times New Roman" w:hint="eastAsia"/>
        </w:rPr>
        <w:t>构建合适的多目标优化模型</w:t>
      </w:r>
      <w:r>
        <w:rPr>
          <w:rFonts w:ascii="Times New Roman" w:hAnsi="Times New Roman" w:hint="eastAsia"/>
        </w:rPr>
        <w:t>，如</w:t>
      </w:r>
      <w:r>
        <w:rPr>
          <w:rFonts w:ascii="Times New Roman" w:hAnsi="Times New Roman" w:hint="eastAsia"/>
        </w:rPr>
        <w:t>最大化数据间的内聚程度、最小化</w:t>
      </w:r>
      <w:r>
        <w:rPr>
          <w:rFonts w:ascii="Times New Roman" w:hAnsi="Times New Roman" w:hint="eastAsia"/>
        </w:rPr>
        <w:t>代码</w:t>
      </w:r>
      <w:r>
        <w:rPr>
          <w:rFonts w:ascii="Times New Roman" w:hAnsi="Times New Roman" w:hint="eastAsia"/>
        </w:rPr>
        <w:t>拆分</w:t>
      </w:r>
      <w:r>
        <w:rPr>
          <w:rFonts w:ascii="Times New Roman" w:hAnsi="Times New Roman" w:hint="eastAsia"/>
        </w:rPr>
        <w:t>开销等，</w:t>
      </w:r>
      <w:r w:rsidR="008B16C7">
        <w:rPr>
          <w:rFonts w:ascii="Times New Roman" w:hAnsi="Times New Roman" w:hint="eastAsia"/>
        </w:rPr>
        <w:t>对图分割算法得出的多个具有不同倾向性的方案进行筛选，</w:t>
      </w:r>
      <w:r>
        <w:rPr>
          <w:rFonts w:ascii="Times New Roman" w:hAnsi="Times New Roman" w:hint="eastAsia"/>
        </w:rPr>
        <w:t>最终得到一个</w:t>
      </w:r>
      <w:r w:rsidR="00953DC9" w:rsidRPr="00953DC9">
        <w:rPr>
          <w:rFonts w:ascii="Times New Roman" w:hAnsi="Times New Roman" w:hint="eastAsia"/>
        </w:rPr>
        <w:t>帕累托最优解集合</w:t>
      </w:r>
      <w:r w:rsidR="008C36C4">
        <w:rPr>
          <w:rFonts w:ascii="Times New Roman" w:hAnsi="Times New Roman" w:hint="eastAsia"/>
        </w:rPr>
        <w:t>，</w:t>
      </w:r>
      <w:r w:rsidR="00953DC9">
        <w:rPr>
          <w:rFonts w:ascii="Times New Roman" w:hAnsi="Times New Roman" w:hint="eastAsia"/>
        </w:rPr>
        <w:t>包含一个或多个</w:t>
      </w:r>
      <w:r w:rsidR="008B16C7">
        <w:rPr>
          <w:rFonts w:ascii="Times New Roman" w:hAnsi="Times New Roman" w:hint="eastAsia"/>
        </w:rPr>
        <w:t>在某些维</w:t>
      </w:r>
      <w:proofErr w:type="gramStart"/>
      <w:r w:rsidR="008B16C7">
        <w:rPr>
          <w:rFonts w:ascii="Times New Roman" w:hAnsi="Times New Roman" w:hint="eastAsia"/>
        </w:rPr>
        <w:t>度具有</w:t>
      </w:r>
      <w:proofErr w:type="gramEnd"/>
      <w:r w:rsidR="008B16C7">
        <w:rPr>
          <w:rFonts w:ascii="Times New Roman" w:hAnsi="Times New Roman" w:hint="eastAsia"/>
        </w:rPr>
        <w:t>优势</w:t>
      </w:r>
      <w:r w:rsidR="00953DC9">
        <w:rPr>
          <w:rFonts w:ascii="Times New Roman" w:hAnsi="Times New Roman" w:hint="eastAsia"/>
        </w:rPr>
        <w:t>的拆分方案。</w:t>
      </w:r>
    </w:p>
    <w:p w:rsidR="001E2D79" w:rsidRPr="001E2D79" w:rsidRDefault="001E2D79" w:rsidP="002A4830">
      <w:pPr>
        <w:rPr>
          <w:rFonts w:ascii="Times New Roman" w:hAnsi="Times New Roman"/>
          <w:szCs w:val="21"/>
        </w:rPr>
      </w:pPr>
    </w:p>
    <w:p w:rsidR="00657070" w:rsidRPr="00657070" w:rsidRDefault="00D47402" w:rsidP="002A4830">
      <w:pPr>
        <w:rPr>
          <w:rFonts w:ascii="Times New Roman" w:hAnsi="Times New Roman" w:hint="eastAsia"/>
          <w:b/>
          <w:sz w:val="24"/>
          <w:szCs w:val="24"/>
        </w:rPr>
      </w:pPr>
      <w:r w:rsidRPr="00D47402">
        <w:rPr>
          <w:rFonts w:ascii="Times New Roman" w:hAnsi="Times New Roman" w:hint="eastAsia"/>
          <w:b/>
          <w:sz w:val="24"/>
          <w:szCs w:val="24"/>
        </w:rPr>
        <w:t>三、</w:t>
      </w:r>
      <w:proofErr w:type="gramStart"/>
      <w:r w:rsidRPr="00D47402">
        <w:rPr>
          <w:rFonts w:ascii="Times New Roman" w:hAnsi="Times New Roman" w:hint="eastAsia"/>
          <w:b/>
          <w:sz w:val="24"/>
          <w:szCs w:val="24"/>
        </w:rPr>
        <w:t>微服务</w:t>
      </w:r>
      <w:proofErr w:type="gramEnd"/>
      <w:r w:rsidRPr="00D47402">
        <w:rPr>
          <w:rFonts w:ascii="Times New Roman" w:hAnsi="Times New Roman" w:hint="eastAsia"/>
          <w:b/>
          <w:sz w:val="24"/>
          <w:szCs w:val="24"/>
        </w:rPr>
        <w:t>拆分方案</w:t>
      </w:r>
      <w:r w:rsidRPr="00D47402">
        <w:rPr>
          <w:rFonts w:ascii="Times New Roman" w:hAnsi="Times New Roman"/>
          <w:b/>
          <w:sz w:val="24"/>
          <w:szCs w:val="24"/>
        </w:rPr>
        <w:t>可视化</w:t>
      </w:r>
      <w:r w:rsidRPr="00D47402">
        <w:rPr>
          <w:rFonts w:ascii="Times New Roman" w:hAnsi="Times New Roman" w:hint="eastAsia"/>
          <w:b/>
          <w:sz w:val="24"/>
          <w:szCs w:val="24"/>
        </w:rPr>
        <w:t>及反馈调整</w:t>
      </w:r>
    </w:p>
    <w:p w:rsidR="00BB42AC" w:rsidRPr="00657070" w:rsidRDefault="00523015" w:rsidP="00657070">
      <w:pPr>
        <w:ind w:firstLine="420"/>
        <w:rPr>
          <w:rFonts w:ascii="Times New Roman" w:hAnsi="Times New Roman" w:hint="eastAsia"/>
        </w:rPr>
      </w:pPr>
      <w:r w:rsidRPr="00657070">
        <w:rPr>
          <w:rFonts w:ascii="Times New Roman" w:hAnsi="Times New Roman" w:hint="eastAsia"/>
        </w:rPr>
        <w:t>对第二部分输出的拆分方案进行可视化</w:t>
      </w:r>
      <w:r w:rsidR="00FC285A">
        <w:rPr>
          <w:rFonts w:ascii="Times New Roman" w:hAnsi="Times New Roman" w:hint="eastAsia"/>
        </w:rPr>
        <w:t>（包含数据划分结果、代码拆分开销等）。用户根据需求选择最合适的一个方案</w:t>
      </w:r>
      <w:r w:rsidR="00657070">
        <w:rPr>
          <w:rFonts w:ascii="Times New Roman" w:hAnsi="Times New Roman" w:hint="eastAsia"/>
        </w:rPr>
        <w:t>，可进一步手动调整拆分结果，确定最终的</w:t>
      </w:r>
      <w:r w:rsidR="00FC285A">
        <w:rPr>
          <w:rFonts w:ascii="Times New Roman" w:hAnsi="Times New Roman" w:hint="eastAsia"/>
        </w:rPr>
        <w:t>拆分</w:t>
      </w:r>
      <w:r w:rsidR="00657070">
        <w:rPr>
          <w:rFonts w:ascii="Times New Roman" w:hAnsi="Times New Roman" w:hint="eastAsia"/>
        </w:rPr>
        <w:t>方案。</w:t>
      </w:r>
    </w:p>
    <w:p w:rsidR="00BB42AC" w:rsidRDefault="00BB42AC" w:rsidP="002A4830">
      <w:pPr>
        <w:rPr>
          <w:rFonts w:ascii="Times New Roman" w:hAnsi="Times New Roman"/>
        </w:rPr>
      </w:pPr>
    </w:p>
    <w:p w:rsidR="00657070" w:rsidRDefault="00657070" w:rsidP="002A4830">
      <w:pPr>
        <w:rPr>
          <w:rFonts w:ascii="Times New Roman" w:hAnsi="Times New Roman"/>
          <w:b/>
          <w:sz w:val="24"/>
          <w:szCs w:val="24"/>
        </w:rPr>
      </w:pPr>
      <w:r w:rsidRPr="00657070">
        <w:rPr>
          <w:rFonts w:ascii="Times New Roman" w:hAnsi="Times New Roman" w:hint="eastAsia"/>
          <w:b/>
          <w:sz w:val="24"/>
          <w:szCs w:val="24"/>
        </w:rPr>
        <w:t>四、代码重构</w:t>
      </w:r>
    </w:p>
    <w:p w:rsidR="00607040" w:rsidRDefault="00657070" w:rsidP="002A4830">
      <w:pPr>
        <w:rPr>
          <w:rFonts w:ascii="Times New Roman" w:hAnsi="Times New Roman"/>
          <w:szCs w:val="21"/>
        </w:rPr>
      </w:pPr>
      <w:r>
        <w:rPr>
          <w:rFonts w:ascii="Times New Roman" w:hAnsi="Times New Roman"/>
          <w:szCs w:val="21"/>
        </w:rPr>
        <w:tab/>
      </w:r>
      <w:r w:rsidR="00607040">
        <w:rPr>
          <w:rFonts w:ascii="Times New Roman" w:hAnsi="Times New Roman" w:hint="eastAsia"/>
          <w:szCs w:val="21"/>
        </w:rPr>
        <w:t>我们目前的工具支持三种类型的原子重构操作：</w:t>
      </w:r>
    </w:p>
    <w:p w:rsidR="00607040" w:rsidRDefault="00607040" w:rsidP="00607040">
      <w:pPr>
        <w:pStyle w:val="a5"/>
        <w:numPr>
          <w:ilvl w:val="0"/>
          <w:numId w:val="2"/>
        </w:numPr>
        <w:ind w:firstLineChars="0"/>
        <w:rPr>
          <w:rFonts w:ascii="Times New Roman" w:hAnsi="Times New Roman"/>
          <w:szCs w:val="21"/>
        </w:rPr>
      </w:pPr>
      <w:r>
        <w:rPr>
          <w:rFonts w:ascii="Times New Roman" w:hAnsi="Times New Roman" w:hint="eastAsia"/>
          <w:szCs w:val="21"/>
        </w:rPr>
        <w:t>移动方法：将一个方法从一个类移动到另一个类中；</w:t>
      </w:r>
    </w:p>
    <w:p w:rsidR="00607040" w:rsidRDefault="00607040" w:rsidP="00607040">
      <w:pPr>
        <w:pStyle w:val="a5"/>
        <w:numPr>
          <w:ilvl w:val="0"/>
          <w:numId w:val="2"/>
        </w:numPr>
        <w:ind w:firstLineChars="0"/>
        <w:rPr>
          <w:rFonts w:ascii="Times New Roman" w:hAnsi="Times New Roman"/>
          <w:szCs w:val="21"/>
        </w:rPr>
      </w:pPr>
      <w:r>
        <w:rPr>
          <w:rFonts w:ascii="Times New Roman" w:hAnsi="Times New Roman" w:hint="eastAsia"/>
          <w:szCs w:val="21"/>
        </w:rPr>
        <w:t>提取类：将一个类分解成多个类；</w:t>
      </w:r>
    </w:p>
    <w:p w:rsidR="00607040" w:rsidRPr="00607040" w:rsidRDefault="00607040" w:rsidP="00607040">
      <w:pPr>
        <w:pStyle w:val="a5"/>
        <w:numPr>
          <w:ilvl w:val="0"/>
          <w:numId w:val="2"/>
        </w:numPr>
        <w:ind w:firstLineChars="0"/>
        <w:rPr>
          <w:rFonts w:ascii="Times New Roman" w:hAnsi="Times New Roman"/>
          <w:szCs w:val="21"/>
        </w:rPr>
      </w:pPr>
      <w:r>
        <w:rPr>
          <w:rFonts w:ascii="Times New Roman" w:hAnsi="Times New Roman" w:hint="eastAsia"/>
          <w:szCs w:val="21"/>
        </w:rPr>
        <w:t>提取属性</w:t>
      </w:r>
      <w:r>
        <w:rPr>
          <w:rFonts w:ascii="Times New Roman" w:hAnsi="Times New Roman" w:hint="eastAsia"/>
          <w:szCs w:val="21"/>
        </w:rPr>
        <w:t>/</w:t>
      </w:r>
      <w:r>
        <w:rPr>
          <w:rFonts w:ascii="Times New Roman" w:hAnsi="Times New Roman" w:hint="eastAsia"/>
          <w:szCs w:val="21"/>
        </w:rPr>
        <w:t>方法：从多个类中提取相同的属性或方法到一个已有的或新创建的抽象类或</w:t>
      </w:r>
      <w:r>
        <w:rPr>
          <w:rFonts w:ascii="Times New Roman" w:hAnsi="Times New Roman" w:hint="eastAsia"/>
          <w:szCs w:val="21"/>
        </w:rPr>
        <w:lastRenderedPageBreak/>
        <w:t>接口</w:t>
      </w:r>
      <w:r w:rsidR="000E78D0">
        <w:rPr>
          <w:rFonts w:ascii="Times New Roman" w:hAnsi="Times New Roman" w:hint="eastAsia"/>
          <w:szCs w:val="21"/>
        </w:rPr>
        <w:t>中</w:t>
      </w:r>
      <w:r>
        <w:rPr>
          <w:rFonts w:ascii="Times New Roman" w:hAnsi="Times New Roman" w:hint="eastAsia"/>
          <w:szCs w:val="21"/>
        </w:rPr>
        <w:t>。</w:t>
      </w:r>
    </w:p>
    <w:p w:rsidR="00607040" w:rsidRDefault="00607040" w:rsidP="002A4830">
      <w:pPr>
        <w:rPr>
          <w:rFonts w:ascii="Times New Roman" w:hAnsi="Times New Roman" w:hint="eastAsia"/>
          <w:szCs w:val="21"/>
        </w:rPr>
      </w:pPr>
    </w:p>
    <w:p w:rsidR="00657070" w:rsidRPr="00657070" w:rsidRDefault="00607040" w:rsidP="00607040">
      <w:pPr>
        <w:ind w:firstLine="420"/>
        <w:rPr>
          <w:rFonts w:ascii="Times New Roman" w:hAnsi="Times New Roman" w:hint="eastAsia"/>
          <w:szCs w:val="21"/>
        </w:rPr>
      </w:pPr>
      <w:r>
        <w:rPr>
          <w:rFonts w:ascii="Times New Roman" w:hAnsi="Times New Roman" w:hint="eastAsia"/>
          <w:szCs w:val="21"/>
        </w:rPr>
        <w:t>代码重构过程</w:t>
      </w:r>
      <w:r w:rsidR="00657070">
        <w:rPr>
          <w:rFonts w:ascii="Times New Roman" w:hAnsi="Times New Roman" w:hint="eastAsia"/>
          <w:szCs w:val="21"/>
        </w:rPr>
        <w:t>基于数据划分结果</w:t>
      </w:r>
      <w:r>
        <w:rPr>
          <w:rFonts w:ascii="Times New Roman" w:hAnsi="Times New Roman" w:hint="eastAsia"/>
          <w:szCs w:val="21"/>
        </w:rPr>
        <w:t>、</w:t>
      </w:r>
      <w:r w:rsidR="00657070">
        <w:rPr>
          <w:rFonts w:ascii="Times New Roman" w:hAnsi="Times New Roman" w:hint="eastAsia"/>
          <w:szCs w:val="21"/>
        </w:rPr>
        <w:t>回</w:t>
      </w:r>
      <w:r>
        <w:rPr>
          <w:rFonts w:ascii="Times New Roman" w:hAnsi="Times New Roman" w:hint="eastAsia"/>
          <w:szCs w:val="21"/>
        </w:rPr>
        <w:t>溯代码调用路径、</w:t>
      </w:r>
      <w:r w:rsidR="00657070" w:rsidRPr="00657070">
        <w:rPr>
          <w:rFonts w:ascii="Times New Roman" w:hAnsi="Times New Roman" w:hint="eastAsia"/>
          <w:szCs w:val="21"/>
        </w:rPr>
        <w:t>自底向上进行分析</w:t>
      </w:r>
      <w:r>
        <w:rPr>
          <w:rFonts w:ascii="Times New Roman" w:hAnsi="Times New Roman" w:hint="eastAsia"/>
          <w:szCs w:val="21"/>
        </w:rPr>
        <w:t>、</w:t>
      </w:r>
      <w:r w:rsidR="006A7A17">
        <w:rPr>
          <w:rFonts w:ascii="Times New Roman" w:hAnsi="Times New Roman" w:hint="eastAsia"/>
          <w:szCs w:val="21"/>
        </w:rPr>
        <w:t>逐步调用原子重构操作</w:t>
      </w:r>
      <w:r w:rsidR="00657070">
        <w:rPr>
          <w:rFonts w:ascii="Times New Roman" w:hAnsi="Times New Roman" w:hint="eastAsia"/>
          <w:szCs w:val="21"/>
        </w:rPr>
        <w:t>：</w:t>
      </w:r>
    </w:p>
    <w:p w:rsidR="00523015" w:rsidRPr="00657070" w:rsidRDefault="00523015" w:rsidP="00523015">
      <w:pPr>
        <w:pStyle w:val="a5"/>
        <w:numPr>
          <w:ilvl w:val="0"/>
          <w:numId w:val="10"/>
        </w:numPr>
        <w:ind w:firstLineChars="0"/>
        <w:jc w:val="left"/>
        <w:rPr>
          <w:rFonts w:ascii="Times New Roman" w:hAnsi="Times New Roman" w:hint="eastAsia"/>
        </w:rPr>
      </w:pPr>
      <w:r w:rsidRPr="00C662DA">
        <w:rPr>
          <w:rFonts w:ascii="Times New Roman" w:hAnsi="Times New Roman" w:hint="eastAsia"/>
        </w:rPr>
        <w:t>简单情况下，一个类中所有方法操作的数据都属于同一个</w:t>
      </w:r>
      <w:r w:rsidR="000E78D0">
        <w:rPr>
          <w:rFonts w:ascii="Times New Roman" w:hAnsi="Times New Roman" w:hint="eastAsia"/>
        </w:rPr>
        <w:t>微服务</w:t>
      </w:r>
      <w:r w:rsidRPr="00C662DA">
        <w:rPr>
          <w:rFonts w:ascii="Times New Roman" w:hAnsi="Times New Roman" w:hint="eastAsia"/>
        </w:rPr>
        <w:t>，则这个类被划分到该</w:t>
      </w:r>
      <w:r w:rsidR="000E78D0">
        <w:rPr>
          <w:rFonts w:ascii="Times New Roman" w:hAnsi="Times New Roman" w:hint="eastAsia"/>
        </w:rPr>
        <w:t>微服务</w:t>
      </w:r>
      <w:r w:rsidR="000E78D0">
        <w:rPr>
          <w:rFonts w:ascii="Times New Roman" w:hAnsi="Times New Roman" w:hint="eastAsia"/>
        </w:rPr>
        <w:t>；</w:t>
      </w:r>
    </w:p>
    <w:p w:rsidR="00523015" w:rsidRPr="00C662DA" w:rsidRDefault="00523015" w:rsidP="00523015">
      <w:pPr>
        <w:pStyle w:val="a5"/>
        <w:numPr>
          <w:ilvl w:val="0"/>
          <w:numId w:val="11"/>
        </w:numPr>
        <w:ind w:firstLineChars="0"/>
        <w:jc w:val="left"/>
        <w:rPr>
          <w:rFonts w:ascii="Times New Roman" w:hAnsi="Times New Roman"/>
        </w:rPr>
      </w:pPr>
      <w:r w:rsidRPr="00C662DA">
        <w:rPr>
          <w:rFonts w:ascii="Times New Roman" w:hAnsi="Times New Roman" w:hint="eastAsia"/>
        </w:rPr>
        <w:t>如果一个类操作的数据不属于同一个</w:t>
      </w:r>
      <w:r w:rsidR="000E78D0">
        <w:rPr>
          <w:rFonts w:ascii="Times New Roman" w:hAnsi="Times New Roman" w:hint="eastAsia"/>
        </w:rPr>
        <w:t>微服务</w:t>
      </w:r>
      <w:r w:rsidRPr="00C662DA">
        <w:rPr>
          <w:rFonts w:ascii="Times New Roman" w:hAnsi="Times New Roman" w:hint="eastAsia"/>
        </w:rPr>
        <w:t>，则以方法为单位进行分析：</w:t>
      </w:r>
    </w:p>
    <w:p w:rsidR="00523015" w:rsidRPr="00657070" w:rsidRDefault="00523015" w:rsidP="00657070">
      <w:pPr>
        <w:pStyle w:val="a5"/>
        <w:numPr>
          <w:ilvl w:val="1"/>
          <w:numId w:val="11"/>
        </w:numPr>
        <w:ind w:firstLineChars="0"/>
        <w:jc w:val="left"/>
        <w:rPr>
          <w:rFonts w:ascii="Times New Roman" w:hAnsi="Times New Roman" w:hint="eastAsia"/>
        </w:rPr>
      </w:pPr>
      <w:r w:rsidRPr="00C662DA">
        <w:rPr>
          <w:rFonts w:ascii="Times New Roman" w:hAnsi="Times New Roman" w:hint="eastAsia"/>
        </w:rPr>
        <w:t>如果这个方法操作的数据属于同一个</w:t>
      </w:r>
      <w:r w:rsidR="000E78D0">
        <w:rPr>
          <w:rFonts w:ascii="Times New Roman" w:hAnsi="Times New Roman" w:hint="eastAsia"/>
        </w:rPr>
        <w:t>微服务</w:t>
      </w:r>
      <w:r w:rsidRPr="00C662DA">
        <w:rPr>
          <w:rFonts w:ascii="Times New Roman" w:hAnsi="Times New Roman" w:hint="eastAsia"/>
        </w:rPr>
        <w:t>，则这个方法也被划分到该</w:t>
      </w:r>
      <w:proofErr w:type="gramStart"/>
      <w:r w:rsidR="000E78D0">
        <w:rPr>
          <w:rFonts w:ascii="Times New Roman" w:hAnsi="Times New Roman" w:hint="eastAsia"/>
        </w:rPr>
        <w:t>微服务</w:t>
      </w:r>
      <w:proofErr w:type="gramEnd"/>
      <w:r w:rsidRPr="00C662DA">
        <w:rPr>
          <w:rFonts w:ascii="Times New Roman" w:hAnsi="Times New Roman" w:hint="eastAsia"/>
        </w:rPr>
        <w:t>中，视情况为该方法创建新的类（</w:t>
      </w:r>
      <w:r w:rsidR="00BD5B82">
        <w:rPr>
          <w:rFonts w:ascii="Times New Roman" w:hAnsi="Times New Roman" w:hint="eastAsia"/>
        </w:rPr>
        <w:t>提取方法</w:t>
      </w:r>
      <w:r w:rsidRPr="00C662DA">
        <w:rPr>
          <w:rFonts w:ascii="Times New Roman" w:hAnsi="Times New Roman" w:hint="eastAsia"/>
        </w:rPr>
        <w:t>）或加入已存在的类中</w:t>
      </w:r>
      <w:r w:rsidR="00BD5B82">
        <w:rPr>
          <w:rFonts w:ascii="Times New Roman" w:hAnsi="Times New Roman" w:hint="eastAsia"/>
        </w:rPr>
        <w:t>（</w:t>
      </w:r>
      <w:r>
        <w:rPr>
          <w:rFonts w:ascii="Times New Roman" w:hAnsi="Times New Roman" w:hint="eastAsia"/>
        </w:rPr>
        <w:t>移动</w:t>
      </w:r>
      <w:r w:rsidR="00BD5B82">
        <w:rPr>
          <w:rFonts w:ascii="Times New Roman" w:hAnsi="Times New Roman" w:hint="eastAsia"/>
        </w:rPr>
        <w:t>方法</w:t>
      </w:r>
      <w:r w:rsidRPr="00C662DA">
        <w:rPr>
          <w:rFonts w:ascii="Times New Roman" w:hAnsi="Times New Roman" w:hint="eastAsia"/>
        </w:rPr>
        <w:t>）；</w:t>
      </w:r>
    </w:p>
    <w:p w:rsidR="00523015" w:rsidRPr="00657070" w:rsidRDefault="00523015" w:rsidP="00523015">
      <w:pPr>
        <w:pStyle w:val="a5"/>
        <w:numPr>
          <w:ilvl w:val="1"/>
          <w:numId w:val="11"/>
        </w:numPr>
        <w:ind w:firstLineChars="0"/>
        <w:jc w:val="left"/>
        <w:rPr>
          <w:rFonts w:ascii="Times New Roman" w:hAnsi="Times New Roman" w:hint="eastAsia"/>
        </w:rPr>
      </w:pPr>
      <w:r w:rsidRPr="00C662DA">
        <w:rPr>
          <w:rFonts w:ascii="Times New Roman" w:hAnsi="Times New Roman" w:hint="eastAsia"/>
        </w:rPr>
        <w:t>如果一个方法操作的数据不属于同一个</w:t>
      </w:r>
      <w:r w:rsidR="000E78D0">
        <w:rPr>
          <w:rFonts w:ascii="Times New Roman" w:hAnsi="Times New Roman" w:hint="eastAsia"/>
        </w:rPr>
        <w:t>微服务</w:t>
      </w:r>
      <w:r w:rsidRPr="00C662DA">
        <w:rPr>
          <w:rFonts w:ascii="Times New Roman" w:hAnsi="Times New Roman" w:hint="eastAsia"/>
        </w:rPr>
        <w:t>，则涉及方法内部语句的拆分、为拆出的语句创建一个新的方法；</w:t>
      </w:r>
    </w:p>
    <w:p w:rsidR="00523015" w:rsidRPr="00523015" w:rsidRDefault="00523015" w:rsidP="00523015">
      <w:pPr>
        <w:pStyle w:val="a5"/>
        <w:numPr>
          <w:ilvl w:val="0"/>
          <w:numId w:val="18"/>
        </w:numPr>
        <w:ind w:firstLineChars="0"/>
        <w:jc w:val="left"/>
        <w:rPr>
          <w:rFonts w:ascii="Times New Roman" w:hAnsi="Times New Roman"/>
        </w:rPr>
      </w:pPr>
      <w:r w:rsidRPr="00523015">
        <w:rPr>
          <w:rFonts w:ascii="Times New Roman" w:hAnsi="Times New Roman" w:hint="eastAsia"/>
        </w:rPr>
        <w:t>调用转化：将原本的方法调用或语句的执行替换成</w:t>
      </w:r>
      <w:proofErr w:type="gramStart"/>
      <w:r w:rsidRPr="00523015">
        <w:rPr>
          <w:rFonts w:ascii="Times New Roman" w:hAnsi="Times New Roman" w:hint="eastAsia"/>
        </w:rPr>
        <w:t>跨网络</w:t>
      </w:r>
      <w:proofErr w:type="gramEnd"/>
      <w:r w:rsidRPr="00523015">
        <w:rPr>
          <w:rFonts w:ascii="Times New Roman" w:hAnsi="Times New Roman" w:hint="eastAsia"/>
        </w:rPr>
        <w:t>的服务调用</w:t>
      </w:r>
    </w:p>
    <w:p w:rsidR="00523015" w:rsidRDefault="00523015" w:rsidP="00523015">
      <w:pPr>
        <w:jc w:val="left"/>
        <w:rPr>
          <w:rFonts w:ascii="Times New Roman" w:hAnsi="Times New Roman"/>
        </w:rPr>
      </w:pPr>
    </w:p>
    <w:p w:rsidR="00523015" w:rsidRDefault="00523015" w:rsidP="00657070">
      <w:pPr>
        <w:ind w:firstLine="420"/>
        <w:jc w:val="left"/>
        <w:rPr>
          <w:rFonts w:ascii="Times New Roman" w:hAnsi="Times New Roman"/>
        </w:rPr>
      </w:pPr>
      <w:r>
        <w:rPr>
          <w:rFonts w:ascii="Times New Roman" w:hAnsi="Times New Roman" w:hint="eastAsia"/>
          <w:noProof/>
        </w:rPr>
        <w:drawing>
          <wp:anchor distT="0" distB="0" distL="114300" distR="114300" simplePos="0" relativeHeight="251659264" behindDoc="0" locked="0" layoutInCell="1" allowOverlap="1" wp14:anchorId="14367EB6" wp14:editId="09A7BDF3">
            <wp:simplePos x="0" y="0"/>
            <wp:positionH relativeFrom="column">
              <wp:posOffset>-44450</wp:posOffset>
            </wp:positionH>
            <wp:positionV relativeFrom="paragraph">
              <wp:posOffset>262890</wp:posOffset>
            </wp:positionV>
            <wp:extent cx="5412072" cy="2444750"/>
            <wp:effectExtent l="0" t="0"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12072" cy="24447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hint="eastAsia"/>
        </w:rPr>
        <w:t>下图为拆分一条</w:t>
      </w:r>
      <w:r>
        <w:rPr>
          <w:rFonts w:ascii="Times New Roman" w:hAnsi="Times New Roman" w:hint="eastAsia"/>
        </w:rPr>
        <w:t>S</w:t>
      </w:r>
      <w:r>
        <w:rPr>
          <w:rFonts w:ascii="Times New Roman" w:hAnsi="Times New Roman"/>
        </w:rPr>
        <w:t>QL</w:t>
      </w:r>
      <w:r>
        <w:rPr>
          <w:rFonts w:ascii="Times New Roman" w:hAnsi="Times New Roman" w:hint="eastAsia"/>
        </w:rPr>
        <w:t>语句后的代码</w:t>
      </w:r>
      <w:r w:rsidR="00657070">
        <w:rPr>
          <w:rFonts w:ascii="Times New Roman" w:hAnsi="Times New Roman" w:hint="eastAsia"/>
        </w:rPr>
        <w:t>重构</w:t>
      </w:r>
      <w:r>
        <w:rPr>
          <w:rFonts w:ascii="Times New Roman" w:hAnsi="Times New Roman" w:hint="eastAsia"/>
        </w:rPr>
        <w:t>示意图：</w:t>
      </w:r>
    </w:p>
    <w:p w:rsidR="00523015" w:rsidRPr="00D541AF" w:rsidRDefault="00523015" w:rsidP="002A4830">
      <w:pPr>
        <w:rPr>
          <w:rFonts w:ascii="Times New Roman" w:hAnsi="Times New Roman" w:hint="eastAsia"/>
        </w:rPr>
      </w:pPr>
    </w:p>
    <w:p w:rsidR="00C662DA" w:rsidRDefault="00C662DA" w:rsidP="004B42E2">
      <w:pPr>
        <w:jc w:val="left"/>
        <w:rPr>
          <w:rFonts w:ascii="Times New Roman" w:hAnsi="Times New Roman"/>
        </w:rPr>
      </w:pPr>
    </w:p>
    <w:sectPr w:rsidR="00C662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7BDD"/>
    <w:multiLevelType w:val="hybridMultilevel"/>
    <w:tmpl w:val="654234E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91B1036"/>
    <w:multiLevelType w:val="hybridMultilevel"/>
    <w:tmpl w:val="4DBA519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97A5065"/>
    <w:multiLevelType w:val="hybridMultilevel"/>
    <w:tmpl w:val="EA16DDF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AB4500B"/>
    <w:multiLevelType w:val="hybridMultilevel"/>
    <w:tmpl w:val="1722E75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5316B6"/>
    <w:multiLevelType w:val="hybridMultilevel"/>
    <w:tmpl w:val="9ADC58C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E6C6E9E"/>
    <w:multiLevelType w:val="hybridMultilevel"/>
    <w:tmpl w:val="DAFC7D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0F93396C"/>
    <w:multiLevelType w:val="hybridMultilevel"/>
    <w:tmpl w:val="3F980B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116390B"/>
    <w:multiLevelType w:val="hybridMultilevel"/>
    <w:tmpl w:val="5582AE3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2C46346"/>
    <w:multiLevelType w:val="hybridMultilevel"/>
    <w:tmpl w:val="81D0AC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68A15FB"/>
    <w:multiLevelType w:val="hybridMultilevel"/>
    <w:tmpl w:val="2C8667D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8914535"/>
    <w:multiLevelType w:val="hybridMultilevel"/>
    <w:tmpl w:val="8E9C97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A482B83"/>
    <w:multiLevelType w:val="hybridMultilevel"/>
    <w:tmpl w:val="D2467D0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1D1413B"/>
    <w:multiLevelType w:val="hybridMultilevel"/>
    <w:tmpl w:val="BC8CD62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CD36E0E"/>
    <w:multiLevelType w:val="hybridMultilevel"/>
    <w:tmpl w:val="F260F7A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26F2651"/>
    <w:multiLevelType w:val="hybridMultilevel"/>
    <w:tmpl w:val="44F27B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BA36D1E"/>
    <w:multiLevelType w:val="hybridMultilevel"/>
    <w:tmpl w:val="B6A6A59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BC9347F"/>
    <w:multiLevelType w:val="hybridMultilevel"/>
    <w:tmpl w:val="674414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F5A70EB"/>
    <w:multiLevelType w:val="hybridMultilevel"/>
    <w:tmpl w:val="125E1B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9"/>
  </w:num>
  <w:num w:numId="2">
    <w:abstractNumId w:val="12"/>
  </w:num>
  <w:num w:numId="3">
    <w:abstractNumId w:val="7"/>
  </w:num>
  <w:num w:numId="4">
    <w:abstractNumId w:val="11"/>
  </w:num>
  <w:num w:numId="5">
    <w:abstractNumId w:val="4"/>
  </w:num>
  <w:num w:numId="6">
    <w:abstractNumId w:val="10"/>
  </w:num>
  <w:num w:numId="7">
    <w:abstractNumId w:val="1"/>
  </w:num>
  <w:num w:numId="8">
    <w:abstractNumId w:val="3"/>
  </w:num>
  <w:num w:numId="9">
    <w:abstractNumId w:val="17"/>
  </w:num>
  <w:num w:numId="10">
    <w:abstractNumId w:val="6"/>
  </w:num>
  <w:num w:numId="11">
    <w:abstractNumId w:val="2"/>
  </w:num>
  <w:num w:numId="12">
    <w:abstractNumId w:val="5"/>
  </w:num>
  <w:num w:numId="13">
    <w:abstractNumId w:val="16"/>
  </w:num>
  <w:num w:numId="14">
    <w:abstractNumId w:val="8"/>
  </w:num>
  <w:num w:numId="15">
    <w:abstractNumId w:val="14"/>
  </w:num>
  <w:num w:numId="16">
    <w:abstractNumId w:val="0"/>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6D0"/>
    <w:rsid w:val="00007CE9"/>
    <w:rsid w:val="00024A21"/>
    <w:rsid w:val="000626FA"/>
    <w:rsid w:val="00097D09"/>
    <w:rsid w:val="000B5AB3"/>
    <w:rsid w:val="000E5ACF"/>
    <w:rsid w:val="000E78D0"/>
    <w:rsid w:val="000F3CCA"/>
    <w:rsid w:val="000F5A2F"/>
    <w:rsid w:val="00102867"/>
    <w:rsid w:val="00107343"/>
    <w:rsid w:val="00126717"/>
    <w:rsid w:val="00160A73"/>
    <w:rsid w:val="001611A1"/>
    <w:rsid w:val="00173794"/>
    <w:rsid w:val="001B14B4"/>
    <w:rsid w:val="001D7EFB"/>
    <w:rsid w:val="001E2D79"/>
    <w:rsid w:val="00263E80"/>
    <w:rsid w:val="002711C4"/>
    <w:rsid w:val="00271BAD"/>
    <w:rsid w:val="00277E55"/>
    <w:rsid w:val="00285953"/>
    <w:rsid w:val="002937FB"/>
    <w:rsid w:val="002A4830"/>
    <w:rsid w:val="002C7015"/>
    <w:rsid w:val="00310103"/>
    <w:rsid w:val="00333D02"/>
    <w:rsid w:val="00342F0E"/>
    <w:rsid w:val="00352279"/>
    <w:rsid w:val="00381304"/>
    <w:rsid w:val="003824AC"/>
    <w:rsid w:val="003E4BD6"/>
    <w:rsid w:val="004034C2"/>
    <w:rsid w:val="00413A8B"/>
    <w:rsid w:val="00463B86"/>
    <w:rsid w:val="00474CE5"/>
    <w:rsid w:val="004956D0"/>
    <w:rsid w:val="004B42E2"/>
    <w:rsid w:val="004B55B0"/>
    <w:rsid w:val="004C54EC"/>
    <w:rsid w:val="004C66EC"/>
    <w:rsid w:val="004E35C2"/>
    <w:rsid w:val="00512628"/>
    <w:rsid w:val="00523015"/>
    <w:rsid w:val="0053069A"/>
    <w:rsid w:val="00553F7C"/>
    <w:rsid w:val="00575A04"/>
    <w:rsid w:val="005A2075"/>
    <w:rsid w:val="005C6016"/>
    <w:rsid w:val="005D3A48"/>
    <w:rsid w:val="005D71B9"/>
    <w:rsid w:val="005E2AB2"/>
    <w:rsid w:val="005F5C0B"/>
    <w:rsid w:val="00607040"/>
    <w:rsid w:val="00623CA3"/>
    <w:rsid w:val="0064550C"/>
    <w:rsid w:val="00657070"/>
    <w:rsid w:val="006A1846"/>
    <w:rsid w:val="006A7A17"/>
    <w:rsid w:val="006C45A7"/>
    <w:rsid w:val="00765B04"/>
    <w:rsid w:val="00784533"/>
    <w:rsid w:val="00787ED4"/>
    <w:rsid w:val="007C497F"/>
    <w:rsid w:val="007D2FE0"/>
    <w:rsid w:val="007F18E6"/>
    <w:rsid w:val="0080778B"/>
    <w:rsid w:val="008158BF"/>
    <w:rsid w:val="00817215"/>
    <w:rsid w:val="00820EDE"/>
    <w:rsid w:val="00850FF6"/>
    <w:rsid w:val="00857963"/>
    <w:rsid w:val="008B16C7"/>
    <w:rsid w:val="008B7715"/>
    <w:rsid w:val="008C36C4"/>
    <w:rsid w:val="008D0C35"/>
    <w:rsid w:val="008F46AC"/>
    <w:rsid w:val="009118EA"/>
    <w:rsid w:val="00934094"/>
    <w:rsid w:val="00953DC9"/>
    <w:rsid w:val="009774B2"/>
    <w:rsid w:val="00983754"/>
    <w:rsid w:val="00A5475A"/>
    <w:rsid w:val="00A72D1C"/>
    <w:rsid w:val="00A96114"/>
    <w:rsid w:val="00AA3186"/>
    <w:rsid w:val="00AC78FA"/>
    <w:rsid w:val="00B14E79"/>
    <w:rsid w:val="00B25EAF"/>
    <w:rsid w:val="00B73FD3"/>
    <w:rsid w:val="00B83BCB"/>
    <w:rsid w:val="00B85E19"/>
    <w:rsid w:val="00B90411"/>
    <w:rsid w:val="00BB42AC"/>
    <w:rsid w:val="00BD5B82"/>
    <w:rsid w:val="00BE7608"/>
    <w:rsid w:val="00C05838"/>
    <w:rsid w:val="00C116A8"/>
    <w:rsid w:val="00C364DE"/>
    <w:rsid w:val="00C662DA"/>
    <w:rsid w:val="00C736EA"/>
    <w:rsid w:val="00C75364"/>
    <w:rsid w:val="00C77EA6"/>
    <w:rsid w:val="00CE0DE2"/>
    <w:rsid w:val="00D118EE"/>
    <w:rsid w:val="00D1660C"/>
    <w:rsid w:val="00D47402"/>
    <w:rsid w:val="00D50C77"/>
    <w:rsid w:val="00D541AF"/>
    <w:rsid w:val="00D84F5B"/>
    <w:rsid w:val="00DB4B0F"/>
    <w:rsid w:val="00DB6D84"/>
    <w:rsid w:val="00E215F8"/>
    <w:rsid w:val="00E50BA4"/>
    <w:rsid w:val="00E854A3"/>
    <w:rsid w:val="00EC4FC0"/>
    <w:rsid w:val="00EE336D"/>
    <w:rsid w:val="00F27919"/>
    <w:rsid w:val="00F8513A"/>
    <w:rsid w:val="00F868C2"/>
    <w:rsid w:val="00FA74CE"/>
    <w:rsid w:val="00FC054E"/>
    <w:rsid w:val="00FC285A"/>
    <w:rsid w:val="00FC5E34"/>
    <w:rsid w:val="00FD55F4"/>
    <w:rsid w:val="00FE41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9AA0A"/>
  <w15:chartTrackingRefBased/>
  <w15:docId w15:val="{2DC1A3BF-90F5-4504-AB30-2E0F9833C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2859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Plain Table 1"/>
    <w:basedOn w:val="a1"/>
    <w:uiPriority w:val="41"/>
    <w:rsid w:val="00E854A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
    <w:name w:val="Plain Table 3"/>
    <w:basedOn w:val="a1"/>
    <w:uiPriority w:val="43"/>
    <w:rsid w:val="00E854A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3-1">
    <w:name w:val="Grid Table 3 Accent 1"/>
    <w:basedOn w:val="a1"/>
    <w:uiPriority w:val="48"/>
    <w:rsid w:val="00E854A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2-5">
    <w:name w:val="Grid Table 2 Accent 5"/>
    <w:basedOn w:val="a1"/>
    <w:uiPriority w:val="47"/>
    <w:rsid w:val="00E854A3"/>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a4">
    <w:name w:val="Hyperlink"/>
    <w:basedOn w:val="a0"/>
    <w:uiPriority w:val="99"/>
    <w:unhideWhenUsed/>
    <w:rsid w:val="008D0C35"/>
    <w:rPr>
      <w:color w:val="0563C1" w:themeColor="hyperlink"/>
      <w:u w:val="single"/>
    </w:rPr>
  </w:style>
  <w:style w:type="paragraph" w:styleId="a5">
    <w:name w:val="List Paragraph"/>
    <w:basedOn w:val="a"/>
    <w:uiPriority w:val="34"/>
    <w:qFormat/>
    <w:rsid w:val="005306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EC0AA-76CB-434D-918B-ABA3039B3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4</Pages>
  <Words>365</Words>
  <Characters>2085</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 丹</dc:creator>
  <cp:keywords/>
  <dc:description/>
  <cp:lastModifiedBy>丁 丹</cp:lastModifiedBy>
  <cp:revision>70</cp:revision>
  <dcterms:created xsi:type="dcterms:W3CDTF">2019-04-10T05:33:00Z</dcterms:created>
  <dcterms:modified xsi:type="dcterms:W3CDTF">2019-04-12T11:04:00Z</dcterms:modified>
</cp:coreProperties>
</file>