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Default Extension="png" ContentType="image/png"/>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rPr>
          <w:rFonts w:ascii="Times New Roman"/>
          <w:sz w:val="20"/>
        </w:rPr>
      </w:pPr>
    </w:p>
    <w:p>
      <w:pPr>
        <w:pStyle w:val="BodyText"/>
        <w:spacing w:before="162"/>
        <w:rPr>
          <w:rFonts w:ascii="Times New Roman"/>
          <w:sz w:val="20"/>
        </w:rPr>
      </w:pPr>
    </w:p>
    <w:p>
      <w:pPr>
        <w:pStyle w:val="BodyText"/>
        <w:ind w:left="718"/>
        <w:rPr>
          <w:rFonts w:ascii="Times New Roman"/>
          <w:sz w:val="20"/>
        </w:rPr>
      </w:pPr>
      <w:r>
        <w:rPr>
          <w:rFonts w:ascii="Times New Roman"/>
          <w:sz w:val="20"/>
        </w:rPr>
        <mc:AlternateContent>
          <mc:Choice Requires="wps">
            <w:drawing>
              <wp:inline distT="0" distB="0" distL="0" distR="0">
                <wp:extent cx="5487670" cy="806450"/>
                <wp:effectExtent l="0" t="0" r="0" b="3175"/>
                <wp:docPr id="3" name="Group 3"/>
                <wp:cNvGraphicFramePr>
                  <a:graphicFrameLocks/>
                </wp:cNvGraphicFramePr>
                <a:graphic>
                  <a:graphicData uri="http://schemas.microsoft.com/office/word/2010/wordprocessingGroup">
                    <wpg:wgp>
                      <wpg:cNvPr id="3" name="Group 3"/>
                      <wpg:cNvGrpSpPr/>
                      <wpg:grpSpPr>
                        <a:xfrm>
                          <a:off x="0" y="0"/>
                          <a:ext cx="5487670" cy="806450"/>
                          <a:chExt cx="5487670" cy="806450"/>
                        </a:xfrm>
                      </wpg:grpSpPr>
                      <pic:pic>
                        <pic:nvPicPr>
                          <pic:cNvPr id="4" name="Image 4"/>
                          <pic:cNvPicPr/>
                        </pic:nvPicPr>
                        <pic:blipFill>
                          <a:blip r:embed="rId7" cstate="print"/>
                          <a:stretch>
                            <a:fillRect/>
                          </a:stretch>
                        </pic:blipFill>
                        <pic:spPr>
                          <a:xfrm>
                            <a:off x="227914" y="34671"/>
                            <a:ext cx="1447672" cy="724534"/>
                          </a:xfrm>
                          <a:prstGeom prst="rect">
                            <a:avLst/>
                          </a:prstGeom>
                        </pic:spPr>
                      </pic:pic>
                      <wps:wsp>
                        <wps:cNvPr id="5" name="Graphic 5"/>
                        <wps:cNvSpPr/>
                        <wps:spPr>
                          <a:xfrm>
                            <a:off x="0" y="0"/>
                            <a:ext cx="5487670" cy="806450"/>
                          </a:xfrm>
                          <a:custGeom>
                            <a:avLst/>
                            <a:gdLst/>
                            <a:ahLst/>
                            <a:cxnLst/>
                            <a:rect l="l" t="t" r="r" b="b"/>
                            <a:pathLst>
                              <a:path w="5487670" h="806450">
                                <a:moveTo>
                                  <a:pt x="5487276" y="788162"/>
                                </a:moveTo>
                                <a:lnTo>
                                  <a:pt x="0" y="788162"/>
                                </a:lnTo>
                                <a:lnTo>
                                  <a:pt x="0" y="806450"/>
                                </a:lnTo>
                                <a:lnTo>
                                  <a:pt x="5487276" y="806450"/>
                                </a:lnTo>
                                <a:lnTo>
                                  <a:pt x="5487276" y="788162"/>
                                </a:lnTo>
                                <a:close/>
                              </a:path>
                              <a:path w="5487670" h="806450">
                                <a:moveTo>
                                  <a:pt x="5487276" y="0"/>
                                </a:moveTo>
                                <a:lnTo>
                                  <a:pt x="0" y="0"/>
                                </a:lnTo>
                                <a:lnTo>
                                  <a:pt x="0" y="18288"/>
                                </a:lnTo>
                                <a:lnTo>
                                  <a:pt x="5487276" y="18288"/>
                                </a:lnTo>
                                <a:lnTo>
                                  <a:pt x="5487276" y="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0" y="0"/>
                            <a:ext cx="5487670" cy="806450"/>
                          </a:xfrm>
                          <a:prstGeom prst="rect">
                            <a:avLst/>
                          </a:prstGeom>
                        </wps:spPr>
                        <wps:txbx>
                          <w:txbxContent>
                            <w:p>
                              <w:pPr>
                                <w:spacing w:before="306"/>
                                <w:ind w:left="5040" w:right="0" w:firstLine="0"/>
                                <w:jc w:val="left"/>
                                <w:rPr>
                                  <w:rFonts w:ascii="Arial"/>
                                  <w:b/>
                                  <w:sz w:val="28"/>
                                </w:rPr>
                              </w:pPr>
                              <w:r>
                                <w:rPr>
                                  <w:rFonts w:ascii="Arial"/>
                                  <w:b/>
                                  <w:sz w:val="28"/>
                                </w:rPr>
                                <w:t>Patent</w:t>
                              </w:r>
                              <w:r>
                                <w:rPr>
                                  <w:rFonts w:ascii="Arial"/>
                                  <w:b/>
                                  <w:spacing w:val="-3"/>
                                  <w:sz w:val="28"/>
                                </w:rPr>
                                <w:t> </w:t>
                              </w:r>
                              <w:r>
                                <w:rPr>
                                  <w:rFonts w:ascii="Arial"/>
                                  <w:b/>
                                  <w:spacing w:val="-2"/>
                                  <w:sz w:val="28"/>
                                </w:rPr>
                                <w:t>Information</w:t>
                              </w:r>
                            </w:p>
                          </w:txbxContent>
                        </wps:txbx>
                        <wps:bodyPr wrap="square" lIns="0" tIns="0" rIns="0" bIns="0" rtlCol="0">
                          <a:noAutofit/>
                        </wps:bodyPr>
                      </wps:wsp>
                    </wpg:wgp>
                  </a:graphicData>
                </a:graphic>
              </wp:inline>
            </w:drawing>
          </mc:Choice>
          <mc:Fallback>
            <w:pict>
              <v:group style="width:432.1pt;height:63.5pt;mso-position-horizontal-relative:char;mso-position-vertical-relative:line" id="docshapegroup3" coordorigin="0,0" coordsize="8642,1270">
                <v:shape style="position:absolute;left:358;top:54;width:2280;height:1141" type="#_x0000_t75" id="docshape4" stroked="false">
                  <v:imagedata r:id="rId7" o:title=""/>
                </v:shape>
                <v:shape style="position:absolute;left:0;top:0;width:8642;height:1270" id="docshape5" coordorigin="0,0" coordsize="8642,1270" path="m8641,1241l0,1241,0,1270,8641,1270,8641,1241xm8641,0l0,0,0,29,8641,29,8641,0xe" filled="true" fillcolor="#000000" stroked="false">
                  <v:path arrowok="t"/>
                  <v:fill type="solid"/>
                </v:shape>
                <v:shape style="position:absolute;left:0;top:0;width:8642;height:1270" type="#_x0000_t202" id="docshape6" filled="false" stroked="false">
                  <v:textbox inset="0,0,0,0">
                    <w:txbxContent>
                      <w:p>
                        <w:pPr>
                          <w:spacing w:before="306"/>
                          <w:ind w:left="5040" w:right="0" w:firstLine="0"/>
                          <w:jc w:val="left"/>
                          <w:rPr>
                            <w:rFonts w:ascii="Arial"/>
                            <w:b/>
                            <w:sz w:val="28"/>
                          </w:rPr>
                        </w:pPr>
                        <w:r>
                          <w:rPr>
                            <w:rFonts w:ascii="Arial"/>
                            <w:b/>
                            <w:sz w:val="28"/>
                          </w:rPr>
                          <w:t>Patent</w:t>
                        </w:r>
                        <w:r>
                          <w:rPr>
                            <w:rFonts w:ascii="Arial"/>
                            <w:b/>
                            <w:spacing w:val="-3"/>
                            <w:sz w:val="28"/>
                          </w:rPr>
                          <w:t> </w:t>
                        </w:r>
                        <w:r>
                          <w:rPr>
                            <w:rFonts w:ascii="Arial"/>
                            <w:b/>
                            <w:spacing w:val="-2"/>
                            <w:sz w:val="28"/>
                          </w:rPr>
                          <w:t>Information</w:t>
                        </w:r>
                      </w:p>
                    </w:txbxContent>
                  </v:textbox>
                  <w10:wrap type="none"/>
                </v:shape>
              </v:group>
            </w:pict>
          </mc:Fallback>
        </mc:AlternateContent>
      </w:r>
      <w:r>
        <w:rPr>
          <w:rFonts w:ascii="Times New Roman"/>
          <w:sz w:val="20"/>
        </w:rPr>
      </w: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492"/>
        <w:rPr>
          <w:rFonts w:ascii="Times New Roman"/>
          <w:sz w:val="48"/>
        </w:rPr>
      </w:pPr>
    </w:p>
    <w:p>
      <w:pPr>
        <w:pStyle w:val="Title"/>
      </w:pPr>
      <w:r>
        <w:rPr/>
        <w:t>Open</w:t>
      </w:r>
      <w:r>
        <w:rPr>
          <w:spacing w:val="-12"/>
        </w:rPr>
        <w:t> </w:t>
      </w:r>
      <w:r>
        <w:rPr/>
        <w:t>Patent</w:t>
      </w:r>
      <w:r>
        <w:rPr>
          <w:spacing w:val="-12"/>
        </w:rPr>
        <w:t> </w:t>
      </w:r>
      <w:r>
        <w:rPr/>
        <w:t>Services</w:t>
      </w:r>
      <w:r>
        <w:rPr>
          <w:spacing w:val="-12"/>
        </w:rPr>
        <w:t> </w:t>
      </w:r>
      <w:r>
        <w:rPr/>
        <w:t>RESTful</w:t>
      </w:r>
      <w:r>
        <w:rPr>
          <w:spacing w:val="-12"/>
        </w:rPr>
        <w:t> </w:t>
      </w:r>
      <w:r>
        <w:rPr/>
        <w:t>Web </w:t>
      </w:r>
      <w:r>
        <w:rPr>
          <w:spacing w:val="-2"/>
        </w:rPr>
        <w:t>Services</w:t>
      </w:r>
    </w:p>
    <w:p>
      <w:pPr>
        <w:spacing w:before="237"/>
        <w:ind w:left="426" w:right="785" w:firstLine="0"/>
        <w:jc w:val="center"/>
        <w:rPr>
          <w:rFonts w:ascii="Arial"/>
          <w:b/>
          <w:sz w:val="44"/>
        </w:rPr>
      </w:pPr>
      <w:r>
        <w:rPr>
          <w:rFonts w:ascii="Arial"/>
          <w:b/>
          <w:sz w:val="44"/>
        </w:rPr>
        <w:t>Reference</w:t>
      </w:r>
      <w:r>
        <w:rPr>
          <w:rFonts w:ascii="Arial"/>
          <w:b/>
          <w:spacing w:val="-19"/>
          <w:sz w:val="44"/>
        </w:rPr>
        <w:t> </w:t>
      </w:r>
      <w:r>
        <w:rPr>
          <w:rFonts w:ascii="Arial"/>
          <w:b/>
          <w:spacing w:val="-2"/>
          <w:sz w:val="44"/>
        </w:rPr>
        <w:t>Guide</w:t>
      </w:r>
    </w:p>
    <w:p>
      <w:pPr>
        <w:pStyle w:val="BodyText"/>
        <w:spacing w:before="301"/>
        <w:rPr>
          <w:rFonts w:ascii="Arial"/>
          <w:b/>
          <w:sz w:val="44"/>
        </w:rPr>
      </w:pPr>
    </w:p>
    <w:p>
      <w:pPr>
        <w:spacing w:before="0"/>
        <w:ind w:left="426" w:right="784" w:firstLine="0"/>
        <w:jc w:val="center"/>
        <w:rPr>
          <w:rFonts w:ascii="Arial"/>
          <w:b/>
          <w:sz w:val="32"/>
        </w:rPr>
      </w:pPr>
      <w:r>
        <w:rPr>
          <w:rFonts w:ascii="Arial"/>
          <w:b/>
          <w:spacing w:val="-2"/>
          <w:sz w:val="32"/>
        </w:rPr>
        <w:t>Version</w:t>
      </w:r>
      <w:r>
        <w:rPr>
          <w:rFonts w:ascii="Arial"/>
          <w:b/>
          <w:spacing w:val="-16"/>
          <w:sz w:val="32"/>
        </w:rPr>
        <w:t> </w:t>
      </w:r>
      <w:r>
        <w:rPr>
          <w:rFonts w:ascii="Arial"/>
          <w:b/>
          <w:spacing w:val="-2"/>
          <w:sz w:val="32"/>
        </w:rPr>
        <w:t>1.3.20</w:t>
      </w:r>
    </w:p>
    <w:p>
      <w:pPr>
        <w:spacing w:after="0"/>
        <w:jc w:val="center"/>
        <w:rPr>
          <w:rFonts w:ascii="Arial"/>
          <w:b/>
          <w:sz w:val="32"/>
        </w:rPr>
        <w:sectPr>
          <w:headerReference w:type="default" r:id="rId5"/>
          <w:footerReference w:type="default" r:id="rId6"/>
          <w:type w:val="continuous"/>
          <w:pgSz w:w="12240" w:h="15840"/>
          <w:pgMar w:header="678" w:footer="952" w:top="860" w:bottom="1140" w:left="1080" w:right="0"/>
          <w:pgNumType w:start="1"/>
        </w:sectPr>
      </w:pPr>
    </w:p>
    <w:p>
      <w:pPr>
        <w:pStyle w:val="BodyText"/>
        <w:spacing w:before="193"/>
        <w:rPr>
          <w:rFonts w:ascii="Arial"/>
          <w:b/>
          <w:sz w:val="32"/>
        </w:rPr>
      </w:pPr>
    </w:p>
    <w:p>
      <w:pPr>
        <w:spacing w:before="0"/>
        <w:ind w:left="718" w:right="0" w:firstLine="0"/>
        <w:jc w:val="left"/>
        <w:rPr>
          <w:rFonts w:ascii="Arial"/>
          <w:b/>
          <w:sz w:val="32"/>
        </w:rPr>
      </w:pPr>
      <w:r>
        <w:rPr>
          <w:rFonts w:ascii="Arial"/>
          <w:b/>
          <w:sz w:val="32"/>
        </w:rPr>
        <w:t>Revision</w:t>
      </w:r>
      <w:r>
        <w:rPr>
          <w:rFonts w:ascii="Arial"/>
          <w:b/>
          <w:spacing w:val="-14"/>
          <w:sz w:val="32"/>
        </w:rPr>
        <w:t> </w:t>
      </w:r>
      <w:r>
        <w:rPr>
          <w:rFonts w:ascii="Arial"/>
          <w:b/>
          <w:spacing w:val="-2"/>
          <w:sz w:val="32"/>
        </w:rPr>
        <w:t>history</w:t>
      </w:r>
    </w:p>
    <w:p>
      <w:pPr>
        <w:pStyle w:val="BodyText"/>
        <w:spacing w:before="139" w:after="1"/>
        <w:rPr>
          <w:rFonts w:ascii="Arial"/>
          <w:b/>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6"/>
        <w:gridCol w:w="1133"/>
        <w:gridCol w:w="6663"/>
      </w:tblGrid>
      <w:tr>
        <w:trPr>
          <w:trHeight w:val="251" w:hRule="atLeast"/>
        </w:trPr>
        <w:tc>
          <w:tcPr>
            <w:tcW w:w="1356" w:type="dxa"/>
            <w:shd w:val="clear" w:color="auto" w:fill="5190D3"/>
          </w:tcPr>
          <w:p>
            <w:pPr>
              <w:pStyle w:val="TableParagraph"/>
              <w:spacing w:line="232" w:lineRule="exact"/>
              <w:rPr>
                <w:rFonts w:ascii="Arial"/>
                <w:b/>
                <w:sz w:val="22"/>
              </w:rPr>
            </w:pPr>
            <w:r>
              <w:rPr>
                <w:rFonts w:ascii="Arial"/>
                <w:b/>
                <w:color w:val="FFFFFF"/>
                <w:spacing w:val="-4"/>
                <w:sz w:val="22"/>
              </w:rPr>
              <w:t>Date</w:t>
            </w:r>
          </w:p>
        </w:tc>
        <w:tc>
          <w:tcPr>
            <w:tcW w:w="1133" w:type="dxa"/>
            <w:shd w:val="clear" w:color="auto" w:fill="5190D3"/>
          </w:tcPr>
          <w:p>
            <w:pPr>
              <w:pStyle w:val="TableParagraph"/>
              <w:spacing w:line="232" w:lineRule="exact"/>
              <w:ind w:left="105"/>
              <w:rPr>
                <w:rFonts w:ascii="Arial"/>
                <w:b/>
                <w:sz w:val="22"/>
              </w:rPr>
            </w:pPr>
            <w:r>
              <w:rPr>
                <w:rFonts w:ascii="Arial"/>
                <w:b/>
                <w:color w:val="FFFFFF"/>
                <w:spacing w:val="-2"/>
                <w:sz w:val="22"/>
              </w:rPr>
              <w:t>Version</w:t>
            </w:r>
          </w:p>
        </w:tc>
        <w:tc>
          <w:tcPr>
            <w:tcW w:w="6663" w:type="dxa"/>
            <w:tcBorders>
              <w:right w:val="nil"/>
            </w:tcBorders>
            <w:shd w:val="clear" w:color="auto" w:fill="5190D3"/>
          </w:tcPr>
          <w:p>
            <w:pPr>
              <w:pStyle w:val="TableParagraph"/>
              <w:spacing w:line="232" w:lineRule="exact"/>
              <w:ind w:left="108"/>
              <w:rPr>
                <w:rFonts w:ascii="Arial"/>
                <w:b/>
                <w:sz w:val="22"/>
              </w:rPr>
            </w:pPr>
            <w:r>
              <w:rPr>
                <w:rFonts w:ascii="Arial"/>
                <w:b/>
                <w:color w:val="FFFFFF"/>
                <w:spacing w:val="-2"/>
                <w:sz w:val="22"/>
              </w:rPr>
              <w:t>Description</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01/03/2011</w:t>
            </w:r>
          </w:p>
        </w:tc>
        <w:tc>
          <w:tcPr>
            <w:tcW w:w="1133" w:type="dxa"/>
          </w:tcPr>
          <w:p>
            <w:pPr>
              <w:pStyle w:val="TableParagraph"/>
              <w:spacing w:line="234" w:lineRule="exact"/>
              <w:ind w:left="105"/>
              <w:rPr>
                <w:rFonts w:ascii="Arial MT"/>
                <w:sz w:val="22"/>
              </w:rPr>
            </w:pPr>
            <w:r>
              <w:rPr>
                <w:rFonts w:ascii="Arial MT"/>
                <w:spacing w:val="-2"/>
                <w:sz w:val="22"/>
              </w:rPr>
              <w:t>1.0.0</w:t>
            </w:r>
          </w:p>
        </w:tc>
        <w:tc>
          <w:tcPr>
            <w:tcW w:w="6663" w:type="dxa"/>
            <w:tcBorders>
              <w:right w:val="nil"/>
            </w:tcBorders>
          </w:tcPr>
          <w:p>
            <w:pPr>
              <w:pStyle w:val="TableParagraph"/>
              <w:spacing w:line="234" w:lineRule="exact"/>
              <w:ind w:left="108"/>
              <w:rPr>
                <w:rFonts w:ascii="Arial MT"/>
                <w:sz w:val="22"/>
              </w:rPr>
            </w:pPr>
            <w:r>
              <w:rPr>
                <w:rFonts w:ascii="Arial MT"/>
                <w:sz w:val="22"/>
              </w:rPr>
              <w:t>Content</w:t>
            </w:r>
            <w:r>
              <w:rPr>
                <w:rFonts w:ascii="Arial MT"/>
                <w:spacing w:val="-7"/>
                <w:sz w:val="22"/>
              </w:rPr>
              <w:t> </w:t>
            </w:r>
            <w:r>
              <w:rPr>
                <w:rFonts w:ascii="Arial MT"/>
                <w:sz w:val="22"/>
              </w:rPr>
              <w:t>development;</w:t>
            </w:r>
            <w:r>
              <w:rPr>
                <w:rFonts w:ascii="Arial MT"/>
                <w:spacing w:val="-9"/>
                <w:sz w:val="22"/>
              </w:rPr>
              <w:t> </w:t>
            </w:r>
            <w:r>
              <w:rPr>
                <w:rFonts w:ascii="Arial MT"/>
                <w:sz w:val="22"/>
              </w:rPr>
              <w:t>master</w:t>
            </w:r>
            <w:r>
              <w:rPr>
                <w:rFonts w:ascii="Arial MT"/>
                <w:spacing w:val="-10"/>
                <w:sz w:val="22"/>
              </w:rPr>
              <w:t> </w:t>
            </w:r>
            <w:r>
              <w:rPr>
                <w:rFonts w:ascii="Arial MT"/>
                <w:sz w:val="22"/>
              </w:rPr>
              <w:t>draft</w:t>
            </w:r>
            <w:r>
              <w:rPr>
                <w:rFonts w:ascii="Arial MT"/>
                <w:spacing w:val="-9"/>
                <w:sz w:val="22"/>
              </w:rPr>
              <w:t> </w:t>
            </w:r>
            <w:r>
              <w:rPr>
                <w:rFonts w:ascii="Arial MT"/>
                <w:sz w:val="22"/>
              </w:rPr>
              <w:t>consultation</w:t>
            </w:r>
            <w:r>
              <w:rPr>
                <w:rFonts w:ascii="Arial MT"/>
                <w:spacing w:val="-8"/>
                <w:sz w:val="22"/>
              </w:rPr>
              <w:t> </w:t>
            </w:r>
            <w:r>
              <w:rPr>
                <w:rFonts w:ascii="Arial MT"/>
                <w:spacing w:val="-2"/>
                <w:sz w:val="22"/>
              </w:rPr>
              <w:t>version</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16/05/2011</w:t>
            </w:r>
          </w:p>
        </w:tc>
        <w:tc>
          <w:tcPr>
            <w:tcW w:w="1133" w:type="dxa"/>
          </w:tcPr>
          <w:p>
            <w:pPr>
              <w:pStyle w:val="TableParagraph"/>
              <w:spacing w:line="232" w:lineRule="exact"/>
              <w:ind w:left="105"/>
              <w:rPr>
                <w:rFonts w:ascii="Arial MT"/>
                <w:sz w:val="22"/>
              </w:rPr>
            </w:pPr>
            <w:r>
              <w:rPr>
                <w:rFonts w:ascii="Arial MT"/>
                <w:spacing w:val="-2"/>
                <w:sz w:val="22"/>
              </w:rPr>
              <w:t>1.0.1</w:t>
            </w:r>
          </w:p>
        </w:tc>
        <w:tc>
          <w:tcPr>
            <w:tcW w:w="6663" w:type="dxa"/>
            <w:tcBorders>
              <w:right w:val="nil"/>
            </w:tcBorders>
          </w:tcPr>
          <w:p>
            <w:pPr>
              <w:pStyle w:val="TableParagraph"/>
              <w:spacing w:line="232" w:lineRule="exact"/>
              <w:ind w:left="108"/>
              <w:rPr>
                <w:rFonts w:ascii="Arial MT"/>
                <w:sz w:val="22"/>
              </w:rPr>
            </w:pPr>
            <w:r>
              <w:rPr>
                <w:rFonts w:ascii="Arial MT"/>
                <w:sz w:val="22"/>
              </w:rPr>
              <w:t>Update</w:t>
            </w:r>
            <w:r>
              <w:rPr>
                <w:rFonts w:ascii="Arial MT"/>
                <w:spacing w:val="-3"/>
                <w:sz w:val="22"/>
              </w:rPr>
              <w:t> </w:t>
            </w:r>
            <w:r>
              <w:rPr>
                <w:rFonts w:ascii="Arial MT"/>
                <w:sz w:val="22"/>
              </w:rPr>
              <w:t>according</w:t>
            </w:r>
            <w:r>
              <w:rPr>
                <w:rFonts w:ascii="Arial MT"/>
                <w:spacing w:val="-4"/>
                <w:sz w:val="22"/>
              </w:rPr>
              <w:t> </w:t>
            </w:r>
            <w:r>
              <w:rPr>
                <w:rFonts w:ascii="Arial MT"/>
                <w:sz w:val="22"/>
              </w:rPr>
              <w:t>to</w:t>
            </w:r>
            <w:r>
              <w:rPr>
                <w:rFonts w:ascii="Arial MT"/>
                <w:spacing w:val="-4"/>
                <w:sz w:val="22"/>
              </w:rPr>
              <w:t> </w:t>
            </w:r>
            <w:r>
              <w:rPr>
                <w:rFonts w:ascii="Arial MT"/>
                <w:sz w:val="22"/>
              </w:rPr>
              <w:t>changes</w:t>
            </w:r>
            <w:r>
              <w:rPr>
                <w:rFonts w:ascii="Arial MT"/>
                <w:spacing w:val="-4"/>
                <w:sz w:val="22"/>
              </w:rPr>
              <w:t> </w:t>
            </w:r>
            <w:r>
              <w:rPr>
                <w:rFonts w:ascii="Arial MT"/>
                <w:sz w:val="22"/>
              </w:rPr>
              <w:t>in</w:t>
            </w:r>
            <w:r>
              <w:rPr>
                <w:rFonts w:ascii="Arial MT"/>
                <w:spacing w:val="-4"/>
                <w:sz w:val="22"/>
              </w:rPr>
              <w:t> </w:t>
            </w:r>
            <w:r>
              <w:rPr>
                <w:rFonts w:ascii="Arial MT"/>
                <w:sz w:val="22"/>
              </w:rPr>
              <w:t>the</w:t>
            </w:r>
            <w:r>
              <w:rPr>
                <w:rFonts w:ascii="Arial MT"/>
                <w:spacing w:val="-6"/>
                <w:sz w:val="22"/>
              </w:rPr>
              <w:t> </w:t>
            </w:r>
            <w:r>
              <w:rPr>
                <w:rFonts w:ascii="Arial MT"/>
                <w:sz w:val="22"/>
              </w:rPr>
              <w:t>new</w:t>
            </w:r>
            <w:r>
              <w:rPr>
                <w:rFonts w:ascii="Arial MT"/>
                <w:spacing w:val="-7"/>
                <w:sz w:val="22"/>
              </w:rPr>
              <w:t> </w:t>
            </w:r>
            <w:r>
              <w:rPr>
                <w:rFonts w:ascii="Arial MT"/>
                <w:sz w:val="22"/>
              </w:rPr>
              <w:t>OPS</w:t>
            </w:r>
            <w:r>
              <w:rPr>
                <w:rFonts w:ascii="Arial MT"/>
                <w:spacing w:val="-5"/>
                <w:sz w:val="22"/>
              </w:rPr>
              <w:t> </w:t>
            </w:r>
            <w:r>
              <w:rPr>
                <w:rFonts w:ascii="Arial MT"/>
                <w:spacing w:val="-2"/>
                <w:sz w:val="22"/>
              </w:rPr>
              <w:t>release</w:t>
            </w:r>
          </w:p>
        </w:tc>
      </w:tr>
      <w:tr>
        <w:trPr>
          <w:trHeight w:val="253" w:hRule="atLeast"/>
        </w:trPr>
        <w:tc>
          <w:tcPr>
            <w:tcW w:w="1356" w:type="dxa"/>
          </w:tcPr>
          <w:p>
            <w:pPr>
              <w:pStyle w:val="TableParagraph"/>
              <w:spacing w:line="232" w:lineRule="exact" w:before="2"/>
              <w:rPr>
                <w:rFonts w:ascii="Arial"/>
                <w:b/>
                <w:sz w:val="22"/>
              </w:rPr>
            </w:pPr>
            <w:r>
              <w:rPr>
                <w:rFonts w:ascii="Arial"/>
                <w:b/>
                <w:spacing w:val="-2"/>
                <w:sz w:val="22"/>
              </w:rPr>
              <w:t>20/06/2011</w:t>
            </w:r>
          </w:p>
        </w:tc>
        <w:tc>
          <w:tcPr>
            <w:tcW w:w="1133" w:type="dxa"/>
          </w:tcPr>
          <w:p>
            <w:pPr>
              <w:pStyle w:val="TableParagraph"/>
              <w:spacing w:line="232" w:lineRule="exact" w:before="2"/>
              <w:ind w:left="105"/>
              <w:rPr>
                <w:rFonts w:ascii="Arial MT"/>
                <w:sz w:val="22"/>
              </w:rPr>
            </w:pPr>
            <w:r>
              <w:rPr>
                <w:rFonts w:ascii="Arial MT"/>
                <w:spacing w:val="-2"/>
                <w:sz w:val="22"/>
              </w:rPr>
              <w:t>1.0.2</w:t>
            </w:r>
          </w:p>
        </w:tc>
        <w:tc>
          <w:tcPr>
            <w:tcW w:w="6663" w:type="dxa"/>
            <w:tcBorders>
              <w:right w:val="nil"/>
            </w:tcBorders>
          </w:tcPr>
          <w:p>
            <w:pPr>
              <w:pStyle w:val="TableParagraph"/>
              <w:spacing w:line="232" w:lineRule="exact" w:before="2"/>
              <w:ind w:left="108"/>
              <w:rPr>
                <w:rFonts w:ascii="Arial MT"/>
                <w:sz w:val="22"/>
              </w:rPr>
            </w:pPr>
            <w:r>
              <w:rPr>
                <w:rFonts w:ascii="Arial MT"/>
                <w:sz w:val="22"/>
              </w:rPr>
              <w:t>Update</w:t>
            </w:r>
            <w:r>
              <w:rPr>
                <w:rFonts w:ascii="Arial MT"/>
                <w:spacing w:val="-4"/>
                <w:sz w:val="22"/>
              </w:rPr>
              <w:t> </w:t>
            </w:r>
            <w:r>
              <w:rPr>
                <w:rFonts w:ascii="Arial MT"/>
                <w:sz w:val="22"/>
              </w:rPr>
              <w:t>according</w:t>
            </w:r>
            <w:r>
              <w:rPr>
                <w:rFonts w:ascii="Arial MT"/>
                <w:spacing w:val="-4"/>
                <w:sz w:val="22"/>
              </w:rPr>
              <w:t> </w:t>
            </w:r>
            <w:r>
              <w:rPr>
                <w:rFonts w:ascii="Arial MT"/>
                <w:sz w:val="22"/>
              </w:rPr>
              <w:t>to</w:t>
            </w:r>
            <w:r>
              <w:rPr>
                <w:rFonts w:ascii="Arial MT"/>
                <w:spacing w:val="-4"/>
                <w:sz w:val="22"/>
              </w:rPr>
              <w:t> </w:t>
            </w:r>
            <w:r>
              <w:rPr>
                <w:rFonts w:ascii="Arial MT"/>
                <w:sz w:val="22"/>
              </w:rPr>
              <w:t>changes</w:t>
            </w:r>
            <w:r>
              <w:rPr>
                <w:rFonts w:ascii="Arial MT"/>
                <w:spacing w:val="-5"/>
                <w:sz w:val="22"/>
              </w:rPr>
              <w:t> </w:t>
            </w:r>
            <w:r>
              <w:rPr>
                <w:rFonts w:ascii="Arial MT"/>
                <w:sz w:val="22"/>
              </w:rPr>
              <w:t>in</w:t>
            </w:r>
            <w:r>
              <w:rPr>
                <w:rFonts w:ascii="Arial MT"/>
                <w:spacing w:val="-4"/>
                <w:sz w:val="22"/>
              </w:rPr>
              <w:t> </w:t>
            </w:r>
            <w:r>
              <w:rPr>
                <w:rFonts w:ascii="Arial MT"/>
                <w:sz w:val="22"/>
              </w:rPr>
              <w:t>the</w:t>
            </w:r>
            <w:r>
              <w:rPr>
                <w:rFonts w:ascii="Arial MT"/>
                <w:spacing w:val="-6"/>
                <w:sz w:val="22"/>
              </w:rPr>
              <w:t> </w:t>
            </w:r>
            <w:r>
              <w:rPr>
                <w:rFonts w:ascii="Arial MT"/>
                <w:sz w:val="22"/>
              </w:rPr>
              <w:t>next</w:t>
            </w:r>
            <w:r>
              <w:rPr>
                <w:rFonts w:ascii="Arial MT"/>
                <w:spacing w:val="-5"/>
                <w:sz w:val="22"/>
              </w:rPr>
              <w:t> </w:t>
            </w:r>
            <w:r>
              <w:rPr>
                <w:rFonts w:ascii="Arial MT"/>
                <w:sz w:val="22"/>
              </w:rPr>
              <w:t>OPS</w:t>
            </w:r>
            <w:r>
              <w:rPr>
                <w:rFonts w:ascii="Arial MT"/>
                <w:spacing w:val="-6"/>
                <w:sz w:val="22"/>
              </w:rPr>
              <w:t> </w:t>
            </w:r>
            <w:r>
              <w:rPr>
                <w:rFonts w:ascii="Arial MT"/>
                <w:spacing w:val="-2"/>
                <w:sz w:val="22"/>
              </w:rPr>
              <w:t>release</w:t>
            </w:r>
          </w:p>
        </w:tc>
      </w:tr>
      <w:tr>
        <w:trPr>
          <w:trHeight w:val="254" w:hRule="atLeast"/>
        </w:trPr>
        <w:tc>
          <w:tcPr>
            <w:tcW w:w="1356" w:type="dxa"/>
          </w:tcPr>
          <w:p>
            <w:pPr>
              <w:pStyle w:val="TableParagraph"/>
              <w:spacing w:line="234" w:lineRule="exact"/>
              <w:rPr>
                <w:rFonts w:ascii="Arial"/>
                <w:b/>
                <w:sz w:val="22"/>
              </w:rPr>
            </w:pPr>
            <w:r>
              <w:rPr>
                <w:rFonts w:ascii="Arial"/>
                <w:b/>
                <w:spacing w:val="-2"/>
                <w:sz w:val="22"/>
              </w:rPr>
              <w:t>12/12/2011</w:t>
            </w:r>
          </w:p>
        </w:tc>
        <w:tc>
          <w:tcPr>
            <w:tcW w:w="1133" w:type="dxa"/>
          </w:tcPr>
          <w:p>
            <w:pPr>
              <w:pStyle w:val="TableParagraph"/>
              <w:spacing w:line="234" w:lineRule="exact"/>
              <w:ind w:left="105"/>
              <w:rPr>
                <w:rFonts w:ascii="Arial MT"/>
                <w:sz w:val="22"/>
              </w:rPr>
            </w:pPr>
            <w:r>
              <w:rPr>
                <w:rFonts w:ascii="Arial MT"/>
                <w:spacing w:val="-2"/>
                <w:sz w:val="22"/>
              </w:rPr>
              <w:t>1.0.3</w:t>
            </w:r>
          </w:p>
        </w:tc>
        <w:tc>
          <w:tcPr>
            <w:tcW w:w="6663" w:type="dxa"/>
            <w:tcBorders>
              <w:right w:val="nil"/>
            </w:tcBorders>
          </w:tcPr>
          <w:p>
            <w:pPr>
              <w:pStyle w:val="TableParagraph"/>
              <w:spacing w:line="234" w:lineRule="exact"/>
              <w:ind w:left="108"/>
              <w:rPr>
                <w:rFonts w:ascii="Arial MT"/>
                <w:sz w:val="22"/>
              </w:rPr>
            </w:pPr>
            <w:r>
              <w:rPr>
                <w:rFonts w:ascii="Arial MT"/>
                <w:sz w:val="22"/>
              </w:rPr>
              <w:t>Update</w:t>
            </w:r>
            <w:r>
              <w:rPr>
                <w:rFonts w:ascii="Arial MT"/>
                <w:spacing w:val="-9"/>
                <w:sz w:val="22"/>
              </w:rPr>
              <w:t> </w:t>
            </w:r>
            <w:r>
              <w:rPr>
                <w:rFonts w:ascii="Arial MT"/>
                <w:sz w:val="22"/>
              </w:rPr>
              <w:t>to</w:t>
            </w:r>
            <w:r>
              <w:rPr>
                <w:rFonts w:ascii="Arial MT"/>
                <w:spacing w:val="-10"/>
                <w:sz w:val="22"/>
              </w:rPr>
              <w:t> </w:t>
            </w:r>
            <w:r>
              <w:rPr>
                <w:rFonts w:ascii="Arial MT"/>
                <w:sz w:val="22"/>
              </w:rPr>
              <w:t>Family</w:t>
            </w:r>
            <w:r>
              <w:rPr>
                <w:rFonts w:ascii="Arial MT"/>
                <w:spacing w:val="-7"/>
                <w:sz w:val="22"/>
              </w:rPr>
              <w:t> </w:t>
            </w:r>
            <w:r>
              <w:rPr>
                <w:rFonts w:ascii="Arial MT"/>
                <w:sz w:val="22"/>
              </w:rPr>
              <w:t>priority-claim</w:t>
            </w:r>
            <w:r>
              <w:rPr>
                <w:rFonts w:ascii="Arial MT"/>
                <w:spacing w:val="-8"/>
                <w:sz w:val="22"/>
              </w:rPr>
              <w:t> </w:t>
            </w:r>
            <w:r>
              <w:rPr>
                <w:rFonts w:ascii="Arial MT"/>
                <w:spacing w:val="-2"/>
                <w:sz w:val="22"/>
              </w:rPr>
              <w:t>response</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01/03/2012</w:t>
            </w:r>
          </w:p>
        </w:tc>
        <w:tc>
          <w:tcPr>
            <w:tcW w:w="1133" w:type="dxa"/>
          </w:tcPr>
          <w:p>
            <w:pPr>
              <w:pStyle w:val="TableParagraph"/>
              <w:spacing w:line="232" w:lineRule="exact"/>
              <w:ind w:left="105"/>
              <w:rPr>
                <w:rFonts w:ascii="Arial MT"/>
                <w:sz w:val="22"/>
              </w:rPr>
            </w:pPr>
            <w:r>
              <w:rPr>
                <w:rFonts w:ascii="Arial MT"/>
                <w:spacing w:val="-2"/>
                <w:sz w:val="22"/>
              </w:rPr>
              <w:t>1.0.4</w:t>
            </w:r>
          </w:p>
        </w:tc>
        <w:tc>
          <w:tcPr>
            <w:tcW w:w="6663" w:type="dxa"/>
            <w:tcBorders>
              <w:right w:val="nil"/>
            </w:tcBorders>
          </w:tcPr>
          <w:p>
            <w:pPr>
              <w:pStyle w:val="TableParagraph"/>
              <w:spacing w:line="232" w:lineRule="exact"/>
              <w:ind w:left="108"/>
              <w:rPr>
                <w:rFonts w:ascii="Arial MT"/>
                <w:sz w:val="22"/>
              </w:rPr>
            </w:pPr>
            <w:r>
              <w:rPr>
                <w:rFonts w:ascii="Arial MT"/>
                <w:sz w:val="22"/>
              </w:rPr>
              <w:t>Update</w:t>
            </w:r>
            <w:r>
              <w:rPr>
                <w:rFonts w:ascii="Arial MT"/>
                <w:spacing w:val="-4"/>
                <w:sz w:val="22"/>
              </w:rPr>
              <w:t> </w:t>
            </w:r>
            <w:r>
              <w:rPr>
                <w:rFonts w:ascii="Arial MT"/>
                <w:sz w:val="22"/>
              </w:rPr>
              <w:t>according</w:t>
            </w:r>
            <w:r>
              <w:rPr>
                <w:rFonts w:ascii="Arial MT"/>
                <w:spacing w:val="-5"/>
                <w:sz w:val="22"/>
              </w:rPr>
              <w:t> </w:t>
            </w:r>
            <w:r>
              <w:rPr>
                <w:rFonts w:ascii="Arial MT"/>
                <w:sz w:val="22"/>
              </w:rPr>
              <w:t>to</w:t>
            </w:r>
            <w:r>
              <w:rPr>
                <w:rFonts w:ascii="Arial MT"/>
                <w:spacing w:val="-4"/>
                <w:sz w:val="22"/>
              </w:rPr>
              <w:t> </w:t>
            </w:r>
            <w:r>
              <w:rPr>
                <w:rFonts w:ascii="Arial MT"/>
                <w:sz w:val="22"/>
              </w:rPr>
              <w:t>3.0</w:t>
            </w:r>
            <w:r>
              <w:rPr>
                <w:rFonts w:ascii="Arial MT"/>
                <w:spacing w:val="-7"/>
                <w:sz w:val="22"/>
              </w:rPr>
              <w:t> </w:t>
            </w:r>
            <w:r>
              <w:rPr>
                <w:rFonts w:ascii="Arial MT"/>
                <w:sz w:val="22"/>
              </w:rPr>
              <w:t>OPS</w:t>
            </w:r>
            <w:r>
              <w:rPr>
                <w:rFonts w:ascii="Arial MT"/>
                <w:spacing w:val="-4"/>
                <w:sz w:val="22"/>
              </w:rPr>
              <w:t> </w:t>
            </w:r>
            <w:r>
              <w:rPr>
                <w:rFonts w:ascii="Arial MT"/>
                <w:spacing w:val="-2"/>
                <w:sz w:val="22"/>
              </w:rPr>
              <w:t>release</w:t>
            </w:r>
          </w:p>
        </w:tc>
      </w:tr>
      <w:tr>
        <w:trPr>
          <w:trHeight w:val="254" w:hRule="atLeast"/>
        </w:trPr>
        <w:tc>
          <w:tcPr>
            <w:tcW w:w="1356" w:type="dxa"/>
          </w:tcPr>
          <w:p>
            <w:pPr>
              <w:pStyle w:val="TableParagraph"/>
              <w:spacing w:line="234" w:lineRule="exact"/>
              <w:rPr>
                <w:rFonts w:ascii="Arial"/>
                <w:b/>
                <w:sz w:val="22"/>
              </w:rPr>
            </w:pPr>
            <w:r>
              <w:rPr>
                <w:rFonts w:ascii="Arial"/>
                <w:b/>
                <w:spacing w:val="-2"/>
                <w:sz w:val="22"/>
              </w:rPr>
              <w:t>19/11/2012</w:t>
            </w:r>
          </w:p>
        </w:tc>
        <w:tc>
          <w:tcPr>
            <w:tcW w:w="1133" w:type="dxa"/>
          </w:tcPr>
          <w:p>
            <w:pPr>
              <w:pStyle w:val="TableParagraph"/>
              <w:spacing w:line="234" w:lineRule="exact"/>
              <w:ind w:left="105"/>
              <w:rPr>
                <w:rFonts w:ascii="Arial MT"/>
                <w:sz w:val="22"/>
              </w:rPr>
            </w:pPr>
            <w:r>
              <w:rPr>
                <w:rFonts w:ascii="Arial MT"/>
                <w:spacing w:val="-5"/>
                <w:sz w:val="22"/>
              </w:rPr>
              <w:t>1.1</w:t>
            </w:r>
          </w:p>
        </w:tc>
        <w:tc>
          <w:tcPr>
            <w:tcW w:w="6663" w:type="dxa"/>
            <w:tcBorders>
              <w:right w:val="nil"/>
            </w:tcBorders>
          </w:tcPr>
          <w:p>
            <w:pPr>
              <w:pStyle w:val="TableParagraph"/>
              <w:spacing w:line="234" w:lineRule="exact"/>
              <w:ind w:left="108"/>
              <w:rPr>
                <w:rFonts w:ascii="Arial MT"/>
                <w:sz w:val="22"/>
              </w:rPr>
            </w:pPr>
            <w:r>
              <w:rPr>
                <w:rFonts w:ascii="Arial MT"/>
                <w:sz w:val="22"/>
              </w:rPr>
              <w:t>Updated</w:t>
            </w:r>
            <w:r>
              <w:rPr>
                <w:rFonts w:ascii="Arial MT"/>
                <w:spacing w:val="-4"/>
                <w:sz w:val="22"/>
              </w:rPr>
              <w:t> </w:t>
            </w:r>
            <w:r>
              <w:rPr>
                <w:rFonts w:ascii="Arial MT"/>
                <w:sz w:val="22"/>
              </w:rPr>
              <w:t>to</w:t>
            </w:r>
            <w:r>
              <w:rPr>
                <w:rFonts w:ascii="Arial MT"/>
                <w:spacing w:val="-6"/>
                <w:sz w:val="22"/>
              </w:rPr>
              <w:t> </w:t>
            </w:r>
            <w:r>
              <w:rPr>
                <w:rFonts w:ascii="Arial MT"/>
                <w:sz w:val="22"/>
              </w:rPr>
              <w:t>reflect</w:t>
            </w:r>
            <w:r>
              <w:rPr>
                <w:rFonts w:ascii="Arial MT"/>
                <w:spacing w:val="-5"/>
                <w:sz w:val="22"/>
              </w:rPr>
              <w:t> </w:t>
            </w:r>
            <w:r>
              <w:rPr>
                <w:rFonts w:ascii="Arial MT"/>
                <w:sz w:val="22"/>
              </w:rPr>
              <w:t>CPC</w:t>
            </w:r>
            <w:r>
              <w:rPr>
                <w:rFonts w:ascii="Arial MT"/>
                <w:spacing w:val="-3"/>
                <w:sz w:val="22"/>
              </w:rPr>
              <w:t> </w:t>
            </w:r>
            <w:r>
              <w:rPr>
                <w:rFonts w:ascii="Arial MT"/>
                <w:spacing w:val="-2"/>
                <w:sz w:val="22"/>
              </w:rPr>
              <w:t>changes</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30/05/2013</w:t>
            </w:r>
          </w:p>
        </w:tc>
        <w:tc>
          <w:tcPr>
            <w:tcW w:w="1133" w:type="dxa"/>
          </w:tcPr>
          <w:p>
            <w:pPr>
              <w:pStyle w:val="TableParagraph"/>
              <w:spacing w:line="232" w:lineRule="exact"/>
              <w:ind w:left="105"/>
              <w:rPr>
                <w:rFonts w:ascii="Arial MT"/>
                <w:sz w:val="22"/>
              </w:rPr>
            </w:pPr>
            <w:r>
              <w:rPr>
                <w:rFonts w:ascii="Arial MT"/>
                <w:spacing w:val="-5"/>
                <w:sz w:val="22"/>
              </w:rPr>
              <w:t>1.2</w:t>
            </w:r>
          </w:p>
        </w:tc>
        <w:tc>
          <w:tcPr>
            <w:tcW w:w="6663" w:type="dxa"/>
            <w:tcBorders>
              <w:right w:val="nil"/>
            </w:tcBorders>
          </w:tcPr>
          <w:p>
            <w:pPr>
              <w:pStyle w:val="TableParagraph"/>
              <w:spacing w:line="232" w:lineRule="exact"/>
              <w:ind w:left="108"/>
              <w:rPr>
                <w:rFonts w:ascii="Arial MT"/>
                <w:sz w:val="22"/>
              </w:rPr>
            </w:pPr>
            <w:r>
              <w:rPr>
                <w:rFonts w:ascii="Arial MT"/>
                <w:sz w:val="22"/>
              </w:rPr>
              <w:t>Updated</w:t>
            </w:r>
            <w:r>
              <w:rPr>
                <w:rFonts w:ascii="Arial MT"/>
                <w:spacing w:val="-4"/>
                <w:sz w:val="22"/>
              </w:rPr>
              <w:t> </w:t>
            </w:r>
            <w:r>
              <w:rPr>
                <w:rFonts w:ascii="Arial MT"/>
                <w:sz w:val="22"/>
              </w:rPr>
              <w:t>for</w:t>
            </w:r>
            <w:r>
              <w:rPr>
                <w:rFonts w:ascii="Arial MT"/>
                <w:spacing w:val="-4"/>
                <w:sz w:val="22"/>
              </w:rPr>
              <w:t> </w:t>
            </w:r>
            <w:r>
              <w:rPr>
                <w:rFonts w:ascii="Arial MT"/>
                <w:sz w:val="22"/>
              </w:rPr>
              <w:t>OPS</w:t>
            </w:r>
            <w:r>
              <w:rPr>
                <w:rFonts w:ascii="Arial MT"/>
                <w:spacing w:val="-3"/>
                <w:sz w:val="22"/>
              </w:rPr>
              <w:t> </w:t>
            </w:r>
            <w:r>
              <w:rPr>
                <w:rFonts w:ascii="Arial MT"/>
                <w:sz w:val="22"/>
              </w:rPr>
              <w:t>3.1</w:t>
            </w:r>
            <w:r>
              <w:rPr>
                <w:rFonts w:ascii="Arial MT"/>
                <w:spacing w:val="-5"/>
                <w:sz w:val="22"/>
              </w:rPr>
              <w:t> </w:t>
            </w:r>
            <w:r>
              <w:rPr>
                <w:rFonts w:ascii="Arial MT"/>
                <w:sz w:val="22"/>
              </w:rPr>
              <w:t>and</w:t>
            </w:r>
            <w:r>
              <w:rPr>
                <w:rFonts w:ascii="Arial MT"/>
                <w:spacing w:val="-3"/>
                <w:sz w:val="22"/>
              </w:rPr>
              <w:t> </w:t>
            </w:r>
            <w:r>
              <w:rPr>
                <w:rFonts w:ascii="Arial MT"/>
                <w:sz w:val="22"/>
              </w:rPr>
              <w:t>user</w:t>
            </w:r>
            <w:r>
              <w:rPr>
                <w:rFonts w:ascii="Arial MT"/>
                <w:spacing w:val="-4"/>
                <w:sz w:val="22"/>
              </w:rPr>
              <w:t> </w:t>
            </w:r>
            <w:r>
              <w:rPr>
                <w:rFonts w:ascii="Arial MT"/>
                <w:spacing w:val="-2"/>
                <w:sz w:val="22"/>
              </w:rPr>
              <w:t>Registration</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10/10/2013</w:t>
            </w:r>
          </w:p>
        </w:tc>
        <w:tc>
          <w:tcPr>
            <w:tcW w:w="1133" w:type="dxa"/>
          </w:tcPr>
          <w:p>
            <w:pPr>
              <w:pStyle w:val="TableParagraph"/>
              <w:spacing w:line="234" w:lineRule="exact"/>
              <w:ind w:left="105"/>
              <w:rPr>
                <w:rFonts w:ascii="Arial MT"/>
                <w:sz w:val="22"/>
              </w:rPr>
            </w:pPr>
            <w:r>
              <w:rPr>
                <w:rFonts w:ascii="Arial MT"/>
                <w:spacing w:val="-2"/>
                <w:sz w:val="22"/>
              </w:rPr>
              <w:t>1.2.8</w:t>
            </w:r>
          </w:p>
        </w:tc>
        <w:tc>
          <w:tcPr>
            <w:tcW w:w="6663" w:type="dxa"/>
            <w:tcBorders>
              <w:right w:val="nil"/>
            </w:tcBorders>
          </w:tcPr>
          <w:p>
            <w:pPr>
              <w:pStyle w:val="TableParagraph"/>
              <w:spacing w:line="234" w:lineRule="exact"/>
              <w:ind w:left="108"/>
              <w:rPr>
                <w:rFonts w:ascii="Arial MT"/>
                <w:sz w:val="22"/>
              </w:rPr>
            </w:pPr>
            <w:r>
              <w:rPr>
                <w:rFonts w:ascii="Arial MT"/>
                <w:sz w:val="22"/>
              </w:rPr>
              <w:t>Corrections</w:t>
            </w:r>
            <w:r>
              <w:rPr>
                <w:rFonts w:ascii="Arial MT"/>
                <w:spacing w:val="-9"/>
                <w:sz w:val="22"/>
              </w:rPr>
              <w:t> </w:t>
            </w:r>
            <w:r>
              <w:rPr>
                <w:rFonts w:ascii="Arial MT"/>
                <w:sz w:val="22"/>
              </w:rPr>
              <w:t>to</w:t>
            </w:r>
            <w:r>
              <w:rPr>
                <w:rFonts w:ascii="Arial MT"/>
                <w:spacing w:val="-7"/>
                <w:sz w:val="22"/>
              </w:rPr>
              <w:t> </w:t>
            </w:r>
            <w:r>
              <w:rPr>
                <w:rFonts w:ascii="Arial MT"/>
                <w:sz w:val="22"/>
              </w:rPr>
              <w:t>some</w:t>
            </w:r>
            <w:r>
              <w:rPr>
                <w:rFonts w:ascii="Arial MT"/>
                <w:spacing w:val="-5"/>
                <w:sz w:val="22"/>
              </w:rPr>
              <w:t> </w:t>
            </w:r>
            <w:r>
              <w:rPr>
                <w:rFonts w:ascii="Arial MT"/>
                <w:sz w:val="22"/>
              </w:rPr>
              <w:t>Registered</w:t>
            </w:r>
            <w:r>
              <w:rPr>
                <w:rFonts w:ascii="Arial MT"/>
                <w:spacing w:val="-5"/>
                <w:sz w:val="22"/>
              </w:rPr>
              <w:t> </w:t>
            </w:r>
            <w:r>
              <w:rPr>
                <w:rFonts w:ascii="Arial MT"/>
                <w:sz w:val="22"/>
              </w:rPr>
              <w:t>user</w:t>
            </w:r>
            <w:r>
              <w:rPr>
                <w:rFonts w:ascii="Arial MT"/>
                <w:spacing w:val="-4"/>
                <w:sz w:val="22"/>
              </w:rPr>
              <w:t> </w:t>
            </w:r>
            <w:r>
              <w:rPr>
                <w:rFonts w:ascii="Arial MT"/>
                <w:sz w:val="22"/>
              </w:rPr>
              <w:t>response</w:t>
            </w:r>
            <w:r>
              <w:rPr>
                <w:rFonts w:ascii="Arial MT"/>
                <w:spacing w:val="-6"/>
                <w:sz w:val="22"/>
              </w:rPr>
              <w:t> </w:t>
            </w:r>
            <w:r>
              <w:rPr>
                <w:rFonts w:ascii="Arial MT"/>
                <w:spacing w:val="-2"/>
                <w:sz w:val="22"/>
              </w:rPr>
              <w:t>behaviour</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08/11/2013</w:t>
            </w:r>
          </w:p>
        </w:tc>
        <w:tc>
          <w:tcPr>
            <w:tcW w:w="1133" w:type="dxa"/>
          </w:tcPr>
          <w:p>
            <w:pPr>
              <w:pStyle w:val="TableParagraph"/>
              <w:spacing w:line="232" w:lineRule="exact"/>
              <w:ind w:left="105"/>
              <w:rPr>
                <w:rFonts w:ascii="Arial MT"/>
                <w:sz w:val="22"/>
              </w:rPr>
            </w:pPr>
            <w:r>
              <w:rPr>
                <w:rFonts w:ascii="Arial MT"/>
                <w:spacing w:val="-2"/>
                <w:sz w:val="22"/>
              </w:rPr>
              <w:t>1.2.9</w:t>
            </w:r>
          </w:p>
        </w:tc>
        <w:tc>
          <w:tcPr>
            <w:tcW w:w="6663" w:type="dxa"/>
            <w:tcBorders>
              <w:right w:val="nil"/>
            </w:tcBorders>
          </w:tcPr>
          <w:p>
            <w:pPr>
              <w:pStyle w:val="TableParagraph"/>
              <w:spacing w:line="232" w:lineRule="exact"/>
              <w:ind w:left="108"/>
              <w:rPr>
                <w:rFonts w:ascii="Arial MT"/>
                <w:sz w:val="22"/>
              </w:rPr>
            </w:pPr>
            <w:r>
              <w:rPr>
                <w:rFonts w:ascii="Arial MT"/>
                <w:sz w:val="22"/>
              </w:rPr>
              <w:t>Number</w:t>
            </w:r>
            <w:r>
              <w:rPr>
                <w:rFonts w:ascii="Arial MT"/>
                <w:spacing w:val="-4"/>
                <w:sz w:val="22"/>
              </w:rPr>
              <w:t> </w:t>
            </w:r>
            <w:r>
              <w:rPr>
                <w:rFonts w:ascii="Arial MT"/>
                <w:sz w:val="22"/>
              </w:rPr>
              <w:t>Service</w:t>
            </w:r>
            <w:r>
              <w:rPr>
                <w:rFonts w:ascii="Arial MT"/>
                <w:spacing w:val="-5"/>
                <w:sz w:val="22"/>
              </w:rPr>
              <w:t> </w:t>
            </w:r>
            <w:r>
              <w:rPr>
                <w:rFonts w:ascii="Arial MT"/>
                <w:sz w:val="22"/>
              </w:rPr>
              <w:t>status</w:t>
            </w:r>
            <w:r>
              <w:rPr>
                <w:rFonts w:ascii="Arial MT"/>
                <w:spacing w:val="-5"/>
                <w:sz w:val="22"/>
              </w:rPr>
              <w:t> </w:t>
            </w:r>
            <w:r>
              <w:rPr>
                <w:rFonts w:ascii="Arial MT"/>
                <w:sz w:val="22"/>
              </w:rPr>
              <w:t>codes</w:t>
            </w:r>
            <w:r>
              <w:rPr>
                <w:rFonts w:ascii="Arial MT"/>
                <w:spacing w:val="-4"/>
                <w:sz w:val="22"/>
              </w:rPr>
              <w:t> </w:t>
            </w:r>
            <w:r>
              <w:rPr>
                <w:rFonts w:ascii="Arial MT"/>
                <w:spacing w:val="-2"/>
                <w:sz w:val="22"/>
              </w:rPr>
              <w:t>update</w:t>
            </w:r>
          </w:p>
        </w:tc>
      </w:tr>
      <w:tr>
        <w:trPr>
          <w:trHeight w:val="254" w:hRule="atLeast"/>
        </w:trPr>
        <w:tc>
          <w:tcPr>
            <w:tcW w:w="1356" w:type="dxa"/>
          </w:tcPr>
          <w:p>
            <w:pPr>
              <w:pStyle w:val="TableParagraph"/>
              <w:spacing w:line="232" w:lineRule="exact" w:before="2"/>
              <w:rPr>
                <w:rFonts w:ascii="Arial"/>
                <w:b/>
                <w:sz w:val="22"/>
              </w:rPr>
            </w:pPr>
            <w:r>
              <w:rPr>
                <w:rFonts w:ascii="Arial"/>
                <w:b/>
                <w:spacing w:val="-2"/>
                <w:sz w:val="22"/>
              </w:rPr>
              <w:t>18/11/2013</w:t>
            </w:r>
          </w:p>
        </w:tc>
        <w:tc>
          <w:tcPr>
            <w:tcW w:w="1133" w:type="dxa"/>
          </w:tcPr>
          <w:p>
            <w:pPr>
              <w:pStyle w:val="TableParagraph"/>
              <w:spacing w:line="232" w:lineRule="exact" w:before="2"/>
              <w:ind w:left="105"/>
              <w:rPr>
                <w:rFonts w:ascii="Arial MT"/>
                <w:sz w:val="22"/>
              </w:rPr>
            </w:pPr>
            <w:r>
              <w:rPr>
                <w:rFonts w:ascii="Arial MT"/>
                <w:spacing w:val="-2"/>
                <w:sz w:val="22"/>
              </w:rPr>
              <w:t>1.2.10</w:t>
            </w:r>
          </w:p>
        </w:tc>
        <w:tc>
          <w:tcPr>
            <w:tcW w:w="6663" w:type="dxa"/>
            <w:tcBorders>
              <w:right w:val="nil"/>
            </w:tcBorders>
          </w:tcPr>
          <w:p>
            <w:pPr>
              <w:pStyle w:val="TableParagraph"/>
              <w:spacing w:line="232" w:lineRule="exact" w:before="2"/>
              <w:ind w:left="108"/>
              <w:rPr>
                <w:rFonts w:ascii="Arial MT"/>
                <w:sz w:val="22"/>
              </w:rPr>
            </w:pPr>
            <w:r>
              <w:rPr>
                <w:rFonts w:ascii="Arial MT"/>
                <w:spacing w:val="-2"/>
                <w:sz w:val="22"/>
              </w:rPr>
              <w:t>Timezone</w:t>
            </w:r>
            <w:r>
              <w:rPr>
                <w:rFonts w:ascii="Arial MT"/>
                <w:sz w:val="22"/>
              </w:rPr>
              <w:t> </w:t>
            </w:r>
            <w:r>
              <w:rPr>
                <w:rFonts w:ascii="Arial MT"/>
                <w:spacing w:val="-2"/>
                <w:sz w:val="22"/>
              </w:rPr>
              <w:t>specified</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16/04/2014</w:t>
            </w:r>
          </w:p>
        </w:tc>
        <w:tc>
          <w:tcPr>
            <w:tcW w:w="1133" w:type="dxa"/>
          </w:tcPr>
          <w:p>
            <w:pPr>
              <w:pStyle w:val="TableParagraph"/>
              <w:spacing w:line="234" w:lineRule="exact"/>
              <w:ind w:left="105"/>
              <w:rPr>
                <w:rFonts w:ascii="Arial MT"/>
                <w:sz w:val="22"/>
              </w:rPr>
            </w:pPr>
            <w:r>
              <w:rPr>
                <w:rFonts w:ascii="Arial MT"/>
                <w:spacing w:val="-2"/>
                <w:sz w:val="22"/>
              </w:rPr>
              <w:t>1.2.11</w:t>
            </w:r>
          </w:p>
        </w:tc>
        <w:tc>
          <w:tcPr>
            <w:tcW w:w="6663" w:type="dxa"/>
            <w:tcBorders>
              <w:right w:val="nil"/>
            </w:tcBorders>
          </w:tcPr>
          <w:p>
            <w:pPr>
              <w:pStyle w:val="TableParagraph"/>
              <w:spacing w:line="234" w:lineRule="exact"/>
              <w:ind w:left="108"/>
              <w:rPr>
                <w:rFonts w:ascii="Arial MT"/>
                <w:sz w:val="22"/>
              </w:rPr>
            </w:pPr>
            <w:r>
              <w:rPr>
                <w:rFonts w:ascii="Arial MT"/>
                <w:sz w:val="22"/>
              </w:rPr>
              <w:t>Quota</w:t>
            </w:r>
            <w:r>
              <w:rPr>
                <w:rFonts w:ascii="Arial MT"/>
                <w:spacing w:val="-6"/>
                <w:sz w:val="22"/>
              </w:rPr>
              <w:t> </w:t>
            </w:r>
            <w:r>
              <w:rPr>
                <w:rFonts w:ascii="Arial MT"/>
                <w:sz w:val="22"/>
              </w:rPr>
              <w:t>error</w:t>
            </w:r>
            <w:r>
              <w:rPr>
                <w:rFonts w:ascii="Arial MT"/>
                <w:spacing w:val="-5"/>
                <w:sz w:val="22"/>
              </w:rPr>
              <w:t> </w:t>
            </w:r>
            <w:r>
              <w:rPr>
                <w:rFonts w:ascii="Arial MT"/>
                <w:sz w:val="22"/>
              </w:rPr>
              <w:t>messages</w:t>
            </w:r>
            <w:r>
              <w:rPr>
                <w:rFonts w:ascii="Arial MT"/>
                <w:spacing w:val="-5"/>
                <w:sz w:val="22"/>
              </w:rPr>
              <w:t> </w:t>
            </w:r>
            <w:r>
              <w:rPr>
                <w:rFonts w:ascii="Arial MT"/>
                <w:spacing w:val="-2"/>
                <w:sz w:val="22"/>
              </w:rPr>
              <w:t>updated</w:t>
            </w:r>
          </w:p>
        </w:tc>
      </w:tr>
      <w:tr>
        <w:trPr>
          <w:trHeight w:val="252" w:hRule="atLeast"/>
        </w:trPr>
        <w:tc>
          <w:tcPr>
            <w:tcW w:w="1356" w:type="dxa"/>
          </w:tcPr>
          <w:p>
            <w:pPr>
              <w:pStyle w:val="TableParagraph"/>
              <w:spacing w:line="232" w:lineRule="exact"/>
              <w:rPr>
                <w:rFonts w:ascii="Arial"/>
                <w:b/>
                <w:sz w:val="22"/>
              </w:rPr>
            </w:pPr>
            <w:r>
              <w:rPr>
                <w:rFonts w:ascii="Arial"/>
                <w:b/>
                <w:spacing w:val="-2"/>
                <w:sz w:val="22"/>
              </w:rPr>
              <w:t>05/09/2014</w:t>
            </w:r>
          </w:p>
        </w:tc>
        <w:tc>
          <w:tcPr>
            <w:tcW w:w="1133" w:type="dxa"/>
          </w:tcPr>
          <w:p>
            <w:pPr>
              <w:pStyle w:val="TableParagraph"/>
              <w:spacing w:line="232" w:lineRule="exact"/>
              <w:ind w:left="105"/>
              <w:rPr>
                <w:rFonts w:ascii="Arial MT"/>
                <w:sz w:val="22"/>
              </w:rPr>
            </w:pPr>
            <w:r>
              <w:rPr>
                <w:rFonts w:ascii="Arial MT"/>
                <w:spacing w:val="-2"/>
                <w:sz w:val="22"/>
              </w:rPr>
              <w:t>1.2.12</w:t>
            </w:r>
          </w:p>
        </w:tc>
        <w:tc>
          <w:tcPr>
            <w:tcW w:w="6663" w:type="dxa"/>
          </w:tcPr>
          <w:p>
            <w:pPr>
              <w:pStyle w:val="TableParagraph"/>
              <w:spacing w:line="232" w:lineRule="exact"/>
              <w:ind w:left="108"/>
              <w:rPr>
                <w:rFonts w:ascii="Arial MT"/>
                <w:sz w:val="22"/>
              </w:rPr>
            </w:pPr>
            <w:r>
              <w:rPr>
                <w:rFonts w:ascii="Arial MT"/>
                <w:sz w:val="22"/>
              </w:rPr>
              <w:t>Fixed</w:t>
            </w:r>
            <w:r>
              <w:rPr>
                <w:rFonts w:ascii="Arial MT"/>
                <w:spacing w:val="-8"/>
                <w:sz w:val="22"/>
              </w:rPr>
              <w:t> </w:t>
            </w:r>
            <w:r>
              <w:rPr>
                <w:rFonts w:ascii="Arial MT"/>
                <w:sz w:val="22"/>
              </w:rPr>
              <w:t>links.</w:t>
            </w:r>
            <w:r>
              <w:rPr>
                <w:rFonts w:ascii="Arial MT"/>
                <w:spacing w:val="-7"/>
                <w:sz w:val="22"/>
              </w:rPr>
              <w:t> </w:t>
            </w:r>
            <w:r>
              <w:rPr>
                <w:rFonts w:ascii="Arial MT"/>
                <w:sz w:val="22"/>
              </w:rPr>
              <w:t>Improved</w:t>
            </w:r>
            <w:r>
              <w:rPr>
                <w:rFonts w:ascii="Arial MT"/>
                <w:spacing w:val="-6"/>
                <w:sz w:val="22"/>
              </w:rPr>
              <w:t> </w:t>
            </w:r>
            <w:r>
              <w:rPr>
                <w:rFonts w:ascii="Arial MT"/>
                <w:sz w:val="22"/>
              </w:rPr>
              <w:t>information</w:t>
            </w:r>
            <w:r>
              <w:rPr>
                <w:rFonts w:ascii="Arial MT"/>
                <w:spacing w:val="-5"/>
                <w:sz w:val="22"/>
              </w:rPr>
              <w:t> </w:t>
            </w:r>
            <w:r>
              <w:rPr>
                <w:rFonts w:ascii="Arial MT"/>
                <w:sz w:val="22"/>
              </w:rPr>
              <w:t>related</w:t>
            </w:r>
            <w:r>
              <w:rPr>
                <w:rFonts w:ascii="Arial MT"/>
                <w:spacing w:val="-8"/>
                <w:sz w:val="22"/>
              </w:rPr>
              <w:t> </w:t>
            </w:r>
            <w:r>
              <w:rPr>
                <w:rFonts w:ascii="Arial MT"/>
                <w:sz w:val="22"/>
              </w:rPr>
              <w:t>to</w:t>
            </w:r>
            <w:r>
              <w:rPr>
                <w:rFonts w:ascii="Arial MT"/>
                <w:spacing w:val="-6"/>
                <w:sz w:val="22"/>
              </w:rPr>
              <w:t> </w:t>
            </w:r>
            <w:r>
              <w:rPr>
                <w:rFonts w:ascii="Arial MT"/>
                <w:sz w:val="22"/>
              </w:rPr>
              <w:t>image</w:t>
            </w:r>
            <w:r>
              <w:rPr>
                <w:rFonts w:ascii="Arial MT"/>
                <w:spacing w:val="-5"/>
                <w:sz w:val="22"/>
              </w:rPr>
              <w:t> </w:t>
            </w:r>
            <w:r>
              <w:rPr>
                <w:rFonts w:ascii="Arial MT"/>
                <w:spacing w:val="-2"/>
                <w:sz w:val="22"/>
              </w:rPr>
              <w:t>services.</w:t>
            </w:r>
          </w:p>
        </w:tc>
      </w:tr>
      <w:tr>
        <w:trPr>
          <w:trHeight w:val="254" w:hRule="atLeast"/>
        </w:trPr>
        <w:tc>
          <w:tcPr>
            <w:tcW w:w="1356" w:type="dxa"/>
          </w:tcPr>
          <w:p>
            <w:pPr>
              <w:pStyle w:val="TableParagraph"/>
              <w:spacing w:line="234" w:lineRule="exact"/>
              <w:rPr>
                <w:rFonts w:ascii="Arial"/>
                <w:b/>
                <w:sz w:val="22"/>
              </w:rPr>
            </w:pPr>
            <w:r>
              <w:rPr>
                <w:rFonts w:ascii="Arial"/>
                <w:b/>
                <w:spacing w:val="-2"/>
                <w:sz w:val="22"/>
              </w:rPr>
              <w:t>15/09/2014</w:t>
            </w:r>
          </w:p>
        </w:tc>
        <w:tc>
          <w:tcPr>
            <w:tcW w:w="1133" w:type="dxa"/>
          </w:tcPr>
          <w:p>
            <w:pPr>
              <w:pStyle w:val="TableParagraph"/>
              <w:spacing w:line="234" w:lineRule="exact"/>
              <w:ind w:left="105"/>
              <w:rPr>
                <w:rFonts w:ascii="Arial MT"/>
                <w:sz w:val="22"/>
              </w:rPr>
            </w:pPr>
            <w:r>
              <w:rPr>
                <w:rFonts w:ascii="Arial MT"/>
                <w:spacing w:val="-2"/>
                <w:sz w:val="22"/>
              </w:rPr>
              <w:t>1.2.13</w:t>
            </w:r>
          </w:p>
        </w:tc>
        <w:tc>
          <w:tcPr>
            <w:tcW w:w="6663" w:type="dxa"/>
          </w:tcPr>
          <w:p>
            <w:pPr>
              <w:pStyle w:val="TableParagraph"/>
              <w:spacing w:line="234" w:lineRule="exact"/>
              <w:ind w:left="108"/>
              <w:rPr>
                <w:rFonts w:ascii="Arial MT"/>
                <w:sz w:val="22"/>
              </w:rPr>
            </w:pPr>
            <w:r>
              <w:rPr>
                <w:rFonts w:ascii="Arial MT"/>
                <w:sz w:val="22"/>
              </w:rPr>
              <w:t>CQL</w:t>
            </w:r>
            <w:r>
              <w:rPr>
                <w:rFonts w:ascii="Arial MT"/>
                <w:spacing w:val="-11"/>
                <w:sz w:val="22"/>
              </w:rPr>
              <w:t> </w:t>
            </w:r>
            <w:r>
              <w:rPr>
                <w:rFonts w:ascii="Arial MT"/>
                <w:sz w:val="22"/>
              </w:rPr>
              <w:t>queries</w:t>
            </w:r>
            <w:r>
              <w:rPr>
                <w:rFonts w:ascii="Arial MT"/>
                <w:spacing w:val="-4"/>
                <w:sz w:val="22"/>
              </w:rPr>
              <w:t> </w:t>
            </w:r>
            <w:r>
              <w:rPr>
                <w:rFonts w:ascii="Arial MT"/>
                <w:sz w:val="22"/>
              </w:rPr>
              <w:t>are</w:t>
            </w:r>
            <w:r>
              <w:rPr>
                <w:rFonts w:ascii="Arial MT"/>
                <w:spacing w:val="-4"/>
                <w:sz w:val="22"/>
              </w:rPr>
              <w:t> </w:t>
            </w:r>
            <w:r>
              <w:rPr>
                <w:rFonts w:ascii="Arial MT"/>
                <w:spacing w:val="-2"/>
                <w:sz w:val="22"/>
              </w:rPr>
              <w:t>updated</w:t>
            </w:r>
          </w:p>
        </w:tc>
      </w:tr>
      <w:tr>
        <w:trPr>
          <w:trHeight w:val="505" w:hRule="atLeast"/>
        </w:trPr>
        <w:tc>
          <w:tcPr>
            <w:tcW w:w="1356" w:type="dxa"/>
          </w:tcPr>
          <w:p>
            <w:pPr>
              <w:pStyle w:val="TableParagraph"/>
              <w:spacing w:line="240" w:lineRule="auto"/>
              <w:rPr>
                <w:rFonts w:ascii="Arial"/>
                <w:b/>
                <w:sz w:val="22"/>
              </w:rPr>
            </w:pPr>
            <w:r>
              <w:rPr>
                <w:rFonts w:ascii="Arial"/>
                <w:b/>
                <w:spacing w:val="-2"/>
                <w:sz w:val="22"/>
              </w:rPr>
              <w:t>28/01/2015</w:t>
            </w:r>
          </w:p>
        </w:tc>
        <w:tc>
          <w:tcPr>
            <w:tcW w:w="1133" w:type="dxa"/>
          </w:tcPr>
          <w:p>
            <w:pPr>
              <w:pStyle w:val="TableParagraph"/>
              <w:spacing w:line="240" w:lineRule="auto"/>
              <w:ind w:left="105"/>
              <w:rPr>
                <w:rFonts w:ascii="Arial MT"/>
                <w:sz w:val="22"/>
              </w:rPr>
            </w:pPr>
            <w:r>
              <w:rPr>
                <w:rFonts w:ascii="Arial MT"/>
                <w:spacing w:val="-2"/>
                <w:sz w:val="22"/>
              </w:rPr>
              <w:t>1.2.14</w:t>
            </w:r>
          </w:p>
        </w:tc>
        <w:tc>
          <w:tcPr>
            <w:tcW w:w="6663" w:type="dxa"/>
          </w:tcPr>
          <w:p>
            <w:pPr>
              <w:pStyle w:val="TableParagraph"/>
              <w:spacing w:line="252" w:lineRule="exact"/>
              <w:ind w:left="108"/>
              <w:rPr>
                <w:rFonts w:ascii="Arial MT"/>
                <w:sz w:val="22"/>
              </w:rPr>
            </w:pPr>
            <w:r>
              <w:rPr>
                <w:rFonts w:ascii="Arial MT"/>
                <w:sz w:val="22"/>
              </w:rPr>
              <w:t>Corrected</w:t>
            </w:r>
            <w:r>
              <w:rPr>
                <w:rFonts w:ascii="Arial MT"/>
                <w:spacing w:val="-8"/>
                <w:sz w:val="22"/>
              </w:rPr>
              <w:t> </w:t>
            </w:r>
            <w:r>
              <w:rPr>
                <w:rFonts w:ascii="Arial MT"/>
                <w:sz w:val="22"/>
              </w:rPr>
              <w:t>the</w:t>
            </w:r>
            <w:r>
              <w:rPr>
                <w:rFonts w:ascii="Arial MT"/>
                <w:spacing w:val="-6"/>
                <w:sz w:val="22"/>
              </w:rPr>
              <w:t> </w:t>
            </w:r>
            <w:r>
              <w:rPr>
                <w:rFonts w:ascii="Arial MT"/>
                <w:sz w:val="22"/>
              </w:rPr>
              <w:t>table</w:t>
            </w:r>
            <w:r>
              <w:rPr>
                <w:rFonts w:ascii="Arial MT"/>
                <w:spacing w:val="-4"/>
                <w:sz w:val="22"/>
              </w:rPr>
              <w:t> </w:t>
            </w:r>
            <w:r>
              <w:rPr>
                <w:rFonts w:ascii="Arial MT"/>
                <w:sz w:val="22"/>
              </w:rPr>
              <w:t>with</w:t>
            </w:r>
            <w:r>
              <w:rPr>
                <w:rFonts w:ascii="Arial MT"/>
                <w:spacing w:val="-6"/>
                <w:sz w:val="22"/>
              </w:rPr>
              <w:t> </w:t>
            </w:r>
            <w:r>
              <w:rPr>
                <w:rFonts w:ascii="Arial MT"/>
                <w:sz w:val="22"/>
              </w:rPr>
              <w:t>valid</w:t>
            </w:r>
            <w:r>
              <w:rPr>
                <w:rFonts w:ascii="Arial MT"/>
                <w:spacing w:val="-4"/>
                <w:sz w:val="22"/>
              </w:rPr>
              <w:t> </w:t>
            </w:r>
            <w:r>
              <w:rPr>
                <w:rFonts w:ascii="Arial MT"/>
                <w:sz w:val="22"/>
              </w:rPr>
              <w:t>combinations</w:t>
            </w:r>
            <w:r>
              <w:rPr>
                <w:rFonts w:ascii="Arial MT"/>
                <w:spacing w:val="-3"/>
                <w:sz w:val="22"/>
              </w:rPr>
              <w:t> </w:t>
            </w:r>
            <w:r>
              <w:rPr>
                <w:rFonts w:ascii="Arial MT"/>
                <w:sz w:val="22"/>
              </w:rPr>
              <w:t>of</w:t>
            </w:r>
            <w:r>
              <w:rPr>
                <w:rFonts w:ascii="Arial MT"/>
                <w:spacing w:val="-2"/>
                <w:sz w:val="22"/>
              </w:rPr>
              <w:t> </w:t>
            </w:r>
            <w:r>
              <w:rPr>
                <w:rFonts w:ascii="Arial MT"/>
                <w:sz w:val="22"/>
              </w:rPr>
              <w:t>endpoints.</w:t>
            </w:r>
            <w:r>
              <w:rPr>
                <w:rFonts w:ascii="Arial MT"/>
                <w:spacing w:val="-2"/>
                <w:sz w:val="22"/>
              </w:rPr>
              <w:t> </w:t>
            </w:r>
            <w:r>
              <w:rPr>
                <w:rFonts w:ascii="Arial MT"/>
                <w:sz w:val="22"/>
              </w:rPr>
              <w:t>CA authority supports fulltext.</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24/04/2015</w:t>
            </w:r>
          </w:p>
        </w:tc>
        <w:tc>
          <w:tcPr>
            <w:tcW w:w="1133" w:type="dxa"/>
          </w:tcPr>
          <w:p>
            <w:pPr>
              <w:pStyle w:val="TableParagraph"/>
              <w:spacing w:line="232" w:lineRule="exact"/>
              <w:ind w:left="105"/>
              <w:rPr>
                <w:rFonts w:ascii="Arial MT"/>
                <w:sz w:val="22"/>
              </w:rPr>
            </w:pPr>
            <w:r>
              <w:rPr>
                <w:rFonts w:ascii="Arial MT"/>
                <w:spacing w:val="-2"/>
                <w:sz w:val="22"/>
              </w:rPr>
              <w:t>1.2.15</w:t>
            </w:r>
          </w:p>
        </w:tc>
        <w:tc>
          <w:tcPr>
            <w:tcW w:w="6663" w:type="dxa"/>
          </w:tcPr>
          <w:p>
            <w:pPr>
              <w:pStyle w:val="TableParagraph"/>
              <w:spacing w:line="232" w:lineRule="exact"/>
              <w:ind w:left="108"/>
              <w:rPr>
                <w:rFonts w:ascii="Arial MT"/>
                <w:sz w:val="22"/>
              </w:rPr>
            </w:pPr>
            <w:r>
              <w:rPr>
                <w:rFonts w:ascii="Arial MT"/>
                <w:sz w:val="22"/>
              </w:rPr>
              <w:t>Register</w:t>
            </w:r>
            <w:r>
              <w:rPr>
                <w:rFonts w:ascii="Arial MT"/>
                <w:spacing w:val="-6"/>
                <w:sz w:val="22"/>
              </w:rPr>
              <w:t> </w:t>
            </w:r>
            <w:r>
              <w:rPr>
                <w:rFonts w:ascii="Arial MT"/>
                <w:sz w:val="22"/>
              </w:rPr>
              <w:t>CQL</w:t>
            </w:r>
            <w:r>
              <w:rPr>
                <w:rFonts w:ascii="Arial MT"/>
                <w:spacing w:val="-14"/>
                <w:sz w:val="22"/>
              </w:rPr>
              <w:t> </w:t>
            </w:r>
            <w:r>
              <w:rPr>
                <w:rFonts w:ascii="Arial MT"/>
                <w:sz w:val="22"/>
              </w:rPr>
              <w:t>specification</w:t>
            </w:r>
            <w:r>
              <w:rPr>
                <w:rFonts w:ascii="Arial MT"/>
                <w:spacing w:val="-6"/>
                <w:sz w:val="22"/>
              </w:rPr>
              <w:t> </w:t>
            </w:r>
            <w:r>
              <w:rPr>
                <w:rFonts w:ascii="Arial MT"/>
                <w:sz w:val="22"/>
              </w:rPr>
              <w:t>link</w:t>
            </w:r>
            <w:r>
              <w:rPr>
                <w:rFonts w:ascii="Arial MT"/>
                <w:spacing w:val="-6"/>
                <w:sz w:val="22"/>
              </w:rPr>
              <w:t> </w:t>
            </w:r>
            <w:r>
              <w:rPr>
                <w:rFonts w:ascii="Arial MT"/>
                <w:sz w:val="22"/>
              </w:rPr>
              <w:t>is</w:t>
            </w:r>
            <w:r>
              <w:rPr>
                <w:rFonts w:ascii="Arial MT"/>
                <w:spacing w:val="-5"/>
                <w:sz w:val="22"/>
              </w:rPr>
              <w:t> </w:t>
            </w:r>
            <w:r>
              <w:rPr>
                <w:rFonts w:ascii="Arial MT"/>
                <w:spacing w:val="-2"/>
                <w:sz w:val="22"/>
              </w:rPr>
              <w:t>corrected</w:t>
            </w:r>
          </w:p>
        </w:tc>
      </w:tr>
      <w:tr>
        <w:trPr>
          <w:trHeight w:val="760" w:hRule="atLeast"/>
        </w:trPr>
        <w:tc>
          <w:tcPr>
            <w:tcW w:w="1356" w:type="dxa"/>
          </w:tcPr>
          <w:p>
            <w:pPr>
              <w:pStyle w:val="TableParagraph"/>
              <w:spacing w:line="240" w:lineRule="auto"/>
              <w:rPr>
                <w:rFonts w:ascii="Arial"/>
                <w:b/>
                <w:sz w:val="22"/>
              </w:rPr>
            </w:pPr>
            <w:r>
              <w:rPr>
                <w:rFonts w:ascii="Arial"/>
                <w:b/>
                <w:spacing w:val="-2"/>
                <w:sz w:val="22"/>
              </w:rPr>
              <w:t>15/01/2016</w:t>
            </w:r>
          </w:p>
        </w:tc>
        <w:tc>
          <w:tcPr>
            <w:tcW w:w="1133" w:type="dxa"/>
          </w:tcPr>
          <w:p>
            <w:pPr>
              <w:pStyle w:val="TableParagraph"/>
              <w:spacing w:line="240" w:lineRule="auto"/>
              <w:ind w:left="105"/>
              <w:rPr>
                <w:rFonts w:ascii="Arial MT"/>
                <w:sz w:val="22"/>
              </w:rPr>
            </w:pPr>
            <w:r>
              <w:rPr>
                <w:rFonts w:ascii="Arial MT"/>
                <w:spacing w:val="-2"/>
                <w:sz w:val="22"/>
              </w:rPr>
              <w:t>1.2.16</w:t>
            </w:r>
          </w:p>
        </w:tc>
        <w:tc>
          <w:tcPr>
            <w:tcW w:w="6663" w:type="dxa"/>
          </w:tcPr>
          <w:p>
            <w:pPr>
              <w:pStyle w:val="TableParagraph"/>
              <w:spacing w:line="240" w:lineRule="auto"/>
              <w:ind w:left="108"/>
              <w:rPr>
                <w:rFonts w:ascii="Arial MT"/>
                <w:sz w:val="22"/>
              </w:rPr>
            </w:pPr>
            <w:r>
              <w:rPr>
                <w:rFonts w:ascii="Arial MT"/>
                <w:sz w:val="22"/>
              </w:rPr>
              <w:t>Added</w:t>
            </w:r>
            <w:r>
              <w:rPr>
                <w:rFonts w:ascii="Arial MT"/>
                <w:spacing w:val="-8"/>
                <w:sz w:val="22"/>
              </w:rPr>
              <w:t> </w:t>
            </w:r>
            <w:r>
              <w:rPr>
                <w:rFonts w:ascii="Arial MT"/>
                <w:sz w:val="22"/>
              </w:rPr>
              <w:t>date</w:t>
            </w:r>
            <w:r>
              <w:rPr>
                <w:rFonts w:ascii="Arial MT"/>
                <w:spacing w:val="-7"/>
                <w:sz w:val="22"/>
              </w:rPr>
              <w:t> </w:t>
            </w:r>
            <w:r>
              <w:rPr>
                <w:rFonts w:ascii="Arial MT"/>
                <w:sz w:val="22"/>
              </w:rPr>
              <w:t>formats</w:t>
            </w:r>
            <w:r>
              <w:rPr>
                <w:rFonts w:ascii="Arial MT"/>
                <w:spacing w:val="-4"/>
                <w:sz w:val="22"/>
              </w:rPr>
              <w:t> </w:t>
            </w:r>
            <w:r>
              <w:rPr>
                <w:rFonts w:ascii="Arial MT"/>
                <w:sz w:val="22"/>
              </w:rPr>
              <w:t>available</w:t>
            </w:r>
            <w:r>
              <w:rPr>
                <w:rFonts w:ascii="Arial MT"/>
                <w:spacing w:val="-5"/>
                <w:sz w:val="22"/>
              </w:rPr>
              <w:t> </w:t>
            </w:r>
            <w:r>
              <w:rPr>
                <w:rFonts w:ascii="Arial MT"/>
                <w:sz w:val="22"/>
              </w:rPr>
              <w:t>in</w:t>
            </w:r>
            <w:r>
              <w:rPr>
                <w:rFonts w:ascii="Arial MT"/>
                <w:spacing w:val="-6"/>
                <w:sz w:val="22"/>
              </w:rPr>
              <w:t> </w:t>
            </w:r>
            <w:r>
              <w:rPr>
                <w:rFonts w:ascii="Arial MT"/>
                <w:sz w:val="22"/>
              </w:rPr>
              <w:t>CQL.</w:t>
            </w:r>
            <w:r>
              <w:rPr>
                <w:rFonts w:ascii="Arial MT"/>
                <w:spacing w:val="-15"/>
                <w:sz w:val="22"/>
              </w:rPr>
              <w:t> </w:t>
            </w:r>
            <w:r>
              <w:rPr>
                <w:rFonts w:ascii="Arial MT"/>
                <w:sz w:val="22"/>
              </w:rPr>
              <w:t>Added</w:t>
            </w:r>
            <w:r>
              <w:rPr>
                <w:rFonts w:ascii="Arial MT"/>
                <w:spacing w:val="-5"/>
                <w:sz w:val="22"/>
              </w:rPr>
              <w:t> </w:t>
            </w:r>
            <w:r>
              <w:rPr>
                <w:rFonts w:ascii="Arial MT"/>
                <w:sz w:val="22"/>
              </w:rPr>
              <w:t>extended</w:t>
            </w:r>
            <w:r>
              <w:rPr>
                <w:rFonts w:ascii="Arial MT"/>
                <w:spacing w:val="-5"/>
                <w:sz w:val="22"/>
              </w:rPr>
              <w:t> CQL</w:t>
            </w:r>
          </w:p>
          <w:p>
            <w:pPr>
              <w:pStyle w:val="TableParagraph"/>
              <w:spacing w:line="252" w:lineRule="exact"/>
              <w:ind w:left="108" w:right="178"/>
              <w:rPr>
                <w:rFonts w:ascii="Arial MT" w:hAnsi="Arial MT"/>
                <w:sz w:val="22"/>
              </w:rPr>
            </w:pPr>
            <w:r>
              <w:rPr>
                <w:rFonts w:ascii="Arial MT" w:hAnsi="Arial MT"/>
                <w:sz w:val="22"/>
              </w:rPr>
              <w:t>section.</w:t>
            </w:r>
            <w:r>
              <w:rPr>
                <w:rFonts w:ascii="Arial MT" w:hAnsi="Arial MT"/>
                <w:spacing w:val="-4"/>
                <w:sz w:val="22"/>
              </w:rPr>
              <w:t> </w:t>
            </w:r>
            <w:r>
              <w:rPr>
                <w:rFonts w:ascii="Arial MT" w:hAnsi="Arial MT"/>
                <w:sz w:val="22"/>
              </w:rPr>
              <w:t>Minor</w:t>
            </w:r>
            <w:r>
              <w:rPr>
                <w:rFonts w:ascii="Arial MT" w:hAnsi="Arial MT"/>
                <w:spacing w:val="-4"/>
                <w:sz w:val="22"/>
              </w:rPr>
              <w:t> </w:t>
            </w:r>
            <w:r>
              <w:rPr>
                <w:rFonts w:ascii="Arial MT" w:hAnsi="Arial MT"/>
                <w:sz w:val="22"/>
              </w:rPr>
              <w:t>CQL</w:t>
            </w:r>
            <w:r>
              <w:rPr>
                <w:rFonts w:ascii="Arial MT" w:hAnsi="Arial MT"/>
                <w:spacing w:val="-12"/>
                <w:sz w:val="22"/>
              </w:rPr>
              <w:t> </w:t>
            </w:r>
            <w:r>
              <w:rPr>
                <w:rFonts w:ascii="Arial MT" w:hAnsi="Arial MT"/>
                <w:sz w:val="22"/>
              </w:rPr>
              <w:t>fixes</w:t>
            </w:r>
            <w:r>
              <w:rPr>
                <w:rFonts w:ascii="Arial MT" w:hAnsi="Arial MT"/>
                <w:spacing w:val="-5"/>
                <w:sz w:val="22"/>
              </w:rPr>
              <w:t> </w:t>
            </w:r>
            <w:r>
              <w:rPr>
                <w:rFonts w:ascii="Arial MT" w:hAnsi="Arial MT"/>
                <w:sz w:val="22"/>
              </w:rPr>
              <w:t>in</w:t>
            </w:r>
            <w:r>
              <w:rPr>
                <w:rFonts w:ascii="Arial MT" w:hAnsi="Arial MT"/>
                <w:spacing w:val="-3"/>
                <w:sz w:val="22"/>
              </w:rPr>
              <w:t> </w:t>
            </w:r>
            <w:r>
              <w:rPr>
                <w:rFonts w:ascii="Arial MT" w:hAnsi="Arial MT"/>
                <w:sz w:val="22"/>
              </w:rPr>
              <w:t>relation</w:t>
            </w:r>
            <w:r>
              <w:rPr>
                <w:rFonts w:ascii="Arial MT" w:hAnsi="Arial MT"/>
                <w:spacing w:val="-5"/>
                <w:sz w:val="22"/>
              </w:rPr>
              <w:t> </w:t>
            </w:r>
            <w:r>
              <w:rPr>
                <w:rFonts w:ascii="Arial MT" w:hAnsi="Arial MT"/>
                <w:sz w:val="22"/>
              </w:rPr>
              <w:t>to</w:t>
            </w:r>
            <w:r>
              <w:rPr>
                <w:rFonts w:ascii="Arial MT" w:hAnsi="Arial MT"/>
                <w:spacing w:val="-5"/>
                <w:sz w:val="22"/>
              </w:rPr>
              <w:t> </w:t>
            </w:r>
            <w:r>
              <w:rPr>
                <w:rFonts w:ascii="Arial MT" w:hAnsi="Arial MT"/>
                <w:sz w:val="22"/>
              </w:rPr>
              <w:t>restrictions</w:t>
            </w:r>
            <w:r>
              <w:rPr>
                <w:rFonts w:ascii="Arial MT" w:hAnsi="Arial MT"/>
                <w:spacing w:val="-5"/>
                <w:sz w:val="22"/>
              </w:rPr>
              <w:t> </w:t>
            </w:r>
            <w:r>
              <w:rPr>
                <w:rFonts w:ascii="Arial MT" w:hAnsi="Arial MT"/>
                <w:sz w:val="22"/>
              </w:rPr>
              <w:t>and</w:t>
            </w:r>
            <w:r>
              <w:rPr>
                <w:rFonts w:ascii="Arial MT" w:hAnsi="Arial MT"/>
                <w:spacing w:val="-3"/>
                <w:sz w:val="22"/>
              </w:rPr>
              <w:t> </w:t>
            </w:r>
            <w:r>
              <w:rPr>
                <w:rFonts w:ascii="Arial MT" w:hAnsi="Arial MT"/>
                <w:sz w:val="22"/>
              </w:rPr>
              <w:t>syntax. Added “cpcc” index.</w:t>
            </w:r>
          </w:p>
        </w:tc>
      </w:tr>
      <w:tr>
        <w:trPr>
          <w:trHeight w:val="532" w:hRule="atLeast"/>
        </w:trPr>
        <w:tc>
          <w:tcPr>
            <w:tcW w:w="1356" w:type="dxa"/>
          </w:tcPr>
          <w:p>
            <w:pPr>
              <w:pStyle w:val="TableParagraph"/>
              <w:spacing w:line="240" w:lineRule="auto"/>
              <w:rPr>
                <w:rFonts w:ascii="Arial"/>
                <w:b/>
                <w:sz w:val="22"/>
              </w:rPr>
            </w:pPr>
            <w:r>
              <w:rPr>
                <w:rFonts w:ascii="Arial"/>
                <w:b/>
                <w:spacing w:val="-2"/>
                <w:sz w:val="22"/>
              </w:rPr>
              <w:t>25/01/2016</w:t>
            </w:r>
          </w:p>
        </w:tc>
        <w:tc>
          <w:tcPr>
            <w:tcW w:w="1133" w:type="dxa"/>
          </w:tcPr>
          <w:p>
            <w:pPr>
              <w:pStyle w:val="TableParagraph"/>
              <w:spacing w:line="240" w:lineRule="auto"/>
              <w:ind w:left="105"/>
              <w:rPr>
                <w:rFonts w:ascii="Arial MT"/>
                <w:sz w:val="22"/>
              </w:rPr>
            </w:pPr>
            <w:r>
              <w:rPr>
                <w:rFonts w:ascii="Arial MT"/>
                <w:spacing w:val="-2"/>
                <w:sz w:val="22"/>
              </w:rPr>
              <w:t>1.2.17</w:t>
            </w:r>
          </w:p>
        </w:tc>
        <w:tc>
          <w:tcPr>
            <w:tcW w:w="6663" w:type="dxa"/>
          </w:tcPr>
          <w:p>
            <w:pPr>
              <w:pStyle w:val="TableParagraph"/>
              <w:spacing w:line="260" w:lineRule="atLeast"/>
              <w:ind w:left="108"/>
              <w:rPr>
                <w:rFonts w:ascii="Arial MT" w:hAnsi="Arial MT"/>
                <w:sz w:val="22"/>
              </w:rPr>
            </w:pPr>
            <w:r>
              <w:rPr>
                <w:rFonts w:ascii="Arial MT" w:hAnsi="Arial MT"/>
                <w:sz w:val="22"/>
              </w:rPr>
              <w:t>Removed</w:t>
            </w:r>
            <w:r>
              <w:rPr>
                <w:rFonts w:ascii="Arial MT" w:hAnsi="Arial MT"/>
                <w:spacing w:val="-16"/>
                <w:sz w:val="22"/>
              </w:rPr>
              <w:t> </w:t>
            </w:r>
            <w:r>
              <w:rPr>
                <w:sz w:val="20"/>
              </w:rPr>
              <w:t>&lt;ops:meta</w:t>
            </w:r>
            <w:r>
              <w:rPr>
                <w:spacing w:val="-22"/>
                <w:sz w:val="20"/>
              </w:rPr>
              <w:t> </w:t>
            </w:r>
            <w:r>
              <w:rPr>
                <w:sz w:val="20"/>
              </w:rPr>
              <w:t>elapsed-time=”...”&gt;</w:t>
            </w:r>
            <w:r>
              <w:rPr>
                <w:rFonts w:ascii="Arial MT" w:hAnsi="Arial MT"/>
                <w:sz w:val="22"/>
              </w:rPr>
              <w:t>.</w:t>
            </w:r>
            <w:r>
              <w:rPr>
                <w:rFonts w:ascii="Arial MT" w:hAnsi="Arial MT"/>
                <w:spacing w:val="-16"/>
                <w:sz w:val="22"/>
              </w:rPr>
              <w:t> </w:t>
            </w:r>
            <w:r>
              <w:rPr>
                <w:rFonts w:ascii="Arial MT" w:hAnsi="Arial MT"/>
                <w:sz w:val="22"/>
              </w:rPr>
              <w:t>Added</w:t>
            </w:r>
            <w:r>
              <w:rPr>
                <w:rFonts w:ascii="Arial MT" w:hAnsi="Arial MT"/>
                <w:spacing w:val="-10"/>
                <w:sz w:val="22"/>
              </w:rPr>
              <w:t> </w:t>
            </w:r>
            <w:r>
              <w:rPr>
                <w:rFonts w:ascii="Arial MT" w:hAnsi="Arial MT"/>
                <w:sz w:val="22"/>
              </w:rPr>
              <w:t>INPADOC family </w:t>
            </w:r>
            <w:r>
              <w:rPr>
                <w:sz w:val="20"/>
              </w:rPr>
              <w:t>total-result-count</w:t>
            </w:r>
            <w:r>
              <w:rPr>
                <w:rFonts w:ascii="Arial MT" w:hAnsi="Arial MT"/>
                <w:sz w:val="22"/>
              </w:rPr>
              <w:t>.</w:t>
            </w:r>
          </w:p>
        </w:tc>
      </w:tr>
      <w:tr>
        <w:trPr>
          <w:trHeight w:val="275" w:hRule="atLeast"/>
        </w:trPr>
        <w:tc>
          <w:tcPr>
            <w:tcW w:w="1356" w:type="dxa"/>
          </w:tcPr>
          <w:p>
            <w:pPr>
              <w:pStyle w:val="TableParagraph"/>
              <w:spacing w:line="252" w:lineRule="exact"/>
              <w:rPr>
                <w:rFonts w:ascii="Arial"/>
                <w:b/>
                <w:sz w:val="22"/>
              </w:rPr>
            </w:pPr>
            <w:r>
              <w:rPr>
                <w:rFonts w:ascii="Arial"/>
                <w:b/>
                <w:spacing w:val="-2"/>
                <w:sz w:val="22"/>
              </w:rPr>
              <w:t>16/02/2016</w:t>
            </w:r>
          </w:p>
        </w:tc>
        <w:tc>
          <w:tcPr>
            <w:tcW w:w="1133" w:type="dxa"/>
          </w:tcPr>
          <w:p>
            <w:pPr>
              <w:pStyle w:val="TableParagraph"/>
              <w:spacing w:line="252" w:lineRule="exact"/>
              <w:ind w:left="105"/>
              <w:rPr>
                <w:rFonts w:ascii="Arial MT"/>
                <w:sz w:val="22"/>
              </w:rPr>
            </w:pPr>
            <w:r>
              <w:rPr>
                <w:rFonts w:ascii="Arial MT"/>
                <w:spacing w:val="-2"/>
                <w:sz w:val="22"/>
              </w:rPr>
              <w:t>1.2.18</w:t>
            </w:r>
          </w:p>
        </w:tc>
        <w:tc>
          <w:tcPr>
            <w:tcW w:w="6663" w:type="dxa"/>
          </w:tcPr>
          <w:p>
            <w:pPr>
              <w:pStyle w:val="TableParagraph"/>
              <w:spacing w:line="255" w:lineRule="exact"/>
              <w:ind w:left="108"/>
              <w:rPr>
                <w:rFonts w:ascii="Arial MT"/>
                <w:sz w:val="24"/>
              </w:rPr>
            </w:pPr>
            <w:r>
              <w:rPr>
                <w:rFonts w:ascii="Arial MT"/>
                <w:sz w:val="22"/>
              </w:rPr>
              <w:t>Added</w:t>
            </w:r>
            <w:r>
              <w:rPr>
                <w:rFonts w:ascii="Arial MT"/>
                <w:spacing w:val="-5"/>
                <w:sz w:val="22"/>
              </w:rPr>
              <w:t> </w:t>
            </w:r>
            <w:r>
              <w:rPr>
                <w:rFonts w:ascii="Arial MT"/>
                <w:sz w:val="22"/>
              </w:rPr>
              <w:t>new</w:t>
            </w:r>
            <w:r>
              <w:rPr>
                <w:rFonts w:ascii="Arial MT"/>
                <w:spacing w:val="-4"/>
                <w:sz w:val="22"/>
              </w:rPr>
              <w:t> </w:t>
            </w:r>
            <w:r>
              <w:rPr>
                <w:rFonts w:ascii="Arial MT"/>
                <w:sz w:val="22"/>
              </w:rPr>
              <w:t>error</w:t>
            </w:r>
            <w:r>
              <w:rPr>
                <w:rFonts w:ascii="Arial MT"/>
                <w:spacing w:val="-5"/>
                <w:sz w:val="22"/>
              </w:rPr>
              <w:t> </w:t>
            </w:r>
            <w:r>
              <w:rPr>
                <w:rFonts w:ascii="Arial MT"/>
                <w:sz w:val="22"/>
              </w:rPr>
              <w:t>message</w:t>
            </w:r>
            <w:r>
              <w:rPr>
                <w:rFonts w:ascii="Arial MT"/>
                <w:spacing w:val="-2"/>
                <w:sz w:val="22"/>
              </w:rPr>
              <w:t> </w:t>
            </w:r>
            <w:r>
              <w:rPr>
                <w:rFonts w:ascii="Arial MT"/>
                <w:spacing w:val="-2"/>
                <w:sz w:val="24"/>
              </w:rPr>
              <w:t>RequestTimeout.</w:t>
            </w:r>
          </w:p>
        </w:tc>
      </w:tr>
      <w:tr>
        <w:trPr>
          <w:trHeight w:val="254" w:hRule="atLeast"/>
        </w:trPr>
        <w:tc>
          <w:tcPr>
            <w:tcW w:w="1356" w:type="dxa"/>
          </w:tcPr>
          <w:p>
            <w:pPr>
              <w:pStyle w:val="TableParagraph"/>
              <w:spacing w:line="234" w:lineRule="exact"/>
              <w:rPr>
                <w:rFonts w:ascii="Arial"/>
                <w:b/>
                <w:sz w:val="22"/>
              </w:rPr>
            </w:pPr>
            <w:r>
              <w:rPr>
                <w:rFonts w:ascii="Arial"/>
                <w:b/>
                <w:spacing w:val="-2"/>
                <w:sz w:val="22"/>
              </w:rPr>
              <w:t>15/04/2016</w:t>
            </w:r>
          </w:p>
        </w:tc>
        <w:tc>
          <w:tcPr>
            <w:tcW w:w="1133" w:type="dxa"/>
          </w:tcPr>
          <w:p>
            <w:pPr>
              <w:pStyle w:val="TableParagraph"/>
              <w:spacing w:line="234" w:lineRule="exact"/>
              <w:ind w:left="105"/>
              <w:rPr>
                <w:rFonts w:ascii="Arial MT"/>
                <w:sz w:val="22"/>
              </w:rPr>
            </w:pPr>
            <w:r>
              <w:rPr>
                <w:rFonts w:ascii="Arial MT"/>
                <w:spacing w:val="-2"/>
                <w:sz w:val="22"/>
              </w:rPr>
              <w:t>1.3.0</w:t>
            </w:r>
          </w:p>
        </w:tc>
        <w:tc>
          <w:tcPr>
            <w:tcW w:w="6663" w:type="dxa"/>
          </w:tcPr>
          <w:p>
            <w:pPr>
              <w:pStyle w:val="TableParagraph"/>
              <w:spacing w:line="234" w:lineRule="exact"/>
              <w:ind w:left="108"/>
              <w:rPr>
                <w:rFonts w:ascii="Arial MT"/>
                <w:sz w:val="22"/>
              </w:rPr>
            </w:pPr>
            <w:r>
              <w:rPr>
                <w:rFonts w:ascii="Arial MT"/>
                <w:sz w:val="22"/>
              </w:rPr>
              <w:t>Register</w:t>
            </w:r>
            <w:r>
              <w:rPr>
                <w:rFonts w:ascii="Arial MT"/>
                <w:spacing w:val="-4"/>
                <w:sz w:val="22"/>
              </w:rPr>
              <w:t> </w:t>
            </w:r>
            <w:r>
              <w:rPr>
                <w:rFonts w:ascii="Arial MT"/>
                <w:sz w:val="22"/>
              </w:rPr>
              <w:t>UPP</w:t>
            </w:r>
            <w:r>
              <w:rPr>
                <w:rFonts w:ascii="Arial MT"/>
                <w:spacing w:val="-9"/>
                <w:sz w:val="22"/>
              </w:rPr>
              <w:t> </w:t>
            </w:r>
            <w:r>
              <w:rPr>
                <w:rFonts w:ascii="Arial MT"/>
                <w:spacing w:val="-2"/>
                <w:sz w:val="22"/>
              </w:rPr>
              <w:t>information</w:t>
            </w:r>
          </w:p>
        </w:tc>
      </w:tr>
      <w:tr>
        <w:trPr>
          <w:trHeight w:val="506" w:hRule="atLeast"/>
        </w:trPr>
        <w:tc>
          <w:tcPr>
            <w:tcW w:w="1356" w:type="dxa"/>
          </w:tcPr>
          <w:p>
            <w:pPr>
              <w:pStyle w:val="TableParagraph"/>
              <w:spacing w:line="240" w:lineRule="auto"/>
              <w:rPr>
                <w:rFonts w:ascii="Arial"/>
                <w:b/>
                <w:sz w:val="22"/>
              </w:rPr>
            </w:pPr>
            <w:r>
              <w:rPr>
                <w:rFonts w:ascii="Arial"/>
                <w:b/>
                <w:spacing w:val="-2"/>
                <w:sz w:val="22"/>
              </w:rPr>
              <w:t>10/06/2016</w:t>
            </w:r>
          </w:p>
        </w:tc>
        <w:tc>
          <w:tcPr>
            <w:tcW w:w="1133" w:type="dxa"/>
          </w:tcPr>
          <w:p>
            <w:pPr>
              <w:pStyle w:val="TableParagraph"/>
              <w:spacing w:line="240" w:lineRule="auto"/>
              <w:ind w:left="105"/>
              <w:rPr>
                <w:rFonts w:ascii="Arial MT"/>
                <w:sz w:val="22"/>
              </w:rPr>
            </w:pPr>
            <w:r>
              <w:rPr>
                <w:rFonts w:ascii="Arial MT"/>
                <w:spacing w:val="-2"/>
                <w:sz w:val="22"/>
              </w:rPr>
              <w:t>1.3.1</w:t>
            </w:r>
          </w:p>
        </w:tc>
        <w:tc>
          <w:tcPr>
            <w:tcW w:w="6663" w:type="dxa"/>
          </w:tcPr>
          <w:p>
            <w:pPr>
              <w:pStyle w:val="TableParagraph"/>
              <w:spacing w:line="252" w:lineRule="exact"/>
              <w:ind w:left="108" w:right="178"/>
              <w:rPr>
                <w:rFonts w:ascii="Arial MT" w:hAnsi="Arial MT"/>
                <w:sz w:val="22"/>
              </w:rPr>
            </w:pPr>
            <w:r>
              <w:rPr>
                <w:rFonts w:ascii="Arial MT" w:hAnsi="Arial MT"/>
                <w:sz w:val="22"/>
              </w:rPr>
              <w:t>Reworked</w:t>
            </w:r>
            <w:r>
              <w:rPr>
                <w:rFonts w:ascii="Arial MT" w:hAnsi="Arial MT"/>
                <w:spacing w:val="-6"/>
                <w:sz w:val="22"/>
              </w:rPr>
              <w:t> </w:t>
            </w:r>
            <w:r>
              <w:rPr>
                <w:rFonts w:ascii="Arial MT" w:hAnsi="Arial MT"/>
                <w:sz w:val="22"/>
              </w:rPr>
              <w:t>constituents</w:t>
            </w:r>
            <w:r>
              <w:rPr>
                <w:rFonts w:ascii="Arial MT" w:hAnsi="Arial MT"/>
                <w:spacing w:val="-8"/>
                <w:sz w:val="22"/>
              </w:rPr>
              <w:t> </w:t>
            </w:r>
            <w:r>
              <w:rPr>
                <w:rFonts w:ascii="Arial MT" w:hAnsi="Arial MT"/>
                <w:sz w:val="22"/>
              </w:rPr>
              <w:t>table.</w:t>
            </w:r>
            <w:r>
              <w:rPr>
                <w:rFonts w:ascii="Arial MT" w:hAnsi="Arial MT"/>
                <w:spacing w:val="-5"/>
                <w:sz w:val="22"/>
              </w:rPr>
              <w:t> </w:t>
            </w:r>
            <w:r>
              <w:rPr>
                <w:rFonts w:ascii="Arial MT" w:hAnsi="Arial MT"/>
                <w:sz w:val="22"/>
              </w:rPr>
              <w:t>Updated</w:t>
            </w:r>
            <w:r>
              <w:rPr>
                <w:rFonts w:ascii="Arial MT" w:hAnsi="Arial MT"/>
                <w:spacing w:val="-8"/>
                <w:sz w:val="22"/>
              </w:rPr>
              <w:t> </w:t>
            </w:r>
            <w:r>
              <w:rPr>
                <w:rFonts w:ascii="Arial MT" w:hAnsi="Arial MT"/>
                <w:sz w:val="22"/>
              </w:rPr>
              <w:t>CQL</w:t>
            </w:r>
            <w:r>
              <w:rPr>
                <w:rFonts w:ascii="Arial MT" w:hAnsi="Arial MT"/>
                <w:spacing w:val="-13"/>
                <w:sz w:val="22"/>
              </w:rPr>
              <w:t> </w:t>
            </w:r>
            <w:r>
              <w:rPr>
                <w:rFonts w:ascii="Arial MT" w:hAnsi="Arial MT"/>
                <w:sz w:val="22"/>
              </w:rPr>
              <w:t>examples</w:t>
            </w:r>
            <w:r>
              <w:rPr>
                <w:rFonts w:ascii="Arial MT" w:hAnsi="Arial MT"/>
                <w:spacing w:val="-6"/>
                <w:sz w:val="22"/>
              </w:rPr>
              <w:t> </w:t>
            </w:r>
            <w:r>
              <w:rPr>
                <w:rFonts w:ascii="Arial MT" w:hAnsi="Arial MT"/>
                <w:sz w:val="22"/>
              </w:rPr>
              <w:t>according to user’s request.</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22/05/2017</w:t>
            </w:r>
          </w:p>
        </w:tc>
        <w:tc>
          <w:tcPr>
            <w:tcW w:w="1133" w:type="dxa"/>
          </w:tcPr>
          <w:p>
            <w:pPr>
              <w:pStyle w:val="TableParagraph"/>
              <w:spacing w:line="232" w:lineRule="exact"/>
              <w:ind w:left="105"/>
              <w:rPr>
                <w:rFonts w:ascii="Arial MT"/>
                <w:sz w:val="22"/>
              </w:rPr>
            </w:pPr>
            <w:r>
              <w:rPr>
                <w:rFonts w:ascii="Arial MT"/>
                <w:spacing w:val="-2"/>
                <w:sz w:val="22"/>
              </w:rPr>
              <w:t>1.3.2</w:t>
            </w:r>
          </w:p>
        </w:tc>
        <w:tc>
          <w:tcPr>
            <w:tcW w:w="6663" w:type="dxa"/>
          </w:tcPr>
          <w:p>
            <w:pPr>
              <w:pStyle w:val="TableParagraph"/>
              <w:spacing w:line="232" w:lineRule="exact"/>
              <w:ind w:left="108"/>
              <w:rPr>
                <w:rFonts w:ascii="Arial MT"/>
                <w:sz w:val="22"/>
              </w:rPr>
            </w:pPr>
            <w:r>
              <w:rPr>
                <w:rFonts w:ascii="Arial MT"/>
                <w:sz w:val="22"/>
              </w:rPr>
              <w:t>Hyperlinks</w:t>
            </w:r>
            <w:r>
              <w:rPr>
                <w:rFonts w:ascii="Arial MT"/>
                <w:spacing w:val="-6"/>
                <w:sz w:val="22"/>
              </w:rPr>
              <w:t> </w:t>
            </w:r>
            <w:r>
              <w:rPr>
                <w:rFonts w:ascii="Arial MT"/>
                <w:sz w:val="22"/>
              </w:rPr>
              <w:t>update</w:t>
            </w:r>
            <w:r>
              <w:rPr>
                <w:rFonts w:ascii="Arial MT"/>
                <w:spacing w:val="-7"/>
                <w:sz w:val="22"/>
              </w:rPr>
              <w:t> </w:t>
            </w:r>
            <w:r>
              <w:rPr>
                <w:rFonts w:ascii="Arial MT"/>
                <w:sz w:val="22"/>
              </w:rPr>
              <w:t>and</w:t>
            </w:r>
            <w:r>
              <w:rPr>
                <w:rFonts w:ascii="Arial MT"/>
                <w:spacing w:val="-5"/>
                <w:sz w:val="22"/>
              </w:rPr>
              <w:t> </w:t>
            </w:r>
            <w:r>
              <w:rPr>
                <w:rFonts w:ascii="Arial MT"/>
                <w:sz w:val="22"/>
              </w:rPr>
              <w:t>encryption</w:t>
            </w:r>
            <w:r>
              <w:rPr>
                <w:rFonts w:ascii="Arial MT"/>
                <w:spacing w:val="-7"/>
                <w:sz w:val="22"/>
              </w:rPr>
              <w:t> </w:t>
            </w:r>
            <w:r>
              <w:rPr>
                <w:rFonts w:ascii="Arial MT"/>
                <w:spacing w:val="-2"/>
                <w:sz w:val="22"/>
              </w:rPr>
              <w:t>protocols</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07/08/2017</w:t>
            </w:r>
          </w:p>
        </w:tc>
        <w:tc>
          <w:tcPr>
            <w:tcW w:w="1133" w:type="dxa"/>
          </w:tcPr>
          <w:p>
            <w:pPr>
              <w:pStyle w:val="TableParagraph"/>
              <w:spacing w:line="234" w:lineRule="exact"/>
              <w:ind w:left="105"/>
              <w:rPr>
                <w:rFonts w:ascii="Arial MT"/>
                <w:sz w:val="22"/>
              </w:rPr>
            </w:pPr>
            <w:r>
              <w:rPr>
                <w:rFonts w:ascii="Arial MT"/>
                <w:spacing w:val="-2"/>
                <w:sz w:val="22"/>
              </w:rPr>
              <w:t>1.3.3</w:t>
            </w:r>
          </w:p>
        </w:tc>
        <w:tc>
          <w:tcPr>
            <w:tcW w:w="6663" w:type="dxa"/>
          </w:tcPr>
          <w:p>
            <w:pPr>
              <w:pStyle w:val="TableParagraph"/>
              <w:spacing w:line="234" w:lineRule="exact"/>
              <w:ind w:left="108"/>
              <w:rPr>
                <w:rFonts w:ascii="Arial MT"/>
                <w:sz w:val="22"/>
              </w:rPr>
            </w:pPr>
            <w:r>
              <w:rPr>
                <w:rFonts w:ascii="Arial MT"/>
                <w:sz w:val="22"/>
              </w:rPr>
              <w:t>Update</w:t>
            </w:r>
            <w:r>
              <w:rPr>
                <w:rFonts w:ascii="Arial MT"/>
                <w:spacing w:val="-5"/>
                <w:sz w:val="22"/>
              </w:rPr>
              <w:t> </w:t>
            </w:r>
            <w:r>
              <w:rPr>
                <w:rFonts w:ascii="Arial MT"/>
                <w:sz w:val="22"/>
              </w:rPr>
              <w:t>the</w:t>
            </w:r>
            <w:r>
              <w:rPr>
                <w:rFonts w:ascii="Arial MT"/>
                <w:spacing w:val="-8"/>
                <w:sz w:val="22"/>
              </w:rPr>
              <w:t> </w:t>
            </w:r>
            <w:r>
              <w:rPr>
                <w:rFonts w:ascii="Arial MT"/>
                <w:sz w:val="22"/>
              </w:rPr>
              <w:t>epodoc</w:t>
            </w:r>
            <w:r>
              <w:rPr>
                <w:rFonts w:ascii="Arial MT"/>
                <w:spacing w:val="-8"/>
                <w:sz w:val="22"/>
              </w:rPr>
              <w:t> </w:t>
            </w:r>
            <w:r>
              <w:rPr>
                <w:rFonts w:ascii="Arial MT"/>
                <w:sz w:val="22"/>
              </w:rPr>
              <w:t>publication</w:t>
            </w:r>
            <w:r>
              <w:rPr>
                <w:rFonts w:ascii="Arial MT"/>
                <w:spacing w:val="-5"/>
                <w:sz w:val="22"/>
              </w:rPr>
              <w:t> </w:t>
            </w:r>
            <w:r>
              <w:rPr>
                <w:rFonts w:ascii="Arial MT"/>
                <w:spacing w:val="-2"/>
                <w:sz w:val="22"/>
              </w:rPr>
              <w:t>format</w:t>
            </w:r>
          </w:p>
        </w:tc>
      </w:tr>
      <w:tr>
        <w:trPr>
          <w:trHeight w:val="506" w:hRule="atLeast"/>
        </w:trPr>
        <w:tc>
          <w:tcPr>
            <w:tcW w:w="1356" w:type="dxa"/>
          </w:tcPr>
          <w:p>
            <w:pPr>
              <w:pStyle w:val="TableParagraph"/>
              <w:spacing w:line="240" w:lineRule="auto"/>
              <w:rPr>
                <w:rFonts w:ascii="Arial"/>
                <w:b/>
                <w:sz w:val="22"/>
              </w:rPr>
            </w:pPr>
            <w:r>
              <w:rPr>
                <w:rFonts w:ascii="Arial"/>
                <w:b/>
                <w:spacing w:val="-2"/>
                <w:sz w:val="22"/>
              </w:rPr>
              <w:t>26/09/2017</w:t>
            </w:r>
          </w:p>
        </w:tc>
        <w:tc>
          <w:tcPr>
            <w:tcW w:w="1133" w:type="dxa"/>
          </w:tcPr>
          <w:p>
            <w:pPr>
              <w:pStyle w:val="TableParagraph"/>
              <w:spacing w:line="240" w:lineRule="auto"/>
              <w:ind w:left="105"/>
              <w:rPr>
                <w:rFonts w:ascii="Arial MT"/>
                <w:sz w:val="22"/>
              </w:rPr>
            </w:pPr>
            <w:r>
              <w:rPr>
                <w:rFonts w:ascii="Arial MT"/>
                <w:spacing w:val="-2"/>
                <w:sz w:val="22"/>
              </w:rPr>
              <w:t>1.3.4</w:t>
            </w:r>
          </w:p>
        </w:tc>
        <w:tc>
          <w:tcPr>
            <w:tcW w:w="6663" w:type="dxa"/>
          </w:tcPr>
          <w:p>
            <w:pPr>
              <w:pStyle w:val="TableParagraph"/>
              <w:spacing w:line="252" w:lineRule="exact"/>
              <w:ind w:left="108"/>
              <w:rPr>
                <w:rFonts w:ascii="Arial MT" w:hAnsi="Arial MT"/>
                <w:sz w:val="22"/>
              </w:rPr>
            </w:pPr>
            <w:r>
              <w:rPr>
                <w:rFonts w:ascii="Arial MT" w:hAnsi="Arial MT"/>
                <w:sz w:val="22"/>
              </w:rPr>
              <w:t>Removed</w:t>
            </w:r>
            <w:r>
              <w:rPr>
                <w:rFonts w:ascii="Arial MT" w:hAnsi="Arial MT"/>
                <w:spacing w:val="-5"/>
                <w:sz w:val="22"/>
              </w:rPr>
              <w:t> </w:t>
            </w:r>
            <w:r>
              <w:rPr>
                <w:rFonts w:ascii="Arial MT" w:hAnsi="Arial MT"/>
                <w:sz w:val="22"/>
              </w:rPr>
              <w:t>all</w:t>
            </w:r>
            <w:r>
              <w:rPr>
                <w:rFonts w:ascii="Arial MT" w:hAnsi="Arial MT"/>
                <w:spacing w:val="-5"/>
                <w:sz w:val="22"/>
              </w:rPr>
              <w:t> </w:t>
            </w:r>
            <w:r>
              <w:rPr>
                <w:rFonts w:ascii="Arial MT" w:hAnsi="Arial MT"/>
                <w:sz w:val="22"/>
              </w:rPr>
              <w:t>UPP</w:t>
            </w:r>
            <w:r>
              <w:rPr>
                <w:rFonts w:ascii="Arial MT" w:hAnsi="Arial MT"/>
                <w:spacing w:val="-10"/>
                <w:sz w:val="22"/>
              </w:rPr>
              <w:t> </w:t>
            </w:r>
            <w:r>
              <w:rPr>
                <w:rFonts w:ascii="Arial MT" w:hAnsi="Arial MT"/>
                <w:sz w:val="22"/>
              </w:rPr>
              <w:t>and</w:t>
            </w:r>
            <w:r>
              <w:rPr>
                <w:rFonts w:ascii="Arial MT" w:hAnsi="Arial MT"/>
                <w:spacing w:val="-5"/>
                <w:sz w:val="22"/>
              </w:rPr>
              <w:t> </w:t>
            </w:r>
            <w:r>
              <w:rPr>
                <w:rFonts w:ascii="Arial MT" w:hAnsi="Arial MT"/>
                <w:sz w:val="22"/>
              </w:rPr>
              <w:t>anonymous</w:t>
            </w:r>
            <w:r>
              <w:rPr>
                <w:rFonts w:ascii="Arial MT" w:hAnsi="Arial MT"/>
                <w:spacing w:val="-7"/>
                <w:sz w:val="22"/>
              </w:rPr>
              <w:t> </w:t>
            </w:r>
            <w:r>
              <w:rPr>
                <w:rFonts w:ascii="Arial MT" w:hAnsi="Arial MT"/>
                <w:sz w:val="22"/>
              </w:rPr>
              <w:t>access</w:t>
            </w:r>
            <w:r>
              <w:rPr>
                <w:rFonts w:ascii="Arial MT" w:hAnsi="Arial MT"/>
                <w:spacing w:val="-7"/>
                <w:sz w:val="22"/>
              </w:rPr>
              <w:t> </w:t>
            </w:r>
            <w:r>
              <w:rPr>
                <w:rFonts w:ascii="Arial MT" w:hAnsi="Arial MT"/>
                <w:sz w:val="22"/>
              </w:rPr>
              <w:t>references.</w:t>
            </w:r>
            <w:r>
              <w:rPr>
                <w:rFonts w:ascii="Arial MT" w:hAnsi="Arial MT"/>
                <w:spacing w:val="-3"/>
                <w:sz w:val="22"/>
              </w:rPr>
              <w:t> </w:t>
            </w:r>
            <w:r>
              <w:rPr>
                <w:rFonts w:ascii="Arial MT" w:hAnsi="Arial MT"/>
                <w:sz w:val="22"/>
              </w:rPr>
              <w:t>Updated description of developer’s area.</w:t>
            </w:r>
          </w:p>
        </w:tc>
      </w:tr>
      <w:tr>
        <w:trPr>
          <w:trHeight w:val="758" w:hRule="atLeast"/>
        </w:trPr>
        <w:tc>
          <w:tcPr>
            <w:tcW w:w="1356" w:type="dxa"/>
          </w:tcPr>
          <w:p>
            <w:pPr>
              <w:pStyle w:val="TableParagraph"/>
              <w:spacing w:line="240" w:lineRule="auto"/>
              <w:rPr>
                <w:rFonts w:ascii="Arial"/>
                <w:b/>
                <w:sz w:val="22"/>
              </w:rPr>
            </w:pPr>
            <w:r>
              <w:rPr>
                <w:rFonts w:ascii="Arial"/>
                <w:b/>
                <w:spacing w:val="-2"/>
                <w:sz w:val="22"/>
              </w:rPr>
              <w:t>04/12/2017</w:t>
            </w:r>
          </w:p>
        </w:tc>
        <w:tc>
          <w:tcPr>
            <w:tcW w:w="1133" w:type="dxa"/>
          </w:tcPr>
          <w:p>
            <w:pPr>
              <w:pStyle w:val="TableParagraph"/>
              <w:spacing w:line="240" w:lineRule="auto"/>
              <w:ind w:left="105"/>
              <w:rPr>
                <w:rFonts w:ascii="Arial MT"/>
                <w:sz w:val="22"/>
              </w:rPr>
            </w:pPr>
            <w:r>
              <w:rPr>
                <w:rFonts w:ascii="Arial MT"/>
                <w:spacing w:val="-2"/>
                <w:sz w:val="22"/>
              </w:rPr>
              <w:t>1.3.5</w:t>
            </w:r>
          </w:p>
        </w:tc>
        <w:tc>
          <w:tcPr>
            <w:tcW w:w="6663" w:type="dxa"/>
          </w:tcPr>
          <w:p>
            <w:pPr>
              <w:pStyle w:val="TableParagraph"/>
              <w:spacing w:line="240" w:lineRule="auto"/>
              <w:ind w:left="108" w:right="178"/>
              <w:rPr>
                <w:rFonts w:ascii="Arial MT" w:hAnsi="Arial MT"/>
                <w:sz w:val="22"/>
              </w:rPr>
            </w:pPr>
            <w:r>
              <w:rPr>
                <w:rFonts w:ascii="Arial MT" w:hAnsi="Arial MT"/>
                <w:sz w:val="22"/>
              </w:rPr>
              <w:t>Updated all the mentions of OPS version 3.1 in URLs to the version</w:t>
            </w:r>
            <w:r>
              <w:rPr>
                <w:rFonts w:ascii="Arial MT" w:hAnsi="Arial MT"/>
                <w:spacing w:val="-4"/>
                <w:sz w:val="22"/>
              </w:rPr>
              <w:t> </w:t>
            </w:r>
            <w:r>
              <w:rPr>
                <w:rFonts w:ascii="Arial MT" w:hAnsi="Arial MT"/>
                <w:sz w:val="22"/>
              </w:rPr>
              <w:t>3.2.</w:t>
            </w:r>
            <w:r>
              <w:rPr>
                <w:rFonts w:ascii="Arial MT" w:hAnsi="Arial MT"/>
                <w:spacing w:val="-5"/>
                <w:sz w:val="22"/>
              </w:rPr>
              <w:t> </w:t>
            </w:r>
            <w:r>
              <w:rPr>
                <w:rFonts w:ascii="Arial MT" w:hAnsi="Arial MT"/>
                <w:sz w:val="22"/>
              </w:rPr>
              <w:t>Included</w:t>
            </w:r>
            <w:r>
              <w:rPr>
                <w:rFonts w:ascii="Arial MT" w:hAnsi="Arial MT"/>
                <w:spacing w:val="-6"/>
                <w:sz w:val="22"/>
              </w:rPr>
              <w:t> </w:t>
            </w:r>
            <w:r>
              <w:rPr>
                <w:rFonts w:ascii="Arial MT" w:hAnsi="Arial MT"/>
                <w:sz w:val="22"/>
              </w:rPr>
              <w:t>some</w:t>
            </w:r>
            <w:r>
              <w:rPr>
                <w:rFonts w:ascii="Arial MT" w:hAnsi="Arial MT"/>
                <w:spacing w:val="-4"/>
                <w:sz w:val="22"/>
              </w:rPr>
              <w:t> </w:t>
            </w:r>
            <w:r>
              <w:rPr>
                <w:rFonts w:ascii="Arial MT" w:hAnsi="Arial MT"/>
                <w:sz w:val="22"/>
              </w:rPr>
              <w:t>addition</w:t>
            </w:r>
            <w:r>
              <w:rPr>
                <w:rFonts w:ascii="Arial MT" w:hAnsi="Arial MT"/>
                <w:spacing w:val="-6"/>
                <w:sz w:val="22"/>
              </w:rPr>
              <w:t> </w:t>
            </w:r>
            <w:r>
              <w:rPr>
                <w:rFonts w:ascii="Arial MT" w:hAnsi="Arial MT"/>
                <w:sz w:val="22"/>
              </w:rPr>
              <w:t>information</w:t>
            </w:r>
            <w:r>
              <w:rPr>
                <w:rFonts w:ascii="Arial MT" w:hAnsi="Arial MT"/>
                <w:spacing w:val="-6"/>
                <w:sz w:val="22"/>
              </w:rPr>
              <w:t> </w:t>
            </w:r>
            <w:r>
              <w:rPr>
                <w:rFonts w:ascii="Arial MT" w:hAnsi="Arial MT"/>
                <w:sz w:val="22"/>
              </w:rPr>
              <w:t>for</w:t>
            </w:r>
            <w:r>
              <w:rPr>
                <w:rFonts w:ascii="Arial MT" w:hAnsi="Arial MT"/>
                <w:spacing w:val="-3"/>
                <w:sz w:val="22"/>
              </w:rPr>
              <w:t> </w:t>
            </w:r>
            <w:r>
              <w:rPr>
                <w:rFonts w:ascii="Arial MT" w:hAnsi="Arial MT"/>
                <w:sz w:val="22"/>
              </w:rPr>
              <w:t>developer’s</w:t>
            </w:r>
          </w:p>
          <w:p>
            <w:pPr>
              <w:pStyle w:val="TableParagraph"/>
              <w:spacing w:line="232" w:lineRule="exact"/>
              <w:ind w:left="108"/>
              <w:rPr>
                <w:rFonts w:ascii="Arial MT"/>
                <w:sz w:val="22"/>
              </w:rPr>
            </w:pPr>
            <w:r>
              <w:rPr>
                <w:rFonts w:ascii="Arial MT"/>
                <w:sz w:val="22"/>
              </w:rPr>
              <w:t>area.</w:t>
            </w:r>
            <w:r>
              <w:rPr>
                <w:rFonts w:ascii="Arial MT"/>
                <w:spacing w:val="-16"/>
                <w:sz w:val="22"/>
              </w:rPr>
              <w:t> </w:t>
            </w:r>
            <w:r>
              <w:rPr>
                <w:rFonts w:ascii="Arial MT"/>
                <w:sz w:val="22"/>
              </w:rPr>
              <w:t>Added</w:t>
            </w:r>
            <w:r>
              <w:rPr>
                <w:rFonts w:ascii="Arial MT"/>
                <w:spacing w:val="-7"/>
                <w:sz w:val="22"/>
              </w:rPr>
              <w:t> </w:t>
            </w:r>
            <w:r>
              <w:rPr>
                <w:rFonts w:ascii="Arial MT"/>
                <w:sz w:val="22"/>
              </w:rPr>
              <w:t>table</w:t>
            </w:r>
            <w:r>
              <w:rPr>
                <w:rFonts w:ascii="Arial MT"/>
                <w:spacing w:val="-4"/>
                <w:sz w:val="22"/>
              </w:rPr>
              <w:t> </w:t>
            </w:r>
            <w:r>
              <w:rPr>
                <w:rFonts w:ascii="Arial MT"/>
                <w:sz w:val="22"/>
              </w:rPr>
              <w:t>with</w:t>
            </w:r>
            <w:r>
              <w:rPr>
                <w:rFonts w:ascii="Arial MT"/>
                <w:spacing w:val="-4"/>
                <w:sz w:val="22"/>
              </w:rPr>
              <w:t> </w:t>
            </w:r>
            <w:r>
              <w:rPr>
                <w:rFonts w:ascii="Arial MT"/>
                <w:sz w:val="22"/>
              </w:rPr>
              <w:t>preBRE</w:t>
            </w:r>
            <w:r>
              <w:rPr>
                <w:rFonts w:ascii="Arial MT"/>
                <w:spacing w:val="-4"/>
                <w:sz w:val="22"/>
              </w:rPr>
              <w:t> </w:t>
            </w:r>
            <w:r>
              <w:rPr>
                <w:rFonts w:ascii="Arial MT"/>
                <w:spacing w:val="-2"/>
                <w:sz w:val="22"/>
              </w:rPr>
              <w:t>codes.</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15/01/2018</w:t>
            </w:r>
          </w:p>
        </w:tc>
        <w:tc>
          <w:tcPr>
            <w:tcW w:w="1133" w:type="dxa"/>
          </w:tcPr>
          <w:p>
            <w:pPr>
              <w:pStyle w:val="TableParagraph"/>
              <w:spacing w:line="234" w:lineRule="exact"/>
              <w:ind w:left="105"/>
              <w:rPr>
                <w:rFonts w:ascii="Arial MT"/>
                <w:sz w:val="22"/>
              </w:rPr>
            </w:pPr>
            <w:r>
              <w:rPr>
                <w:rFonts w:ascii="Arial MT"/>
                <w:spacing w:val="-2"/>
                <w:sz w:val="22"/>
              </w:rPr>
              <w:t>1.3.6</w:t>
            </w:r>
          </w:p>
        </w:tc>
        <w:tc>
          <w:tcPr>
            <w:tcW w:w="6663" w:type="dxa"/>
          </w:tcPr>
          <w:p>
            <w:pPr>
              <w:pStyle w:val="TableParagraph"/>
              <w:spacing w:line="234" w:lineRule="exact"/>
              <w:ind w:left="108"/>
              <w:rPr>
                <w:rFonts w:ascii="Arial MT"/>
                <w:sz w:val="22"/>
              </w:rPr>
            </w:pPr>
            <w:r>
              <w:rPr>
                <w:rFonts w:ascii="Arial MT"/>
                <w:sz w:val="22"/>
              </w:rPr>
              <w:t>Fixed</w:t>
            </w:r>
            <w:r>
              <w:rPr>
                <w:rFonts w:ascii="Arial MT"/>
                <w:spacing w:val="-5"/>
                <w:sz w:val="22"/>
              </w:rPr>
              <w:t> </w:t>
            </w:r>
            <w:r>
              <w:rPr>
                <w:rFonts w:ascii="Arial MT"/>
                <w:sz w:val="22"/>
              </w:rPr>
              <w:t>inaccuracy</w:t>
            </w:r>
            <w:r>
              <w:rPr>
                <w:rFonts w:ascii="Arial MT"/>
                <w:spacing w:val="-5"/>
                <w:sz w:val="22"/>
              </w:rPr>
              <w:t> </w:t>
            </w:r>
            <w:r>
              <w:rPr>
                <w:rFonts w:ascii="Arial MT"/>
                <w:sz w:val="22"/>
              </w:rPr>
              <w:t>in</w:t>
            </w:r>
            <w:r>
              <w:rPr>
                <w:rFonts w:ascii="Arial MT"/>
                <w:spacing w:val="-4"/>
                <w:sz w:val="22"/>
              </w:rPr>
              <w:t> </w:t>
            </w:r>
            <w:r>
              <w:rPr>
                <w:rFonts w:ascii="Arial MT"/>
                <w:sz w:val="22"/>
              </w:rPr>
              <w:t>a</w:t>
            </w:r>
            <w:r>
              <w:rPr>
                <w:rFonts w:ascii="Arial MT"/>
                <w:spacing w:val="-5"/>
                <w:sz w:val="22"/>
              </w:rPr>
              <w:t> </w:t>
            </w:r>
            <w:r>
              <w:rPr>
                <w:rFonts w:ascii="Arial MT"/>
                <w:sz w:val="22"/>
              </w:rPr>
              <w:t>value</w:t>
            </w:r>
            <w:r>
              <w:rPr>
                <w:rFonts w:ascii="Arial MT"/>
                <w:spacing w:val="-5"/>
                <w:sz w:val="22"/>
              </w:rPr>
              <w:t> </w:t>
            </w:r>
            <w:r>
              <w:rPr>
                <w:rFonts w:ascii="Arial MT"/>
                <w:sz w:val="22"/>
              </w:rPr>
              <w:t>of</w:t>
            </w:r>
            <w:r>
              <w:rPr>
                <w:rFonts w:ascii="Arial MT"/>
                <w:spacing w:val="-5"/>
                <w:sz w:val="22"/>
              </w:rPr>
              <w:t> </w:t>
            </w:r>
            <w:r>
              <w:rPr>
                <w:rFonts w:ascii="Arial MT"/>
                <w:sz w:val="22"/>
              </w:rPr>
              <w:t>header</w:t>
            </w:r>
            <w:r>
              <w:rPr>
                <w:rFonts w:ascii="Arial MT"/>
                <w:spacing w:val="-4"/>
                <w:sz w:val="22"/>
              </w:rPr>
              <w:t> </w:t>
            </w:r>
            <w:r>
              <w:rPr>
                <w:rFonts w:ascii="Arial MT"/>
                <w:sz w:val="22"/>
              </w:rPr>
              <w:t>Content-</w:t>
            </w:r>
            <w:r>
              <w:rPr>
                <w:rFonts w:ascii="Arial MT"/>
                <w:spacing w:val="-4"/>
                <w:sz w:val="22"/>
              </w:rPr>
              <w:t>Type.</w:t>
            </w:r>
          </w:p>
        </w:tc>
      </w:tr>
      <w:tr>
        <w:trPr>
          <w:trHeight w:val="506" w:hRule="atLeast"/>
        </w:trPr>
        <w:tc>
          <w:tcPr>
            <w:tcW w:w="1356" w:type="dxa"/>
          </w:tcPr>
          <w:p>
            <w:pPr>
              <w:pStyle w:val="TableParagraph"/>
              <w:spacing w:line="240" w:lineRule="auto"/>
              <w:rPr>
                <w:rFonts w:ascii="Arial"/>
                <w:b/>
                <w:sz w:val="22"/>
              </w:rPr>
            </w:pPr>
            <w:r>
              <w:rPr>
                <w:rFonts w:ascii="Arial"/>
                <w:b/>
                <w:spacing w:val="-2"/>
                <w:sz w:val="22"/>
              </w:rPr>
              <w:t>04/05/2018</w:t>
            </w:r>
          </w:p>
        </w:tc>
        <w:tc>
          <w:tcPr>
            <w:tcW w:w="1133" w:type="dxa"/>
          </w:tcPr>
          <w:p>
            <w:pPr>
              <w:pStyle w:val="TableParagraph"/>
              <w:spacing w:line="240" w:lineRule="auto"/>
              <w:ind w:left="105"/>
              <w:rPr>
                <w:rFonts w:ascii="Arial MT"/>
                <w:sz w:val="22"/>
              </w:rPr>
            </w:pPr>
            <w:r>
              <w:rPr>
                <w:rFonts w:ascii="Arial MT"/>
                <w:spacing w:val="-2"/>
                <w:sz w:val="22"/>
              </w:rPr>
              <w:t>1.3.7</w:t>
            </w:r>
          </w:p>
        </w:tc>
        <w:tc>
          <w:tcPr>
            <w:tcW w:w="6663" w:type="dxa"/>
          </w:tcPr>
          <w:p>
            <w:pPr>
              <w:pStyle w:val="TableParagraph"/>
              <w:spacing w:line="252" w:lineRule="exact"/>
              <w:ind w:left="108" w:right="178"/>
              <w:rPr>
                <w:rFonts w:ascii="Arial MT"/>
                <w:sz w:val="22"/>
              </w:rPr>
            </w:pPr>
            <w:r>
              <w:rPr>
                <w:rFonts w:ascii="Arial MT"/>
                <w:sz w:val="22"/>
              </w:rPr>
              <w:t>Removed</w:t>
            </w:r>
            <w:r>
              <w:rPr>
                <w:rFonts w:ascii="Arial MT"/>
                <w:spacing w:val="-5"/>
                <w:sz w:val="22"/>
              </w:rPr>
              <w:t> </w:t>
            </w:r>
            <w:r>
              <w:rPr>
                <w:rFonts w:ascii="Arial MT"/>
                <w:sz w:val="22"/>
              </w:rPr>
              <w:t>information</w:t>
            </w:r>
            <w:r>
              <w:rPr>
                <w:rFonts w:ascii="Arial MT"/>
                <w:spacing w:val="-5"/>
                <w:sz w:val="22"/>
              </w:rPr>
              <w:t> </w:t>
            </w:r>
            <w:r>
              <w:rPr>
                <w:rFonts w:ascii="Arial MT"/>
                <w:sz w:val="22"/>
              </w:rPr>
              <w:t>about</w:t>
            </w:r>
            <w:r>
              <w:rPr>
                <w:rFonts w:ascii="Arial MT"/>
                <w:spacing w:val="-3"/>
                <w:sz w:val="22"/>
              </w:rPr>
              <w:t> </w:t>
            </w:r>
            <w:r>
              <w:rPr>
                <w:rFonts w:ascii="Arial MT"/>
                <w:sz w:val="22"/>
              </w:rPr>
              <w:t>weekly</w:t>
            </w:r>
            <w:r>
              <w:rPr>
                <w:rFonts w:ascii="Arial MT"/>
                <w:spacing w:val="-7"/>
                <w:sz w:val="22"/>
              </w:rPr>
              <w:t> </w:t>
            </w:r>
            <w:r>
              <w:rPr>
                <w:rFonts w:ascii="Arial MT"/>
                <w:sz w:val="22"/>
              </w:rPr>
              <w:t>free</w:t>
            </w:r>
            <w:r>
              <w:rPr>
                <w:rFonts w:ascii="Arial MT"/>
                <w:spacing w:val="-7"/>
                <w:sz w:val="22"/>
              </w:rPr>
              <w:t> </w:t>
            </w:r>
            <w:r>
              <w:rPr>
                <w:rFonts w:ascii="Arial MT"/>
                <w:sz w:val="22"/>
              </w:rPr>
              <w:t>quota</w:t>
            </w:r>
            <w:r>
              <w:rPr>
                <w:rFonts w:ascii="Arial MT"/>
                <w:spacing w:val="-7"/>
                <w:sz w:val="22"/>
              </w:rPr>
              <w:t> </w:t>
            </w:r>
            <w:r>
              <w:rPr>
                <w:rFonts w:ascii="Arial MT"/>
                <w:sz w:val="22"/>
              </w:rPr>
              <w:t>for</w:t>
            </w:r>
            <w:r>
              <w:rPr>
                <w:rFonts w:ascii="Arial MT"/>
                <w:spacing w:val="-6"/>
                <w:sz w:val="22"/>
              </w:rPr>
              <w:t> </w:t>
            </w:r>
            <w:r>
              <w:rPr>
                <w:rFonts w:ascii="Arial MT"/>
                <w:sz w:val="22"/>
              </w:rPr>
              <w:t>registered </w:t>
            </w:r>
            <w:r>
              <w:rPr>
                <w:rFonts w:ascii="Arial MT"/>
                <w:spacing w:val="-2"/>
                <w:sz w:val="22"/>
              </w:rPr>
              <w:t>users.</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03/08/2018</w:t>
            </w:r>
          </w:p>
        </w:tc>
        <w:tc>
          <w:tcPr>
            <w:tcW w:w="1133" w:type="dxa"/>
          </w:tcPr>
          <w:p>
            <w:pPr>
              <w:pStyle w:val="TableParagraph"/>
              <w:spacing w:line="232" w:lineRule="exact"/>
              <w:ind w:left="105"/>
              <w:rPr>
                <w:rFonts w:ascii="Arial MT"/>
                <w:sz w:val="22"/>
              </w:rPr>
            </w:pPr>
            <w:r>
              <w:rPr>
                <w:rFonts w:ascii="Arial MT"/>
                <w:spacing w:val="-2"/>
                <w:sz w:val="22"/>
              </w:rPr>
              <w:t>1.3.8</w:t>
            </w:r>
          </w:p>
        </w:tc>
        <w:tc>
          <w:tcPr>
            <w:tcW w:w="6663" w:type="dxa"/>
          </w:tcPr>
          <w:p>
            <w:pPr>
              <w:pStyle w:val="TableParagraph"/>
              <w:spacing w:line="232" w:lineRule="exact"/>
              <w:ind w:left="108"/>
              <w:rPr>
                <w:rFonts w:ascii="Arial MT"/>
                <w:sz w:val="22"/>
              </w:rPr>
            </w:pPr>
            <w:r>
              <w:rPr>
                <w:rFonts w:ascii="Arial MT"/>
                <w:sz w:val="22"/>
              </w:rPr>
              <w:t>Updated</w:t>
            </w:r>
            <w:r>
              <w:rPr>
                <w:rFonts w:ascii="Arial MT"/>
                <w:spacing w:val="-9"/>
                <w:sz w:val="22"/>
              </w:rPr>
              <w:t> </w:t>
            </w:r>
            <w:r>
              <w:rPr>
                <w:rFonts w:ascii="Arial MT"/>
                <w:sz w:val="22"/>
              </w:rPr>
              <w:t>authentication</w:t>
            </w:r>
            <w:r>
              <w:rPr>
                <w:rFonts w:ascii="Arial MT"/>
                <w:spacing w:val="-12"/>
                <w:sz w:val="22"/>
              </w:rPr>
              <w:t> </w:t>
            </w:r>
            <w:r>
              <w:rPr>
                <w:rFonts w:ascii="Arial MT"/>
                <w:sz w:val="22"/>
              </w:rPr>
              <w:t>response</w:t>
            </w:r>
            <w:r>
              <w:rPr>
                <w:rFonts w:ascii="Arial MT"/>
                <w:spacing w:val="-9"/>
                <w:sz w:val="22"/>
              </w:rPr>
              <w:t> </w:t>
            </w:r>
            <w:r>
              <w:rPr>
                <w:rFonts w:ascii="Arial MT"/>
                <w:spacing w:val="-2"/>
                <w:sz w:val="22"/>
              </w:rPr>
              <w:t>view.</w:t>
            </w:r>
          </w:p>
        </w:tc>
      </w:tr>
      <w:tr>
        <w:trPr>
          <w:trHeight w:val="254" w:hRule="atLeast"/>
        </w:trPr>
        <w:tc>
          <w:tcPr>
            <w:tcW w:w="1356" w:type="dxa"/>
          </w:tcPr>
          <w:p>
            <w:pPr>
              <w:pStyle w:val="TableParagraph"/>
              <w:spacing w:line="234" w:lineRule="exact"/>
              <w:rPr>
                <w:rFonts w:ascii="Arial"/>
                <w:b/>
                <w:sz w:val="22"/>
              </w:rPr>
            </w:pPr>
            <w:r>
              <w:rPr>
                <w:rFonts w:ascii="Arial"/>
                <w:b/>
                <w:spacing w:val="-2"/>
                <w:sz w:val="22"/>
              </w:rPr>
              <w:t>25/01/2019</w:t>
            </w:r>
          </w:p>
        </w:tc>
        <w:tc>
          <w:tcPr>
            <w:tcW w:w="1133" w:type="dxa"/>
          </w:tcPr>
          <w:p>
            <w:pPr>
              <w:pStyle w:val="TableParagraph"/>
              <w:spacing w:line="234" w:lineRule="exact"/>
              <w:ind w:left="105"/>
              <w:rPr>
                <w:rFonts w:ascii="Arial MT"/>
                <w:sz w:val="22"/>
              </w:rPr>
            </w:pPr>
            <w:r>
              <w:rPr>
                <w:rFonts w:ascii="Arial MT"/>
                <w:spacing w:val="-2"/>
                <w:sz w:val="22"/>
              </w:rPr>
              <w:t>1.3.9</w:t>
            </w:r>
          </w:p>
        </w:tc>
        <w:tc>
          <w:tcPr>
            <w:tcW w:w="6663" w:type="dxa"/>
          </w:tcPr>
          <w:p>
            <w:pPr>
              <w:pStyle w:val="TableParagraph"/>
              <w:spacing w:line="234" w:lineRule="exact"/>
              <w:ind w:left="108"/>
              <w:rPr>
                <w:rFonts w:ascii="Arial MT"/>
                <w:sz w:val="22"/>
              </w:rPr>
            </w:pPr>
            <w:r>
              <w:rPr>
                <w:rFonts w:ascii="Arial MT"/>
                <w:sz w:val="22"/>
              </w:rPr>
              <w:t>OPS</w:t>
            </w:r>
            <w:r>
              <w:rPr>
                <w:rFonts w:ascii="Arial MT"/>
                <w:spacing w:val="-3"/>
                <w:sz w:val="22"/>
              </w:rPr>
              <w:t> </w:t>
            </w:r>
            <w:r>
              <w:rPr>
                <w:rFonts w:ascii="Arial MT"/>
                <w:sz w:val="22"/>
              </w:rPr>
              <w:t>errors</w:t>
            </w:r>
            <w:r>
              <w:rPr>
                <w:rFonts w:ascii="Arial MT"/>
                <w:spacing w:val="-1"/>
                <w:sz w:val="22"/>
              </w:rPr>
              <w:t> </w:t>
            </w:r>
            <w:r>
              <w:rPr>
                <w:rFonts w:ascii="Arial MT"/>
                <w:sz w:val="22"/>
              </w:rPr>
              <w:t>are</w:t>
            </w:r>
            <w:r>
              <w:rPr>
                <w:rFonts w:ascii="Arial MT"/>
                <w:spacing w:val="-3"/>
                <w:sz w:val="22"/>
              </w:rPr>
              <w:t> </w:t>
            </w:r>
            <w:r>
              <w:rPr>
                <w:rFonts w:ascii="Arial MT"/>
                <w:sz w:val="22"/>
              </w:rPr>
              <w:t>always</w:t>
            </w:r>
            <w:r>
              <w:rPr>
                <w:rFonts w:ascii="Arial MT"/>
                <w:spacing w:val="-2"/>
                <w:sz w:val="22"/>
              </w:rPr>
              <w:t> </w:t>
            </w:r>
            <w:r>
              <w:rPr>
                <w:rFonts w:ascii="Arial MT"/>
                <w:sz w:val="22"/>
              </w:rPr>
              <w:t>in</w:t>
            </w:r>
            <w:r>
              <w:rPr>
                <w:rFonts w:ascii="Arial MT"/>
                <w:spacing w:val="-4"/>
                <w:sz w:val="22"/>
              </w:rPr>
              <w:t> </w:t>
            </w:r>
            <w:r>
              <w:rPr>
                <w:rFonts w:ascii="Arial MT"/>
                <w:sz w:val="22"/>
              </w:rPr>
              <w:t>XML</w:t>
            </w:r>
            <w:r>
              <w:rPr>
                <w:rFonts w:ascii="Arial MT"/>
                <w:spacing w:val="-11"/>
                <w:sz w:val="22"/>
              </w:rPr>
              <w:t> </w:t>
            </w:r>
            <w:r>
              <w:rPr>
                <w:rFonts w:ascii="Arial MT"/>
                <w:spacing w:val="-2"/>
                <w:sz w:val="22"/>
              </w:rPr>
              <w:t>format</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07/05/2019</w:t>
            </w:r>
          </w:p>
        </w:tc>
        <w:tc>
          <w:tcPr>
            <w:tcW w:w="1133" w:type="dxa"/>
          </w:tcPr>
          <w:p>
            <w:pPr>
              <w:pStyle w:val="TableParagraph"/>
              <w:spacing w:line="232" w:lineRule="exact"/>
              <w:ind w:left="105"/>
              <w:rPr>
                <w:rFonts w:ascii="Arial MT"/>
                <w:sz w:val="22"/>
              </w:rPr>
            </w:pPr>
            <w:r>
              <w:rPr>
                <w:rFonts w:ascii="Arial MT"/>
                <w:spacing w:val="-2"/>
                <w:sz w:val="22"/>
              </w:rPr>
              <w:t>1.3.10</w:t>
            </w:r>
          </w:p>
        </w:tc>
        <w:tc>
          <w:tcPr>
            <w:tcW w:w="6663" w:type="dxa"/>
          </w:tcPr>
          <w:p>
            <w:pPr>
              <w:pStyle w:val="TableParagraph"/>
              <w:spacing w:line="232" w:lineRule="exact"/>
              <w:ind w:left="108"/>
              <w:rPr>
                <w:rFonts w:ascii="Arial MT"/>
                <w:sz w:val="22"/>
              </w:rPr>
            </w:pPr>
            <w:r>
              <w:rPr>
                <w:rFonts w:ascii="Arial MT"/>
                <w:sz w:val="22"/>
              </w:rPr>
              <w:t>Updated</w:t>
            </w:r>
            <w:r>
              <w:rPr>
                <w:rFonts w:ascii="Arial MT"/>
                <w:spacing w:val="-8"/>
                <w:sz w:val="22"/>
              </w:rPr>
              <w:t> </w:t>
            </w:r>
            <w:r>
              <w:rPr>
                <w:rFonts w:ascii="Arial MT"/>
                <w:sz w:val="22"/>
              </w:rPr>
              <w:t>fulltext</w:t>
            </w:r>
            <w:r>
              <w:rPr>
                <w:rFonts w:ascii="Arial MT"/>
                <w:spacing w:val="-8"/>
                <w:sz w:val="22"/>
              </w:rPr>
              <w:t> </w:t>
            </w:r>
            <w:r>
              <w:rPr>
                <w:rFonts w:ascii="Arial MT"/>
                <w:spacing w:val="-2"/>
                <w:sz w:val="22"/>
              </w:rPr>
              <w:t>collection.</w:t>
            </w:r>
          </w:p>
        </w:tc>
      </w:tr>
      <w:tr>
        <w:trPr>
          <w:trHeight w:val="254" w:hRule="atLeast"/>
        </w:trPr>
        <w:tc>
          <w:tcPr>
            <w:tcW w:w="1356" w:type="dxa"/>
          </w:tcPr>
          <w:p>
            <w:pPr>
              <w:pStyle w:val="TableParagraph"/>
              <w:spacing w:line="234" w:lineRule="exact"/>
              <w:rPr>
                <w:rFonts w:ascii="Arial"/>
                <w:b/>
                <w:sz w:val="22"/>
              </w:rPr>
            </w:pPr>
            <w:r>
              <w:rPr>
                <w:rFonts w:ascii="Arial"/>
                <w:b/>
                <w:spacing w:val="-2"/>
                <w:sz w:val="22"/>
              </w:rPr>
              <w:t>27/05/2019</w:t>
            </w:r>
          </w:p>
        </w:tc>
        <w:tc>
          <w:tcPr>
            <w:tcW w:w="1133" w:type="dxa"/>
          </w:tcPr>
          <w:p>
            <w:pPr>
              <w:pStyle w:val="TableParagraph"/>
              <w:spacing w:line="234" w:lineRule="exact"/>
              <w:ind w:left="105"/>
              <w:rPr>
                <w:rFonts w:ascii="Arial MT"/>
                <w:sz w:val="22"/>
              </w:rPr>
            </w:pPr>
            <w:r>
              <w:rPr>
                <w:rFonts w:ascii="Arial MT"/>
                <w:spacing w:val="-2"/>
                <w:sz w:val="22"/>
              </w:rPr>
              <w:t>1.3.11</w:t>
            </w:r>
          </w:p>
        </w:tc>
        <w:tc>
          <w:tcPr>
            <w:tcW w:w="6663" w:type="dxa"/>
          </w:tcPr>
          <w:p>
            <w:pPr>
              <w:pStyle w:val="TableParagraph"/>
              <w:spacing w:line="234" w:lineRule="exact"/>
              <w:ind w:left="108"/>
              <w:rPr>
                <w:rFonts w:ascii="Arial MT"/>
                <w:sz w:val="22"/>
              </w:rPr>
            </w:pPr>
            <w:r>
              <w:rPr>
                <w:rFonts w:ascii="Arial MT"/>
                <w:sz w:val="22"/>
              </w:rPr>
              <w:t>Added</w:t>
            </w:r>
            <w:r>
              <w:rPr>
                <w:rFonts w:ascii="Arial MT"/>
                <w:spacing w:val="-9"/>
                <w:sz w:val="22"/>
              </w:rPr>
              <w:t> </w:t>
            </w:r>
            <w:r>
              <w:rPr>
                <w:rFonts w:ascii="Arial MT"/>
                <w:sz w:val="22"/>
              </w:rPr>
              <w:t>CPC-</w:t>
            </w:r>
            <w:r>
              <w:rPr>
                <w:rFonts w:ascii="Arial MT"/>
                <w:spacing w:val="-5"/>
                <w:sz w:val="22"/>
              </w:rPr>
              <w:t>I.</w:t>
            </w:r>
          </w:p>
        </w:tc>
      </w:tr>
      <w:tr>
        <w:trPr>
          <w:trHeight w:val="251" w:hRule="atLeast"/>
        </w:trPr>
        <w:tc>
          <w:tcPr>
            <w:tcW w:w="1356" w:type="dxa"/>
          </w:tcPr>
          <w:p>
            <w:pPr>
              <w:pStyle w:val="TableParagraph"/>
              <w:spacing w:line="232" w:lineRule="exact"/>
              <w:rPr>
                <w:rFonts w:ascii="Arial"/>
                <w:b/>
                <w:sz w:val="22"/>
              </w:rPr>
            </w:pPr>
            <w:r>
              <w:rPr>
                <w:rFonts w:ascii="Arial"/>
                <w:b/>
                <w:spacing w:val="-2"/>
                <w:sz w:val="22"/>
              </w:rPr>
              <w:t>04/07/2019</w:t>
            </w:r>
          </w:p>
        </w:tc>
        <w:tc>
          <w:tcPr>
            <w:tcW w:w="1133" w:type="dxa"/>
          </w:tcPr>
          <w:p>
            <w:pPr>
              <w:pStyle w:val="TableParagraph"/>
              <w:spacing w:line="232" w:lineRule="exact"/>
              <w:ind w:left="105"/>
              <w:rPr>
                <w:rFonts w:ascii="Arial MT"/>
                <w:sz w:val="22"/>
              </w:rPr>
            </w:pPr>
            <w:r>
              <w:rPr>
                <w:rFonts w:ascii="Arial MT"/>
                <w:spacing w:val="-2"/>
                <w:sz w:val="22"/>
              </w:rPr>
              <w:t>1.3.12</w:t>
            </w:r>
          </w:p>
        </w:tc>
        <w:tc>
          <w:tcPr>
            <w:tcW w:w="6663" w:type="dxa"/>
          </w:tcPr>
          <w:p>
            <w:pPr>
              <w:pStyle w:val="TableParagraph"/>
              <w:spacing w:line="232" w:lineRule="exact"/>
              <w:ind w:left="108"/>
              <w:rPr>
                <w:rFonts w:ascii="Arial MT"/>
                <w:sz w:val="22"/>
              </w:rPr>
            </w:pPr>
            <w:r>
              <w:rPr>
                <w:rFonts w:ascii="Arial MT"/>
                <w:sz w:val="22"/>
              </w:rPr>
              <w:t>Updated</w:t>
            </w:r>
            <w:r>
              <w:rPr>
                <w:rFonts w:ascii="Arial MT"/>
                <w:spacing w:val="-6"/>
                <w:sz w:val="22"/>
              </w:rPr>
              <w:t> </w:t>
            </w:r>
            <w:r>
              <w:rPr>
                <w:rFonts w:ascii="Arial MT"/>
                <w:sz w:val="22"/>
              </w:rPr>
              <w:t>CPCI</w:t>
            </w:r>
            <w:r>
              <w:rPr>
                <w:rFonts w:ascii="Arial MT"/>
                <w:spacing w:val="-4"/>
                <w:sz w:val="22"/>
              </w:rPr>
              <w:t> </w:t>
            </w:r>
            <w:r>
              <w:rPr>
                <w:rFonts w:ascii="Arial MT"/>
                <w:spacing w:val="-2"/>
                <w:sz w:val="22"/>
              </w:rPr>
              <w:t>documentation</w:t>
            </w:r>
          </w:p>
        </w:tc>
      </w:tr>
      <w:tr>
        <w:trPr>
          <w:trHeight w:val="253" w:hRule="atLeast"/>
        </w:trPr>
        <w:tc>
          <w:tcPr>
            <w:tcW w:w="1356" w:type="dxa"/>
          </w:tcPr>
          <w:p>
            <w:pPr>
              <w:pStyle w:val="TableParagraph"/>
              <w:spacing w:line="232" w:lineRule="exact" w:before="2"/>
              <w:rPr>
                <w:rFonts w:ascii="Arial"/>
                <w:b/>
                <w:sz w:val="22"/>
              </w:rPr>
            </w:pPr>
            <w:r>
              <w:rPr>
                <w:rFonts w:ascii="Arial"/>
                <w:b/>
                <w:spacing w:val="-2"/>
                <w:sz w:val="22"/>
              </w:rPr>
              <w:t>09/07/2019</w:t>
            </w:r>
          </w:p>
        </w:tc>
        <w:tc>
          <w:tcPr>
            <w:tcW w:w="1133" w:type="dxa"/>
          </w:tcPr>
          <w:p>
            <w:pPr>
              <w:pStyle w:val="TableParagraph"/>
              <w:spacing w:line="232" w:lineRule="exact" w:before="2"/>
              <w:ind w:left="105"/>
              <w:rPr>
                <w:rFonts w:ascii="Arial MT"/>
                <w:sz w:val="22"/>
              </w:rPr>
            </w:pPr>
            <w:r>
              <w:rPr>
                <w:rFonts w:ascii="Arial MT"/>
                <w:spacing w:val="-2"/>
                <w:sz w:val="22"/>
              </w:rPr>
              <w:t>1.3.13</w:t>
            </w:r>
          </w:p>
        </w:tc>
        <w:tc>
          <w:tcPr>
            <w:tcW w:w="6663" w:type="dxa"/>
          </w:tcPr>
          <w:p>
            <w:pPr>
              <w:pStyle w:val="TableParagraph"/>
              <w:spacing w:line="232" w:lineRule="exact" w:before="2"/>
              <w:ind w:left="108"/>
              <w:rPr>
                <w:rFonts w:ascii="Arial MT"/>
                <w:sz w:val="22"/>
              </w:rPr>
            </w:pPr>
            <w:r>
              <w:rPr>
                <w:rFonts w:ascii="Arial MT"/>
                <w:sz w:val="22"/>
              </w:rPr>
              <w:t>Updated</w:t>
            </w:r>
            <w:r>
              <w:rPr>
                <w:rFonts w:ascii="Arial MT"/>
                <w:spacing w:val="-7"/>
                <w:sz w:val="22"/>
              </w:rPr>
              <w:t> </w:t>
            </w:r>
            <w:r>
              <w:rPr>
                <w:rFonts w:ascii="Arial MT"/>
                <w:sz w:val="22"/>
              </w:rPr>
              <w:t>fair</w:t>
            </w:r>
            <w:r>
              <w:rPr>
                <w:rFonts w:ascii="Arial MT"/>
                <w:spacing w:val="-4"/>
                <w:sz w:val="22"/>
              </w:rPr>
              <w:t> </w:t>
            </w:r>
            <w:r>
              <w:rPr>
                <w:rFonts w:ascii="Arial MT"/>
                <w:sz w:val="22"/>
              </w:rPr>
              <w:t>use</w:t>
            </w:r>
            <w:r>
              <w:rPr>
                <w:rFonts w:ascii="Arial MT"/>
                <w:spacing w:val="-6"/>
                <w:sz w:val="22"/>
              </w:rPr>
              <w:t> </w:t>
            </w:r>
            <w:r>
              <w:rPr>
                <w:rFonts w:ascii="Arial MT"/>
                <w:spacing w:val="-4"/>
                <w:sz w:val="22"/>
              </w:rPr>
              <w:t>link</w:t>
            </w:r>
          </w:p>
        </w:tc>
      </w:tr>
      <w:tr>
        <w:trPr>
          <w:trHeight w:val="494" w:hRule="atLeast"/>
        </w:trPr>
        <w:tc>
          <w:tcPr>
            <w:tcW w:w="1356" w:type="dxa"/>
          </w:tcPr>
          <w:p>
            <w:pPr>
              <w:pStyle w:val="TableParagraph"/>
              <w:spacing w:line="240" w:lineRule="auto"/>
              <w:rPr>
                <w:rFonts w:ascii="Arial"/>
                <w:b/>
                <w:sz w:val="22"/>
              </w:rPr>
            </w:pPr>
            <w:r>
              <w:rPr>
                <w:rFonts w:ascii="Arial"/>
                <w:b/>
                <w:spacing w:val="-2"/>
                <w:sz w:val="22"/>
              </w:rPr>
              <w:t>24/07/2019</w:t>
            </w:r>
          </w:p>
        </w:tc>
        <w:tc>
          <w:tcPr>
            <w:tcW w:w="1133" w:type="dxa"/>
          </w:tcPr>
          <w:p>
            <w:pPr>
              <w:pStyle w:val="TableParagraph"/>
              <w:spacing w:line="240" w:lineRule="auto"/>
              <w:ind w:left="105"/>
              <w:rPr>
                <w:rFonts w:ascii="Arial MT"/>
                <w:sz w:val="22"/>
              </w:rPr>
            </w:pPr>
            <w:r>
              <w:rPr>
                <w:rFonts w:ascii="Arial MT"/>
                <w:spacing w:val="-2"/>
                <w:sz w:val="22"/>
              </w:rPr>
              <w:t>1.3.14</w:t>
            </w:r>
          </w:p>
        </w:tc>
        <w:tc>
          <w:tcPr>
            <w:tcW w:w="6663" w:type="dxa"/>
          </w:tcPr>
          <w:p>
            <w:pPr>
              <w:pStyle w:val="TableParagraph"/>
              <w:spacing w:line="242" w:lineRule="exact"/>
              <w:ind w:left="108"/>
              <w:rPr>
                <w:rFonts w:ascii="Arial MT"/>
                <w:sz w:val="21"/>
              </w:rPr>
            </w:pPr>
            <w:r>
              <w:rPr>
                <w:rFonts w:ascii="Arial MT"/>
                <w:sz w:val="22"/>
              </w:rPr>
              <w:t>Added</w:t>
            </w:r>
            <w:r>
              <w:rPr>
                <w:rFonts w:ascii="Arial MT"/>
                <w:spacing w:val="-4"/>
                <w:sz w:val="22"/>
              </w:rPr>
              <w:t> </w:t>
            </w:r>
            <w:r>
              <w:rPr>
                <w:rFonts w:ascii="Arial MT"/>
                <w:sz w:val="22"/>
              </w:rPr>
              <w:t>example</w:t>
            </w:r>
            <w:r>
              <w:rPr>
                <w:rFonts w:ascii="Arial MT"/>
                <w:spacing w:val="-4"/>
                <w:sz w:val="22"/>
              </w:rPr>
              <w:t> </w:t>
            </w:r>
            <w:r>
              <w:rPr>
                <w:rFonts w:ascii="Arial MT"/>
                <w:sz w:val="22"/>
              </w:rPr>
              <w:t>with</w:t>
            </w:r>
            <w:r>
              <w:rPr>
                <w:rFonts w:ascii="Arial MT"/>
                <w:spacing w:val="-6"/>
                <w:sz w:val="22"/>
              </w:rPr>
              <w:t> </w:t>
            </w:r>
            <w:r>
              <w:rPr>
                <w:rFonts w:ascii="Arial MT"/>
                <w:color w:val="333333"/>
                <w:sz w:val="21"/>
              </w:rPr>
              <w:t>proximity</w:t>
            </w:r>
            <w:r>
              <w:rPr>
                <w:rFonts w:ascii="Arial MT"/>
                <w:color w:val="333333"/>
                <w:spacing w:val="-5"/>
                <w:sz w:val="21"/>
              </w:rPr>
              <w:t> </w:t>
            </w:r>
            <w:r>
              <w:rPr>
                <w:rFonts w:ascii="Arial MT"/>
                <w:color w:val="333333"/>
                <w:sz w:val="21"/>
              </w:rPr>
              <w:t>search</w:t>
            </w:r>
            <w:r>
              <w:rPr>
                <w:rFonts w:ascii="Arial MT"/>
                <w:color w:val="333333"/>
                <w:spacing w:val="-5"/>
                <w:sz w:val="21"/>
              </w:rPr>
              <w:t> </w:t>
            </w:r>
            <w:r>
              <w:rPr>
                <w:rFonts w:ascii="Arial MT"/>
                <w:color w:val="333333"/>
                <w:sz w:val="21"/>
              </w:rPr>
              <w:t>and</w:t>
            </w:r>
            <w:r>
              <w:rPr>
                <w:rFonts w:ascii="Arial MT"/>
                <w:color w:val="333333"/>
                <w:spacing w:val="-5"/>
                <w:sz w:val="21"/>
              </w:rPr>
              <w:t> </w:t>
            </w:r>
            <w:r>
              <w:rPr>
                <w:rFonts w:ascii="Arial MT"/>
                <w:color w:val="333333"/>
                <w:sz w:val="21"/>
              </w:rPr>
              <w:t>relational</w:t>
            </w:r>
            <w:r>
              <w:rPr>
                <w:rFonts w:ascii="Arial MT"/>
                <w:color w:val="333333"/>
                <w:spacing w:val="-5"/>
                <w:sz w:val="21"/>
              </w:rPr>
              <w:t> </w:t>
            </w:r>
            <w:r>
              <w:rPr>
                <w:rFonts w:ascii="Arial MT"/>
                <w:color w:val="333333"/>
                <w:sz w:val="21"/>
              </w:rPr>
              <w:t>operators</w:t>
            </w:r>
            <w:r>
              <w:rPr>
                <w:rFonts w:ascii="Arial MT"/>
                <w:color w:val="333333"/>
                <w:spacing w:val="-5"/>
                <w:sz w:val="21"/>
              </w:rPr>
              <w:t> </w:t>
            </w:r>
            <w:r>
              <w:rPr>
                <w:rFonts w:ascii="Arial MT"/>
                <w:color w:val="333333"/>
                <w:sz w:val="21"/>
              </w:rPr>
              <w:t>for </w:t>
            </w:r>
            <w:r>
              <w:rPr>
                <w:rFonts w:ascii="Arial MT"/>
                <w:color w:val="333333"/>
                <w:spacing w:val="-4"/>
                <w:sz w:val="21"/>
              </w:rPr>
              <w:t>CPCI</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05/09/2019</w:t>
            </w:r>
          </w:p>
        </w:tc>
        <w:tc>
          <w:tcPr>
            <w:tcW w:w="1133" w:type="dxa"/>
          </w:tcPr>
          <w:p>
            <w:pPr>
              <w:pStyle w:val="TableParagraph"/>
              <w:spacing w:line="234" w:lineRule="exact"/>
              <w:ind w:left="105"/>
              <w:rPr>
                <w:rFonts w:ascii="Arial MT"/>
                <w:sz w:val="22"/>
              </w:rPr>
            </w:pPr>
            <w:r>
              <w:rPr>
                <w:rFonts w:ascii="Arial MT"/>
                <w:spacing w:val="-2"/>
                <w:sz w:val="22"/>
              </w:rPr>
              <w:t>1.3.15</w:t>
            </w:r>
          </w:p>
        </w:tc>
        <w:tc>
          <w:tcPr>
            <w:tcW w:w="6663" w:type="dxa"/>
          </w:tcPr>
          <w:p>
            <w:pPr>
              <w:pStyle w:val="TableParagraph"/>
              <w:spacing w:line="234" w:lineRule="exact"/>
              <w:ind w:left="108"/>
              <w:rPr>
                <w:rFonts w:ascii="Arial MT"/>
                <w:sz w:val="22"/>
              </w:rPr>
            </w:pPr>
            <w:r>
              <w:rPr>
                <w:rFonts w:ascii="Arial MT"/>
                <w:sz w:val="22"/>
              </w:rPr>
              <w:t>Updated</w:t>
            </w:r>
            <w:r>
              <w:rPr>
                <w:rFonts w:ascii="Arial MT"/>
                <w:spacing w:val="-5"/>
                <w:sz w:val="22"/>
              </w:rPr>
              <w:t> </w:t>
            </w:r>
            <w:r>
              <w:rPr>
                <w:rFonts w:ascii="Arial MT"/>
                <w:sz w:val="22"/>
              </w:rPr>
              <w:t>the</w:t>
            </w:r>
            <w:r>
              <w:rPr>
                <w:rFonts w:ascii="Arial MT"/>
                <w:spacing w:val="-9"/>
                <w:sz w:val="22"/>
              </w:rPr>
              <w:t> </w:t>
            </w:r>
            <w:r>
              <w:rPr>
                <w:rFonts w:ascii="Arial MT"/>
                <w:sz w:val="22"/>
              </w:rPr>
              <w:t>fulltext</w:t>
            </w:r>
            <w:r>
              <w:rPr>
                <w:rFonts w:ascii="Arial MT"/>
                <w:spacing w:val="-5"/>
                <w:sz w:val="22"/>
              </w:rPr>
              <w:t> </w:t>
            </w:r>
            <w:r>
              <w:rPr>
                <w:rFonts w:ascii="Arial MT"/>
                <w:sz w:val="22"/>
              </w:rPr>
              <w:t>country</w:t>
            </w:r>
            <w:r>
              <w:rPr>
                <w:rFonts w:ascii="Arial MT"/>
                <w:spacing w:val="-6"/>
                <w:sz w:val="22"/>
              </w:rPr>
              <w:t> </w:t>
            </w:r>
            <w:r>
              <w:rPr>
                <w:rFonts w:ascii="Arial MT"/>
                <w:sz w:val="22"/>
              </w:rPr>
              <w:t>code</w:t>
            </w:r>
            <w:r>
              <w:rPr>
                <w:rFonts w:ascii="Arial MT"/>
                <w:spacing w:val="-4"/>
                <w:sz w:val="22"/>
              </w:rPr>
              <w:t> list</w:t>
            </w:r>
          </w:p>
        </w:tc>
      </w:tr>
      <w:tr>
        <w:trPr>
          <w:trHeight w:val="253" w:hRule="atLeast"/>
        </w:trPr>
        <w:tc>
          <w:tcPr>
            <w:tcW w:w="1356" w:type="dxa"/>
          </w:tcPr>
          <w:p>
            <w:pPr>
              <w:pStyle w:val="TableParagraph"/>
              <w:spacing w:line="234" w:lineRule="exact"/>
              <w:rPr>
                <w:rFonts w:ascii="Arial"/>
                <w:b/>
                <w:sz w:val="22"/>
              </w:rPr>
            </w:pPr>
            <w:r>
              <w:rPr>
                <w:rFonts w:ascii="Arial"/>
                <w:b/>
                <w:spacing w:val="-2"/>
                <w:sz w:val="22"/>
              </w:rPr>
              <w:t>14/09/2020</w:t>
            </w:r>
          </w:p>
        </w:tc>
        <w:tc>
          <w:tcPr>
            <w:tcW w:w="1133" w:type="dxa"/>
          </w:tcPr>
          <w:p>
            <w:pPr>
              <w:pStyle w:val="TableParagraph"/>
              <w:spacing w:line="234" w:lineRule="exact"/>
              <w:ind w:left="105"/>
              <w:rPr>
                <w:rFonts w:ascii="Arial MT"/>
                <w:sz w:val="22"/>
              </w:rPr>
            </w:pPr>
            <w:r>
              <w:rPr>
                <w:rFonts w:ascii="Arial MT"/>
                <w:spacing w:val="-2"/>
                <w:sz w:val="22"/>
              </w:rPr>
              <w:t>1.3.16</w:t>
            </w:r>
          </w:p>
        </w:tc>
        <w:tc>
          <w:tcPr>
            <w:tcW w:w="6663" w:type="dxa"/>
          </w:tcPr>
          <w:p>
            <w:pPr>
              <w:pStyle w:val="TableParagraph"/>
              <w:spacing w:line="234" w:lineRule="exact"/>
              <w:ind w:left="108"/>
              <w:rPr>
                <w:rFonts w:ascii="Arial MT"/>
                <w:sz w:val="22"/>
              </w:rPr>
            </w:pPr>
            <w:r>
              <w:rPr>
                <w:rFonts w:ascii="Arial MT"/>
                <w:sz w:val="22"/>
              </w:rPr>
              <w:t>Correction</w:t>
            </w:r>
            <w:r>
              <w:rPr>
                <w:rFonts w:ascii="Arial MT"/>
                <w:spacing w:val="-7"/>
                <w:sz w:val="22"/>
              </w:rPr>
              <w:t> </w:t>
            </w:r>
            <w:r>
              <w:rPr>
                <w:rFonts w:ascii="Arial MT"/>
                <w:sz w:val="22"/>
              </w:rPr>
              <w:t>to</w:t>
            </w:r>
            <w:r>
              <w:rPr>
                <w:rFonts w:ascii="Arial MT"/>
                <w:spacing w:val="-7"/>
                <w:sz w:val="22"/>
              </w:rPr>
              <w:t> </w:t>
            </w:r>
            <w:r>
              <w:rPr>
                <w:rFonts w:ascii="Arial MT"/>
                <w:sz w:val="22"/>
              </w:rPr>
              <w:t>countries</w:t>
            </w:r>
            <w:r>
              <w:rPr>
                <w:rFonts w:ascii="Arial MT"/>
                <w:spacing w:val="-5"/>
                <w:sz w:val="22"/>
              </w:rPr>
              <w:t> </w:t>
            </w:r>
            <w:r>
              <w:rPr>
                <w:rFonts w:ascii="Arial MT"/>
                <w:sz w:val="22"/>
              </w:rPr>
              <w:t>list</w:t>
            </w:r>
            <w:r>
              <w:rPr>
                <w:rFonts w:ascii="Arial MT"/>
                <w:spacing w:val="-3"/>
                <w:sz w:val="22"/>
              </w:rPr>
              <w:t> </w:t>
            </w:r>
            <w:r>
              <w:rPr>
                <w:rFonts w:ascii="Arial MT"/>
                <w:sz w:val="22"/>
              </w:rPr>
              <w:t>and</w:t>
            </w:r>
            <w:r>
              <w:rPr>
                <w:rFonts w:ascii="Arial MT"/>
                <w:spacing w:val="-6"/>
                <w:sz w:val="22"/>
              </w:rPr>
              <w:t> </w:t>
            </w:r>
            <w:r>
              <w:rPr>
                <w:rFonts w:ascii="Arial MT"/>
                <w:sz w:val="22"/>
              </w:rPr>
              <w:t>searching</w:t>
            </w:r>
            <w:r>
              <w:rPr>
                <w:rFonts w:ascii="Arial MT"/>
                <w:spacing w:val="-5"/>
                <w:sz w:val="22"/>
              </w:rPr>
              <w:t> </w:t>
            </w:r>
            <w:r>
              <w:rPr>
                <w:rFonts w:ascii="Arial MT"/>
                <w:sz w:val="22"/>
              </w:rPr>
              <w:t>Range</w:t>
            </w:r>
            <w:r>
              <w:rPr>
                <w:rFonts w:ascii="Arial MT"/>
                <w:spacing w:val="-5"/>
                <w:sz w:val="22"/>
              </w:rPr>
              <w:t> </w:t>
            </w:r>
            <w:r>
              <w:rPr>
                <w:rFonts w:ascii="Arial MT"/>
                <w:spacing w:val="-2"/>
                <w:sz w:val="22"/>
              </w:rPr>
              <w:t>limits</w:t>
            </w:r>
          </w:p>
        </w:tc>
      </w:tr>
    </w:tbl>
    <w:p>
      <w:pPr>
        <w:pStyle w:val="TableParagraph"/>
        <w:spacing w:after="0" w:line="234" w:lineRule="exact"/>
        <w:rPr>
          <w:rFonts w:ascii="Arial MT"/>
          <w:sz w:val="22"/>
        </w:rPr>
        <w:sectPr>
          <w:headerReference w:type="default" r:id="rId8"/>
          <w:footerReference w:type="default" r:id="rId9"/>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6"/>
        <w:gridCol w:w="1133"/>
        <w:gridCol w:w="6663"/>
      </w:tblGrid>
      <w:tr>
        <w:trPr>
          <w:trHeight w:val="253" w:hRule="atLeast"/>
        </w:trPr>
        <w:tc>
          <w:tcPr>
            <w:tcW w:w="1356" w:type="dxa"/>
          </w:tcPr>
          <w:p>
            <w:pPr>
              <w:pStyle w:val="TableParagraph"/>
              <w:spacing w:line="234" w:lineRule="exact"/>
              <w:ind w:left="0" w:right="23"/>
              <w:jc w:val="center"/>
              <w:rPr>
                <w:rFonts w:ascii="Arial"/>
                <w:b/>
                <w:sz w:val="22"/>
              </w:rPr>
            </w:pPr>
            <w:r>
              <w:rPr>
                <w:rFonts w:ascii="Arial"/>
                <w:b/>
                <w:spacing w:val="-2"/>
                <w:sz w:val="22"/>
              </w:rPr>
              <w:t>16/09/2021</w:t>
            </w:r>
          </w:p>
        </w:tc>
        <w:tc>
          <w:tcPr>
            <w:tcW w:w="1133" w:type="dxa"/>
          </w:tcPr>
          <w:p>
            <w:pPr>
              <w:pStyle w:val="TableParagraph"/>
              <w:spacing w:line="234" w:lineRule="exact"/>
              <w:ind w:left="105"/>
              <w:rPr>
                <w:rFonts w:ascii="Arial MT"/>
                <w:sz w:val="22"/>
              </w:rPr>
            </w:pPr>
            <w:r>
              <w:rPr>
                <w:rFonts w:ascii="Arial MT"/>
                <w:spacing w:val="-2"/>
                <w:sz w:val="22"/>
              </w:rPr>
              <w:t>1.3.17</w:t>
            </w:r>
          </w:p>
        </w:tc>
        <w:tc>
          <w:tcPr>
            <w:tcW w:w="6663" w:type="dxa"/>
          </w:tcPr>
          <w:p>
            <w:pPr>
              <w:pStyle w:val="TableParagraph"/>
              <w:spacing w:line="234" w:lineRule="exact"/>
              <w:ind w:left="108"/>
              <w:rPr>
                <w:rFonts w:ascii="Arial MT" w:hAnsi="Arial MT"/>
                <w:sz w:val="22"/>
              </w:rPr>
            </w:pPr>
            <w:r>
              <w:rPr>
                <w:rFonts w:ascii="Arial MT" w:hAnsi="Arial MT"/>
                <w:sz w:val="22"/>
              </w:rPr>
              <w:t>Correction</w:t>
            </w:r>
            <w:r>
              <w:rPr>
                <w:rFonts w:ascii="Arial MT" w:hAnsi="Arial MT"/>
                <w:spacing w:val="-6"/>
                <w:sz w:val="22"/>
              </w:rPr>
              <w:t> </w:t>
            </w:r>
            <w:r>
              <w:rPr>
                <w:rFonts w:ascii="Arial MT" w:hAnsi="Arial MT"/>
                <w:sz w:val="22"/>
              </w:rPr>
              <w:t>of</w:t>
            </w:r>
            <w:r>
              <w:rPr>
                <w:rFonts w:ascii="Arial MT" w:hAnsi="Arial MT"/>
                <w:spacing w:val="-5"/>
                <w:sz w:val="22"/>
              </w:rPr>
              <w:t> </w:t>
            </w:r>
            <w:r>
              <w:rPr>
                <w:rFonts w:ascii="Arial MT" w:hAnsi="Arial MT"/>
                <w:sz w:val="22"/>
              </w:rPr>
              <w:t>the</w:t>
            </w:r>
            <w:r>
              <w:rPr>
                <w:rFonts w:ascii="Arial MT" w:hAnsi="Arial MT"/>
                <w:spacing w:val="-5"/>
                <w:sz w:val="22"/>
              </w:rPr>
              <w:t> </w:t>
            </w:r>
            <w:r>
              <w:rPr>
                <w:rFonts w:ascii="Arial MT" w:hAnsi="Arial MT"/>
                <w:sz w:val="22"/>
              </w:rPr>
              <w:t>text</w:t>
            </w:r>
            <w:r>
              <w:rPr>
                <w:rFonts w:ascii="Arial MT" w:hAnsi="Arial MT"/>
                <w:spacing w:val="-5"/>
                <w:sz w:val="22"/>
              </w:rPr>
              <w:t> </w:t>
            </w:r>
            <w:r>
              <w:rPr>
                <w:rFonts w:ascii="Arial MT" w:hAnsi="Arial MT"/>
                <w:sz w:val="22"/>
              </w:rPr>
              <w:t>in</w:t>
            </w:r>
            <w:r>
              <w:rPr>
                <w:rFonts w:ascii="Arial MT" w:hAnsi="Arial MT"/>
                <w:spacing w:val="-4"/>
                <w:sz w:val="22"/>
              </w:rPr>
              <w:t> </w:t>
            </w:r>
            <w:r>
              <w:rPr>
                <w:rFonts w:ascii="Arial MT" w:hAnsi="Arial MT"/>
                <w:sz w:val="22"/>
              </w:rPr>
              <w:t>“Range</w:t>
            </w:r>
            <w:r>
              <w:rPr>
                <w:rFonts w:ascii="Arial MT" w:hAnsi="Arial MT"/>
                <w:spacing w:val="-4"/>
                <w:sz w:val="22"/>
              </w:rPr>
              <w:t> </w:t>
            </w:r>
            <w:r>
              <w:rPr>
                <w:rFonts w:ascii="Arial MT" w:hAnsi="Arial MT"/>
                <w:sz w:val="22"/>
              </w:rPr>
              <w:t>control”</w:t>
            </w:r>
            <w:r>
              <w:rPr>
                <w:rFonts w:ascii="Arial MT" w:hAnsi="Arial MT"/>
                <w:spacing w:val="-2"/>
                <w:sz w:val="22"/>
              </w:rPr>
              <w:t> article</w:t>
            </w:r>
          </w:p>
        </w:tc>
      </w:tr>
      <w:tr>
        <w:trPr>
          <w:trHeight w:val="252" w:hRule="atLeast"/>
        </w:trPr>
        <w:tc>
          <w:tcPr>
            <w:tcW w:w="1356" w:type="dxa"/>
          </w:tcPr>
          <w:p>
            <w:pPr>
              <w:pStyle w:val="TableParagraph"/>
              <w:spacing w:line="232" w:lineRule="exact"/>
              <w:ind w:left="0" w:right="23"/>
              <w:jc w:val="center"/>
              <w:rPr>
                <w:rFonts w:ascii="Arial"/>
                <w:b/>
                <w:sz w:val="22"/>
              </w:rPr>
            </w:pPr>
            <w:r>
              <w:rPr>
                <w:rFonts w:ascii="Arial"/>
                <w:b/>
                <w:spacing w:val="-2"/>
                <w:sz w:val="22"/>
              </w:rPr>
              <w:t>24/05/2022</w:t>
            </w:r>
          </w:p>
        </w:tc>
        <w:tc>
          <w:tcPr>
            <w:tcW w:w="1133" w:type="dxa"/>
          </w:tcPr>
          <w:p>
            <w:pPr>
              <w:pStyle w:val="TableParagraph"/>
              <w:spacing w:line="232" w:lineRule="exact"/>
              <w:ind w:left="105"/>
              <w:rPr>
                <w:rFonts w:ascii="Arial MT"/>
                <w:sz w:val="22"/>
              </w:rPr>
            </w:pPr>
            <w:r>
              <w:rPr>
                <w:rFonts w:ascii="Arial MT"/>
                <w:spacing w:val="-2"/>
                <w:sz w:val="22"/>
              </w:rPr>
              <w:t>1.3.18</w:t>
            </w:r>
          </w:p>
        </w:tc>
        <w:tc>
          <w:tcPr>
            <w:tcW w:w="6663" w:type="dxa"/>
          </w:tcPr>
          <w:p>
            <w:pPr>
              <w:pStyle w:val="TableParagraph"/>
              <w:spacing w:line="232" w:lineRule="exact"/>
              <w:ind w:left="108"/>
              <w:rPr>
                <w:rFonts w:ascii="Arial MT"/>
                <w:sz w:val="22"/>
              </w:rPr>
            </w:pPr>
            <w:r>
              <w:rPr>
                <w:rFonts w:ascii="Arial MT"/>
                <w:sz w:val="22"/>
              </w:rPr>
              <w:t>Unitary</w:t>
            </w:r>
            <w:r>
              <w:rPr>
                <w:rFonts w:ascii="Arial MT"/>
                <w:spacing w:val="-5"/>
                <w:sz w:val="22"/>
              </w:rPr>
              <w:t> </w:t>
            </w:r>
            <w:r>
              <w:rPr>
                <w:rFonts w:ascii="Arial MT"/>
                <w:sz w:val="22"/>
              </w:rPr>
              <w:t>Patent</w:t>
            </w:r>
            <w:r>
              <w:rPr>
                <w:rFonts w:ascii="Arial MT"/>
                <w:spacing w:val="-6"/>
                <w:sz w:val="22"/>
              </w:rPr>
              <w:t> </w:t>
            </w:r>
            <w:r>
              <w:rPr>
                <w:rFonts w:ascii="Arial MT"/>
                <w:spacing w:val="-2"/>
                <w:sz w:val="22"/>
              </w:rPr>
              <w:t>support</w:t>
            </w:r>
          </w:p>
        </w:tc>
      </w:tr>
      <w:tr>
        <w:trPr>
          <w:trHeight w:val="254" w:hRule="atLeast"/>
        </w:trPr>
        <w:tc>
          <w:tcPr>
            <w:tcW w:w="1356" w:type="dxa"/>
          </w:tcPr>
          <w:p>
            <w:pPr>
              <w:pStyle w:val="TableParagraph"/>
              <w:spacing w:line="234" w:lineRule="exact"/>
              <w:ind w:left="0" w:right="23"/>
              <w:jc w:val="center"/>
              <w:rPr>
                <w:rFonts w:ascii="Arial"/>
                <w:b/>
                <w:sz w:val="22"/>
              </w:rPr>
            </w:pPr>
            <w:r>
              <w:rPr>
                <w:rFonts w:ascii="Arial"/>
                <w:b/>
                <w:spacing w:val="-2"/>
                <w:sz w:val="22"/>
              </w:rPr>
              <w:t>31/05/2023</w:t>
            </w:r>
          </w:p>
        </w:tc>
        <w:tc>
          <w:tcPr>
            <w:tcW w:w="1133" w:type="dxa"/>
          </w:tcPr>
          <w:p>
            <w:pPr>
              <w:pStyle w:val="TableParagraph"/>
              <w:spacing w:line="234" w:lineRule="exact"/>
              <w:ind w:left="105"/>
              <w:rPr>
                <w:rFonts w:ascii="Arial MT"/>
                <w:sz w:val="22"/>
              </w:rPr>
            </w:pPr>
            <w:r>
              <w:rPr>
                <w:rFonts w:ascii="Arial MT"/>
                <w:spacing w:val="-2"/>
                <w:sz w:val="22"/>
              </w:rPr>
              <w:t>1.3.19</w:t>
            </w:r>
          </w:p>
        </w:tc>
        <w:tc>
          <w:tcPr>
            <w:tcW w:w="6663" w:type="dxa"/>
          </w:tcPr>
          <w:p>
            <w:pPr>
              <w:pStyle w:val="TableParagraph"/>
              <w:spacing w:line="234" w:lineRule="exact"/>
              <w:ind w:left="108"/>
              <w:rPr>
                <w:rFonts w:ascii="Arial MT"/>
                <w:sz w:val="22"/>
              </w:rPr>
            </w:pPr>
            <w:r>
              <w:rPr>
                <w:rFonts w:ascii="Arial MT"/>
                <w:sz w:val="22"/>
              </w:rPr>
              <w:t>OPS</w:t>
            </w:r>
            <w:r>
              <w:rPr>
                <w:rFonts w:ascii="Arial MT"/>
                <w:spacing w:val="-6"/>
                <w:sz w:val="22"/>
              </w:rPr>
              <w:t> </w:t>
            </w:r>
            <w:r>
              <w:rPr>
                <w:rFonts w:ascii="Arial MT"/>
                <w:sz w:val="22"/>
              </w:rPr>
              <w:t>Register</w:t>
            </w:r>
            <w:r>
              <w:rPr>
                <w:rFonts w:ascii="Arial MT"/>
                <w:spacing w:val="-5"/>
                <w:sz w:val="22"/>
              </w:rPr>
              <w:t> </w:t>
            </w:r>
            <w:r>
              <w:rPr>
                <w:rFonts w:ascii="Arial MT"/>
                <w:sz w:val="22"/>
              </w:rPr>
              <w:t>with</w:t>
            </w:r>
            <w:r>
              <w:rPr>
                <w:rFonts w:ascii="Arial MT"/>
                <w:spacing w:val="-8"/>
                <w:sz w:val="22"/>
              </w:rPr>
              <w:t> </w:t>
            </w:r>
            <w:r>
              <w:rPr>
                <w:rFonts w:ascii="Arial MT"/>
                <w:sz w:val="22"/>
              </w:rPr>
              <w:t>UPP</w:t>
            </w:r>
            <w:r>
              <w:rPr>
                <w:rFonts w:ascii="Arial MT"/>
                <w:spacing w:val="-10"/>
                <w:sz w:val="22"/>
              </w:rPr>
              <w:t> </w:t>
            </w:r>
            <w:r>
              <w:rPr>
                <w:rFonts w:ascii="Arial MT"/>
                <w:sz w:val="22"/>
              </w:rPr>
              <w:t>constituent</w:t>
            </w:r>
            <w:r>
              <w:rPr>
                <w:rFonts w:ascii="Arial MT"/>
                <w:spacing w:val="-2"/>
                <w:sz w:val="22"/>
              </w:rPr>
              <w:t> </w:t>
            </w:r>
            <w:r>
              <w:rPr>
                <w:rFonts w:ascii="Arial MT"/>
                <w:sz w:val="22"/>
              </w:rPr>
              <w:t>search</w:t>
            </w:r>
            <w:r>
              <w:rPr>
                <w:rFonts w:ascii="Arial MT"/>
                <w:spacing w:val="-7"/>
                <w:sz w:val="22"/>
              </w:rPr>
              <w:t> </w:t>
            </w:r>
            <w:r>
              <w:rPr>
                <w:rFonts w:ascii="Arial MT"/>
                <w:spacing w:val="-2"/>
                <w:sz w:val="22"/>
              </w:rPr>
              <w:t>identifiers</w:t>
            </w:r>
          </w:p>
        </w:tc>
      </w:tr>
      <w:tr>
        <w:trPr>
          <w:trHeight w:val="251" w:hRule="atLeast"/>
        </w:trPr>
        <w:tc>
          <w:tcPr>
            <w:tcW w:w="1356" w:type="dxa"/>
          </w:tcPr>
          <w:p>
            <w:pPr>
              <w:pStyle w:val="TableParagraph"/>
              <w:spacing w:line="232" w:lineRule="exact"/>
              <w:ind w:left="0" w:right="23"/>
              <w:jc w:val="center"/>
              <w:rPr>
                <w:rFonts w:ascii="Arial"/>
                <w:b/>
                <w:sz w:val="22"/>
              </w:rPr>
            </w:pPr>
            <w:r>
              <w:rPr>
                <w:rFonts w:ascii="Arial"/>
                <w:b/>
                <w:spacing w:val="-2"/>
                <w:sz w:val="22"/>
              </w:rPr>
              <w:t>12/06/2024</w:t>
            </w:r>
          </w:p>
        </w:tc>
        <w:tc>
          <w:tcPr>
            <w:tcW w:w="1133" w:type="dxa"/>
          </w:tcPr>
          <w:p>
            <w:pPr>
              <w:pStyle w:val="TableParagraph"/>
              <w:spacing w:line="232" w:lineRule="exact"/>
              <w:ind w:left="105"/>
              <w:rPr>
                <w:rFonts w:ascii="Arial MT"/>
                <w:sz w:val="22"/>
              </w:rPr>
            </w:pPr>
            <w:r>
              <w:rPr>
                <w:rFonts w:ascii="Arial MT"/>
                <w:spacing w:val="-2"/>
                <w:sz w:val="22"/>
              </w:rPr>
              <w:t>1.3.20</w:t>
            </w:r>
          </w:p>
        </w:tc>
        <w:tc>
          <w:tcPr>
            <w:tcW w:w="6663" w:type="dxa"/>
          </w:tcPr>
          <w:p>
            <w:pPr>
              <w:pStyle w:val="TableParagraph"/>
              <w:spacing w:line="232" w:lineRule="exact"/>
              <w:ind w:left="108"/>
              <w:rPr>
                <w:rFonts w:ascii="Arial MT"/>
                <w:sz w:val="22"/>
              </w:rPr>
            </w:pPr>
            <w:r>
              <w:rPr>
                <w:rFonts w:ascii="Arial MT"/>
                <w:sz w:val="22"/>
              </w:rPr>
              <w:t>Dep</w:t>
            </w:r>
            <w:r>
              <w:rPr>
                <w:rFonts w:ascii="Arial MT"/>
                <w:spacing w:val="-5"/>
                <w:sz w:val="22"/>
              </w:rPr>
              <w:t> </w:t>
            </w:r>
            <w:r>
              <w:rPr>
                <w:rFonts w:ascii="Arial MT"/>
                <w:sz w:val="22"/>
              </w:rPr>
              <w:t>Portal</w:t>
            </w:r>
            <w:r>
              <w:rPr>
                <w:rFonts w:ascii="Arial MT"/>
                <w:spacing w:val="-4"/>
                <w:sz w:val="22"/>
              </w:rPr>
              <w:t> </w:t>
            </w:r>
            <w:r>
              <w:rPr>
                <w:rFonts w:ascii="Arial MT"/>
                <w:sz w:val="22"/>
              </w:rPr>
              <w:t>UI </w:t>
            </w:r>
            <w:r>
              <w:rPr>
                <w:rFonts w:ascii="Arial MT"/>
                <w:spacing w:val="-2"/>
                <w:sz w:val="22"/>
              </w:rPr>
              <w:t>update</w:t>
            </w:r>
          </w:p>
        </w:tc>
      </w:tr>
    </w:tbl>
    <w:p>
      <w:pPr>
        <w:pStyle w:val="TableParagraph"/>
        <w:spacing w:after="0" w:line="232" w:lineRule="exact"/>
        <w:rPr>
          <w:rFonts w:ascii="Arial MT"/>
          <w:sz w:val="22"/>
        </w:rPr>
        <w:sectPr>
          <w:headerReference w:type="default" r:id="rId10"/>
          <w:footerReference w:type="default" r:id="rId11"/>
          <w:pgSz w:w="12240" w:h="15840"/>
          <w:pgMar w:header="678" w:footer="952" w:top="860" w:bottom="1140" w:left="1080" w:right="0"/>
        </w:sectPr>
      </w:pPr>
    </w:p>
    <w:p>
      <w:pPr>
        <w:pStyle w:val="BodyText"/>
        <w:spacing w:before="238"/>
        <w:rPr>
          <w:rFonts w:ascii="Arial"/>
          <w:b/>
          <w:sz w:val="28"/>
        </w:rPr>
      </w:pPr>
    </w:p>
    <w:p>
      <w:pPr>
        <w:pStyle w:val="Heading1"/>
      </w:pPr>
      <w:r>
        <w:rPr/>
        <w:t>TABLE</w:t>
      </w:r>
      <w:r>
        <w:rPr>
          <w:spacing w:val="-13"/>
        </w:rPr>
        <w:t> </w:t>
      </w:r>
      <w:r>
        <w:rPr/>
        <w:t>OF</w:t>
      </w:r>
      <w:r>
        <w:rPr>
          <w:spacing w:val="-13"/>
        </w:rPr>
        <w:t> </w:t>
      </w:r>
      <w:r>
        <w:rPr>
          <w:spacing w:val="-2"/>
        </w:rPr>
        <w:t>CONTENTS</w:t>
      </w:r>
    </w:p>
    <w:sdt>
      <w:sdtPr>
        <w:docPartObj>
          <w:docPartGallery w:val="Table of Contents"/>
          <w:docPartUnique/>
        </w:docPartObj>
      </w:sdtPr>
      <w:sdtEndPr/>
      <w:sdtContent>
        <w:p>
          <w:pPr>
            <w:pStyle w:val="TOC1"/>
            <w:numPr>
              <w:ilvl w:val="0"/>
              <w:numId w:val="1"/>
            </w:numPr>
            <w:tabs>
              <w:tab w:pos="1569" w:val="left" w:leader="none"/>
              <w:tab w:pos="10073" w:val="right" w:leader="dot"/>
            </w:tabs>
            <w:spacing w:line="240" w:lineRule="auto" w:before="544" w:after="0"/>
            <w:ind w:left="1569" w:right="0" w:hanging="851"/>
            <w:jc w:val="left"/>
          </w:pPr>
          <w:hyperlink w:history="true" w:anchor="_bookmark0">
            <w:r>
              <w:rPr>
                <w:color w:val="CC3300"/>
                <w:spacing w:val="-2"/>
              </w:rPr>
              <w:t>INTRODUCTION</w:t>
            </w:r>
            <w:r>
              <w:rPr>
                <w:color w:val="CC3300"/>
              </w:rPr>
              <w:tab/>
            </w:r>
            <w:r>
              <w:rPr>
                <w:color w:val="CC3300"/>
                <w:spacing w:val="-10"/>
              </w:rPr>
              <w:t>6</w:t>
            </w:r>
          </w:hyperlink>
        </w:p>
        <w:p>
          <w:pPr>
            <w:pStyle w:val="TOC2"/>
            <w:numPr>
              <w:ilvl w:val="1"/>
              <w:numId w:val="1"/>
            </w:numPr>
            <w:tabs>
              <w:tab w:pos="1569" w:val="left" w:leader="none"/>
              <w:tab w:pos="10073" w:val="right" w:leader="dot"/>
            </w:tabs>
            <w:spacing w:line="240" w:lineRule="auto" w:before="60" w:after="0"/>
            <w:ind w:left="1569" w:right="0" w:hanging="851"/>
            <w:jc w:val="left"/>
          </w:pPr>
          <w:hyperlink w:history="true" w:anchor="_bookmark1">
            <w:r>
              <w:rPr/>
              <w:t>What</w:t>
            </w:r>
            <w:r>
              <w:rPr>
                <w:spacing w:val="-2"/>
              </w:rPr>
              <w:t> </w:t>
            </w:r>
            <w:r>
              <w:rPr/>
              <w:t>is</w:t>
            </w:r>
            <w:r>
              <w:rPr>
                <w:spacing w:val="-1"/>
              </w:rPr>
              <w:t> </w:t>
            </w:r>
            <w:r>
              <w:rPr>
                <w:spacing w:val="-4"/>
              </w:rPr>
              <w:t>OPS?</w:t>
            </w:r>
            <w:r>
              <w:rPr>
                <w:rFonts w:ascii="Times New Roman"/>
                <w:b w:val="0"/>
              </w:rPr>
              <w:tab/>
            </w:r>
            <w:r>
              <w:rPr>
                <w:spacing w:val="-12"/>
              </w:rPr>
              <w:t>6</w:t>
            </w:r>
          </w:hyperlink>
        </w:p>
        <w:p>
          <w:pPr>
            <w:pStyle w:val="TOC2"/>
            <w:numPr>
              <w:ilvl w:val="1"/>
              <w:numId w:val="1"/>
            </w:numPr>
            <w:tabs>
              <w:tab w:pos="1569" w:val="left" w:leader="none"/>
              <w:tab w:pos="10073" w:val="right" w:leader="dot"/>
            </w:tabs>
            <w:spacing w:line="240" w:lineRule="auto" w:before="60" w:after="0"/>
            <w:ind w:left="1569" w:right="0" w:hanging="851"/>
            <w:jc w:val="left"/>
          </w:pPr>
          <w:hyperlink w:history="true" w:anchor="_bookmark2">
            <w:r>
              <w:rPr/>
              <w:t>Patent</w:t>
            </w:r>
            <w:r>
              <w:rPr>
                <w:spacing w:val="-2"/>
              </w:rPr>
              <w:t> </w:t>
            </w:r>
            <w:r>
              <w:rPr/>
              <w:t>information</w:t>
            </w:r>
            <w:r>
              <w:rPr>
                <w:spacing w:val="-2"/>
              </w:rPr>
              <w:t> </w:t>
            </w:r>
            <w:r>
              <w:rPr/>
              <w:t>relevant</w:t>
            </w:r>
            <w:r>
              <w:rPr>
                <w:spacing w:val="-3"/>
              </w:rPr>
              <w:t> </w:t>
            </w:r>
            <w:r>
              <w:rPr/>
              <w:t>to</w:t>
            </w:r>
            <w:r>
              <w:rPr>
                <w:spacing w:val="-1"/>
              </w:rPr>
              <w:t> </w:t>
            </w:r>
            <w:r>
              <w:rPr>
                <w:spacing w:val="-5"/>
              </w:rPr>
              <w:t>OPS</w:t>
            </w:r>
            <w:r>
              <w:rPr>
                <w:rFonts w:ascii="Times New Roman"/>
                <w:b w:val="0"/>
              </w:rPr>
              <w:tab/>
            </w:r>
            <w:r>
              <w:rPr>
                <w:spacing w:val="-10"/>
              </w:rPr>
              <w:t>6</w:t>
            </w:r>
          </w:hyperlink>
        </w:p>
        <w:p>
          <w:pPr>
            <w:pStyle w:val="TOC2"/>
            <w:numPr>
              <w:ilvl w:val="1"/>
              <w:numId w:val="1"/>
            </w:numPr>
            <w:tabs>
              <w:tab w:pos="1569" w:val="left" w:leader="none"/>
              <w:tab w:pos="10073" w:val="right" w:leader="dot"/>
            </w:tabs>
            <w:spacing w:line="240" w:lineRule="auto" w:before="60" w:after="0"/>
            <w:ind w:left="1569" w:right="0" w:hanging="851"/>
            <w:jc w:val="left"/>
          </w:pPr>
          <w:hyperlink w:history="true" w:anchor="_bookmark3">
            <w:r>
              <w:rPr/>
              <w:t>EP</w:t>
            </w:r>
            <w:r>
              <w:rPr>
                <w:spacing w:val="-7"/>
              </w:rPr>
              <w:t> </w:t>
            </w:r>
            <w:r>
              <w:rPr/>
              <w:t>Patent</w:t>
            </w:r>
            <w:r>
              <w:rPr>
                <w:spacing w:val="-3"/>
              </w:rPr>
              <w:t> </w:t>
            </w:r>
            <w:r>
              <w:rPr/>
              <w:t>lifecycle</w:t>
            </w:r>
            <w:r>
              <w:rPr>
                <w:spacing w:val="-4"/>
              </w:rPr>
              <w:t> </w:t>
            </w:r>
            <w:r>
              <w:rPr/>
              <w:t>and</w:t>
            </w:r>
            <w:r>
              <w:rPr>
                <w:spacing w:val="-3"/>
              </w:rPr>
              <w:t> </w:t>
            </w:r>
            <w:r>
              <w:rPr/>
              <w:t>reference</w:t>
            </w:r>
            <w:r>
              <w:rPr>
                <w:spacing w:val="-3"/>
              </w:rPr>
              <w:t> </w:t>
            </w:r>
            <w:r>
              <w:rPr>
                <w:spacing w:val="-4"/>
              </w:rPr>
              <w:t>types</w:t>
            </w:r>
            <w:r>
              <w:rPr>
                <w:rFonts w:ascii="Times New Roman"/>
                <w:b w:val="0"/>
              </w:rPr>
              <w:tab/>
            </w:r>
            <w:r>
              <w:rPr>
                <w:spacing w:val="-10"/>
              </w:rPr>
              <w:t>8</w:t>
            </w:r>
          </w:hyperlink>
        </w:p>
        <w:p>
          <w:pPr>
            <w:pStyle w:val="TOC1"/>
            <w:numPr>
              <w:ilvl w:val="0"/>
              <w:numId w:val="1"/>
            </w:numPr>
            <w:tabs>
              <w:tab w:pos="1569" w:val="left" w:leader="none"/>
              <w:tab w:pos="10073" w:val="right" w:leader="dot"/>
            </w:tabs>
            <w:spacing w:line="240" w:lineRule="auto" w:before="161" w:after="0"/>
            <w:ind w:left="1569" w:right="0" w:hanging="851"/>
            <w:jc w:val="left"/>
          </w:pPr>
          <w:hyperlink w:history="true" w:anchor="_bookmark5">
            <w:r>
              <w:rPr>
                <w:color w:val="CC3300"/>
              </w:rPr>
              <w:t>OPS </w:t>
            </w:r>
            <w:r>
              <w:rPr>
                <w:color w:val="CC3300"/>
                <w:spacing w:val="-2"/>
              </w:rPr>
              <w:t>CONCEPTS</w:t>
            </w:r>
            <w:r>
              <w:rPr>
                <w:color w:val="CC3300"/>
              </w:rPr>
              <w:tab/>
            </w:r>
            <w:r>
              <w:rPr>
                <w:color w:val="CC3300"/>
                <w:spacing w:val="-10"/>
              </w:rPr>
              <w:t>9</w:t>
            </w:r>
          </w:hyperlink>
        </w:p>
        <w:p>
          <w:pPr>
            <w:pStyle w:val="TOC2"/>
            <w:numPr>
              <w:ilvl w:val="1"/>
              <w:numId w:val="1"/>
            </w:numPr>
            <w:tabs>
              <w:tab w:pos="1569" w:val="left" w:leader="none"/>
              <w:tab w:pos="10073" w:val="right" w:leader="dot"/>
            </w:tabs>
            <w:spacing w:line="240" w:lineRule="auto" w:before="60" w:after="0"/>
            <w:ind w:left="1569" w:right="0" w:hanging="851"/>
            <w:jc w:val="left"/>
          </w:pPr>
          <w:hyperlink w:history="true" w:anchor="_bookmark6">
            <w:r>
              <w:rPr>
                <w:spacing w:val="-2"/>
              </w:rPr>
              <w:t>Input</w:t>
            </w:r>
            <w:r>
              <w:rPr>
                <w:rFonts w:ascii="Times New Roman"/>
                <w:b w:val="0"/>
              </w:rPr>
              <w:tab/>
            </w:r>
            <w:r>
              <w:rPr>
                <w:spacing w:val="-10"/>
              </w:rPr>
              <w:t>9</w:t>
            </w:r>
          </w:hyperlink>
        </w:p>
        <w:p>
          <w:pPr>
            <w:pStyle w:val="TOC3"/>
            <w:numPr>
              <w:ilvl w:val="2"/>
              <w:numId w:val="1"/>
            </w:numPr>
            <w:tabs>
              <w:tab w:pos="1569" w:val="left" w:leader="none"/>
              <w:tab w:pos="10073" w:val="right" w:leader="dot"/>
            </w:tabs>
            <w:spacing w:line="240" w:lineRule="auto" w:before="60" w:after="0"/>
            <w:ind w:left="1569" w:right="0" w:hanging="851"/>
            <w:jc w:val="left"/>
          </w:pPr>
          <w:hyperlink w:history="true" w:anchor="_bookmark7">
            <w:r>
              <w:rPr/>
              <w:t>Request</w:t>
            </w:r>
            <w:r>
              <w:rPr>
                <w:spacing w:val="-4"/>
              </w:rPr>
              <w:t> </w:t>
            </w:r>
            <w:r>
              <w:rPr>
                <w:spacing w:val="-2"/>
              </w:rPr>
              <w:t>structure</w:t>
            </w:r>
            <w:r>
              <w:rPr>
                <w:rFonts w:ascii="Times New Roman"/>
              </w:rPr>
              <w:tab/>
            </w:r>
            <w:r>
              <w:rPr>
                <w:spacing w:val="-10"/>
              </w:rPr>
              <w:t>9</w:t>
            </w:r>
          </w:hyperlink>
        </w:p>
        <w:p>
          <w:pPr>
            <w:pStyle w:val="TOC3"/>
            <w:numPr>
              <w:ilvl w:val="2"/>
              <w:numId w:val="1"/>
            </w:numPr>
            <w:tabs>
              <w:tab w:pos="1569" w:val="left" w:leader="none"/>
              <w:tab w:pos="10055" w:val="right" w:leader="dot"/>
            </w:tabs>
            <w:spacing w:line="240" w:lineRule="auto" w:before="99" w:after="0"/>
            <w:ind w:left="1569" w:right="0" w:hanging="851"/>
            <w:jc w:val="left"/>
          </w:pPr>
          <w:hyperlink w:history="true" w:anchor="_bookmark8">
            <w:r>
              <w:rPr/>
              <w:t>Input</w:t>
            </w:r>
            <w:r>
              <w:rPr>
                <w:spacing w:val="-4"/>
              </w:rPr>
              <w:t> </w:t>
            </w:r>
            <w:r>
              <w:rPr>
                <w:spacing w:val="-2"/>
              </w:rPr>
              <w:t>format</w:t>
            </w:r>
            <w:r>
              <w:rPr>
                <w:rFonts w:ascii="Times New Roman"/>
              </w:rPr>
              <w:tab/>
            </w:r>
            <w:r>
              <w:rPr>
                <w:spacing w:val="-5"/>
              </w:rPr>
              <w:t>11</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10">
            <w:r>
              <w:rPr/>
              <w:t>Rules</w:t>
            </w:r>
            <w:r>
              <w:rPr>
                <w:spacing w:val="-4"/>
              </w:rPr>
              <w:t> </w:t>
            </w:r>
            <w:r>
              <w:rPr/>
              <w:t>for</w:t>
            </w:r>
            <w:r>
              <w:rPr>
                <w:spacing w:val="-4"/>
              </w:rPr>
              <w:t> </w:t>
            </w:r>
            <w:r>
              <w:rPr/>
              <w:t>constructing</w:t>
            </w:r>
            <w:r>
              <w:rPr>
                <w:spacing w:val="-4"/>
              </w:rPr>
              <w:t> </w:t>
            </w:r>
            <w:r>
              <w:rPr/>
              <w:t>the</w:t>
            </w:r>
            <w:r>
              <w:rPr>
                <w:spacing w:val="-4"/>
              </w:rPr>
              <w:t> </w:t>
            </w:r>
            <w:r>
              <w:rPr/>
              <w:t>input</w:t>
            </w:r>
            <w:r>
              <w:rPr>
                <w:spacing w:val="-5"/>
              </w:rPr>
              <w:t> </w:t>
            </w:r>
            <w:r>
              <w:rPr>
                <w:spacing w:val="-2"/>
              </w:rPr>
              <w:t>patterns</w:t>
            </w:r>
            <w:r>
              <w:rPr>
                <w:rFonts w:ascii="Times New Roman"/>
              </w:rPr>
              <w:tab/>
            </w:r>
            <w:r>
              <w:rPr>
                <w:spacing w:val="-5"/>
              </w:rPr>
              <w:t>12</w:t>
            </w:r>
          </w:hyperlink>
        </w:p>
        <w:p>
          <w:pPr>
            <w:pStyle w:val="TOC2"/>
            <w:numPr>
              <w:ilvl w:val="1"/>
              <w:numId w:val="1"/>
            </w:numPr>
            <w:tabs>
              <w:tab w:pos="1569" w:val="left" w:leader="none"/>
              <w:tab w:pos="10077" w:val="right" w:leader="dot"/>
            </w:tabs>
            <w:spacing w:line="240" w:lineRule="auto" w:before="101" w:after="0"/>
            <w:ind w:left="1569" w:right="0" w:hanging="851"/>
            <w:jc w:val="left"/>
          </w:pPr>
          <w:hyperlink w:history="true" w:anchor="_bookmark12">
            <w:r>
              <w:rPr>
                <w:spacing w:val="-2"/>
              </w:rPr>
              <w:t>Output</w:t>
            </w:r>
            <w:r>
              <w:rPr>
                <w:rFonts w:ascii="Times New Roman"/>
                <w:b w:val="0"/>
              </w:rPr>
              <w:tab/>
            </w:r>
            <w:r>
              <w:rPr>
                <w:spacing w:val="-5"/>
              </w:rPr>
              <w:t>15</w:t>
            </w:r>
          </w:hyperlink>
        </w:p>
        <w:p>
          <w:pPr>
            <w:pStyle w:val="TOC3"/>
            <w:numPr>
              <w:ilvl w:val="2"/>
              <w:numId w:val="1"/>
            </w:numPr>
            <w:tabs>
              <w:tab w:pos="1569" w:val="left" w:leader="none"/>
              <w:tab w:pos="10077" w:val="right" w:leader="dot"/>
            </w:tabs>
            <w:spacing w:line="240" w:lineRule="auto" w:before="60" w:after="0"/>
            <w:ind w:left="1569" w:right="0" w:hanging="851"/>
            <w:jc w:val="left"/>
          </w:pPr>
          <w:hyperlink w:history="true" w:anchor="_bookmark13">
            <w:r>
              <w:rPr/>
              <w:t>Response</w:t>
            </w:r>
            <w:r>
              <w:rPr>
                <w:spacing w:val="-5"/>
              </w:rPr>
              <w:t> </w:t>
            </w:r>
            <w:r>
              <w:rPr>
                <w:spacing w:val="-2"/>
              </w:rPr>
              <w:t>structure</w:t>
            </w:r>
            <w:r>
              <w:rPr>
                <w:rFonts w:ascii="Times New Roman"/>
              </w:rPr>
              <w:tab/>
            </w:r>
            <w:r>
              <w:rPr>
                <w:spacing w:val="-5"/>
              </w:rPr>
              <w:t>15</w:t>
            </w:r>
          </w:hyperlink>
        </w:p>
        <w:p>
          <w:pPr>
            <w:pStyle w:val="TOC3"/>
            <w:numPr>
              <w:ilvl w:val="2"/>
              <w:numId w:val="1"/>
            </w:numPr>
            <w:tabs>
              <w:tab w:pos="1569" w:val="left" w:leader="none"/>
              <w:tab w:pos="10077" w:val="right" w:leader="dot"/>
            </w:tabs>
            <w:spacing w:line="240" w:lineRule="auto" w:before="98" w:after="0"/>
            <w:ind w:left="1569" w:right="0" w:hanging="851"/>
            <w:jc w:val="left"/>
          </w:pPr>
          <w:hyperlink w:history="true" w:anchor="_bookmark15">
            <w:r>
              <w:rPr/>
              <w:t>Common</w:t>
            </w:r>
            <w:r>
              <w:rPr>
                <w:spacing w:val="-4"/>
              </w:rPr>
              <w:t> </w:t>
            </w:r>
            <w:r>
              <w:rPr/>
              <w:t>response</w:t>
            </w:r>
            <w:r>
              <w:rPr>
                <w:spacing w:val="-4"/>
              </w:rPr>
              <w:t> </w:t>
            </w:r>
            <w:r>
              <w:rPr/>
              <w:t>structures</w:t>
            </w:r>
            <w:r>
              <w:rPr>
                <w:spacing w:val="-3"/>
              </w:rPr>
              <w:t> </w:t>
            </w:r>
            <w:r>
              <w:rPr>
                <w:spacing w:val="-4"/>
              </w:rPr>
              <w:t>(XML)</w:t>
            </w:r>
            <w:r>
              <w:rPr>
                <w:rFonts w:ascii="Times New Roman"/>
              </w:rPr>
              <w:tab/>
            </w:r>
            <w:r>
              <w:rPr>
                <w:spacing w:val="-5"/>
              </w:rPr>
              <w:t>19</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18">
            <w:r>
              <w:rPr/>
              <w:t>Error</w:t>
            </w:r>
            <w:r>
              <w:rPr>
                <w:spacing w:val="-2"/>
              </w:rPr>
              <w:t> messages</w:t>
            </w:r>
            <w:r>
              <w:rPr>
                <w:rFonts w:ascii="Times New Roman"/>
              </w:rPr>
              <w:tab/>
            </w:r>
            <w:r>
              <w:rPr>
                <w:spacing w:val="-5"/>
              </w:rPr>
              <w:t>30</w:t>
            </w:r>
          </w:hyperlink>
        </w:p>
        <w:p>
          <w:pPr>
            <w:pStyle w:val="TOC2"/>
            <w:numPr>
              <w:ilvl w:val="1"/>
              <w:numId w:val="1"/>
            </w:numPr>
            <w:tabs>
              <w:tab w:pos="1569" w:val="left" w:leader="none"/>
              <w:tab w:pos="10077" w:val="right" w:leader="dot"/>
            </w:tabs>
            <w:spacing w:line="240" w:lineRule="auto" w:before="101" w:after="0"/>
            <w:ind w:left="1569" w:right="0" w:hanging="851"/>
            <w:jc w:val="left"/>
          </w:pPr>
          <w:hyperlink w:history="true" w:anchor="_bookmark20">
            <w:r>
              <w:rPr/>
              <w:t>Registration</w:t>
            </w:r>
            <w:r>
              <w:rPr>
                <w:spacing w:val="-4"/>
              </w:rPr>
              <w:t> </w:t>
            </w:r>
            <w:r>
              <w:rPr/>
              <w:t>&amp;</w:t>
            </w:r>
            <w:r>
              <w:rPr>
                <w:spacing w:val="-2"/>
              </w:rPr>
              <w:t> </w:t>
            </w:r>
            <w:r>
              <w:rPr/>
              <w:t>OPS</w:t>
            </w:r>
            <w:r>
              <w:rPr>
                <w:spacing w:val="-2"/>
              </w:rPr>
              <w:t> </w:t>
            </w:r>
            <w:r>
              <w:rPr/>
              <w:t>Fair</w:t>
            </w:r>
            <w:r>
              <w:rPr>
                <w:spacing w:val="-2"/>
              </w:rPr>
              <w:t> </w:t>
            </w:r>
            <w:r>
              <w:rPr/>
              <w:t>use</w:t>
            </w:r>
            <w:r>
              <w:rPr>
                <w:spacing w:val="-1"/>
              </w:rPr>
              <w:t> </w:t>
            </w:r>
            <w:r>
              <w:rPr>
                <w:spacing w:val="-2"/>
              </w:rPr>
              <w:t>policy</w:t>
            </w:r>
            <w:r>
              <w:rPr>
                <w:rFonts w:ascii="Times New Roman"/>
                <w:b w:val="0"/>
              </w:rPr>
              <w:tab/>
            </w:r>
            <w:r>
              <w:rPr>
                <w:spacing w:val="-5"/>
              </w:rPr>
              <w:t>31</w:t>
            </w:r>
          </w:hyperlink>
        </w:p>
        <w:p>
          <w:pPr>
            <w:pStyle w:val="TOC3"/>
            <w:numPr>
              <w:ilvl w:val="2"/>
              <w:numId w:val="1"/>
            </w:numPr>
            <w:tabs>
              <w:tab w:pos="1569" w:val="left" w:leader="none"/>
              <w:tab w:pos="10077" w:val="right" w:leader="dot"/>
            </w:tabs>
            <w:spacing w:line="240" w:lineRule="auto" w:before="60" w:after="0"/>
            <w:ind w:left="1569" w:right="0" w:hanging="851"/>
            <w:jc w:val="left"/>
          </w:pPr>
          <w:hyperlink w:history="true" w:anchor="_bookmark21">
            <w:r>
              <w:rPr/>
              <w:t>User</w:t>
            </w:r>
            <w:r>
              <w:rPr>
                <w:spacing w:val="-2"/>
              </w:rPr>
              <w:t> </w:t>
            </w:r>
            <w:r>
              <w:rPr/>
              <w:t>Registration</w:t>
            </w:r>
            <w:r>
              <w:rPr>
                <w:spacing w:val="-2"/>
              </w:rPr>
              <w:t> </w:t>
            </w:r>
            <w:r>
              <w:rPr/>
              <w:t>for</w:t>
            </w:r>
            <w:r>
              <w:rPr>
                <w:spacing w:val="-3"/>
              </w:rPr>
              <w:t> </w:t>
            </w:r>
            <w:r>
              <w:rPr>
                <w:spacing w:val="-2"/>
              </w:rPr>
              <w:t>access</w:t>
            </w:r>
            <w:r>
              <w:rPr>
                <w:rFonts w:ascii="Times New Roman"/>
              </w:rPr>
              <w:tab/>
            </w:r>
            <w:r>
              <w:rPr>
                <w:spacing w:val="-5"/>
              </w:rPr>
              <w:t>32</w:t>
            </w:r>
          </w:hyperlink>
        </w:p>
        <w:p>
          <w:pPr>
            <w:pStyle w:val="TOC3"/>
            <w:numPr>
              <w:ilvl w:val="2"/>
              <w:numId w:val="1"/>
            </w:numPr>
            <w:tabs>
              <w:tab w:pos="1569" w:val="left" w:leader="none"/>
              <w:tab w:pos="10077" w:val="right" w:leader="dot"/>
            </w:tabs>
            <w:spacing w:line="240" w:lineRule="auto" w:before="98" w:after="0"/>
            <w:ind w:left="1569" w:right="0" w:hanging="851"/>
            <w:jc w:val="left"/>
          </w:pPr>
          <w:hyperlink w:history="true" w:anchor="_bookmark22">
            <w:r>
              <w:rPr/>
              <w:t>Authentication</w:t>
            </w:r>
            <w:r>
              <w:rPr>
                <w:spacing w:val="-17"/>
              </w:rPr>
              <w:t> </w:t>
            </w:r>
            <w:r>
              <w:rPr/>
              <w:t>&amp;</w:t>
            </w:r>
            <w:r>
              <w:rPr>
                <w:spacing w:val="-17"/>
              </w:rPr>
              <w:t> </w:t>
            </w:r>
            <w:r>
              <w:rPr/>
              <w:t>Access</w:t>
            </w:r>
            <w:r>
              <w:rPr>
                <w:spacing w:val="-16"/>
              </w:rPr>
              <w:t> </w:t>
            </w:r>
            <w:r>
              <w:rPr/>
              <w:t>Token</w:t>
            </w:r>
            <w:r>
              <w:rPr>
                <w:spacing w:val="-15"/>
              </w:rPr>
              <w:t> </w:t>
            </w:r>
            <w:r>
              <w:rPr>
                <w:spacing w:val="-2"/>
              </w:rPr>
              <w:t>handling</w:t>
            </w:r>
            <w:r>
              <w:rPr>
                <w:rFonts w:ascii="Times New Roman"/>
              </w:rPr>
              <w:tab/>
            </w:r>
            <w:r>
              <w:rPr>
                <w:spacing w:val="-5"/>
              </w:rPr>
              <w:t>33</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23">
            <w:r>
              <w:rPr/>
              <w:t>Dynamic</w:t>
            </w:r>
            <w:r>
              <w:rPr>
                <w:spacing w:val="-2"/>
              </w:rPr>
              <w:t> </w:t>
            </w:r>
            <w:r>
              <w:rPr/>
              <w:t>fair</w:t>
            </w:r>
            <w:r>
              <w:rPr>
                <w:spacing w:val="-2"/>
              </w:rPr>
              <w:t> </w:t>
            </w:r>
            <w:r>
              <w:rPr/>
              <w:t>use</w:t>
            </w:r>
            <w:r>
              <w:rPr>
                <w:spacing w:val="-1"/>
              </w:rPr>
              <w:t> </w:t>
            </w:r>
            <w:r>
              <w:rPr>
                <w:spacing w:val="-2"/>
              </w:rPr>
              <w:t>monitoring</w:t>
            </w:r>
            <w:r>
              <w:rPr>
                <w:rFonts w:ascii="Times New Roman"/>
              </w:rPr>
              <w:tab/>
            </w:r>
            <w:r>
              <w:rPr>
                <w:spacing w:val="-5"/>
              </w:rPr>
              <w:t>40</w:t>
            </w:r>
          </w:hyperlink>
        </w:p>
        <w:p>
          <w:pPr>
            <w:pStyle w:val="TOC3"/>
            <w:numPr>
              <w:ilvl w:val="2"/>
              <w:numId w:val="1"/>
            </w:numPr>
            <w:tabs>
              <w:tab w:pos="1569" w:val="left" w:leader="none"/>
              <w:tab w:pos="10077" w:val="right" w:leader="dot"/>
            </w:tabs>
            <w:spacing w:line="240" w:lineRule="auto" w:before="99" w:after="0"/>
            <w:ind w:left="1569" w:right="0" w:hanging="851"/>
            <w:jc w:val="left"/>
          </w:pPr>
          <w:hyperlink w:history="true" w:anchor="_bookmark24">
            <w:r>
              <w:rPr/>
              <w:t>Data</w:t>
            </w:r>
            <w:r>
              <w:rPr>
                <w:spacing w:val="-2"/>
              </w:rPr>
              <w:t> </w:t>
            </w:r>
            <w:r>
              <w:rPr/>
              <w:t>usage</w:t>
            </w:r>
            <w:r>
              <w:rPr>
                <w:spacing w:val="-16"/>
              </w:rPr>
              <w:t> </w:t>
            </w:r>
            <w:r>
              <w:rPr>
                <w:spacing w:val="-5"/>
              </w:rPr>
              <w:t>API</w:t>
            </w:r>
            <w:r>
              <w:rPr>
                <w:rFonts w:ascii="Times New Roman"/>
              </w:rPr>
              <w:tab/>
            </w:r>
            <w:r>
              <w:rPr>
                <w:spacing w:val="-7"/>
              </w:rPr>
              <w:t>44</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25">
            <w:r>
              <w:rPr/>
              <w:t>Encryption</w:t>
            </w:r>
            <w:r>
              <w:rPr>
                <w:spacing w:val="-3"/>
              </w:rPr>
              <w:t> </w:t>
            </w:r>
            <w:r>
              <w:rPr>
                <w:spacing w:val="-2"/>
              </w:rPr>
              <w:t>protocols</w:t>
            </w:r>
            <w:r>
              <w:rPr>
                <w:rFonts w:ascii="Times New Roman"/>
              </w:rPr>
              <w:tab/>
            </w:r>
            <w:r>
              <w:rPr>
                <w:spacing w:val="-7"/>
              </w:rPr>
              <w:t>47</w:t>
            </w:r>
          </w:hyperlink>
        </w:p>
        <w:p>
          <w:pPr>
            <w:pStyle w:val="TOC1"/>
            <w:numPr>
              <w:ilvl w:val="0"/>
              <w:numId w:val="1"/>
            </w:numPr>
            <w:tabs>
              <w:tab w:pos="1569" w:val="left" w:leader="none"/>
              <w:tab w:pos="10077" w:val="right" w:leader="dot"/>
            </w:tabs>
            <w:spacing w:line="240" w:lineRule="auto" w:before="161" w:after="0"/>
            <w:ind w:left="1569" w:right="0" w:hanging="851"/>
            <w:jc w:val="left"/>
          </w:pPr>
          <w:hyperlink w:history="true" w:anchor="_bookmark26">
            <w:r>
              <w:rPr>
                <w:color w:val="CC3300"/>
              </w:rPr>
              <w:t>OPS </w:t>
            </w:r>
            <w:r>
              <w:rPr>
                <w:color w:val="CC3300"/>
                <w:spacing w:val="-2"/>
              </w:rPr>
              <w:t>SERVICES</w:t>
            </w:r>
            <w:r>
              <w:rPr>
                <w:color w:val="CC3300"/>
              </w:rPr>
              <w:tab/>
            </w:r>
            <w:r>
              <w:rPr>
                <w:color w:val="CC3300"/>
                <w:spacing w:val="-5"/>
              </w:rPr>
              <w:t>48</w:t>
            </w:r>
          </w:hyperlink>
        </w:p>
        <w:p>
          <w:pPr>
            <w:pStyle w:val="TOC1"/>
            <w:numPr>
              <w:ilvl w:val="1"/>
              <w:numId w:val="1"/>
            </w:numPr>
            <w:tabs>
              <w:tab w:pos="1569" w:val="left" w:leader="none"/>
              <w:tab w:pos="10077" w:val="right" w:leader="dot"/>
            </w:tabs>
            <w:spacing w:line="240" w:lineRule="auto" w:before="161" w:after="0"/>
            <w:ind w:left="1569" w:right="0" w:hanging="851"/>
            <w:jc w:val="left"/>
            <w:rPr>
              <w:color w:val="CC3300"/>
            </w:rPr>
          </w:pPr>
          <w:hyperlink w:history="true" w:anchor="_bookmark27">
            <w:r>
              <w:rPr>
                <w:color w:val="CC3300"/>
              </w:rPr>
              <w:t>PUBLISHED-DATA</w:t>
            </w:r>
            <w:r>
              <w:rPr>
                <w:color w:val="CC3300"/>
                <w:spacing w:val="-17"/>
              </w:rPr>
              <w:t> </w:t>
            </w:r>
            <w:r>
              <w:rPr>
                <w:color w:val="CC3300"/>
                <w:spacing w:val="-2"/>
              </w:rPr>
              <w:t>SERVICES</w:t>
            </w:r>
            <w:r>
              <w:rPr>
                <w:color w:val="CC3300"/>
              </w:rPr>
              <w:tab/>
            </w:r>
            <w:r>
              <w:rPr>
                <w:color w:val="CC3300"/>
                <w:spacing w:val="-5"/>
              </w:rPr>
              <w:t>48</w:t>
            </w:r>
          </w:hyperlink>
        </w:p>
        <w:p>
          <w:pPr>
            <w:pStyle w:val="TOC3"/>
            <w:numPr>
              <w:ilvl w:val="2"/>
              <w:numId w:val="1"/>
            </w:numPr>
            <w:tabs>
              <w:tab w:pos="1569" w:val="left" w:leader="none"/>
              <w:tab w:pos="10077" w:val="right" w:leader="dot"/>
            </w:tabs>
            <w:spacing w:line="240" w:lineRule="auto" w:before="57" w:after="0"/>
            <w:ind w:left="1569" w:right="0" w:hanging="851"/>
            <w:jc w:val="left"/>
          </w:pPr>
          <w:hyperlink w:history="true" w:anchor="_bookmark32">
            <w:r>
              <w:rPr/>
              <w:t>Bibliographic</w:t>
            </w:r>
            <w:r>
              <w:rPr>
                <w:spacing w:val="-10"/>
              </w:rPr>
              <w:t> </w:t>
            </w:r>
            <w:r>
              <w:rPr>
                <w:spacing w:val="-4"/>
              </w:rPr>
              <w:t>data</w:t>
            </w:r>
            <w:r>
              <w:rPr>
                <w:rFonts w:ascii="Times New Roman"/>
              </w:rPr>
              <w:tab/>
            </w:r>
            <w:r>
              <w:rPr>
                <w:spacing w:val="-7"/>
              </w:rPr>
              <w:t>51</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35">
            <w:r>
              <w:rPr/>
              <w:t>Fulltext</w:t>
            </w:r>
            <w:r>
              <w:rPr>
                <w:spacing w:val="-5"/>
              </w:rPr>
              <w:t> </w:t>
            </w:r>
            <w:r>
              <w:rPr/>
              <w:t>inquiry</w:t>
            </w:r>
            <w:r>
              <w:rPr>
                <w:spacing w:val="-4"/>
              </w:rPr>
              <w:t> </w:t>
            </w:r>
            <w:r>
              <w:rPr/>
              <w:t>and</w:t>
            </w:r>
            <w:r>
              <w:rPr>
                <w:spacing w:val="-5"/>
              </w:rPr>
              <w:t> </w:t>
            </w:r>
            <w:r>
              <w:rPr/>
              <w:t>retrieval</w:t>
            </w:r>
            <w:r>
              <w:rPr>
                <w:spacing w:val="-4"/>
              </w:rPr>
              <w:t> </w:t>
            </w:r>
            <w:r>
              <w:rPr/>
              <w:t>including</w:t>
            </w:r>
            <w:r>
              <w:rPr>
                <w:spacing w:val="-5"/>
              </w:rPr>
              <w:t> </w:t>
            </w:r>
            <w:r>
              <w:rPr/>
              <w:t>description</w:t>
            </w:r>
            <w:r>
              <w:rPr>
                <w:spacing w:val="-3"/>
              </w:rPr>
              <w:t> </w:t>
            </w:r>
            <w:r>
              <w:rPr/>
              <w:t>or</w:t>
            </w:r>
            <w:r>
              <w:rPr>
                <w:spacing w:val="-4"/>
              </w:rPr>
              <w:t> </w:t>
            </w:r>
            <w:r>
              <w:rPr>
                <w:spacing w:val="-2"/>
              </w:rPr>
              <w:t>claims</w:t>
            </w:r>
            <w:r>
              <w:rPr>
                <w:rFonts w:ascii="Times New Roman"/>
              </w:rPr>
              <w:tab/>
            </w:r>
            <w:r>
              <w:rPr>
                <w:spacing w:val="-5"/>
              </w:rPr>
              <w:t>61</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38">
            <w:r>
              <w:rPr/>
              <w:t>Images</w:t>
            </w:r>
            <w:r>
              <w:rPr>
                <w:spacing w:val="-3"/>
              </w:rPr>
              <w:t> </w:t>
            </w:r>
            <w:r>
              <w:rPr/>
              <w:t>inquiry</w:t>
            </w:r>
            <w:r>
              <w:rPr>
                <w:spacing w:val="-3"/>
              </w:rPr>
              <w:t> </w:t>
            </w:r>
            <w:r>
              <w:rPr/>
              <w:t>and</w:t>
            </w:r>
            <w:r>
              <w:rPr>
                <w:spacing w:val="-2"/>
              </w:rPr>
              <w:t> retrieval</w:t>
            </w:r>
            <w:r>
              <w:rPr>
                <w:rFonts w:ascii="Times New Roman"/>
              </w:rPr>
              <w:tab/>
            </w:r>
            <w:r>
              <w:rPr>
                <w:spacing w:val="-5"/>
              </w:rPr>
              <w:t>67</w:t>
            </w:r>
          </w:hyperlink>
        </w:p>
        <w:p>
          <w:pPr>
            <w:pStyle w:val="TOC3"/>
            <w:numPr>
              <w:ilvl w:val="2"/>
              <w:numId w:val="1"/>
            </w:numPr>
            <w:tabs>
              <w:tab w:pos="1569" w:val="left" w:leader="none"/>
              <w:tab w:pos="10077" w:val="right" w:leader="dot"/>
            </w:tabs>
            <w:spacing w:line="240" w:lineRule="auto" w:before="98" w:after="0"/>
            <w:ind w:left="1569" w:right="0" w:hanging="851"/>
            <w:jc w:val="left"/>
          </w:pPr>
          <w:hyperlink w:history="true" w:anchor="_bookmark40">
            <w:r>
              <w:rPr/>
              <w:t>Equivalents</w:t>
            </w:r>
            <w:r>
              <w:rPr>
                <w:spacing w:val="-5"/>
              </w:rPr>
              <w:t> </w:t>
            </w:r>
            <w:r>
              <w:rPr/>
              <w:t>only</w:t>
            </w:r>
            <w:r>
              <w:rPr>
                <w:spacing w:val="-2"/>
              </w:rPr>
              <w:t> </w:t>
            </w:r>
            <w:r>
              <w:rPr/>
              <w:t>or</w:t>
            </w:r>
            <w:r>
              <w:rPr>
                <w:spacing w:val="-1"/>
              </w:rPr>
              <w:t> </w:t>
            </w:r>
            <w:r>
              <w:rPr/>
              <w:t>with</w:t>
            </w:r>
            <w:r>
              <w:rPr>
                <w:spacing w:val="-2"/>
              </w:rPr>
              <w:t> </w:t>
            </w:r>
            <w:r>
              <w:rPr/>
              <w:t>abstract,</w:t>
            </w:r>
            <w:r>
              <w:rPr>
                <w:spacing w:val="-5"/>
              </w:rPr>
              <w:t> </w:t>
            </w:r>
            <w:r>
              <w:rPr/>
              <w:t>biblio,</w:t>
            </w:r>
            <w:r>
              <w:rPr>
                <w:spacing w:val="-2"/>
              </w:rPr>
              <w:t> </w:t>
            </w:r>
            <w:r>
              <w:rPr/>
              <w:t>full-cycle,</w:t>
            </w:r>
            <w:r>
              <w:rPr>
                <w:spacing w:val="-2"/>
              </w:rPr>
              <w:t> images</w:t>
            </w:r>
            <w:r>
              <w:rPr>
                <w:rFonts w:ascii="Times New Roman"/>
              </w:rPr>
              <w:tab/>
            </w:r>
            <w:r>
              <w:rPr>
                <w:spacing w:val="-5"/>
              </w:rPr>
              <w:t>73</w:t>
            </w:r>
          </w:hyperlink>
        </w:p>
        <w:p>
          <w:pPr>
            <w:pStyle w:val="TOC2"/>
            <w:numPr>
              <w:ilvl w:val="1"/>
              <w:numId w:val="1"/>
            </w:numPr>
            <w:tabs>
              <w:tab w:pos="1569" w:val="left" w:leader="none"/>
              <w:tab w:pos="10077" w:val="right" w:leader="dot"/>
            </w:tabs>
            <w:spacing w:line="240" w:lineRule="auto" w:before="101" w:after="0"/>
            <w:ind w:left="1569" w:right="0" w:hanging="851"/>
            <w:jc w:val="left"/>
          </w:pPr>
          <w:hyperlink w:history="true" w:anchor="_bookmark42">
            <w:r>
              <w:rPr/>
              <w:t>Family</w:t>
            </w:r>
            <w:r>
              <w:rPr>
                <w:spacing w:val="-4"/>
              </w:rPr>
              <w:t> </w:t>
            </w:r>
            <w:r>
              <w:rPr>
                <w:spacing w:val="-2"/>
              </w:rPr>
              <w:t>service</w:t>
            </w:r>
            <w:r>
              <w:rPr>
                <w:rFonts w:ascii="Times New Roman"/>
                <w:b w:val="0"/>
              </w:rPr>
              <w:tab/>
            </w:r>
            <w:r>
              <w:rPr>
                <w:spacing w:val="-5"/>
              </w:rPr>
              <w:t>82</w:t>
            </w:r>
          </w:hyperlink>
        </w:p>
        <w:p>
          <w:pPr>
            <w:pStyle w:val="TOC3"/>
            <w:numPr>
              <w:ilvl w:val="2"/>
              <w:numId w:val="1"/>
            </w:numPr>
            <w:tabs>
              <w:tab w:pos="1569" w:val="left" w:leader="none"/>
              <w:tab w:pos="10077" w:val="right" w:leader="dot"/>
            </w:tabs>
            <w:spacing w:line="240" w:lineRule="auto" w:before="60" w:after="0"/>
            <w:ind w:left="1569" w:right="0" w:hanging="851"/>
            <w:jc w:val="left"/>
          </w:pPr>
          <w:hyperlink w:history="true" w:anchor="_bookmark43">
            <w:r>
              <w:rPr/>
              <w:t>Family</w:t>
            </w:r>
            <w:r>
              <w:rPr>
                <w:spacing w:val="-4"/>
              </w:rPr>
              <w:t> </w:t>
            </w:r>
            <w:r>
              <w:rPr/>
              <w:t>data</w:t>
            </w:r>
            <w:r>
              <w:rPr>
                <w:spacing w:val="-2"/>
              </w:rPr>
              <w:t> </w:t>
            </w:r>
            <w:r>
              <w:rPr/>
              <w:t>(without</w:t>
            </w:r>
            <w:r>
              <w:rPr>
                <w:spacing w:val="-3"/>
              </w:rPr>
              <w:t> </w:t>
            </w:r>
            <w:r>
              <w:rPr>
                <w:spacing w:val="-2"/>
              </w:rPr>
              <w:t>constituents)</w:t>
            </w:r>
            <w:r>
              <w:rPr>
                <w:rFonts w:ascii="Times New Roman"/>
              </w:rPr>
              <w:tab/>
            </w:r>
            <w:r>
              <w:rPr>
                <w:spacing w:val="-5"/>
              </w:rPr>
              <w:t>85</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44">
            <w:r>
              <w:rPr/>
              <w:t>Family</w:t>
            </w:r>
            <w:r>
              <w:rPr>
                <w:spacing w:val="-5"/>
              </w:rPr>
              <w:t> </w:t>
            </w:r>
            <w:r>
              <w:rPr/>
              <w:t>data</w:t>
            </w:r>
            <w:r>
              <w:rPr>
                <w:spacing w:val="-1"/>
              </w:rPr>
              <w:t> </w:t>
            </w:r>
            <w:r>
              <w:rPr/>
              <w:t>with</w:t>
            </w:r>
            <w:r>
              <w:rPr>
                <w:spacing w:val="-2"/>
              </w:rPr>
              <w:t> </w:t>
            </w:r>
            <w:r>
              <w:rPr>
                <w:rFonts w:ascii="Courier New"/>
                <w:spacing w:val="-2"/>
              </w:rPr>
              <w:t>biblio</w:t>
            </w:r>
            <w:r>
              <w:rPr>
                <w:rFonts w:ascii="Courier New"/>
              </w:rPr>
              <w:tab/>
            </w:r>
            <w:r>
              <w:rPr>
                <w:spacing w:val="-5"/>
              </w:rPr>
              <w:t>86</w:t>
            </w:r>
          </w:hyperlink>
        </w:p>
        <w:p>
          <w:pPr>
            <w:pStyle w:val="TOC3"/>
            <w:numPr>
              <w:ilvl w:val="2"/>
              <w:numId w:val="1"/>
            </w:numPr>
            <w:tabs>
              <w:tab w:pos="1569" w:val="left" w:leader="none"/>
              <w:tab w:pos="10077" w:val="right" w:leader="dot"/>
            </w:tabs>
            <w:spacing w:line="240" w:lineRule="auto" w:before="99" w:after="0"/>
            <w:ind w:left="1569" w:right="0" w:hanging="851"/>
            <w:jc w:val="left"/>
          </w:pPr>
          <w:hyperlink w:history="true" w:anchor="_bookmark45">
            <w:r>
              <w:rPr/>
              <w:t>Family</w:t>
            </w:r>
            <w:r>
              <w:rPr>
                <w:spacing w:val="-5"/>
              </w:rPr>
              <w:t> </w:t>
            </w:r>
            <w:r>
              <w:rPr/>
              <w:t>data</w:t>
            </w:r>
            <w:r>
              <w:rPr>
                <w:spacing w:val="-1"/>
              </w:rPr>
              <w:t> </w:t>
            </w:r>
            <w:r>
              <w:rPr/>
              <w:t>with</w:t>
            </w:r>
            <w:r>
              <w:rPr>
                <w:spacing w:val="-2"/>
              </w:rPr>
              <w:t> </w:t>
            </w:r>
            <w:r>
              <w:rPr>
                <w:rFonts w:ascii="Courier New"/>
                <w:spacing w:val="-4"/>
              </w:rPr>
              <w:t>legal</w:t>
            </w:r>
            <w:r>
              <w:rPr>
                <w:rFonts w:ascii="Courier New"/>
              </w:rPr>
              <w:tab/>
            </w:r>
            <w:r>
              <w:rPr>
                <w:spacing w:val="-5"/>
              </w:rPr>
              <w:t>87</w:t>
            </w:r>
          </w:hyperlink>
        </w:p>
        <w:p>
          <w:pPr>
            <w:pStyle w:val="TOC3"/>
            <w:numPr>
              <w:ilvl w:val="2"/>
              <w:numId w:val="1"/>
            </w:numPr>
            <w:tabs>
              <w:tab w:pos="1569" w:val="left" w:leader="none"/>
              <w:tab w:pos="10077" w:val="right" w:leader="dot"/>
            </w:tabs>
            <w:spacing w:line="240" w:lineRule="auto" w:before="101" w:after="0"/>
            <w:ind w:left="1569" w:right="0" w:hanging="851"/>
            <w:jc w:val="left"/>
          </w:pPr>
          <w:hyperlink w:history="true" w:anchor="_bookmark46">
            <w:r>
              <w:rPr/>
              <w:t>Family</w:t>
            </w:r>
            <w:r>
              <w:rPr>
                <w:spacing w:val="-8"/>
              </w:rPr>
              <w:t> </w:t>
            </w:r>
            <w:r>
              <w:rPr/>
              <w:t>data</w:t>
            </w:r>
            <w:r>
              <w:rPr>
                <w:spacing w:val="-2"/>
              </w:rPr>
              <w:t> </w:t>
            </w:r>
            <w:r>
              <w:rPr/>
              <w:t>with</w:t>
            </w:r>
            <w:r>
              <w:rPr>
                <w:spacing w:val="-3"/>
              </w:rPr>
              <w:t> </w:t>
            </w:r>
            <w:r>
              <w:rPr>
                <w:rFonts w:ascii="Courier New"/>
              </w:rPr>
              <w:t>biblio</w:t>
            </w:r>
            <w:r>
              <w:rPr>
                <w:rFonts w:ascii="Courier New"/>
                <w:spacing w:val="-77"/>
              </w:rPr>
              <w:t> </w:t>
            </w:r>
            <w:r>
              <w:rPr/>
              <w:t>and</w:t>
            </w:r>
            <w:r>
              <w:rPr>
                <w:spacing w:val="-3"/>
              </w:rPr>
              <w:t> </w:t>
            </w:r>
            <w:r>
              <w:rPr>
                <w:rFonts w:ascii="Courier New"/>
                <w:spacing w:val="-2"/>
              </w:rPr>
              <w:t>legal</w:t>
            </w:r>
            <w:r>
              <w:rPr>
                <w:rFonts w:ascii="Courier New"/>
              </w:rPr>
              <w:tab/>
            </w:r>
            <w:r>
              <w:rPr>
                <w:spacing w:val="-5"/>
              </w:rPr>
              <w:t>89</w:t>
            </w:r>
          </w:hyperlink>
        </w:p>
        <w:p>
          <w:pPr>
            <w:pStyle w:val="TOC2"/>
            <w:numPr>
              <w:ilvl w:val="1"/>
              <w:numId w:val="1"/>
            </w:numPr>
            <w:tabs>
              <w:tab w:pos="1569" w:val="left" w:leader="none"/>
              <w:tab w:pos="10077" w:val="right" w:leader="dot"/>
            </w:tabs>
            <w:spacing w:line="240" w:lineRule="auto" w:before="99" w:after="0"/>
            <w:ind w:left="1569" w:right="0" w:hanging="851"/>
            <w:jc w:val="left"/>
          </w:pPr>
          <w:hyperlink w:history="true" w:anchor="_bookmark47">
            <w:r>
              <w:rPr>
                <w:spacing w:val="-2"/>
              </w:rPr>
              <w:t>Number-service</w:t>
            </w:r>
            <w:r>
              <w:rPr>
                <w:rFonts w:ascii="Times New Roman"/>
                <w:b w:val="0"/>
              </w:rPr>
              <w:tab/>
            </w:r>
            <w:r>
              <w:rPr>
                <w:spacing w:val="-5"/>
              </w:rPr>
              <w:t>91</w:t>
            </w:r>
          </w:hyperlink>
        </w:p>
        <w:p>
          <w:pPr>
            <w:pStyle w:val="TOC3"/>
            <w:numPr>
              <w:ilvl w:val="2"/>
              <w:numId w:val="1"/>
            </w:numPr>
            <w:tabs>
              <w:tab w:pos="1569" w:val="left" w:leader="none"/>
              <w:tab w:pos="10077" w:val="right" w:leader="dot"/>
            </w:tabs>
            <w:spacing w:line="240" w:lineRule="auto" w:before="60" w:after="0"/>
            <w:ind w:left="1569" w:right="0" w:hanging="851"/>
            <w:jc w:val="left"/>
          </w:pPr>
          <w:hyperlink w:history="true" w:anchor="_bookmark49">
            <w:r>
              <w:rPr/>
              <w:t>From</w:t>
            </w:r>
            <w:r>
              <w:rPr>
                <w:spacing w:val="-2"/>
              </w:rPr>
              <w:t> </w:t>
            </w:r>
            <w:r>
              <w:rPr/>
              <w:t>docdb</w:t>
            </w:r>
            <w:r>
              <w:rPr>
                <w:spacing w:val="-2"/>
              </w:rPr>
              <w:t> </w:t>
            </w:r>
            <w:r>
              <w:rPr/>
              <w:t>to</w:t>
            </w:r>
            <w:r>
              <w:rPr>
                <w:spacing w:val="-2"/>
              </w:rPr>
              <w:t> epodoc</w:t>
            </w:r>
            <w:r>
              <w:rPr>
                <w:rFonts w:ascii="Times New Roman"/>
              </w:rPr>
              <w:tab/>
            </w:r>
            <w:r>
              <w:rPr>
                <w:spacing w:val="-5"/>
              </w:rPr>
              <w:t>98</w:t>
            </w:r>
          </w:hyperlink>
        </w:p>
      </w:sdtContent>
    </w:sdt>
    <w:p>
      <w:pPr>
        <w:pStyle w:val="TOC3"/>
        <w:spacing w:after="0" w:line="240" w:lineRule="auto"/>
        <w:jc w:val="left"/>
        <w:sectPr>
          <w:headerReference w:type="default" r:id="rId12"/>
          <w:footerReference w:type="default" r:id="rId13"/>
          <w:pgSz w:w="12240" w:h="15840"/>
          <w:pgMar w:header="678" w:footer="952" w:top="860" w:bottom="1140" w:left="1080" w:right="0"/>
        </w:sectPr>
      </w:pPr>
    </w:p>
    <w:p>
      <w:pPr>
        <w:pStyle w:val="ListParagraph"/>
        <w:numPr>
          <w:ilvl w:val="2"/>
          <w:numId w:val="1"/>
        </w:numPr>
        <w:tabs>
          <w:tab w:pos="1569" w:val="left" w:leader="none"/>
          <w:tab w:pos="10077" w:val="right" w:leader="dot"/>
        </w:tabs>
        <w:spacing w:line="240" w:lineRule="auto" w:before="562" w:after="0"/>
        <w:ind w:left="1569" w:right="0" w:hanging="851"/>
        <w:jc w:val="left"/>
        <w:rPr>
          <w:sz w:val="24"/>
        </w:rPr>
      </w:pPr>
      <w:hyperlink w:history="true" w:anchor="_bookmark50">
        <w:r>
          <w:rPr>
            <w:sz w:val="24"/>
          </w:rPr>
          <w:t>From</w:t>
        </w:r>
        <w:r>
          <w:rPr>
            <w:spacing w:val="-9"/>
            <w:sz w:val="24"/>
          </w:rPr>
          <w:t> </w:t>
        </w:r>
        <w:r>
          <w:rPr>
            <w:rFonts w:ascii="Courier New"/>
            <w:sz w:val="24"/>
          </w:rPr>
          <w:t>original</w:t>
        </w:r>
        <w:r>
          <w:rPr>
            <w:rFonts w:ascii="Courier New"/>
            <w:spacing w:val="-77"/>
            <w:sz w:val="24"/>
          </w:rPr>
          <w:t> </w:t>
        </w:r>
        <w:r>
          <w:rPr>
            <w:sz w:val="24"/>
          </w:rPr>
          <w:t>to</w:t>
        </w:r>
        <w:r>
          <w:rPr>
            <w:spacing w:val="-2"/>
            <w:sz w:val="24"/>
          </w:rPr>
          <w:t> </w:t>
        </w:r>
        <w:r>
          <w:rPr>
            <w:rFonts w:ascii="Courier New"/>
            <w:sz w:val="24"/>
          </w:rPr>
          <w:t>docdb</w:t>
        </w:r>
        <w:r>
          <w:rPr>
            <w:rFonts w:ascii="Courier New"/>
            <w:spacing w:val="-77"/>
            <w:sz w:val="24"/>
          </w:rPr>
          <w:t> </w:t>
        </w:r>
        <w:r>
          <w:rPr>
            <w:sz w:val="24"/>
          </w:rPr>
          <w:t>(JPO</w:t>
        </w:r>
        <w:r>
          <w:rPr>
            <w:spacing w:val="-2"/>
            <w:sz w:val="24"/>
          </w:rPr>
          <w:t> example)</w:t>
        </w:r>
        <w:r>
          <w:rPr>
            <w:rFonts w:ascii="Times New Roman"/>
            <w:sz w:val="24"/>
          </w:rPr>
          <w:tab/>
        </w:r>
        <w:r>
          <w:rPr>
            <w:spacing w:val="-5"/>
            <w:sz w:val="24"/>
          </w:rPr>
          <w:t>98</w:t>
        </w:r>
      </w:hyperlink>
    </w:p>
    <w:p>
      <w:pPr>
        <w:pStyle w:val="ListParagraph"/>
        <w:numPr>
          <w:ilvl w:val="2"/>
          <w:numId w:val="1"/>
        </w:numPr>
        <w:tabs>
          <w:tab w:pos="1569" w:val="left" w:leader="none"/>
          <w:tab w:pos="10077" w:val="right" w:leader="dot"/>
        </w:tabs>
        <w:spacing w:line="240" w:lineRule="auto" w:before="99" w:after="0"/>
        <w:ind w:left="1569" w:right="0" w:hanging="851"/>
        <w:jc w:val="left"/>
        <w:rPr>
          <w:sz w:val="24"/>
        </w:rPr>
      </w:pPr>
      <w:hyperlink w:history="true" w:anchor="_bookmark51">
        <w:r>
          <w:rPr>
            <w:sz w:val="24"/>
          </w:rPr>
          <w:t>From</w:t>
        </w:r>
        <w:r>
          <w:rPr>
            <w:spacing w:val="-9"/>
            <w:sz w:val="24"/>
          </w:rPr>
          <w:t> </w:t>
        </w:r>
        <w:r>
          <w:rPr>
            <w:rFonts w:ascii="Courier New"/>
            <w:sz w:val="24"/>
          </w:rPr>
          <w:t>docdb</w:t>
        </w:r>
        <w:r>
          <w:rPr>
            <w:rFonts w:ascii="Courier New"/>
            <w:spacing w:val="-77"/>
            <w:sz w:val="24"/>
          </w:rPr>
          <w:t> </w:t>
        </w:r>
        <w:r>
          <w:rPr>
            <w:sz w:val="24"/>
          </w:rPr>
          <w:t>to</w:t>
        </w:r>
        <w:r>
          <w:rPr>
            <w:spacing w:val="-2"/>
            <w:sz w:val="24"/>
          </w:rPr>
          <w:t> </w:t>
        </w:r>
        <w:r>
          <w:rPr>
            <w:rFonts w:ascii="Courier New"/>
            <w:sz w:val="24"/>
          </w:rPr>
          <w:t>original</w:t>
        </w:r>
        <w:r>
          <w:rPr>
            <w:rFonts w:ascii="Courier New"/>
            <w:spacing w:val="-77"/>
            <w:sz w:val="24"/>
          </w:rPr>
          <w:t> </w:t>
        </w:r>
        <w:r>
          <w:rPr>
            <w:sz w:val="24"/>
          </w:rPr>
          <w:t>(JPO</w:t>
        </w:r>
        <w:r>
          <w:rPr>
            <w:spacing w:val="-2"/>
            <w:sz w:val="24"/>
          </w:rPr>
          <w:t> example)</w:t>
        </w:r>
        <w:r>
          <w:rPr>
            <w:rFonts w:ascii="Times New Roman"/>
            <w:sz w:val="24"/>
          </w:rPr>
          <w:tab/>
        </w:r>
        <w:r>
          <w:rPr>
            <w:spacing w:val="-5"/>
            <w:sz w:val="24"/>
          </w:rPr>
          <w:t>99</w:t>
        </w:r>
      </w:hyperlink>
    </w:p>
    <w:p>
      <w:pPr>
        <w:pStyle w:val="ListParagraph"/>
        <w:numPr>
          <w:ilvl w:val="2"/>
          <w:numId w:val="1"/>
        </w:numPr>
        <w:tabs>
          <w:tab w:pos="1569" w:val="left" w:leader="none"/>
          <w:tab w:pos="10077" w:val="right" w:leader="dot"/>
        </w:tabs>
        <w:spacing w:line="240" w:lineRule="auto" w:before="101" w:after="0"/>
        <w:ind w:left="1569" w:right="0" w:hanging="851"/>
        <w:jc w:val="left"/>
        <w:rPr>
          <w:sz w:val="24"/>
        </w:rPr>
      </w:pPr>
      <w:hyperlink w:history="true" w:anchor="_bookmark52">
        <w:r>
          <w:rPr>
            <w:sz w:val="24"/>
          </w:rPr>
          <w:t>From</w:t>
        </w:r>
        <w:r>
          <w:rPr>
            <w:spacing w:val="-15"/>
            <w:sz w:val="24"/>
          </w:rPr>
          <w:t> </w:t>
        </w:r>
        <w:r>
          <w:rPr>
            <w:rFonts w:ascii="Courier New"/>
            <w:sz w:val="24"/>
          </w:rPr>
          <w:t>original</w:t>
        </w:r>
        <w:r>
          <w:rPr>
            <w:rFonts w:ascii="Courier New"/>
            <w:spacing w:val="-77"/>
            <w:sz w:val="24"/>
          </w:rPr>
          <w:t> </w:t>
        </w:r>
        <w:r>
          <w:rPr>
            <w:sz w:val="24"/>
          </w:rPr>
          <w:t>to</w:t>
        </w:r>
        <w:r>
          <w:rPr>
            <w:spacing w:val="-3"/>
            <w:sz w:val="24"/>
          </w:rPr>
          <w:t> </w:t>
        </w:r>
        <w:r>
          <w:rPr>
            <w:rFonts w:ascii="Courier New"/>
            <w:sz w:val="24"/>
          </w:rPr>
          <w:t>epodoc</w:t>
        </w:r>
        <w:r>
          <w:rPr>
            <w:rFonts w:ascii="Courier New"/>
            <w:spacing w:val="-77"/>
            <w:sz w:val="24"/>
          </w:rPr>
          <w:t> </w:t>
        </w:r>
        <w:r>
          <w:rPr>
            <w:sz w:val="24"/>
          </w:rPr>
          <w:t>(USPTO</w:t>
        </w:r>
        <w:r>
          <w:rPr>
            <w:spacing w:val="-4"/>
            <w:sz w:val="24"/>
          </w:rPr>
          <w:t> </w:t>
        </w:r>
        <w:r>
          <w:rPr>
            <w:spacing w:val="-2"/>
            <w:sz w:val="24"/>
          </w:rPr>
          <w:t>example)</w:t>
        </w:r>
        <w:r>
          <w:rPr>
            <w:rFonts w:ascii="Times New Roman"/>
            <w:sz w:val="24"/>
          </w:rPr>
          <w:tab/>
        </w:r>
        <w:r>
          <w:rPr>
            <w:spacing w:val="-5"/>
            <w:sz w:val="24"/>
          </w:rPr>
          <w:t>100</w:t>
        </w:r>
      </w:hyperlink>
    </w:p>
    <w:p>
      <w:pPr>
        <w:pStyle w:val="ListParagraph"/>
        <w:numPr>
          <w:ilvl w:val="2"/>
          <w:numId w:val="1"/>
        </w:numPr>
        <w:tabs>
          <w:tab w:pos="1569" w:val="left" w:leader="none"/>
          <w:tab w:pos="10077" w:val="right" w:leader="dot"/>
        </w:tabs>
        <w:spacing w:line="240" w:lineRule="auto" w:before="99" w:after="0"/>
        <w:ind w:left="1569" w:right="0" w:hanging="851"/>
        <w:jc w:val="left"/>
        <w:rPr>
          <w:sz w:val="24"/>
        </w:rPr>
      </w:pPr>
      <w:hyperlink w:history="true" w:anchor="_bookmark53">
        <w:r>
          <w:rPr>
            <w:sz w:val="24"/>
          </w:rPr>
          <w:t>From</w:t>
        </w:r>
        <w:r>
          <w:rPr>
            <w:spacing w:val="-3"/>
            <w:sz w:val="24"/>
          </w:rPr>
          <w:t> </w:t>
        </w:r>
        <w:r>
          <w:rPr>
            <w:sz w:val="24"/>
          </w:rPr>
          <w:t>epodoc</w:t>
        </w:r>
        <w:r>
          <w:rPr>
            <w:spacing w:val="-1"/>
            <w:sz w:val="24"/>
          </w:rPr>
          <w:t> </w:t>
        </w:r>
        <w:r>
          <w:rPr>
            <w:sz w:val="24"/>
          </w:rPr>
          <w:t>to</w:t>
        </w:r>
        <w:r>
          <w:rPr>
            <w:spacing w:val="-1"/>
            <w:sz w:val="24"/>
          </w:rPr>
          <w:t> </w:t>
        </w:r>
        <w:r>
          <w:rPr>
            <w:spacing w:val="-2"/>
            <w:sz w:val="24"/>
          </w:rPr>
          <w:t>original</w:t>
        </w:r>
        <w:r>
          <w:rPr>
            <w:rFonts w:ascii="Times New Roman"/>
            <w:sz w:val="24"/>
          </w:rPr>
          <w:tab/>
        </w:r>
        <w:r>
          <w:rPr>
            <w:spacing w:val="-5"/>
            <w:sz w:val="24"/>
          </w:rPr>
          <w:t>101</w:t>
        </w:r>
      </w:hyperlink>
    </w:p>
    <w:p>
      <w:pPr>
        <w:pStyle w:val="ListParagraph"/>
        <w:numPr>
          <w:ilvl w:val="2"/>
          <w:numId w:val="1"/>
        </w:numPr>
        <w:tabs>
          <w:tab w:pos="1569" w:val="left" w:leader="none"/>
          <w:tab w:pos="10077" w:val="right" w:leader="dot"/>
        </w:tabs>
        <w:spacing w:line="240" w:lineRule="auto" w:before="101" w:after="0"/>
        <w:ind w:left="1569" w:right="0" w:hanging="851"/>
        <w:jc w:val="left"/>
        <w:rPr>
          <w:sz w:val="24"/>
        </w:rPr>
      </w:pPr>
      <w:hyperlink w:history="true" w:anchor="_bookmark54">
        <w:r>
          <w:rPr>
            <w:sz w:val="24"/>
          </w:rPr>
          <w:t>From</w:t>
        </w:r>
        <w:r>
          <w:rPr>
            <w:spacing w:val="-10"/>
            <w:sz w:val="24"/>
          </w:rPr>
          <w:t> </w:t>
        </w:r>
        <w:r>
          <w:rPr>
            <w:rFonts w:ascii="Courier New"/>
            <w:sz w:val="24"/>
          </w:rPr>
          <w:t>original</w:t>
        </w:r>
        <w:r>
          <w:rPr>
            <w:rFonts w:ascii="Courier New"/>
            <w:spacing w:val="-77"/>
            <w:sz w:val="24"/>
          </w:rPr>
          <w:t> </w:t>
        </w:r>
        <w:r>
          <w:rPr>
            <w:sz w:val="24"/>
          </w:rPr>
          <w:t>to</w:t>
        </w:r>
        <w:r>
          <w:rPr>
            <w:spacing w:val="-1"/>
            <w:sz w:val="24"/>
          </w:rPr>
          <w:t> </w:t>
        </w:r>
        <w:r>
          <w:rPr>
            <w:rFonts w:ascii="Courier New"/>
            <w:sz w:val="24"/>
          </w:rPr>
          <w:t>docdb</w:t>
        </w:r>
        <w:r>
          <w:rPr>
            <w:rFonts w:ascii="Courier New"/>
            <w:spacing w:val="-77"/>
            <w:sz w:val="24"/>
          </w:rPr>
          <w:t> </w:t>
        </w:r>
        <w:r>
          <w:rPr>
            <w:sz w:val="24"/>
          </w:rPr>
          <w:t>(PCT</w:t>
        </w:r>
        <w:r>
          <w:rPr>
            <w:spacing w:val="-8"/>
            <w:sz w:val="24"/>
          </w:rPr>
          <w:t> </w:t>
        </w:r>
        <w:r>
          <w:rPr>
            <w:spacing w:val="-2"/>
            <w:sz w:val="24"/>
          </w:rPr>
          <w:t>example)</w:t>
        </w:r>
        <w:r>
          <w:rPr>
            <w:rFonts w:ascii="Times New Roman"/>
            <w:sz w:val="24"/>
          </w:rPr>
          <w:tab/>
        </w:r>
        <w:r>
          <w:rPr>
            <w:spacing w:val="-5"/>
            <w:sz w:val="24"/>
          </w:rPr>
          <w:t>101</w:t>
        </w:r>
      </w:hyperlink>
    </w:p>
    <w:p>
      <w:pPr>
        <w:pStyle w:val="ListParagraph"/>
        <w:numPr>
          <w:ilvl w:val="1"/>
          <w:numId w:val="1"/>
        </w:numPr>
        <w:tabs>
          <w:tab w:pos="1569" w:val="left" w:leader="none"/>
          <w:tab w:pos="10077" w:val="right" w:leader="dot"/>
        </w:tabs>
        <w:spacing w:line="240" w:lineRule="auto" w:before="101"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r>
          <w:rPr>
            <w:rFonts w:ascii="Times New Roman"/>
            <w:sz w:val="24"/>
          </w:rPr>
          <w:tab/>
        </w:r>
        <w:r>
          <w:rPr>
            <w:rFonts w:ascii="Arial"/>
            <w:b/>
            <w:spacing w:val="-5"/>
            <w:sz w:val="24"/>
          </w:rPr>
          <w:t>103</w:t>
        </w:r>
      </w:hyperlink>
    </w:p>
    <w:p>
      <w:pPr>
        <w:pStyle w:val="ListParagraph"/>
        <w:numPr>
          <w:ilvl w:val="2"/>
          <w:numId w:val="1"/>
        </w:numPr>
        <w:tabs>
          <w:tab w:pos="1569" w:val="left" w:leader="none"/>
          <w:tab w:pos="10077" w:val="right" w:leader="dot"/>
        </w:tabs>
        <w:spacing w:line="240" w:lineRule="auto" w:before="60" w:after="0"/>
        <w:ind w:left="1569" w:right="0" w:hanging="851"/>
        <w:jc w:val="left"/>
        <w:rPr>
          <w:sz w:val="24"/>
        </w:rPr>
      </w:pPr>
      <w:hyperlink w:history="true" w:anchor="_bookmark56">
        <w:r>
          <w:rPr>
            <w:sz w:val="24"/>
          </w:rPr>
          <w:t>Register</w:t>
        </w:r>
        <w:r>
          <w:rPr>
            <w:spacing w:val="-4"/>
            <w:sz w:val="24"/>
          </w:rPr>
          <w:t> </w:t>
        </w:r>
        <w:r>
          <w:rPr>
            <w:spacing w:val="-2"/>
            <w:sz w:val="24"/>
          </w:rPr>
          <w:t>retrieval</w:t>
        </w:r>
        <w:r>
          <w:rPr>
            <w:rFonts w:ascii="Times New Roman"/>
            <w:sz w:val="24"/>
          </w:rPr>
          <w:tab/>
        </w:r>
        <w:r>
          <w:rPr>
            <w:spacing w:val="-5"/>
            <w:sz w:val="24"/>
          </w:rPr>
          <w:t>103</w:t>
        </w:r>
      </w:hyperlink>
    </w:p>
    <w:p>
      <w:pPr>
        <w:pStyle w:val="ListParagraph"/>
        <w:numPr>
          <w:ilvl w:val="2"/>
          <w:numId w:val="1"/>
        </w:numPr>
        <w:tabs>
          <w:tab w:pos="1569" w:val="left" w:leader="none"/>
          <w:tab w:pos="10075" w:val="right" w:leader="dot"/>
        </w:tabs>
        <w:spacing w:line="240" w:lineRule="auto" w:before="99" w:after="0"/>
        <w:ind w:left="1569" w:right="0" w:hanging="851"/>
        <w:jc w:val="left"/>
        <w:rPr>
          <w:sz w:val="24"/>
        </w:rPr>
      </w:pPr>
      <w:hyperlink w:history="true" w:anchor="_bookmark57">
        <w:r>
          <w:rPr>
            <w:sz w:val="24"/>
          </w:rPr>
          <w:t>Register</w:t>
        </w:r>
        <w:r>
          <w:rPr>
            <w:spacing w:val="-4"/>
            <w:sz w:val="24"/>
          </w:rPr>
          <w:t> </w:t>
        </w:r>
        <w:r>
          <w:rPr>
            <w:spacing w:val="-2"/>
            <w:sz w:val="24"/>
          </w:rPr>
          <w:t>search</w:t>
        </w:r>
        <w:r>
          <w:rPr>
            <w:rFonts w:ascii="Times New Roman"/>
            <w:sz w:val="24"/>
          </w:rPr>
          <w:tab/>
        </w:r>
        <w:r>
          <w:rPr>
            <w:spacing w:val="-5"/>
            <w:sz w:val="24"/>
          </w:rPr>
          <w:t>113</w:t>
        </w:r>
      </w:hyperlink>
    </w:p>
    <w:p>
      <w:pPr>
        <w:pStyle w:val="ListParagraph"/>
        <w:numPr>
          <w:ilvl w:val="1"/>
          <w:numId w:val="1"/>
        </w:numPr>
        <w:tabs>
          <w:tab w:pos="1569" w:val="left" w:leader="none"/>
          <w:tab w:pos="10075" w:val="right" w:leader="dot"/>
        </w:tabs>
        <w:spacing w:line="240" w:lineRule="auto" w:before="10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r>
          <w:rPr>
            <w:rFonts w:ascii="Times New Roman"/>
            <w:sz w:val="24"/>
          </w:rPr>
          <w:tab/>
        </w:r>
        <w:r>
          <w:rPr>
            <w:rFonts w:ascii="Arial"/>
            <w:b/>
            <w:spacing w:val="-5"/>
            <w:sz w:val="24"/>
          </w:rPr>
          <w:t>117</w:t>
        </w:r>
      </w:hyperlink>
    </w:p>
    <w:p>
      <w:pPr>
        <w:pStyle w:val="ListParagraph"/>
        <w:numPr>
          <w:ilvl w:val="1"/>
          <w:numId w:val="1"/>
        </w:numPr>
        <w:tabs>
          <w:tab w:pos="1569" w:val="left" w:leader="none"/>
          <w:tab w:pos="10077" w:val="right" w:leader="dot"/>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r>
          <w:rPr>
            <w:rFonts w:ascii="Times New Roman"/>
            <w:sz w:val="24"/>
          </w:rPr>
          <w:tab/>
        </w:r>
        <w:r>
          <w:rPr>
            <w:rFonts w:ascii="Arial"/>
            <w:b/>
            <w:spacing w:val="-5"/>
            <w:sz w:val="24"/>
          </w:rPr>
          <w:t>121</w:t>
        </w:r>
      </w:hyperlink>
    </w:p>
    <w:p>
      <w:pPr>
        <w:pStyle w:val="ListParagraph"/>
        <w:numPr>
          <w:ilvl w:val="2"/>
          <w:numId w:val="1"/>
        </w:numPr>
        <w:tabs>
          <w:tab w:pos="1569" w:val="left" w:leader="none"/>
          <w:tab w:pos="10077" w:val="right" w:leader="dot"/>
        </w:tabs>
        <w:spacing w:line="240" w:lineRule="auto" w:before="61" w:after="0"/>
        <w:ind w:left="1569" w:right="0" w:hanging="851"/>
        <w:jc w:val="left"/>
        <w:rPr>
          <w:sz w:val="24"/>
        </w:rPr>
      </w:pPr>
      <w:hyperlink w:history="true" w:anchor="_bookmark61">
        <w:r>
          <w:rPr>
            <w:sz w:val="24"/>
          </w:rPr>
          <w:t>CPC</w:t>
        </w:r>
        <w:r>
          <w:rPr>
            <w:spacing w:val="-2"/>
            <w:sz w:val="24"/>
          </w:rPr>
          <w:t> Retrieval</w:t>
        </w:r>
        <w:r>
          <w:rPr>
            <w:rFonts w:ascii="Times New Roman"/>
            <w:sz w:val="24"/>
          </w:rPr>
          <w:tab/>
        </w:r>
        <w:r>
          <w:rPr>
            <w:spacing w:val="-5"/>
            <w:sz w:val="24"/>
          </w:rPr>
          <w:t>122</w:t>
        </w:r>
      </w:hyperlink>
    </w:p>
    <w:p>
      <w:pPr>
        <w:pStyle w:val="ListParagraph"/>
        <w:numPr>
          <w:ilvl w:val="2"/>
          <w:numId w:val="1"/>
        </w:numPr>
        <w:tabs>
          <w:tab w:pos="1569" w:val="left" w:leader="none"/>
          <w:tab w:pos="10077" w:val="right" w:leader="dot"/>
        </w:tabs>
        <w:spacing w:line="240" w:lineRule="auto" w:before="101" w:after="0"/>
        <w:ind w:left="1569" w:right="0" w:hanging="851"/>
        <w:jc w:val="left"/>
        <w:rPr>
          <w:sz w:val="24"/>
        </w:rPr>
      </w:pPr>
      <w:hyperlink w:history="true" w:anchor="_bookmark63">
        <w:r>
          <w:rPr>
            <w:sz w:val="24"/>
          </w:rPr>
          <w:t>CPC</w:t>
        </w:r>
        <w:r>
          <w:rPr>
            <w:spacing w:val="-2"/>
            <w:sz w:val="24"/>
          </w:rPr>
          <w:t> </w:t>
        </w:r>
        <w:r>
          <w:rPr>
            <w:sz w:val="24"/>
          </w:rPr>
          <w:t>Media</w:t>
        </w:r>
        <w:r>
          <w:rPr>
            <w:spacing w:val="-2"/>
            <w:sz w:val="24"/>
          </w:rPr>
          <w:t> retrieval</w:t>
        </w:r>
        <w:r>
          <w:rPr>
            <w:rFonts w:ascii="Times New Roman"/>
            <w:sz w:val="24"/>
          </w:rPr>
          <w:tab/>
        </w:r>
        <w:r>
          <w:rPr>
            <w:spacing w:val="-5"/>
            <w:sz w:val="24"/>
          </w:rPr>
          <w:t>128</w:t>
        </w:r>
      </w:hyperlink>
    </w:p>
    <w:p>
      <w:pPr>
        <w:pStyle w:val="ListParagraph"/>
        <w:numPr>
          <w:ilvl w:val="2"/>
          <w:numId w:val="1"/>
        </w:numPr>
        <w:tabs>
          <w:tab w:pos="1569" w:val="left" w:leader="none"/>
          <w:tab w:pos="10077" w:val="right" w:leader="dot"/>
        </w:tabs>
        <w:spacing w:line="240" w:lineRule="auto" w:before="98" w:after="0"/>
        <w:ind w:left="1569" w:right="0" w:hanging="851"/>
        <w:jc w:val="left"/>
        <w:rPr>
          <w:sz w:val="24"/>
        </w:rPr>
      </w:pPr>
      <w:hyperlink w:history="true" w:anchor="_bookmark64">
        <w:r>
          <w:rPr>
            <w:sz w:val="24"/>
          </w:rPr>
          <w:t>CPC</w:t>
        </w:r>
        <w:r>
          <w:rPr>
            <w:spacing w:val="-2"/>
            <w:sz w:val="24"/>
          </w:rPr>
          <w:t> Search</w:t>
        </w:r>
        <w:r>
          <w:rPr>
            <w:rFonts w:ascii="Times New Roman"/>
            <w:sz w:val="24"/>
          </w:rPr>
          <w:tab/>
        </w:r>
        <w:r>
          <w:rPr>
            <w:spacing w:val="-5"/>
            <w:sz w:val="24"/>
          </w:rPr>
          <w:t>129</w:t>
        </w:r>
      </w:hyperlink>
    </w:p>
    <w:p>
      <w:pPr>
        <w:pStyle w:val="ListParagraph"/>
        <w:numPr>
          <w:ilvl w:val="2"/>
          <w:numId w:val="1"/>
        </w:numPr>
        <w:tabs>
          <w:tab w:pos="1569" w:val="left" w:leader="none"/>
          <w:tab w:pos="10077" w:val="right" w:leader="dot"/>
        </w:tabs>
        <w:spacing w:line="240" w:lineRule="auto" w:before="101" w:after="0"/>
        <w:ind w:left="1569" w:right="0" w:hanging="851"/>
        <w:jc w:val="left"/>
        <w:rPr>
          <w:sz w:val="24"/>
        </w:rPr>
      </w:pPr>
      <w:hyperlink w:history="true" w:anchor="_bookmark66">
        <w:r>
          <w:rPr>
            <w:sz w:val="24"/>
          </w:rPr>
          <w:t>Classification</w:t>
        </w:r>
        <w:r>
          <w:rPr>
            <w:spacing w:val="-4"/>
            <w:sz w:val="24"/>
          </w:rPr>
          <w:t> </w:t>
        </w:r>
        <w:r>
          <w:rPr>
            <w:sz w:val="24"/>
          </w:rPr>
          <w:t>Mapping</w:t>
        </w:r>
        <w:r>
          <w:rPr>
            <w:spacing w:val="-5"/>
            <w:sz w:val="24"/>
          </w:rPr>
          <w:t> </w:t>
        </w:r>
        <w:r>
          <w:rPr>
            <w:spacing w:val="-2"/>
            <w:sz w:val="24"/>
          </w:rPr>
          <w:t>service</w:t>
        </w:r>
        <w:r>
          <w:rPr>
            <w:rFonts w:ascii="Times New Roman"/>
            <w:sz w:val="24"/>
          </w:rPr>
          <w:tab/>
        </w:r>
        <w:r>
          <w:rPr>
            <w:spacing w:val="-5"/>
            <w:sz w:val="24"/>
          </w:rPr>
          <w:t>132</w:t>
        </w:r>
      </w:hyperlink>
    </w:p>
    <w:p>
      <w:pPr>
        <w:pStyle w:val="ListParagraph"/>
        <w:numPr>
          <w:ilvl w:val="1"/>
          <w:numId w:val="1"/>
        </w:numPr>
        <w:tabs>
          <w:tab w:pos="1569" w:val="left" w:leader="none"/>
          <w:tab w:pos="10077" w:val="right" w:leader="dot"/>
        </w:tabs>
        <w:spacing w:line="240" w:lineRule="auto" w:before="101" w:after="0"/>
        <w:ind w:left="1569" w:right="0" w:hanging="851"/>
        <w:jc w:val="left"/>
        <w:rPr>
          <w:rFonts w:ascii="Arial"/>
          <w:b/>
          <w:sz w:val="24"/>
        </w:rPr>
      </w:pPr>
      <w:hyperlink w:history="true" w:anchor="_bookmark68">
        <w:r>
          <w:rPr>
            <w:rFonts w:ascii="Arial"/>
            <w:b/>
            <w:spacing w:val="-2"/>
            <w:sz w:val="24"/>
          </w:rPr>
          <w:t>CPC-</w:t>
        </w:r>
        <w:r>
          <w:rPr>
            <w:rFonts w:ascii="Arial"/>
            <w:b/>
            <w:spacing w:val="-10"/>
            <w:sz w:val="24"/>
          </w:rPr>
          <w:t>I</w:t>
        </w:r>
        <w:r>
          <w:rPr>
            <w:rFonts w:ascii="Times New Roman"/>
            <w:sz w:val="24"/>
          </w:rPr>
          <w:tab/>
        </w:r>
        <w:r>
          <w:rPr>
            <w:rFonts w:ascii="Arial"/>
            <w:b/>
            <w:spacing w:val="-5"/>
            <w:sz w:val="24"/>
          </w:rPr>
          <w:t>134</w:t>
        </w:r>
      </w:hyperlink>
    </w:p>
    <w:p>
      <w:pPr>
        <w:pStyle w:val="ListParagraph"/>
        <w:numPr>
          <w:ilvl w:val="2"/>
          <w:numId w:val="1"/>
        </w:numPr>
        <w:tabs>
          <w:tab w:pos="1569" w:val="left" w:leader="none"/>
          <w:tab w:pos="10077" w:val="right" w:leader="dot"/>
        </w:tabs>
        <w:spacing w:line="240" w:lineRule="auto" w:before="60" w:after="0"/>
        <w:ind w:left="1569" w:right="0" w:hanging="851"/>
        <w:jc w:val="left"/>
        <w:rPr>
          <w:sz w:val="24"/>
        </w:rPr>
      </w:pPr>
      <w:hyperlink w:history="true" w:anchor="_bookmark69">
        <w:r>
          <w:rPr>
            <w:spacing w:val="-2"/>
            <w:sz w:val="24"/>
          </w:rPr>
          <w:t>Combination-</w:t>
        </w:r>
        <w:r>
          <w:rPr>
            <w:spacing w:val="-4"/>
            <w:sz w:val="24"/>
          </w:rPr>
          <w:t>sets</w:t>
        </w:r>
        <w:r>
          <w:rPr>
            <w:rFonts w:ascii="Times New Roman"/>
            <w:sz w:val="24"/>
          </w:rPr>
          <w:tab/>
        </w:r>
        <w:r>
          <w:rPr>
            <w:spacing w:val="-5"/>
            <w:sz w:val="24"/>
          </w:rPr>
          <w:t>136</w:t>
        </w:r>
      </w:hyperlink>
    </w:p>
    <w:p>
      <w:pPr>
        <w:pStyle w:val="ListParagraph"/>
        <w:numPr>
          <w:ilvl w:val="2"/>
          <w:numId w:val="1"/>
        </w:numPr>
        <w:tabs>
          <w:tab w:pos="1569" w:val="left" w:leader="none"/>
          <w:tab w:pos="10077" w:val="right" w:leader="dot"/>
        </w:tabs>
        <w:spacing w:line="240" w:lineRule="auto" w:before="98" w:after="0"/>
        <w:ind w:left="1569" w:right="0" w:hanging="851"/>
        <w:jc w:val="left"/>
        <w:rPr>
          <w:sz w:val="24"/>
        </w:rPr>
      </w:pPr>
      <w:hyperlink w:history="true" w:anchor="_bookmark70">
        <w:r>
          <w:rPr>
            <w:sz w:val="24"/>
          </w:rPr>
          <w:t>CPCI</w:t>
        </w:r>
        <w:r>
          <w:rPr>
            <w:spacing w:val="-4"/>
            <w:sz w:val="24"/>
          </w:rPr>
          <w:t> </w:t>
        </w:r>
        <w:r>
          <w:rPr>
            <w:sz w:val="24"/>
          </w:rPr>
          <w:t>optional</w:t>
        </w:r>
        <w:r>
          <w:rPr>
            <w:spacing w:val="-4"/>
            <w:sz w:val="24"/>
          </w:rPr>
          <w:t> </w:t>
        </w:r>
        <w:r>
          <w:rPr>
            <w:sz w:val="24"/>
          </w:rPr>
          <w:t>condensed</w:t>
        </w:r>
        <w:r>
          <w:rPr>
            <w:spacing w:val="-4"/>
            <w:sz w:val="24"/>
          </w:rPr>
          <w:t> </w:t>
        </w:r>
        <w:r>
          <w:rPr>
            <w:spacing w:val="-2"/>
            <w:sz w:val="24"/>
          </w:rPr>
          <w:t>format</w:t>
        </w:r>
        <w:r>
          <w:rPr>
            <w:rFonts w:ascii="Times New Roman"/>
            <w:sz w:val="24"/>
          </w:rPr>
          <w:tab/>
        </w:r>
        <w:r>
          <w:rPr>
            <w:spacing w:val="-5"/>
            <w:sz w:val="24"/>
          </w:rPr>
          <w:t>139</w:t>
        </w:r>
      </w:hyperlink>
    </w:p>
    <w:p>
      <w:pPr>
        <w:pStyle w:val="ListParagraph"/>
        <w:numPr>
          <w:ilvl w:val="0"/>
          <w:numId w:val="1"/>
        </w:numPr>
        <w:tabs>
          <w:tab w:pos="1569" w:val="left" w:leader="none"/>
          <w:tab w:pos="10077" w:val="right" w:leader="dot"/>
        </w:tabs>
        <w:spacing w:line="240" w:lineRule="auto" w:before="161" w:after="0"/>
        <w:ind w:left="1569" w:right="0" w:hanging="851"/>
        <w:jc w:val="left"/>
        <w:rPr>
          <w:rFonts w:ascii="Arial"/>
          <w:b/>
          <w:sz w:val="24"/>
        </w:rPr>
      </w:pPr>
      <w:hyperlink w:history="true" w:anchor="_bookmark71">
        <w:r>
          <w:rPr>
            <w:rFonts w:ascii="Arial"/>
            <w:b/>
            <w:color w:val="CC3300"/>
            <w:spacing w:val="-2"/>
            <w:sz w:val="24"/>
          </w:rPr>
          <w:t>APPENDIX</w:t>
        </w:r>
        <w:r>
          <w:rPr>
            <w:rFonts w:ascii="Arial"/>
            <w:b/>
            <w:color w:val="CC3300"/>
            <w:sz w:val="24"/>
          </w:rPr>
          <w:tab/>
        </w:r>
        <w:r>
          <w:rPr>
            <w:rFonts w:ascii="Arial"/>
            <w:b/>
            <w:color w:val="CC3300"/>
            <w:spacing w:val="-5"/>
            <w:sz w:val="24"/>
          </w:rPr>
          <w:t>141</w:t>
        </w:r>
      </w:hyperlink>
    </w:p>
    <w:p>
      <w:pPr>
        <w:pStyle w:val="ListParagraph"/>
        <w:numPr>
          <w:ilvl w:val="1"/>
          <w:numId w:val="1"/>
        </w:numPr>
        <w:tabs>
          <w:tab w:pos="1569" w:val="left" w:leader="none"/>
          <w:tab w:pos="10077" w:val="right" w:leader="dot"/>
        </w:tabs>
        <w:spacing w:line="240" w:lineRule="auto" w:before="60" w:after="0"/>
        <w:ind w:left="1569" w:right="0" w:hanging="851"/>
        <w:jc w:val="left"/>
        <w:rPr>
          <w:rFonts w:ascii="Arial"/>
          <w:b/>
          <w:sz w:val="24"/>
        </w:rPr>
      </w:pPr>
      <w:hyperlink w:history="true" w:anchor="_bookmark72">
        <w:r>
          <w:rPr>
            <w:rFonts w:ascii="Arial"/>
            <w:b/>
            <w:sz w:val="24"/>
          </w:rPr>
          <w:t>Relevant</w:t>
        </w:r>
        <w:r>
          <w:rPr>
            <w:rFonts w:ascii="Arial"/>
            <w:b/>
            <w:spacing w:val="-4"/>
            <w:sz w:val="24"/>
          </w:rPr>
          <w:t> </w:t>
        </w:r>
        <w:r>
          <w:rPr>
            <w:rFonts w:ascii="Arial"/>
            <w:b/>
            <w:sz w:val="24"/>
          </w:rPr>
          <w:t>acronyms</w:t>
        </w:r>
        <w:r>
          <w:rPr>
            <w:rFonts w:ascii="Arial"/>
            <w:b/>
            <w:spacing w:val="-3"/>
            <w:sz w:val="24"/>
          </w:rPr>
          <w:t> </w:t>
        </w:r>
        <w:r>
          <w:rPr>
            <w:rFonts w:ascii="Arial"/>
            <w:b/>
            <w:sz w:val="24"/>
          </w:rPr>
          <w:t>and</w:t>
        </w:r>
        <w:r>
          <w:rPr>
            <w:rFonts w:ascii="Arial"/>
            <w:b/>
            <w:spacing w:val="-2"/>
            <w:sz w:val="24"/>
          </w:rPr>
          <w:t> abbreviations</w:t>
        </w:r>
        <w:r>
          <w:rPr>
            <w:rFonts w:ascii="Times New Roman"/>
            <w:sz w:val="24"/>
          </w:rPr>
          <w:tab/>
        </w:r>
        <w:r>
          <w:rPr>
            <w:rFonts w:ascii="Arial"/>
            <w:b/>
            <w:spacing w:val="-5"/>
            <w:sz w:val="24"/>
          </w:rPr>
          <w:t>141</w:t>
        </w:r>
      </w:hyperlink>
    </w:p>
    <w:p>
      <w:pPr>
        <w:pStyle w:val="ListParagraph"/>
        <w:numPr>
          <w:ilvl w:val="1"/>
          <w:numId w:val="1"/>
        </w:numPr>
        <w:tabs>
          <w:tab w:pos="1569" w:val="left" w:leader="none"/>
          <w:tab w:pos="10077" w:val="right" w:leader="dot"/>
        </w:tabs>
        <w:spacing w:line="240" w:lineRule="auto" w:before="60" w:after="0"/>
        <w:ind w:left="1569" w:right="0" w:hanging="851"/>
        <w:jc w:val="left"/>
        <w:rPr>
          <w:rFonts w:ascii="Arial"/>
          <w:b/>
          <w:sz w:val="24"/>
        </w:rPr>
      </w:pPr>
      <w:hyperlink w:history="true" w:anchor="_bookmark73">
        <w:r>
          <w:rPr>
            <w:rFonts w:ascii="Arial"/>
            <w:b/>
            <w:sz w:val="24"/>
          </w:rPr>
          <w:t>CQL</w:t>
        </w:r>
        <w:r>
          <w:rPr>
            <w:rFonts w:ascii="Arial"/>
            <w:b/>
            <w:spacing w:val="-7"/>
            <w:sz w:val="24"/>
          </w:rPr>
          <w:t> </w:t>
        </w:r>
        <w:r>
          <w:rPr>
            <w:rFonts w:ascii="Arial"/>
            <w:b/>
            <w:sz w:val="24"/>
          </w:rPr>
          <w:t>index </w:t>
        </w:r>
        <w:r>
          <w:rPr>
            <w:rFonts w:ascii="Arial"/>
            <w:b/>
            <w:spacing w:val="-2"/>
            <w:sz w:val="24"/>
          </w:rPr>
          <w:t>catalogue</w:t>
        </w:r>
        <w:r>
          <w:rPr>
            <w:rFonts w:ascii="Times New Roman"/>
            <w:sz w:val="24"/>
          </w:rPr>
          <w:tab/>
        </w:r>
        <w:r>
          <w:rPr>
            <w:rFonts w:ascii="Arial"/>
            <w:b/>
            <w:spacing w:val="-5"/>
            <w:sz w:val="24"/>
          </w:rPr>
          <w:t>142</w:t>
        </w:r>
      </w:hyperlink>
    </w:p>
    <w:p>
      <w:pPr>
        <w:pStyle w:val="ListParagraph"/>
        <w:numPr>
          <w:ilvl w:val="1"/>
          <w:numId w:val="1"/>
        </w:numPr>
        <w:tabs>
          <w:tab w:pos="1569" w:val="left" w:leader="none"/>
          <w:tab w:pos="10077" w:val="right" w:leader="dot"/>
        </w:tabs>
        <w:spacing w:line="240" w:lineRule="auto" w:before="61" w:after="0"/>
        <w:ind w:left="1569" w:right="0" w:hanging="851"/>
        <w:jc w:val="left"/>
        <w:rPr>
          <w:rFonts w:ascii="Arial"/>
          <w:b/>
          <w:sz w:val="24"/>
        </w:rPr>
      </w:pPr>
      <w:hyperlink w:history="true" w:anchor="_bookmark74">
        <w:r>
          <w:rPr>
            <w:rFonts w:ascii="Arial"/>
            <w:b/>
            <w:sz w:val="24"/>
          </w:rPr>
          <w:t>The</w:t>
        </w:r>
        <w:r>
          <w:rPr>
            <w:rFonts w:ascii="Arial"/>
            <w:b/>
            <w:spacing w:val="-12"/>
            <w:sz w:val="24"/>
          </w:rPr>
          <w:t> </w:t>
        </w:r>
        <w:r>
          <w:rPr>
            <w:rFonts w:ascii="Courier New"/>
            <w:b/>
            <w:sz w:val="24"/>
          </w:rPr>
          <w:t>epodoc</w:t>
        </w:r>
        <w:r>
          <w:rPr>
            <w:rFonts w:ascii="Courier New"/>
            <w:b/>
            <w:spacing w:val="-77"/>
            <w:sz w:val="24"/>
          </w:rPr>
          <w:t> </w:t>
        </w:r>
        <w:r>
          <w:rPr>
            <w:rFonts w:ascii="Arial"/>
            <w:b/>
            <w:sz w:val="24"/>
          </w:rPr>
          <w:t>publication</w:t>
        </w:r>
        <w:r>
          <w:rPr>
            <w:rFonts w:ascii="Arial"/>
            <w:b/>
            <w:spacing w:val="-4"/>
            <w:sz w:val="24"/>
          </w:rPr>
          <w:t> </w:t>
        </w:r>
        <w:r>
          <w:rPr>
            <w:rFonts w:ascii="Arial"/>
            <w:b/>
            <w:spacing w:val="-2"/>
            <w:sz w:val="24"/>
          </w:rPr>
          <w:t>format</w:t>
        </w:r>
        <w:r>
          <w:rPr>
            <w:rFonts w:ascii="Times New Roman"/>
            <w:sz w:val="24"/>
          </w:rPr>
          <w:tab/>
        </w:r>
        <w:r>
          <w:rPr>
            <w:rFonts w:ascii="Arial"/>
            <w:b/>
            <w:spacing w:val="-5"/>
            <w:sz w:val="24"/>
          </w:rPr>
          <w:t>148</w:t>
        </w:r>
      </w:hyperlink>
    </w:p>
    <w:p>
      <w:pPr>
        <w:pStyle w:val="ListParagraph"/>
        <w:numPr>
          <w:ilvl w:val="1"/>
          <w:numId w:val="1"/>
        </w:numPr>
        <w:tabs>
          <w:tab w:pos="1569" w:val="left" w:leader="none"/>
          <w:tab w:pos="10077" w:val="right" w:leader="dot"/>
        </w:tabs>
        <w:spacing w:line="240" w:lineRule="auto" w:before="60" w:after="0"/>
        <w:ind w:left="1569" w:right="0" w:hanging="851"/>
        <w:jc w:val="left"/>
        <w:rPr>
          <w:rFonts w:ascii="Arial"/>
          <w:b/>
          <w:sz w:val="24"/>
        </w:rPr>
      </w:pPr>
      <w:hyperlink w:history="true" w:anchor="_bookmark75">
        <w:r>
          <w:rPr>
            <w:rFonts w:ascii="Arial"/>
            <w:b/>
            <w:sz w:val="24"/>
          </w:rPr>
          <w:t>Expressing</w:t>
        </w:r>
        <w:r>
          <w:rPr>
            <w:rFonts w:ascii="Arial"/>
            <w:b/>
            <w:spacing w:val="-9"/>
            <w:sz w:val="24"/>
          </w:rPr>
          <w:t> </w:t>
        </w:r>
        <w:r>
          <w:rPr>
            <w:rFonts w:ascii="Arial"/>
            <w:b/>
            <w:sz w:val="24"/>
          </w:rPr>
          <w:t>PCT</w:t>
        </w:r>
        <w:r>
          <w:rPr>
            <w:rFonts w:ascii="Arial"/>
            <w:b/>
            <w:spacing w:val="-6"/>
            <w:sz w:val="24"/>
          </w:rPr>
          <w:t> </w:t>
        </w:r>
        <w:r>
          <w:rPr>
            <w:rFonts w:ascii="Arial"/>
            <w:b/>
            <w:sz w:val="24"/>
          </w:rPr>
          <w:t>application</w:t>
        </w:r>
        <w:r>
          <w:rPr>
            <w:rFonts w:ascii="Arial"/>
            <w:b/>
            <w:spacing w:val="-4"/>
            <w:sz w:val="24"/>
          </w:rPr>
          <w:t> </w:t>
        </w:r>
        <w:r>
          <w:rPr>
            <w:rFonts w:ascii="Arial"/>
            <w:b/>
            <w:sz w:val="24"/>
          </w:rPr>
          <w:t>numbers</w:t>
        </w:r>
        <w:r>
          <w:rPr>
            <w:rFonts w:ascii="Arial"/>
            <w:b/>
            <w:spacing w:val="-3"/>
            <w:sz w:val="24"/>
          </w:rPr>
          <w:t> </w:t>
        </w:r>
        <w:r>
          <w:rPr>
            <w:rFonts w:ascii="Arial"/>
            <w:b/>
            <w:sz w:val="24"/>
          </w:rPr>
          <w:t>in </w:t>
        </w:r>
        <w:r>
          <w:rPr>
            <w:rFonts w:ascii="Courier New"/>
            <w:b/>
            <w:sz w:val="24"/>
          </w:rPr>
          <w:t>docdb</w:t>
        </w:r>
        <w:r>
          <w:rPr>
            <w:rFonts w:ascii="Courier New"/>
            <w:b/>
            <w:spacing w:val="-77"/>
            <w:sz w:val="24"/>
          </w:rPr>
          <w:t> </w:t>
        </w:r>
        <w:r>
          <w:rPr>
            <w:rFonts w:ascii="Arial"/>
            <w:b/>
            <w:spacing w:val="-2"/>
            <w:sz w:val="24"/>
          </w:rPr>
          <w:t>format</w:t>
        </w:r>
        <w:r>
          <w:rPr>
            <w:rFonts w:ascii="Times New Roman"/>
            <w:sz w:val="24"/>
          </w:rPr>
          <w:tab/>
        </w:r>
        <w:r>
          <w:rPr>
            <w:rFonts w:ascii="Arial"/>
            <w:b/>
            <w:spacing w:val="-5"/>
            <w:sz w:val="24"/>
          </w:rPr>
          <w:t>149</w:t>
        </w:r>
      </w:hyperlink>
    </w:p>
    <w:p>
      <w:pPr>
        <w:pStyle w:val="ListParagraph"/>
        <w:numPr>
          <w:ilvl w:val="1"/>
          <w:numId w:val="1"/>
        </w:numPr>
        <w:tabs>
          <w:tab w:pos="1569" w:val="left" w:leader="none"/>
          <w:tab w:pos="10077" w:val="right" w:leader="dot"/>
        </w:tabs>
        <w:spacing w:line="240" w:lineRule="auto" w:before="58" w:after="0"/>
        <w:ind w:left="1569" w:right="0" w:hanging="851"/>
        <w:jc w:val="left"/>
        <w:rPr>
          <w:rFonts w:ascii="Arial"/>
          <w:b/>
          <w:sz w:val="24"/>
        </w:rPr>
      </w:pPr>
      <w:hyperlink w:history="true" w:anchor="_bookmark76">
        <w:r>
          <w:rPr>
            <w:rFonts w:ascii="Arial"/>
            <w:b/>
            <w:sz w:val="24"/>
          </w:rPr>
          <w:t>Number-service</w:t>
        </w:r>
        <w:r>
          <w:rPr>
            <w:rFonts w:ascii="Arial"/>
            <w:b/>
            <w:spacing w:val="-6"/>
            <w:sz w:val="24"/>
          </w:rPr>
          <w:t> </w:t>
        </w:r>
        <w:r>
          <w:rPr>
            <w:rFonts w:ascii="Arial"/>
            <w:b/>
            <w:sz w:val="24"/>
          </w:rPr>
          <w:t>Use</w:t>
        </w:r>
        <w:r>
          <w:rPr>
            <w:rFonts w:ascii="Arial"/>
            <w:b/>
            <w:spacing w:val="-6"/>
            <w:sz w:val="24"/>
          </w:rPr>
          <w:t> </w:t>
        </w:r>
        <w:r>
          <w:rPr>
            <w:rFonts w:ascii="Arial"/>
            <w:b/>
            <w:spacing w:val="-2"/>
            <w:sz w:val="24"/>
          </w:rPr>
          <w:t>Cases</w:t>
        </w:r>
        <w:r>
          <w:rPr>
            <w:rFonts w:ascii="Times New Roman"/>
            <w:sz w:val="24"/>
          </w:rPr>
          <w:tab/>
        </w:r>
        <w:r>
          <w:rPr>
            <w:rFonts w:ascii="Arial"/>
            <w:b/>
            <w:spacing w:val="-5"/>
            <w:sz w:val="24"/>
          </w:rPr>
          <w:t>149</w:t>
        </w:r>
      </w:hyperlink>
    </w:p>
    <w:p>
      <w:pPr>
        <w:pStyle w:val="ListParagraph"/>
        <w:numPr>
          <w:ilvl w:val="1"/>
          <w:numId w:val="1"/>
        </w:numPr>
        <w:tabs>
          <w:tab w:pos="1569" w:val="left" w:leader="none"/>
          <w:tab w:pos="10077" w:val="right" w:leader="dot"/>
        </w:tabs>
        <w:spacing w:line="240" w:lineRule="auto" w:before="60" w:after="0"/>
        <w:ind w:left="1569" w:right="0" w:hanging="851"/>
        <w:jc w:val="left"/>
        <w:rPr>
          <w:rFonts w:ascii="Arial"/>
          <w:b/>
          <w:sz w:val="24"/>
        </w:rPr>
      </w:pPr>
      <w:hyperlink w:history="true" w:anchor="_bookmark77">
        <w:r>
          <w:rPr>
            <w:rFonts w:ascii="Arial"/>
            <w:b/>
            <w:sz w:val="24"/>
          </w:rPr>
          <w:t>Further</w:t>
        </w:r>
        <w:r>
          <w:rPr>
            <w:rFonts w:ascii="Arial"/>
            <w:b/>
            <w:spacing w:val="-2"/>
            <w:sz w:val="24"/>
          </w:rPr>
          <w:t> reading</w:t>
        </w:r>
        <w:r>
          <w:rPr>
            <w:rFonts w:ascii="Times New Roman"/>
            <w:sz w:val="24"/>
          </w:rPr>
          <w:tab/>
        </w:r>
        <w:r>
          <w:rPr>
            <w:rFonts w:ascii="Arial"/>
            <w:b/>
            <w:spacing w:val="-5"/>
            <w:sz w:val="24"/>
          </w:rPr>
          <w:t>154</w:t>
        </w:r>
      </w:hyperlink>
    </w:p>
    <w:p>
      <w:pPr>
        <w:pStyle w:val="ListParagraph"/>
        <w:spacing w:after="0" w:line="240" w:lineRule="auto"/>
        <w:jc w:val="left"/>
        <w:rPr>
          <w:rFonts w:ascii="Arial"/>
          <w:b/>
          <w:sz w:val="24"/>
        </w:rPr>
        <w:sectPr>
          <w:headerReference w:type="default" r:id="rId14"/>
          <w:footerReference w:type="default" r:id="rId15"/>
          <w:pgSz w:w="12240" w:h="15840"/>
          <w:pgMar w:header="678" w:footer="952" w:top="860" w:bottom="1140" w:left="1080" w:right="0"/>
        </w:sectPr>
      </w:pPr>
    </w:p>
    <w:p>
      <w:pPr>
        <w:pStyle w:val="BodyText"/>
        <w:spacing w:before="238"/>
        <w:rPr>
          <w:rFonts w:ascii="Arial"/>
          <w:b/>
          <w:sz w:val="28"/>
        </w:rPr>
      </w:pPr>
    </w:p>
    <w:p>
      <w:pPr>
        <w:pStyle w:val="Heading1"/>
        <w:numPr>
          <w:ilvl w:val="0"/>
          <w:numId w:val="2"/>
        </w:numPr>
        <w:tabs>
          <w:tab w:pos="999" w:val="left" w:leader="none"/>
        </w:tabs>
        <w:spacing w:line="240" w:lineRule="auto" w:before="0" w:after="0"/>
        <w:ind w:left="999" w:right="0" w:hanging="281"/>
        <w:jc w:val="left"/>
      </w:pPr>
      <w:r>
        <w:rPr>
          <w:color w:val="CC3300"/>
          <w:spacing w:val="-2"/>
        </w:rPr>
        <w:t>INTRODUCTION</w:t>
      </w:r>
    </w:p>
    <w:p>
      <w:pPr>
        <w:pStyle w:val="Heading2"/>
        <w:numPr>
          <w:ilvl w:val="1"/>
          <w:numId w:val="2"/>
        </w:numPr>
        <w:tabs>
          <w:tab w:pos="1569" w:val="left" w:leader="none"/>
        </w:tabs>
        <w:spacing w:line="240" w:lineRule="auto" w:before="122" w:after="0"/>
        <w:ind w:left="1569" w:right="0" w:hanging="851"/>
        <w:jc w:val="left"/>
      </w:pPr>
      <w:hyperlink w:history="true" w:anchor="_bookmark1">
        <w:r>
          <w:rPr/>
          <w:t>What</w:t>
        </w:r>
        <w:r>
          <w:rPr>
            <w:spacing w:val="-2"/>
          </w:rPr>
          <w:t> </w:t>
        </w:r>
        <w:r>
          <w:rPr/>
          <w:t>is</w:t>
        </w:r>
        <w:r>
          <w:rPr>
            <w:spacing w:val="-1"/>
          </w:rPr>
          <w:t> </w:t>
        </w:r>
        <w:r>
          <w:rPr>
            <w:spacing w:val="-4"/>
          </w:rPr>
          <w:t>OPS?</w:t>
        </w:r>
      </w:hyperlink>
    </w:p>
    <w:p>
      <w:pPr>
        <w:pStyle w:val="Heading2"/>
        <w:numPr>
          <w:ilvl w:val="1"/>
          <w:numId w:val="2"/>
        </w:numPr>
        <w:tabs>
          <w:tab w:pos="1569" w:val="left" w:leader="none"/>
        </w:tabs>
        <w:spacing w:line="240" w:lineRule="auto" w:before="60" w:after="0"/>
        <w:ind w:left="1569" w:right="0" w:hanging="851"/>
        <w:jc w:val="left"/>
      </w:pPr>
      <w:hyperlink w:history="true" w:anchor="_bookmark2">
        <w:r>
          <w:rPr/>
          <w:t>Patent</w:t>
        </w:r>
        <w:r>
          <w:rPr>
            <w:spacing w:val="-2"/>
          </w:rPr>
          <w:t> </w:t>
        </w:r>
        <w:r>
          <w:rPr/>
          <w:t>information</w:t>
        </w:r>
        <w:r>
          <w:rPr>
            <w:spacing w:val="-2"/>
          </w:rPr>
          <w:t> </w:t>
        </w:r>
        <w:r>
          <w:rPr/>
          <w:t>relevant</w:t>
        </w:r>
        <w:r>
          <w:rPr>
            <w:spacing w:val="-3"/>
          </w:rPr>
          <w:t> </w:t>
        </w:r>
        <w:r>
          <w:rPr/>
          <w:t>to</w:t>
        </w:r>
        <w:r>
          <w:rPr>
            <w:spacing w:val="-1"/>
          </w:rPr>
          <w:t> </w:t>
        </w:r>
        <w:r>
          <w:rPr>
            <w:spacing w:val="-5"/>
          </w:rPr>
          <w:t>OPS</w:t>
        </w:r>
      </w:hyperlink>
    </w:p>
    <w:p>
      <w:pPr>
        <w:pStyle w:val="Heading2"/>
        <w:numPr>
          <w:ilvl w:val="1"/>
          <w:numId w:val="2"/>
        </w:numPr>
        <w:tabs>
          <w:tab w:pos="1569" w:val="left" w:leader="none"/>
        </w:tabs>
        <w:spacing w:line="240" w:lineRule="auto" w:before="60" w:after="0"/>
        <w:ind w:left="1569" w:right="0" w:hanging="851"/>
        <w:jc w:val="left"/>
      </w:pPr>
      <w:hyperlink w:history="true" w:anchor="_bookmark3">
        <w:r>
          <w:rPr/>
          <w:t>EP</w:t>
        </w:r>
        <w:r>
          <w:rPr>
            <w:spacing w:val="-8"/>
          </w:rPr>
          <w:t> </w:t>
        </w:r>
        <w:r>
          <w:rPr/>
          <w:t>Patent</w:t>
        </w:r>
        <w:r>
          <w:rPr>
            <w:spacing w:val="-3"/>
          </w:rPr>
          <w:t> </w:t>
        </w:r>
        <w:r>
          <w:rPr/>
          <w:t>lifecycle</w:t>
        </w:r>
        <w:r>
          <w:rPr>
            <w:spacing w:val="-4"/>
          </w:rPr>
          <w:t> </w:t>
        </w:r>
        <w:r>
          <w:rPr/>
          <w:t>and</w:t>
        </w:r>
        <w:r>
          <w:rPr>
            <w:spacing w:val="-3"/>
          </w:rPr>
          <w:t> </w:t>
        </w:r>
        <w:r>
          <w:rPr/>
          <w:t>reference</w:t>
        </w:r>
        <w:r>
          <w:rPr>
            <w:spacing w:val="-3"/>
          </w:rPr>
          <w:t> </w:t>
        </w:r>
        <w:r>
          <w:rPr>
            <w:spacing w:val="-4"/>
          </w:rPr>
          <w:t>types</w:t>
        </w:r>
      </w:hyperlink>
    </w:p>
    <w:p>
      <w:pPr>
        <w:tabs>
          <w:tab w:pos="8728" w:val="left" w:leader="none"/>
        </w:tabs>
        <w:spacing w:before="135"/>
        <w:ind w:left="718" w:right="0" w:firstLine="0"/>
        <w:jc w:val="left"/>
        <w:rPr>
          <w:sz w:val="16"/>
        </w:rPr>
      </w:pPr>
      <w:r>
        <w:rPr>
          <w:rFonts w:ascii="Times New Roman"/>
          <w:color w:val="2A64AC"/>
          <w:sz w:val="16"/>
          <w:u w:val="single" w:color="989898"/>
        </w:rPr>
        <w:tab/>
      </w:r>
      <w:r>
        <w:rPr>
          <w:color w:val="2A64AC"/>
          <w:sz w:val="16"/>
          <w:u w:val="single" w:color="2A64AC"/>
        </w:rPr>
        <w:t>top</w:t>
      </w:r>
      <w:r>
        <w:rPr>
          <w:color w:val="2A64AC"/>
          <w:spacing w:val="-4"/>
          <w:sz w:val="16"/>
          <w:u w:val="single" w:color="2A64AC"/>
        </w:rPr>
        <w:t> </w:t>
      </w:r>
      <w:r>
        <w:rPr>
          <w:color w:val="2A64AC"/>
          <w:sz w:val="16"/>
          <w:u w:val="single" w:color="2A64AC"/>
        </w:rPr>
        <w:t>of</w:t>
      </w:r>
      <w:r>
        <w:rPr>
          <w:color w:val="2A64AC"/>
          <w:spacing w:val="-1"/>
          <w:sz w:val="16"/>
          <w:u w:val="single" w:color="2A64AC"/>
        </w:rPr>
        <w:t> </w:t>
      </w:r>
      <w:r>
        <w:rPr>
          <w:color w:val="2A64AC"/>
          <w:spacing w:val="-2"/>
          <w:sz w:val="16"/>
          <w:u w:val="single" w:color="2A64AC"/>
        </w:rPr>
        <w:t>documen</w:t>
      </w:r>
      <w:r>
        <w:rPr>
          <w:color w:val="2A64AC"/>
          <w:spacing w:val="-2"/>
          <w:sz w:val="16"/>
        </w:rPr>
        <w:t>t</w:t>
      </w:r>
    </w:p>
    <w:p>
      <w:pPr>
        <w:pStyle w:val="Heading1"/>
        <w:numPr>
          <w:ilvl w:val="1"/>
          <w:numId w:val="3"/>
        </w:numPr>
        <w:tabs>
          <w:tab w:pos="1437" w:val="left" w:leader="none"/>
        </w:tabs>
        <w:spacing w:line="240" w:lineRule="auto" w:before="135" w:after="0"/>
        <w:ind w:left="1437" w:right="0" w:hanging="719"/>
        <w:jc w:val="left"/>
      </w:pPr>
      <w:r>
        <w:rPr/>
        <w:t>What</w:t>
      </w:r>
      <w:r>
        <w:rPr>
          <w:spacing w:val="-4"/>
        </w:rPr>
        <w:t> </w:t>
      </w:r>
      <w:r>
        <w:rPr/>
        <w:t>is</w:t>
      </w:r>
      <w:r>
        <w:rPr>
          <w:spacing w:val="-3"/>
        </w:rPr>
        <w:t> </w:t>
      </w:r>
      <w:r>
        <w:rPr>
          <w:spacing w:val="-4"/>
        </w:rPr>
        <w:t>OPS?</w:t>
      </w:r>
    </w:p>
    <w:p>
      <w:pPr>
        <w:pStyle w:val="BodyText"/>
        <w:spacing w:before="122"/>
        <w:ind w:left="718" w:right="1090"/>
      </w:pPr>
      <w:hyperlink r:id="rId18">
        <w:r>
          <w:rPr>
            <w:color w:val="2A64AC"/>
            <w:u w:val="dotted" w:color="2A64AC"/>
          </w:rPr>
          <w:t>Open</w:t>
        </w:r>
        <w:r>
          <w:rPr>
            <w:color w:val="2A64AC"/>
            <w:spacing w:val="-5"/>
            <w:u w:val="dotted" w:color="2A64AC"/>
          </w:rPr>
          <w:t> </w:t>
        </w:r>
        <w:r>
          <w:rPr>
            <w:color w:val="2A64AC"/>
            <w:u w:val="dotted" w:color="2A64AC"/>
          </w:rPr>
          <w:t>Patent</w:t>
        </w:r>
        <w:r>
          <w:rPr>
            <w:color w:val="2A64AC"/>
            <w:spacing w:val="-5"/>
            <w:u w:val="dotted" w:color="2A64AC"/>
          </w:rPr>
          <w:t> </w:t>
        </w:r>
        <w:r>
          <w:rPr>
            <w:color w:val="2A64AC"/>
            <w:u w:val="dotted" w:color="2A64AC"/>
          </w:rPr>
          <w:t>Services</w:t>
        </w:r>
      </w:hyperlink>
      <w:r>
        <w:rPr>
          <w:color w:val="2A64AC"/>
          <w:spacing w:val="-3"/>
        </w:rPr>
        <w:t> </w:t>
      </w:r>
      <w:r>
        <w:rPr/>
        <w:t>(or</w:t>
      </w:r>
      <w:r>
        <w:rPr>
          <w:spacing w:val="-3"/>
        </w:rPr>
        <w:t> </w:t>
      </w:r>
      <w:r>
        <w:rPr/>
        <w:t>OPS)</w:t>
      </w:r>
      <w:r>
        <w:rPr>
          <w:spacing w:val="-3"/>
        </w:rPr>
        <w:t> </w:t>
      </w:r>
      <w:r>
        <w:rPr/>
        <w:t>provides</w:t>
      </w:r>
      <w:r>
        <w:rPr>
          <w:spacing w:val="-3"/>
        </w:rPr>
        <w:t> </w:t>
      </w:r>
      <w:r>
        <w:rPr/>
        <w:t>web</w:t>
      </w:r>
      <w:r>
        <w:rPr>
          <w:spacing w:val="-5"/>
        </w:rPr>
        <w:t> </w:t>
      </w:r>
      <w:r>
        <w:rPr/>
        <w:t>services</w:t>
      </w:r>
      <w:r>
        <w:rPr>
          <w:spacing w:val="-3"/>
        </w:rPr>
        <w:t> </w:t>
      </w:r>
      <w:r>
        <w:rPr/>
        <w:t>for</w:t>
      </w:r>
      <w:r>
        <w:rPr>
          <w:spacing w:val="-3"/>
        </w:rPr>
        <w:t> </w:t>
      </w:r>
      <w:r>
        <w:rPr/>
        <w:t>machine-to-machine</w:t>
      </w:r>
      <w:r>
        <w:rPr>
          <w:spacing w:val="-4"/>
        </w:rPr>
        <w:t> </w:t>
      </w:r>
      <w:r>
        <w:rPr/>
        <w:t>queries that</w:t>
      </w:r>
      <w:r>
        <w:rPr>
          <w:spacing w:val="-4"/>
        </w:rPr>
        <w:t> </w:t>
      </w:r>
      <w:r>
        <w:rPr/>
        <w:t>deliver</w:t>
      </w:r>
      <w:r>
        <w:rPr>
          <w:spacing w:val="-2"/>
        </w:rPr>
        <w:t> </w:t>
      </w:r>
      <w:r>
        <w:rPr/>
        <w:t>production</w:t>
      </w:r>
      <w:r>
        <w:rPr>
          <w:spacing w:val="-4"/>
        </w:rPr>
        <w:t> </w:t>
      </w:r>
      <w:r>
        <w:rPr/>
        <w:t>stable</w:t>
      </w:r>
      <w:r>
        <w:rPr>
          <w:spacing w:val="-4"/>
        </w:rPr>
        <w:t> </w:t>
      </w:r>
      <w:r>
        <w:rPr/>
        <w:t>patent</w:t>
      </w:r>
      <w:r>
        <w:rPr>
          <w:spacing w:val="-4"/>
        </w:rPr>
        <w:t> </w:t>
      </w:r>
      <w:r>
        <w:rPr/>
        <w:t>data</w:t>
      </w:r>
      <w:r>
        <w:rPr>
          <w:spacing w:val="-2"/>
        </w:rPr>
        <w:t> </w:t>
      </w:r>
      <w:r>
        <w:rPr/>
        <w:t>from</w:t>
      </w:r>
      <w:r>
        <w:rPr>
          <w:spacing w:val="-5"/>
        </w:rPr>
        <w:t> </w:t>
      </w:r>
      <w:r>
        <w:rPr/>
        <w:t>the</w:t>
      </w:r>
      <w:r>
        <w:rPr>
          <w:spacing w:val="-4"/>
        </w:rPr>
        <w:t> </w:t>
      </w:r>
      <w:r>
        <w:rPr/>
        <w:t>European</w:t>
      </w:r>
      <w:r>
        <w:rPr>
          <w:spacing w:val="-2"/>
        </w:rPr>
        <w:t> </w:t>
      </w:r>
      <w:r>
        <w:rPr/>
        <w:t>Patent</w:t>
      </w:r>
      <w:r>
        <w:rPr>
          <w:spacing w:val="-4"/>
        </w:rPr>
        <w:t> </w:t>
      </w:r>
      <w:r>
        <w:rPr/>
        <w:t>Office</w:t>
      </w:r>
      <w:r>
        <w:rPr>
          <w:spacing w:val="-2"/>
        </w:rPr>
        <w:t> </w:t>
      </w:r>
      <w:r>
        <w:rPr/>
        <w:t>(EPO).</w:t>
      </w:r>
      <w:r>
        <w:rPr>
          <w:spacing w:val="-4"/>
        </w:rPr>
        <w:t> </w:t>
      </w:r>
      <w:r>
        <w:rPr/>
        <w:t>OPS services are free of charge and available 24 hours a day, 7 days a week. Please read the </w:t>
      </w:r>
      <w:hyperlink r:id="rId19">
        <w:r>
          <w:rPr>
            <w:color w:val="2A64AC"/>
            <w:u w:val="dotted" w:color="2A64AC"/>
          </w:rPr>
          <w:t>fair use charter</w:t>
        </w:r>
      </w:hyperlink>
      <w:r>
        <w:rPr>
          <w:color w:val="2A64AC"/>
        </w:rPr>
        <w:t> </w:t>
      </w:r>
      <w:r>
        <w:rPr/>
        <w:t>for details about using OPS.</w:t>
      </w:r>
    </w:p>
    <w:p>
      <w:pPr>
        <w:pStyle w:val="Heading1"/>
        <w:spacing w:before="238"/>
      </w:pPr>
      <w:r>
        <w:rPr/>
        <w:t>Getting</w:t>
      </w:r>
      <w:r>
        <w:rPr>
          <w:spacing w:val="-2"/>
        </w:rPr>
        <w:t> started</w:t>
      </w:r>
    </w:p>
    <w:p>
      <w:pPr>
        <w:pStyle w:val="BodyText"/>
        <w:spacing w:before="242"/>
        <w:ind w:left="718"/>
      </w:pPr>
      <w:r>
        <w:rPr/>
        <w:t>Beginning</w:t>
      </w:r>
      <w:r>
        <w:rPr>
          <w:spacing w:val="-5"/>
        </w:rPr>
        <w:t> </w:t>
      </w:r>
      <w:r>
        <w:rPr/>
        <w:t>with</w:t>
      </w:r>
      <w:r>
        <w:rPr>
          <w:spacing w:val="-4"/>
        </w:rPr>
        <w:t> </w:t>
      </w:r>
      <w:r>
        <w:rPr/>
        <w:t>version</w:t>
      </w:r>
      <w:r>
        <w:rPr>
          <w:spacing w:val="-5"/>
        </w:rPr>
        <w:t> </w:t>
      </w:r>
      <w:r>
        <w:rPr/>
        <w:t>3.0,</w:t>
      </w:r>
      <w:r>
        <w:rPr>
          <w:spacing w:val="-5"/>
        </w:rPr>
        <w:t> </w:t>
      </w:r>
      <w:r>
        <w:rPr/>
        <w:t>OPS</w:t>
      </w:r>
      <w:r>
        <w:rPr>
          <w:spacing w:val="-6"/>
        </w:rPr>
        <w:t> </w:t>
      </w:r>
      <w:r>
        <w:rPr/>
        <w:t>implements</w:t>
      </w:r>
      <w:r>
        <w:rPr>
          <w:spacing w:val="-7"/>
        </w:rPr>
        <w:t> </w:t>
      </w:r>
      <w:r>
        <w:rPr/>
        <w:t>all</w:t>
      </w:r>
      <w:r>
        <w:rPr>
          <w:spacing w:val="-5"/>
        </w:rPr>
        <w:t> </w:t>
      </w:r>
      <w:r>
        <w:rPr/>
        <w:t>services</w:t>
      </w:r>
      <w:r>
        <w:rPr>
          <w:spacing w:val="-3"/>
        </w:rPr>
        <w:t> </w:t>
      </w:r>
      <w:r>
        <w:rPr/>
        <w:t>with</w:t>
      </w:r>
      <w:r>
        <w:rPr>
          <w:spacing w:val="-4"/>
        </w:rPr>
        <w:t> </w:t>
      </w:r>
      <w:r>
        <w:rPr/>
        <w:t>a</w:t>
      </w:r>
      <w:r>
        <w:rPr>
          <w:spacing w:val="-4"/>
        </w:rPr>
        <w:t> </w:t>
      </w:r>
      <w:r>
        <w:rPr/>
        <w:t>REST-style</w:t>
      </w:r>
      <w:r>
        <w:rPr>
          <w:spacing w:val="-3"/>
        </w:rPr>
        <w:t> </w:t>
      </w:r>
      <w:r>
        <w:rPr>
          <w:spacing w:val="-2"/>
        </w:rPr>
        <w:t>architecture.</w:t>
      </w:r>
    </w:p>
    <w:p>
      <w:pPr>
        <w:pStyle w:val="BodyText"/>
      </w:pPr>
    </w:p>
    <w:p>
      <w:pPr>
        <w:pStyle w:val="BodyText"/>
        <w:ind w:left="718" w:right="1090"/>
      </w:pPr>
      <w:r>
        <w:rPr/>
        <w:t>This</w:t>
      </w:r>
      <w:r>
        <w:rPr>
          <w:spacing w:val="-4"/>
        </w:rPr>
        <w:t> </w:t>
      </w:r>
      <w:r>
        <w:rPr/>
        <w:t>reference</w:t>
      </w:r>
      <w:r>
        <w:rPr>
          <w:spacing w:val="-4"/>
        </w:rPr>
        <w:t> </w:t>
      </w:r>
      <w:r>
        <w:rPr/>
        <w:t>guide</w:t>
      </w:r>
      <w:r>
        <w:rPr>
          <w:spacing w:val="-5"/>
        </w:rPr>
        <w:t> </w:t>
      </w:r>
      <w:r>
        <w:rPr/>
        <w:t>aims</w:t>
      </w:r>
      <w:r>
        <w:rPr>
          <w:spacing w:val="-4"/>
        </w:rPr>
        <w:t> </w:t>
      </w:r>
      <w:r>
        <w:rPr/>
        <w:t>to</w:t>
      </w:r>
      <w:r>
        <w:rPr>
          <w:spacing w:val="-4"/>
        </w:rPr>
        <w:t> </w:t>
      </w:r>
      <w:r>
        <w:rPr/>
        <w:t>provide</w:t>
      </w:r>
      <w:r>
        <w:rPr>
          <w:spacing w:val="-4"/>
        </w:rPr>
        <w:t> </w:t>
      </w:r>
      <w:r>
        <w:rPr/>
        <w:t>the</w:t>
      </w:r>
      <w:r>
        <w:rPr>
          <w:spacing w:val="-4"/>
        </w:rPr>
        <w:t> </w:t>
      </w:r>
      <w:r>
        <w:rPr/>
        <w:t>information</w:t>
      </w:r>
      <w:r>
        <w:rPr>
          <w:spacing w:val="-4"/>
        </w:rPr>
        <w:t> </w:t>
      </w:r>
      <w:r>
        <w:rPr/>
        <w:t>and</w:t>
      </w:r>
      <w:r>
        <w:rPr>
          <w:spacing w:val="-4"/>
        </w:rPr>
        <w:t> </w:t>
      </w:r>
      <w:r>
        <w:rPr/>
        <w:t>relevant</w:t>
      </w:r>
      <w:r>
        <w:rPr>
          <w:spacing w:val="-4"/>
        </w:rPr>
        <w:t> </w:t>
      </w:r>
      <w:r>
        <w:rPr/>
        <w:t>details</w:t>
      </w:r>
      <w:r>
        <w:rPr>
          <w:spacing w:val="-4"/>
        </w:rPr>
        <w:t> </w:t>
      </w:r>
      <w:r>
        <w:rPr/>
        <w:t>you</w:t>
      </w:r>
      <w:r>
        <w:rPr>
          <w:spacing w:val="-6"/>
        </w:rPr>
        <w:t> </w:t>
      </w:r>
      <w:r>
        <w:rPr/>
        <w:t>need</w:t>
      </w:r>
      <w:r>
        <w:rPr>
          <w:spacing w:val="-4"/>
        </w:rPr>
        <w:t> </w:t>
      </w:r>
      <w:r>
        <w:rPr/>
        <w:t>for automated retrievals of raw patent data using OPS RESTful services.</w:t>
      </w:r>
    </w:p>
    <w:p>
      <w:pPr>
        <w:pStyle w:val="BodyText"/>
      </w:pPr>
    </w:p>
    <w:p>
      <w:pPr>
        <w:pStyle w:val="BodyText"/>
        <w:ind w:left="718" w:right="1090"/>
      </w:pPr>
      <w:r>
        <w:rPr/>
        <w:t>In</w:t>
      </w:r>
      <w:r>
        <w:rPr>
          <w:spacing w:val="-2"/>
        </w:rPr>
        <w:t> </w:t>
      </w:r>
      <w:r>
        <w:rPr>
          <w:color w:val="2A64AC"/>
          <w:u w:val="dotted" w:color="2A64AC"/>
        </w:rPr>
        <w:t>OPS</w:t>
      </w:r>
      <w:r>
        <w:rPr>
          <w:color w:val="2A64AC"/>
          <w:spacing w:val="-3"/>
          <w:u w:val="dotted" w:color="2A64AC"/>
        </w:rPr>
        <w:t> </w:t>
      </w:r>
      <w:r>
        <w:rPr>
          <w:color w:val="2A64AC"/>
          <w:u w:val="dotted" w:color="2A64AC"/>
        </w:rPr>
        <w:t>Services</w:t>
      </w:r>
      <w:r>
        <w:rPr>
          <w:color w:val="2A64AC"/>
          <w:spacing w:val="-2"/>
        </w:rPr>
        <w:t> </w:t>
      </w:r>
      <w:r>
        <w:rPr/>
        <w:t>section,</w:t>
      </w:r>
      <w:r>
        <w:rPr>
          <w:spacing w:val="-3"/>
        </w:rPr>
        <w:t> </w:t>
      </w:r>
      <w:r>
        <w:rPr/>
        <w:t>the</w:t>
      </w:r>
      <w:r>
        <w:rPr>
          <w:spacing w:val="-3"/>
        </w:rPr>
        <w:t> </w:t>
      </w:r>
      <w:r>
        <w:rPr/>
        <w:t>request</w:t>
      </w:r>
      <w:r>
        <w:rPr>
          <w:spacing w:val="-2"/>
        </w:rPr>
        <w:t> </w:t>
      </w:r>
      <w:r>
        <w:rPr/>
        <w:t>examples</w:t>
      </w:r>
      <w:r>
        <w:rPr>
          <w:spacing w:val="-3"/>
        </w:rPr>
        <w:t> </w:t>
      </w:r>
      <w:r>
        <w:rPr/>
        <w:t>are</w:t>
      </w:r>
      <w:r>
        <w:rPr>
          <w:spacing w:val="-3"/>
        </w:rPr>
        <w:t> </w:t>
      </w:r>
      <w:r>
        <w:rPr/>
        <w:t>real</w:t>
      </w:r>
      <w:r>
        <w:rPr>
          <w:spacing w:val="-6"/>
        </w:rPr>
        <w:t> </w:t>
      </w:r>
      <w:r>
        <w:rPr/>
        <w:t>and</w:t>
      </w:r>
      <w:r>
        <w:rPr>
          <w:spacing w:val="-5"/>
        </w:rPr>
        <w:t> </w:t>
      </w:r>
      <w:r>
        <w:rPr/>
        <w:t>can</w:t>
      </w:r>
      <w:r>
        <w:rPr>
          <w:spacing w:val="-5"/>
        </w:rPr>
        <w:t> </w:t>
      </w:r>
      <w:r>
        <w:rPr/>
        <w:t>be</w:t>
      </w:r>
      <w:r>
        <w:rPr>
          <w:spacing w:val="-5"/>
        </w:rPr>
        <w:t> </w:t>
      </w:r>
      <w:r>
        <w:rPr/>
        <w:t>copied</w:t>
      </w:r>
      <w:r>
        <w:rPr>
          <w:spacing w:val="-4"/>
        </w:rPr>
        <w:t> </w:t>
      </w:r>
      <w:r>
        <w:rPr/>
        <w:t>and</w:t>
      </w:r>
      <w:r>
        <w:rPr>
          <w:spacing w:val="-3"/>
        </w:rPr>
        <w:t> </w:t>
      </w:r>
      <w:r>
        <w:rPr/>
        <w:t>pasted into the browser where you can see the OPS responses. </w:t>
      </w:r>
      <w:r>
        <w:rPr>
          <w:rFonts w:ascii="Arial"/>
          <w:b/>
        </w:rPr>
        <w:t>Note, </w:t>
      </w:r>
      <w:r>
        <w:rPr/>
        <w:t>the request response examples will appear in the browser stylised with XSL, however all responses can be viewed as XML by using 'View source'.</w:t>
      </w:r>
    </w:p>
    <w:p>
      <w:pPr>
        <w:pStyle w:val="BodyText"/>
      </w:pPr>
    </w:p>
    <w:p>
      <w:pPr>
        <w:pStyle w:val="BodyText"/>
        <w:ind w:left="718" w:right="1090"/>
      </w:pPr>
      <w:r>
        <w:rPr>
          <w:rFonts w:ascii="Arial"/>
          <w:b/>
        </w:rPr>
        <w:t>Note, </w:t>
      </w:r>
      <w:r>
        <w:rPr/>
        <w:t>for the pagination of this document some graphics have been scaled down. To</w:t>
      </w:r>
      <w:r>
        <w:rPr/>
        <w:t> see</w:t>
      </w:r>
      <w:r>
        <w:rPr>
          <w:spacing w:val="-4"/>
        </w:rPr>
        <w:t> </w:t>
      </w:r>
      <w:r>
        <w:rPr/>
        <w:t>them</w:t>
      </w:r>
      <w:r>
        <w:rPr>
          <w:spacing w:val="-5"/>
        </w:rPr>
        <w:t> </w:t>
      </w:r>
      <w:r>
        <w:rPr/>
        <w:t>in</w:t>
      </w:r>
      <w:r>
        <w:rPr>
          <w:spacing w:val="-6"/>
        </w:rPr>
        <w:t> </w:t>
      </w:r>
      <w:r>
        <w:rPr/>
        <w:t>greater</w:t>
      </w:r>
      <w:r>
        <w:rPr>
          <w:spacing w:val="-4"/>
        </w:rPr>
        <w:t> </w:t>
      </w:r>
      <w:r>
        <w:rPr/>
        <w:t>detail,</w:t>
      </w:r>
      <w:r>
        <w:rPr>
          <w:spacing w:val="-4"/>
        </w:rPr>
        <w:t> </w:t>
      </w:r>
      <w:r>
        <w:rPr/>
        <w:t>please</w:t>
      </w:r>
      <w:r>
        <w:rPr>
          <w:spacing w:val="-4"/>
        </w:rPr>
        <w:t> </w:t>
      </w:r>
      <w:r>
        <w:rPr/>
        <w:t>use</w:t>
      </w:r>
      <w:r>
        <w:rPr>
          <w:spacing w:val="-4"/>
        </w:rPr>
        <w:t> </w:t>
      </w:r>
      <w:r>
        <w:rPr/>
        <w:t>the</w:t>
      </w:r>
      <w:r>
        <w:rPr>
          <w:spacing w:val="-4"/>
        </w:rPr>
        <w:t> </w:t>
      </w:r>
      <w:r>
        <w:rPr/>
        <w:t>zoom</w:t>
      </w:r>
      <w:r>
        <w:rPr>
          <w:spacing w:val="-5"/>
        </w:rPr>
        <w:t> </w:t>
      </w:r>
      <w:r>
        <w:rPr/>
        <w:t>function</w:t>
      </w:r>
      <w:r>
        <w:rPr>
          <w:spacing w:val="-4"/>
        </w:rPr>
        <w:t> </w:t>
      </w:r>
      <w:r>
        <w:rPr/>
        <w:t>of</w:t>
      </w:r>
      <w:r>
        <w:rPr>
          <w:spacing w:val="-6"/>
        </w:rPr>
        <w:t> </w:t>
      </w:r>
      <w:r>
        <w:rPr/>
        <w:t>your</w:t>
      </w:r>
      <w:r>
        <w:rPr>
          <w:spacing w:val="-7"/>
        </w:rPr>
        <w:t> </w:t>
      </w:r>
      <w:r>
        <w:rPr/>
        <w:t>document</w:t>
      </w:r>
      <w:r>
        <w:rPr>
          <w:spacing w:val="-4"/>
        </w:rPr>
        <w:t> </w:t>
      </w:r>
      <w:r>
        <w:rPr/>
        <w:t>reader.</w:t>
      </w:r>
      <w:r>
        <w:rPr>
          <w:spacing w:val="-8"/>
        </w:rPr>
        <w:t> </w:t>
      </w:r>
      <w:r>
        <w:rPr/>
        <w:t>Thus, if you print this you may still need to refer to it electronically.</w:t>
      </w:r>
    </w:p>
    <w:p>
      <w:pPr>
        <w:pStyle w:val="BodyText"/>
        <w:spacing w:before="119"/>
      </w:pPr>
    </w:p>
    <w:p>
      <w:pPr>
        <w:pStyle w:val="Heading1"/>
        <w:numPr>
          <w:ilvl w:val="1"/>
          <w:numId w:val="3"/>
        </w:numPr>
        <w:tabs>
          <w:tab w:pos="1437" w:val="left" w:leader="none"/>
        </w:tabs>
        <w:spacing w:line="240" w:lineRule="auto" w:before="0" w:after="0"/>
        <w:ind w:left="1437" w:right="0" w:hanging="719"/>
        <w:jc w:val="left"/>
      </w:pPr>
      <w:r>
        <w:rPr/>
        <w:t>Patent</w:t>
      </w:r>
      <w:r>
        <w:rPr>
          <w:spacing w:val="-7"/>
        </w:rPr>
        <w:t> </w:t>
      </w:r>
      <w:r>
        <w:rPr/>
        <w:t>information</w:t>
      </w:r>
      <w:r>
        <w:rPr>
          <w:spacing w:val="-4"/>
        </w:rPr>
        <w:t> </w:t>
      </w:r>
      <w:r>
        <w:rPr/>
        <w:t>relevant</w:t>
      </w:r>
      <w:r>
        <w:rPr>
          <w:spacing w:val="-5"/>
        </w:rPr>
        <w:t> </w:t>
      </w:r>
      <w:r>
        <w:rPr/>
        <w:t>to</w:t>
      </w:r>
      <w:r>
        <w:rPr>
          <w:spacing w:val="-4"/>
        </w:rPr>
        <w:t> </w:t>
      </w:r>
      <w:r>
        <w:rPr>
          <w:spacing w:val="-5"/>
        </w:rPr>
        <w:t>OPS</w:t>
      </w:r>
    </w:p>
    <w:p>
      <w:pPr>
        <w:pStyle w:val="BodyText"/>
        <w:spacing w:before="121"/>
        <w:ind w:left="718"/>
      </w:pPr>
      <w:r>
        <w:rPr/>
        <w:t>In</w:t>
      </w:r>
      <w:r>
        <w:rPr>
          <w:spacing w:val="-4"/>
        </w:rPr>
        <w:t> </w:t>
      </w:r>
      <w:r>
        <w:rPr/>
        <w:t>the</w:t>
      </w:r>
      <w:r>
        <w:rPr>
          <w:spacing w:val="-3"/>
        </w:rPr>
        <w:t> </w:t>
      </w:r>
      <w:r>
        <w:rPr/>
        <w:t>table</w:t>
      </w:r>
      <w:r>
        <w:rPr>
          <w:spacing w:val="-4"/>
        </w:rPr>
        <w:t> </w:t>
      </w:r>
      <w:r>
        <w:rPr/>
        <w:t>below</w:t>
      </w:r>
      <w:r>
        <w:rPr>
          <w:spacing w:val="-3"/>
        </w:rPr>
        <w:t> </w:t>
      </w:r>
      <w:r>
        <w:rPr/>
        <w:t>you</w:t>
      </w:r>
      <w:r>
        <w:rPr>
          <w:spacing w:val="-4"/>
        </w:rPr>
        <w:t> </w:t>
      </w:r>
      <w:r>
        <w:rPr/>
        <w:t>will</w:t>
      </w:r>
      <w:r>
        <w:rPr>
          <w:spacing w:val="-4"/>
        </w:rPr>
        <w:t> </w:t>
      </w:r>
      <w:r>
        <w:rPr/>
        <w:t>find</w:t>
      </w:r>
      <w:r>
        <w:rPr>
          <w:spacing w:val="-1"/>
        </w:rPr>
        <w:t> </w:t>
      </w:r>
      <w:r>
        <w:rPr/>
        <w:t>the</w:t>
      </w:r>
      <w:r>
        <w:rPr>
          <w:spacing w:val="-5"/>
        </w:rPr>
        <w:t> </w:t>
      </w:r>
      <w:r>
        <w:rPr/>
        <w:t>patent</w:t>
      </w:r>
      <w:r>
        <w:rPr>
          <w:spacing w:val="-4"/>
        </w:rPr>
        <w:t> </w:t>
      </w:r>
      <w:r>
        <w:rPr/>
        <w:t>fundamentals</w:t>
      </w:r>
      <w:r>
        <w:rPr>
          <w:spacing w:val="-3"/>
        </w:rPr>
        <w:t> </w:t>
      </w:r>
      <w:r>
        <w:rPr/>
        <w:t>relevant</w:t>
      </w:r>
      <w:r>
        <w:rPr>
          <w:spacing w:val="-2"/>
        </w:rPr>
        <w:t> </w:t>
      </w:r>
      <w:r>
        <w:rPr/>
        <w:t>to</w:t>
      </w:r>
      <w:r>
        <w:rPr>
          <w:spacing w:val="-4"/>
        </w:rPr>
        <w:t> </w:t>
      </w:r>
      <w:r>
        <w:rPr/>
        <w:t>OPS</w:t>
      </w:r>
      <w:r>
        <w:rPr>
          <w:spacing w:val="-2"/>
        </w:rPr>
        <w:t> concepts.</w:t>
      </w:r>
    </w:p>
    <w:p>
      <w:pPr>
        <w:pStyle w:val="BodyText"/>
        <w:spacing w:before="46"/>
        <w:rPr>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4"/>
        <w:gridCol w:w="6829"/>
      </w:tblGrid>
      <w:tr>
        <w:trPr>
          <w:trHeight w:val="275" w:hRule="atLeast"/>
        </w:trPr>
        <w:tc>
          <w:tcPr>
            <w:tcW w:w="2804" w:type="dxa"/>
            <w:shd w:val="clear" w:color="auto" w:fill="538DD3"/>
          </w:tcPr>
          <w:p>
            <w:pPr>
              <w:pStyle w:val="TableParagraph"/>
              <w:spacing w:line="255" w:lineRule="exact"/>
              <w:rPr>
                <w:rFonts w:ascii="Arial"/>
                <w:b/>
                <w:sz w:val="24"/>
              </w:rPr>
            </w:pPr>
            <w:r>
              <w:rPr>
                <w:rFonts w:ascii="Arial"/>
                <w:b/>
                <w:color w:val="FFFFFF"/>
                <w:spacing w:val="-2"/>
                <w:sz w:val="24"/>
              </w:rPr>
              <w:t>Concept</w:t>
            </w:r>
          </w:p>
        </w:tc>
        <w:tc>
          <w:tcPr>
            <w:tcW w:w="6829" w:type="dxa"/>
            <w:shd w:val="clear" w:color="auto" w:fill="538DD3"/>
          </w:tcPr>
          <w:p>
            <w:pPr>
              <w:pStyle w:val="TableParagraph"/>
              <w:spacing w:line="255" w:lineRule="exact"/>
              <w:ind w:left="105"/>
              <w:rPr>
                <w:rFonts w:ascii="Arial"/>
                <w:b/>
                <w:sz w:val="24"/>
              </w:rPr>
            </w:pPr>
            <w:r>
              <w:rPr>
                <w:rFonts w:ascii="Arial"/>
                <w:b/>
                <w:color w:val="FFFFFF"/>
                <w:spacing w:val="-2"/>
                <w:sz w:val="24"/>
              </w:rPr>
              <w:t>Description</w:t>
            </w:r>
          </w:p>
        </w:tc>
      </w:tr>
      <w:tr>
        <w:trPr>
          <w:trHeight w:val="1656" w:hRule="atLeast"/>
        </w:trPr>
        <w:tc>
          <w:tcPr>
            <w:tcW w:w="2804" w:type="dxa"/>
          </w:tcPr>
          <w:p>
            <w:pPr>
              <w:pStyle w:val="TableParagraph"/>
              <w:spacing w:line="240" w:lineRule="auto"/>
              <w:rPr>
                <w:b/>
                <w:sz w:val="24"/>
              </w:rPr>
            </w:pPr>
            <w:r>
              <w:rPr>
                <w:rFonts w:ascii="Arial MT"/>
                <w:sz w:val="24"/>
              </w:rPr>
              <w:t>Patent</w:t>
            </w:r>
            <w:r>
              <w:rPr>
                <w:rFonts w:ascii="Arial MT"/>
                <w:spacing w:val="-3"/>
                <w:sz w:val="24"/>
              </w:rPr>
              <w:t> </w:t>
            </w:r>
            <w:r>
              <w:rPr>
                <w:b/>
                <w:spacing w:val="-2"/>
                <w:sz w:val="24"/>
              </w:rPr>
              <w:t>application</w:t>
            </w:r>
          </w:p>
        </w:tc>
        <w:tc>
          <w:tcPr>
            <w:tcW w:w="6829" w:type="dxa"/>
          </w:tcPr>
          <w:p>
            <w:pPr>
              <w:pStyle w:val="TableParagraph"/>
              <w:spacing w:line="240" w:lineRule="auto"/>
              <w:ind w:left="105" w:right="186"/>
              <w:rPr>
                <w:rFonts w:ascii="Arial MT" w:hAnsi="Arial MT"/>
                <w:sz w:val="24"/>
              </w:rPr>
            </w:pPr>
            <w:r>
              <w:rPr>
                <w:rFonts w:ascii="Arial MT" w:hAnsi="Arial MT"/>
                <w:sz w:val="24"/>
              </w:rPr>
              <w:t>The </w:t>
            </w:r>
            <w:r>
              <w:rPr>
                <w:rFonts w:ascii="Arial" w:hAnsi="Arial"/>
                <w:b/>
                <w:sz w:val="24"/>
              </w:rPr>
              <w:t>formal "paperwork" filed </w:t>
            </w:r>
            <w:r>
              <w:rPr>
                <w:rFonts w:ascii="Arial MT" w:hAnsi="Arial MT"/>
                <w:sz w:val="24"/>
              </w:rPr>
              <w:t>by an applicant, (or by a patent attorney or patent agent on the applicant’s behalf) seeking</w:t>
            </w:r>
            <w:r>
              <w:rPr>
                <w:rFonts w:ascii="Arial MT" w:hAnsi="Arial MT"/>
                <w:spacing w:val="-5"/>
                <w:sz w:val="24"/>
              </w:rPr>
              <w:t> </w:t>
            </w:r>
            <w:r>
              <w:rPr>
                <w:rFonts w:ascii="Arial MT" w:hAnsi="Arial MT"/>
                <w:sz w:val="24"/>
              </w:rPr>
              <w:t>to</w:t>
            </w:r>
            <w:r>
              <w:rPr>
                <w:rFonts w:ascii="Arial MT" w:hAnsi="Arial MT"/>
                <w:spacing w:val="-6"/>
                <w:sz w:val="24"/>
              </w:rPr>
              <w:t> </w:t>
            </w:r>
            <w:r>
              <w:rPr>
                <w:rFonts w:ascii="Arial MT" w:hAnsi="Arial MT"/>
                <w:sz w:val="24"/>
              </w:rPr>
              <w:t>obtain</w:t>
            </w:r>
            <w:r>
              <w:rPr>
                <w:rFonts w:ascii="Arial MT" w:hAnsi="Arial MT"/>
                <w:spacing w:val="-4"/>
                <w:sz w:val="24"/>
              </w:rPr>
              <w:t> </w:t>
            </w:r>
            <w:r>
              <w:rPr>
                <w:rFonts w:ascii="Arial MT" w:hAnsi="Arial MT"/>
                <w:sz w:val="24"/>
              </w:rPr>
              <w:t>a</w:t>
            </w:r>
            <w:r>
              <w:rPr>
                <w:rFonts w:ascii="Arial MT" w:hAnsi="Arial MT"/>
                <w:spacing w:val="-6"/>
                <w:sz w:val="24"/>
              </w:rPr>
              <w:t> </w:t>
            </w:r>
            <w:r>
              <w:rPr>
                <w:rFonts w:ascii="Arial MT" w:hAnsi="Arial MT"/>
                <w:sz w:val="24"/>
              </w:rPr>
              <w:t>patent</w:t>
            </w:r>
            <w:r>
              <w:rPr>
                <w:rFonts w:ascii="Arial MT" w:hAnsi="Arial MT"/>
                <w:spacing w:val="-4"/>
                <w:sz w:val="24"/>
              </w:rPr>
              <w:t> </w:t>
            </w:r>
            <w:r>
              <w:rPr>
                <w:rFonts w:ascii="Arial MT" w:hAnsi="Arial MT"/>
                <w:sz w:val="24"/>
              </w:rPr>
              <w:t>for</w:t>
            </w:r>
            <w:r>
              <w:rPr>
                <w:rFonts w:ascii="Arial MT" w:hAnsi="Arial MT"/>
                <w:spacing w:val="-4"/>
                <w:sz w:val="24"/>
              </w:rPr>
              <w:t> </w:t>
            </w:r>
            <w:r>
              <w:rPr>
                <w:rFonts w:ascii="Arial MT" w:hAnsi="Arial MT"/>
                <w:sz w:val="24"/>
              </w:rPr>
              <w:t>a</w:t>
            </w:r>
            <w:r>
              <w:rPr>
                <w:rFonts w:ascii="Arial MT" w:hAnsi="Arial MT"/>
                <w:spacing w:val="-4"/>
                <w:sz w:val="24"/>
              </w:rPr>
              <w:t> </w:t>
            </w:r>
            <w:r>
              <w:rPr>
                <w:rFonts w:ascii="Arial MT" w:hAnsi="Arial MT"/>
                <w:sz w:val="24"/>
              </w:rPr>
              <w:t>specific</w:t>
            </w:r>
            <w:r>
              <w:rPr>
                <w:rFonts w:ascii="Arial MT" w:hAnsi="Arial MT"/>
                <w:spacing w:val="-4"/>
                <w:sz w:val="24"/>
              </w:rPr>
              <w:t> </w:t>
            </w:r>
            <w:r>
              <w:rPr>
                <w:rFonts w:ascii="Arial MT" w:hAnsi="Arial MT"/>
                <w:sz w:val="24"/>
              </w:rPr>
              <w:t>invention.</w:t>
            </w:r>
            <w:r>
              <w:rPr>
                <w:rFonts w:ascii="Arial MT" w:hAnsi="Arial MT"/>
                <w:spacing w:val="-8"/>
                <w:sz w:val="24"/>
              </w:rPr>
              <w:t> </w:t>
            </w:r>
            <w:r>
              <w:rPr>
                <w:rFonts w:ascii="Arial MT" w:hAnsi="Arial MT"/>
                <w:sz w:val="24"/>
              </w:rPr>
              <w:t>There</w:t>
            </w:r>
            <w:r>
              <w:rPr>
                <w:rFonts w:ascii="Arial MT" w:hAnsi="Arial MT"/>
                <w:spacing w:val="-4"/>
                <w:sz w:val="24"/>
              </w:rPr>
              <w:t> </w:t>
            </w:r>
            <w:r>
              <w:rPr>
                <w:rFonts w:ascii="Arial MT" w:hAnsi="Arial MT"/>
                <w:sz w:val="24"/>
              </w:rPr>
              <w:t>are several parts to a patent application, for example the description and the claims.</w:t>
            </w:r>
          </w:p>
        </w:tc>
      </w:tr>
      <w:tr>
        <w:trPr>
          <w:trHeight w:val="1379" w:hRule="atLeast"/>
        </w:trPr>
        <w:tc>
          <w:tcPr>
            <w:tcW w:w="2804" w:type="dxa"/>
          </w:tcPr>
          <w:p>
            <w:pPr>
              <w:pStyle w:val="TableParagraph"/>
              <w:spacing w:line="240" w:lineRule="auto"/>
              <w:rPr>
                <w:b/>
                <w:sz w:val="24"/>
              </w:rPr>
            </w:pPr>
            <w:r>
              <w:rPr>
                <w:rFonts w:ascii="Arial MT"/>
                <w:sz w:val="24"/>
              </w:rPr>
              <w:t>Patent</w:t>
            </w:r>
            <w:r>
              <w:rPr>
                <w:rFonts w:ascii="Arial MT"/>
                <w:spacing w:val="-3"/>
                <w:sz w:val="24"/>
              </w:rPr>
              <w:t> </w:t>
            </w:r>
            <w:r>
              <w:rPr>
                <w:b/>
                <w:spacing w:val="-2"/>
                <w:sz w:val="24"/>
              </w:rPr>
              <w:t>publication</w:t>
            </w:r>
          </w:p>
        </w:tc>
        <w:tc>
          <w:tcPr>
            <w:tcW w:w="6829" w:type="dxa"/>
          </w:tcPr>
          <w:p>
            <w:pPr>
              <w:pStyle w:val="TableParagraph"/>
              <w:spacing w:line="240" w:lineRule="auto"/>
              <w:ind w:left="105" w:right="186"/>
              <w:rPr>
                <w:rFonts w:ascii="Arial MT"/>
                <w:sz w:val="24"/>
              </w:rPr>
            </w:pPr>
            <w:r>
              <w:rPr>
                <w:rFonts w:ascii="Arial MT"/>
                <w:sz w:val="24"/>
              </w:rPr>
              <w:t>The first patent publication is often the </w:t>
            </w:r>
            <w:r>
              <w:rPr>
                <w:rFonts w:ascii="Arial"/>
                <w:b/>
                <w:sz w:val="24"/>
              </w:rPr>
              <w:t>published </w:t>
            </w:r>
            <w:r>
              <w:rPr>
                <w:rFonts w:ascii="Arial MT"/>
                <w:sz w:val="24"/>
              </w:rPr>
              <w:t>patent </w:t>
            </w:r>
            <w:r>
              <w:rPr>
                <w:rFonts w:ascii="Arial"/>
                <w:b/>
                <w:sz w:val="24"/>
              </w:rPr>
              <w:t>application, </w:t>
            </w:r>
            <w:r>
              <w:rPr>
                <w:rFonts w:ascii="Arial MT"/>
                <w:sz w:val="24"/>
              </w:rPr>
              <w:t>18 months after a priority date. Other publications</w:t>
            </w:r>
            <w:r>
              <w:rPr>
                <w:rFonts w:ascii="Arial MT"/>
                <w:spacing w:val="-5"/>
                <w:sz w:val="24"/>
              </w:rPr>
              <w:t> </w:t>
            </w:r>
            <w:r>
              <w:rPr>
                <w:rFonts w:ascii="Arial MT"/>
                <w:sz w:val="24"/>
              </w:rPr>
              <w:t>are</w:t>
            </w:r>
            <w:r>
              <w:rPr>
                <w:rFonts w:ascii="Arial MT"/>
                <w:spacing w:val="-5"/>
                <w:sz w:val="24"/>
              </w:rPr>
              <w:t> </w:t>
            </w:r>
            <w:r>
              <w:rPr>
                <w:rFonts w:ascii="Arial MT"/>
                <w:sz w:val="24"/>
              </w:rPr>
              <w:t>typically</w:t>
            </w:r>
            <w:r>
              <w:rPr>
                <w:rFonts w:ascii="Arial MT"/>
                <w:spacing w:val="-5"/>
                <w:sz w:val="24"/>
              </w:rPr>
              <w:t> </w:t>
            </w:r>
            <w:r>
              <w:rPr>
                <w:rFonts w:ascii="Arial MT"/>
                <w:sz w:val="24"/>
              </w:rPr>
              <w:t>the</w:t>
            </w:r>
            <w:r>
              <w:rPr>
                <w:rFonts w:ascii="Arial MT"/>
                <w:spacing w:val="-7"/>
                <w:sz w:val="24"/>
              </w:rPr>
              <w:t> </w:t>
            </w:r>
            <w:r>
              <w:rPr>
                <w:rFonts w:ascii="Arial MT"/>
                <w:sz w:val="24"/>
              </w:rPr>
              <w:t>patent</w:t>
            </w:r>
            <w:r>
              <w:rPr>
                <w:rFonts w:ascii="Arial MT"/>
                <w:spacing w:val="-5"/>
                <w:sz w:val="24"/>
              </w:rPr>
              <w:t> </w:t>
            </w:r>
            <w:r>
              <w:rPr>
                <w:rFonts w:ascii="Arial MT"/>
                <w:sz w:val="24"/>
              </w:rPr>
              <w:t>specification</w:t>
            </w:r>
            <w:r>
              <w:rPr>
                <w:rFonts w:ascii="Arial MT"/>
                <w:spacing w:val="-5"/>
                <w:sz w:val="24"/>
              </w:rPr>
              <w:t> </w:t>
            </w:r>
            <w:r>
              <w:rPr>
                <w:rFonts w:ascii="Arial MT"/>
                <w:sz w:val="24"/>
              </w:rPr>
              <w:t>or</w:t>
            </w:r>
            <w:r>
              <w:rPr>
                <w:rFonts w:ascii="Arial MT"/>
                <w:spacing w:val="-5"/>
                <w:sz w:val="24"/>
              </w:rPr>
              <w:t> </w:t>
            </w:r>
            <w:r>
              <w:rPr>
                <w:rFonts w:ascii="Arial MT"/>
                <w:sz w:val="24"/>
              </w:rPr>
              <w:t>in</w:t>
            </w:r>
            <w:r>
              <w:rPr>
                <w:rFonts w:ascii="Arial MT"/>
                <w:spacing w:val="-7"/>
                <w:sz w:val="24"/>
              </w:rPr>
              <w:t> </w:t>
            </w:r>
            <w:r>
              <w:rPr>
                <w:rFonts w:ascii="Arial MT"/>
                <w:sz w:val="24"/>
              </w:rPr>
              <w:t>some cases the search report.</w:t>
            </w:r>
          </w:p>
        </w:tc>
      </w:tr>
      <w:tr>
        <w:trPr>
          <w:trHeight w:val="299" w:hRule="atLeast"/>
        </w:trPr>
        <w:tc>
          <w:tcPr>
            <w:tcW w:w="2804" w:type="dxa"/>
          </w:tcPr>
          <w:p>
            <w:pPr>
              <w:pStyle w:val="TableParagraph"/>
              <w:spacing w:line="279" w:lineRule="exact"/>
              <w:rPr>
                <w:b/>
                <w:sz w:val="24"/>
              </w:rPr>
            </w:pPr>
            <w:r>
              <w:rPr>
                <w:rFonts w:ascii="Arial MT"/>
                <w:sz w:val="24"/>
              </w:rPr>
              <w:t>Patent</w:t>
            </w:r>
            <w:r>
              <w:rPr>
                <w:rFonts w:ascii="Arial MT"/>
                <w:spacing w:val="-3"/>
                <w:sz w:val="24"/>
              </w:rPr>
              <w:t> </w:t>
            </w:r>
            <w:r>
              <w:rPr>
                <w:b/>
                <w:spacing w:val="-2"/>
                <w:sz w:val="24"/>
              </w:rPr>
              <w:t>priority</w:t>
            </w:r>
          </w:p>
        </w:tc>
        <w:tc>
          <w:tcPr>
            <w:tcW w:w="6829" w:type="dxa"/>
          </w:tcPr>
          <w:p>
            <w:pPr>
              <w:pStyle w:val="TableParagraph"/>
              <w:spacing w:line="240" w:lineRule="auto" w:before="2"/>
              <w:ind w:left="105"/>
              <w:rPr>
                <w:rFonts w:ascii="Arial MT"/>
                <w:sz w:val="24"/>
              </w:rPr>
            </w:pPr>
            <w:r>
              <w:rPr>
                <w:rFonts w:ascii="Arial MT"/>
                <w:sz w:val="24"/>
              </w:rPr>
              <w:t>The</w:t>
            </w:r>
            <w:r>
              <w:rPr>
                <w:rFonts w:ascii="Arial MT"/>
                <w:spacing w:val="-4"/>
                <w:sz w:val="24"/>
              </w:rPr>
              <w:t> </w:t>
            </w:r>
            <w:r>
              <w:rPr>
                <w:rFonts w:ascii="Arial MT"/>
                <w:sz w:val="24"/>
              </w:rPr>
              <w:t>Paris</w:t>
            </w:r>
            <w:r>
              <w:rPr>
                <w:rFonts w:ascii="Arial MT"/>
                <w:spacing w:val="-3"/>
                <w:sz w:val="24"/>
              </w:rPr>
              <w:t> </w:t>
            </w:r>
            <w:r>
              <w:rPr>
                <w:rFonts w:ascii="Arial MT"/>
                <w:sz w:val="24"/>
              </w:rPr>
              <w:t>Convention</w:t>
            </w:r>
            <w:r>
              <w:rPr>
                <w:rFonts w:ascii="Arial MT"/>
                <w:spacing w:val="-6"/>
                <w:sz w:val="24"/>
              </w:rPr>
              <w:t> </w:t>
            </w:r>
            <w:r>
              <w:rPr>
                <w:rFonts w:ascii="Arial MT"/>
                <w:sz w:val="24"/>
              </w:rPr>
              <w:t>for</w:t>
            </w:r>
            <w:r>
              <w:rPr>
                <w:rFonts w:ascii="Arial MT"/>
                <w:spacing w:val="-3"/>
                <w:sz w:val="24"/>
              </w:rPr>
              <w:t> </w:t>
            </w:r>
            <w:r>
              <w:rPr>
                <w:rFonts w:ascii="Arial MT"/>
                <w:sz w:val="24"/>
              </w:rPr>
              <w:t>the</w:t>
            </w:r>
            <w:r>
              <w:rPr>
                <w:rFonts w:ascii="Arial MT"/>
                <w:spacing w:val="-5"/>
                <w:sz w:val="24"/>
              </w:rPr>
              <w:t> </w:t>
            </w:r>
            <w:r>
              <w:rPr>
                <w:rFonts w:ascii="Arial MT"/>
                <w:sz w:val="24"/>
              </w:rPr>
              <w:t>Protection</w:t>
            </w:r>
            <w:r>
              <w:rPr>
                <w:rFonts w:ascii="Arial MT"/>
                <w:spacing w:val="-6"/>
                <w:sz w:val="24"/>
              </w:rPr>
              <w:t> </w:t>
            </w:r>
            <w:r>
              <w:rPr>
                <w:rFonts w:ascii="Arial MT"/>
                <w:sz w:val="24"/>
              </w:rPr>
              <w:t>of</w:t>
            </w:r>
            <w:r>
              <w:rPr>
                <w:rFonts w:ascii="Arial MT"/>
                <w:spacing w:val="-3"/>
                <w:sz w:val="24"/>
              </w:rPr>
              <w:t> </w:t>
            </w:r>
            <w:r>
              <w:rPr>
                <w:rFonts w:ascii="Arial MT"/>
                <w:sz w:val="24"/>
              </w:rPr>
              <w:t>Industrial</w:t>
            </w:r>
            <w:r>
              <w:rPr>
                <w:rFonts w:ascii="Arial MT"/>
                <w:spacing w:val="-3"/>
                <w:sz w:val="24"/>
              </w:rPr>
              <w:t> </w:t>
            </w:r>
            <w:r>
              <w:rPr>
                <w:rFonts w:ascii="Arial MT"/>
                <w:spacing w:val="-2"/>
                <w:sz w:val="24"/>
              </w:rPr>
              <w:t>Property</w:t>
            </w:r>
          </w:p>
        </w:tc>
      </w:tr>
    </w:tbl>
    <w:p>
      <w:pPr>
        <w:pStyle w:val="TableParagraph"/>
        <w:spacing w:after="0" w:line="240" w:lineRule="auto"/>
        <w:rPr>
          <w:rFonts w:ascii="Arial MT"/>
          <w:sz w:val="24"/>
        </w:rPr>
        <w:sectPr>
          <w:headerReference w:type="default" r:id="rId16"/>
          <w:footerReference w:type="default" r:id="rId17"/>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4"/>
        <w:gridCol w:w="6829"/>
      </w:tblGrid>
      <w:tr>
        <w:trPr>
          <w:trHeight w:val="275" w:hRule="atLeast"/>
        </w:trPr>
        <w:tc>
          <w:tcPr>
            <w:tcW w:w="2804" w:type="dxa"/>
            <w:shd w:val="clear" w:color="auto" w:fill="538DD3"/>
          </w:tcPr>
          <w:p>
            <w:pPr>
              <w:pStyle w:val="TableParagraph"/>
              <w:spacing w:line="255" w:lineRule="exact"/>
              <w:rPr>
                <w:rFonts w:ascii="Arial"/>
                <w:b/>
                <w:sz w:val="24"/>
              </w:rPr>
            </w:pPr>
            <w:r>
              <w:rPr>
                <w:rFonts w:ascii="Arial"/>
                <w:b/>
                <w:color w:val="FFFFFF"/>
                <w:spacing w:val="-2"/>
                <w:sz w:val="24"/>
              </w:rPr>
              <w:t>Concept</w:t>
            </w:r>
          </w:p>
        </w:tc>
        <w:tc>
          <w:tcPr>
            <w:tcW w:w="6829" w:type="dxa"/>
            <w:shd w:val="clear" w:color="auto" w:fill="538DD3"/>
          </w:tcPr>
          <w:p>
            <w:pPr>
              <w:pStyle w:val="TableParagraph"/>
              <w:spacing w:line="255" w:lineRule="exact"/>
              <w:ind w:left="105"/>
              <w:rPr>
                <w:rFonts w:ascii="Arial"/>
                <w:b/>
                <w:sz w:val="24"/>
              </w:rPr>
            </w:pPr>
            <w:r>
              <w:rPr>
                <w:rFonts w:ascii="Arial"/>
                <w:b/>
                <w:color w:val="FFFFFF"/>
                <w:spacing w:val="-2"/>
                <w:sz w:val="24"/>
              </w:rPr>
              <w:t>Description</w:t>
            </w:r>
          </w:p>
        </w:tc>
      </w:tr>
      <w:tr>
        <w:trPr>
          <w:trHeight w:val="2759" w:hRule="atLeast"/>
        </w:trPr>
        <w:tc>
          <w:tcPr>
            <w:tcW w:w="2804" w:type="dxa"/>
          </w:tcPr>
          <w:p>
            <w:pPr>
              <w:pStyle w:val="TableParagraph"/>
              <w:spacing w:line="240" w:lineRule="auto"/>
              <w:ind w:left="0"/>
              <w:rPr>
                <w:rFonts w:ascii="Times New Roman"/>
                <w:sz w:val="22"/>
              </w:rPr>
            </w:pPr>
          </w:p>
        </w:tc>
        <w:tc>
          <w:tcPr>
            <w:tcW w:w="6829" w:type="dxa"/>
          </w:tcPr>
          <w:p>
            <w:pPr>
              <w:pStyle w:val="TableParagraph"/>
              <w:spacing w:line="240" w:lineRule="auto"/>
              <w:ind w:left="105"/>
              <w:rPr>
                <w:rFonts w:ascii="Arial MT"/>
                <w:sz w:val="24"/>
              </w:rPr>
            </w:pPr>
            <w:r>
              <w:rPr>
                <w:rFonts w:ascii="Arial MT"/>
                <w:sz w:val="24"/>
              </w:rPr>
              <w:t>of 1883, established the system</w:t>
            </w:r>
            <w:r>
              <w:rPr>
                <w:rFonts w:ascii="Arial MT"/>
                <w:spacing w:val="-1"/>
                <w:sz w:val="24"/>
              </w:rPr>
              <w:t> </w:t>
            </w:r>
            <w:r>
              <w:rPr>
                <w:rFonts w:ascii="Arial MT"/>
                <w:sz w:val="24"/>
              </w:rPr>
              <w:t>of priority rights, under which applicants</w:t>
            </w:r>
            <w:r>
              <w:rPr>
                <w:rFonts w:ascii="Arial MT"/>
                <w:spacing w:val="-4"/>
                <w:sz w:val="24"/>
              </w:rPr>
              <w:t> </w:t>
            </w:r>
            <w:r>
              <w:rPr>
                <w:rFonts w:ascii="Arial MT"/>
                <w:sz w:val="24"/>
              </w:rPr>
              <w:t>have</w:t>
            </w:r>
            <w:r>
              <w:rPr>
                <w:rFonts w:ascii="Arial MT"/>
                <w:spacing w:val="-5"/>
                <w:sz w:val="24"/>
              </w:rPr>
              <w:t> </w:t>
            </w:r>
            <w:r>
              <w:rPr>
                <w:rFonts w:ascii="Arial MT"/>
                <w:sz w:val="24"/>
              </w:rPr>
              <w:t>up</w:t>
            </w:r>
            <w:r>
              <w:rPr>
                <w:rFonts w:ascii="Arial MT"/>
                <w:spacing w:val="-4"/>
                <w:sz w:val="24"/>
              </w:rPr>
              <w:t> </w:t>
            </w:r>
            <w:r>
              <w:rPr>
                <w:rFonts w:ascii="Arial MT"/>
                <w:sz w:val="24"/>
              </w:rPr>
              <w:t>to</w:t>
            </w:r>
            <w:r>
              <w:rPr>
                <w:rFonts w:ascii="Arial MT"/>
                <w:spacing w:val="-5"/>
                <w:sz w:val="24"/>
              </w:rPr>
              <w:t> </w:t>
            </w:r>
            <w:r>
              <w:rPr>
                <w:rFonts w:ascii="Arial MT"/>
                <w:sz w:val="24"/>
              </w:rPr>
              <w:t>12</w:t>
            </w:r>
            <w:r>
              <w:rPr>
                <w:rFonts w:ascii="Arial MT"/>
                <w:spacing w:val="-4"/>
                <w:sz w:val="24"/>
              </w:rPr>
              <w:t> </w:t>
            </w:r>
            <w:r>
              <w:rPr>
                <w:rFonts w:ascii="Arial MT"/>
                <w:sz w:val="24"/>
              </w:rPr>
              <w:t>months</w:t>
            </w:r>
            <w:r>
              <w:rPr>
                <w:rFonts w:ascii="Arial MT"/>
                <w:spacing w:val="-4"/>
                <w:sz w:val="24"/>
              </w:rPr>
              <w:t> </w:t>
            </w:r>
            <w:r>
              <w:rPr>
                <w:rFonts w:ascii="Arial MT"/>
                <w:sz w:val="24"/>
              </w:rPr>
              <w:t>from</w:t>
            </w:r>
            <w:r>
              <w:rPr>
                <w:rFonts w:ascii="Arial MT"/>
                <w:spacing w:val="-5"/>
                <w:sz w:val="24"/>
              </w:rPr>
              <w:t> </w:t>
            </w:r>
            <w:r>
              <w:rPr>
                <w:rFonts w:ascii="Arial MT"/>
                <w:sz w:val="24"/>
              </w:rPr>
              <w:t>first</w:t>
            </w:r>
            <w:r>
              <w:rPr>
                <w:rFonts w:ascii="Arial MT"/>
                <w:spacing w:val="-4"/>
                <w:sz w:val="24"/>
              </w:rPr>
              <w:t> </w:t>
            </w:r>
            <w:r>
              <w:rPr>
                <w:rFonts w:ascii="Arial MT"/>
                <w:sz w:val="24"/>
              </w:rPr>
              <w:t>filing</w:t>
            </w:r>
            <w:r>
              <w:rPr>
                <w:rFonts w:ascii="Arial MT"/>
                <w:spacing w:val="-4"/>
                <w:sz w:val="24"/>
              </w:rPr>
              <w:t> </w:t>
            </w:r>
            <w:r>
              <w:rPr>
                <w:rFonts w:ascii="Arial MT"/>
                <w:sz w:val="24"/>
              </w:rPr>
              <w:t>of</w:t>
            </w:r>
            <w:r>
              <w:rPr>
                <w:rFonts w:ascii="Arial MT"/>
                <w:spacing w:val="-4"/>
                <w:sz w:val="24"/>
              </w:rPr>
              <w:t> </w:t>
            </w:r>
            <w:r>
              <w:rPr>
                <w:rFonts w:ascii="Arial MT"/>
                <w:sz w:val="24"/>
              </w:rPr>
              <w:t>their</w:t>
            </w:r>
            <w:r>
              <w:rPr>
                <w:rFonts w:ascii="Arial MT"/>
                <w:spacing w:val="-5"/>
                <w:sz w:val="24"/>
              </w:rPr>
              <w:t> </w:t>
            </w:r>
            <w:r>
              <w:rPr>
                <w:rFonts w:ascii="Arial MT"/>
                <w:sz w:val="24"/>
              </w:rPr>
              <w:t>patent application (usually in their own country) to submit further or subsequent applications in each signatory country and claim the original priority date. The first filing data (country, number and date) is thus known as priority data for that invention.</w:t>
            </w:r>
          </w:p>
          <w:p>
            <w:pPr>
              <w:pStyle w:val="TableParagraph"/>
              <w:spacing w:line="240" w:lineRule="auto" w:before="1"/>
              <w:ind w:left="105" w:right="186"/>
              <w:rPr>
                <w:rFonts w:ascii="Arial MT"/>
                <w:sz w:val="24"/>
              </w:rPr>
            </w:pPr>
            <w:r>
              <w:rPr>
                <w:rFonts w:ascii="Arial MT"/>
                <w:sz w:val="24"/>
              </w:rPr>
              <w:t>For</w:t>
            </w:r>
            <w:r>
              <w:rPr>
                <w:rFonts w:ascii="Arial MT"/>
                <w:spacing w:val="-5"/>
                <w:sz w:val="24"/>
              </w:rPr>
              <w:t> </w:t>
            </w:r>
            <w:r>
              <w:rPr>
                <w:rFonts w:ascii="Arial MT"/>
                <w:sz w:val="24"/>
              </w:rPr>
              <w:t>further</w:t>
            </w:r>
            <w:r>
              <w:rPr>
                <w:rFonts w:ascii="Arial MT"/>
                <w:spacing w:val="-8"/>
                <w:sz w:val="24"/>
              </w:rPr>
              <w:t> </w:t>
            </w:r>
            <w:r>
              <w:rPr>
                <w:rFonts w:ascii="Arial MT"/>
                <w:sz w:val="24"/>
              </w:rPr>
              <w:t>details,</w:t>
            </w:r>
            <w:r>
              <w:rPr>
                <w:rFonts w:ascii="Arial MT"/>
                <w:spacing w:val="-5"/>
                <w:sz w:val="24"/>
              </w:rPr>
              <w:t> </w:t>
            </w:r>
            <w:r>
              <w:rPr>
                <w:rFonts w:ascii="Arial MT"/>
                <w:sz w:val="24"/>
              </w:rPr>
              <w:t>especially</w:t>
            </w:r>
            <w:r>
              <w:rPr>
                <w:rFonts w:ascii="Arial MT"/>
                <w:spacing w:val="-5"/>
                <w:sz w:val="24"/>
              </w:rPr>
              <w:t> </w:t>
            </w:r>
            <w:r>
              <w:rPr>
                <w:rFonts w:ascii="Arial MT"/>
                <w:sz w:val="24"/>
              </w:rPr>
              <w:t>for</w:t>
            </w:r>
            <w:r>
              <w:rPr>
                <w:rFonts w:ascii="Arial MT"/>
                <w:spacing w:val="-5"/>
                <w:sz w:val="24"/>
              </w:rPr>
              <w:t> </w:t>
            </w:r>
            <w:r>
              <w:rPr>
                <w:rFonts w:ascii="Arial MT"/>
                <w:sz w:val="24"/>
              </w:rPr>
              <w:t>details</w:t>
            </w:r>
            <w:r>
              <w:rPr>
                <w:rFonts w:ascii="Arial MT"/>
                <w:spacing w:val="-5"/>
                <w:sz w:val="24"/>
              </w:rPr>
              <w:t> </w:t>
            </w:r>
            <w:r>
              <w:rPr>
                <w:rFonts w:ascii="Arial MT"/>
                <w:sz w:val="24"/>
              </w:rPr>
              <w:t>about</w:t>
            </w:r>
            <w:r>
              <w:rPr>
                <w:rFonts w:ascii="Arial MT"/>
                <w:spacing w:val="-7"/>
                <w:sz w:val="24"/>
              </w:rPr>
              <w:t> </w:t>
            </w:r>
            <w:r>
              <w:rPr>
                <w:rFonts w:ascii="Arial MT"/>
                <w:sz w:val="24"/>
              </w:rPr>
              <w:t>priority</w:t>
            </w:r>
            <w:r>
              <w:rPr>
                <w:rFonts w:ascii="Arial MT"/>
                <w:spacing w:val="-5"/>
                <w:sz w:val="24"/>
              </w:rPr>
              <w:t> </w:t>
            </w:r>
            <w:r>
              <w:rPr>
                <w:rFonts w:ascii="Arial MT"/>
                <w:sz w:val="24"/>
              </w:rPr>
              <w:t>number formats please refer to the </w:t>
            </w:r>
            <w:hyperlink r:id="rId22">
              <w:r>
                <w:rPr>
                  <w:rFonts w:ascii="Arial MT"/>
                  <w:color w:val="2A64AC"/>
                  <w:sz w:val="24"/>
                  <w:u w:val="dotted" w:color="2A64AC"/>
                </w:rPr>
                <w:t>priority number</w:t>
              </w:r>
            </w:hyperlink>
            <w:r>
              <w:rPr>
                <w:rFonts w:ascii="Arial MT"/>
                <w:color w:val="2A64AC"/>
                <w:sz w:val="24"/>
              </w:rPr>
              <w:t> </w:t>
            </w:r>
            <w:r>
              <w:rPr>
                <w:rFonts w:ascii="Arial MT"/>
                <w:sz w:val="24"/>
              </w:rPr>
              <w:t>(on </w:t>
            </w:r>
            <w:r>
              <w:rPr>
                <w:rFonts w:ascii="Arial MT"/>
                <w:spacing w:val="-2"/>
                <w:sz w:val="24"/>
              </w:rPr>
              <w:t>Espacenet.com).</w:t>
            </w:r>
          </w:p>
        </w:tc>
      </w:tr>
      <w:tr>
        <w:trPr>
          <w:trHeight w:val="2208" w:hRule="atLeast"/>
        </w:trPr>
        <w:tc>
          <w:tcPr>
            <w:tcW w:w="2804" w:type="dxa"/>
          </w:tcPr>
          <w:p>
            <w:pPr>
              <w:pStyle w:val="TableParagraph"/>
              <w:spacing w:line="240" w:lineRule="auto"/>
              <w:rPr>
                <w:b/>
                <w:sz w:val="24"/>
              </w:rPr>
            </w:pPr>
            <w:r>
              <w:rPr>
                <w:rFonts w:ascii="Arial MT"/>
                <w:sz w:val="24"/>
              </w:rPr>
              <w:t>Patent</w:t>
            </w:r>
            <w:r>
              <w:rPr>
                <w:rFonts w:ascii="Arial MT"/>
                <w:spacing w:val="-17"/>
                <w:sz w:val="24"/>
              </w:rPr>
              <w:t> </w:t>
            </w:r>
            <w:r>
              <w:rPr>
                <w:rFonts w:ascii="Arial MT"/>
                <w:sz w:val="24"/>
              </w:rPr>
              <w:t>publication</w:t>
            </w:r>
            <w:r>
              <w:rPr>
                <w:rFonts w:ascii="Arial MT"/>
                <w:spacing w:val="-17"/>
                <w:sz w:val="24"/>
              </w:rPr>
              <w:t> </w:t>
            </w:r>
            <w:r>
              <w:rPr>
                <w:b/>
                <w:sz w:val="24"/>
              </w:rPr>
              <w:t>kind </w:t>
            </w:r>
            <w:r>
              <w:rPr>
                <w:b/>
                <w:spacing w:val="-4"/>
                <w:sz w:val="24"/>
              </w:rPr>
              <w:t>code</w:t>
            </w:r>
          </w:p>
        </w:tc>
        <w:tc>
          <w:tcPr>
            <w:tcW w:w="6829" w:type="dxa"/>
          </w:tcPr>
          <w:p>
            <w:pPr>
              <w:pStyle w:val="TableParagraph"/>
              <w:spacing w:line="240" w:lineRule="auto"/>
              <w:ind w:left="105"/>
              <w:rPr>
                <w:rFonts w:ascii="Arial MT"/>
                <w:sz w:val="24"/>
              </w:rPr>
            </w:pPr>
            <w:r>
              <w:rPr>
                <w:rFonts w:ascii="Arial MT"/>
                <w:sz w:val="24"/>
              </w:rPr>
              <w:t>A</w:t>
            </w:r>
            <w:r>
              <w:rPr>
                <w:rFonts w:ascii="Arial MT"/>
                <w:spacing w:val="-5"/>
                <w:sz w:val="24"/>
              </w:rPr>
              <w:t> </w:t>
            </w:r>
            <w:r>
              <w:rPr>
                <w:rFonts w:ascii="Arial MT"/>
                <w:sz w:val="24"/>
              </w:rPr>
              <w:t>code which includes 1 or 2 letters and in many cases a number, used to distinguish the kind of published patent document. For example, the publication of an</w:t>
            </w:r>
            <w:r>
              <w:rPr>
                <w:rFonts w:ascii="Arial MT"/>
                <w:spacing w:val="-2"/>
                <w:sz w:val="24"/>
              </w:rPr>
              <w:t> </w:t>
            </w:r>
            <w:r>
              <w:rPr>
                <w:rFonts w:ascii="Arial MT"/>
                <w:sz w:val="24"/>
              </w:rPr>
              <w:t>application for a patent with or without a search report, and the level of the publication,</w:t>
            </w:r>
            <w:r>
              <w:rPr>
                <w:rFonts w:ascii="Arial MT"/>
                <w:spacing w:val="-6"/>
                <w:sz w:val="24"/>
              </w:rPr>
              <w:t> </w:t>
            </w:r>
            <w:r>
              <w:rPr>
                <w:rFonts w:ascii="Arial MT"/>
                <w:sz w:val="24"/>
              </w:rPr>
              <w:t>for</w:t>
            </w:r>
            <w:r>
              <w:rPr>
                <w:rFonts w:ascii="Arial MT"/>
                <w:spacing w:val="-6"/>
                <w:sz w:val="24"/>
              </w:rPr>
              <w:t> </w:t>
            </w:r>
            <w:r>
              <w:rPr>
                <w:rFonts w:ascii="Arial MT"/>
                <w:sz w:val="24"/>
              </w:rPr>
              <w:t>example</w:t>
            </w:r>
            <w:r>
              <w:rPr>
                <w:rFonts w:ascii="Arial MT"/>
                <w:spacing w:val="-6"/>
                <w:sz w:val="24"/>
              </w:rPr>
              <w:t> </w:t>
            </w:r>
            <w:r>
              <w:rPr>
                <w:rFonts w:ascii="Arial MT"/>
                <w:sz w:val="24"/>
              </w:rPr>
              <w:t>first</w:t>
            </w:r>
            <w:r>
              <w:rPr>
                <w:rFonts w:ascii="Arial MT"/>
                <w:spacing w:val="-6"/>
                <w:sz w:val="24"/>
              </w:rPr>
              <w:t> </w:t>
            </w:r>
            <w:r>
              <w:rPr>
                <w:rFonts w:ascii="Arial MT"/>
                <w:sz w:val="24"/>
              </w:rPr>
              <w:t>publication,</w:t>
            </w:r>
            <w:r>
              <w:rPr>
                <w:rFonts w:ascii="Arial MT"/>
                <w:spacing w:val="-6"/>
                <w:sz w:val="24"/>
              </w:rPr>
              <w:t> </w:t>
            </w:r>
            <w:r>
              <w:rPr>
                <w:rFonts w:ascii="Arial MT"/>
                <w:sz w:val="24"/>
              </w:rPr>
              <w:t>second</w:t>
            </w:r>
            <w:r>
              <w:rPr>
                <w:rFonts w:ascii="Arial MT"/>
                <w:spacing w:val="-6"/>
                <w:sz w:val="24"/>
              </w:rPr>
              <w:t> </w:t>
            </w:r>
            <w:r>
              <w:rPr>
                <w:rFonts w:ascii="Arial MT"/>
                <w:sz w:val="24"/>
              </w:rPr>
              <w:t>publication</w:t>
            </w:r>
            <w:r>
              <w:rPr>
                <w:rFonts w:ascii="Arial MT"/>
                <w:spacing w:val="-6"/>
                <w:sz w:val="24"/>
              </w:rPr>
              <w:t> </w:t>
            </w:r>
            <w:r>
              <w:rPr>
                <w:rFonts w:ascii="Arial MT"/>
                <w:sz w:val="24"/>
              </w:rPr>
              <w:t>or corrected</w:t>
            </w:r>
            <w:r>
              <w:rPr>
                <w:rFonts w:ascii="Arial MT"/>
                <w:spacing w:val="-2"/>
                <w:sz w:val="24"/>
              </w:rPr>
              <w:t> </w:t>
            </w:r>
            <w:r>
              <w:rPr>
                <w:rFonts w:ascii="Arial MT"/>
                <w:sz w:val="24"/>
              </w:rPr>
              <w:t>publication.</w:t>
            </w:r>
            <w:r>
              <w:rPr>
                <w:rFonts w:ascii="Arial MT"/>
                <w:spacing w:val="-1"/>
                <w:sz w:val="24"/>
              </w:rPr>
              <w:t> </w:t>
            </w:r>
            <w:r>
              <w:rPr>
                <w:rFonts w:ascii="Arial MT"/>
                <w:sz w:val="24"/>
              </w:rPr>
              <w:t>For more details see the </w:t>
            </w:r>
            <w:hyperlink r:id="rId23">
              <w:r>
                <w:rPr>
                  <w:rFonts w:ascii="Arial MT"/>
                  <w:color w:val="2A64AC"/>
                  <w:sz w:val="24"/>
                  <w:u w:val="dotted" w:color="2A64AC"/>
                </w:rPr>
                <w:t>kind codes</w:t>
              </w:r>
            </w:hyperlink>
            <w:r>
              <w:rPr>
                <w:rFonts w:ascii="Arial MT"/>
                <w:color w:val="2A64AC"/>
                <w:spacing w:val="-1"/>
                <w:sz w:val="24"/>
              </w:rPr>
              <w:t> </w:t>
            </w:r>
            <w:r>
              <w:rPr>
                <w:rFonts w:ascii="Arial MT"/>
                <w:sz w:val="24"/>
              </w:rPr>
              <w:t>(on </w:t>
            </w:r>
            <w:r>
              <w:rPr>
                <w:rFonts w:ascii="Arial MT"/>
                <w:spacing w:val="-2"/>
                <w:sz w:val="24"/>
              </w:rPr>
              <w:t>Espacenet.com).</w:t>
            </w:r>
          </w:p>
        </w:tc>
      </w:tr>
      <w:tr>
        <w:trPr>
          <w:trHeight w:val="1103" w:hRule="atLeast"/>
        </w:trPr>
        <w:tc>
          <w:tcPr>
            <w:tcW w:w="2804" w:type="dxa"/>
          </w:tcPr>
          <w:p>
            <w:pPr>
              <w:pStyle w:val="TableParagraph"/>
              <w:spacing w:line="240" w:lineRule="auto"/>
              <w:rPr>
                <w:b/>
                <w:sz w:val="24"/>
              </w:rPr>
            </w:pPr>
            <w:r>
              <w:rPr>
                <w:rFonts w:ascii="Arial MT"/>
                <w:sz w:val="24"/>
              </w:rPr>
              <w:t>Patent</w:t>
            </w:r>
            <w:r>
              <w:rPr>
                <w:rFonts w:ascii="Arial MT"/>
                <w:spacing w:val="-8"/>
                <w:sz w:val="24"/>
              </w:rPr>
              <w:t> </w:t>
            </w:r>
            <w:r>
              <w:rPr>
                <w:rFonts w:ascii="Arial MT"/>
                <w:sz w:val="24"/>
              </w:rPr>
              <w:t>publication</w:t>
            </w:r>
            <w:r>
              <w:rPr>
                <w:rFonts w:ascii="Arial MT"/>
                <w:spacing w:val="-2"/>
                <w:sz w:val="24"/>
              </w:rPr>
              <w:t> </w:t>
            </w:r>
            <w:r>
              <w:rPr>
                <w:b/>
                <w:spacing w:val="-4"/>
                <w:sz w:val="24"/>
              </w:rPr>
              <w:t>date</w:t>
            </w:r>
          </w:p>
        </w:tc>
        <w:tc>
          <w:tcPr>
            <w:tcW w:w="6829" w:type="dxa"/>
          </w:tcPr>
          <w:p>
            <w:pPr>
              <w:pStyle w:val="TableParagraph"/>
              <w:spacing w:line="240" w:lineRule="auto"/>
              <w:ind w:left="105" w:right="186"/>
              <w:rPr>
                <w:rFonts w:ascii="Arial MT"/>
                <w:sz w:val="24"/>
              </w:rPr>
            </w:pPr>
            <w:r>
              <w:rPr>
                <w:rFonts w:ascii="Arial MT"/>
                <w:sz w:val="24"/>
              </w:rPr>
              <w:t>The</w:t>
            </w:r>
            <w:r>
              <w:rPr>
                <w:rFonts w:ascii="Arial MT"/>
                <w:spacing w:val="-6"/>
                <w:sz w:val="24"/>
              </w:rPr>
              <w:t> </w:t>
            </w:r>
            <w:r>
              <w:rPr>
                <w:rFonts w:ascii="Arial MT"/>
                <w:sz w:val="24"/>
              </w:rPr>
              <w:t>date</w:t>
            </w:r>
            <w:r>
              <w:rPr>
                <w:rFonts w:ascii="Arial MT"/>
                <w:spacing w:val="-5"/>
                <w:sz w:val="24"/>
              </w:rPr>
              <w:t> </w:t>
            </w:r>
            <w:r>
              <w:rPr>
                <w:rFonts w:ascii="Arial MT"/>
                <w:sz w:val="24"/>
              </w:rPr>
              <w:t>when</w:t>
            </w:r>
            <w:r>
              <w:rPr>
                <w:rFonts w:ascii="Arial MT"/>
                <w:spacing w:val="-8"/>
                <w:sz w:val="24"/>
              </w:rPr>
              <w:t> </w:t>
            </w:r>
            <w:r>
              <w:rPr>
                <w:rFonts w:ascii="Arial MT"/>
                <w:sz w:val="24"/>
              </w:rPr>
              <w:t>a</w:t>
            </w:r>
            <w:r>
              <w:rPr>
                <w:rFonts w:ascii="Arial MT"/>
                <w:spacing w:val="-7"/>
                <w:sz w:val="24"/>
              </w:rPr>
              <w:t> </w:t>
            </w:r>
            <w:r>
              <w:rPr>
                <w:rFonts w:ascii="Arial MT"/>
                <w:sz w:val="24"/>
              </w:rPr>
              <w:t>described</w:t>
            </w:r>
            <w:r>
              <w:rPr>
                <w:rFonts w:ascii="Arial MT"/>
                <w:spacing w:val="-6"/>
                <w:sz w:val="24"/>
              </w:rPr>
              <w:t> </w:t>
            </w:r>
            <w:r>
              <w:rPr>
                <w:rFonts w:ascii="Arial MT"/>
                <w:sz w:val="24"/>
              </w:rPr>
              <w:t>invention</w:t>
            </w:r>
            <w:r>
              <w:rPr>
                <w:rFonts w:ascii="Arial MT"/>
                <w:spacing w:val="-6"/>
                <w:sz w:val="24"/>
              </w:rPr>
              <w:t> </w:t>
            </w:r>
            <w:r>
              <w:rPr>
                <w:rFonts w:ascii="Arial MT"/>
                <w:sz w:val="24"/>
              </w:rPr>
              <w:t>becomes</w:t>
            </w:r>
            <w:r>
              <w:rPr>
                <w:rFonts w:ascii="Arial MT"/>
                <w:spacing w:val="-6"/>
                <w:sz w:val="24"/>
              </w:rPr>
              <w:t> </w:t>
            </w:r>
            <w:r>
              <w:rPr>
                <w:rFonts w:ascii="Arial MT"/>
                <w:sz w:val="24"/>
              </w:rPr>
              <w:t>publicly available. Further details </w:t>
            </w:r>
            <w:hyperlink r:id="rId24">
              <w:r>
                <w:rPr>
                  <w:rFonts w:ascii="Arial MT"/>
                  <w:color w:val="2A64AC"/>
                  <w:sz w:val="24"/>
                  <w:u w:val="dotted" w:color="2A64AC"/>
                </w:rPr>
                <w:t>publication date</w:t>
              </w:r>
            </w:hyperlink>
            <w:r>
              <w:rPr>
                <w:rFonts w:ascii="Arial MT"/>
                <w:color w:val="2A64AC"/>
                <w:sz w:val="24"/>
              </w:rPr>
              <w:t> </w:t>
            </w:r>
            <w:r>
              <w:rPr>
                <w:rFonts w:ascii="Arial MT"/>
                <w:sz w:val="24"/>
              </w:rPr>
              <w:t>(on </w:t>
            </w:r>
            <w:r>
              <w:rPr>
                <w:rFonts w:ascii="Arial MT"/>
                <w:spacing w:val="-2"/>
                <w:sz w:val="24"/>
              </w:rPr>
              <w:t>Espacenet.com).</w:t>
            </w:r>
          </w:p>
        </w:tc>
      </w:tr>
      <w:tr>
        <w:trPr>
          <w:trHeight w:val="1106" w:hRule="atLeast"/>
        </w:trPr>
        <w:tc>
          <w:tcPr>
            <w:tcW w:w="2804" w:type="dxa"/>
          </w:tcPr>
          <w:p>
            <w:pPr>
              <w:pStyle w:val="TableParagraph"/>
              <w:spacing w:line="275" w:lineRule="exact" w:before="2"/>
              <w:rPr>
                <w:rFonts w:ascii="Arial MT"/>
                <w:sz w:val="24"/>
              </w:rPr>
            </w:pPr>
            <w:r>
              <w:rPr>
                <w:rFonts w:ascii="Arial MT"/>
                <w:sz w:val="24"/>
              </w:rPr>
              <w:t>Patent</w:t>
            </w:r>
            <w:r>
              <w:rPr>
                <w:rFonts w:ascii="Arial MT"/>
                <w:spacing w:val="-2"/>
                <w:sz w:val="24"/>
              </w:rPr>
              <w:t> application</w:t>
            </w:r>
          </w:p>
          <w:p>
            <w:pPr>
              <w:pStyle w:val="TableParagraph"/>
              <w:spacing w:line="271" w:lineRule="exact"/>
              <w:rPr>
                <w:b/>
                <w:sz w:val="24"/>
              </w:rPr>
            </w:pPr>
            <w:r>
              <w:rPr>
                <w:b/>
                <w:spacing w:val="-2"/>
                <w:sz w:val="24"/>
              </w:rPr>
              <w:t>claims</w:t>
            </w:r>
          </w:p>
        </w:tc>
        <w:tc>
          <w:tcPr>
            <w:tcW w:w="6829" w:type="dxa"/>
          </w:tcPr>
          <w:p>
            <w:pPr>
              <w:pStyle w:val="TableParagraph"/>
              <w:spacing w:line="240" w:lineRule="auto" w:before="2"/>
              <w:ind w:left="105"/>
              <w:rPr>
                <w:rFonts w:ascii="Arial MT"/>
                <w:sz w:val="24"/>
              </w:rPr>
            </w:pPr>
            <w:r>
              <w:rPr>
                <w:rFonts w:ascii="Arial MT"/>
                <w:sz w:val="24"/>
              </w:rPr>
              <w:t>The part of the patent that defines the scope of the legal protection</w:t>
            </w:r>
            <w:r>
              <w:rPr>
                <w:rFonts w:ascii="Arial MT"/>
                <w:spacing w:val="-5"/>
                <w:sz w:val="24"/>
              </w:rPr>
              <w:t> </w:t>
            </w:r>
            <w:r>
              <w:rPr>
                <w:rFonts w:ascii="Arial MT"/>
                <w:sz w:val="24"/>
              </w:rPr>
              <w:t>sought</w:t>
            </w:r>
            <w:r>
              <w:rPr>
                <w:rFonts w:ascii="Arial MT"/>
                <w:spacing w:val="-5"/>
                <w:sz w:val="24"/>
              </w:rPr>
              <w:t> </w:t>
            </w:r>
            <w:r>
              <w:rPr>
                <w:rFonts w:ascii="Arial MT"/>
                <w:sz w:val="24"/>
              </w:rPr>
              <w:t>for</w:t>
            </w:r>
            <w:r>
              <w:rPr>
                <w:rFonts w:ascii="Arial MT"/>
                <w:spacing w:val="-5"/>
                <w:sz w:val="24"/>
              </w:rPr>
              <w:t> </w:t>
            </w:r>
            <w:r>
              <w:rPr>
                <w:rFonts w:ascii="Arial MT"/>
                <w:sz w:val="24"/>
              </w:rPr>
              <w:t>the</w:t>
            </w:r>
            <w:r>
              <w:rPr>
                <w:rFonts w:ascii="Arial MT"/>
                <w:spacing w:val="-5"/>
                <w:sz w:val="24"/>
              </w:rPr>
              <w:t> </w:t>
            </w:r>
            <w:r>
              <w:rPr>
                <w:rFonts w:ascii="Arial MT"/>
                <w:sz w:val="24"/>
              </w:rPr>
              <w:t>invention.</w:t>
            </w:r>
            <w:r>
              <w:rPr>
                <w:rFonts w:ascii="Arial MT"/>
                <w:spacing w:val="-7"/>
                <w:sz w:val="24"/>
              </w:rPr>
              <w:t> </w:t>
            </w:r>
            <w:r>
              <w:rPr>
                <w:rFonts w:ascii="Arial MT"/>
                <w:sz w:val="24"/>
              </w:rPr>
              <w:t>For</w:t>
            </w:r>
            <w:r>
              <w:rPr>
                <w:rFonts w:ascii="Arial MT"/>
                <w:spacing w:val="-5"/>
                <w:sz w:val="24"/>
              </w:rPr>
              <w:t> </w:t>
            </w:r>
            <w:r>
              <w:rPr>
                <w:rFonts w:ascii="Arial MT"/>
                <w:sz w:val="24"/>
              </w:rPr>
              <w:t>further</w:t>
            </w:r>
            <w:r>
              <w:rPr>
                <w:rFonts w:ascii="Arial MT"/>
                <w:spacing w:val="-9"/>
                <w:sz w:val="24"/>
              </w:rPr>
              <w:t> </w:t>
            </w:r>
            <w:r>
              <w:rPr>
                <w:rFonts w:ascii="Arial MT"/>
                <w:sz w:val="24"/>
              </w:rPr>
              <w:t>details,</w:t>
            </w:r>
            <w:r>
              <w:rPr>
                <w:rFonts w:ascii="Arial MT"/>
                <w:spacing w:val="-5"/>
                <w:sz w:val="24"/>
              </w:rPr>
              <w:t> </w:t>
            </w:r>
            <w:r>
              <w:rPr>
                <w:rFonts w:ascii="Arial MT"/>
                <w:sz w:val="24"/>
              </w:rPr>
              <w:t>see </w:t>
            </w:r>
            <w:hyperlink r:id="rId25">
              <w:r>
                <w:rPr>
                  <w:rFonts w:ascii="Arial MT"/>
                  <w:color w:val="2A64AC"/>
                  <w:sz w:val="24"/>
                  <w:u w:val="dotted" w:color="2A64AC"/>
                </w:rPr>
                <w:t>claims</w:t>
              </w:r>
            </w:hyperlink>
            <w:r>
              <w:rPr>
                <w:rFonts w:ascii="Arial MT"/>
                <w:color w:val="2A64AC"/>
                <w:sz w:val="24"/>
              </w:rPr>
              <w:t> </w:t>
            </w:r>
            <w:r>
              <w:rPr>
                <w:rFonts w:ascii="Arial MT"/>
                <w:sz w:val="24"/>
              </w:rPr>
              <w:t>(on Espacenet.com).</w:t>
            </w:r>
          </w:p>
        </w:tc>
      </w:tr>
      <w:tr>
        <w:trPr>
          <w:trHeight w:val="1931" w:hRule="atLeast"/>
        </w:trPr>
        <w:tc>
          <w:tcPr>
            <w:tcW w:w="2804" w:type="dxa"/>
          </w:tcPr>
          <w:p>
            <w:pPr>
              <w:pStyle w:val="TableParagraph"/>
              <w:spacing w:line="240" w:lineRule="auto"/>
              <w:rPr>
                <w:rFonts w:ascii="Arial"/>
                <w:b/>
                <w:sz w:val="24"/>
              </w:rPr>
            </w:pPr>
            <w:r>
              <w:rPr>
                <w:rFonts w:ascii="Arial MT"/>
                <w:sz w:val="24"/>
              </w:rPr>
              <w:t>Patent</w:t>
            </w:r>
            <w:r>
              <w:rPr>
                <w:rFonts w:ascii="Arial MT"/>
                <w:spacing w:val="-3"/>
                <w:sz w:val="24"/>
              </w:rPr>
              <w:t> </w:t>
            </w:r>
            <w:r>
              <w:rPr>
                <w:rFonts w:ascii="Arial"/>
                <w:b/>
                <w:spacing w:val="-2"/>
                <w:sz w:val="24"/>
              </w:rPr>
              <w:t>citation(s)</w:t>
            </w:r>
          </w:p>
        </w:tc>
        <w:tc>
          <w:tcPr>
            <w:tcW w:w="6829" w:type="dxa"/>
          </w:tcPr>
          <w:p>
            <w:pPr>
              <w:pStyle w:val="TableParagraph"/>
              <w:spacing w:line="240" w:lineRule="auto"/>
              <w:ind w:left="105" w:right="186"/>
              <w:rPr>
                <w:rFonts w:ascii="Arial MT"/>
                <w:sz w:val="24"/>
              </w:rPr>
            </w:pPr>
            <w:r>
              <w:rPr>
                <w:rFonts w:ascii="Arial MT"/>
                <w:sz w:val="24"/>
              </w:rPr>
              <w:t>A</w:t>
            </w:r>
            <w:r>
              <w:rPr>
                <w:rFonts w:ascii="Arial MT"/>
                <w:spacing w:val="-17"/>
                <w:sz w:val="24"/>
              </w:rPr>
              <w:t> </w:t>
            </w:r>
            <w:r>
              <w:rPr>
                <w:rFonts w:ascii="Arial MT"/>
                <w:sz w:val="24"/>
              </w:rPr>
              <w:t>patent</w:t>
            </w:r>
            <w:r>
              <w:rPr>
                <w:rFonts w:ascii="Arial MT"/>
                <w:spacing w:val="-6"/>
                <w:sz w:val="24"/>
              </w:rPr>
              <w:t> </w:t>
            </w:r>
            <w:r>
              <w:rPr>
                <w:rFonts w:ascii="Arial MT"/>
                <w:sz w:val="24"/>
              </w:rPr>
              <w:t>document</w:t>
            </w:r>
            <w:r>
              <w:rPr>
                <w:rFonts w:ascii="Arial MT"/>
                <w:spacing w:val="-4"/>
                <w:sz w:val="24"/>
              </w:rPr>
              <w:t> </w:t>
            </w:r>
            <w:r>
              <w:rPr>
                <w:rFonts w:ascii="Arial MT"/>
                <w:sz w:val="24"/>
              </w:rPr>
              <w:t>cited.</w:t>
            </w:r>
            <w:r>
              <w:rPr>
                <w:rFonts w:ascii="Arial MT"/>
                <w:spacing w:val="-4"/>
                <w:sz w:val="24"/>
              </w:rPr>
              <w:t> </w:t>
            </w:r>
            <w:r>
              <w:rPr>
                <w:rFonts w:ascii="Arial MT"/>
                <w:sz w:val="24"/>
              </w:rPr>
              <w:t>Citations</w:t>
            </w:r>
            <w:r>
              <w:rPr>
                <w:rFonts w:ascii="Arial MT"/>
                <w:spacing w:val="-4"/>
                <w:sz w:val="24"/>
              </w:rPr>
              <w:t> </w:t>
            </w:r>
            <w:r>
              <w:rPr>
                <w:rFonts w:ascii="Arial MT"/>
                <w:sz w:val="24"/>
              </w:rPr>
              <w:t>are</w:t>
            </w:r>
            <w:r>
              <w:rPr>
                <w:rFonts w:ascii="Arial MT"/>
                <w:spacing w:val="-7"/>
                <w:sz w:val="24"/>
              </w:rPr>
              <w:t> </w:t>
            </w:r>
            <w:r>
              <w:rPr>
                <w:rFonts w:ascii="Arial MT"/>
                <w:sz w:val="24"/>
              </w:rPr>
              <w:t>not</w:t>
            </w:r>
            <w:r>
              <w:rPr>
                <w:rFonts w:ascii="Arial MT"/>
                <w:spacing w:val="-4"/>
                <w:sz w:val="24"/>
              </w:rPr>
              <w:t> </w:t>
            </w:r>
            <w:r>
              <w:rPr>
                <w:rFonts w:ascii="Arial MT"/>
                <w:sz w:val="24"/>
              </w:rPr>
              <w:t>only</w:t>
            </w:r>
            <w:r>
              <w:rPr>
                <w:rFonts w:ascii="Arial MT"/>
                <w:spacing w:val="-4"/>
                <w:sz w:val="24"/>
              </w:rPr>
              <w:t> </w:t>
            </w:r>
            <w:r>
              <w:rPr>
                <w:rFonts w:ascii="Arial MT"/>
                <w:sz w:val="24"/>
              </w:rPr>
              <w:t>added</w:t>
            </w:r>
            <w:r>
              <w:rPr>
                <w:rFonts w:ascii="Arial MT"/>
                <w:spacing w:val="-6"/>
                <w:sz w:val="24"/>
              </w:rPr>
              <w:t> </w:t>
            </w:r>
            <w:r>
              <w:rPr>
                <w:rFonts w:ascii="Arial MT"/>
                <w:sz w:val="24"/>
              </w:rPr>
              <w:t>by</w:t>
            </w:r>
            <w:r>
              <w:rPr>
                <w:rFonts w:ascii="Arial MT"/>
                <w:spacing w:val="-4"/>
                <w:sz w:val="24"/>
              </w:rPr>
              <w:t> </w:t>
            </w:r>
            <w:r>
              <w:rPr>
                <w:rFonts w:ascii="Arial MT"/>
                <w:sz w:val="24"/>
              </w:rPr>
              <w:t>the patent applicant but also by the examiners of the patent application. Patents citations may be added during the different steps of the granting process (search report, examination, third party observations, opposition) and thus added to the patent data.</w:t>
            </w:r>
          </w:p>
        </w:tc>
      </w:tr>
      <w:tr>
        <w:trPr>
          <w:trHeight w:val="827" w:hRule="atLeast"/>
        </w:trPr>
        <w:tc>
          <w:tcPr>
            <w:tcW w:w="2804" w:type="dxa"/>
          </w:tcPr>
          <w:p>
            <w:pPr>
              <w:pStyle w:val="TableParagraph"/>
              <w:spacing w:line="240" w:lineRule="auto"/>
              <w:rPr>
                <w:b/>
                <w:sz w:val="24"/>
              </w:rPr>
            </w:pPr>
            <w:r>
              <w:rPr>
                <w:rFonts w:ascii="Arial MT"/>
                <w:sz w:val="24"/>
              </w:rPr>
              <w:t>Simple</w:t>
            </w:r>
            <w:r>
              <w:rPr>
                <w:rFonts w:ascii="Arial MT"/>
                <w:spacing w:val="-3"/>
                <w:sz w:val="24"/>
              </w:rPr>
              <w:t> </w:t>
            </w:r>
            <w:r>
              <w:rPr>
                <w:rFonts w:ascii="Arial MT"/>
                <w:sz w:val="24"/>
              </w:rPr>
              <w:t>patent</w:t>
            </w:r>
            <w:r>
              <w:rPr>
                <w:rFonts w:ascii="Arial MT"/>
                <w:spacing w:val="-2"/>
                <w:sz w:val="24"/>
              </w:rPr>
              <w:t> </w:t>
            </w:r>
            <w:r>
              <w:rPr>
                <w:b/>
                <w:spacing w:val="-2"/>
                <w:sz w:val="24"/>
              </w:rPr>
              <w:t>family</w:t>
            </w:r>
          </w:p>
        </w:tc>
        <w:tc>
          <w:tcPr>
            <w:tcW w:w="6829" w:type="dxa"/>
          </w:tcPr>
          <w:p>
            <w:pPr>
              <w:pStyle w:val="TableParagraph"/>
              <w:spacing w:line="240" w:lineRule="auto"/>
              <w:ind w:left="105"/>
              <w:rPr>
                <w:rFonts w:ascii="Arial MT"/>
                <w:sz w:val="24"/>
              </w:rPr>
            </w:pPr>
            <w:r>
              <w:rPr>
                <w:rFonts w:ascii="Arial MT"/>
                <w:sz w:val="24"/>
              </w:rPr>
              <w:t>All</w:t>
            </w:r>
            <w:r>
              <w:rPr>
                <w:rFonts w:ascii="Arial MT"/>
                <w:spacing w:val="-5"/>
                <w:sz w:val="24"/>
              </w:rPr>
              <w:t> </w:t>
            </w:r>
            <w:r>
              <w:rPr>
                <w:rFonts w:ascii="Arial MT"/>
                <w:sz w:val="24"/>
              </w:rPr>
              <w:t>documents</w:t>
            </w:r>
            <w:r>
              <w:rPr>
                <w:rFonts w:ascii="Arial MT"/>
                <w:spacing w:val="-4"/>
                <w:sz w:val="24"/>
              </w:rPr>
              <w:t> </w:t>
            </w:r>
            <w:r>
              <w:rPr>
                <w:rFonts w:ascii="Arial MT"/>
                <w:sz w:val="24"/>
              </w:rPr>
              <w:t>sharing</w:t>
            </w:r>
            <w:r>
              <w:rPr>
                <w:rFonts w:ascii="Arial MT"/>
                <w:spacing w:val="-6"/>
                <w:sz w:val="24"/>
              </w:rPr>
              <w:t> </w:t>
            </w:r>
            <w:r>
              <w:rPr>
                <w:rFonts w:ascii="Arial MT"/>
                <w:sz w:val="24"/>
              </w:rPr>
              <w:t>exactly</w:t>
            </w:r>
            <w:r>
              <w:rPr>
                <w:rFonts w:ascii="Arial MT"/>
                <w:spacing w:val="-4"/>
                <w:sz w:val="24"/>
              </w:rPr>
              <w:t> </w:t>
            </w:r>
            <w:r>
              <w:rPr>
                <w:rFonts w:ascii="Arial MT"/>
                <w:sz w:val="24"/>
              </w:rPr>
              <w:t>the</w:t>
            </w:r>
            <w:r>
              <w:rPr>
                <w:rFonts w:ascii="Arial MT"/>
                <w:spacing w:val="-4"/>
                <w:sz w:val="24"/>
              </w:rPr>
              <w:t> </w:t>
            </w:r>
            <w:r>
              <w:rPr>
                <w:rFonts w:ascii="Arial MT"/>
                <w:sz w:val="24"/>
              </w:rPr>
              <w:t>same</w:t>
            </w:r>
            <w:r>
              <w:rPr>
                <w:rFonts w:ascii="Arial MT"/>
                <w:spacing w:val="-4"/>
                <w:sz w:val="24"/>
              </w:rPr>
              <w:t> </w:t>
            </w:r>
            <w:r>
              <w:rPr>
                <w:rFonts w:ascii="Arial MT"/>
                <w:sz w:val="24"/>
              </w:rPr>
              <w:t>set</w:t>
            </w:r>
            <w:r>
              <w:rPr>
                <w:rFonts w:ascii="Arial MT"/>
                <w:spacing w:val="-6"/>
                <w:sz w:val="24"/>
              </w:rPr>
              <w:t> </w:t>
            </w:r>
            <w:r>
              <w:rPr>
                <w:rFonts w:ascii="Arial MT"/>
                <w:sz w:val="24"/>
              </w:rPr>
              <w:t>of</w:t>
            </w:r>
            <w:r>
              <w:rPr>
                <w:rFonts w:ascii="Arial MT"/>
                <w:spacing w:val="-6"/>
                <w:sz w:val="24"/>
              </w:rPr>
              <w:t> </w:t>
            </w:r>
            <w:r>
              <w:rPr>
                <w:rFonts w:ascii="Arial MT"/>
                <w:sz w:val="24"/>
              </w:rPr>
              <w:t>priorities.</w:t>
            </w:r>
            <w:r>
              <w:rPr>
                <w:rFonts w:ascii="Arial MT"/>
                <w:spacing w:val="-4"/>
                <w:sz w:val="24"/>
              </w:rPr>
              <w:t> </w:t>
            </w:r>
            <w:r>
              <w:rPr>
                <w:rFonts w:ascii="Arial MT"/>
                <w:sz w:val="24"/>
              </w:rPr>
              <w:t>For further details see </w:t>
            </w:r>
            <w:hyperlink r:id="rId26">
              <w:r>
                <w:rPr>
                  <w:rFonts w:ascii="Arial MT"/>
                  <w:color w:val="2A64AC"/>
                  <w:sz w:val="24"/>
                  <w:u w:val="dotted" w:color="2A64AC"/>
                </w:rPr>
                <w:t>patent families</w:t>
              </w:r>
            </w:hyperlink>
            <w:r>
              <w:rPr>
                <w:rFonts w:ascii="Arial MT"/>
                <w:color w:val="2A64AC"/>
                <w:sz w:val="24"/>
              </w:rPr>
              <w:t> </w:t>
            </w:r>
            <w:r>
              <w:rPr>
                <w:rFonts w:ascii="Arial MT"/>
                <w:sz w:val="24"/>
              </w:rPr>
              <w:t>(on </w:t>
            </w:r>
            <w:hyperlink r:id="rId27">
              <w:r>
                <w:rPr>
                  <w:rFonts w:ascii="Arial MT"/>
                  <w:color w:val="2A64AC"/>
                  <w:sz w:val="24"/>
                  <w:u w:val="dotted" w:color="2A64AC"/>
                </w:rPr>
                <w:t>www.epo.org</w:t>
              </w:r>
            </w:hyperlink>
            <w:r>
              <w:rPr>
                <w:rFonts w:ascii="Arial MT"/>
                <w:sz w:val="24"/>
              </w:rPr>
              <w:t>).</w:t>
            </w:r>
          </w:p>
        </w:tc>
      </w:tr>
      <w:tr>
        <w:trPr>
          <w:trHeight w:val="551" w:hRule="atLeast"/>
        </w:trPr>
        <w:tc>
          <w:tcPr>
            <w:tcW w:w="2804" w:type="dxa"/>
          </w:tcPr>
          <w:p>
            <w:pPr>
              <w:pStyle w:val="TableParagraph"/>
              <w:spacing w:line="240" w:lineRule="auto"/>
              <w:rPr>
                <w:b/>
                <w:sz w:val="24"/>
              </w:rPr>
            </w:pPr>
            <w:r>
              <w:rPr>
                <w:rFonts w:ascii="Arial MT"/>
                <w:sz w:val="24"/>
              </w:rPr>
              <w:t>Patent</w:t>
            </w:r>
            <w:r>
              <w:rPr>
                <w:rFonts w:ascii="Arial MT"/>
                <w:spacing w:val="-1"/>
                <w:sz w:val="24"/>
              </w:rPr>
              <w:t> </w:t>
            </w:r>
            <w:r>
              <w:rPr>
                <w:b/>
                <w:spacing w:val="-2"/>
                <w:sz w:val="24"/>
              </w:rPr>
              <w:t>family</w:t>
            </w:r>
          </w:p>
        </w:tc>
        <w:tc>
          <w:tcPr>
            <w:tcW w:w="6829" w:type="dxa"/>
          </w:tcPr>
          <w:p>
            <w:pPr>
              <w:pStyle w:val="TableParagraph"/>
              <w:spacing w:line="270" w:lineRule="atLeast"/>
              <w:ind w:left="105" w:right="219"/>
              <w:rPr>
                <w:rFonts w:ascii="Arial MT"/>
                <w:sz w:val="24"/>
              </w:rPr>
            </w:pPr>
            <w:r>
              <w:rPr>
                <w:rFonts w:ascii="Arial MT"/>
                <w:sz w:val="24"/>
              </w:rPr>
              <w:t>All</w:t>
            </w:r>
            <w:r>
              <w:rPr>
                <w:rFonts w:ascii="Arial MT"/>
                <w:spacing w:val="-6"/>
                <w:sz w:val="24"/>
              </w:rPr>
              <w:t> </w:t>
            </w:r>
            <w:r>
              <w:rPr>
                <w:rFonts w:ascii="Arial MT"/>
                <w:sz w:val="24"/>
              </w:rPr>
              <w:t>documents</w:t>
            </w:r>
            <w:r>
              <w:rPr>
                <w:rFonts w:ascii="Arial MT"/>
                <w:spacing w:val="-5"/>
                <w:sz w:val="24"/>
              </w:rPr>
              <w:t> </w:t>
            </w:r>
            <w:r>
              <w:rPr>
                <w:rFonts w:ascii="Arial MT"/>
                <w:sz w:val="24"/>
              </w:rPr>
              <w:t>sharing</w:t>
            </w:r>
            <w:r>
              <w:rPr>
                <w:rFonts w:ascii="Arial MT"/>
                <w:spacing w:val="-6"/>
                <w:sz w:val="24"/>
              </w:rPr>
              <w:t> </w:t>
            </w:r>
            <w:r>
              <w:rPr>
                <w:rFonts w:ascii="Arial MT"/>
                <w:sz w:val="24"/>
              </w:rPr>
              <w:t>directly</w:t>
            </w:r>
            <w:r>
              <w:rPr>
                <w:rFonts w:ascii="Arial MT"/>
                <w:spacing w:val="-5"/>
                <w:sz w:val="24"/>
              </w:rPr>
              <w:t> </w:t>
            </w:r>
            <w:r>
              <w:rPr>
                <w:rFonts w:ascii="Arial MT"/>
                <w:sz w:val="24"/>
              </w:rPr>
              <w:t>or</w:t>
            </w:r>
            <w:r>
              <w:rPr>
                <w:rFonts w:ascii="Arial MT"/>
                <w:spacing w:val="-5"/>
                <w:sz w:val="24"/>
              </w:rPr>
              <w:t> </w:t>
            </w:r>
            <w:r>
              <w:rPr>
                <w:rFonts w:ascii="Arial MT"/>
                <w:sz w:val="24"/>
              </w:rPr>
              <w:t>indirectly</w:t>
            </w:r>
            <w:r>
              <w:rPr>
                <w:rFonts w:ascii="Arial MT"/>
                <w:spacing w:val="-6"/>
                <w:sz w:val="24"/>
              </w:rPr>
              <w:t> </w:t>
            </w:r>
            <w:r>
              <w:rPr>
                <w:rFonts w:ascii="Arial MT"/>
                <w:sz w:val="24"/>
              </w:rPr>
              <w:t>at</w:t>
            </w:r>
            <w:r>
              <w:rPr>
                <w:rFonts w:ascii="Arial MT"/>
                <w:spacing w:val="-5"/>
                <w:sz w:val="24"/>
              </w:rPr>
              <w:t> </w:t>
            </w:r>
            <w:r>
              <w:rPr>
                <w:rFonts w:ascii="Arial MT"/>
                <w:sz w:val="24"/>
              </w:rPr>
              <w:t>least</w:t>
            </w:r>
            <w:r>
              <w:rPr>
                <w:rFonts w:ascii="Arial MT"/>
                <w:spacing w:val="-6"/>
                <w:sz w:val="24"/>
              </w:rPr>
              <w:t> </w:t>
            </w:r>
            <w:r>
              <w:rPr>
                <w:rFonts w:ascii="Arial MT"/>
                <w:sz w:val="24"/>
              </w:rPr>
              <w:t>one </w:t>
            </w:r>
            <w:r>
              <w:rPr>
                <w:rFonts w:ascii="Arial MT"/>
                <w:spacing w:val="-2"/>
                <w:sz w:val="24"/>
              </w:rPr>
              <w:t>priority.</w:t>
            </w:r>
          </w:p>
        </w:tc>
      </w:tr>
    </w:tbl>
    <w:p>
      <w:pPr>
        <w:spacing w:before="4"/>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1</w:t>
      </w:r>
    </w:p>
    <w:p>
      <w:pPr>
        <w:spacing w:after="0"/>
        <w:jc w:val="left"/>
        <w:rPr>
          <w:rFonts w:ascii="Arial"/>
          <w:i/>
          <w:sz w:val="20"/>
        </w:rPr>
        <w:sectPr>
          <w:headerReference w:type="default" r:id="rId20"/>
          <w:footerReference w:type="default" r:id="rId21"/>
          <w:pgSz w:w="12240" w:h="15840"/>
          <w:pgMar w:header="678" w:footer="952" w:top="860" w:bottom="1140" w:left="1080" w:right="0"/>
        </w:sectPr>
      </w:pPr>
    </w:p>
    <w:p>
      <w:pPr>
        <w:pStyle w:val="BodyText"/>
        <w:spacing w:before="238"/>
        <w:rPr>
          <w:rFonts w:ascii="Arial"/>
          <w:i/>
          <w:sz w:val="28"/>
        </w:rPr>
      </w:pPr>
    </w:p>
    <w:p>
      <w:pPr>
        <w:pStyle w:val="Heading1"/>
        <w:numPr>
          <w:ilvl w:val="1"/>
          <w:numId w:val="3"/>
        </w:numPr>
        <w:tabs>
          <w:tab w:pos="1437" w:val="left" w:leader="none"/>
        </w:tabs>
        <w:spacing w:line="240" w:lineRule="auto" w:before="0" w:after="0"/>
        <w:ind w:left="1437" w:right="0" w:hanging="719"/>
        <w:jc w:val="left"/>
      </w:pPr>
      <w:r>
        <w:rPr/>
        <w:t>EP</w:t>
      </w:r>
      <w:r>
        <w:rPr>
          <w:spacing w:val="-9"/>
        </w:rPr>
        <w:t> </w:t>
      </w:r>
      <w:r>
        <w:rPr/>
        <w:t>Patent</w:t>
      </w:r>
      <w:r>
        <w:rPr>
          <w:spacing w:val="-5"/>
        </w:rPr>
        <w:t> </w:t>
      </w:r>
      <w:r>
        <w:rPr/>
        <w:t>lifecycle</w:t>
      </w:r>
      <w:r>
        <w:rPr>
          <w:spacing w:val="-4"/>
        </w:rPr>
        <w:t> </w:t>
      </w:r>
      <w:r>
        <w:rPr/>
        <w:t>and</w:t>
      </w:r>
      <w:r>
        <w:rPr>
          <w:spacing w:val="-5"/>
        </w:rPr>
        <w:t> </w:t>
      </w:r>
      <w:r>
        <w:rPr/>
        <w:t>reference</w:t>
      </w:r>
      <w:r>
        <w:rPr>
          <w:spacing w:val="-4"/>
        </w:rPr>
        <w:t> </w:t>
      </w:r>
      <w:r>
        <w:rPr>
          <w:spacing w:val="-2"/>
        </w:rPr>
        <w:t>types</w:t>
      </w:r>
    </w:p>
    <w:p>
      <w:pPr>
        <w:pStyle w:val="BodyText"/>
        <w:rPr>
          <w:rFonts w:ascii="Arial"/>
          <w:b/>
          <w:sz w:val="20"/>
        </w:rPr>
      </w:pPr>
    </w:p>
    <w:p>
      <w:pPr>
        <w:pStyle w:val="BodyText"/>
        <w:spacing w:before="224"/>
        <w:rPr>
          <w:rFonts w:ascii="Arial"/>
          <w:b/>
          <w:sz w:val="20"/>
        </w:rPr>
      </w:pPr>
      <w:r>
        <w:rPr>
          <w:rFonts w:ascii="Arial"/>
          <w:b/>
          <w:sz w:val="20"/>
        </w:rPr>
        <w:drawing>
          <wp:anchor distT="0" distB="0" distL="0" distR="0" allowOverlap="1" layoutInCell="1" locked="0" behindDoc="1" simplePos="0" relativeHeight="487596544">
            <wp:simplePos x="0" y="0"/>
            <wp:positionH relativeFrom="page">
              <wp:posOffset>1401268</wp:posOffset>
            </wp:positionH>
            <wp:positionV relativeFrom="paragraph">
              <wp:posOffset>303974</wp:posOffset>
            </wp:positionV>
            <wp:extent cx="4977343" cy="260994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0" cstate="print"/>
                    <a:stretch>
                      <a:fillRect/>
                    </a:stretch>
                  </pic:blipFill>
                  <pic:spPr>
                    <a:xfrm>
                      <a:off x="0" y="0"/>
                      <a:ext cx="4977343" cy="2609945"/>
                    </a:xfrm>
                    <a:prstGeom prst="rect">
                      <a:avLst/>
                    </a:prstGeom>
                  </pic:spPr>
                </pic:pic>
              </a:graphicData>
            </a:graphic>
          </wp:anchor>
        </w:drawing>
      </w:r>
    </w:p>
    <w:p>
      <w:pPr>
        <w:pStyle w:val="BodyText"/>
        <w:rPr>
          <w:rFonts w:ascii="Arial"/>
          <w:b/>
          <w:sz w:val="28"/>
        </w:rPr>
      </w:pPr>
    </w:p>
    <w:p>
      <w:pPr>
        <w:pStyle w:val="BodyText"/>
        <w:rPr>
          <w:rFonts w:ascii="Arial"/>
          <w:b/>
          <w:sz w:val="28"/>
        </w:rPr>
      </w:pPr>
    </w:p>
    <w:p>
      <w:pPr>
        <w:pStyle w:val="BodyText"/>
        <w:spacing w:before="49"/>
        <w:rPr>
          <w:rFonts w:ascii="Arial"/>
          <w:b/>
          <w:sz w:val="28"/>
        </w:rPr>
      </w:pPr>
    </w:p>
    <w:p>
      <w:pPr>
        <w:spacing w:before="0"/>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1</w:t>
      </w:r>
    </w:p>
    <w:p>
      <w:pPr>
        <w:pStyle w:val="BodyText"/>
        <w:spacing w:before="1"/>
        <w:rPr>
          <w:rFonts w:ascii="Arial"/>
          <w:i/>
          <w:sz w:val="20"/>
        </w:rPr>
      </w:pPr>
    </w:p>
    <w:p>
      <w:pPr>
        <w:pStyle w:val="Heading2"/>
        <w:spacing w:before="1"/>
      </w:pPr>
      <w:r>
        <w:rPr/>
        <w:t>Diagram</w:t>
      </w:r>
      <w:r>
        <w:rPr>
          <w:spacing w:val="-4"/>
        </w:rPr>
        <w:t> </w:t>
      </w:r>
      <w:r>
        <w:rPr>
          <w:spacing w:val="-2"/>
        </w:rPr>
        <w:t>summary:</w:t>
      </w:r>
    </w:p>
    <w:p>
      <w:pPr>
        <w:pStyle w:val="ListParagraph"/>
        <w:numPr>
          <w:ilvl w:val="2"/>
          <w:numId w:val="3"/>
        </w:numPr>
        <w:tabs>
          <w:tab w:pos="1000" w:val="left" w:leader="none"/>
        </w:tabs>
        <w:spacing w:line="240" w:lineRule="auto" w:before="274" w:after="0"/>
        <w:ind w:left="718" w:right="1209" w:firstLine="0"/>
        <w:jc w:val="left"/>
        <w:rPr>
          <w:sz w:val="24"/>
        </w:rPr>
      </w:pPr>
      <w:r>
        <w:rPr>
          <w:sz w:val="24"/>
        </w:rPr>
        <w:t>Each</w:t>
      </w:r>
      <w:r>
        <w:rPr>
          <w:spacing w:val="-8"/>
          <w:sz w:val="24"/>
        </w:rPr>
        <w:t> </w:t>
      </w:r>
      <w:r>
        <w:rPr>
          <w:sz w:val="24"/>
        </w:rPr>
        <w:t>document</w:t>
      </w:r>
      <w:r>
        <w:rPr>
          <w:spacing w:val="-3"/>
          <w:sz w:val="24"/>
        </w:rPr>
        <w:t> </w:t>
      </w:r>
      <w:r>
        <w:rPr>
          <w:sz w:val="24"/>
        </w:rPr>
        <w:t>can</w:t>
      </w:r>
      <w:r>
        <w:rPr>
          <w:spacing w:val="-5"/>
          <w:sz w:val="24"/>
        </w:rPr>
        <w:t> </w:t>
      </w:r>
      <w:r>
        <w:rPr>
          <w:sz w:val="24"/>
        </w:rPr>
        <w:t>be</w:t>
      </w:r>
      <w:r>
        <w:rPr>
          <w:spacing w:val="-5"/>
          <w:sz w:val="24"/>
        </w:rPr>
        <w:t> </w:t>
      </w:r>
      <w:r>
        <w:rPr>
          <w:sz w:val="24"/>
        </w:rPr>
        <w:t>referred</w:t>
      </w:r>
      <w:r>
        <w:rPr>
          <w:spacing w:val="-3"/>
          <w:sz w:val="24"/>
        </w:rPr>
        <w:t> </w:t>
      </w:r>
      <w:r>
        <w:rPr>
          <w:sz w:val="24"/>
        </w:rPr>
        <w:t>to</w:t>
      </w:r>
      <w:r>
        <w:rPr>
          <w:spacing w:val="-3"/>
          <w:sz w:val="24"/>
        </w:rPr>
        <w:t> </w:t>
      </w:r>
      <w:r>
        <w:rPr>
          <w:sz w:val="24"/>
        </w:rPr>
        <w:t>with</w:t>
      </w:r>
      <w:r>
        <w:rPr>
          <w:spacing w:val="-5"/>
          <w:sz w:val="24"/>
        </w:rPr>
        <w:t> </w:t>
      </w:r>
      <w:r>
        <w:rPr>
          <w:sz w:val="24"/>
        </w:rPr>
        <w:t>a </w:t>
      </w:r>
      <w:r>
        <w:rPr>
          <w:rFonts w:ascii="Courier New" w:hAnsi="Courier New"/>
          <w:sz w:val="24"/>
        </w:rPr>
        <w:t>priority</w:t>
      </w:r>
      <w:r>
        <w:rPr>
          <w:sz w:val="24"/>
        </w:rPr>
        <w:t>,</w:t>
      </w:r>
      <w:r>
        <w:rPr>
          <w:spacing w:val="-2"/>
          <w:sz w:val="24"/>
        </w:rPr>
        <w:t> </w:t>
      </w:r>
      <w:r>
        <w:rPr>
          <w:rFonts w:ascii="Courier New" w:hAnsi="Courier New"/>
          <w:sz w:val="24"/>
        </w:rPr>
        <w:t>application</w:t>
      </w:r>
      <w:r>
        <w:rPr>
          <w:rFonts w:ascii="Courier New" w:hAnsi="Courier New"/>
          <w:spacing w:val="-77"/>
          <w:sz w:val="24"/>
        </w:rPr>
        <w:t> </w:t>
      </w:r>
      <w:r>
        <w:rPr>
          <w:sz w:val="24"/>
        </w:rPr>
        <w:t>and</w:t>
      </w:r>
      <w:r>
        <w:rPr>
          <w:spacing w:val="-4"/>
          <w:sz w:val="24"/>
        </w:rPr>
        <w:t> </w:t>
      </w:r>
      <w:r>
        <w:rPr>
          <w:rFonts w:ascii="Courier New" w:hAnsi="Courier New"/>
          <w:sz w:val="24"/>
        </w:rPr>
        <w:t>publica- tion</w:t>
      </w:r>
      <w:r>
        <w:rPr>
          <w:rFonts w:ascii="Courier New" w:hAnsi="Courier New"/>
          <w:spacing w:val="-51"/>
          <w:sz w:val="24"/>
        </w:rPr>
        <w:t> </w:t>
      </w:r>
      <w:r>
        <w:rPr>
          <w:sz w:val="24"/>
        </w:rPr>
        <w:t>number.</w:t>
      </w:r>
    </w:p>
    <w:p>
      <w:pPr>
        <w:pStyle w:val="BodyText"/>
        <w:spacing w:before="1"/>
      </w:pPr>
    </w:p>
    <w:p>
      <w:pPr>
        <w:pStyle w:val="ListParagraph"/>
        <w:numPr>
          <w:ilvl w:val="2"/>
          <w:numId w:val="3"/>
        </w:numPr>
        <w:tabs>
          <w:tab w:pos="1000" w:val="left" w:leader="none"/>
        </w:tabs>
        <w:spacing w:line="240" w:lineRule="auto" w:before="1" w:after="0"/>
        <w:ind w:left="718" w:right="1263" w:firstLine="0"/>
        <w:jc w:val="left"/>
        <w:rPr>
          <w:sz w:val="24"/>
        </w:rPr>
      </w:pPr>
      <w:r>
        <w:rPr>
          <w:sz w:val="24"/>
        </w:rPr>
        <w:t>Information</w:t>
      </w:r>
      <w:r>
        <w:rPr>
          <w:spacing w:val="-5"/>
          <w:sz w:val="24"/>
        </w:rPr>
        <w:t> </w:t>
      </w:r>
      <w:r>
        <w:rPr>
          <w:sz w:val="24"/>
        </w:rPr>
        <w:t>(X0)</w:t>
      </w:r>
      <w:r>
        <w:rPr>
          <w:spacing w:val="-3"/>
          <w:sz w:val="24"/>
        </w:rPr>
        <w:t> </w:t>
      </w:r>
      <w:r>
        <w:rPr>
          <w:sz w:val="24"/>
        </w:rPr>
        <w:t>(as</w:t>
      </w:r>
      <w:r>
        <w:rPr>
          <w:spacing w:val="-6"/>
          <w:sz w:val="24"/>
        </w:rPr>
        <w:t> </w:t>
      </w:r>
      <w:r>
        <w:rPr>
          <w:sz w:val="24"/>
        </w:rPr>
        <w:t>shown</w:t>
      </w:r>
      <w:r>
        <w:rPr>
          <w:spacing w:val="-3"/>
          <w:sz w:val="24"/>
        </w:rPr>
        <w:t> </w:t>
      </w:r>
      <w:r>
        <w:rPr>
          <w:sz w:val="24"/>
        </w:rPr>
        <w:t>on</w:t>
      </w:r>
      <w:r>
        <w:rPr>
          <w:spacing w:val="-3"/>
          <w:sz w:val="24"/>
        </w:rPr>
        <w:t> </w:t>
      </w:r>
      <w:r>
        <w:rPr>
          <w:sz w:val="24"/>
        </w:rPr>
        <w:t>the</w:t>
      </w:r>
      <w:r>
        <w:rPr>
          <w:spacing w:val="-3"/>
          <w:sz w:val="24"/>
        </w:rPr>
        <w:t> </w:t>
      </w:r>
      <w:r>
        <w:rPr>
          <w:sz w:val="24"/>
        </w:rPr>
        <w:t>striped</w:t>
      </w:r>
      <w:r>
        <w:rPr>
          <w:spacing w:val="-3"/>
          <w:sz w:val="24"/>
        </w:rPr>
        <w:t> </w:t>
      </w:r>
      <w:r>
        <w:rPr>
          <w:sz w:val="24"/>
        </w:rPr>
        <w:t>box</w:t>
      </w:r>
      <w:r>
        <w:rPr>
          <w:spacing w:val="-6"/>
          <w:sz w:val="24"/>
        </w:rPr>
        <w:t> </w:t>
      </w:r>
      <w:r>
        <w:rPr>
          <w:sz w:val="24"/>
        </w:rPr>
        <w:t>on</w:t>
      </w:r>
      <w:r>
        <w:rPr>
          <w:spacing w:val="-3"/>
          <w:sz w:val="24"/>
        </w:rPr>
        <w:t> </w:t>
      </w:r>
      <w:r>
        <w:rPr>
          <w:sz w:val="24"/>
        </w:rPr>
        <w:t>the</w:t>
      </w:r>
      <w:r>
        <w:rPr>
          <w:spacing w:val="-3"/>
          <w:sz w:val="24"/>
        </w:rPr>
        <w:t> </w:t>
      </w:r>
      <w:r>
        <w:rPr>
          <w:sz w:val="24"/>
        </w:rPr>
        <w:t>left)</w:t>
      </w:r>
      <w:r>
        <w:rPr>
          <w:spacing w:val="-3"/>
          <w:sz w:val="24"/>
        </w:rPr>
        <w:t> </w:t>
      </w:r>
      <w:r>
        <w:rPr>
          <w:sz w:val="24"/>
        </w:rPr>
        <w:t>from</w:t>
      </w:r>
      <w:r>
        <w:rPr>
          <w:spacing w:val="-3"/>
          <w:sz w:val="24"/>
        </w:rPr>
        <w:t> </w:t>
      </w:r>
      <w:r>
        <w:rPr>
          <w:sz w:val="24"/>
        </w:rPr>
        <w:t>the </w:t>
      </w:r>
      <w:r>
        <w:rPr>
          <w:rFonts w:ascii="Courier New" w:hAnsi="Courier New"/>
          <w:sz w:val="24"/>
        </w:rPr>
        <w:t>priority</w:t>
      </w:r>
      <w:r>
        <w:rPr>
          <w:rFonts w:ascii="Courier New" w:hAnsi="Courier New"/>
          <w:spacing w:val="-77"/>
          <w:sz w:val="24"/>
        </w:rPr>
        <w:t> </w:t>
      </w:r>
      <w:r>
        <w:rPr>
          <w:sz w:val="24"/>
        </w:rPr>
        <w:t>docu- ment could serve as the basis for the initial patent information (D0) (shown as the first part of the bibliographic stream of data in the lifecycle.)</w:t>
      </w:r>
    </w:p>
    <w:p>
      <w:pPr>
        <w:pStyle w:val="ListParagraph"/>
        <w:numPr>
          <w:ilvl w:val="2"/>
          <w:numId w:val="3"/>
        </w:numPr>
        <w:tabs>
          <w:tab w:pos="1000" w:val="left" w:leader="none"/>
        </w:tabs>
        <w:spacing w:line="240" w:lineRule="auto" w:before="274" w:after="0"/>
        <w:ind w:left="718" w:right="1181" w:firstLine="0"/>
        <w:jc w:val="left"/>
        <w:rPr>
          <w:sz w:val="24"/>
        </w:rPr>
      </w:pPr>
      <w:r>
        <w:rPr>
          <w:sz w:val="24"/>
        </w:rPr>
        <w:t>Every</w:t>
      </w:r>
      <w:r>
        <w:rPr>
          <w:spacing w:val="-4"/>
          <w:sz w:val="24"/>
        </w:rPr>
        <w:t> </w:t>
      </w:r>
      <w:r>
        <w:rPr>
          <w:sz w:val="24"/>
        </w:rPr>
        <w:t>modification</w:t>
      </w:r>
      <w:r>
        <w:rPr>
          <w:spacing w:val="-4"/>
          <w:sz w:val="24"/>
        </w:rPr>
        <w:t> </w:t>
      </w:r>
      <w:r>
        <w:rPr>
          <w:sz w:val="24"/>
        </w:rPr>
        <w:t>(bibliographic</w:t>
      </w:r>
      <w:r>
        <w:rPr>
          <w:spacing w:val="-7"/>
          <w:sz w:val="24"/>
        </w:rPr>
        <w:t> </w:t>
      </w:r>
      <w:r>
        <w:rPr>
          <w:sz w:val="24"/>
        </w:rPr>
        <w:t>data,</w:t>
      </w:r>
      <w:r>
        <w:rPr>
          <w:spacing w:val="-4"/>
          <w:sz w:val="24"/>
        </w:rPr>
        <w:t> </w:t>
      </w:r>
      <w:r>
        <w:rPr>
          <w:sz w:val="24"/>
        </w:rPr>
        <w:t>description,</w:t>
      </w:r>
      <w:r>
        <w:rPr>
          <w:spacing w:val="-6"/>
          <w:sz w:val="24"/>
        </w:rPr>
        <w:t> </w:t>
      </w:r>
      <w:r>
        <w:rPr>
          <w:sz w:val="24"/>
        </w:rPr>
        <w:t>claims</w:t>
      </w:r>
      <w:r>
        <w:rPr>
          <w:spacing w:val="-4"/>
          <w:sz w:val="24"/>
        </w:rPr>
        <w:t> </w:t>
      </w:r>
      <w:r>
        <w:rPr>
          <w:sz w:val="24"/>
        </w:rPr>
        <w:t>...)</w:t>
      </w:r>
      <w:r>
        <w:rPr>
          <w:spacing w:val="-4"/>
          <w:sz w:val="24"/>
        </w:rPr>
        <w:t> </w:t>
      </w:r>
      <w:r>
        <w:rPr>
          <w:sz w:val="24"/>
        </w:rPr>
        <w:t>results</w:t>
      </w:r>
      <w:r>
        <w:rPr>
          <w:spacing w:val="-7"/>
          <w:sz w:val="24"/>
        </w:rPr>
        <w:t> </w:t>
      </w:r>
      <w:r>
        <w:rPr>
          <w:sz w:val="24"/>
        </w:rPr>
        <w:t>in</w:t>
      </w:r>
      <w:r>
        <w:rPr>
          <w:spacing w:val="-4"/>
          <w:sz w:val="24"/>
        </w:rPr>
        <w:t> </w:t>
      </w:r>
      <w:r>
        <w:rPr>
          <w:sz w:val="24"/>
        </w:rPr>
        <w:t>a</w:t>
      </w:r>
      <w:r>
        <w:rPr>
          <w:spacing w:val="-3"/>
          <w:sz w:val="24"/>
        </w:rPr>
        <w:t> </w:t>
      </w:r>
      <w:r>
        <w:rPr>
          <w:sz w:val="24"/>
        </w:rPr>
        <w:t>subsequent set of documents that represent the state of the file of the patent </w:t>
      </w:r>
      <w:r>
        <w:rPr>
          <w:rFonts w:ascii="Courier New" w:hAnsi="Courier New"/>
          <w:sz w:val="24"/>
        </w:rPr>
        <w:t>application</w:t>
      </w:r>
      <w:r>
        <w:rPr>
          <w:sz w:val="24"/>
        </w:rPr>
        <w:t>. The register provides a view on the modifications related to the bibliographic data.</w:t>
      </w:r>
    </w:p>
    <w:p>
      <w:pPr>
        <w:pStyle w:val="ListParagraph"/>
        <w:numPr>
          <w:ilvl w:val="2"/>
          <w:numId w:val="3"/>
        </w:numPr>
        <w:tabs>
          <w:tab w:pos="1000" w:val="left" w:leader="none"/>
        </w:tabs>
        <w:spacing w:line="240" w:lineRule="auto" w:before="276" w:after="0"/>
        <w:ind w:left="718" w:right="1268" w:firstLine="0"/>
        <w:jc w:val="both"/>
        <w:rPr>
          <w:sz w:val="24"/>
        </w:rPr>
      </w:pPr>
      <w:r>
        <w:rPr>
          <w:sz w:val="24"/>
        </w:rPr>
        <w:t>The bibliographic data</w:t>
      </w:r>
      <w:r>
        <w:rPr>
          <w:spacing w:val="-1"/>
          <w:sz w:val="24"/>
        </w:rPr>
        <w:t> </w:t>
      </w:r>
      <w:r>
        <w:rPr>
          <w:sz w:val="24"/>
        </w:rPr>
        <w:t>in a published document represents</w:t>
      </w:r>
      <w:r>
        <w:rPr>
          <w:spacing w:val="-2"/>
          <w:sz w:val="24"/>
        </w:rPr>
        <w:t> </w:t>
      </w:r>
      <w:r>
        <w:rPr>
          <w:sz w:val="24"/>
        </w:rPr>
        <w:t>a snapshot of</w:t>
      </w:r>
      <w:r>
        <w:rPr>
          <w:spacing w:val="-2"/>
          <w:sz w:val="24"/>
        </w:rPr>
        <w:t> </w:t>
      </w:r>
      <w:r>
        <w:rPr>
          <w:sz w:val="24"/>
        </w:rPr>
        <w:t>the biblio- graphic</w:t>
      </w:r>
      <w:r>
        <w:rPr>
          <w:spacing w:val="-6"/>
          <w:sz w:val="24"/>
        </w:rPr>
        <w:t> </w:t>
      </w:r>
      <w:r>
        <w:rPr>
          <w:sz w:val="24"/>
        </w:rPr>
        <w:t>data</w:t>
      </w:r>
      <w:r>
        <w:rPr>
          <w:spacing w:val="-3"/>
          <w:sz w:val="24"/>
        </w:rPr>
        <w:t> </w:t>
      </w:r>
      <w:r>
        <w:rPr>
          <w:sz w:val="24"/>
        </w:rPr>
        <w:t>at</w:t>
      </w:r>
      <w:r>
        <w:rPr>
          <w:spacing w:val="-5"/>
          <w:sz w:val="24"/>
        </w:rPr>
        <w:t> </w:t>
      </w:r>
      <w:r>
        <w:rPr>
          <w:sz w:val="24"/>
        </w:rPr>
        <w:t>time</w:t>
      </w:r>
      <w:r>
        <w:rPr>
          <w:spacing w:val="-3"/>
          <w:sz w:val="24"/>
        </w:rPr>
        <w:t> </w:t>
      </w:r>
      <w:r>
        <w:rPr>
          <w:sz w:val="24"/>
        </w:rPr>
        <w:t>of</w:t>
      </w:r>
      <w:r>
        <w:rPr>
          <w:spacing w:val="-7"/>
          <w:sz w:val="24"/>
        </w:rPr>
        <w:t> </w:t>
      </w:r>
      <w:r>
        <w:rPr>
          <w:sz w:val="24"/>
        </w:rPr>
        <w:t>publication,</w:t>
      </w:r>
      <w:r>
        <w:rPr>
          <w:spacing w:val="-3"/>
          <w:sz w:val="24"/>
        </w:rPr>
        <w:t> </w:t>
      </w:r>
      <w:r>
        <w:rPr>
          <w:sz w:val="24"/>
        </w:rPr>
        <w:t>i.e.</w:t>
      </w:r>
      <w:r>
        <w:rPr>
          <w:spacing w:val="-3"/>
          <w:sz w:val="24"/>
        </w:rPr>
        <w:t> </w:t>
      </w:r>
      <w:r>
        <w:rPr>
          <w:sz w:val="24"/>
        </w:rPr>
        <w:t>the</w:t>
      </w:r>
      <w:r>
        <w:rPr>
          <w:spacing w:val="-3"/>
          <w:sz w:val="24"/>
        </w:rPr>
        <w:t> </w:t>
      </w:r>
      <w:r>
        <w:rPr>
          <w:sz w:val="24"/>
        </w:rPr>
        <w:t>set</w:t>
      </w:r>
      <w:r>
        <w:rPr>
          <w:spacing w:val="-5"/>
          <w:sz w:val="24"/>
        </w:rPr>
        <w:t> </w:t>
      </w:r>
      <w:r>
        <w:rPr>
          <w:sz w:val="24"/>
        </w:rPr>
        <w:t>of</w:t>
      </w:r>
      <w:r>
        <w:rPr>
          <w:spacing w:val="-3"/>
          <w:sz w:val="24"/>
        </w:rPr>
        <w:t> </w:t>
      </w:r>
      <w:r>
        <w:rPr>
          <w:sz w:val="24"/>
        </w:rPr>
        <w:t>valid</w:t>
      </w:r>
      <w:r>
        <w:rPr>
          <w:spacing w:val="-5"/>
          <w:sz w:val="24"/>
        </w:rPr>
        <w:t> </w:t>
      </w:r>
      <w:r>
        <w:rPr>
          <w:sz w:val="24"/>
        </w:rPr>
        <w:t>bibliographic/register</w:t>
      </w:r>
      <w:r>
        <w:rPr>
          <w:spacing w:val="-3"/>
          <w:sz w:val="24"/>
        </w:rPr>
        <w:t> </w:t>
      </w:r>
      <w:r>
        <w:rPr>
          <w:sz w:val="24"/>
        </w:rPr>
        <w:t>data</w:t>
      </w:r>
      <w:r>
        <w:rPr>
          <w:spacing w:val="-2"/>
          <w:sz w:val="24"/>
        </w:rPr>
        <w:t> </w:t>
      </w:r>
      <w:r>
        <w:rPr>
          <w:sz w:val="24"/>
        </w:rPr>
        <w:t>that</w:t>
      </w:r>
      <w:r>
        <w:rPr>
          <w:spacing w:val="-5"/>
          <w:sz w:val="24"/>
        </w:rPr>
        <w:t> </w:t>
      </w:r>
      <w:r>
        <w:rPr>
          <w:sz w:val="24"/>
        </w:rPr>
        <w:t>is part of the </w:t>
      </w:r>
      <w:r>
        <w:rPr>
          <w:rFonts w:ascii="Courier New" w:hAnsi="Courier New"/>
          <w:sz w:val="24"/>
        </w:rPr>
        <w:t>publication</w:t>
      </w:r>
      <w:r>
        <w:rPr>
          <w:sz w:val="24"/>
        </w:rPr>
        <w:t>.</w:t>
      </w:r>
    </w:p>
    <w:p>
      <w:pPr>
        <w:pStyle w:val="ListParagraph"/>
        <w:numPr>
          <w:ilvl w:val="2"/>
          <w:numId w:val="3"/>
        </w:numPr>
        <w:tabs>
          <w:tab w:pos="1000" w:val="left" w:leader="none"/>
        </w:tabs>
        <w:spacing w:line="240" w:lineRule="auto" w:before="275" w:after="0"/>
        <w:ind w:left="718" w:right="1325" w:firstLine="0"/>
        <w:jc w:val="both"/>
        <w:rPr>
          <w:sz w:val="24"/>
        </w:rPr>
      </w:pPr>
      <w:r>
        <w:rPr>
          <w:sz w:val="24"/>
        </w:rPr>
        <w:t>Register</w:t>
      </w:r>
      <w:r>
        <w:rPr>
          <w:spacing w:val="-3"/>
          <w:sz w:val="24"/>
        </w:rPr>
        <w:t> </w:t>
      </w:r>
      <w:r>
        <w:rPr>
          <w:sz w:val="24"/>
        </w:rPr>
        <w:t>data</w:t>
      </w:r>
      <w:r>
        <w:rPr>
          <w:spacing w:val="-2"/>
          <w:sz w:val="24"/>
        </w:rPr>
        <w:t> </w:t>
      </w:r>
      <w:r>
        <w:rPr>
          <w:sz w:val="24"/>
        </w:rPr>
        <w:t>is</w:t>
      </w:r>
      <w:r>
        <w:rPr>
          <w:spacing w:val="-5"/>
          <w:sz w:val="24"/>
        </w:rPr>
        <w:t> </w:t>
      </w:r>
      <w:r>
        <w:rPr>
          <w:sz w:val="24"/>
        </w:rPr>
        <w:t>the</w:t>
      </w:r>
      <w:r>
        <w:rPr>
          <w:spacing w:val="-5"/>
          <w:sz w:val="24"/>
        </w:rPr>
        <w:t> </w:t>
      </w:r>
      <w:r>
        <w:rPr>
          <w:sz w:val="24"/>
        </w:rPr>
        <w:t>public</w:t>
      </w:r>
      <w:r>
        <w:rPr>
          <w:spacing w:val="-3"/>
          <w:sz w:val="24"/>
        </w:rPr>
        <w:t> </w:t>
      </w:r>
      <w:r>
        <w:rPr>
          <w:sz w:val="24"/>
        </w:rPr>
        <w:t>view</w:t>
      </w:r>
      <w:r>
        <w:rPr>
          <w:spacing w:val="-3"/>
          <w:sz w:val="24"/>
        </w:rPr>
        <w:t> </w:t>
      </w:r>
      <w:r>
        <w:rPr>
          <w:sz w:val="24"/>
        </w:rPr>
        <w:t>of</w:t>
      </w:r>
      <w:r>
        <w:rPr>
          <w:spacing w:val="-3"/>
          <w:sz w:val="24"/>
        </w:rPr>
        <w:t> </w:t>
      </w:r>
      <w:r>
        <w:rPr>
          <w:sz w:val="24"/>
        </w:rPr>
        <w:t>the</w:t>
      </w:r>
      <w:r>
        <w:rPr>
          <w:spacing w:val="-5"/>
          <w:sz w:val="24"/>
        </w:rPr>
        <w:t> </w:t>
      </w:r>
      <w:r>
        <w:rPr>
          <w:sz w:val="24"/>
        </w:rPr>
        <w:t>electronic</w:t>
      </w:r>
      <w:r>
        <w:rPr>
          <w:spacing w:val="-3"/>
          <w:sz w:val="24"/>
        </w:rPr>
        <w:t> </w:t>
      </w:r>
      <w:r>
        <w:rPr>
          <w:sz w:val="24"/>
        </w:rPr>
        <w:t>file</w:t>
      </w:r>
      <w:r>
        <w:rPr>
          <w:spacing w:val="-3"/>
          <w:sz w:val="24"/>
        </w:rPr>
        <w:t> </w:t>
      </w:r>
      <w:r>
        <w:rPr>
          <w:sz w:val="24"/>
        </w:rPr>
        <w:t>when</w:t>
      </w:r>
      <w:r>
        <w:rPr>
          <w:spacing w:val="-3"/>
          <w:sz w:val="24"/>
        </w:rPr>
        <w:t> </w:t>
      </w:r>
      <w:r>
        <w:rPr>
          <w:sz w:val="24"/>
        </w:rPr>
        <w:t>the</w:t>
      </w:r>
      <w:r>
        <w:rPr>
          <w:spacing w:val="-3"/>
          <w:sz w:val="24"/>
        </w:rPr>
        <w:t> </w:t>
      </w:r>
      <w:r>
        <w:rPr>
          <w:sz w:val="24"/>
        </w:rPr>
        <w:t>application</w:t>
      </w:r>
      <w:r>
        <w:rPr>
          <w:spacing w:val="-5"/>
          <w:sz w:val="24"/>
        </w:rPr>
        <w:t> </w:t>
      </w:r>
      <w:r>
        <w:rPr>
          <w:sz w:val="24"/>
        </w:rPr>
        <w:t>enters</w:t>
      </w:r>
      <w:r>
        <w:rPr>
          <w:spacing w:val="-3"/>
          <w:sz w:val="24"/>
        </w:rPr>
        <w:t> </w:t>
      </w:r>
      <w:r>
        <w:rPr>
          <w:sz w:val="24"/>
        </w:rPr>
        <w:t>the public phase, i.e. after the first publication in the European Patent office.</w:t>
      </w:r>
    </w:p>
    <w:p>
      <w:pPr>
        <w:pStyle w:val="ListParagraph"/>
        <w:spacing w:after="0" w:line="240" w:lineRule="auto"/>
        <w:jc w:val="both"/>
        <w:rPr>
          <w:sz w:val="24"/>
        </w:rPr>
        <w:sectPr>
          <w:headerReference w:type="default" r:id="rId28"/>
          <w:footerReference w:type="default" r:id="rId29"/>
          <w:pgSz w:w="12240" w:h="15840"/>
          <w:pgMar w:header="678" w:footer="952" w:top="860" w:bottom="1140" w:left="1080" w:right="0"/>
        </w:sectPr>
      </w:pPr>
    </w:p>
    <w:p>
      <w:pPr>
        <w:pStyle w:val="BodyText"/>
        <w:spacing w:before="238"/>
        <w:rPr>
          <w:sz w:val="28"/>
        </w:rPr>
      </w:pPr>
    </w:p>
    <w:p>
      <w:pPr>
        <w:pStyle w:val="Heading1"/>
        <w:numPr>
          <w:ilvl w:val="0"/>
          <w:numId w:val="2"/>
        </w:numPr>
        <w:tabs>
          <w:tab w:pos="999" w:val="left" w:leader="none"/>
        </w:tabs>
        <w:spacing w:line="240" w:lineRule="auto" w:before="0" w:after="0"/>
        <w:ind w:left="999" w:right="0" w:hanging="281"/>
        <w:jc w:val="left"/>
      </w:pPr>
      <w:r>
        <w:rPr>
          <w:color w:val="CC3300"/>
        </w:rPr>
        <w:t>OPS</w:t>
      </w:r>
      <w:r>
        <w:rPr>
          <w:color w:val="CC3300"/>
          <w:spacing w:val="-2"/>
        </w:rPr>
        <w:t> CONCEPTS</w:t>
      </w:r>
    </w:p>
    <w:p>
      <w:pPr>
        <w:pStyle w:val="Heading2"/>
        <w:numPr>
          <w:ilvl w:val="1"/>
          <w:numId w:val="2"/>
        </w:numPr>
        <w:tabs>
          <w:tab w:pos="1569" w:val="left" w:leader="none"/>
        </w:tabs>
        <w:spacing w:line="240" w:lineRule="auto" w:before="122" w:after="0"/>
        <w:ind w:left="1569" w:right="0" w:hanging="851"/>
        <w:jc w:val="left"/>
      </w:pPr>
      <w:hyperlink w:history="true" w:anchor="_bookmark6">
        <w:r>
          <w:rPr>
            <w:spacing w:val="-2"/>
          </w:rPr>
          <w:t>Input</w:t>
        </w:r>
      </w:hyperlink>
    </w:p>
    <w:p>
      <w:pPr>
        <w:pStyle w:val="ListParagraph"/>
        <w:numPr>
          <w:ilvl w:val="2"/>
          <w:numId w:val="2"/>
        </w:numPr>
        <w:tabs>
          <w:tab w:pos="1569" w:val="left" w:leader="none"/>
        </w:tabs>
        <w:spacing w:line="240" w:lineRule="auto" w:before="60" w:after="0"/>
        <w:ind w:left="1569" w:right="0" w:hanging="851"/>
        <w:jc w:val="left"/>
        <w:rPr>
          <w:sz w:val="24"/>
        </w:rPr>
      </w:pPr>
      <w:hyperlink w:history="true" w:anchor="_bookmark7">
        <w:r>
          <w:rPr>
            <w:sz w:val="24"/>
          </w:rPr>
          <w:t>Request</w:t>
        </w:r>
        <w:r>
          <w:rPr>
            <w:spacing w:val="-4"/>
            <w:sz w:val="24"/>
          </w:rPr>
          <w:t> </w:t>
        </w:r>
        <w:r>
          <w:rPr>
            <w:spacing w:val="-2"/>
            <w:sz w:val="24"/>
          </w:rPr>
          <w:t>structure</w:t>
        </w:r>
      </w:hyperlink>
    </w:p>
    <w:p>
      <w:pPr>
        <w:pStyle w:val="ListParagraph"/>
        <w:numPr>
          <w:ilvl w:val="2"/>
          <w:numId w:val="2"/>
        </w:numPr>
        <w:tabs>
          <w:tab w:pos="1569" w:val="left" w:leader="none"/>
        </w:tabs>
        <w:spacing w:line="240" w:lineRule="auto" w:before="98" w:after="0"/>
        <w:ind w:left="1569" w:right="0" w:hanging="851"/>
        <w:jc w:val="left"/>
        <w:rPr>
          <w:sz w:val="24"/>
        </w:rPr>
      </w:pPr>
      <w:hyperlink w:history="true" w:anchor="_bookmark8">
        <w:r>
          <w:rPr>
            <w:sz w:val="24"/>
          </w:rPr>
          <w:t>Input</w:t>
        </w:r>
        <w:r>
          <w:rPr>
            <w:spacing w:val="-4"/>
            <w:sz w:val="24"/>
          </w:rPr>
          <w:t> </w:t>
        </w:r>
        <w:r>
          <w:rPr>
            <w:spacing w:val="-2"/>
            <w:sz w:val="24"/>
          </w:rPr>
          <w:t>format</w:t>
        </w:r>
      </w:hyperlink>
    </w:p>
    <w:p>
      <w:pPr>
        <w:pStyle w:val="ListParagraph"/>
        <w:numPr>
          <w:ilvl w:val="2"/>
          <w:numId w:val="2"/>
        </w:numPr>
        <w:tabs>
          <w:tab w:pos="1569" w:val="left" w:leader="none"/>
        </w:tabs>
        <w:spacing w:line="240" w:lineRule="auto" w:before="101" w:after="0"/>
        <w:ind w:left="1569" w:right="0" w:hanging="851"/>
        <w:jc w:val="left"/>
        <w:rPr>
          <w:sz w:val="24"/>
        </w:rPr>
      </w:pPr>
      <w:hyperlink w:history="true" w:anchor="_bookmark10">
        <w:r>
          <w:rPr>
            <w:sz w:val="24"/>
          </w:rPr>
          <w:t>Rules</w:t>
        </w:r>
        <w:r>
          <w:rPr>
            <w:spacing w:val="-4"/>
            <w:sz w:val="24"/>
          </w:rPr>
          <w:t> </w:t>
        </w:r>
        <w:r>
          <w:rPr>
            <w:sz w:val="24"/>
          </w:rPr>
          <w:t>for</w:t>
        </w:r>
        <w:r>
          <w:rPr>
            <w:spacing w:val="-4"/>
            <w:sz w:val="24"/>
          </w:rPr>
          <w:t> </w:t>
        </w:r>
        <w:r>
          <w:rPr>
            <w:sz w:val="24"/>
          </w:rPr>
          <w:t>constructing</w:t>
        </w:r>
        <w:r>
          <w:rPr>
            <w:spacing w:val="-4"/>
            <w:sz w:val="24"/>
          </w:rPr>
          <w:t> </w:t>
        </w:r>
        <w:r>
          <w:rPr>
            <w:sz w:val="24"/>
          </w:rPr>
          <w:t>the</w:t>
        </w:r>
        <w:r>
          <w:rPr>
            <w:spacing w:val="-4"/>
            <w:sz w:val="24"/>
          </w:rPr>
          <w:t> </w:t>
        </w:r>
        <w:r>
          <w:rPr>
            <w:sz w:val="24"/>
          </w:rPr>
          <w:t>input</w:t>
        </w:r>
        <w:r>
          <w:rPr>
            <w:spacing w:val="-5"/>
            <w:sz w:val="24"/>
          </w:rPr>
          <w:t> </w:t>
        </w:r>
        <w:r>
          <w:rPr>
            <w:spacing w:val="-2"/>
            <w:sz w:val="24"/>
          </w:rPr>
          <w:t>patterns</w:t>
        </w:r>
      </w:hyperlink>
    </w:p>
    <w:p>
      <w:pPr>
        <w:pStyle w:val="Heading2"/>
        <w:numPr>
          <w:ilvl w:val="1"/>
          <w:numId w:val="2"/>
        </w:numPr>
        <w:tabs>
          <w:tab w:pos="1569" w:val="left" w:leader="none"/>
        </w:tabs>
        <w:spacing w:line="240" w:lineRule="auto" w:before="101" w:after="0"/>
        <w:ind w:left="1569" w:right="0" w:hanging="851"/>
        <w:jc w:val="left"/>
      </w:pPr>
      <w:hyperlink w:history="true" w:anchor="_bookmark12">
        <w:r>
          <w:rPr>
            <w:spacing w:val="-2"/>
          </w:rPr>
          <w:t>Output</w:t>
        </w:r>
      </w:hyperlink>
    </w:p>
    <w:p>
      <w:pPr>
        <w:pStyle w:val="ListParagraph"/>
        <w:numPr>
          <w:ilvl w:val="2"/>
          <w:numId w:val="2"/>
        </w:numPr>
        <w:tabs>
          <w:tab w:pos="1569" w:val="left" w:leader="none"/>
        </w:tabs>
        <w:spacing w:line="240" w:lineRule="auto" w:before="60" w:after="0"/>
        <w:ind w:left="1569" w:right="0" w:hanging="851"/>
        <w:jc w:val="left"/>
        <w:rPr>
          <w:sz w:val="24"/>
        </w:rPr>
      </w:pPr>
      <w:hyperlink w:history="true" w:anchor="_bookmark13">
        <w:r>
          <w:rPr>
            <w:sz w:val="24"/>
          </w:rPr>
          <w:t>Response</w:t>
        </w:r>
        <w:r>
          <w:rPr>
            <w:spacing w:val="-5"/>
            <w:sz w:val="24"/>
          </w:rPr>
          <w:t> </w:t>
        </w:r>
        <w:r>
          <w:rPr>
            <w:spacing w:val="-2"/>
            <w:sz w:val="24"/>
          </w:rPr>
          <w:t>structure</w:t>
        </w:r>
      </w:hyperlink>
    </w:p>
    <w:p>
      <w:pPr>
        <w:pStyle w:val="ListParagraph"/>
        <w:numPr>
          <w:ilvl w:val="2"/>
          <w:numId w:val="2"/>
        </w:numPr>
        <w:tabs>
          <w:tab w:pos="1569" w:val="left" w:leader="none"/>
        </w:tabs>
        <w:spacing w:line="240" w:lineRule="auto" w:before="98" w:after="0"/>
        <w:ind w:left="1569" w:right="0" w:hanging="851"/>
        <w:jc w:val="left"/>
        <w:rPr>
          <w:sz w:val="24"/>
        </w:rPr>
      </w:pPr>
      <w:hyperlink w:history="true" w:anchor="_bookmark15">
        <w:r>
          <w:rPr>
            <w:sz w:val="24"/>
          </w:rPr>
          <w:t>Common</w:t>
        </w:r>
        <w:r>
          <w:rPr>
            <w:spacing w:val="-4"/>
            <w:sz w:val="24"/>
          </w:rPr>
          <w:t> </w:t>
        </w:r>
        <w:r>
          <w:rPr>
            <w:sz w:val="24"/>
          </w:rPr>
          <w:t>response</w:t>
        </w:r>
        <w:r>
          <w:rPr>
            <w:spacing w:val="-4"/>
            <w:sz w:val="24"/>
          </w:rPr>
          <w:t> </w:t>
        </w:r>
        <w:r>
          <w:rPr>
            <w:sz w:val="24"/>
          </w:rPr>
          <w:t>structures</w:t>
        </w:r>
        <w:r>
          <w:rPr>
            <w:spacing w:val="-3"/>
            <w:sz w:val="24"/>
          </w:rPr>
          <w:t> </w:t>
        </w:r>
        <w:r>
          <w:rPr>
            <w:spacing w:val="-4"/>
            <w:sz w:val="24"/>
          </w:rPr>
          <w:t>(XML)</w:t>
        </w:r>
      </w:hyperlink>
    </w:p>
    <w:p>
      <w:pPr>
        <w:pStyle w:val="ListParagraph"/>
        <w:numPr>
          <w:ilvl w:val="2"/>
          <w:numId w:val="2"/>
        </w:numPr>
        <w:tabs>
          <w:tab w:pos="1569" w:val="left" w:leader="none"/>
        </w:tabs>
        <w:spacing w:line="240" w:lineRule="auto" w:before="101" w:after="0"/>
        <w:ind w:left="1569" w:right="0" w:hanging="851"/>
        <w:jc w:val="left"/>
        <w:rPr>
          <w:sz w:val="24"/>
        </w:rPr>
      </w:pPr>
      <w:hyperlink w:history="true" w:anchor="_bookmark18">
        <w:r>
          <w:rPr>
            <w:sz w:val="24"/>
          </w:rPr>
          <w:t>Error</w:t>
        </w:r>
        <w:r>
          <w:rPr>
            <w:spacing w:val="-2"/>
            <w:sz w:val="24"/>
          </w:rPr>
          <w:t> messages</w:t>
        </w:r>
      </w:hyperlink>
    </w:p>
    <w:p>
      <w:pPr>
        <w:pStyle w:val="Heading2"/>
        <w:numPr>
          <w:ilvl w:val="1"/>
          <w:numId w:val="2"/>
        </w:numPr>
        <w:tabs>
          <w:tab w:pos="1569" w:val="left" w:leader="none"/>
        </w:tabs>
        <w:spacing w:line="240" w:lineRule="auto" w:before="101" w:after="0"/>
        <w:ind w:left="1569" w:right="0" w:hanging="851"/>
        <w:jc w:val="left"/>
      </w:pPr>
      <w:hyperlink w:history="true" w:anchor="_bookmark20">
        <w:r>
          <w:rPr/>
          <w:t>Registration</w:t>
        </w:r>
        <w:r>
          <w:rPr>
            <w:spacing w:val="-4"/>
          </w:rPr>
          <w:t> </w:t>
        </w:r>
        <w:r>
          <w:rPr/>
          <w:t>&amp;</w:t>
        </w:r>
        <w:r>
          <w:rPr>
            <w:spacing w:val="-2"/>
          </w:rPr>
          <w:t> </w:t>
        </w:r>
        <w:r>
          <w:rPr/>
          <w:t>OPS</w:t>
        </w:r>
        <w:r>
          <w:rPr>
            <w:spacing w:val="-2"/>
          </w:rPr>
          <w:t> </w:t>
        </w:r>
        <w:r>
          <w:rPr/>
          <w:t>Fair</w:t>
        </w:r>
        <w:r>
          <w:rPr>
            <w:spacing w:val="-2"/>
          </w:rPr>
          <w:t> </w:t>
        </w:r>
        <w:r>
          <w:rPr/>
          <w:t>use</w:t>
        </w:r>
        <w:r>
          <w:rPr>
            <w:spacing w:val="-1"/>
          </w:rPr>
          <w:t> </w:t>
        </w:r>
        <w:r>
          <w:rPr>
            <w:spacing w:val="-2"/>
          </w:rPr>
          <w:t>policy</w:t>
        </w:r>
      </w:hyperlink>
    </w:p>
    <w:p>
      <w:pPr>
        <w:pStyle w:val="ListParagraph"/>
        <w:numPr>
          <w:ilvl w:val="2"/>
          <w:numId w:val="2"/>
        </w:numPr>
        <w:tabs>
          <w:tab w:pos="1569" w:val="left" w:leader="none"/>
        </w:tabs>
        <w:spacing w:line="240" w:lineRule="auto" w:before="61" w:after="0"/>
        <w:ind w:left="1569" w:right="0" w:hanging="851"/>
        <w:jc w:val="left"/>
        <w:rPr>
          <w:sz w:val="24"/>
        </w:rPr>
      </w:pPr>
      <w:hyperlink w:history="true" w:anchor="_bookmark21">
        <w:r>
          <w:rPr>
            <w:sz w:val="24"/>
          </w:rPr>
          <w:t>User</w:t>
        </w:r>
        <w:r>
          <w:rPr>
            <w:spacing w:val="-2"/>
            <w:sz w:val="24"/>
          </w:rPr>
          <w:t> </w:t>
        </w:r>
        <w:r>
          <w:rPr>
            <w:sz w:val="24"/>
          </w:rPr>
          <w:t>Registration</w:t>
        </w:r>
        <w:r>
          <w:rPr>
            <w:spacing w:val="-2"/>
            <w:sz w:val="24"/>
          </w:rPr>
          <w:t> </w:t>
        </w:r>
        <w:r>
          <w:rPr>
            <w:sz w:val="24"/>
          </w:rPr>
          <w:t>for</w:t>
        </w:r>
        <w:r>
          <w:rPr>
            <w:spacing w:val="-3"/>
            <w:sz w:val="24"/>
          </w:rPr>
          <w:t> </w:t>
        </w:r>
        <w:r>
          <w:rPr>
            <w:spacing w:val="-2"/>
            <w:sz w:val="24"/>
          </w:rPr>
          <w:t>access</w:t>
        </w:r>
      </w:hyperlink>
    </w:p>
    <w:p>
      <w:pPr>
        <w:pStyle w:val="ListParagraph"/>
        <w:numPr>
          <w:ilvl w:val="2"/>
          <w:numId w:val="2"/>
        </w:numPr>
        <w:tabs>
          <w:tab w:pos="1569" w:val="left" w:leader="none"/>
        </w:tabs>
        <w:spacing w:line="240" w:lineRule="auto" w:before="98" w:after="0"/>
        <w:ind w:left="1569" w:right="0" w:hanging="851"/>
        <w:jc w:val="left"/>
        <w:rPr>
          <w:sz w:val="24"/>
        </w:rPr>
      </w:pPr>
      <w:hyperlink w:history="true" w:anchor="_bookmark22">
        <w:r>
          <w:rPr>
            <w:sz w:val="24"/>
          </w:rPr>
          <w:t>Authentication</w:t>
        </w:r>
        <w:r>
          <w:rPr>
            <w:spacing w:val="-17"/>
            <w:sz w:val="24"/>
          </w:rPr>
          <w:t> </w:t>
        </w:r>
        <w:r>
          <w:rPr>
            <w:sz w:val="24"/>
          </w:rPr>
          <w:t>&amp;</w:t>
        </w:r>
        <w:r>
          <w:rPr>
            <w:spacing w:val="-17"/>
            <w:sz w:val="24"/>
          </w:rPr>
          <w:t> </w:t>
        </w:r>
        <w:r>
          <w:rPr>
            <w:sz w:val="24"/>
          </w:rPr>
          <w:t>Access</w:t>
        </w:r>
        <w:r>
          <w:rPr>
            <w:spacing w:val="-16"/>
            <w:sz w:val="24"/>
          </w:rPr>
          <w:t> </w:t>
        </w:r>
        <w:r>
          <w:rPr>
            <w:sz w:val="24"/>
          </w:rPr>
          <w:t>Token</w:t>
        </w:r>
        <w:r>
          <w:rPr>
            <w:spacing w:val="-11"/>
            <w:sz w:val="24"/>
          </w:rPr>
          <w:t> </w:t>
        </w:r>
        <w:r>
          <w:rPr>
            <w:spacing w:val="-2"/>
            <w:sz w:val="24"/>
          </w:rPr>
          <w:t>handling</w:t>
        </w:r>
      </w:hyperlink>
    </w:p>
    <w:p>
      <w:pPr>
        <w:pStyle w:val="ListParagraph"/>
        <w:numPr>
          <w:ilvl w:val="2"/>
          <w:numId w:val="2"/>
        </w:numPr>
        <w:tabs>
          <w:tab w:pos="1569" w:val="left" w:leader="none"/>
        </w:tabs>
        <w:spacing w:line="240" w:lineRule="auto" w:before="101" w:after="0"/>
        <w:ind w:left="1569" w:right="0" w:hanging="851"/>
        <w:jc w:val="left"/>
        <w:rPr>
          <w:sz w:val="24"/>
        </w:rPr>
      </w:pPr>
      <w:hyperlink w:history="true" w:anchor="_bookmark23">
        <w:r>
          <w:rPr>
            <w:sz w:val="24"/>
          </w:rPr>
          <w:t>Dynamic</w:t>
        </w:r>
        <w:r>
          <w:rPr>
            <w:spacing w:val="-2"/>
            <w:sz w:val="24"/>
          </w:rPr>
          <w:t> </w:t>
        </w:r>
        <w:r>
          <w:rPr>
            <w:sz w:val="24"/>
          </w:rPr>
          <w:t>fair</w:t>
        </w:r>
        <w:r>
          <w:rPr>
            <w:spacing w:val="-2"/>
            <w:sz w:val="24"/>
          </w:rPr>
          <w:t> </w:t>
        </w:r>
        <w:r>
          <w:rPr>
            <w:sz w:val="24"/>
          </w:rPr>
          <w:t>use</w:t>
        </w:r>
        <w:r>
          <w:rPr>
            <w:spacing w:val="-1"/>
            <w:sz w:val="24"/>
          </w:rPr>
          <w:t> </w:t>
        </w:r>
        <w:r>
          <w:rPr>
            <w:spacing w:val="-2"/>
            <w:sz w:val="24"/>
          </w:rPr>
          <w:t>monitoring</w:t>
        </w:r>
      </w:hyperlink>
    </w:p>
    <w:p>
      <w:pPr>
        <w:pStyle w:val="ListParagraph"/>
        <w:numPr>
          <w:ilvl w:val="2"/>
          <w:numId w:val="2"/>
        </w:numPr>
        <w:tabs>
          <w:tab w:pos="1569" w:val="left" w:leader="none"/>
        </w:tabs>
        <w:spacing w:line="240" w:lineRule="auto" w:before="101" w:after="0"/>
        <w:ind w:left="1569" w:right="0" w:hanging="851"/>
        <w:jc w:val="left"/>
        <w:rPr>
          <w:sz w:val="24"/>
        </w:rPr>
      </w:pPr>
      <w:hyperlink w:history="true" w:anchor="_bookmark24">
        <w:r>
          <w:rPr>
            <w:sz w:val="24"/>
          </w:rPr>
          <w:t>Data</w:t>
        </w:r>
        <w:r>
          <w:rPr>
            <w:spacing w:val="-2"/>
            <w:sz w:val="24"/>
          </w:rPr>
          <w:t> </w:t>
        </w:r>
        <w:r>
          <w:rPr>
            <w:sz w:val="24"/>
          </w:rPr>
          <w:t>usage</w:t>
        </w:r>
        <w:r>
          <w:rPr>
            <w:spacing w:val="-16"/>
            <w:sz w:val="24"/>
          </w:rPr>
          <w:t> </w:t>
        </w:r>
        <w:r>
          <w:rPr>
            <w:spacing w:val="-5"/>
            <w:sz w:val="24"/>
          </w:rPr>
          <w:t>API</w:t>
        </w:r>
      </w:hyperlink>
    </w:p>
    <w:p>
      <w:pPr>
        <w:pStyle w:val="ListParagraph"/>
        <w:numPr>
          <w:ilvl w:val="2"/>
          <w:numId w:val="2"/>
        </w:numPr>
        <w:tabs>
          <w:tab w:pos="1569" w:val="left" w:leader="none"/>
        </w:tabs>
        <w:spacing w:line="240" w:lineRule="auto" w:before="98" w:after="0"/>
        <w:ind w:left="1569" w:right="0" w:hanging="851"/>
        <w:jc w:val="left"/>
        <w:rPr>
          <w:sz w:val="24"/>
        </w:rPr>
      </w:pPr>
      <w:hyperlink w:history="true" w:anchor="_bookmark25">
        <w:r>
          <w:rPr>
            <w:sz w:val="24"/>
          </w:rPr>
          <w:t>Encryption</w:t>
        </w:r>
        <w:r>
          <w:rPr>
            <w:spacing w:val="-3"/>
            <w:sz w:val="24"/>
          </w:rPr>
          <w:t> </w:t>
        </w:r>
        <w:r>
          <w:rPr>
            <w:spacing w:val="-2"/>
            <w:sz w:val="24"/>
          </w:rPr>
          <w:t>protocols</w:t>
        </w:r>
      </w:hyperlink>
    </w:p>
    <w:p>
      <w:pPr>
        <w:tabs>
          <w:tab w:pos="8596" w:val="left" w:leader="none"/>
        </w:tabs>
        <w:spacing w:before="176"/>
        <w:ind w:left="718" w:right="0" w:firstLine="0"/>
        <w:jc w:val="left"/>
        <w:rPr>
          <w:rFonts w:ascii="Arial"/>
          <w:b/>
          <w:sz w:val="16"/>
        </w:rPr>
      </w:pPr>
      <w:r>
        <w:rPr>
          <w:rFonts w:ascii="Times New Roman"/>
          <w:color w:val="2A64AC"/>
          <w:sz w:val="16"/>
          <w:u w:val="thick" w:color="000000"/>
        </w:rPr>
        <w:tab/>
      </w:r>
      <w:r>
        <w:rPr>
          <w:rFonts w:ascii="Arial"/>
          <w:b/>
          <w:color w:val="2A64AC"/>
          <w:sz w:val="16"/>
          <w:u w:val="single" w:color="2A64AC"/>
        </w:rPr>
        <w:t>top</w:t>
      </w:r>
      <w:r>
        <w:rPr>
          <w:rFonts w:ascii="Arial"/>
          <w:b/>
          <w:color w:val="2A64AC"/>
          <w:spacing w:val="-5"/>
          <w:sz w:val="16"/>
          <w:u w:val="single" w:color="2A64AC"/>
        </w:rPr>
        <w:t> </w:t>
      </w:r>
      <w:r>
        <w:rPr>
          <w:rFonts w:ascii="Arial"/>
          <w:b/>
          <w:color w:val="2A64AC"/>
          <w:sz w:val="16"/>
          <w:u w:val="single" w:color="2A64AC"/>
        </w:rPr>
        <w:t>of</w:t>
      </w:r>
      <w:r>
        <w:rPr>
          <w:rFonts w:ascii="Arial"/>
          <w:b/>
          <w:color w:val="2A64AC"/>
          <w:spacing w:val="-2"/>
          <w:sz w:val="16"/>
          <w:u w:val="single" w:color="2A64AC"/>
        </w:rPr>
        <w:t> document</w:t>
      </w:r>
    </w:p>
    <w:p>
      <w:pPr>
        <w:pStyle w:val="Heading1"/>
        <w:numPr>
          <w:ilvl w:val="1"/>
          <w:numId w:val="4"/>
        </w:numPr>
        <w:tabs>
          <w:tab w:pos="1437" w:val="left" w:leader="none"/>
        </w:tabs>
        <w:spacing w:line="240" w:lineRule="auto" w:before="135" w:after="0"/>
        <w:ind w:left="1437" w:right="0" w:hanging="719"/>
        <w:jc w:val="left"/>
      </w:pPr>
      <w:r>
        <w:rPr>
          <w:spacing w:val="-2"/>
        </w:rPr>
        <w:t>Input</w:t>
      </w:r>
    </w:p>
    <w:p>
      <w:pPr>
        <w:pStyle w:val="BodyText"/>
        <w:spacing w:before="122"/>
        <w:ind w:left="718" w:right="1090"/>
      </w:pPr>
      <w:r>
        <w:rPr/>
        <w:t>The</w:t>
      </w:r>
      <w:r>
        <w:rPr>
          <w:spacing w:val="-4"/>
        </w:rPr>
        <w:t> </w:t>
      </w:r>
      <w:r>
        <w:rPr/>
        <w:t>following</w:t>
      </w:r>
      <w:r>
        <w:rPr>
          <w:spacing w:val="-2"/>
        </w:rPr>
        <w:t> </w:t>
      </w:r>
      <w:r>
        <w:rPr/>
        <w:t>sub-sections</w:t>
      </w:r>
      <w:r>
        <w:rPr>
          <w:spacing w:val="-4"/>
        </w:rPr>
        <w:t> </w:t>
      </w:r>
      <w:r>
        <w:rPr/>
        <w:t>focus</w:t>
      </w:r>
      <w:r>
        <w:rPr>
          <w:spacing w:val="-6"/>
        </w:rPr>
        <w:t> </w:t>
      </w:r>
      <w:r>
        <w:rPr/>
        <w:t>on</w:t>
      </w:r>
      <w:r>
        <w:rPr>
          <w:spacing w:val="-4"/>
        </w:rPr>
        <w:t> </w:t>
      </w:r>
      <w:r>
        <w:rPr/>
        <w:t>the</w:t>
      </w:r>
      <w:r>
        <w:rPr>
          <w:spacing w:val="-6"/>
        </w:rPr>
        <w:t> </w:t>
      </w:r>
      <w:r>
        <w:rPr/>
        <w:t>patterns</w:t>
      </w:r>
      <w:r>
        <w:rPr>
          <w:spacing w:val="-4"/>
        </w:rPr>
        <w:t> </w:t>
      </w:r>
      <w:r>
        <w:rPr/>
        <w:t>used</w:t>
      </w:r>
      <w:r>
        <w:rPr>
          <w:spacing w:val="-4"/>
        </w:rPr>
        <w:t> </w:t>
      </w:r>
      <w:r>
        <w:rPr/>
        <w:t>to</w:t>
      </w:r>
      <w:r>
        <w:rPr>
          <w:spacing w:val="-4"/>
        </w:rPr>
        <w:t> </w:t>
      </w:r>
      <w:r>
        <w:rPr/>
        <w:t>construct</w:t>
      </w:r>
      <w:r>
        <w:rPr>
          <w:spacing w:val="-4"/>
        </w:rPr>
        <w:t> </w:t>
      </w:r>
      <w:r>
        <w:rPr/>
        <w:t>requests,</w:t>
      </w:r>
      <w:r>
        <w:rPr>
          <w:spacing w:val="-4"/>
        </w:rPr>
        <w:t> </w:t>
      </w:r>
      <w:r>
        <w:rPr/>
        <w:t>including the elements used specifically by OPS requests and their definitions.</w:t>
      </w:r>
    </w:p>
    <w:p>
      <w:pPr>
        <w:pStyle w:val="BodyText"/>
        <w:spacing w:before="164"/>
      </w:pPr>
    </w:p>
    <w:p>
      <w:pPr>
        <w:pStyle w:val="Heading1"/>
        <w:numPr>
          <w:ilvl w:val="2"/>
          <w:numId w:val="4"/>
        </w:numPr>
        <w:tabs>
          <w:tab w:pos="1435" w:val="left" w:leader="none"/>
        </w:tabs>
        <w:spacing w:line="240" w:lineRule="auto" w:before="0" w:after="0"/>
        <w:ind w:left="1435" w:right="0" w:hanging="717"/>
        <w:jc w:val="left"/>
      </w:pPr>
      <w:r>
        <w:rPr/>
        <w:t>Request</w:t>
      </w:r>
      <w:r>
        <w:rPr>
          <w:spacing w:val="-6"/>
        </w:rPr>
        <w:t> </w:t>
      </w:r>
      <w:r>
        <w:rPr>
          <w:spacing w:val="-2"/>
        </w:rPr>
        <w:t>structure</w:t>
      </w:r>
    </w:p>
    <w:p>
      <w:pPr>
        <w:pStyle w:val="Heading2"/>
        <w:spacing w:before="241"/>
      </w:pPr>
      <w:r>
        <w:rPr/>
        <w:t>How</w:t>
      </w:r>
      <w:r>
        <w:rPr>
          <w:spacing w:val="-2"/>
        </w:rPr>
        <w:t> </w:t>
      </w:r>
      <w:r>
        <w:rPr/>
        <w:t>the</w:t>
      </w:r>
      <w:r>
        <w:rPr>
          <w:spacing w:val="-2"/>
        </w:rPr>
        <w:t> </w:t>
      </w:r>
      <w:r>
        <w:rPr/>
        <w:t>generic</w:t>
      </w:r>
      <w:r>
        <w:rPr>
          <w:spacing w:val="-2"/>
        </w:rPr>
        <w:t> </w:t>
      </w:r>
      <w:r>
        <w:rPr/>
        <w:t>OPS</w:t>
      </w:r>
      <w:r>
        <w:rPr>
          <w:spacing w:val="-4"/>
        </w:rPr>
        <w:t> </w:t>
      </w:r>
      <w:r>
        <w:rPr/>
        <w:t>request</w:t>
      </w:r>
      <w:r>
        <w:rPr>
          <w:spacing w:val="-2"/>
        </w:rPr>
        <w:t> </w:t>
      </w:r>
      <w:r>
        <w:rPr/>
        <w:t>URI</w:t>
      </w:r>
      <w:r>
        <w:rPr>
          <w:spacing w:val="-2"/>
        </w:rPr>
        <w:t> </w:t>
      </w:r>
      <w:r>
        <w:rPr/>
        <w:t>is</w:t>
      </w:r>
      <w:r>
        <w:rPr>
          <w:spacing w:val="-1"/>
        </w:rPr>
        <w:t> </w:t>
      </w:r>
      <w:r>
        <w:rPr>
          <w:spacing w:val="-2"/>
        </w:rPr>
        <w:t>constructed:</w:t>
      </w:r>
    </w:p>
    <w:p>
      <w:pPr>
        <w:pStyle w:val="BodyText"/>
        <w:spacing w:before="11"/>
        <w:rPr>
          <w:rFonts w:ascii="Arial"/>
          <w:b/>
          <w:sz w:val="18"/>
        </w:rPr>
      </w:pPr>
      <w:r>
        <w:rPr>
          <w:rFonts w:ascii="Arial"/>
          <w:b/>
          <w:sz w:val="18"/>
        </w:rPr>
        <mc:AlternateContent>
          <mc:Choice Requires="wps">
            <w:drawing>
              <wp:anchor distT="0" distB="0" distL="0" distR="0" allowOverlap="1" layoutInCell="1" locked="0" behindDoc="1" simplePos="0" relativeHeight="487598080">
                <wp:simplePos x="0" y="0"/>
                <wp:positionH relativeFrom="page">
                  <wp:posOffset>1070152</wp:posOffset>
                </wp:positionH>
                <wp:positionV relativeFrom="paragraph">
                  <wp:posOffset>157065</wp:posOffset>
                </wp:positionV>
                <wp:extent cx="6092825" cy="54737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092825" cy="547370"/>
                        </a:xfrm>
                        <a:prstGeom prst="rect">
                          <a:avLst/>
                        </a:prstGeom>
                        <a:ln w="6095">
                          <a:solidFill>
                            <a:srgbClr val="000000"/>
                          </a:solidFill>
                          <a:prstDash val="solid"/>
                        </a:ln>
                      </wps:spPr>
                      <wps:txbx>
                        <w:txbxContent>
                          <w:p>
                            <w:pPr>
                              <w:spacing w:before="18"/>
                              <w:ind w:left="108" w:right="3137" w:firstLine="0"/>
                              <w:jc w:val="left"/>
                              <w:rPr>
                                <w:rFonts w:ascii="Courier New"/>
                                <w:b/>
                                <w:sz w:val="24"/>
                              </w:rPr>
                            </w:pPr>
                            <w:r>
                              <w:rPr>
                                <w:rFonts w:ascii="Courier New"/>
                                <w:spacing w:val="-2"/>
                                <w:sz w:val="24"/>
                              </w:rPr>
                              <w:t>protocol/authority/[version]/prefix/</w:t>
                            </w:r>
                            <w:r>
                              <w:rPr>
                                <w:rFonts w:ascii="Courier New"/>
                                <w:b/>
                                <w:spacing w:val="-2"/>
                                <w:sz w:val="24"/>
                              </w:rPr>
                              <w:t>service/ reference-type/input-</w:t>
                            </w:r>
                          </w:p>
                          <w:p>
                            <w:pPr>
                              <w:spacing w:line="271" w:lineRule="exact" w:before="0"/>
                              <w:ind w:left="108" w:right="0" w:firstLine="0"/>
                              <w:jc w:val="left"/>
                              <w:rPr>
                                <w:rFonts w:ascii="Courier New"/>
                                <w:sz w:val="24"/>
                              </w:rPr>
                            </w:pPr>
                            <w:r>
                              <w:rPr>
                                <w:rFonts w:ascii="Courier New"/>
                                <w:b/>
                                <w:spacing w:val="-2"/>
                                <w:sz w:val="24"/>
                              </w:rPr>
                              <w:t>format</w:t>
                            </w:r>
                            <w:r>
                              <w:rPr>
                                <w:rFonts w:ascii="Courier New"/>
                                <w:spacing w:val="-2"/>
                                <w:sz w:val="24"/>
                              </w:rPr>
                              <w:t>/</w:t>
                            </w:r>
                            <w:r>
                              <w:rPr>
                                <w:rFonts w:ascii="Courier New"/>
                                <w:b/>
                                <w:color w:val="CC3300"/>
                                <w:spacing w:val="-2"/>
                                <w:sz w:val="24"/>
                              </w:rPr>
                              <w:t>input</w:t>
                            </w:r>
                            <w:r>
                              <w:rPr>
                                <w:rFonts w:ascii="Courier New"/>
                                <w:spacing w:val="-2"/>
                                <w:sz w:val="24"/>
                              </w:rPr>
                              <w:t>/[</w:t>
                            </w:r>
                            <w:r>
                              <w:rPr>
                                <w:rFonts w:ascii="Courier New"/>
                                <w:i/>
                                <w:spacing w:val="-2"/>
                                <w:sz w:val="24"/>
                              </w:rPr>
                              <w:t>endpoint</w:t>
                            </w:r>
                            <w:r>
                              <w:rPr>
                                <w:rFonts w:ascii="Courier New"/>
                                <w:spacing w:val="-2"/>
                                <w:sz w:val="24"/>
                              </w:rPr>
                              <w:t>]/[</w:t>
                            </w:r>
                            <w:r>
                              <w:rPr>
                                <w:rFonts w:ascii="Courier New"/>
                                <w:i/>
                                <w:spacing w:val="-2"/>
                                <w:sz w:val="24"/>
                              </w:rPr>
                              <w:t>constituent</w:t>
                            </w:r>
                            <w:r>
                              <w:rPr>
                                <w:rFonts w:ascii="Courier New"/>
                                <w:spacing w:val="-2"/>
                                <w:sz w:val="24"/>
                              </w:rPr>
                              <w:t>(s)]/output-format</w:t>
                            </w:r>
                          </w:p>
                        </w:txbxContent>
                      </wps:txbx>
                      <wps:bodyPr wrap="square" lIns="0" tIns="0" rIns="0" bIns="0" rtlCol="0">
                        <a:noAutofit/>
                      </wps:bodyPr>
                    </wps:wsp>
                  </a:graphicData>
                </a:graphic>
              </wp:anchor>
            </w:drawing>
          </mc:Choice>
          <mc:Fallback>
            <w:pict>
              <v:shape style="position:absolute;margin-left:84.264pt;margin-top:12.367353pt;width:479.75pt;height:43.1pt;mso-position-horizontal-relative:page;mso-position-vertical-relative:paragraph;z-index:-15718400;mso-wrap-distance-left:0;mso-wrap-distance-right:0" type="#_x0000_t202" id="docshape23" filled="false" stroked="true" strokeweight=".47998pt" strokecolor="#000000">
                <v:textbox inset="0,0,0,0">
                  <w:txbxContent>
                    <w:p>
                      <w:pPr>
                        <w:spacing w:before="18"/>
                        <w:ind w:left="108" w:right="3137" w:firstLine="0"/>
                        <w:jc w:val="left"/>
                        <w:rPr>
                          <w:rFonts w:ascii="Courier New"/>
                          <w:b/>
                          <w:sz w:val="24"/>
                        </w:rPr>
                      </w:pPr>
                      <w:r>
                        <w:rPr>
                          <w:rFonts w:ascii="Courier New"/>
                          <w:spacing w:val="-2"/>
                          <w:sz w:val="24"/>
                        </w:rPr>
                        <w:t>protocol/authority/[version]/prefix/</w:t>
                      </w:r>
                      <w:r>
                        <w:rPr>
                          <w:rFonts w:ascii="Courier New"/>
                          <w:b/>
                          <w:spacing w:val="-2"/>
                          <w:sz w:val="24"/>
                        </w:rPr>
                        <w:t>service/ reference-type/input-</w:t>
                      </w:r>
                    </w:p>
                    <w:p>
                      <w:pPr>
                        <w:spacing w:line="271" w:lineRule="exact" w:before="0"/>
                        <w:ind w:left="108" w:right="0" w:firstLine="0"/>
                        <w:jc w:val="left"/>
                        <w:rPr>
                          <w:rFonts w:ascii="Courier New"/>
                          <w:sz w:val="24"/>
                        </w:rPr>
                      </w:pPr>
                      <w:r>
                        <w:rPr>
                          <w:rFonts w:ascii="Courier New"/>
                          <w:b/>
                          <w:spacing w:val="-2"/>
                          <w:sz w:val="24"/>
                        </w:rPr>
                        <w:t>format</w:t>
                      </w:r>
                      <w:r>
                        <w:rPr>
                          <w:rFonts w:ascii="Courier New"/>
                          <w:spacing w:val="-2"/>
                          <w:sz w:val="24"/>
                        </w:rPr>
                        <w:t>/</w:t>
                      </w:r>
                      <w:r>
                        <w:rPr>
                          <w:rFonts w:ascii="Courier New"/>
                          <w:b/>
                          <w:color w:val="CC3300"/>
                          <w:spacing w:val="-2"/>
                          <w:sz w:val="24"/>
                        </w:rPr>
                        <w:t>input</w:t>
                      </w:r>
                      <w:r>
                        <w:rPr>
                          <w:rFonts w:ascii="Courier New"/>
                          <w:spacing w:val="-2"/>
                          <w:sz w:val="24"/>
                        </w:rPr>
                        <w:t>/[</w:t>
                      </w:r>
                      <w:r>
                        <w:rPr>
                          <w:rFonts w:ascii="Courier New"/>
                          <w:i/>
                          <w:spacing w:val="-2"/>
                          <w:sz w:val="24"/>
                        </w:rPr>
                        <w:t>endpoint</w:t>
                      </w:r>
                      <w:r>
                        <w:rPr>
                          <w:rFonts w:ascii="Courier New"/>
                          <w:spacing w:val="-2"/>
                          <w:sz w:val="24"/>
                        </w:rPr>
                        <w:t>]/[</w:t>
                      </w:r>
                      <w:r>
                        <w:rPr>
                          <w:rFonts w:ascii="Courier New"/>
                          <w:i/>
                          <w:spacing w:val="-2"/>
                          <w:sz w:val="24"/>
                        </w:rPr>
                        <w:t>constituent</w:t>
                      </w:r>
                      <w:r>
                        <w:rPr>
                          <w:rFonts w:ascii="Courier New"/>
                          <w:spacing w:val="-2"/>
                          <w:sz w:val="24"/>
                        </w:rPr>
                        <w:t>(s)]/output-format</w:t>
                      </w:r>
                    </w:p>
                  </w:txbxContent>
                </v:textbox>
                <v:stroke dashstyle="solid"/>
                <w10:wrap type="topAndBottom"/>
              </v:shape>
            </w:pict>
          </mc:Fallback>
        </mc:AlternateContent>
      </w:r>
    </w:p>
    <w:p>
      <w:pPr>
        <w:pStyle w:val="BodyText"/>
        <w:spacing w:before="7"/>
        <w:rPr>
          <w:rFonts w:ascii="Arial"/>
          <w:b/>
        </w:rPr>
      </w:pPr>
    </w:p>
    <w:p>
      <w:pPr>
        <w:pStyle w:val="BodyText"/>
        <w:spacing w:line="463" w:lineRule="auto"/>
        <w:ind w:left="718" w:right="1323"/>
      </w:pPr>
      <w:r>
        <w:rPr>
          <w:rFonts w:ascii="Arial"/>
          <w:b/>
        </w:rPr>
        <w:t>Note</w:t>
      </w:r>
      <w:r>
        <w:rPr/>
        <w:t>,</w:t>
      </w:r>
      <w:r>
        <w:rPr>
          <w:spacing w:val="-8"/>
        </w:rPr>
        <w:t> </w:t>
      </w:r>
      <w:r>
        <w:rPr/>
        <w:t>URI</w:t>
      </w:r>
      <w:r>
        <w:rPr>
          <w:spacing w:val="-4"/>
        </w:rPr>
        <w:t> </w:t>
      </w:r>
      <w:r>
        <w:rPr/>
        <w:t>parts</w:t>
      </w:r>
      <w:r>
        <w:rPr>
          <w:spacing w:val="-4"/>
        </w:rPr>
        <w:t> </w:t>
      </w:r>
      <w:r>
        <w:rPr/>
        <w:t>in</w:t>
      </w:r>
      <w:r>
        <w:rPr>
          <w:spacing w:val="-2"/>
        </w:rPr>
        <w:t> </w:t>
      </w:r>
      <w:r>
        <w:rPr>
          <w:rFonts w:ascii="Arial"/>
          <w:b/>
        </w:rPr>
        <w:t>bold</w:t>
      </w:r>
      <w:r>
        <w:rPr>
          <w:rFonts w:ascii="Arial"/>
          <w:b/>
          <w:spacing w:val="-4"/>
        </w:rPr>
        <w:t> </w:t>
      </w:r>
      <w:r>
        <w:rPr/>
        <w:t>are</w:t>
      </w:r>
      <w:r>
        <w:rPr>
          <w:spacing w:val="-4"/>
        </w:rPr>
        <w:t> </w:t>
      </w:r>
      <w:r>
        <w:rPr/>
        <w:t>mandatory,</w:t>
      </w:r>
      <w:r>
        <w:rPr>
          <w:spacing w:val="-4"/>
        </w:rPr>
        <w:t> </w:t>
      </w:r>
      <w:r>
        <w:rPr/>
        <w:t>square</w:t>
      </w:r>
      <w:r>
        <w:rPr>
          <w:spacing w:val="-4"/>
        </w:rPr>
        <w:t> </w:t>
      </w:r>
      <w:r>
        <w:rPr/>
        <w:t>brackets</w:t>
      </w:r>
      <w:r>
        <w:rPr>
          <w:spacing w:val="-3"/>
        </w:rPr>
        <w:t> </w:t>
      </w:r>
      <w:r>
        <w:rPr>
          <w:rFonts w:ascii="Courier New"/>
        </w:rPr>
        <w:t>[</w:t>
      </w:r>
      <w:r>
        <w:rPr>
          <w:rFonts w:ascii="Courier New"/>
          <w:spacing w:val="-9"/>
        </w:rPr>
        <w:t> </w:t>
      </w:r>
      <w:r>
        <w:rPr>
          <w:rFonts w:ascii="Courier New"/>
        </w:rPr>
        <w:t>]</w:t>
      </w:r>
      <w:r>
        <w:rPr>
          <w:rFonts w:ascii="Courier New"/>
          <w:spacing w:val="-77"/>
        </w:rPr>
        <w:t> </w:t>
      </w:r>
      <w:r>
        <w:rPr/>
        <w:t>signify</w:t>
      </w:r>
      <w:r>
        <w:rPr>
          <w:spacing w:val="-7"/>
        </w:rPr>
        <w:t> </w:t>
      </w:r>
      <w:r>
        <w:rPr/>
        <w:t>optional</w:t>
      </w:r>
      <w:r>
        <w:rPr>
          <w:spacing w:val="-4"/>
        </w:rPr>
        <w:t> </w:t>
      </w:r>
      <w:r>
        <w:rPr/>
        <w:t>parts. The </w:t>
      </w:r>
      <w:r>
        <w:rPr>
          <w:rFonts w:ascii="Courier New"/>
        </w:rPr>
        <w:t>output-format</w:t>
      </w:r>
      <w:r>
        <w:rPr>
          <w:rFonts w:ascii="Courier New"/>
          <w:spacing w:val="-65"/>
        </w:rPr>
        <w:t> </w:t>
      </w:r>
      <w:r>
        <w:rPr/>
        <w:t>is used only by the </w:t>
      </w:r>
      <w:hyperlink w:history="true" w:anchor="_bookmark47">
        <w:r>
          <w:rPr>
            <w:color w:val="2A64AC"/>
            <w:u w:val="dotted" w:color="2A64AC"/>
          </w:rPr>
          <w:t>Number-service (section 3.3)</w:t>
        </w:r>
      </w:hyperlink>
      <w:r>
        <w:rPr/>
        <w:t>.</w:t>
      </w:r>
    </w:p>
    <w:p>
      <w:pPr>
        <w:pStyle w:val="BodyText"/>
        <w:spacing w:after="0" w:line="463" w:lineRule="auto"/>
        <w:sectPr>
          <w:headerReference w:type="default" r:id="rId31"/>
          <w:footerReference w:type="default" r:id="rId32"/>
          <w:pgSz w:w="12240" w:h="15840"/>
          <w:pgMar w:header="678" w:footer="952" w:top="860" w:bottom="1140" w:left="1080" w:right="0"/>
        </w:sectPr>
      </w:pPr>
    </w:p>
    <w:p>
      <w:pPr>
        <w:pStyle w:val="BodyText"/>
      </w:pPr>
    </w:p>
    <w:p>
      <w:pPr>
        <w:pStyle w:val="BodyText"/>
        <w:spacing w:before="10"/>
      </w:pPr>
    </w:p>
    <w:p>
      <w:pPr>
        <w:pStyle w:val="Heading2"/>
      </w:pPr>
      <w:r>
        <w:rPr/>
        <w:t>Request</w:t>
      </w:r>
      <w:r>
        <w:rPr>
          <w:spacing w:val="-4"/>
        </w:rPr>
        <w:t> </w:t>
      </w:r>
      <w:r>
        <w:rPr/>
        <w:t>structure</w:t>
      </w:r>
      <w:r>
        <w:rPr>
          <w:spacing w:val="-3"/>
        </w:rPr>
        <w:t> </w:t>
      </w:r>
      <w:r>
        <w:rPr>
          <w:spacing w:val="-2"/>
        </w:rPr>
        <w:t>concept</w:t>
      </w:r>
    </w:p>
    <w:p>
      <w:pPr>
        <w:pStyle w:val="BodyText"/>
        <w:spacing w:before="9"/>
        <w:rPr>
          <w:rFonts w:ascii="Arial"/>
          <w:b/>
          <w:sz w:val="18"/>
        </w:rPr>
      </w:pPr>
      <w:r>
        <w:rPr>
          <w:rFonts w:ascii="Arial"/>
          <w:b/>
          <w:sz w:val="18"/>
        </w:rPr>
        <w:drawing>
          <wp:anchor distT="0" distB="0" distL="0" distR="0" allowOverlap="1" layoutInCell="1" locked="0" behindDoc="1" simplePos="0" relativeHeight="487599616">
            <wp:simplePos x="0" y="0"/>
            <wp:positionH relativeFrom="page">
              <wp:posOffset>1112419</wp:posOffset>
            </wp:positionH>
            <wp:positionV relativeFrom="paragraph">
              <wp:posOffset>152859</wp:posOffset>
            </wp:positionV>
            <wp:extent cx="6051656" cy="115728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5" cstate="print"/>
                    <a:stretch>
                      <a:fillRect/>
                    </a:stretch>
                  </pic:blipFill>
                  <pic:spPr>
                    <a:xfrm>
                      <a:off x="0" y="0"/>
                      <a:ext cx="6051656" cy="1157287"/>
                    </a:xfrm>
                    <a:prstGeom prst="rect">
                      <a:avLst/>
                    </a:prstGeom>
                  </pic:spPr>
                </pic:pic>
              </a:graphicData>
            </a:graphic>
          </wp:anchor>
        </w:drawing>
      </w:r>
    </w:p>
    <w:p>
      <w:pPr>
        <w:pStyle w:val="BodyText"/>
        <w:spacing w:before="102"/>
        <w:rPr>
          <w:rFonts w:ascii="Arial"/>
          <w:b/>
        </w:rPr>
      </w:pPr>
    </w:p>
    <w:p>
      <w:pPr>
        <w:pStyle w:val="BodyText"/>
        <w:ind w:left="718" w:right="1090"/>
      </w:pPr>
      <w:r>
        <w:rPr>
          <w:rFonts w:ascii="Arial"/>
          <w:b/>
        </w:rPr>
        <w:t>Note,</w:t>
      </w:r>
      <w:r>
        <w:rPr>
          <w:rFonts w:ascii="Arial"/>
          <w:b/>
          <w:spacing w:val="-3"/>
        </w:rPr>
        <w:t> </w:t>
      </w:r>
      <w:hyperlink w:history="true" w:anchor="_bookmark60">
        <w:r>
          <w:rPr>
            <w:color w:val="2A64AC"/>
            <w:u w:val="dotted" w:color="2A64AC"/>
          </w:rPr>
          <w:t>Cl</w:t>
        </w:r>
      </w:hyperlink>
      <w:hyperlink w:history="true" w:anchor="_bookmark60">
        <w:r>
          <w:rPr>
            <w:color w:val="2A64AC"/>
            <w:u w:val="dotted" w:color="2A64AC"/>
          </w:rPr>
          <w:t>assification</w:t>
        </w:r>
        <w:r>
          <w:rPr>
            <w:color w:val="2A64AC"/>
            <w:spacing w:val="-3"/>
            <w:u w:val="dotted" w:color="2A64AC"/>
          </w:rPr>
          <w:t> </w:t>
        </w:r>
        <w:r>
          <w:rPr>
            <w:color w:val="2A64AC"/>
            <w:u w:val="dotted" w:color="2A64AC"/>
          </w:rPr>
          <w:t>service</w:t>
        </w:r>
        <w:r>
          <w:rPr>
            <w:color w:val="2A64AC"/>
            <w:spacing w:val="-2"/>
            <w:u w:val="dotted" w:color="2A64AC"/>
          </w:rPr>
          <w:t> </w:t>
        </w:r>
        <w:r>
          <w:rPr>
            <w:color w:val="2A64AC"/>
            <w:u w:val="dotted" w:color="2A64AC"/>
          </w:rPr>
          <w:t>(section</w:t>
        </w:r>
        <w:r>
          <w:rPr>
            <w:color w:val="2A64AC"/>
            <w:spacing w:val="-3"/>
            <w:u w:val="dotted" w:color="2A64AC"/>
          </w:rPr>
          <w:t> </w:t>
        </w:r>
        <w:r>
          <w:rPr>
            <w:color w:val="2A64AC"/>
            <w:u w:val="dotted" w:color="2A64AC"/>
          </w:rPr>
          <w:t>3.6)</w:t>
        </w:r>
      </w:hyperlink>
      <w:r>
        <w:rPr>
          <w:color w:val="2A64AC"/>
          <w:spacing w:val="-4"/>
        </w:rPr>
        <w:t> </w:t>
      </w:r>
      <w:r>
        <w:rPr/>
        <w:t>does</w:t>
      </w:r>
      <w:r>
        <w:rPr>
          <w:spacing w:val="-4"/>
        </w:rPr>
        <w:t> </w:t>
      </w:r>
      <w:r>
        <w:rPr/>
        <w:t>not</w:t>
      </w:r>
      <w:r>
        <w:rPr>
          <w:spacing w:val="-6"/>
        </w:rPr>
        <w:t> </w:t>
      </w:r>
      <w:r>
        <w:rPr/>
        <w:t>use</w:t>
      </w:r>
      <w:r>
        <w:rPr>
          <w:spacing w:val="-6"/>
        </w:rPr>
        <w:t> </w:t>
      </w:r>
      <w:r>
        <w:rPr/>
        <w:t>the</w:t>
      </w:r>
      <w:r>
        <w:rPr>
          <w:spacing w:val="-6"/>
        </w:rPr>
        <w:t> </w:t>
      </w:r>
      <w:r>
        <w:rPr/>
        <w:t>same</w:t>
      </w:r>
      <w:r>
        <w:rPr>
          <w:spacing w:val="-4"/>
        </w:rPr>
        <w:t> </w:t>
      </w:r>
      <w:r>
        <w:rPr/>
        <w:t>request</w:t>
      </w:r>
      <w:r>
        <w:rPr>
          <w:spacing w:val="-4"/>
        </w:rPr>
        <w:t> </w:t>
      </w:r>
      <w:r>
        <w:rPr/>
        <w:t>structure</w:t>
      </w:r>
      <w:r>
        <w:rPr>
          <w:spacing w:val="-4"/>
        </w:rPr>
        <w:t> </w:t>
      </w:r>
      <w:r>
        <w:rPr/>
        <w:t>(as shown above.) You will find the request structure and examples in that section.</w:t>
      </w:r>
    </w:p>
    <w:p>
      <w:pPr>
        <w:pStyle w:val="Heading1"/>
        <w:spacing w:before="238"/>
      </w:pPr>
      <w:r>
        <w:rPr/>
        <w:t>POST</w:t>
      </w:r>
      <w:r>
        <w:rPr>
          <w:spacing w:val="-1"/>
        </w:rPr>
        <w:t> </w:t>
      </w:r>
      <w:r>
        <w:rPr>
          <w:spacing w:val="-2"/>
        </w:rPr>
        <w:t>method</w:t>
      </w:r>
    </w:p>
    <w:p>
      <w:pPr>
        <w:pStyle w:val="BodyText"/>
        <w:spacing w:before="242"/>
        <w:ind w:left="718" w:right="1090"/>
      </w:pPr>
      <w:r>
        <w:rPr/>
        <w:t>In addition to GET requests, OPS also supports the HTTP POST method. This is especially helpful if you want to request a large number of publications via the bibliographic</w:t>
      </w:r>
      <w:r>
        <w:rPr>
          <w:spacing w:val="-3"/>
        </w:rPr>
        <w:t> </w:t>
      </w:r>
      <w:r>
        <w:rPr/>
        <w:t>data</w:t>
      </w:r>
      <w:r>
        <w:rPr>
          <w:spacing w:val="-4"/>
        </w:rPr>
        <w:t> </w:t>
      </w:r>
      <w:r>
        <w:rPr/>
        <w:t>bulk</w:t>
      </w:r>
      <w:r>
        <w:rPr>
          <w:spacing w:val="-6"/>
        </w:rPr>
        <w:t> </w:t>
      </w:r>
      <w:r>
        <w:rPr/>
        <w:t>retrieval</w:t>
      </w:r>
      <w:r>
        <w:rPr>
          <w:spacing w:val="-1"/>
        </w:rPr>
        <w:t> </w:t>
      </w:r>
      <w:r>
        <w:rPr/>
        <w:t>(</w:t>
      </w:r>
      <w:r>
        <w:rPr>
          <w:rFonts w:ascii="Arial"/>
          <w:i/>
        </w:rPr>
        <w:t>see</w:t>
      </w:r>
      <w:r>
        <w:rPr>
          <w:rFonts w:ascii="Arial"/>
          <w:i/>
          <w:spacing w:val="-2"/>
        </w:rPr>
        <w:t> </w:t>
      </w:r>
      <w:hyperlink w:history="true" w:anchor="_bookmark27">
        <w:r>
          <w:rPr>
            <w:color w:val="2A64AC"/>
            <w:u w:val="dotted" w:color="2A64AC"/>
          </w:rPr>
          <w:t>section</w:t>
        </w:r>
        <w:r>
          <w:rPr>
            <w:color w:val="2A64AC"/>
            <w:spacing w:val="-5"/>
            <w:u w:val="dotted" w:color="2A64AC"/>
          </w:rPr>
          <w:t> </w:t>
        </w:r>
        <w:r>
          <w:rPr>
            <w:color w:val="2A64AC"/>
            <w:u w:val="dotted" w:color="2A64AC"/>
          </w:rPr>
          <w:t>3.1,</w:t>
        </w:r>
      </w:hyperlink>
      <w:r>
        <w:rPr>
          <w:color w:val="2A64AC"/>
          <w:spacing w:val="-1"/>
          <w:u w:val="dotted" w:color="2A64AC"/>
        </w:rPr>
        <w:t> </w:t>
      </w:r>
      <w:hyperlink w:history="true" w:anchor="_bookmark27">
        <w:r>
          <w:rPr>
            <w:color w:val="2A64AC"/>
            <w:u w:val="dotted" w:color="2A64AC"/>
          </w:rPr>
          <w:t>P</w:t>
        </w:r>
      </w:hyperlink>
      <w:hyperlink w:history="true" w:anchor="_bookmark27">
        <w:r>
          <w:rPr>
            <w:color w:val="2A64AC"/>
            <w:u w:val="dotted" w:color="2A64AC"/>
          </w:rPr>
          <w:t>ublished-data</w:t>
        </w:r>
        <w:r>
          <w:rPr>
            <w:color w:val="2A64AC"/>
            <w:spacing w:val="-3"/>
            <w:u w:val="dotted" w:color="2A64AC"/>
          </w:rPr>
          <w:t> </w:t>
        </w:r>
        <w:r>
          <w:rPr>
            <w:color w:val="2A64AC"/>
            <w:u w:val="dotted" w:color="2A64AC"/>
          </w:rPr>
          <w:t>services</w:t>
        </w:r>
      </w:hyperlink>
      <w:r>
        <w:rPr/>
        <w:t>).</w:t>
      </w:r>
      <w:r>
        <w:rPr>
          <w:spacing w:val="-2"/>
        </w:rPr>
        <w:t> </w:t>
      </w:r>
      <w:r>
        <w:rPr/>
        <w:t>It</w:t>
      </w:r>
      <w:r>
        <w:rPr>
          <w:spacing w:val="-3"/>
        </w:rPr>
        <w:t> </w:t>
      </w:r>
      <w:r>
        <w:rPr/>
        <w:t>is</w:t>
      </w:r>
      <w:r>
        <w:rPr>
          <w:spacing w:val="-3"/>
        </w:rPr>
        <w:t> </w:t>
      </w:r>
      <w:r>
        <w:rPr/>
        <w:t>also</w:t>
      </w:r>
      <w:r>
        <w:rPr>
          <w:spacing w:val="-5"/>
        </w:rPr>
        <w:t> </w:t>
      </w:r>
      <w:r>
        <w:rPr/>
        <w:t>an alternative to using brackets in the URI when dealing with numbers in original number formats including special characters like slashes and dots (</w:t>
      </w:r>
      <w:r>
        <w:rPr>
          <w:rFonts w:ascii="Arial"/>
          <w:i/>
        </w:rPr>
        <w:t>see </w:t>
      </w:r>
      <w:hyperlink w:history="true" w:anchor="_bookmark47">
        <w:r>
          <w:rPr>
            <w:color w:val="2A64AC"/>
            <w:u w:val="dotted" w:color="2A64AC"/>
          </w:rPr>
          <w:t>section 3.3,</w:t>
        </w:r>
      </w:hyperlink>
      <w:r>
        <w:rPr>
          <w:color w:val="2A64AC"/>
          <w:u w:val="dotted" w:color="2A64AC"/>
        </w:rPr>
        <w:t> </w:t>
      </w:r>
      <w:hyperlink w:history="true" w:anchor="_bookmark47">
        <w:r>
          <w:rPr>
            <w:color w:val="2A64AC"/>
            <w:u w:val="dotted" w:color="2A64AC"/>
          </w:rPr>
          <w:t>N</w:t>
        </w:r>
      </w:hyperlink>
      <w:hyperlink w:history="true" w:anchor="_bookmark47">
        <w:r>
          <w:rPr>
            <w:color w:val="2A64AC"/>
            <w:u w:val="dotted" w:color="2A64AC"/>
          </w:rPr>
          <w:t>umber-</w:t>
        </w:r>
      </w:hyperlink>
      <w:r>
        <w:rPr>
          <w:color w:val="2A64AC"/>
        </w:rPr>
        <w:t> </w:t>
      </w:r>
      <w:hyperlink w:history="true" w:anchor="_bookmark47">
        <w:r>
          <w:rPr>
            <w:color w:val="2A64AC"/>
            <w:spacing w:val="-2"/>
            <w:u w:val="dotted" w:color="2A64AC"/>
          </w:rPr>
          <w:t>service</w:t>
        </w:r>
      </w:hyperlink>
      <w:r>
        <w:rPr>
          <w:spacing w:val="-2"/>
        </w:rPr>
        <w:t>).</w:t>
      </w:r>
    </w:p>
    <w:p>
      <w:pPr>
        <w:pStyle w:val="BodyText"/>
      </w:pPr>
    </w:p>
    <w:p>
      <w:pPr>
        <w:pStyle w:val="BodyText"/>
        <w:ind w:left="718" w:right="1090"/>
      </w:pPr>
      <w:r>
        <w:rPr/>
        <w:t>In</w:t>
      </w:r>
      <w:r>
        <w:rPr>
          <w:spacing w:val="-2"/>
        </w:rPr>
        <w:t> </w:t>
      </w:r>
      <w:r>
        <w:rPr/>
        <w:t>most</w:t>
      </w:r>
      <w:r>
        <w:rPr>
          <w:spacing w:val="-3"/>
        </w:rPr>
        <w:t> </w:t>
      </w:r>
      <w:r>
        <w:rPr/>
        <w:t>cases,</w:t>
      </w:r>
      <w:r>
        <w:rPr>
          <w:spacing w:val="-3"/>
        </w:rPr>
        <w:t> </w:t>
      </w:r>
      <w:r>
        <w:rPr/>
        <w:t>in</w:t>
      </w:r>
      <w:r>
        <w:rPr>
          <w:spacing w:val="-3"/>
        </w:rPr>
        <w:t> </w:t>
      </w:r>
      <w:r>
        <w:rPr/>
        <w:t>order</w:t>
      </w:r>
      <w:r>
        <w:rPr>
          <w:spacing w:val="-3"/>
        </w:rPr>
        <w:t> </w:t>
      </w:r>
      <w:r>
        <w:rPr/>
        <w:t>to</w:t>
      </w:r>
      <w:r>
        <w:rPr>
          <w:spacing w:val="-3"/>
        </w:rPr>
        <w:t> </w:t>
      </w:r>
      <w:r>
        <w:rPr/>
        <w:t>use</w:t>
      </w:r>
      <w:r>
        <w:rPr>
          <w:spacing w:val="-3"/>
        </w:rPr>
        <w:t> </w:t>
      </w:r>
      <w:r>
        <w:rPr/>
        <w:t>the</w:t>
      </w:r>
      <w:r>
        <w:rPr>
          <w:spacing w:val="-3"/>
        </w:rPr>
        <w:t> </w:t>
      </w:r>
      <w:r>
        <w:rPr/>
        <w:t>POST</w:t>
      </w:r>
      <w:r>
        <w:rPr>
          <w:spacing w:val="-8"/>
        </w:rPr>
        <w:t> </w:t>
      </w:r>
      <w:r>
        <w:rPr/>
        <w:t>method,</w:t>
      </w:r>
      <w:r>
        <w:rPr>
          <w:spacing w:val="-3"/>
        </w:rPr>
        <w:t> </w:t>
      </w:r>
      <w:r>
        <w:rPr/>
        <w:t>the</w:t>
      </w:r>
      <w:r>
        <w:rPr>
          <w:spacing w:val="-3"/>
        </w:rPr>
        <w:t> </w:t>
      </w:r>
      <w:r>
        <w:rPr/>
        <w:t>request</w:t>
      </w:r>
      <w:r>
        <w:rPr>
          <w:spacing w:val="-3"/>
        </w:rPr>
        <w:t> </w:t>
      </w:r>
      <w:r>
        <w:rPr/>
        <w:t>URI</w:t>
      </w:r>
      <w:r>
        <w:rPr>
          <w:spacing w:val="-3"/>
        </w:rPr>
        <w:t> </w:t>
      </w:r>
      <w:r>
        <w:rPr/>
        <w:t>is</w:t>
      </w:r>
      <w:r>
        <w:rPr>
          <w:spacing w:val="-3"/>
        </w:rPr>
        <w:t> </w:t>
      </w:r>
      <w:r>
        <w:rPr/>
        <w:t>the</w:t>
      </w:r>
      <w:r>
        <w:rPr>
          <w:spacing w:val="-3"/>
        </w:rPr>
        <w:t> </w:t>
      </w:r>
      <w:r>
        <w:rPr/>
        <w:t>same</w:t>
      </w:r>
      <w:r>
        <w:rPr>
          <w:spacing w:val="-5"/>
        </w:rPr>
        <w:t> </w:t>
      </w:r>
      <w:r>
        <w:rPr/>
        <w:t>as</w:t>
      </w:r>
      <w:r>
        <w:rPr>
          <w:spacing w:val="-3"/>
        </w:rPr>
        <w:t> </w:t>
      </w:r>
      <w:r>
        <w:rPr/>
        <w:t>with GET but without the </w:t>
      </w:r>
      <w:r>
        <w:rPr>
          <w:rFonts w:ascii="Courier New"/>
        </w:rPr>
        <w:t>input</w:t>
      </w:r>
      <w:r>
        <w:rPr/>
        <w:t>:</w:t>
      </w:r>
    </w:p>
    <w:p>
      <w:pPr>
        <w:pStyle w:val="BodyText"/>
        <w:spacing w:before="24"/>
        <w:rPr>
          <w:sz w:val="20"/>
        </w:rPr>
      </w:pPr>
      <w:r>
        <w:rPr>
          <w:sz w:val="20"/>
        </w:rPr>
        <mc:AlternateContent>
          <mc:Choice Requires="wps">
            <w:drawing>
              <wp:anchor distT="0" distB="0" distL="0" distR="0" allowOverlap="1" layoutInCell="1" locked="0" behindDoc="1" simplePos="0" relativeHeight="487600128">
                <wp:simplePos x="0" y="0"/>
                <wp:positionH relativeFrom="page">
                  <wp:posOffset>1070152</wp:posOffset>
                </wp:positionH>
                <wp:positionV relativeFrom="paragraph">
                  <wp:posOffset>180178</wp:posOffset>
                </wp:positionV>
                <wp:extent cx="6092825" cy="39243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6092825" cy="392430"/>
                        </a:xfrm>
                        <a:prstGeom prst="rect">
                          <a:avLst/>
                        </a:prstGeom>
                        <a:ln w="6095">
                          <a:solidFill>
                            <a:srgbClr val="000000"/>
                          </a:solidFill>
                          <a:prstDash val="solid"/>
                        </a:ln>
                      </wps:spPr>
                      <wps:txbx>
                        <w:txbxContent>
                          <w:p>
                            <w:pPr>
                              <w:spacing w:before="18"/>
                              <w:ind w:left="108" w:right="0" w:firstLine="0"/>
                              <w:jc w:val="left"/>
                              <w:rPr>
                                <w:rFonts w:ascii="Courier New"/>
                                <w:sz w:val="24"/>
                              </w:rPr>
                            </w:pPr>
                            <w:r>
                              <w:rPr>
                                <w:rFonts w:ascii="Courier New"/>
                                <w:spacing w:val="-2"/>
                                <w:sz w:val="24"/>
                              </w:rPr>
                              <w:t>protocol/authority/prefix/</w:t>
                            </w:r>
                            <w:r>
                              <w:rPr>
                                <w:rFonts w:ascii="Courier New"/>
                                <w:b/>
                                <w:spacing w:val="-2"/>
                                <w:sz w:val="24"/>
                              </w:rPr>
                              <w:t>service/reference-type/input- format</w:t>
                            </w:r>
                            <w:r>
                              <w:rPr>
                                <w:rFonts w:ascii="Courier New"/>
                                <w:spacing w:val="-2"/>
                                <w:sz w:val="24"/>
                              </w:rPr>
                              <w:t>/[</w:t>
                            </w:r>
                            <w:r>
                              <w:rPr>
                                <w:rFonts w:ascii="Courier New"/>
                                <w:i/>
                                <w:spacing w:val="-2"/>
                                <w:sz w:val="24"/>
                              </w:rPr>
                              <w:t>endpoint</w:t>
                            </w:r>
                            <w:r>
                              <w:rPr>
                                <w:rFonts w:ascii="Courier New"/>
                                <w:spacing w:val="-2"/>
                                <w:sz w:val="24"/>
                              </w:rPr>
                              <w:t>]</w:t>
                            </w:r>
                            <w:r>
                              <w:rPr>
                                <w:rFonts w:ascii="Arial"/>
                                <w:b/>
                                <w:spacing w:val="-2"/>
                                <w:sz w:val="24"/>
                              </w:rPr>
                              <w:t>/</w:t>
                            </w:r>
                            <w:r>
                              <w:rPr>
                                <w:rFonts w:ascii="Courier New"/>
                                <w:spacing w:val="-2"/>
                                <w:sz w:val="24"/>
                              </w:rPr>
                              <w:t>[</w:t>
                            </w:r>
                            <w:r>
                              <w:rPr>
                                <w:rFonts w:ascii="Courier New"/>
                                <w:i/>
                                <w:spacing w:val="-2"/>
                                <w:sz w:val="24"/>
                              </w:rPr>
                              <w:t>constituent</w:t>
                            </w:r>
                            <w:r>
                              <w:rPr>
                                <w:rFonts w:ascii="Courier New"/>
                                <w:spacing w:val="-2"/>
                                <w:sz w:val="24"/>
                              </w:rPr>
                              <w:t>(s)]</w:t>
                            </w:r>
                          </w:p>
                        </w:txbxContent>
                      </wps:txbx>
                      <wps:bodyPr wrap="square" lIns="0" tIns="0" rIns="0" bIns="0" rtlCol="0">
                        <a:noAutofit/>
                      </wps:bodyPr>
                    </wps:wsp>
                  </a:graphicData>
                </a:graphic>
              </wp:anchor>
            </w:drawing>
          </mc:Choice>
          <mc:Fallback>
            <w:pict>
              <v:shape style="position:absolute;margin-left:84.264pt;margin-top:14.187246pt;width:479.75pt;height:30.9pt;mso-position-horizontal-relative:page;mso-position-vertical-relative:paragraph;z-index:-15716352;mso-wrap-distance-left:0;mso-wrap-distance-right:0" type="#_x0000_t202" id="docshape26" filled="false" stroked="true" strokeweight=".47998pt" strokecolor="#000000">
                <v:textbox inset="0,0,0,0">
                  <w:txbxContent>
                    <w:p>
                      <w:pPr>
                        <w:spacing w:before="18"/>
                        <w:ind w:left="108" w:right="0" w:firstLine="0"/>
                        <w:jc w:val="left"/>
                        <w:rPr>
                          <w:rFonts w:ascii="Courier New"/>
                          <w:sz w:val="24"/>
                        </w:rPr>
                      </w:pPr>
                      <w:r>
                        <w:rPr>
                          <w:rFonts w:ascii="Courier New"/>
                          <w:spacing w:val="-2"/>
                          <w:sz w:val="24"/>
                        </w:rPr>
                        <w:t>protocol/authority/prefix/</w:t>
                      </w:r>
                      <w:r>
                        <w:rPr>
                          <w:rFonts w:ascii="Courier New"/>
                          <w:b/>
                          <w:spacing w:val="-2"/>
                          <w:sz w:val="24"/>
                        </w:rPr>
                        <w:t>service/reference-type/input- format</w:t>
                      </w:r>
                      <w:r>
                        <w:rPr>
                          <w:rFonts w:ascii="Courier New"/>
                          <w:spacing w:val="-2"/>
                          <w:sz w:val="24"/>
                        </w:rPr>
                        <w:t>/[</w:t>
                      </w:r>
                      <w:r>
                        <w:rPr>
                          <w:rFonts w:ascii="Courier New"/>
                          <w:i/>
                          <w:spacing w:val="-2"/>
                          <w:sz w:val="24"/>
                        </w:rPr>
                        <w:t>endpoint</w:t>
                      </w:r>
                      <w:r>
                        <w:rPr>
                          <w:rFonts w:ascii="Courier New"/>
                          <w:spacing w:val="-2"/>
                          <w:sz w:val="24"/>
                        </w:rPr>
                        <w:t>]</w:t>
                      </w:r>
                      <w:r>
                        <w:rPr>
                          <w:rFonts w:ascii="Arial"/>
                          <w:b/>
                          <w:spacing w:val="-2"/>
                          <w:sz w:val="24"/>
                        </w:rPr>
                        <w:t>/</w:t>
                      </w:r>
                      <w:r>
                        <w:rPr>
                          <w:rFonts w:ascii="Courier New"/>
                          <w:spacing w:val="-2"/>
                          <w:sz w:val="24"/>
                        </w:rPr>
                        <w:t>[</w:t>
                      </w:r>
                      <w:r>
                        <w:rPr>
                          <w:rFonts w:ascii="Courier New"/>
                          <w:i/>
                          <w:spacing w:val="-2"/>
                          <w:sz w:val="24"/>
                        </w:rPr>
                        <w:t>constituent</w:t>
                      </w:r>
                      <w:r>
                        <w:rPr>
                          <w:rFonts w:ascii="Courier New"/>
                          <w:spacing w:val="-2"/>
                          <w:sz w:val="24"/>
                        </w:rPr>
                        <w:t>(s)]</w:t>
                      </w:r>
                    </w:p>
                  </w:txbxContent>
                </v:textbox>
                <v:stroke dashstyle="solid"/>
                <w10:wrap type="topAndBottom"/>
              </v:shape>
            </w:pict>
          </mc:Fallback>
        </mc:AlternateContent>
      </w:r>
    </w:p>
    <w:p>
      <w:pPr>
        <w:pStyle w:val="BodyText"/>
        <w:spacing w:before="5"/>
      </w:pPr>
    </w:p>
    <w:p>
      <w:pPr>
        <w:pStyle w:val="BodyText"/>
        <w:ind w:left="718"/>
      </w:pPr>
      <w:r>
        <w:rPr>
          <w:rFonts w:ascii="Arial"/>
          <w:b/>
        </w:rPr>
        <w:t>Note,</w:t>
      </w:r>
      <w:r>
        <w:rPr>
          <w:rFonts w:ascii="Arial"/>
          <w:b/>
          <w:spacing w:val="-2"/>
        </w:rPr>
        <w:t> </w:t>
      </w:r>
      <w:r>
        <w:rPr/>
        <w:t>URI</w:t>
      </w:r>
      <w:r>
        <w:rPr>
          <w:spacing w:val="-2"/>
        </w:rPr>
        <w:t> </w:t>
      </w:r>
      <w:r>
        <w:rPr/>
        <w:t>parts</w:t>
      </w:r>
      <w:r>
        <w:rPr>
          <w:spacing w:val="-1"/>
        </w:rPr>
        <w:t> </w:t>
      </w:r>
      <w:r>
        <w:rPr/>
        <w:t>in</w:t>
      </w:r>
      <w:r>
        <w:rPr>
          <w:spacing w:val="-2"/>
        </w:rPr>
        <w:t> </w:t>
      </w:r>
      <w:r>
        <w:rPr/>
        <w:t>square</w:t>
      </w:r>
      <w:r>
        <w:rPr>
          <w:spacing w:val="-1"/>
        </w:rPr>
        <w:t> </w:t>
      </w:r>
      <w:r>
        <w:rPr/>
        <w:t>brackets</w:t>
      </w:r>
      <w:r>
        <w:rPr>
          <w:spacing w:val="1"/>
        </w:rPr>
        <w:t> </w:t>
      </w:r>
      <w:r>
        <w:rPr>
          <w:rFonts w:ascii="Courier New"/>
        </w:rPr>
        <w:t>[</w:t>
      </w:r>
      <w:r>
        <w:rPr>
          <w:rFonts w:ascii="Courier New"/>
          <w:spacing w:val="-4"/>
        </w:rPr>
        <w:t> </w:t>
      </w:r>
      <w:r>
        <w:rPr>
          <w:rFonts w:ascii="Courier New"/>
        </w:rPr>
        <w:t>]</w:t>
      </w:r>
      <w:r>
        <w:rPr>
          <w:rFonts w:ascii="Courier New"/>
          <w:spacing w:val="-77"/>
        </w:rPr>
        <w:t> </w:t>
      </w:r>
      <w:r>
        <w:rPr/>
        <w:t>are</w:t>
      </w:r>
      <w:r>
        <w:rPr>
          <w:spacing w:val="-1"/>
        </w:rPr>
        <w:t> </w:t>
      </w:r>
      <w:r>
        <w:rPr>
          <w:spacing w:val="-2"/>
        </w:rPr>
        <w:t>optional.</w:t>
      </w:r>
    </w:p>
    <w:p>
      <w:pPr>
        <w:pStyle w:val="BodyText"/>
      </w:pPr>
    </w:p>
    <w:p>
      <w:pPr>
        <w:pStyle w:val="BodyText"/>
        <w:ind w:left="718" w:right="1090"/>
      </w:pPr>
      <w:r>
        <w:rPr/>
        <w:t>The</w:t>
      </w:r>
      <w:r>
        <w:rPr>
          <w:spacing w:val="-9"/>
        </w:rPr>
        <w:t> </w:t>
      </w:r>
      <w:r>
        <w:rPr>
          <w:rFonts w:ascii="Courier New"/>
        </w:rPr>
        <w:t>input</w:t>
      </w:r>
      <w:r>
        <w:rPr>
          <w:rFonts w:ascii="Courier New"/>
          <w:spacing w:val="-77"/>
        </w:rPr>
        <w:t> </w:t>
      </w:r>
      <w:r>
        <w:rPr/>
        <w:t>would</w:t>
      </w:r>
      <w:r>
        <w:rPr>
          <w:spacing w:val="-5"/>
        </w:rPr>
        <w:t> </w:t>
      </w:r>
      <w:r>
        <w:rPr/>
        <w:t>then</w:t>
      </w:r>
      <w:r>
        <w:rPr>
          <w:spacing w:val="-7"/>
        </w:rPr>
        <w:t> </w:t>
      </w:r>
      <w:r>
        <w:rPr/>
        <w:t>go</w:t>
      </w:r>
      <w:r>
        <w:rPr>
          <w:spacing w:val="-5"/>
        </w:rPr>
        <w:t> </w:t>
      </w:r>
      <w:r>
        <w:rPr/>
        <w:t>into</w:t>
      </w:r>
      <w:r>
        <w:rPr>
          <w:spacing w:val="-4"/>
        </w:rPr>
        <w:t> </w:t>
      </w:r>
      <w:r>
        <w:rPr/>
        <w:t>the</w:t>
      </w:r>
      <w:r>
        <w:rPr>
          <w:spacing w:val="-5"/>
        </w:rPr>
        <w:t> </w:t>
      </w:r>
      <w:r>
        <w:rPr/>
        <w:t>request</w:t>
      </w:r>
      <w:r>
        <w:rPr>
          <w:spacing w:val="-5"/>
        </w:rPr>
        <w:t> </w:t>
      </w:r>
      <w:r>
        <w:rPr/>
        <w:t>body.</w:t>
      </w:r>
      <w:r>
        <w:rPr>
          <w:spacing w:val="-5"/>
        </w:rPr>
        <w:t> </w:t>
      </w:r>
      <w:r>
        <w:rPr/>
        <w:t>When</w:t>
      </w:r>
      <w:r>
        <w:rPr>
          <w:spacing w:val="-7"/>
        </w:rPr>
        <w:t> </w:t>
      </w:r>
      <w:r>
        <w:rPr/>
        <w:t>posting</w:t>
      </w:r>
      <w:r>
        <w:rPr>
          <w:spacing w:val="-5"/>
        </w:rPr>
        <w:t> </w:t>
      </w:r>
      <w:r>
        <w:rPr/>
        <w:t>multiple</w:t>
      </w:r>
      <w:r>
        <w:rPr>
          <w:spacing w:val="-5"/>
        </w:rPr>
        <w:t> </w:t>
      </w:r>
      <w:r>
        <w:rPr/>
        <w:t>numbers,</w:t>
      </w:r>
      <w:r>
        <w:rPr>
          <w:spacing w:val="-5"/>
        </w:rPr>
        <w:t> </w:t>
      </w:r>
      <w:r>
        <w:rPr/>
        <w:t>you can provide them on separate lines or in one-line separated with commas.</w:t>
      </w:r>
    </w:p>
    <w:p>
      <w:pPr>
        <w:pStyle w:val="BodyText"/>
        <w:spacing w:before="274"/>
        <w:ind w:left="718" w:right="1134"/>
      </w:pPr>
      <w:r>
        <w:rPr/>
        <w:t>Although most of the tools set </w:t>
      </w:r>
      <w:r>
        <w:rPr>
          <w:rFonts w:ascii="Courier New"/>
        </w:rPr>
        <w:t>Content-Type</w:t>
      </w:r>
      <w:r>
        <w:rPr>
          <w:rFonts w:ascii="Courier New"/>
          <w:spacing w:val="-68"/>
        </w:rPr>
        <w:t> </w:t>
      </w:r>
      <w:r>
        <w:rPr/>
        <w:t>automatically, OPS has a strict regulation</w:t>
      </w:r>
      <w:r>
        <w:rPr>
          <w:spacing w:val="-11"/>
        </w:rPr>
        <w:t> </w:t>
      </w:r>
      <w:r>
        <w:rPr/>
        <w:t>on</w:t>
      </w:r>
      <w:r>
        <w:rPr>
          <w:spacing w:val="-6"/>
        </w:rPr>
        <w:t> </w:t>
      </w:r>
      <w:r>
        <w:rPr/>
        <w:t>the</w:t>
      </w:r>
      <w:r>
        <w:rPr>
          <w:spacing w:val="-6"/>
        </w:rPr>
        <w:t> </w:t>
      </w:r>
      <w:r>
        <w:rPr/>
        <w:t>value</w:t>
      </w:r>
      <w:r>
        <w:rPr>
          <w:spacing w:val="-7"/>
        </w:rPr>
        <w:t> </w:t>
      </w:r>
      <w:r>
        <w:rPr/>
        <w:t>of</w:t>
      </w:r>
      <w:r>
        <w:rPr>
          <w:spacing w:val="-3"/>
        </w:rPr>
        <w:t> </w:t>
      </w:r>
      <w:r>
        <w:rPr>
          <w:rFonts w:ascii="Courier New"/>
        </w:rPr>
        <w:t>Content-Type</w:t>
      </w:r>
      <w:r>
        <w:rPr>
          <w:rFonts w:ascii="Courier New"/>
          <w:spacing w:val="-77"/>
        </w:rPr>
        <w:t> </w:t>
      </w:r>
      <w:r>
        <w:rPr/>
        <w:t>HTTP</w:t>
      </w:r>
      <w:r>
        <w:rPr>
          <w:spacing w:val="-11"/>
        </w:rPr>
        <w:t> </w:t>
      </w:r>
      <w:r>
        <w:rPr/>
        <w:t>request</w:t>
      </w:r>
      <w:r>
        <w:rPr>
          <w:spacing w:val="-6"/>
        </w:rPr>
        <w:t> </w:t>
      </w:r>
      <w:r>
        <w:rPr/>
        <w:t>header.</w:t>
      </w:r>
      <w:r>
        <w:rPr>
          <w:spacing w:val="-12"/>
        </w:rPr>
        <w:t> </w:t>
      </w:r>
      <w:r>
        <w:rPr/>
        <w:t>You</w:t>
      </w:r>
      <w:r>
        <w:rPr>
          <w:spacing w:val="-5"/>
        </w:rPr>
        <w:t> </w:t>
      </w:r>
      <w:r>
        <w:rPr/>
        <w:t>will</w:t>
      </w:r>
      <w:r>
        <w:rPr>
          <w:spacing w:val="-6"/>
        </w:rPr>
        <w:t> </w:t>
      </w:r>
      <w:r>
        <w:rPr/>
        <w:t>need</w:t>
      </w:r>
      <w:r>
        <w:rPr>
          <w:spacing w:val="-8"/>
        </w:rPr>
        <w:t> </w:t>
      </w:r>
      <w:r>
        <w:rPr/>
        <w:t>to</w:t>
      </w:r>
      <w:r>
        <w:rPr>
          <w:spacing w:val="-6"/>
        </w:rPr>
        <w:t> </w:t>
      </w:r>
      <w:r>
        <w:rPr/>
        <w:t>make sure that this header is not empty and the value for it is </w:t>
      </w:r>
      <w:r>
        <w:rPr>
          <w:rFonts w:ascii="Courier New"/>
        </w:rPr>
        <w:t>text/plain </w:t>
      </w:r>
      <w:r>
        <w:rPr/>
        <w:t>for any OPS POST request.</w:t>
      </w:r>
    </w:p>
    <w:p>
      <w:pPr>
        <w:pStyle w:val="BodyText"/>
        <w:spacing w:before="25"/>
        <w:rPr>
          <w:sz w:val="20"/>
        </w:rPr>
      </w:pPr>
      <w:r>
        <w:rPr>
          <w:sz w:val="20"/>
        </w:rPr>
        <mc:AlternateContent>
          <mc:Choice Requires="wps">
            <w:drawing>
              <wp:anchor distT="0" distB="0" distL="0" distR="0" allowOverlap="1" layoutInCell="1" locked="0" behindDoc="1" simplePos="0" relativeHeight="487600640">
                <wp:simplePos x="0" y="0"/>
                <wp:positionH relativeFrom="page">
                  <wp:posOffset>1070152</wp:posOffset>
                </wp:positionH>
                <wp:positionV relativeFrom="paragraph">
                  <wp:posOffset>180820</wp:posOffset>
                </wp:positionV>
                <wp:extent cx="6092825" cy="2032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092825" cy="203200"/>
                        </a:xfrm>
                        <a:prstGeom prst="rect">
                          <a:avLst/>
                        </a:prstGeom>
                        <a:ln w="6095">
                          <a:solidFill>
                            <a:srgbClr val="000000"/>
                          </a:solidFill>
                          <a:prstDash val="solid"/>
                        </a:ln>
                      </wps:spPr>
                      <wps:txbx>
                        <w:txbxContent>
                          <w:p>
                            <w:pPr>
                              <w:pStyle w:val="BodyText"/>
                              <w:spacing w:before="18"/>
                              <w:ind w:left="108"/>
                              <w:rPr>
                                <w:rFonts w:ascii="Courier New"/>
                              </w:rPr>
                            </w:pPr>
                            <w:r>
                              <w:rPr>
                                <w:rFonts w:ascii="Courier New"/>
                              </w:rPr>
                              <w:t>Content-Type:</w:t>
                            </w:r>
                            <w:r>
                              <w:rPr>
                                <w:rFonts w:ascii="Courier New"/>
                                <w:spacing w:val="-13"/>
                              </w:rPr>
                              <w:t> </w:t>
                            </w:r>
                            <w:r>
                              <w:rPr>
                                <w:rFonts w:ascii="Courier New"/>
                                <w:spacing w:val="-2"/>
                              </w:rPr>
                              <w:t>text/plain</w:t>
                            </w:r>
                          </w:p>
                        </w:txbxContent>
                      </wps:txbx>
                      <wps:bodyPr wrap="square" lIns="0" tIns="0" rIns="0" bIns="0" rtlCol="0">
                        <a:noAutofit/>
                      </wps:bodyPr>
                    </wps:wsp>
                  </a:graphicData>
                </a:graphic>
              </wp:anchor>
            </w:drawing>
          </mc:Choice>
          <mc:Fallback>
            <w:pict>
              <v:shape style="position:absolute;margin-left:84.264pt;margin-top:14.237812pt;width:479.75pt;height:16pt;mso-position-horizontal-relative:page;mso-position-vertical-relative:paragraph;z-index:-15715840;mso-wrap-distance-left:0;mso-wrap-distance-right:0" type="#_x0000_t202" id="docshape27" filled="false" stroked="true" strokeweight=".47998pt" strokecolor="#000000">
                <v:textbox inset="0,0,0,0">
                  <w:txbxContent>
                    <w:p>
                      <w:pPr>
                        <w:pStyle w:val="BodyText"/>
                        <w:spacing w:before="18"/>
                        <w:ind w:left="108"/>
                        <w:rPr>
                          <w:rFonts w:ascii="Courier New"/>
                        </w:rPr>
                      </w:pPr>
                      <w:r>
                        <w:rPr>
                          <w:rFonts w:ascii="Courier New"/>
                        </w:rPr>
                        <w:t>Content-Type:</w:t>
                      </w:r>
                      <w:r>
                        <w:rPr>
                          <w:rFonts w:ascii="Courier New"/>
                          <w:spacing w:val="-13"/>
                        </w:rPr>
                        <w:t> </w:t>
                      </w:r>
                      <w:r>
                        <w:rPr>
                          <w:rFonts w:ascii="Courier New"/>
                          <w:spacing w:val="-2"/>
                        </w:rPr>
                        <w:t>text/plain</w:t>
                      </w:r>
                    </w:p>
                  </w:txbxContent>
                </v:textbox>
                <v:stroke dashstyle="solid"/>
                <w10:wrap type="topAndBottom"/>
              </v:shape>
            </w:pict>
          </mc:Fallback>
        </mc:AlternateContent>
      </w:r>
    </w:p>
    <w:p>
      <w:pPr>
        <w:pStyle w:val="BodyText"/>
        <w:spacing w:before="5"/>
      </w:pPr>
    </w:p>
    <w:p>
      <w:pPr>
        <w:pStyle w:val="BodyText"/>
        <w:spacing w:before="1"/>
        <w:ind w:left="718"/>
      </w:pPr>
      <w:r>
        <w:rPr/>
        <w:t>For</w:t>
      </w:r>
      <w:r>
        <w:rPr>
          <w:spacing w:val="-5"/>
        </w:rPr>
        <w:t> </w:t>
      </w:r>
      <w:r>
        <w:rPr/>
        <w:t>POST</w:t>
      </w:r>
      <w:r>
        <w:rPr>
          <w:spacing w:val="-8"/>
        </w:rPr>
        <w:t> </w:t>
      </w:r>
      <w:r>
        <w:rPr/>
        <w:t>requests</w:t>
      </w:r>
      <w:r>
        <w:rPr>
          <w:spacing w:val="-5"/>
        </w:rPr>
        <w:t> </w:t>
      </w:r>
      <w:r>
        <w:rPr/>
        <w:t>example</w:t>
      </w:r>
      <w:r>
        <w:rPr>
          <w:spacing w:val="-3"/>
        </w:rPr>
        <w:t> </w:t>
      </w:r>
      <w:r>
        <w:rPr/>
        <w:t>please</w:t>
      </w:r>
      <w:r>
        <w:rPr>
          <w:spacing w:val="-2"/>
        </w:rPr>
        <w:t> </w:t>
      </w:r>
      <w:r>
        <w:rPr/>
        <w:t>refer</w:t>
      </w:r>
      <w:r>
        <w:rPr>
          <w:spacing w:val="-3"/>
        </w:rPr>
        <w:t> </w:t>
      </w:r>
      <w:r>
        <w:rPr/>
        <w:t>to</w:t>
      </w:r>
      <w:r>
        <w:rPr>
          <w:spacing w:val="-3"/>
        </w:rPr>
        <w:t> </w:t>
      </w:r>
      <w:r>
        <w:rPr/>
        <w:t>the</w:t>
      </w:r>
      <w:r>
        <w:rPr>
          <w:spacing w:val="-3"/>
        </w:rPr>
        <w:t> </w:t>
      </w:r>
      <w:r>
        <w:rPr/>
        <w:t>specific</w:t>
      </w:r>
      <w:r>
        <w:rPr>
          <w:spacing w:val="-3"/>
        </w:rPr>
        <w:t> </w:t>
      </w:r>
      <w:r>
        <w:rPr/>
        <w:t>service</w:t>
      </w:r>
      <w:r>
        <w:rPr>
          <w:spacing w:val="-4"/>
        </w:rPr>
        <w:t> </w:t>
      </w:r>
      <w:r>
        <w:rPr>
          <w:spacing w:val="-2"/>
        </w:rPr>
        <w:t>description.</w:t>
      </w:r>
    </w:p>
    <w:p>
      <w:pPr>
        <w:pStyle w:val="BodyText"/>
        <w:spacing w:before="276"/>
        <w:ind w:left="718" w:right="1090"/>
      </w:pPr>
      <w:r>
        <w:rPr>
          <w:rFonts w:ascii="Arial"/>
          <w:b/>
        </w:rPr>
        <w:t>Tip: </w:t>
      </w:r>
      <w:r>
        <w:rPr/>
        <w:t>While GET requests can easily be tested using a browser, this is not possible for POST</w:t>
      </w:r>
      <w:r>
        <w:rPr>
          <w:spacing w:val="-10"/>
        </w:rPr>
        <w:t> </w:t>
      </w:r>
      <w:r>
        <w:rPr/>
        <w:t>requests.</w:t>
      </w:r>
      <w:r>
        <w:rPr>
          <w:spacing w:val="-10"/>
        </w:rPr>
        <w:t> </w:t>
      </w:r>
      <w:r>
        <w:rPr/>
        <w:t>You</w:t>
      </w:r>
      <w:r>
        <w:rPr>
          <w:spacing w:val="-5"/>
        </w:rPr>
        <w:t> </w:t>
      </w:r>
      <w:r>
        <w:rPr/>
        <w:t>can</w:t>
      </w:r>
      <w:r>
        <w:rPr>
          <w:spacing w:val="-5"/>
        </w:rPr>
        <w:t> </w:t>
      </w:r>
      <w:r>
        <w:rPr/>
        <w:t>use</w:t>
      </w:r>
      <w:r>
        <w:rPr>
          <w:spacing w:val="-5"/>
        </w:rPr>
        <w:t> </w:t>
      </w:r>
      <w:r>
        <w:rPr/>
        <w:t>the</w:t>
      </w:r>
      <w:r>
        <w:rPr>
          <w:spacing w:val="-1"/>
        </w:rPr>
        <w:t> </w:t>
      </w:r>
      <w:hyperlink r:id="rId36">
        <w:r>
          <w:rPr>
            <w:color w:val="2A64AC"/>
            <w:u w:val="dotted" w:color="2A64AC"/>
          </w:rPr>
          <w:t>Mozilla</w:t>
        </w:r>
        <w:r>
          <w:rPr>
            <w:color w:val="2A64AC"/>
            <w:spacing w:val="-5"/>
            <w:u w:val="dotted" w:color="2A64AC"/>
          </w:rPr>
          <w:t> </w:t>
        </w:r>
        <w:r>
          <w:rPr>
            <w:color w:val="2A64AC"/>
            <w:u w:val="dotted" w:color="2A64AC"/>
          </w:rPr>
          <w:t>Firefox</w:t>
        </w:r>
        <w:r>
          <w:rPr>
            <w:color w:val="2A64AC"/>
            <w:spacing w:val="-5"/>
            <w:u w:val="dotted" w:color="2A64AC"/>
          </w:rPr>
          <w:t> </w:t>
        </w:r>
        <w:r>
          <w:rPr>
            <w:color w:val="2A64AC"/>
            <w:u w:val="dotted" w:color="2A64AC"/>
          </w:rPr>
          <w:t>RESTClient</w:t>
        </w:r>
        <w:r>
          <w:rPr>
            <w:color w:val="2A64AC"/>
            <w:spacing w:val="-17"/>
            <w:u w:val="dotted" w:color="2A64AC"/>
          </w:rPr>
          <w:t> </w:t>
        </w:r>
        <w:r>
          <w:rPr>
            <w:color w:val="2A64AC"/>
            <w:u w:val="dotted" w:color="2A64AC"/>
          </w:rPr>
          <w:t>Add-On</w:t>
        </w:r>
      </w:hyperlink>
      <w:r>
        <w:rPr>
          <w:color w:val="2A64AC"/>
          <w:spacing w:val="-1"/>
        </w:rPr>
        <w:t> </w:t>
      </w:r>
      <w:r>
        <w:rPr/>
        <w:t>to</w:t>
      </w:r>
      <w:r>
        <w:rPr>
          <w:spacing w:val="-6"/>
        </w:rPr>
        <w:t> </w:t>
      </w:r>
      <w:r>
        <w:rPr/>
        <w:t>test</w:t>
      </w:r>
      <w:r>
        <w:rPr>
          <w:spacing w:val="-6"/>
        </w:rPr>
        <w:t> </w:t>
      </w:r>
      <w:r>
        <w:rPr/>
        <w:t>all</w:t>
      </w:r>
      <w:r>
        <w:rPr>
          <w:spacing w:val="-6"/>
        </w:rPr>
        <w:t> </w:t>
      </w:r>
      <w:r>
        <w:rPr/>
        <w:t>kinds</w:t>
      </w:r>
      <w:r>
        <w:rPr>
          <w:spacing w:val="-6"/>
        </w:rPr>
        <w:t> </w:t>
      </w:r>
      <w:r>
        <w:rPr/>
        <w:t>of HTTP methods as well as HTTP headers.</w:t>
      </w:r>
    </w:p>
    <w:p>
      <w:pPr>
        <w:pStyle w:val="BodyText"/>
        <w:spacing w:after="0"/>
        <w:sectPr>
          <w:headerReference w:type="default" r:id="rId33"/>
          <w:footerReference w:type="default" r:id="rId34"/>
          <w:pgSz w:w="12240" w:h="15840"/>
          <w:pgMar w:header="678" w:footer="952" w:top="860" w:bottom="1140" w:left="1080" w:right="0"/>
        </w:sectPr>
      </w:pPr>
    </w:p>
    <w:p>
      <w:pPr>
        <w:pStyle w:val="BodyText"/>
        <w:spacing w:before="238"/>
        <w:rPr>
          <w:sz w:val="28"/>
        </w:rPr>
      </w:pPr>
    </w:p>
    <w:p>
      <w:pPr>
        <w:pStyle w:val="Heading1"/>
      </w:pPr>
      <w:r>
        <w:rPr/>
        <w:t>Request</w:t>
      </w:r>
      <w:r>
        <w:rPr>
          <w:spacing w:val="-7"/>
        </w:rPr>
        <w:t> </w:t>
      </w:r>
      <w:r>
        <w:rPr/>
        <w:t>concept</w:t>
      </w:r>
      <w:r>
        <w:rPr>
          <w:spacing w:val="-6"/>
        </w:rPr>
        <w:t> </w:t>
      </w:r>
      <w:r>
        <w:rPr>
          <w:spacing w:val="-2"/>
        </w:rPr>
        <w:t>elements</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1"/>
        <w:gridCol w:w="6685"/>
      </w:tblGrid>
      <w:tr>
        <w:trPr>
          <w:trHeight w:val="304" w:hRule="atLeast"/>
        </w:trPr>
        <w:tc>
          <w:tcPr>
            <w:tcW w:w="2561" w:type="dxa"/>
            <w:shd w:val="clear" w:color="auto" w:fill="538DD3"/>
          </w:tcPr>
          <w:p>
            <w:pPr>
              <w:pStyle w:val="TableParagraph"/>
              <w:spacing w:line="255" w:lineRule="exact" w:before="29"/>
              <w:rPr>
                <w:rFonts w:ascii="Arial"/>
                <w:b/>
                <w:sz w:val="24"/>
              </w:rPr>
            </w:pPr>
            <w:r>
              <w:rPr>
                <w:rFonts w:ascii="Arial"/>
                <w:b/>
                <w:color w:val="FFFFFF"/>
                <w:sz w:val="24"/>
              </w:rPr>
              <w:t>URI</w:t>
            </w:r>
            <w:r>
              <w:rPr>
                <w:rFonts w:ascii="Arial"/>
                <w:b/>
                <w:color w:val="FFFFFF"/>
                <w:spacing w:val="-2"/>
                <w:sz w:val="24"/>
              </w:rPr>
              <w:t> </w:t>
            </w:r>
            <w:r>
              <w:rPr>
                <w:rFonts w:ascii="Arial"/>
                <w:b/>
                <w:color w:val="FFFFFF"/>
                <w:spacing w:val="-4"/>
                <w:sz w:val="24"/>
              </w:rPr>
              <w:t>part</w:t>
            </w:r>
          </w:p>
        </w:tc>
        <w:tc>
          <w:tcPr>
            <w:tcW w:w="6685" w:type="dxa"/>
            <w:shd w:val="clear" w:color="auto" w:fill="538DD3"/>
          </w:tcPr>
          <w:p>
            <w:pPr>
              <w:pStyle w:val="TableParagraph"/>
              <w:spacing w:line="255" w:lineRule="exact" w:before="29"/>
              <w:ind w:left="108"/>
              <w:rPr>
                <w:rFonts w:ascii="Arial"/>
                <w:b/>
                <w:sz w:val="24"/>
              </w:rPr>
            </w:pPr>
            <w:r>
              <w:rPr>
                <w:rFonts w:ascii="Arial"/>
                <w:b/>
                <w:color w:val="FFFFFF"/>
                <w:spacing w:val="-2"/>
                <w:sz w:val="24"/>
              </w:rPr>
              <w:t>Description</w:t>
            </w:r>
          </w:p>
        </w:tc>
      </w:tr>
      <w:tr>
        <w:trPr>
          <w:trHeight w:val="326" w:hRule="atLeast"/>
        </w:trPr>
        <w:tc>
          <w:tcPr>
            <w:tcW w:w="2561" w:type="dxa"/>
          </w:tcPr>
          <w:p>
            <w:pPr>
              <w:pStyle w:val="TableParagraph"/>
              <w:spacing w:line="240" w:lineRule="auto" w:before="28"/>
              <w:rPr>
                <w:sz w:val="24"/>
              </w:rPr>
            </w:pPr>
            <w:r>
              <w:rPr>
                <w:spacing w:val="-2"/>
                <w:sz w:val="24"/>
              </w:rPr>
              <w:t>protocol</w:t>
            </w:r>
          </w:p>
        </w:tc>
        <w:tc>
          <w:tcPr>
            <w:tcW w:w="6685" w:type="dxa"/>
          </w:tcPr>
          <w:p>
            <w:pPr>
              <w:pStyle w:val="TableParagraph"/>
              <w:spacing w:line="277" w:lineRule="exact" w:before="29"/>
              <w:ind w:left="108"/>
              <w:rPr>
                <w:sz w:val="24"/>
              </w:rPr>
            </w:pPr>
            <w:r>
              <w:rPr>
                <w:rFonts w:ascii="Arial MT"/>
                <w:sz w:val="24"/>
              </w:rPr>
              <w:t>Usually</w:t>
            </w:r>
            <w:r>
              <w:rPr>
                <w:rFonts w:ascii="Arial MT"/>
                <w:spacing w:val="-4"/>
                <w:sz w:val="24"/>
              </w:rPr>
              <w:t> </w:t>
            </w:r>
            <w:r>
              <w:rPr>
                <w:spacing w:val="-4"/>
                <w:sz w:val="24"/>
              </w:rPr>
              <w:t>http</w:t>
            </w:r>
          </w:p>
        </w:tc>
      </w:tr>
      <w:tr>
        <w:trPr>
          <w:trHeight w:val="599" w:hRule="atLeast"/>
        </w:trPr>
        <w:tc>
          <w:tcPr>
            <w:tcW w:w="2561" w:type="dxa"/>
          </w:tcPr>
          <w:p>
            <w:pPr>
              <w:pStyle w:val="TableParagraph"/>
              <w:spacing w:line="240" w:lineRule="auto" w:before="25"/>
              <w:rPr>
                <w:sz w:val="24"/>
              </w:rPr>
            </w:pPr>
            <w:r>
              <w:rPr>
                <w:spacing w:val="-2"/>
                <w:sz w:val="24"/>
              </w:rPr>
              <w:t>authority</w:t>
            </w:r>
          </w:p>
        </w:tc>
        <w:tc>
          <w:tcPr>
            <w:tcW w:w="6685" w:type="dxa"/>
          </w:tcPr>
          <w:p>
            <w:pPr>
              <w:pStyle w:val="TableParagraph"/>
              <w:spacing w:line="240" w:lineRule="auto" w:before="26"/>
              <w:ind w:left="108"/>
              <w:rPr>
                <w:rFonts w:ascii="Arial MT"/>
                <w:sz w:val="24"/>
              </w:rPr>
            </w:pPr>
            <w:r>
              <w:rPr>
                <w:rFonts w:ascii="Arial MT"/>
                <w:sz w:val="24"/>
              </w:rPr>
              <w:t>Usually</w:t>
            </w:r>
            <w:r>
              <w:rPr>
                <w:rFonts w:ascii="Arial MT"/>
                <w:spacing w:val="-2"/>
                <w:sz w:val="24"/>
              </w:rPr>
              <w:t> </w:t>
            </w:r>
            <w:r>
              <w:rPr>
                <w:rFonts w:ascii="Arial MT"/>
                <w:sz w:val="24"/>
              </w:rPr>
              <w:t>it's</w:t>
            </w:r>
            <w:r>
              <w:rPr>
                <w:rFonts w:ascii="Arial MT"/>
                <w:spacing w:val="-2"/>
                <w:sz w:val="24"/>
              </w:rPr>
              <w:t> </w:t>
            </w:r>
            <w:r>
              <w:rPr>
                <w:rFonts w:ascii="Arial MT"/>
                <w:sz w:val="24"/>
              </w:rPr>
              <w:t>the</w:t>
            </w:r>
            <w:r>
              <w:rPr>
                <w:rFonts w:ascii="Arial MT"/>
                <w:spacing w:val="-3"/>
                <w:sz w:val="24"/>
              </w:rPr>
              <w:t> </w:t>
            </w:r>
            <w:r>
              <w:rPr>
                <w:rFonts w:ascii="Arial MT"/>
                <w:sz w:val="24"/>
              </w:rPr>
              <w:t>host</w:t>
            </w:r>
            <w:r>
              <w:rPr>
                <w:rFonts w:ascii="Arial MT"/>
                <w:spacing w:val="-1"/>
                <w:sz w:val="24"/>
              </w:rPr>
              <w:t> </w:t>
            </w:r>
            <w:r>
              <w:rPr>
                <w:rFonts w:ascii="Arial MT"/>
                <w:spacing w:val="-2"/>
                <w:sz w:val="24"/>
              </w:rPr>
              <w:t>name.</w:t>
            </w:r>
          </w:p>
          <w:p>
            <w:pPr>
              <w:pStyle w:val="TableParagraph"/>
              <w:spacing w:line="277" w:lineRule="exact"/>
              <w:ind w:left="108"/>
              <w:rPr>
                <w:sz w:val="24"/>
              </w:rPr>
            </w:pPr>
            <w:r>
              <w:rPr>
                <w:rFonts w:ascii="Arial MT"/>
                <w:sz w:val="24"/>
              </w:rPr>
              <w:t>The</w:t>
            </w:r>
            <w:r>
              <w:rPr>
                <w:rFonts w:ascii="Arial MT"/>
                <w:spacing w:val="-3"/>
                <w:sz w:val="24"/>
              </w:rPr>
              <w:t> </w:t>
            </w:r>
            <w:r>
              <w:rPr>
                <w:rFonts w:ascii="Arial MT"/>
                <w:sz w:val="24"/>
              </w:rPr>
              <w:t>OPS</w:t>
            </w:r>
            <w:r>
              <w:rPr>
                <w:rFonts w:ascii="Arial MT"/>
                <w:spacing w:val="-3"/>
                <w:sz w:val="24"/>
              </w:rPr>
              <w:t> </w:t>
            </w:r>
            <w:r>
              <w:rPr>
                <w:rFonts w:ascii="Arial MT"/>
                <w:sz w:val="24"/>
              </w:rPr>
              <w:t>production</w:t>
            </w:r>
            <w:r>
              <w:rPr>
                <w:rFonts w:ascii="Arial MT"/>
                <w:spacing w:val="-3"/>
                <w:sz w:val="24"/>
              </w:rPr>
              <w:t> </w:t>
            </w:r>
            <w:r>
              <w:rPr>
                <w:rFonts w:ascii="Arial MT"/>
                <w:sz w:val="24"/>
              </w:rPr>
              <w:t>authority</w:t>
            </w:r>
            <w:r>
              <w:rPr>
                <w:rFonts w:ascii="Arial MT"/>
                <w:spacing w:val="-3"/>
                <w:sz w:val="24"/>
              </w:rPr>
              <w:t> </w:t>
            </w:r>
            <w:r>
              <w:rPr>
                <w:rFonts w:ascii="Arial MT"/>
                <w:sz w:val="24"/>
              </w:rPr>
              <w:t>is </w:t>
            </w:r>
            <w:r>
              <w:rPr>
                <w:spacing w:val="-2"/>
                <w:sz w:val="24"/>
              </w:rPr>
              <w:t>ops.epo.org</w:t>
            </w:r>
          </w:p>
        </w:tc>
      </w:tr>
      <w:tr>
        <w:trPr>
          <w:trHeight w:val="325" w:hRule="atLeast"/>
        </w:trPr>
        <w:tc>
          <w:tcPr>
            <w:tcW w:w="2561" w:type="dxa"/>
          </w:tcPr>
          <w:p>
            <w:pPr>
              <w:pStyle w:val="TableParagraph"/>
              <w:spacing w:line="240" w:lineRule="auto" w:before="28"/>
              <w:rPr>
                <w:sz w:val="24"/>
              </w:rPr>
            </w:pPr>
            <w:r>
              <w:rPr>
                <w:spacing w:val="-2"/>
                <w:sz w:val="24"/>
              </w:rPr>
              <w:t>version</w:t>
            </w:r>
          </w:p>
        </w:tc>
        <w:tc>
          <w:tcPr>
            <w:tcW w:w="6685" w:type="dxa"/>
          </w:tcPr>
          <w:p>
            <w:pPr>
              <w:pStyle w:val="TableParagraph"/>
              <w:spacing w:line="277" w:lineRule="exact" w:before="29"/>
              <w:ind w:left="108"/>
              <w:rPr>
                <w:rFonts w:ascii="Arial MT"/>
                <w:sz w:val="24"/>
              </w:rPr>
            </w:pPr>
            <w:r>
              <w:rPr>
                <w:rFonts w:ascii="Arial MT"/>
                <w:spacing w:val="-2"/>
                <w:sz w:val="24"/>
              </w:rPr>
              <w:t>Currently,</w:t>
            </w:r>
            <w:r>
              <w:rPr>
                <w:rFonts w:ascii="Arial MT"/>
                <w:spacing w:val="3"/>
                <w:sz w:val="24"/>
              </w:rPr>
              <w:t> </w:t>
            </w:r>
            <w:r>
              <w:rPr>
                <w:spacing w:val="-4"/>
                <w:sz w:val="24"/>
              </w:rPr>
              <w:t>3.0</w:t>
            </w:r>
            <w:r>
              <w:rPr>
                <w:rFonts w:ascii="Arial MT"/>
                <w:spacing w:val="-4"/>
                <w:sz w:val="24"/>
              </w:rPr>
              <w:t>.</w:t>
            </w:r>
          </w:p>
        </w:tc>
      </w:tr>
      <w:tr>
        <w:trPr>
          <w:trHeight w:val="580" w:hRule="atLeast"/>
        </w:trPr>
        <w:tc>
          <w:tcPr>
            <w:tcW w:w="2561" w:type="dxa"/>
          </w:tcPr>
          <w:p>
            <w:pPr>
              <w:pStyle w:val="TableParagraph"/>
              <w:spacing w:line="240" w:lineRule="auto" w:before="28"/>
              <w:rPr>
                <w:sz w:val="24"/>
              </w:rPr>
            </w:pPr>
            <w:r>
              <w:rPr>
                <w:spacing w:val="-2"/>
                <w:sz w:val="24"/>
              </w:rPr>
              <w:t>prefix</w:t>
            </w:r>
          </w:p>
        </w:tc>
        <w:tc>
          <w:tcPr>
            <w:tcW w:w="6685" w:type="dxa"/>
          </w:tcPr>
          <w:p>
            <w:pPr>
              <w:pStyle w:val="TableParagraph"/>
              <w:spacing w:line="270" w:lineRule="atLeast" w:before="8"/>
              <w:ind w:left="108"/>
              <w:rPr>
                <w:rFonts w:ascii="Arial MT"/>
                <w:sz w:val="24"/>
              </w:rPr>
            </w:pPr>
            <w:r>
              <w:rPr>
                <w:rFonts w:ascii="Arial MT"/>
                <w:sz w:val="24"/>
              </w:rPr>
              <w:t>Always</w:t>
            </w:r>
            <w:r>
              <w:rPr>
                <w:rFonts w:ascii="Arial MT"/>
                <w:spacing w:val="-4"/>
                <w:sz w:val="24"/>
              </w:rPr>
              <w:t> </w:t>
            </w:r>
            <w:r>
              <w:rPr>
                <w:rFonts w:ascii="Arial MT"/>
                <w:sz w:val="24"/>
              </w:rPr>
              <w:t>rest-services</w:t>
            </w:r>
            <w:r>
              <w:rPr>
                <w:rFonts w:ascii="Arial MT"/>
                <w:spacing w:val="-5"/>
                <w:sz w:val="24"/>
              </w:rPr>
              <w:t> </w:t>
            </w:r>
            <w:r>
              <w:rPr>
                <w:rFonts w:ascii="Arial MT"/>
                <w:sz w:val="24"/>
              </w:rPr>
              <w:t>to</w:t>
            </w:r>
            <w:r>
              <w:rPr>
                <w:rFonts w:ascii="Arial MT"/>
                <w:spacing w:val="-7"/>
                <w:sz w:val="24"/>
              </w:rPr>
              <w:t> </w:t>
            </w:r>
            <w:r>
              <w:rPr>
                <w:rFonts w:ascii="Arial MT"/>
                <w:sz w:val="24"/>
              </w:rPr>
              <w:t>distinguish</w:t>
            </w:r>
            <w:r>
              <w:rPr>
                <w:rFonts w:ascii="Arial MT"/>
                <w:spacing w:val="-5"/>
                <w:sz w:val="24"/>
              </w:rPr>
              <w:t> </w:t>
            </w:r>
            <w:r>
              <w:rPr>
                <w:rFonts w:ascii="Arial MT"/>
                <w:sz w:val="24"/>
              </w:rPr>
              <w:t>the</w:t>
            </w:r>
            <w:r>
              <w:rPr>
                <w:rFonts w:ascii="Arial MT"/>
                <w:spacing w:val="-5"/>
                <w:sz w:val="24"/>
              </w:rPr>
              <w:t> </w:t>
            </w:r>
            <w:r>
              <w:rPr>
                <w:rFonts w:ascii="Arial MT"/>
                <w:sz w:val="24"/>
              </w:rPr>
              <w:t>use</w:t>
            </w:r>
            <w:r>
              <w:rPr>
                <w:rFonts w:ascii="Arial MT"/>
                <w:spacing w:val="-5"/>
                <w:sz w:val="24"/>
              </w:rPr>
              <w:t> </w:t>
            </w:r>
            <w:r>
              <w:rPr>
                <w:rFonts w:ascii="Arial MT"/>
                <w:sz w:val="24"/>
              </w:rPr>
              <w:t>of</w:t>
            </w:r>
            <w:r>
              <w:rPr>
                <w:rFonts w:ascii="Arial MT"/>
                <w:spacing w:val="-5"/>
                <w:sz w:val="24"/>
              </w:rPr>
              <w:t> </w:t>
            </w:r>
            <w:r>
              <w:rPr>
                <w:rFonts w:ascii="Arial MT"/>
                <w:sz w:val="24"/>
              </w:rPr>
              <w:t>the</w:t>
            </w:r>
            <w:r>
              <w:rPr>
                <w:rFonts w:ascii="Arial MT"/>
                <w:spacing w:val="-5"/>
                <w:sz w:val="24"/>
              </w:rPr>
              <w:t> </w:t>
            </w:r>
            <w:r>
              <w:rPr>
                <w:rFonts w:ascii="Arial MT"/>
                <w:sz w:val="24"/>
              </w:rPr>
              <w:t>OPS RESTful services</w:t>
            </w:r>
          </w:p>
        </w:tc>
      </w:tr>
      <w:tr>
        <w:trPr>
          <w:trHeight w:val="304" w:hRule="atLeast"/>
        </w:trPr>
        <w:tc>
          <w:tcPr>
            <w:tcW w:w="2561" w:type="dxa"/>
          </w:tcPr>
          <w:p>
            <w:pPr>
              <w:pStyle w:val="TableParagraph"/>
              <w:spacing w:line="256" w:lineRule="exact" w:before="28"/>
              <w:rPr>
                <w:b/>
                <w:sz w:val="24"/>
              </w:rPr>
            </w:pPr>
            <w:r>
              <w:rPr>
                <w:b/>
                <w:spacing w:val="-2"/>
                <w:sz w:val="24"/>
              </w:rPr>
              <w:t>service</w:t>
            </w:r>
          </w:p>
        </w:tc>
        <w:tc>
          <w:tcPr>
            <w:tcW w:w="6685" w:type="dxa"/>
          </w:tcPr>
          <w:p>
            <w:pPr>
              <w:pStyle w:val="TableParagraph"/>
              <w:spacing w:line="255" w:lineRule="exact" w:before="29"/>
              <w:ind w:left="108"/>
              <w:rPr>
                <w:rFonts w:ascii="Arial MT"/>
                <w:sz w:val="24"/>
              </w:rPr>
            </w:pPr>
            <w:r>
              <w:rPr>
                <w:rFonts w:ascii="Arial MT"/>
                <w:sz w:val="24"/>
              </w:rPr>
              <w:t>Service</w:t>
            </w:r>
            <w:r>
              <w:rPr>
                <w:rFonts w:ascii="Arial MT"/>
                <w:spacing w:val="-4"/>
                <w:sz w:val="24"/>
              </w:rPr>
              <w:t> </w:t>
            </w:r>
            <w:r>
              <w:rPr>
                <w:rFonts w:ascii="Arial MT"/>
                <w:sz w:val="24"/>
              </w:rPr>
              <w:t>name;</w:t>
            </w:r>
            <w:r>
              <w:rPr>
                <w:rFonts w:ascii="Arial MT"/>
                <w:spacing w:val="-4"/>
                <w:sz w:val="24"/>
              </w:rPr>
              <w:t> </w:t>
            </w:r>
            <w:r>
              <w:rPr>
                <w:rFonts w:ascii="Arial MT"/>
                <w:sz w:val="24"/>
              </w:rPr>
              <w:t>see</w:t>
            </w:r>
            <w:r>
              <w:rPr>
                <w:rFonts w:ascii="Arial MT"/>
                <w:spacing w:val="-1"/>
                <w:sz w:val="24"/>
              </w:rPr>
              <w:t> </w:t>
            </w:r>
            <w:hyperlink w:history="true" w:anchor="_bookmark27">
              <w:r>
                <w:rPr>
                  <w:rFonts w:ascii="Arial MT"/>
                  <w:color w:val="2A64AC"/>
                  <w:sz w:val="24"/>
                  <w:u w:val="dotted" w:color="2A64AC"/>
                </w:rPr>
                <w:t>OPS</w:t>
              </w:r>
              <w:r>
                <w:rPr>
                  <w:rFonts w:ascii="Arial MT"/>
                  <w:color w:val="2A64AC"/>
                  <w:spacing w:val="-4"/>
                  <w:sz w:val="24"/>
                  <w:u w:val="dotted" w:color="2A64AC"/>
                </w:rPr>
                <w:t> </w:t>
              </w:r>
              <w:r>
                <w:rPr>
                  <w:rFonts w:ascii="Arial MT"/>
                  <w:color w:val="2A64AC"/>
                  <w:sz w:val="24"/>
                  <w:u w:val="dotted" w:color="2A64AC"/>
                </w:rPr>
                <w:t>services</w:t>
              </w:r>
              <w:r>
                <w:rPr>
                  <w:rFonts w:ascii="Arial MT"/>
                  <w:color w:val="2A64AC"/>
                  <w:spacing w:val="-4"/>
                  <w:sz w:val="24"/>
                  <w:u w:val="dotted" w:color="2A64AC"/>
                </w:rPr>
                <w:t> </w:t>
              </w:r>
              <w:r>
                <w:rPr>
                  <w:rFonts w:ascii="Arial MT"/>
                  <w:color w:val="2A64AC"/>
                  <w:sz w:val="24"/>
                  <w:u w:val="dotted" w:color="2A64AC"/>
                </w:rPr>
                <w:t>(section</w:t>
              </w:r>
            </w:hyperlink>
            <w:r>
              <w:rPr>
                <w:rFonts w:ascii="Arial MT"/>
                <w:color w:val="2A64AC"/>
                <w:spacing w:val="-1"/>
                <w:sz w:val="24"/>
                <w:u w:val="dotted" w:color="2A64AC"/>
              </w:rPr>
              <w:t> </w:t>
            </w:r>
            <w:r>
              <w:rPr>
                <w:rFonts w:ascii="Arial MT"/>
                <w:color w:val="2A64AC"/>
                <w:spacing w:val="-5"/>
                <w:sz w:val="24"/>
                <w:u w:val="dotted" w:color="2A64AC"/>
              </w:rPr>
              <w:t>3)</w:t>
            </w:r>
            <w:r>
              <w:rPr>
                <w:rFonts w:ascii="Arial MT"/>
                <w:spacing w:val="-5"/>
                <w:sz w:val="24"/>
              </w:rPr>
              <w:t>.</w:t>
            </w:r>
          </w:p>
        </w:tc>
      </w:tr>
      <w:tr>
        <w:trPr>
          <w:trHeight w:val="621" w:hRule="atLeast"/>
        </w:trPr>
        <w:tc>
          <w:tcPr>
            <w:tcW w:w="2561" w:type="dxa"/>
          </w:tcPr>
          <w:p>
            <w:pPr>
              <w:pStyle w:val="TableParagraph"/>
              <w:spacing w:line="240" w:lineRule="auto" w:before="25"/>
              <w:rPr>
                <w:b/>
                <w:sz w:val="24"/>
              </w:rPr>
            </w:pPr>
            <w:r>
              <w:rPr>
                <w:b/>
                <w:spacing w:val="-2"/>
                <w:sz w:val="24"/>
              </w:rPr>
              <w:t>reference-</w:t>
            </w:r>
            <w:r>
              <w:rPr>
                <w:b/>
                <w:spacing w:val="-4"/>
                <w:sz w:val="24"/>
              </w:rPr>
              <w:t>type</w:t>
            </w:r>
          </w:p>
        </w:tc>
        <w:tc>
          <w:tcPr>
            <w:tcW w:w="6685" w:type="dxa"/>
          </w:tcPr>
          <w:p>
            <w:pPr>
              <w:pStyle w:val="TableParagraph"/>
              <w:spacing w:line="290" w:lineRule="atLeast" w:before="7"/>
              <w:ind w:left="108"/>
              <w:rPr>
                <w:rFonts w:ascii="Arial" w:hAnsi="Arial"/>
                <w:b/>
                <w:sz w:val="24"/>
              </w:rPr>
            </w:pPr>
            <w:r>
              <w:rPr>
                <w:rFonts w:ascii="Arial" w:hAnsi="Arial"/>
                <w:b/>
                <w:sz w:val="24"/>
              </w:rPr>
              <w:t>There are 3 types: </w:t>
            </w:r>
            <w:r>
              <w:rPr>
                <w:sz w:val="24"/>
              </w:rPr>
              <w:t>publication</w:t>
            </w:r>
            <w:r>
              <w:rPr>
                <w:rFonts w:ascii="Arial MT" w:hAnsi="Arial MT"/>
                <w:sz w:val="24"/>
              </w:rPr>
              <w:t>, </w:t>
            </w:r>
            <w:r>
              <w:rPr>
                <w:sz w:val="24"/>
              </w:rPr>
              <w:t>application</w:t>
            </w:r>
            <w:r>
              <w:rPr>
                <w:rFonts w:ascii="Arial MT" w:hAnsi="Arial MT"/>
                <w:sz w:val="24"/>
              </w:rPr>
              <w:t>, </w:t>
            </w:r>
            <w:r>
              <w:rPr>
                <w:sz w:val="24"/>
              </w:rPr>
              <w:t>priority</w:t>
            </w:r>
            <w:r>
              <w:rPr>
                <w:spacing w:val="-77"/>
                <w:sz w:val="24"/>
              </w:rPr>
              <w:t> </w:t>
            </w:r>
            <w:r>
              <w:rPr>
                <w:rFonts w:ascii="Arial MT" w:hAnsi="Arial MT"/>
                <w:sz w:val="24"/>
              </w:rPr>
              <w:t>–</w:t>
            </w:r>
            <w:r>
              <w:rPr>
                <w:rFonts w:ascii="Arial MT" w:hAnsi="Arial MT"/>
                <w:spacing w:val="-8"/>
                <w:sz w:val="24"/>
              </w:rPr>
              <w:t> </w:t>
            </w:r>
            <w:r>
              <w:rPr>
                <w:rFonts w:ascii="Arial" w:hAnsi="Arial"/>
                <w:b/>
                <w:sz w:val="24"/>
              </w:rPr>
              <w:t>all</w:t>
            </w:r>
            <w:r>
              <w:rPr>
                <w:rFonts w:ascii="Arial" w:hAnsi="Arial"/>
                <w:b/>
                <w:spacing w:val="-5"/>
                <w:sz w:val="24"/>
              </w:rPr>
              <w:t> </w:t>
            </w:r>
            <w:r>
              <w:rPr>
                <w:rFonts w:ascii="Arial" w:hAnsi="Arial"/>
                <w:b/>
                <w:sz w:val="24"/>
              </w:rPr>
              <w:t>of</w:t>
            </w:r>
            <w:r>
              <w:rPr>
                <w:rFonts w:ascii="Arial" w:hAnsi="Arial"/>
                <w:b/>
                <w:spacing w:val="-6"/>
                <w:sz w:val="24"/>
              </w:rPr>
              <w:t> </w:t>
            </w:r>
            <w:r>
              <w:rPr>
                <w:rFonts w:ascii="Arial" w:hAnsi="Arial"/>
                <w:b/>
                <w:sz w:val="24"/>
              </w:rPr>
              <w:t>which</w:t>
            </w:r>
            <w:r>
              <w:rPr>
                <w:rFonts w:ascii="Arial" w:hAnsi="Arial"/>
                <w:b/>
                <w:spacing w:val="-5"/>
                <w:sz w:val="24"/>
              </w:rPr>
              <w:t> </w:t>
            </w:r>
            <w:r>
              <w:rPr>
                <w:rFonts w:ascii="Arial" w:hAnsi="Arial"/>
                <w:b/>
                <w:sz w:val="24"/>
              </w:rPr>
              <w:t>are</w:t>
            </w:r>
            <w:r>
              <w:rPr>
                <w:rFonts w:ascii="Arial" w:hAnsi="Arial"/>
                <w:b/>
                <w:spacing w:val="-5"/>
                <w:sz w:val="24"/>
              </w:rPr>
              <w:t> </w:t>
            </w:r>
            <w:r>
              <w:rPr>
                <w:rFonts w:ascii="Arial" w:hAnsi="Arial"/>
                <w:b/>
                <w:sz w:val="24"/>
              </w:rPr>
              <w:t>mandatory</w:t>
            </w:r>
            <w:r>
              <w:rPr>
                <w:rFonts w:ascii="Arial" w:hAnsi="Arial"/>
                <w:b/>
                <w:spacing w:val="-7"/>
                <w:sz w:val="24"/>
              </w:rPr>
              <w:t> </w:t>
            </w:r>
            <w:r>
              <w:rPr>
                <w:rFonts w:ascii="Arial" w:hAnsi="Arial"/>
                <w:b/>
                <w:sz w:val="24"/>
              </w:rPr>
              <w:t>for</w:t>
            </w:r>
            <w:r>
              <w:rPr>
                <w:rFonts w:ascii="Arial" w:hAnsi="Arial"/>
                <w:b/>
                <w:spacing w:val="-5"/>
                <w:sz w:val="24"/>
              </w:rPr>
              <w:t> </w:t>
            </w:r>
            <w:r>
              <w:rPr>
                <w:rFonts w:ascii="Arial" w:hAnsi="Arial"/>
                <w:b/>
                <w:sz w:val="24"/>
              </w:rPr>
              <w:t>requests.</w:t>
            </w:r>
          </w:p>
        </w:tc>
      </w:tr>
      <w:tr>
        <w:trPr>
          <w:trHeight w:val="581" w:hRule="atLeast"/>
        </w:trPr>
        <w:tc>
          <w:tcPr>
            <w:tcW w:w="2561" w:type="dxa"/>
          </w:tcPr>
          <w:p>
            <w:pPr>
              <w:pStyle w:val="TableParagraph"/>
              <w:spacing w:line="240" w:lineRule="auto" w:before="28"/>
              <w:rPr>
                <w:b/>
                <w:sz w:val="24"/>
              </w:rPr>
            </w:pPr>
            <w:r>
              <w:rPr>
                <w:b/>
                <w:spacing w:val="-2"/>
                <w:sz w:val="24"/>
              </w:rPr>
              <w:t>input-format</w:t>
            </w:r>
          </w:p>
        </w:tc>
        <w:tc>
          <w:tcPr>
            <w:tcW w:w="6685" w:type="dxa"/>
          </w:tcPr>
          <w:p>
            <w:pPr>
              <w:pStyle w:val="TableParagraph"/>
              <w:spacing w:line="270" w:lineRule="atLeast" w:before="9"/>
              <w:ind w:left="108"/>
              <w:rPr>
                <w:rFonts w:ascii="Arial MT"/>
                <w:sz w:val="24"/>
              </w:rPr>
            </w:pPr>
            <w:r>
              <w:rPr>
                <w:rFonts w:ascii="Arial"/>
                <w:b/>
                <w:sz w:val="24"/>
              </w:rPr>
              <w:t>Mandatory</w:t>
            </w:r>
            <w:r>
              <w:rPr>
                <w:rFonts w:ascii="Arial"/>
                <w:b/>
                <w:spacing w:val="-6"/>
                <w:sz w:val="24"/>
              </w:rPr>
              <w:t> </w:t>
            </w:r>
            <w:r>
              <w:rPr>
                <w:rFonts w:ascii="Arial"/>
                <w:b/>
                <w:sz w:val="24"/>
              </w:rPr>
              <w:t>for</w:t>
            </w:r>
            <w:r>
              <w:rPr>
                <w:rFonts w:ascii="Arial"/>
                <w:b/>
                <w:spacing w:val="-6"/>
                <w:sz w:val="24"/>
              </w:rPr>
              <w:t> </w:t>
            </w:r>
            <w:r>
              <w:rPr>
                <w:rFonts w:ascii="Arial"/>
                <w:b/>
                <w:sz w:val="24"/>
              </w:rPr>
              <w:t>requests</w:t>
            </w:r>
            <w:r>
              <w:rPr>
                <w:rFonts w:ascii="Arial MT"/>
                <w:sz w:val="24"/>
              </w:rPr>
              <w:t>;</w:t>
            </w:r>
            <w:r>
              <w:rPr>
                <w:rFonts w:ascii="Arial MT"/>
                <w:spacing w:val="-6"/>
                <w:sz w:val="24"/>
              </w:rPr>
              <w:t> </w:t>
            </w:r>
            <w:r>
              <w:rPr>
                <w:rFonts w:ascii="Arial MT"/>
                <w:sz w:val="24"/>
              </w:rPr>
              <w:t>format-specific;</w:t>
            </w:r>
            <w:r>
              <w:rPr>
                <w:rFonts w:ascii="Arial MT"/>
                <w:spacing w:val="-6"/>
                <w:sz w:val="24"/>
              </w:rPr>
              <w:t> </w:t>
            </w:r>
            <w:r>
              <w:rPr>
                <w:rFonts w:ascii="Arial MT"/>
                <w:sz w:val="24"/>
              </w:rPr>
              <w:t>see</w:t>
            </w:r>
            <w:r>
              <w:rPr>
                <w:rFonts w:ascii="Arial MT"/>
                <w:spacing w:val="-8"/>
                <w:sz w:val="24"/>
              </w:rPr>
              <w:t> </w:t>
            </w:r>
            <w:r>
              <w:rPr>
                <w:rFonts w:ascii="Arial MT"/>
                <w:sz w:val="24"/>
              </w:rPr>
              <w:t>below</w:t>
            </w:r>
            <w:r>
              <w:rPr>
                <w:rFonts w:ascii="Arial MT"/>
                <w:spacing w:val="-5"/>
                <w:sz w:val="24"/>
              </w:rPr>
              <w:t> </w:t>
            </w:r>
            <w:hyperlink w:history="true" w:anchor="_bookmark8">
              <w:r>
                <w:rPr>
                  <w:rFonts w:ascii="Arial MT"/>
                  <w:color w:val="2A64AC"/>
                  <w:sz w:val="24"/>
                  <w:u w:val="dotted" w:color="2A64AC"/>
                </w:rPr>
                <w:t>I</w:t>
              </w:r>
            </w:hyperlink>
            <w:hyperlink w:history="true" w:anchor="_bookmark8">
              <w:r>
                <w:rPr>
                  <w:rFonts w:ascii="Arial MT"/>
                  <w:color w:val="2A64AC"/>
                  <w:sz w:val="24"/>
                  <w:u w:val="dotted" w:color="2A64AC"/>
                </w:rPr>
                <w:t>nput</w:t>
              </w:r>
            </w:hyperlink>
            <w:r>
              <w:rPr>
                <w:rFonts w:ascii="Arial MT"/>
                <w:color w:val="2A64AC"/>
                <w:sz w:val="24"/>
              </w:rPr>
              <w:t> </w:t>
            </w:r>
            <w:hyperlink w:history="true" w:anchor="_bookmark8">
              <w:r>
                <w:rPr>
                  <w:rFonts w:ascii="Arial MT"/>
                  <w:color w:val="2A64AC"/>
                  <w:sz w:val="24"/>
                  <w:u w:val="dotted" w:color="2A64AC"/>
                </w:rPr>
                <w:t>format</w:t>
              </w:r>
            </w:hyperlink>
            <w:r>
              <w:rPr>
                <w:rFonts w:ascii="Arial MT"/>
                <w:color w:val="2A64AC"/>
                <w:sz w:val="24"/>
                <w:u w:val="dotted" w:color="2A64AC"/>
              </w:rPr>
              <w:t> (section 2.1.2)</w:t>
            </w:r>
            <w:r>
              <w:rPr>
                <w:rFonts w:ascii="Arial MT"/>
                <w:sz w:val="24"/>
              </w:rPr>
              <w:t>.</w:t>
            </w:r>
          </w:p>
        </w:tc>
      </w:tr>
      <w:tr>
        <w:trPr>
          <w:trHeight w:val="877" w:hRule="atLeast"/>
        </w:trPr>
        <w:tc>
          <w:tcPr>
            <w:tcW w:w="2561" w:type="dxa"/>
          </w:tcPr>
          <w:p>
            <w:pPr>
              <w:pStyle w:val="TableParagraph"/>
              <w:spacing w:line="240" w:lineRule="auto" w:before="28"/>
              <w:rPr>
                <w:b/>
                <w:sz w:val="24"/>
              </w:rPr>
            </w:pPr>
            <w:r>
              <w:rPr>
                <w:b/>
                <w:color w:val="CC3300"/>
                <w:spacing w:val="-2"/>
                <w:sz w:val="24"/>
              </w:rPr>
              <w:t>input:</w:t>
            </w:r>
          </w:p>
        </w:tc>
        <w:tc>
          <w:tcPr>
            <w:tcW w:w="6685" w:type="dxa"/>
          </w:tcPr>
          <w:p>
            <w:pPr>
              <w:pStyle w:val="TableParagraph"/>
              <w:spacing w:line="240" w:lineRule="auto" w:before="29"/>
              <w:ind w:left="108"/>
              <w:rPr>
                <w:rFonts w:ascii="Arial"/>
                <w:b/>
                <w:sz w:val="24"/>
              </w:rPr>
            </w:pPr>
            <w:r>
              <w:rPr>
                <w:rFonts w:ascii="Arial"/>
                <w:b/>
                <w:sz w:val="24"/>
              </w:rPr>
              <w:t>Consists</w:t>
            </w:r>
            <w:r>
              <w:rPr>
                <w:rFonts w:ascii="Arial"/>
                <w:b/>
                <w:spacing w:val="-4"/>
                <w:sz w:val="24"/>
              </w:rPr>
              <w:t> </w:t>
            </w:r>
            <w:r>
              <w:rPr>
                <w:rFonts w:ascii="Arial"/>
                <w:b/>
                <w:sz w:val="24"/>
              </w:rPr>
              <w:t>of</w:t>
            </w:r>
            <w:r>
              <w:rPr>
                <w:rFonts w:ascii="Arial"/>
                <w:b/>
                <w:spacing w:val="-2"/>
                <w:sz w:val="24"/>
              </w:rPr>
              <w:t> </w:t>
            </w:r>
            <w:r>
              <w:rPr>
                <w:rFonts w:ascii="Arial"/>
                <w:b/>
                <w:sz w:val="24"/>
              </w:rPr>
              <w:t>4</w:t>
            </w:r>
            <w:r>
              <w:rPr>
                <w:rFonts w:ascii="Arial"/>
                <w:b/>
                <w:spacing w:val="-2"/>
                <w:sz w:val="24"/>
              </w:rPr>
              <w:t> </w:t>
            </w:r>
            <w:r>
              <w:rPr>
                <w:rFonts w:ascii="Arial"/>
                <w:b/>
                <w:sz w:val="24"/>
              </w:rPr>
              <w:t>input</w:t>
            </w:r>
            <w:r>
              <w:rPr>
                <w:rFonts w:ascii="Arial"/>
                <w:b/>
                <w:spacing w:val="-4"/>
                <w:sz w:val="24"/>
              </w:rPr>
              <w:t> </w:t>
            </w:r>
            <w:r>
              <w:rPr>
                <w:rFonts w:ascii="Arial"/>
                <w:b/>
                <w:sz w:val="24"/>
              </w:rPr>
              <w:t>parts: </w:t>
            </w:r>
            <w:r>
              <w:rPr>
                <w:b/>
                <w:color w:val="CC3300"/>
                <w:sz w:val="24"/>
              </w:rPr>
              <w:t>CC</w:t>
            </w:r>
            <w:r>
              <w:rPr>
                <w:rFonts w:ascii="Arial"/>
                <w:b/>
                <w:sz w:val="24"/>
              </w:rPr>
              <w:t>,</w:t>
            </w:r>
            <w:r>
              <w:rPr>
                <w:rFonts w:ascii="Arial"/>
                <w:b/>
                <w:spacing w:val="-1"/>
                <w:sz w:val="24"/>
              </w:rPr>
              <w:t> </w:t>
            </w:r>
            <w:r>
              <w:rPr>
                <w:b/>
                <w:color w:val="CC3300"/>
                <w:sz w:val="24"/>
              </w:rPr>
              <w:t>number</w:t>
            </w:r>
            <w:r>
              <w:rPr>
                <w:rFonts w:ascii="Arial"/>
                <w:b/>
                <w:sz w:val="24"/>
              </w:rPr>
              <w:t>,</w:t>
            </w:r>
            <w:r>
              <w:rPr>
                <w:rFonts w:ascii="Arial"/>
                <w:b/>
                <w:spacing w:val="-1"/>
                <w:sz w:val="24"/>
              </w:rPr>
              <w:t> </w:t>
            </w:r>
            <w:r>
              <w:rPr>
                <w:rFonts w:ascii="Arial MT"/>
                <w:sz w:val="24"/>
              </w:rPr>
              <w:t>[</w:t>
            </w:r>
            <w:r>
              <w:rPr>
                <w:b/>
                <w:color w:val="CC3300"/>
                <w:sz w:val="24"/>
              </w:rPr>
              <w:t>KC</w:t>
            </w:r>
            <w:r>
              <w:rPr>
                <w:b/>
                <w:sz w:val="24"/>
              </w:rPr>
              <w:t>]</w:t>
            </w:r>
            <w:r>
              <w:rPr>
                <w:b/>
                <w:spacing w:val="-77"/>
                <w:sz w:val="24"/>
              </w:rPr>
              <w:t> </w:t>
            </w:r>
            <w:r>
              <w:rPr>
                <w:rFonts w:ascii="Arial"/>
                <w:b/>
                <w:sz w:val="24"/>
              </w:rPr>
              <w:t>and</w:t>
            </w:r>
            <w:r>
              <w:rPr>
                <w:rFonts w:ascii="Arial"/>
                <w:b/>
                <w:spacing w:val="-1"/>
                <w:sz w:val="24"/>
              </w:rPr>
              <w:t> </w:t>
            </w:r>
            <w:r>
              <w:rPr>
                <w:rFonts w:ascii="Arial MT"/>
                <w:spacing w:val="-2"/>
                <w:sz w:val="24"/>
              </w:rPr>
              <w:t>[</w:t>
            </w:r>
            <w:r>
              <w:rPr>
                <w:b/>
                <w:color w:val="CC3300"/>
                <w:spacing w:val="-2"/>
                <w:sz w:val="24"/>
              </w:rPr>
              <w:t>date</w:t>
            </w:r>
            <w:r>
              <w:rPr>
                <w:b/>
                <w:spacing w:val="-2"/>
                <w:sz w:val="24"/>
              </w:rPr>
              <w:t>]</w:t>
            </w:r>
            <w:r>
              <w:rPr>
                <w:rFonts w:ascii="Arial"/>
                <w:b/>
                <w:spacing w:val="-2"/>
                <w:sz w:val="24"/>
              </w:rPr>
              <w:t>.</w:t>
            </w:r>
          </w:p>
          <w:p>
            <w:pPr>
              <w:pStyle w:val="TableParagraph"/>
              <w:spacing w:line="270" w:lineRule="atLeast"/>
              <w:ind w:left="108"/>
              <w:rPr>
                <w:rFonts w:ascii="Arial MT"/>
                <w:sz w:val="24"/>
              </w:rPr>
            </w:pPr>
            <w:r>
              <w:rPr>
                <w:rFonts w:ascii="Arial"/>
                <w:b/>
                <w:sz w:val="24"/>
              </w:rPr>
              <w:t>Note,</w:t>
            </w:r>
            <w:r>
              <w:rPr>
                <w:rFonts w:ascii="Arial"/>
                <w:b/>
                <w:spacing w:val="-4"/>
                <w:sz w:val="24"/>
              </w:rPr>
              <w:t> </w:t>
            </w:r>
            <w:r>
              <w:rPr>
                <w:rFonts w:ascii="Arial MT"/>
                <w:sz w:val="24"/>
              </w:rPr>
              <w:t>in</w:t>
            </w:r>
            <w:r>
              <w:rPr>
                <w:rFonts w:ascii="Arial MT"/>
                <w:spacing w:val="-5"/>
                <w:sz w:val="24"/>
              </w:rPr>
              <w:t> </w:t>
            </w:r>
            <w:hyperlink w:history="true" w:anchor="_bookmark60">
              <w:r>
                <w:rPr>
                  <w:rFonts w:ascii="Arial MT"/>
                  <w:color w:val="2A64AC"/>
                  <w:sz w:val="24"/>
                  <w:u w:val="dotted" w:color="2A64AC"/>
                </w:rPr>
                <w:t>Classification</w:t>
              </w:r>
              <w:r>
                <w:rPr>
                  <w:rFonts w:ascii="Arial MT"/>
                  <w:color w:val="2A64AC"/>
                  <w:spacing w:val="-8"/>
                  <w:sz w:val="24"/>
                  <w:u w:val="dotted" w:color="2A64AC"/>
                </w:rPr>
                <w:t> </w:t>
              </w:r>
              <w:r>
                <w:rPr>
                  <w:rFonts w:ascii="Arial MT"/>
                  <w:color w:val="2A64AC"/>
                  <w:sz w:val="24"/>
                  <w:u w:val="dotted" w:color="2A64AC"/>
                </w:rPr>
                <w:t>service</w:t>
              </w:r>
            </w:hyperlink>
            <w:r>
              <w:rPr>
                <w:rFonts w:ascii="Arial MT"/>
                <w:color w:val="2A64AC"/>
                <w:spacing w:val="-3"/>
                <w:sz w:val="24"/>
                <w:u w:val="dotted" w:color="2A64AC"/>
              </w:rPr>
              <w:t> </w:t>
            </w:r>
            <w:hyperlink w:history="true" w:anchor="_bookmark60">
              <w:r>
                <w:rPr>
                  <w:rFonts w:ascii="Arial MT"/>
                  <w:color w:val="2A64AC"/>
                  <w:sz w:val="24"/>
                  <w:u w:val="dotted" w:color="2A64AC"/>
                </w:rPr>
                <w:t>(section</w:t>
              </w:r>
              <w:r>
                <w:rPr>
                  <w:rFonts w:ascii="Arial MT"/>
                  <w:color w:val="2A64AC"/>
                  <w:spacing w:val="-6"/>
                  <w:sz w:val="24"/>
                  <w:u w:val="dotted" w:color="2A64AC"/>
                </w:rPr>
                <w:t> </w:t>
              </w:r>
              <w:r>
                <w:rPr>
                  <w:rFonts w:ascii="Arial MT"/>
                  <w:color w:val="2A64AC"/>
                  <w:sz w:val="24"/>
                  <w:u w:val="dotted" w:color="2A64AC"/>
                </w:rPr>
                <w:t>3.6)</w:t>
              </w:r>
            </w:hyperlink>
            <w:r>
              <w:rPr>
                <w:rFonts w:ascii="Arial MT"/>
                <w:color w:val="2A64AC"/>
                <w:spacing w:val="-7"/>
                <w:sz w:val="24"/>
              </w:rPr>
              <w:t> </w:t>
            </w:r>
            <w:r>
              <w:rPr>
                <w:rFonts w:ascii="Arial MT"/>
                <w:sz w:val="24"/>
              </w:rPr>
              <w:t>the</w:t>
            </w:r>
            <w:r>
              <w:rPr>
                <w:rFonts w:ascii="Arial MT"/>
                <w:spacing w:val="-3"/>
                <w:sz w:val="24"/>
              </w:rPr>
              <w:t> </w:t>
            </w:r>
            <w:r>
              <w:rPr>
                <w:rFonts w:ascii="Arial"/>
                <w:b/>
                <w:sz w:val="24"/>
              </w:rPr>
              <w:t>input</w:t>
            </w:r>
            <w:r>
              <w:rPr>
                <w:rFonts w:ascii="Arial"/>
                <w:b/>
                <w:spacing w:val="-6"/>
                <w:sz w:val="24"/>
              </w:rPr>
              <w:t> </w:t>
            </w:r>
            <w:r>
              <w:rPr>
                <w:rFonts w:ascii="Arial"/>
                <w:b/>
                <w:sz w:val="24"/>
              </w:rPr>
              <w:t>is structured differently</w:t>
            </w:r>
            <w:r>
              <w:rPr>
                <w:rFonts w:ascii="Arial MT"/>
                <w:sz w:val="24"/>
              </w:rPr>
              <w:t>.</w:t>
            </w:r>
          </w:p>
        </w:tc>
      </w:tr>
      <w:tr>
        <w:trPr>
          <w:trHeight w:val="577" w:hRule="atLeast"/>
        </w:trPr>
        <w:tc>
          <w:tcPr>
            <w:tcW w:w="2561" w:type="dxa"/>
          </w:tcPr>
          <w:p>
            <w:pPr>
              <w:pStyle w:val="TableParagraph"/>
              <w:spacing w:line="240" w:lineRule="auto" w:before="25"/>
              <w:ind w:left="256" w:right="285"/>
              <w:jc w:val="center"/>
              <w:rPr>
                <w:b/>
                <w:sz w:val="24"/>
              </w:rPr>
            </w:pPr>
            <w:r>
              <w:rPr>
                <w:b/>
                <w:color w:val="CC3300"/>
                <w:spacing w:val="-5"/>
                <w:sz w:val="24"/>
              </w:rPr>
              <w:t>CC</w:t>
            </w:r>
          </w:p>
        </w:tc>
        <w:tc>
          <w:tcPr>
            <w:tcW w:w="6685" w:type="dxa"/>
          </w:tcPr>
          <w:p>
            <w:pPr>
              <w:pStyle w:val="TableParagraph"/>
              <w:spacing w:line="270" w:lineRule="atLeast" w:before="6"/>
              <w:ind w:left="108"/>
              <w:rPr>
                <w:rFonts w:ascii="Arial MT"/>
                <w:sz w:val="24"/>
              </w:rPr>
            </w:pPr>
            <w:r>
              <w:rPr>
                <w:rFonts w:ascii="Arial MT"/>
                <w:sz w:val="24"/>
              </w:rPr>
              <w:t>The</w:t>
            </w:r>
            <w:r>
              <w:rPr>
                <w:rFonts w:ascii="Arial MT"/>
                <w:spacing w:val="-5"/>
                <w:sz w:val="24"/>
              </w:rPr>
              <w:t> </w:t>
            </w:r>
            <w:r>
              <w:rPr>
                <w:rFonts w:ascii="Arial MT"/>
                <w:sz w:val="24"/>
              </w:rPr>
              <w:t>country</w:t>
            </w:r>
            <w:r>
              <w:rPr>
                <w:rFonts w:ascii="Arial MT"/>
                <w:spacing w:val="-5"/>
                <w:sz w:val="24"/>
              </w:rPr>
              <w:t> </w:t>
            </w:r>
            <w:r>
              <w:rPr>
                <w:rFonts w:ascii="Arial MT"/>
                <w:sz w:val="24"/>
              </w:rPr>
              <w:t>code;</w:t>
            </w:r>
            <w:r>
              <w:rPr>
                <w:rFonts w:ascii="Arial MT"/>
                <w:spacing w:val="-5"/>
                <w:sz w:val="24"/>
              </w:rPr>
              <w:t> </w:t>
            </w:r>
            <w:r>
              <w:rPr>
                <w:rFonts w:ascii="Arial"/>
                <w:b/>
                <w:sz w:val="24"/>
              </w:rPr>
              <w:t>mandatory</w:t>
            </w:r>
            <w:r>
              <w:rPr>
                <w:rFonts w:ascii="Arial"/>
                <w:b/>
                <w:spacing w:val="-5"/>
                <w:sz w:val="24"/>
              </w:rPr>
              <w:t> </w:t>
            </w:r>
            <w:r>
              <w:rPr>
                <w:rFonts w:ascii="Arial"/>
                <w:b/>
                <w:sz w:val="24"/>
              </w:rPr>
              <w:t>part</w:t>
            </w:r>
            <w:r>
              <w:rPr>
                <w:rFonts w:ascii="Arial"/>
                <w:b/>
                <w:spacing w:val="-5"/>
                <w:sz w:val="24"/>
              </w:rPr>
              <w:t> </w:t>
            </w:r>
            <w:r>
              <w:rPr>
                <w:rFonts w:ascii="Arial"/>
                <w:b/>
                <w:sz w:val="24"/>
              </w:rPr>
              <w:t>of</w:t>
            </w:r>
            <w:r>
              <w:rPr>
                <w:rFonts w:ascii="Arial"/>
                <w:b/>
                <w:spacing w:val="-6"/>
                <w:sz w:val="24"/>
              </w:rPr>
              <w:t> </w:t>
            </w:r>
            <w:r>
              <w:rPr>
                <w:rFonts w:ascii="Arial"/>
                <w:b/>
                <w:sz w:val="24"/>
              </w:rPr>
              <w:t>the</w:t>
            </w:r>
            <w:r>
              <w:rPr>
                <w:rFonts w:ascii="Arial"/>
                <w:b/>
                <w:spacing w:val="-5"/>
                <w:sz w:val="24"/>
              </w:rPr>
              <w:t> </w:t>
            </w:r>
            <w:r>
              <w:rPr>
                <w:rFonts w:ascii="Arial"/>
                <w:b/>
                <w:sz w:val="24"/>
              </w:rPr>
              <w:t>input</w:t>
            </w:r>
            <w:r>
              <w:rPr>
                <w:rFonts w:ascii="Arial MT"/>
                <w:sz w:val="24"/>
              </w:rPr>
              <w:t>;</w:t>
            </w:r>
            <w:r>
              <w:rPr>
                <w:rFonts w:ascii="Arial MT"/>
                <w:spacing w:val="-5"/>
                <w:sz w:val="24"/>
              </w:rPr>
              <w:t> </w:t>
            </w:r>
            <w:r>
              <w:rPr>
                <w:rFonts w:ascii="Arial MT"/>
                <w:sz w:val="24"/>
              </w:rPr>
              <w:t>format- specific; see below </w:t>
            </w:r>
            <w:hyperlink w:history="true" w:anchor="_bookmark8">
              <w:r>
                <w:rPr>
                  <w:rFonts w:ascii="Arial MT"/>
                  <w:color w:val="2A64AC"/>
                  <w:sz w:val="24"/>
                  <w:u w:val="dotted" w:color="2A64AC"/>
                </w:rPr>
                <w:t>In</w:t>
              </w:r>
            </w:hyperlink>
            <w:hyperlink w:history="true" w:anchor="_bookmark8">
              <w:r>
                <w:rPr>
                  <w:rFonts w:ascii="Arial MT"/>
                  <w:color w:val="2A64AC"/>
                  <w:sz w:val="24"/>
                  <w:u w:val="dotted" w:color="2A64AC"/>
                </w:rPr>
                <w:t>put format (section 2.1.2</w:t>
              </w:r>
            </w:hyperlink>
            <w:r>
              <w:rPr>
                <w:rFonts w:ascii="Arial MT"/>
                <w:color w:val="2A64AC"/>
                <w:sz w:val="24"/>
                <w:u w:val="dotted" w:color="2A64AC"/>
              </w:rPr>
              <w:t>)</w:t>
            </w:r>
            <w:r>
              <w:rPr>
                <w:rFonts w:ascii="Arial MT"/>
                <w:sz w:val="24"/>
              </w:rPr>
              <w:t>.</w:t>
            </w:r>
          </w:p>
        </w:tc>
      </w:tr>
      <w:tr>
        <w:trPr>
          <w:trHeight w:val="856" w:hRule="atLeast"/>
        </w:trPr>
        <w:tc>
          <w:tcPr>
            <w:tcW w:w="2561" w:type="dxa"/>
          </w:tcPr>
          <w:p>
            <w:pPr>
              <w:pStyle w:val="TableParagraph"/>
              <w:spacing w:line="240" w:lineRule="auto" w:before="28"/>
              <w:ind w:left="1115"/>
              <w:rPr>
                <w:b/>
                <w:sz w:val="24"/>
              </w:rPr>
            </w:pPr>
            <w:r>
              <w:rPr>
                <w:b/>
                <w:color w:val="CC3300"/>
                <w:spacing w:val="-2"/>
                <w:sz w:val="24"/>
              </w:rPr>
              <w:t>number</w:t>
            </w:r>
          </w:p>
        </w:tc>
        <w:tc>
          <w:tcPr>
            <w:tcW w:w="6685" w:type="dxa"/>
          </w:tcPr>
          <w:p>
            <w:pPr>
              <w:pStyle w:val="TableParagraph"/>
              <w:spacing w:line="270" w:lineRule="atLeast" w:before="8"/>
              <w:ind w:left="108"/>
              <w:rPr>
                <w:rFonts w:ascii="Arial MT"/>
                <w:sz w:val="24"/>
              </w:rPr>
            </w:pPr>
            <w:r>
              <w:rPr>
                <w:rFonts w:ascii="Arial MT"/>
                <w:sz w:val="24"/>
              </w:rPr>
              <w:t>Number</w:t>
            </w:r>
            <w:r>
              <w:rPr>
                <w:rFonts w:ascii="Arial MT"/>
                <w:spacing w:val="-4"/>
                <w:sz w:val="24"/>
              </w:rPr>
              <w:t> </w:t>
            </w:r>
            <w:r>
              <w:rPr>
                <w:rFonts w:ascii="Arial MT"/>
                <w:sz w:val="24"/>
              </w:rPr>
              <w:t>that</w:t>
            </w:r>
            <w:r>
              <w:rPr>
                <w:rFonts w:ascii="Arial MT"/>
                <w:spacing w:val="-4"/>
                <w:sz w:val="24"/>
              </w:rPr>
              <w:t> </w:t>
            </w:r>
            <w:r>
              <w:rPr>
                <w:rFonts w:ascii="Arial MT"/>
                <w:sz w:val="24"/>
              </w:rPr>
              <w:t>belongs</w:t>
            </w:r>
            <w:r>
              <w:rPr>
                <w:rFonts w:ascii="Arial MT"/>
                <w:spacing w:val="-4"/>
                <w:sz w:val="24"/>
              </w:rPr>
              <w:t> </w:t>
            </w:r>
            <w:r>
              <w:rPr>
                <w:rFonts w:ascii="Arial MT"/>
                <w:sz w:val="24"/>
              </w:rPr>
              <w:t>to</w:t>
            </w:r>
            <w:r>
              <w:rPr>
                <w:rFonts w:ascii="Arial MT"/>
                <w:spacing w:val="-4"/>
                <w:sz w:val="24"/>
              </w:rPr>
              <w:t> </w:t>
            </w:r>
            <w:r>
              <w:rPr>
                <w:rFonts w:ascii="Arial MT"/>
                <w:sz w:val="24"/>
              </w:rPr>
              <w:t>the</w:t>
            </w:r>
            <w:r>
              <w:rPr>
                <w:rFonts w:ascii="Arial MT"/>
                <w:spacing w:val="-4"/>
                <w:sz w:val="24"/>
              </w:rPr>
              <w:t> </w:t>
            </w:r>
            <w:r>
              <w:rPr>
                <w:rFonts w:ascii="Arial MT"/>
                <w:sz w:val="24"/>
              </w:rPr>
              <w:t>reference</w:t>
            </w:r>
            <w:r>
              <w:rPr>
                <w:rFonts w:ascii="Arial MT"/>
                <w:spacing w:val="-6"/>
                <w:sz w:val="24"/>
              </w:rPr>
              <w:t> </w:t>
            </w:r>
            <w:r>
              <w:rPr>
                <w:rFonts w:ascii="Arial MT"/>
                <w:sz w:val="24"/>
              </w:rPr>
              <w:t>type</w:t>
            </w:r>
            <w:r>
              <w:rPr>
                <w:rFonts w:ascii="Arial MT"/>
                <w:spacing w:val="-6"/>
                <w:sz w:val="24"/>
              </w:rPr>
              <w:t> </w:t>
            </w:r>
            <w:r>
              <w:rPr>
                <w:rFonts w:ascii="Arial MT"/>
                <w:sz w:val="24"/>
              </w:rPr>
              <w:t>input;</w:t>
            </w:r>
            <w:r>
              <w:rPr>
                <w:rFonts w:ascii="Arial MT"/>
                <w:spacing w:val="-4"/>
                <w:sz w:val="24"/>
              </w:rPr>
              <w:t> </w:t>
            </w:r>
            <w:r>
              <w:rPr>
                <w:rFonts w:ascii="Arial"/>
                <w:b/>
                <w:sz w:val="24"/>
              </w:rPr>
              <w:t>mandatory part of the input</w:t>
            </w:r>
            <w:r>
              <w:rPr>
                <w:rFonts w:ascii="Arial MT"/>
                <w:sz w:val="24"/>
              </w:rPr>
              <w:t>; format-specific; see below </w:t>
            </w:r>
            <w:hyperlink w:history="true" w:anchor="_bookmark8">
              <w:r>
                <w:rPr>
                  <w:rFonts w:ascii="Arial MT"/>
                  <w:color w:val="2A64AC"/>
                  <w:sz w:val="24"/>
                  <w:u w:val="dotted" w:color="2A64AC"/>
                </w:rPr>
                <w:t>I</w:t>
              </w:r>
            </w:hyperlink>
            <w:hyperlink w:history="true" w:anchor="_bookmark8">
              <w:r>
                <w:rPr>
                  <w:rFonts w:ascii="Arial MT"/>
                  <w:color w:val="2A64AC"/>
                  <w:sz w:val="24"/>
                  <w:u w:val="dotted" w:color="2A64AC"/>
                </w:rPr>
                <w:t>nput format</w:t>
              </w:r>
            </w:hyperlink>
            <w:r>
              <w:rPr>
                <w:rFonts w:ascii="Arial MT"/>
                <w:color w:val="2A64AC"/>
                <w:sz w:val="24"/>
              </w:rPr>
              <w:t> </w:t>
            </w:r>
            <w:hyperlink w:history="true" w:anchor="_bookmark8">
              <w:r>
                <w:rPr>
                  <w:rFonts w:ascii="Arial MT"/>
                  <w:color w:val="2A64AC"/>
                  <w:sz w:val="24"/>
                  <w:u w:val="dotted" w:color="2A64AC"/>
                </w:rPr>
                <w:t>(section 2.1.2</w:t>
              </w:r>
            </w:hyperlink>
            <w:r>
              <w:rPr>
                <w:rFonts w:ascii="Arial MT"/>
                <w:color w:val="2A64AC"/>
                <w:sz w:val="24"/>
                <w:u w:val="dotted" w:color="2A64AC"/>
              </w:rPr>
              <w:t>)</w:t>
            </w:r>
            <w:r>
              <w:rPr>
                <w:rFonts w:ascii="Arial MT"/>
                <w:sz w:val="24"/>
              </w:rPr>
              <w:t>.</w:t>
            </w:r>
          </w:p>
        </w:tc>
      </w:tr>
      <w:tr>
        <w:trPr>
          <w:trHeight w:val="877" w:hRule="atLeast"/>
        </w:trPr>
        <w:tc>
          <w:tcPr>
            <w:tcW w:w="2561" w:type="dxa"/>
          </w:tcPr>
          <w:p>
            <w:pPr>
              <w:pStyle w:val="TableParagraph"/>
              <w:spacing w:line="240" w:lineRule="auto" w:before="28"/>
              <w:ind w:left="285" w:right="29"/>
              <w:jc w:val="center"/>
              <w:rPr>
                <w:sz w:val="24"/>
              </w:rPr>
            </w:pPr>
            <w:r>
              <w:rPr>
                <w:spacing w:val="-4"/>
                <w:sz w:val="24"/>
              </w:rPr>
              <w:t>[</w:t>
            </w:r>
            <w:r>
              <w:rPr>
                <w:b/>
                <w:color w:val="CC3300"/>
                <w:spacing w:val="-4"/>
                <w:sz w:val="24"/>
              </w:rPr>
              <w:t>KC</w:t>
            </w:r>
            <w:r>
              <w:rPr>
                <w:spacing w:val="-4"/>
                <w:sz w:val="24"/>
              </w:rPr>
              <w:t>]</w:t>
            </w:r>
          </w:p>
        </w:tc>
        <w:tc>
          <w:tcPr>
            <w:tcW w:w="6685" w:type="dxa"/>
          </w:tcPr>
          <w:p>
            <w:pPr>
              <w:pStyle w:val="TableParagraph"/>
              <w:spacing w:line="240" w:lineRule="auto" w:before="29"/>
              <w:ind w:left="108"/>
              <w:rPr>
                <w:rFonts w:ascii="Arial MT"/>
                <w:sz w:val="24"/>
              </w:rPr>
            </w:pPr>
            <w:r>
              <w:rPr>
                <w:rFonts w:ascii="Arial MT"/>
                <w:sz w:val="24"/>
              </w:rPr>
              <w:t>Kind</w:t>
            </w:r>
            <w:r>
              <w:rPr>
                <w:rFonts w:ascii="Arial MT"/>
                <w:spacing w:val="-2"/>
                <w:sz w:val="24"/>
              </w:rPr>
              <w:t> </w:t>
            </w:r>
            <w:r>
              <w:rPr>
                <w:rFonts w:ascii="Arial MT"/>
                <w:sz w:val="24"/>
              </w:rPr>
              <w:t>code;</w:t>
            </w:r>
            <w:r>
              <w:rPr>
                <w:rFonts w:ascii="Arial MT"/>
                <w:spacing w:val="-4"/>
                <w:sz w:val="24"/>
              </w:rPr>
              <w:t> </w:t>
            </w:r>
            <w:r>
              <w:rPr>
                <w:rFonts w:ascii="Arial"/>
                <w:i/>
                <w:sz w:val="24"/>
              </w:rPr>
              <w:t>optional</w:t>
            </w:r>
            <w:r>
              <w:rPr>
                <w:rFonts w:ascii="Arial"/>
                <w:i/>
                <w:spacing w:val="-3"/>
                <w:sz w:val="24"/>
              </w:rPr>
              <w:t> </w:t>
            </w:r>
            <w:r>
              <w:rPr>
                <w:rFonts w:ascii="Arial"/>
                <w:i/>
                <w:sz w:val="24"/>
              </w:rPr>
              <w:t>part</w:t>
            </w:r>
            <w:r>
              <w:rPr>
                <w:rFonts w:ascii="Arial"/>
                <w:i/>
                <w:spacing w:val="-2"/>
                <w:sz w:val="24"/>
              </w:rPr>
              <w:t> </w:t>
            </w:r>
            <w:r>
              <w:rPr>
                <w:rFonts w:ascii="Arial"/>
                <w:i/>
                <w:sz w:val="24"/>
              </w:rPr>
              <w:t>of</w:t>
            </w:r>
            <w:r>
              <w:rPr>
                <w:rFonts w:ascii="Arial"/>
                <w:i/>
                <w:spacing w:val="-3"/>
                <w:sz w:val="24"/>
              </w:rPr>
              <w:t> </w:t>
            </w:r>
            <w:r>
              <w:rPr>
                <w:rFonts w:ascii="Arial"/>
                <w:i/>
                <w:sz w:val="24"/>
              </w:rPr>
              <w:t>the </w:t>
            </w:r>
            <w:r>
              <w:rPr>
                <w:i/>
                <w:sz w:val="24"/>
              </w:rPr>
              <w:t>epodoc</w:t>
            </w:r>
            <w:r>
              <w:rPr>
                <w:i/>
                <w:spacing w:val="-7"/>
                <w:sz w:val="24"/>
              </w:rPr>
              <w:t> </w:t>
            </w:r>
            <w:r>
              <w:rPr>
                <w:rFonts w:ascii="Arial"/>
                <w:i/>
                <w:sz w:val="24"/>
              </w:rPr>
              <w:t>input.</w:t>
            </w:r>
            <w:r>
              <w:rPr>
                <w:rFonts w:ascii="Arial"/>
                <w:i/>
                <w:spacing w:val="-4"/>
                <w:sz w:val="24"/>
              </w:rPr>
              <w:t> </w:t>
            </w:r>
            <w:r>
              <w:rPr>
                <w:rFonts w:ascii="Arial MT"/>
                <w:sz w:val="24"/>
              </w:rPr>
              <w:t>(</w:t>
            </w:r>
            <w:r>
              <w:rPr>
                <w:rFonts w:ascii="Arial"/>
                <w:b/>
                <w:sz w:val="24"/>
              </w:rPr>
              <w:t>Note,</w:t>
            </w:r>
            <w:r>
              <w:rPr>
                <w:rFonts w:ascii="Arial"/>
                <w:b/>
                <w:spacing w:val="-1"/>
                <w:sz w:val="24"/>
              </w:rPr>
              <w:t> </w:t>
            </w:r>
            <w:r>
              <w:rPr>
                <w:rFonts w:ascii="Arial MT"/>
                <w:spacing w:val="-5"/>
                <w:sz w:val="24"/>
              </w:rPr>
              <w:t>the</w:t>
            </w:r>
          </w:p>
          <w:p>
            <w:pPr>
              <w:pStyle w:val="TableParagraph"/>
              <w:spacing w:line="270" w:lineRule="atLeast"/>
              <w:ind w:left="108"/>
              <w:rPr>
                <w:rFonts w:ascii="Arial MT"/>
                <w:sz w:val="24"/>
              </w:rPr>
            </w:pPr>
            <w:r>
              <w:rPr>
                <w:rFonts w:ascii="Arial MT"/>
                <w:sz w:val="24"/>
              </w:rPr>
              <w:t>kind</w:t>
            </w:r>
            <w:r>
              <w:rPr>
                <w:rFonts w:ascii="Arial MT"/>
                <w:spacing w:val="-3"/>
                <w:sz w:val="24"/>
              </w:rPr>
              <w:t> </w:t>
            </w:r>
            <w:r>
              <w:rPr>
                <w:rFonts w:ascii="Arial MT"/>
                <w:sz w:val="24"/>
              </w:rPr>
              <w:t>code</w:t>
            </w:r>
            <w:r>
              <w:rPr>
                <w:rFonts w:ascii="Arial MT"/>
                <w:spacing w:val="-4"/>
                <w:sz w:val="24"/>
              </w:rPr>
              <w:t> </w:t>
            </w:r>
            <w:r>
              <w:rPr>
                <w:rFonts w:ascii="Arial MT"/>
                <w:sz w:val="24"/>
              </w:rPr>
              <w:t>can</w:t>
            </w:r>
            <w:r>
              <w:rPr>
                <w:rFonts w:ascii="Arial MT"/>
                <w:spacing w:val="-4"/>
                <w:sz w:val="24"/>
              </w:rPr>
              <w:t> </w:t>
            </w:r>
            <w:r>
              <w:rPr>
                <w:rFonts w:ascii="Arial MT"/>
                <w:sz w:val="24"/>
              </w:rPr>
              <w:t>be</w:t>
            </w:r>
            <w:r>
              <w:rPr>
                <w:rFonts w:ascii="Arial MT"/>
                <w:spacing w:val="-4"/>
                <w:sz w:val="24"/>
              </w:rPr>
              <w:t> </w:t>
            </w:r>
            <w:r>
              <w:rPr>
                <w:rFonts w:ascii="Arial MT"/>
                <w:sz w:val="24"/>
              </w:rPr>
              <w:t>replaced</w:t>
            </w:r>
            <w:r>
              <w:rPr>
                <w:rFonts w:ascii="Arial MT"/>
                <w:spacing w:val="-4"/>
                <w:sz w:val="24"/>
              </w:rPr>
              <w:t> </w:t>
            </w:r>
            <w:r>
              <w:rPr>
                <w:rFonts w:ascii="Arial MT"/>
                <w:sz w:val="24"/>
              </w:rPr>
              <w:t>by</w:t>
            </w:r>
            <w:r>
              <w:rPr>
                <w:rFonts w:ascii="Arial MT"/>
                <w:spacing w:val="-7"/>
                <w:sz w:val="24"/>
              </w:rPr>
              <w:t> </w:t>
            </w:r>
            <w:r>
              <w:rPr>
                <w:rFonts w:ascii="Arial MT"/>
                <w:sz w:val="24"/>
              </w:rPr>
              <w:t>the </w:t>
            </w:r>
            <w:r>
              <w:rPr>
                <w:rFonts w:ascii="Arial"/>
                <w:b/>
                <w:sz w:val="24"/>
              </w:rPr>
              <w:t>asterisk</w:t>
            </w:r>
            <w:r>
              <w:rPr>
                <w:rFonts w:ascii="Arial"/>
                <w:b/>
                <w:spacing w:val="-4"/>
                <w:sz w:val="24"/>
              </w:rPr>
              <w:t> </w:t>
            </w:r>
            <w:r>
              <w:rPr>
                <w:rFonts w:ascii="Arial"/>
                <w:b/>
                <w:sz w:val="24"/>
              </w:rPr>
              <w:t>*</w:t>
            </w:r>
            <w:r>
              <w:rPr>
                <w:rFonts w:ascii="Arial"/>
                <w:b/>
                <w:spacing w:val="-6"/>
                <w:sz w:val="24"/>
              </w:rPr>
              <w:t> </w:t>
            </w:r>
            <w:r>
              <w:rPr>
                <w:rFonts w:ascii="Arial"/>
                <w:b/>
                <w:sz w:val="24"/>
              </w:rPr>
              <w:t>wildcard</w:t>
            </w:r>
            <w:r>
              <w:rPr>
                <w:rFonts w:ascii="Arial MT"/>
                <w:sz w:val="24"/>
              </w:rPr>
              <w:t>.)</w:t>
            </w:r>
            <w:r>
              <w:rPr>
                <w:rFonts w:ascii="Arial MT"/>
                <w:spacing w:val="-4"/>
                <w:sz w:val="24"/>
              </w:rPr>
              <w:t> </w:t>
            </w:r>
            <w:r>
              <w:rPr>
                <w:rFonts w:ascii="Arial MT"/>
                <w:sz w:val="24"/>
              </w:rPr>
              <w:t>See </w:t>
            </w:r>
            <w:hyperlink w:history="true" w:anchor="_bookmark10">
              <w:r>
                <w:rPr>
                  <w:rFonts w:ascii="Arial MT"/>
                  <w:color w:val="2A64AC"/>
                  <w:sz w:val="24"/>
                  <w:u w:val="dotted" w:color="2A64AC"/>
                </w:rPr>
                <w:t>Rule</w:t>
              </w:r>
            </w:hyperlink>
            <w:hyperlink w:history="true" w:anchor="_bookmark10">
              <w:r>
                <w:rPr>
                  <w:rFonts w:ascii="Arial MT"/>
                  <w:color w:val="2A64AC"/>
                  <w:sz w:val="24"/>
                  <w:u w:val="dotted" w:color="2A64AC"/>
                </w:rPr>
                <w:t>s for constructing the input patterns (section 2.1.3</w:t>
              </w:r>
            </w:hyperlink>
            <w:r>
              <w:rPr>
                <w:rFonts w:ascii="Arial MT"/>
                <w:color w:val="2A64AC"/>
                <w:sz w:val="24"/>
                <w:u w:val="dotted" w:color="2A64AC"/>
              </w:rPr>
              <w:t>)</w:t>
            </w:r>
            <w:r>
              <w:rPr>
                <w:rFonts w:ascii="Arial MT"/>
                <w:sz w:val="24"/>
              </w:rPr>
              <w:t>.</w:t>
            </w:r>
          </w:p>
        </w:tc>
      </w:tr>
      <w:tr>
        <w:trPr>
          <w:trHeight w:val="576" w:hRule="atLeast"/>
        </w:trPr>
        <w:tc>
          <w:tcPr>
            <w:tcW w:w="2561" w:type="dxa"/>
          </w:tcPr>
          <w:p>
            <w:pPr>
              <w:pStyle w:val="TableParagraph"/>
              <w:spacing w:line="240" w:lineRule="auto" w:before="28"/>
              <w:ind w:left="1115"/>
              <w:rPr>
                <w:sz w:val="24"/>
              </w:rPr>
            </w:pPr>
            <w:r>
              <w:rPr>
                <w:spacing w:val="-2"/>
                <w:sz w:val="24"/>
              </w:rPr>
              <w:t>[</w:t>
            </w:r>
            <w:r>
              <w:rPr>
                <w:b/>
                <w:color w:val="CC3300"/>
                <w:spacing w:val="-2"/>
                <w:sz w:val="24"/>
              </w:rPr>
              <w:t>date</w:t>
            </w:r>
            <w:r>
              <w:rPr>
                <w:spacing w:val="-2"/>
                <w:sz w:val="24"/>
              </w:rPr>
              <w:t>]</w:t>
            </w:r>
          </w:p>
        </w:tc>
        <w:tc>
          <w:tcPr>
            <w:tcW w:w="6685" w:type="dxa"/>
          </w:tcPr>
          <w:p>
            <w:pPr>
              <w:pStyle w:val="TableParagraph"/>
              <w:spacing w:line="240" w:lineRule="auto" w:before="29"/>
              <w:ind w:left="108"/>
              <w:rPr>
                <w:rFonts w:ascii="Arial MT"/>
                <w:sz w:val="24"/>
              </w:rPr>
            </w:pPr>
            <w:r>
              <w:rPr>
                <w:rFonts w:ascii="Arial MT"/>
                <w:sz w:val="24"/>
              </w:rPr>
              <w:t>Date;</w:t>
            </w:r>
            <w:r>
              <w:rPr>
                <w:rFonts w:ascii="Arial MT"/>
                <w:spacing w:val="-4"/>
                <w:sz w:val="24"/>
              </w:rPr>
              <w:t> </w:t>
            </w:r>
            <w:r>
              <w:rPr>
                <w:rFonts w:ascii="Arial MT"/>
                <w:sz w:val="24"/>
              </w:rPr>
              <w:t>in</w:t>
            </w:r>
            <w:r>
              <w:rPr>
                <w:rFonts w:ascii="Arial MT"/>
                <w:spacing w:val="-3"/>
                <w:sz w:val="24"/>
              </w:rPr>
              <w:t> </w:t>
            </w:r>
            <w:r>
              <w:rPr>
                <w:rFonts w:ascii="Arial"/>
                <w:b/>
                <w:sz w:val="24"/>
              </w:rPr>
              <w:t>YYYYMMDD</w:t>
            </w:r>
            <w:r>
              <w:rPr>
                <w:rFonts w:ascii="Arial"/>
                <w:b/>
                <w:spacing w:val="-2"/>
                <w:sz w:val="24"/>
              </w:rPr>
              <w:t> </w:t>
            </w:r>
            <w:r>
              <w:rPr>
                <w:rFonts w:ascii="Arial MT"/>
                <w:sz w:val="24"/>
              </w:rPr>
              <w:t>format</w:t>
            </w:r>
            <w:r>
              <w:rPr>
                <w:rFonts w:ascii="Arial MT"/>
                <w:spacing w:val="-1"/>
                <w:sz w:val="24"/>
              </w:rPr>
              <w:t> </w:t>
            </w:r>
            <w:r>
              <w:rPr>
                <w:rFonts w:ascii="Arial"/>
                <w:b/>
                <w:sz w:val="24"/>
              </w:rPr>
              <w:t>only</w:t>
            </w:r>
            <w:r>
              <w:rPr>
                <w:rFonts w:ascii="Arial MT"/>
                <w:sz w:val="24"/>
              </w:rPr>
              <w:t>;</w:t>
            </w:r>
            <w:r>
              <w:rPr>
                <w:rFonts w:ascii="Arial MT"/>
                <w:spacing w:val="-3"/>
                <w:sz w:val="24"/>
              </w:rPr>
              <w:t> </w:t>
            </w:r>
            <w:r>
              <w:rPr>
                <w:rFonts w:ascii="Arial MT"/>
                <w:sz w:val="24"/>
              </w:rPr>
              <w:t>optional</w:t>
            </w:r>
            <w:r>
              <w:rPr>
                <w:rFonts w:ascii="Arial MT"/>
                <w:spacing w:val="-4"/>
                <w:sz w:val="24"/>
              </w:rPr>
              <w:t> </w:t>
            </w:r>
            <w:r>
              <w:rPr>
                <w:rFonts w:ascii="Arial"/>
                <w:i/>
                <w:sz w:val="24"/>
              </w:rPr>
              <w:t>part</w:t>
            </w:r>
            <w:r>
              <w:rPr>
                <w:rFonts w:ascii="Arial"/>
                <w:i/>
                <w:spacing w:val="-2"/>
                <w:sz w:val="24"/>
              </w:rPr>
              <w:t> </w:t>
            </w:r>
            <w:r>
              <w:rPr>
                <w:rFonts w:ascii="Arial"/>
                <w:i/>
                <w:sz w:val="24"/>
              </w:rPr>
              <w:t>of</w:t>
            </w:r>
            <w:r>
              <w:rPr>
                <w:rFonts w:ascii="Arial"/>
                <w:i/>
                <w:spacing w:val="-4"/>
                <w:sz w:val="24"/>
              </w:rPr>
              <w:t> </w:t>
            </w:r>
            <w:r>
              <w:rPr>
                <w:rFonts w:ascii="Arial"/>
                <w:i/>
                <w:sz w:val="24"/>
              </w:rPr>
              <w:t>the</w:t>
            </w:r>
            <w:r>
              <w:rPr>
                <w:rFonts w:ascii="Arial"/>
                <w:i/>
                <w:spacing w:val="-3"/>
                <w:sz w:val="24"/>
              </w:rPr>
              <w:t> </w:t>
            </w:r>
            <w:r>
              <w:rPr>
                <w:rFonts w:ascii="Arial"/>
                <w:i/>
                <w:spacing w:val="-2"/>
                <w:sz w:val="24"/>
              </w:rPr>
              <w:t>input</w:t>
            </w:r>
            <w:r>
              <w:rPr>
                <w:rFonts w:ascii="Arial MT"/>
                <w:spacing w:val="-2"/>
                <w:sz w:val="24"/>
              </w:rPr>
              <w:t>.</w:t>
            </w:r>
          </w:p>
        </w:tc>
      </w:tr>
      <w:tr>
        <w:trPr>
          <w:trHeight w:val="856" w:hRule="atLeast"/>
        </w:trPr>
        <w:tc>
          <w:tcPr>
            <w:tcW w:w="2561" w:type="dxa"/>
          </w:tcPr>
          <w:p>
            <w:pPr>
              <w:pStyle w:val="TableParagraph"/>
              <w:spacing w:line="240" w:lineRule="auto" w:before="28"/>
              <w:rPr>
                <w:sz w:val="24"/>
              </w:rPr>
            </w:pPr>
            <w:r>
              <w:rPr>
                <w:spacing w:val="-2"/>
                <w:sz w:val="24"/>
              </w:rPr>
              <w:t>[endpoint]</w:t>
            </w:r>
          </w:p>
        </w:tc>
        <w:tc>
          <w:tcPr>
            <w:tcW w:w="6685" w:type="dxa"/>
          </w:tcPr>
          <w:p>
            <w:pPr>
              <w:pStyle w:val="TableParagraph"/>
              <w:spacing w:line="270" w:lineRule="atLeast" w:before="8"/>
              <w:ind w:left="108" w:right="577"/>
              <w:jc w:val="both"/>
              <w:rPr>
                <w:rFonts w:ascii="Arial MT"/>
                <w:sz w:val="24"/>
              </w:rPr>
            </w:pPr>
            <w:r>
              <w:rPr>
                <w:rFonts w:ascii="Arial"/>
                <w:i/>
                <w:sz w:val="24"/>
              </w:rPr>
              <w:t>Optional URI part</w:t>
            </w:r>
            <w:r>
              <w:rPr>
                <w:rFonts w:ascii="Arial MT"/>
                <w:sz w:val="24"/>
              </w:rPr>
              <w:t>; Used by published-data services and provides</w:t>
            </w:r>
            <w:r>
              <w:rPr>
                <w:rFonts w:ascii="Arial MT"/>
                <w:spacing w:val="-8"/>
                <w:sz w:val="24"/>
              </w:rPr>
              <w:t> </w:t>
            </w:r>
            <w:r>
              <w:rPr>
                <w:rFonts w:ascii="Arial MT"/>
                <w:sz w:val="24"/>
              </w:rPr>
              <w:t>various</w:t>
            </w:r>
            <w:r>
              <w:rPr>
                <w:rFonts w:ascii="Arial MT"/>
                <w:spacing w:val="-8"/>
                <w:sz w:val="24"/>
              </w:rPr>
              <w:t> </w:t>
            </w:r>
            <w:r>
              <w:rPr>
                <w:rFonts w:ascii="Arial MT"/>
                <w:sz w:val="24"/>
              </w:rPr>
              <w:t>parts</w:t>
            </w:r>
            <w:r>
              <w:rPr>
                <w:rFonts w:ascii="Arial MT"/>
                <w:spacing w:val="-11"/>
                <w:sz w:val="24"/>
              </w:rPr>
              <w:t> </w:t>
            </w:r>
            <w:r>
              <w:rPr>
                <w:rFonts w:ascii="Arial MT"/>
                <w:sz w:val="24"/>
              </w:rPr>
              <w:t>of</w:t>
            </w:r>
            <w:r>
              <w:rPr>
                <w:rFonts w:ascii="Arial MT"/>
                <w:spacing w:val="-8"/>
                <w:sz w:val="24"/>
              </w:rPr>
              <w:t> </w:t>
            </w:r>
            <w:r>
              <w:rPr>
                <w:rFonts w:ascii="Arial MT"/>
                <w:sz w:val="24"/>
              </w:rPr>
              <w:t>published</w:t>
            </w:r>
            <w:r>
              <w:rPr>
                <w:rFonts w:ascii="Arial MT"/>
                <w:spacing w:val="-8"/>
                <w:sz w:val="24"/>
              </w:rPr>
              <w:t> </w:t>
            </w:r>
            <w:r>
              <w:rPr>
                <w:rFonts w:ascii="Arial MT"/>
                <w:sz w:val="24"/>
              </w:rPr>
              <w:t>data.</w:t>
            </w:r>
            <w:r>
              <w:rPr>
                <w:rFonts w:ascii="Arial MT"/>
                <w:spacing w:val="-6"/>
                <w:sz w:val="24"/>
              </w:rPr>
              <w:t> </w:t>
            </w:r>
            <w:r>
              <w:rPr>
                <w:rFonts w:ascii="Arial"/>
                <w:b/>
                <w:sz w:val="24"/>
              </w:rPr>
              <w:t>Mandatory,</w:t>
            </w:r>
            <w:r>
              <w:rPr>
                <w:rFonts w:ascii="Arial"/>
                <w:b/>
                <w:spacing w:val="-6"/>
                <w:sz w:val="24"/>
              </w:rPr>
              <w:t> </w:t>
            </w:r>
            <w:r>
              <w:rPr>
                <w:rFonts w:ascii="Arial MT"/>
                <w:sz w:val="24"/>
              </w:rPr>
              <w:t>for </w:t>
            </w:r>
            <w:hyperlink w:history="true" w:anchor="_bookmark47">
              <w:r>
                <w:rPr>
                  <w:rFonts w:ascii="Arial MT"/>
                  <w:color w:val="2A64AC"/>
                  <w:sz w:val="24"/>
                  <w:u w:val="dotted" w:color="2A64AC"/>
                </w:rPr>
                <w:t>Number-service (section 3.3)</w:t>
              </w:r>
            </w:hyperlink>
            <w:r>
              <w:rPr>
                <w:rFonts w:ascii="Arial MT"/>
                <w:sz w:val="24"/>
              </w:rPr>
              <w:t>.</w:t>
            </w:r>
          </w:p>
        </w:tc>
      </w:tr>
      <w:tr>
        <w:trPr>
          <w:trHeight w:val="580" w:hRule="atLeast"/>
        </w:trPr>
        <w:tc>
          <w:tcPr>
            <w:tcW w:w="2561" w:type="dxa"/>
          </w:tcPr>
          <w:p>
            <w:pPr>
              <w:pStyle w:val="TableParagraph"/>
              <w:spacing w:line="240" w:lineRule="auto" w:before="28"/>
              <w:rPr>
                <w:sz w:val="24"/>
              </w:rPr>
            </w:pPr>
            <w:r>
              <w:rPr>
                <w:spacing w:val="-2"/>
                <w:sz w:val="24"/>
              </w:rPr>
              <w:t>[constituent(s)]</w:t>
            </w:r>
          </w:p>
        </w:tc>
        <w:tc>
          <w:tcPr>
            <w:tcW w:w="6685" w:type="dxa"/>
          </w:tcPr>
          <w:p>
            <w:pPr>
              <w:pStyle w:val="TableParagraph"/>
              <w:spacing w:line="270" w:lineRule="atLeast" w:before="8"/>
              <w:ind w:left="108"/>
              <w:rPr>
                <w:rFonts w:ascii="Arial MT"/>
                <w:sz w:val="24"/>
              </w:rPr>
            </w:pPr>
            <w:r>
              <w:rPr>
                <w:rFonts w:ascii="Arial"/>
                <w:i/>
                <w:sz w:val="24"/>
              </w:rPr>
              <w:t>Optional</w:t>
            </w:r>
            <w:r>
              <w:rPr>
                <w:rFonts w:ascii="Arial"/>
                <w:i/>
                <w:spacing w:val="-9"/>
                <w:sz w:val="24"/>
              </w:rPr>
              <w:t> </w:t>
            </w:r>
            <w:r>
              <w:rPr>
                <w:rFonts w:ascii="Arial"/>
                <w:i/>
                <w:sz w:val="24"/>
              </w:rPr>
              <w:t>part(s)</w:t>
            </w:r>
            <w:r>
              <w:rPr>
                <w:rFonts w:ascii="Arial"/>
                <w:i/>
                <w:spacing w:val="-6"/>
                <w:sz w:val="24"/>
              </w:rPr>
              <w:t> </w:t>
            </w:r>
            <w:r>
              <w:rPr>
                <w:rFonts w:ascii="Arial"/>
                <w:i/>
                <w:sz w:val="24"/>
              </w:rPr>
              <w:t>of</w:t>
            </w:r>
            <w:r>
              <w:rPr>
                <w:rFonts w:ascii="Arial"/>
                <w:i/>
                <w:spacing w:val="-6"/>
                <w:sz w:val="24"/>
              </w:rPr>
              <w:t> </w:t>
            </w:r>
            <w:r>
              <w:rPr>
                <w:rFonts w:ascii="Arial"/>
                <w:i/>
                <w:sz w:val="24"/>
              </w:rPr>
              <w:t>the</w:t>
            </w:r>
            <w:r>
              <w:rPr>
                <w:rFonts w:ascii="Arial"/>
                <w:i/>
                <w:spacing w:val="-8"/>
                <w:sz w:val="24"/>
              </w:rPr>
              <w:t> </w:t>
            </w:r>
            <w:r>
              <w:rPr>
                <w:rFonts w:ascii="Arial"/>
                <w:i/>
                <w:sz w:val="24"/>
              </w:rPr>
              <w:t>URI</w:t>
            </w:r>
            <w:r>
              <w:rPr>
                <w:rFonts w:ascii="Arial MT"/>
                <w:sz w:val="24"/>
              </w:rPr>
              <w:t>.</w:t>
            </w:r>
            <w:r>
              <w:rPr>
                <w:rFonts w:ascii="Arial MT"/>
                <w:spacing w:val="-17"/>
                <w:sz w:val="24"/>
              </w:rPr>
              <w:t> </w:t>
            </w:r>
            <w:r>
              <w:rPr>
                <w:rFonts w:ascii="Arial MT"/>
                <w:sz w:val="24"/>
              </w:rPr>
              <w:t>A</w:t>
            </w:r>
            <w:r>
              <w:rPr>
                <w:rFonts w:ascii="Arial MT"/>
                <w:spacing w:val="-17"/>
                <w:sz w:val="24"/>
              </w:rPr>
              <w:t> </w:t>
            </w:r>
            <w:r>
              <w:rPr>
                <w:rFonts w:ascii="Arial MT"/>
                <w:sz w:val="24"/>
              </w:rPr>
              <w:t>response</w:t>
            </w:r>
            <w:r>
              <w:rPr>
                <w:rFonts w:ascii="Arial MT"/>
                <w:spacing w:val="-7"/>
                <w:sz w:val="24"/>
              </w:rPr>
              <w:t> </w:t>
            </w:r>
            <w:r>
              <w:rPr>
                <w:rFonts w:ascii="Arial MT"/>
                <w:sz w:val="24"/>
              </w:rPr>
              <w:t>modifier.</w:t>
            </w:r>
            <w:r>
              <w:rPr>
                <w:rFonts w:ascii="Arial MT"/>
                <w:spacing w:val="-6"/>
                <w:sz w:val="24"/>
              </w:rPr>
              <w:t> </w:t>
            </w:r>
            <w:r>
              <w:rPr>
                <w:rFonts w:ascii="Arial MT"/>
                <w:sz w:val="24"/>
              </w:rPr>
              <w:t>Several</w:t>
            </w:r>
            <w:r>
              <w:rPr>
                <w:rFonts w:ascii="Arial MT"/>
                <w:spacing w:val="-6"/>
                <w:sz w:val="24"/>
              </w:rPr>
              <w:t> </w:t>
            </w:r>
            <w:r>
              <w:rPr>
                <w:rFonts w:ascii="Arial MT"/>
                <w:sz w:val="24"/>
              </w:rPr>
              <w:t>can be included in a request. They are separated with commas.</w:t>
            </w:r>
          </w:p>
        </w:tc>
      </w:tr>
    </w:tbl>
    <w:p>
      <w:pPr>
        <w:spacing w:before="4"/>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2</w:t>
      </w:r>
    </w:p>
    <w:p>
      <w:pPr>
        <w:pStyle w:val="BodyText"/>
        <w:spacing w:before="120"/>
        <w:rPr>
          <w:rFonts w:ascii="Arial"/>
          <w:i/>
          <w:sz w:val="20"/>
        </w:rPr>
      </w:pPr>
    </w:p>
    <w:p>
      <w:pPr>
        <w:pStyle w:val="Heading1"/>
        <w:numPr>
          <w:ilvl w:val="2"/>
          <w:numId w:val="4"/>
        </w:numPr>
        <w:tabs>
          <w:tab w:pos="1435" w:val="left" w:leader="none"/>
        </w:tabs>
        <w:spacing w:line="240" w:lineRule="auto" w:before="0" w:after="0"/>
        <w:ind w:left="1435" w:right="0" w:hanging="717"/>
        <w:jc w:val="left"/>
      </w:pPr>
      <w:r>
        <w:rPr/>
        <w:t>Input</w:t>
      </w:r>
      <w:r>
        <w:rPr>
          <w:spacing w:val="-5"/>
        </w:rPr>
        <w:t> </w:t>
      </w:r>
      <w:r>
        <w:rPr>
          <w:spacing w:val="-2"/>
        </w:rPr>
        <w:t>format</w:t>
      </w:r>
    </w:p>
    <w:p>
      <w:pPr>
        <w:pStyle w:val="BodyText"/>
        <w:spacing w:before="121"/>
        <w:ind w:left="718" w:right="1090"/>
      </w:pPr>
      <w:r>
        <w:rPr/>
        <w:t>The</w:t>
      </w:r>
      <w:r>
        <w:rPr>
          <w:spacing w:val="-6"/>
        </w:rPr>
        <w:t> </w:t>
      </w:r>
      <w:r>
        <w:rPr>
          <w:rFonts w:ascii="Courier New"/>
        </w:rPr>
        <w:t>original</w:t>
      </w:r>
      <w:r>
        <w:rPr>
          <w:rFonts w:ascii="Courier New"/>
          <w:spacing w:val="-77"/>
        </w:rPr>
        <w:t> </w:t>
      </w:r>
      <w:r>
        <w:rPr/>
        <w:t>number</w:t>
      </w:r>
      <w:r>
        <w:rPr>
          <w:spacing w:val="-4"/>
        </w:rPr>
        <w:t> </w:t>
      </w:r>
      <w:r>
        <w:rPr/>
        <w:t>format</w:t>
      </w:r>
      <w:r>
        <w:rPr>
          <w:spacing w:val="-4"/>
        </w:rPr>
        <w:t> </w:t>
      </w:r>
      <w:r>
        <w:rPr/>
        <w:t>is</w:t>
      </w:r>
      <w:r>
        <w:rPr>
          <w:spacing w:val="-4"/>
        </w:rPr>
        <w:t> </w:t>
      </w:r>
      <w:r>
        <w:rPr/>
        <w:t>the</w:t>
      </w:r>
      <w:r>
        <w:rPr>
          <w:spacing w:val="-4"/>
        </w:rPr>
        <w:t> </w:t>
      </w:r>
      <w:r>
        <w:rPr/>
        <w:t>domestic</w:t>
      </w:r>
      <w:r>
        <w:rPr>
          <w:spacing w:val="-4"/>
        </w:rPr>
        <w:t> </w:t>
      </w:r>
      <w:r>
        <w:rPr/>
        <w:t>numbering</w:t>
      </w:r>
      <w:r>
        <w:rPr>
          <w:spacing w:val="-4"/>
        </w:rPr>
        <w:t> </w:t>
      </w:r>
      <w:r>
        <w:rPr/>
        <w:t>format</w:t>
      </w:r>
      <w:r>
        <w:rPr>
          <w:spacing w:val="-6"/>
        </w:rPr>
        <w:t> </w:t>
      </w:r>
      <w:r>
        <w:rPr/>
        <w:t>of</w:t>
      </w:r>
      <w:r>
        <w:rPr>
          <w:spacing w:val="-6"/>
        </w:rPr>
        <w:t> </w:t>
      </w:r>
      <w:r>
        <w:rPr/>
        <w:t>each</w:t>
      </w:r>
      <w:r>
        <w:rPr>
          <w:spacing w:val="-6"/>
        </w:rPr>
        <w:t> </w:t>
      </w:r>
      <w:r>
        <w:rPr/>
        <w:t>patent</w:t>
      </w:r>
      <w:r>
        <w:rPr>
          <w:spacing w:val="-6"/>
        </w:rPr>
        <w:t> </w:t>
      </w:r>
      <w:r>
        <w:rPr/>
        <w:t>office. These number formats vary and are documented in the </w:t>
      </w:r>
      <w:hyperlink r:id="rId39">
        <w:r>
          <w:rPr>
            <w:color w:val="2A64AC"/>
            <w:u w:val="dotted" w:color="2A64AC"/>
          </w:rPr>
          <w:t>WIPO standard ST10c</w:t>
        </w:r>
      </w:hyperlink>
      <w:r>
        <w:rPr/>
        <w:t>.</w:t>
      </w:r>
    </w:p>
    <w:p>
      <w:pPr>
        <w:pStyle w:val="BodyText"/>
        <w:spacing w:before="1"/>
        <w:ind w:left="718"/>
      </w:pPr>
      <w:r>
        <w:rPr>
          <w:rFonts w:ascii="Arial"/>
          <w:b/>
        </w:rPr>
        <w:t>Note,</w:t>
      </w:r>
      <w:r>
        <w:rPr>
          <w:rFonts w:ascii="Arial"/>
          <w:b/>
          <w:spacing w:val="-7"/>
        </w:rPr>
        <w:t> </w:t>
      </w:r>
      <w:r>
        <w:rPr/>
        <w:t>the</w:t>
      </w:r>
      <w:r>
        <w:rPr>
          <w:spacing w:val="-2"/>
        </w:rPr>
        <w:t> </w:t>
      </w:r>
      <w:r>
        <w:rPr>
          <w:rFonts w:ascii="Courier New"/>
        </w:rPr>
        <w:t>original</w:t>
      </w:r>
      <w:r>
        <w:rPr>
          <w:rFonts w:ascii="Courier New"/>
          <w:spacing w:val="-79"/>
        </w:rPr>
        <w:t> </w:t>
      </w:r>
      <w:r>
        <w:rPr/>
        <w:t>format</w:t>
      </w:r>
      <w:r>
        <w:rPr>
          <w:spacing w:val="-3"/>
        </w:rPr>
        <w:t> </w:t>
      </w:r>
      <w:r>
        <w:rPr/>
        <w:t>is</w:t>
      </w:r>
      <w:r>
        <w:rPr>
          <w:spacing w:val="-3"/>
        </w:rPr>
        <w:t> </w:t>
      </w:r>
      <w:r>
        <w:rPr/>
        <w:t>used</w:t>
      </w:r>
      <w:r>
        <w:rPr>
          <w:spacing w:val="-3"/>
        </w:rPr>
        <w:t> </w:t>
      </w:r>
      <w:r>
        <w:rPr/>
        <w:t>only</w:t>
      </w:r>
      <w:r>
        <w:rPr>
          <w:spacing w:val="-3"/>
        </w:rPr>
        <w:t> </w:t>
      </w:r>
      <w:r>
        <w:rPr/>
        <w:t>by</w:t>
      </w:r>
      <w:r>
        <w:rPr>
          <w:spacing w:val="-3"/>
        </w:rPr>
        <w:t> </w:t>
      </w:r>
      <w:r>
        <w:rPr/>
        <w:t>the</w:t>
      </w:r>
      <w:r>
        <w:rPr>
          <w:spacing w:val="-3"/>
        </w:rPr>
        <w:t> </w:t>
      </w:r>
      <w:r>
        <w:rPr/>
        <w:t>OPS</w:t>
      </w:r>
      <w:r>
        <w:rPr>
          <w:spacing w:val="1"/>
        </w:rPr>
        <w:t> </w:t>
      </w:r>
      <w:hyperlink w:history="true" w:anchor="_bookmark47">
        <w:r>
          <w:rPr>
            <w:color w:val="2A64AC"/>
            <w:u w:val="dotted" w:color="2A64AC"/>
          </w:rPr>
          <w:t>number-service</w:t>
        </w:r>
        <w:r>
          <w:rPr>
            <w:color w:val="2A64AC"/>
            <w:spacing w:val="-3"/>
            <w:u w:val="dotted" w:color="2A64AC"/>
          </w:rPr>
          <w:t> </w:t>
        </w:r>
        <w:r>
          <w:rPr>
            <w:color w:val="2A64AC"/>
            <w:u w:val="dotted" w:color="2A64AC"/>
          </w:rPr>
          <w:t>(section</w:t>
        </w:r>
      </w:hyperlink>
      <w:r>
        <w:rPr>
          <w:color w:val="2A64AC"/>
          <w:spacing w:val="-2"/>
          <w:u w:val="dotted" w:color="2A64AC"/>
        </w:rPr>
        <w:t> </w:t>
      </w:r>
      <w:hyperlink w:history="true" w:anchor="_bookmark47">
        <w:r>
          <w:rPr>
            <w:color w:val="2A64AC"/>
            <w:spacing w:val="-2"/>
            <w:u w:val="dotted" w:color="2A64AC"/>
          </w:rPr>
          <w:t>3.3</w:t>
        </w:r>
      </w:hyperlink>
      <w:hyperlink w:history="true" w:anchor="_bookmark47">
        <w:r>
          <w:rPr>
            <w:color w:val="2A64AC"/>
            <w:spacing w:val="-2"/>
            <w:u w:val="dotted" w:color="2A64AC"/>
          </w:rPr>
          <w:t>)</w:t>
        </w:r>
      </w:hyperlink>
      <w:r>
        <w:rPr>
          <w:spacing w:val="-2"/>
        </w:rPr>
        <w:t>.</w:t>
      </w:r>
    </w:p>
    <w:p>
      <w:pPr>
        <w:pStyle w:val="BodyText"/>
        <w:spacing w:before="1"/>
      </w:pPr>
    </w:p>
    <w:p>
      <w:pPr>
        <w:pStyle w:val="BodyText"/>
        <w:ind w:left="718" w:right="1323"/>
      </w:pPr>
      <w:r>
        <w:rPr/>
        <w:t>The </w:t>
      </w:r>
      <w:r>
        <w:rPr>
          <w:rFonts w:ascii="Courier New" w:hAnsi="Courier New"/>
        </w:rPr>
        <w:t>docdb</w:t>
      </w:r>
      <w:r>
        <w:rPr>
          <w:rFonts w:ascii="Courier New" w:hAnsi="Courier New"/>
          <w:spacing w:val="-68"/>
        </w:rPr>
        <w:t> </w:t>
      </w:r>
      <w:r>
        <w:rPr/>
        <w:t>format is derived from the original number formats. The </w:t>
      </w:r>
      <w:r>
        <w:rPr>
          <w:rFonts w:ascii="Courier New" w:hAnsi="Courier New"/>
        </w:rPr>
        <w:t>docdb</w:t>
      </w:r>
      <w:r>
        <w:rPr>
          <w:rFonts w:ascii="Courier New" w:hAnsi="Courier New"/>
          <w:spacing w:val="-68"/>
        </w:rPr>
        <w:t> </w:t>
      </w:r>
      <w:r>
        <w:rPr/>
        <w:t>format is related to the EPO's "DOCDB" database, a global patent database, which stores the domestic</w:t>
      </w:r>
      <w:r>
        <w:rPr>
          <w:spacing w:val="-5"/>
        </w:rPr>
        <w:t> </w:t>
      </w:r>
      <w:r>
        <w:rPr/>
        <w:t>number</w:t>
      </w:r>
      <w:r>
        <w:rPr>
          <w:spacing w:val="-5"/>
        </w:rPr>
        <w:t> </w:t>
      </w:r>
      <w:r>
        <w:rPr/>
        <w:t>formats</w:t>
      </w:r>
      <w:r>
        <w:rPr>
          <w:spacing w:val="-5"/>
        </w:rPr>
        <w:t> </w:t>
      </w:r>
      <w:r>
        <w:rPr/>
        <w:t>in</w:t>
      </w:r>
      <w:r>
        <w:rPr>
          <w:spacing w:val="-7"/>
        </w:rPr>
        <w:t> </w:t>
      </w:r>
      <w:r>
        <w:rPr/>
        <w:t>a</w:t>
      </w:r>
      <w:r>
        <w:rPr>
          <w:spacing w:val="-5"/>
        </w:rPr>
        <w:t> </w:t>
      </w:r>
      <w:r>
        <w:rPr/>
        <w:t>consistent</w:t>
      </w:r>
      <w:r>
        <w:rPr>
          <w:spacing w:val="-7"/>
        </w:rPr>
        <w:t> </w:t>
      </w:r>
      <w:r>
        <w:rPr/>
        <w:t>way.</w:t>
      </w:r>
      <w:r>
        <w:rPr>
          <w:spacing w:val="-5"/>
        </w:rPr>
        <w:t> </w:t>
      </w:r>
      <w:r>
        <w:rPr/>
        <w:t>For</w:t>
      </w:r>
      <w:r>
        <w:rPr>
          <w:spacing w:val="-5"/>
        </w:rPr>
        <w:t> </w:t>
      </w:r>
      <w:r>
        <w:rPr/>
        <w:t>more information</w:t>
      </w:r>
      <w:r>
        <w:rPr>
          <w:spacing w:val="-7"/>
        </w:rPr>
        <w:t> </w:t>
      </w:r>
      <w:r>
        <w:rPr/>
        <w:t>on</w:t>
      </w:r>
      <w:r>
        <w:rPr>
          <w:spacing w:val="-5"/>
        </w:rPr>
        <w:t> </w:t>
      </w:r>
      <w:r>
        <w:rPr/>
        <w:t>PCT</w:t>
      </w:r>
      <w:r>
        <w:rPr>
          <w:spacing w:val="-10"/>
        </w:rPr>
        <w:t> </w:t>
      </w:r>
      <w:r>
        <w:rPr/>
        <w:t>numbers, please refer to the</w:t>
      </w:r>
      <w:r>
        <w:rPr>
          <w:spacing w:val="-4"/>
        </w:rPr>
        <w:t> </w:t>
      </w:r>
      <w:hyperlink w:history="true" w:anchor="_bookmark75">
        <w:r>
          <w:rPr>
            <w:color w:val="2A64AC"/>
            <w:u w:val="dotted" w:color="2A64AC"/>
          </w:rPr>
          <w:t>Appendix section 4.4 –</w:t>
        </w:r>
      </w:hyperlink>
      <w:r>
        <w:rPr>
          <w:color w:val="2A64AC"/>
          <w:u w:val="dotted" w:color="2A64AC"/>
        </w:rPr>
        <w:t> </w:t>
      </w:r>
      <w:hyperlink w:history="true" w:anchor="_bookmark75">
        <w:r>
          <w:rPr>
            <w:color w:val="2A64AC"/>
            <w:u w:val="dotted" w:color="2A64AC"/>
          </w:rPr>
          <w:t>E</w:t>
        </w:r>
      </w:hyperlink>
      <w:hyperlink w:history="true" w:anchor="_bookmark75">
        <w:r>
          <w:rPr>
            <w:color w:val="2A64AC"/>
            <w:u w:val="dotted" w:color="2A64AC"/>
          </w:rPr>
          <w:t>xpressing PCT application numbers in</w:t>
        </w:r>
      </w:hyperlink>
      <w:r>
        <w:rPr>
          <w:color w:val="2A64AC"/>
        </w:rPr>
        <w:t> </w:t>
      </w:r>
      <w:hyperlink w:history="true" w:anchor="_bookmark75">
        <w:r>
          <w:rPr>
            <w:color w:val="2A64AC"/>
            <w:u w:val="dotted" w:color="2A64AC"/>
          </w:rPr>
          <w:t>docdb format</w:t>
        </w:r>
      </w:hyperlink>
      <w:r>
        <w:rPr/>
        <w:t>.</w:t>
      </w:r>
    </w:p>
    <w:p>
      <w:pPr>
        <w:pStyle w:val="BodyText"/>
        <w:spacing w:after="0"/>
        <w:sectPr>
          <w:headerReference w:type="default" r:id="rId37"/>
          <w:footerReference w:type="default" r:id="rId38"/>
          <w:pgSz w:w="12240" w:h="15840"/>
          <w:pgMar w:header="678" w:footer="952" w:top="860" w:bottom="1140" w:left="1080" w:right="0"/>
        </w:sectPr>
      </w:pPr>
    </w:p>
    <w:p>
      <w:pPr>
        <w:pStyle w:val="BodyText"/>
      </w:pPr>
    </w:p>
    <w:p>
      <w:pPr>
        <w:pStyle w:val="BodyText"/>
      </w:pPr>
    </w:p>
    <w:p>
      <w:pPr>
        <w:pStyle w:val="BodyText"/>
        <w:spacing w:before="10"/>
      </w:pPr>
    </w:p>
    <w:p>
      <w:pPr>
        <w:pStyle w:val="BodyText"/>
        <w:ind w:left="718" w:right="1090"/>
      </w:pPr>
      <w:r>
        <w:rPr/>
        <w:t>For search purposes, the EPO has created the "EPODOC" database, which has introduced</w:t>
      </w:r>
      <w:r>
        <w:rPr>
          <w:spacing w:val="-5"/>
        </w:rPr>
        <w:t> </w:t>
      </w:r>
      <w:r>
        <w:rPr/>
        <w:t>a</w:t>
      </w:r>
      <w:r>
        <w:rPr>
          <w:spacing w:val="-3"/>
        </w:rPr>
        <w:t> </w:t>
      </w:r>
      <w:r>
        <w:rPr/>
        <w:t>strict</w:t>
      </w:r>
      <w:r>
        <w:rPr>
          <w:spacing w:val="-3"/>
        </w:rPr>
        <w:t> </w:t>
      </w:r>
      <w:r>
        <w:rPr/>
        <w:t>number</w:t>
      </w:r>
      <w:r>
        <w:rPr>
          <w:spacing w:val="-3"/>
        </w:rPr>
        <w:t> </w:t>
      </w:r>
      <w:r>
        <w:rPr/>
        <w:t>normalization</w:t>
      </w:r>
      <w:r>
        <w:rPr>
          <w:spacing w:val="-3"/>
        </w:rPr>
        <w:t> </w:t>
      </w:r>
      <w:r>
        <w:rPr/>
        <w:t>or</w:t>
      </w:r>
      <w:r>
        <w:rPr>
          <w:spacing w:val="-6"/>
        </w:rPr>
        <w:t> </w:t>
      </w:r>
      <w:r>
        <w:rPr/>
        <w:t>formatting,</w:t>
      </w:r>
      <w:r>
        <w:rPr>
          <w:spacing w:val="-5"/>
        </w:rPr>
        <w:t> </w:t>
      </w:r>
      <w:r>
        <w:rPr/>
        <w:t>especially</w:t>
      </w:r>
      <w:r>
        <w:rPr>
          <w:spacing w:val="-3"/>
        </w:rPr>
        <w:t> </w:t>
      </w:r>
      <w:r>
        <w:rPr/>
        <w:t>for</w:t>
      </w:r>
      <w:r>
        <w:rPr>
          <w:spacing w:val="-7"/>
        </w:rPr>
        <w:t> </w:t>
      </w:r>
      <w:r>
        <w:rPr/>
        <w:t>application</w:t>
      </w:r>
      <w:r>
        <w:rPr>
          <w:spacing w:val="-5"/>
        </w:rPr>
        <w:t> </w:t>
      </w:r>
      <w:r>
        <w:rPr/>
        <w:t>and priority numbers. Thus it is known as the </w:t>
      </w:r>
      <w:r>
        <w:rPr>
          <w:rFonts w:ascii="Courier New"/>
        </w:rPr>
        <w:t>epodoc</w:t>
      </w:r>
      <w:r>
        <w:rPr>
          <w:rFonts w:ascii="Courier New"/>
          <w:spacing w:val="-62"/>
        </w:rPr>
        <w:t> </w:t>
      </w:r>
      <w:r>
        <w:rPr/>
        <w:t>format.</w:t>
      </w:r>
    </w:p>
    <w:p>
      <w:pPr>
        <w:pStyle w:val="BodyText"/>
        <w:spacing w:before="1"/>
      </w:pPr>
    </w:p>
    <w:p>
      <w:pPr>
        <w:pStyle w:val="BodyText"/>
        <w:ind w:left="718" w:right="1165"/>
        <w:jc w:val="both"/>
        <w:rPr>
          <w:sz w:val="25"/>
        </w:rPr>
      </w:pPr>
      <w:r>
        <w:rPr/>
        <w:t>A</w:t>
      </w:r>
      <w:r>
        <w:rPr>
          <w:spacing w:val="-17"/>
        </w:rPr>
        <w:t> </w:t>
      </w:r>
      <w:r>
        <w:rPr>
          <w:rFonts w:ascii="Courier New"/>
          <w:sz w:val="25"/>
        </w:rPr>
        <w:t>publication</w:t>
      </w:r>
      <w:r>
        <w:rPr>
          <w:rFonts w:ascii="Courier New"/>
          <w:spacing w:val="-38"/>
          <w:sz w:val="25"/>
        </w:rPr>
        <w:t> </w:t>
      </w:r>
      <w:r>
        <w:rPr/>
        <w:t>number</w:t>
      </w:r>
      <w:r>
        <w:rPr>
          <w:spacing w:val="-16"/>
        </w:rPr>
        <w:t> </w:t>
      </w:r>
      <w:r>
        <w:rPr/>
        <w:t>in</w:t>
      </w:r>
      <w:r>
        <w:rPr>
          <w:spacing w:val="-17"/>
        </w:rPr>
        <w:t> </w:t>
      </w:r>
      <w:r>
        <w:rPr>
          <w:rFonts w:ascii="Courier New"/>
          <w:sz w:val="25"/>
        </w:rPr>
        <w:t>epodoc</w:t>
      </w:r>
      <w:r>
        <w:rPr>
          <w:rFonts w:ascii="Courier New"/>
          <w:spacing w:val="-38"/>
          <w:sz w:val="25"/>
        </w:rPr>
        <w:t> </w:t>
      </w:r>
      <w:r>
        <w:rPr/>
        <w:t>format</w:t>
      </w:r>
      <w:r>
        <w:rPr>
          <w:spacing w:val="-16"/>
        </w:rPr>
        <w:t> </w:t>
      </w:r>
      <w:r>
        <w:rPr/>
        <w:t>refers</w:t>
      </w:r>
      <w:r>
        <w:rPr>
          <w:spacing w:val="-17"/>
        </w:rPr>
        <w:t> </w:t>
      </w:r>
      <w:r>
        <w:rPr/>
        <w:t>to</w:t>
      </w:r>
      <w:r>
        <w:rPr>
          <w:spacing w:val="-17"/>
        </w:rPr>
        <w:t> </w:t>
      </w:r>
      <w:r>
        <w:rPr/>
        <w:t>the</w:t>
      </w:r>
      <w:r>
        <w:rPr>
          <w:spacing w:val="-16"/>
        </w:rPr>
        <w:t> </w:t>
      </w:r>
      <w:r>
        <w:rPr/>
        <w:t>initial</w:t>
      </w:r>
      <w:r>
        <w:rPr>
          <w:spacing w:val="-15"/>
        </w:rPr>
        <w:t> </w:t>
      </w:r>
      <w:r>
        <w:rPr/>
        <w:t>publication</w:t>
      </w:r>
      <w:r>
        <w:rPr>
          <w:spacing w:val="-1"/>
        </w:rPr>
        <w:t> </w:t>
      </w:r>
      <w:r>
        <w:rPr/>
        <w:t>in</w:t>
      </w:r>
      <w:r>
        <w:rPr>
          <w:spacing w:val="-5"/>
        </w:rPr>
        <w:t> </w:t>
      </w:r>
      <w:r>
        <w:rPr/>
        <w:t>the</w:t>
      </w:r>
      <w:r>
        <w:rPr>
          <w:spacing w:val="-5"/>
        </w:rPr>
        <w:t> </w:t>
      </w:r>
      <w:r>
        <w:rPr/>
        <w:t>patent lifecycle</w:t>
      </w:r>
      <w:r>
        <w:rPr>
          <w:spacing w:val="-17"/>
        </w:rPr>
        <w:t> </w:t>
      </w:r>
      <w:r>
        <w:rPr/>
        <w:t>(as</w:t>
      </w:r>
      <w:r>
        <w:rPr>
          <w:spacing w:val="-17"/>
        </w:rPr>
        <w:t> </w:t>
      </w:r>
      <w:r>
        <w:rPr/>
        <w:t>shown</w:t>
      </w:r>
      <w:r>
        <w:rPr>
          <w:spacing w:val="-16"/>
        </w:rPr>
        <w:t> </w:t>
      </w:r>
      <w:r>
        <w:rPr/>
        <w:t>in</w:t>
      </w:r>
      <w:r>
        <w:rPr>
          <w:spacing w:val="-2"/>
        </w:rPr>
        <w:t> </w:t>
      </w:r>
      <w:hyperlink w:history="true" w:anchor="_bookmark4">
        <w:r>
          <w:rPr/>
          <w:t>Figure</w:t>
        </w:r>
        <w:r>
          <w:rPr>
            <w:spacing w:val="-1"/>
          </w:rPr>
          <w:t> </w:t>
        </w:r>
        <w:r>
          <w:rPr/>
          <w:t>1</w:t>
        </w:r>
      </w:hyperlink>
      <w:r>
        <w:rPr>
          <w:spacing w:val="-1"/>
        </w:rPr>
        <w:t> </w:t>
      </w:r>
      <w:r>
        <w:rPr/>
        <w:t>in</w:t>
      </w:r>
      <w:r>
        <w:rPr>
          <w:spacing w:val="-1"/>
        </w:rPr>
        <w:t> </w:t>
      </w:r>
      <w:hyperlink w:history="true" w:anchor="_bookmark3">
        <w:r>
          <w:rPr>
            <w:color w:val="2A64AC"/>
            <w:u w:val="dotted" w:color="2A64AC"/>
          </w:rPr>
          <w:t>section</w:t>
        </w:r>
        <w:r>
          <w:rPr>
            <w:color w:val="2A64AC"/>
            <w:spacing w:val="-2"/>
            <w:u w:val="dotted" w:color="2A64AC"/>
          </w:rPr>
          <w:t> </w:t>
        </w:r>
        <w:r>
          <w:rPr>
            <w:color w:val="2A64AC"/>
            <w:u w:val="dotted" w:color="2A64AC"/>
          </w:rPr>
          <w:t>1.3</w:t>
        </w:r>
      </w:hyperlink>
      <w:r>
        <w:rPr/>
        <w:t>).</w:t>
      </w:r>
      <w:r>
        <w:rPr>
          <w:spacing w:val="-1"/>
        </w:rPr>
        <w:t> </w:t>
      </w:r>
      <w:r>
        <w:rPr/>
        <w:t>Characteristic</w:t>
      </w:r>
      <w:r>
        <w:rPr>
          <w:spacing w:val="-2"/>
        </w:rPr>
        <w:t> </w:t>
      </w:r>
      <w:r>
        <w:rPr/>
        <w:t>of</w:t>
      </w:r>
      <w:r>
        <w:rPr>
          <w:spacing w:val="-4"/>
        </w:rPr>
        <w:t> </w:t>
      </w:r>
      <w:r>
        <w:rPr/>
        <w:t>an </w:t>
      </w:r>
      <w:r>
        <w:rPr>
          <w:rFonts w:ascii="Courier New"/>
          <w:sz w:val="25"/>
        </w:rPr>
        <w:t>epodoc</w:t>
      </w:r>
      <w:r>
        <w:rPr>
          <w:rFonts w:ascii="Courier New"/>
          <w:spacing w:val="-38"/>
          <w:sz w:val="25"/>
        </w:rPr>
        <w:t> </w:t>
      </w:r>
      <w:r>
        <w:rPr/>
        <w:t>number</w:t>
      </w:r>
      <w:r>
        <w:rPr>
          <w:spacing w:val="-1"/>
        </w:rPr>
        <w:t> </w:t>
      </w:r>
      <w:r>
        <w:rPr/>
        <w:t>is</w:t>
      </w:r>
      <w:r>
        <w:rPr>
          <w:spacing w:val="-2"/>
        </w:rPr>
        <w:t> </w:t>
      </w:r>
      <w:r>
        <w:rPr/>
        <w:t>it may have a letter combined into it at the end, </w:t>
      </w:r>
      <w:r>
        <w:rPr>
          <w:rFonts w:ascii="Arial"/>
          <w:b/>
        </w:rPr>
        <w:t>e.g. </w:t>
      </w:r>
      <w:r>
        <w:rPr>
          <w:rFonts w:ascii="Courier New"/>
          <w:sz w:val="25"/>
        </w:rPr>
        <w:t>NL1016699C</w:t>
      </w:r>
      <w:r>
        <w:rPr>
          <w:sz w:val="25"/>
        </w:rPr>
        <w:t>.</w:t>
      </w:r>
    </w:p>
    <w:p>
      <w:pPr>
        <w:pStyle w:val="BodyText"/>
        <w:spacing w:before="275"/>
        <w:ind w:left="718" w:right="1250"/>
        <w:jc w:val="both"/>
      </w:pPr>
      <w:r>
        <w:rPr/>
        <w:t>For</w:t>
      </w:r>
      <w:r>
        <w:rPr>
          <w:spacing w:val="-3"/>
        </w:rPr>
        <w:t> </w:t>
      </w:r>
      <w:r>
        <w:rPr/>
        <w:t>additional</w:t>
      </w:r>
      <w:r>
        <w:rPr>
          <w:spacing w:val="-6"/>
        </w:rPr>
        <w:t> </w:t>
      </w:r>
      <w:r>
        <w:rPr/>
        <w:t>details,</w:t>
      </w:r>
      <w:r>
        <w:rPr>
          <w:spacing w:val="-5"/>
        </w:rPr>
        <w:t> </w:t>
      </w:r>
      <w:r>
        <w:rPr/>
        <w:t>please</w:t>
      </w:r>
      <w:r>
        <w:rPr>
          <w:spacing w:val="-5"/>
        </w:rPr>
        <w:t> </w:t>
      </w:r>
      <w:r>
        <w:rPr/>
        <w:t>see</w:t>
      </w:r>
      <w:r>
        <w:rPr>
          <w:spacing w:val="-3"/>
        </w:rPr>
        <w:t> </w:t>
      </w:r>
      <w:r>
        <w:rPr/>
        <w:t>in</w:t>
      </w:r>
      <w:r>
        <w:rPr>
          <w:spacing w:val="-3"/>
        </w:rPr>
        <w:t> </w:t>
      </w:r>
      <w:r>
        <w:rPr/>
        <w:t>the</w:t>
      </w:r>
      <w:r>
        <w:rPr>
          <w:spacing w:val="-12"/>
        </w:rPr>
        <w:t> </w:t>
      </w:r>
      <w:hyperlink w:history="true" w:anchor="_bookmark74">
        <w:r>
          <w:rPr>
            <w:color w:val="2A64AC"/>
            <w:u w:val="dotted" w:color="2A64AC"/>
          </w:rPr>
          <w:t>Appendix</w:t>
        </w:r>
        <w:r>
          <w:rPr>
            <w:color w:val="2A64AC"/>
            <w:spacing w:val="-2"/>
            <w:u w:val="dotted" w:color="2A64AC"/>
          </w:rPr>
          <w:t> </w:t>
        </w:r>
        <w:r>
          <w:rPr>
            <w:color w:val="2A64AC"/>
            <w:u w:val="dotted" w:color="2A64AC"/>
          </w:rPr>
          <w:t>section</w:t>
        </w:r>
        <w:r>
          <w:rPr>
            <w:color w:val="2A64AC"/>
            <w:spacing w:val="-3"/>
            <w:u w:val="dotted" w:color="2A64AC"/>
          </w:rPr>
          <w:t> </w:t>
        </w:r>
        <w:r>
          <w:rPr>
            <w:color w:val="2A64AC"/>
            <w:u w:val="dotted" w:color="2A64AC"/>
          </w:rPr>
          <w:t>4.3</w:t>
        </w:r>
        <w:r>
          <w:rPr>
            <w:color w:val="2A64AC"/>
            <w:spacing w:val="-3"/>
            <w:u w:val="dotted" w:color="2A64AC"/>
          </w:rPr>
          <w:t> </w:t>
        </w:r>
        <w:r>
          <w:rPr>
            <w:color w:val="2A64AC"/>
            <w:u w:val="dotted" w:color="2A64AC"/>
          </w:rPr>
          <w:t>–</w:t>
        </w:r>
      </w:hyperlink>
      <w:r>
        <w:rPr>
          <w:color w:val="2A64AC"/>
          <w:spacing w:val="-7"/>
          <w:u w:val="dotted" w:color="2A64AC"/>
        </w:rPr>
        <w:t> </w:t>
      </w:r>
      <w:hyperlink w:history="true" w:anchor="_bookmark74">
        <w:r>
          <w:rPr>
            <w:color w:val="2A64AC"/>
            <w:u w:val="dotted" w:color="2A64AC"/>
          </w:rPr>
          <w:t>Th</w:t>
        </w:r>
      </w:hyperlink>
      <w:hyperlink w:history="true" w:anchor="_bookmark74">
        <w:r>
          <w:rPr>
            <w:color w:val="2A64AC"/>
            <w:u w:val="dotted" w:color="2A64AC"/>
          </w:rPr>
          <w:t>e</w:t>
        </w:r>
        <w:r>
          <w:rPr>
            <w:color w:val="2A64AC"/>
            <w:spacing w:val="-7"/>
            <w:u w:val="dotted" w:color="2A64AC"/>
          </w:rPr>
          <w:t> </w:t>
        </w:r>
        <w:r>
          <w:rPr>
            <w:color w:val="2A64AC"/>
            <w:u w:val="dotted" w:color="2A64AC"/>
          </w:rPr>
          <w:t>epodoc</w:t>
        </w:r>
        <w:r>
          <w:rPr>
            <w:color w:val="2A64AC"/>
            <w:spacing w:val="-1"/>
            <w:u w:val="dotted" w:color="2A64AC"/>
          </w:rPr>
          <w:t> </w:t>
        </w:r>
        <w:r>
          <w:rPr>
            <w:color w:val="2A64AC"/>
            <w:u w:val="dotted" w:color="2A64AC"/>
          </w:rPr>
          <w:t>publication</w:t>
        </w:r>
      </w:hyperlink>
      <w:r>
        <w:rPr>
          <w:color w:val="2A64AC"/>
        </w:rPr>
        <w:t> </w:t>
      </w:r>
      <w:hyperlink w:history="true" w:anchor="_bookmark74">
        <w:r>
          <w:rPr>
            <w:color w:val="2A64AC"/>
            <w:spacing w:val="-2"/>
            <w:u w:val="dotted" w:color="2A64AC"/>
          </w:rPr>
          <w:t>format</w:t>
        </w:r>
      </w:hyperlink>
      <w:r>
        <w:rPr>
          <w:spacing w:val="-2"/>
        </w:rPr>
        <w:t>.</w:t>
      </w:r>
    </w:p>
    <w:p>
      <w:pPr>
        <w:pStyle w:val="BodyText"/>
        <w:spacing w:before="46"/>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8"/>
        <w:gridCol w:w="5274"/>
      </w:tblGrid>
      <w:tr>
        <w:trPr>
          <w:trHeight w:val="552" w:hRule="atLeast"/>
        </w:trPr>
        <w:tc>
          <w:tcPr>
            <w:tcW w:w="4088" w:type="dxa"/>
            <w:shd w:val="clear" w:color="auto" w:fill="538DD3"/>
          </w:tcPr>
          <w:p>
            <w:pPr>
              <w:pStyle w:val="TableParagraph"/>
              <w:spacing w:line="240" w:lineRule="auto"/>
              <w:rPr>
                <w:rFonts w:ascii="Arial"/>
                <w:b/>
                <w:sz w:val="24"/>
              </w:rPr>
            </w:pPr>
            <w:r>
              <w:rPr>
                <w:rFonts w:ascii="Arial"/>
                <w:b/>
                <w:color w:val="FFFFFF"/>
                <w:sz w:val="24"/>
              </w:rPr>
              <w:t>Reference</w:t>
            </w:r>
            <w:r>
              <w:rPr>
                <w:rFonts w:ascii="Arial"/>
                <w:b/>
                <w:color w:val="FFFFFF"/>
                <w:spacing w:val="-7"/>
                <w:sz w:val="24"/>
              </w:rPr>
              <w:t> </w:t>
            </w:r>
            <w:r>
              <w:rPr>
                <w:rFonts w:ascii="Arial"/>
                <w:b/>
                <w:color w:val="FFFFFF"/>
                <w:spacing w:val="-2"/>
                <w:sz w:val="24"/>
              </w:rPr>
              <w:t>type/format</w:t>
            </w:r>
          </w:p>
        </w:tc>
        <w:tc>
          <w:tcPr>
            <w:tcW w:w="5274" w:type="dxa"/>
            <w:shd w:val="clear" w:color="auto" w:fill="538DD3"/>
          </w:tcPr>
          <w:p>
            <w:pPr>
              <w:pStyle w:val="TableParagraph"/>
              <w:spacing w:line="276" w:lineRule="exact"/>
              <w:rPr>
                <w:rFonts w:ascii="Arial"/>
                <w:b/>
                <w:sz w:val="24"/>
              </w:rPr>
            </w:pPr>
            <w:r>
              <w:rPr>
                <w:rFonts w:ascii="Arial"/>
                <w:b/>
                <w:color w:val="EFEFEF"/>
                <w:sz w:val="24"/>
              </w:rPr>
              <w:t>Example</w:t>
            </w:r>
            <w:r>
              <w:rPr>
                <w:rFonts w:ascii="Arial"/>
                <w:b/>
                <w:color w:val="EFEFEF"/>
                <w:spacing w:val="-7"/>
                <w:sz w:val="24"/>
              </w:rPr>
              <w:t> </w:t>
            </w:r>
            <w:r>
              <w:rPr>
                <w:rFonts w:ascii="Arial"/>
                <w:b/>
                <w:color w:val="EFEFEF"/>
                <w:sz w:val="24"/>
              </w:rPr>
              <w:t>that</w:t>
            </w:r>
            <w:r>
              <w:rPr>
                <w:rFonts w:ascii="Arial"/>
                <w:b/>
                <w:color w:val="EFEFEF"/>
                <w:spacing w:val="-7"/>
                <w:sz w:val="24"/>
              </w:rPr>
              <w:t> </w:t>
            </w:r>
            <w:r>
              <w:rPr>
                <w:rFonts w:ascii="Arial"/>
                <w:b/>
                <w:color w:val="EFEFEF"/>
                <w:sz w:val="24"/>
              </w:rPr>
              <w:t>appears</w:t>
            </w:r>
            <w:r>
              <w:rPr>
                <w:rFonts w:ascii="Arial"/>
                <w:b/>
                <w:color w:val="EFEFEF"/>
                <w:spacing w:val="-7"/>
                <w:sz w:val="24"/>
              </w:rPr>
              <w:t> </w:t>
            </w:r>
            <w:r>
              <w:rPr>
                <w:rFonts w:ascii="Arial"/>
                <w:b/>
                <w:color w:val="EFEFEF"/>
                <w:sz w:val="24"/>
              </w:rPr>
              <w:t>on</w:t>
            </w:r>
            <w:r>
              <w:rPr>
                <w:rFonts w:ascii="Arial"/>
                <w:b/>
                <w:color w:val="EFEFEF"/>
                <w:spacing w:val="-7"/>
                <w:sz w:val="24"/>
              </w:rPr>
              <w:t> </w:t>
            </w:r>
            <w:r>
              <w:rPr>
                <w:rFonts w:ascii="Arial"/>
                <w:b/>
                <w:color w:val="EFEFEF"/>
                <w:sz w:val="24"/>
              </w:rPr>
              <w:t>the</w:t>
            </w:r>
            <w:r>
              <w:rPr>
                <w:rFonts w:ascii="Arial"/>
                <w:b/>
                <w:color w:val="EFEFEF"/>
                <w:spacing w:val="-7"/>
                <w:sz w:val="24"/>
              </w:rPr>
              <w:t> </w:t>
            </w:r>
            <w:r>
              <w:rPr>
                <w:rFonts w:ascii="Arial"/>
                <w:b/>
                <w:color w:val="EFEFEF"/>
                <w:sz w:val="24"/>
              </w:rPr>
              <w:t>actual</w:t>
            </w:r>
            <w:r>
              <w:rPr>
                <w:rFonts w:ascii="Arial"/>
                <w:b/>
                <w:color w:val="EFEFEF"/>
                <w:spacing w:val="-7"/>
                <w:sz w:val="24"/>
              </w:rPr>
              <w:t> </w:t>
            </w:r>
            <w:r>
              <w:rPr>
                <w:rFonts w:ascii="Arial"/>
                <w:b/>
                <w:color w:val="EFEFEF"/>
                <w:sz w:val="24"/>
              </w:rPr>
              <w:t>docu- </w:t>
            </w:r>
            <w:r>
              <w:rPr>
                <w:rFonts w:ascii="Arial"/>
                <w:b/>
                <w:color w:val="EFEFEF"/>
                <w:spacing w:val="-4"/>
                <w:sz w:val="24"/>
              </w:rPr>
              <w:t>ment</w:t>
            </w:r>
          </w:p>
        </w:tc>
      </w:tr>
      <w:tr>
        <w:trPr>
          <w:trHeight w:val="249" w:hRule="atLeast"/>
        </w:trPr>
        <w:tc>
          <w:tcPr>
            <w:tcW w:w="4088" w:type="dxa"/>
          </w:tcPr>
          <w:p>
            <w:pPr>
              <w:pStyle w:val="TableParagraph"/>
              <w:spacing w:line="229" w:lineRule="exact"/>
              <w:rPr>
                <w:sz w:val="22"/>
              </w:rPr>
            </w:pPr>
            <w:r>
              <w:rPr>
                <w:spacing w:val="-2"/>
                <w:sz w:val="22"/>
              </w:rPr>
              <w:t>application/original</w:t>
            </w:r>
          </w:p>
        </w:tc>
        <w:tc>
          <w:tcPr>
            <w:tcW w:w="5274" w:type="dxa"/>
          </w:tcPr>
          <w:p>
            <w:pPr>
              <w:pStyle w:val="TableParagraph"/>
              <w:spacing w:line="229" w:lineRule="exact"/>
              <w:rPr>
                <w:sz w:val="22"/>
              </w:rPr>
            </w:pPr>
            <w:r>
              <w:rPr>
                <w:sz w:val="22"/>
              </w:rPr>
              <w:t>MD</w:t>
            </w:r>
            <w:r>
              <w:rPr>
                <w:spacing w:val="-3"/>
                <w:sz w:val="22"/>
              </w:rPr>
              <w:t> </w:t>
            </w:r>
            <w:r>
              <w:rPr>
                <w:sz w:val="22"/>
              </w:rPr>
              <w:t>a</w:t>
            </w:r>
            <w:r>
              <w:rPr>
                <w:spacing w:val="-2"/>
                <w:sz w:val="22"/>
              </w:rPr>
              <w:t> </w:t>
            </w:r>
            <w:r>
              <w:rPr>
                <w:sz w:val="22"/>
              </w:rPr>
              <w:t>2005</w:t>
            </w:r>
            <w:r>
              <w:rPr>
                <w:spacing w:val="-2"/>
                <w:sz w:val="22"/>
              </w:rPr>
              <w:t> </w:t>
            </w:r>
            <w:r>
              <w:rPr>
                <w:spacing w:val="-4"/>
                <w:sz w:val="22"/>
              </w:rPr>
              <w:t>0130</w:t>
            </w:r>
          </w:p>
        </w:tc>
      </w:tr>
      <w:tr>
        <w:trPr>
          <w:trHeight w:val="249" w:hRule="atLeast"/>
        </w:trPr>
        <w:tc>
          <w:tcPr>
            <w:tcW w:w="4088" w:type="dxa"/>
          </w:tcPr>
          <w:p>
            <w:pPr>
              <w:pStyle w:val="TableParagraph"/>
              <w:spacing w:line="229" w:lineRule="exact"/>
              <w:rPr>
                <w:sz w:val="22"/>
              </w:rPr>
            </w:pPr>
            <w:r>
              <w:rPr>
                <w:spacing w:val="-2"/>
                <w:sz w:val="22"/>
              </w:rPr>
              <w:t>application/docdb</w:t>
            </w:r>
          </w:p>
        </w:tc>
        <w:tc>
          <w:tcPr>
            <w:tcW w:w="5274" w:type="dxa"/>
          </w:tcPr>
          <w:p>
            <w:pPr>
              <w:pStyle w:val="TableParagraph"/>
              <w:spacing w:line="229" w:lineRule="exact"/>
              <w:rPr>
                <w:sz w:val="22"/>
              </w:rPr>
            </w:pPr>
            <w:r>
              <w:rPr>
                <w:spacing w:val="-2"/>
                <w:sz w:val="22"/>
              </w:rPr>
              <w:t>MD.20050130.A</w:t>
            </w:r>
          </w:p>
        </w:tc>
      </w:tr>
      <w:tr>
        <w:trPr>
          <w:trHeight w:val="249" w:hRule="atLeast"/>
        </w:trPr>
        <w:tc>
          <w:tcPr>
            <w:tcW w:w="4088" w:type="dxa"/>
          </w:tcPr>
          <w:p>
            <w:pPr>
              <w:pStyle w:val="TableParagraph"/>
              <w:spacing w:line="229" w:lineRule="exact"/>
              <w:rPr>
                <w:sz w:val="22"/>
              </w:rPr>
            </w:pPr>
            <w:r>
              <w:rPr>
                <w:spacing w:val="-2"/>
                <w:sz w:val="22"/>
              </w:rPr>
              <w:t>application/epodoc</w:t>
            </w:r>
          </w:p>
        </w:tc>
        <w:tc>
          <w:tcPr>
            <w:tcW w:w="5274" w:type="dxa"/>
          </w:tcPr>
          <w:p>
            <w:pPr>
              <w:pStyle w:val="TableParagraph"/>
              <w:spacing w:line="229" w:lineRule="exact"/>
              <w:rPr>
                <w:sz w:val="22"/>
              </w:rPr>
            </w:pPr>
            <w:r>
              <w:rPr>
                <w:spacing w:val="-2"/>
                <w:sz w:val="22"/>
              </w:rPr>
              <w:t>MD20050000130</w:t>
            </w:r>
          </w:p>
        </w:tc>
      </w:tr>
    </w:tbl>
    <w:p>
      <w:pPr>
        <w:spacing w:before="0"/>
        <w:ind w:left="718" w:right="0" w:firstLine="0"/>
        <w:jc w:val="both"/>
        <w:rPr>
          <w:rFonts w:ascii="Arial"/>
          <w:i/>
          <w:sz w:val="20"/>
        </w:rPr>
      </w:pPr>
      <w:r>
        <w:rPr>
          <w:rFonts w:ascii="Arial"/>
          <w:i/>
          <w:spacing w:val="-4"/>
          <w:sz w:val="20"/>
        </w:rPr>
        <w:t>Table</w:t>
      </w:r>
      <w:r>
        <w:rPr>
          <w:rFonts w:ascii="Arial"/>
          <w:i/>
          <w:spacing w:val="-8"/>
          <w:sz w:val="20"/>
        </w:rPr>
        <w:t> </w:t>
      </w:r>
      <w:r>
        <w:rPr>
          <w:rFonts w:ascii="Arial"/>
          <w:i/>
          <w:spacing w:val="-12"/>
          <w:sz w:val="20"/>
        </w:rPr>
        <w:t>3</w:t>
      </w:r>
    </w:p>
    <w:p>
      <w:pPr>
        <w:pStyle w:val="BodyText"/>
        <w:spacing w:before="165"/>
        <w:rPr>
          <w:rFonts w:ascii="Arial"/>
          <w:i/>
          <w:sz w:val="20"/>
        </w:rPr>
      </w:pPr>
    </w:p>
    <w:p>
      <w:pPr>
        <w:pStyle w:val="Heading1"/>
        <w:numPr>
          <w:ilvl w:val="2"/>
          <w:numId w:val="4"/>
        </w:numPr>
        <w:tabs>
          <w:tab w:pos="1435" w:val="left" w:leader="none"/>
        </w:tabs>
        <w:spacing w:line="240" w:lineRule="auto" w:before="1" w:after="0"/>
        <w:ind w:left="1435" w:right="0" w:hanging="717"/>
        <w:jc w:val="left"/>
      </w:pPr>
      <w:r>
        <w:rPr/>
        <w:t>Rules</w:t>
      </w:r>
      <w:r>
        <w:rPr>
          <w:spacing w:val="-6"/>
        </w:rPr>
        <w:t> </w:t>
      </w:r>
      <w:r>
        <w:rPr/>
        <w:t>for</w:t>
      </w:r>
      <w:r>
        <w:rPr>
          <w:spacing w:val="-5"/>
        </w:rPr>
        <w:t> </w:t>
      </w:r>
      <w:r>
        <w:rPr/>
        <w:t>constructing</w:t>
      </w:r>
      <w:r>
        <w:rPr>
          <w:spacing w:val="-6"/>
        </w:rPr>
        <w:t> </w:t>
      </w:r>
      <w:r>
        <w:rPr/>
        <w:t>the</w:t>
      </w:r>
      <w:r>
        <w:rPr>
          <w:spacing w:val="-7"/>
        </w:rPr>
        <w:t> </w:t>
      </w:r>
      <w:r>
        <w:rPr/>
        <w:t>input</w:t>
      </w:r>
      <w:r>
        <w:rPr>
          <w:spacing w:val="-2"/>
        </w:rPr>
        <w:t> patterns</w:t>
      </w:r>
    </w:p>
    <w:p>
      <w:pPr>
        <w:spacing w:before="121"/>
        <w:ind w:left="718" w:right="0" w:firstLine="0"/>
        <w:jc w:val="both"/>
        <w:rPr>
          <w:sz w:val="24"/>
        </w:rPr>
      </w:pPr>
      <w:r>
        <w:rPr>
          <w:sz w:val="24"/>
        </w:rPr>
        <w:t>There</w:t>
      </w:r>
      <w:r>
        <w:rPr>
          <w:spacing w:val="-4"/>
          <w:sz w:val="24"/>
        </w:rPr>
        <w:t> </w:t>
      </w:r>
      <w:r>
        <w:rPr>
          <w:sz w:val="24"/>
        </w:rPr>
        <w:t>are</w:t>
      </w:r>
      <w:r>
        <w:rPr>
          <w:spacing w:val="-3"/>
          <w:sz w:val="24"/>
        </w:rPr>
        <w:t> </w:t>
      </w:r>
      <w:r>
        <w:rPr>
          <w:rFonts w:ascii="Arial"/>
          <w:b/>
          <w:sz w:val="24"/>
        </w:rPr>
        <w:t>3</w:t>
      </w:r>
      <w:r>
        <w:rPr>
          <w:rFonts w:ascii="Arial"/>
          <w:b/>
          <w:spacing w:val="-2"/>
          <w:sz w:val="24"/>
        </w:rPr>
        <w:t> </w:t>
      </w:r>
      <w:r>
        <w:rPr>
          <w:rFonts w:ascii="Arial"/>
          <w:b/>
          <w:sz w:val="24"/>
        </w:rPr>
        <w:t>input</w:t>
      </w:r>
      <w:r>
        <w:rPr>
          <w:rFonts w:ascii="Arial"/>
          <w:b/>
          <w:spacing w:val="-4"/>
          <w:sz w:val="24"/>
        </w:rPr>
        <w:t> </w:t>
      </w:r>
      <w:r>
        <w:rPr>
          <w:rFonts w:ascii="Arial"/>
          <w:b/>
          <w:sz w:val="24"/>
        </w:rPr>
        <w:t>formats</w:t>
      </w:r>
      <w:r>
        <w:rPr>
          <w:sz w:val="24"/>
        </w:rPr>
        <w:t>:</w:t>
      </w:r>
      <w:r>
        <w:rPr>
          <w:spacing w:val="-2"/>
          <w:sz w:val="24"/>
        </w:rPr>
        <w:t> </w:t>
      </w:r>
      <w:r>
        <w:rPr>
          <w:sz w:val="24"/>
        </w:rPr>
        <w:t>(of which</w:t>
      </w:r>
      <w:r>
        <w:rPr>
          <w:spacing w:val="-2"/>
          <w:sz w:val="24"/>
        </w:rPr>
        <w:t> </w:t>
      </w:r>
      <w:r>
        <w:rPr>
          <w:sz w:val="24"/>
        </w:rPr>
        <w:t>each</w:t>
      </w:r>
      <w:r>
        <w:rPr>
          <w:spacing w:val="-4"/>
          <w:sz w:val="24"/>
        </w:rPr>
        <w:t> </w:t>
      </w:r>
      <w:r>
        <w:rPr>
          <w:sz w:val="24"/>
        </w:rPr>
        <w:t>has</w:t>
      </w:r>
      <w:r>
        <w:rPr>
          <w:spacing w:val="-2"/>
          <w:sz w:val="24"/>
        </w:rPr>
        <w:t> </w:t>
      </w:r>
      <w:r>
        <w:rPr>
          <w:sz w:val="24"/>
        </w:rPr>
        <w:t>a</w:t>
      </w:r>
      <w:r>
        <w:rPr>
          <w:spacing w:val="-1"/>
          <w:sz w:val="24"/>
        </w:rPr>
        <w:t> </w:t>
      </w:r>
      <w:r>
        <w:rPr>
          <w:sz w:val="24"/>
        </w:rPr>
        <w:t>specific</w:t>
      </w:r>
      <w:r>
        <w:rPr>
          <w:spacing w:val="-1"/>
          <w:sz w:val="24"/>
        </w:rPr>
        <w:t> </w:t>
      </w:r>
      <w:r>
        <w:rPr>
          <w:spacing w:val="-2"/>
          <w:sz w:val="24"/>
        </w:rPr>
        <w:t>pattern):</w:t>
      </w:r>
    </w:p>
    <w:p>
      <w:pPr>
        <w:spacing w:before="0"/>
        <w:ind w:left="718" w:right="0" w:firstLine="0"/>
        <w:jc w:val="left"/>
        <w:rPr>
          <w:sz w:val="24"/>
        </w:rPr>
      </w:pPr>
      <w:r>
        <w:rPr>
          <w:rFonts w:ascii="Courier New"/>
          <w:sz w:val="25"/>
        </w:rPr>
        <w:t>original</w:t>
      </w:r>
      <w:r>
        <w:rPr>
          <w:sz w:val="24"/>
        </w:rPr>
        <w:t>,</w:t>
      </w:r>
      <w:r>
        <w:rPr>
          <w:spacing w:val="-14"/>
          <w:sz w:val="24"/>
        </w:rPr>
        <w:t> </w:t>
      </w:r>
      <w:r>
        <w:rPr>
          <w:rFonts w:ascii="Courier New"/>
          <w:sz w:val="25"/>
        </w:rPr>
        <w:t>docdb</w:t>
      </w:r>
      <w:r>
        <w:rPr>
          <w:sz w:val="24"/>
        </w:rPr>
        <w:t>,</w:t>
      </w:r>
      <w:r>
        <w:rPr>
          <w:spacing w:val="-13"/>
          <w:sz w:val="24"/>
        </w:rPr>
        <w:t> </w:t>
      </w:r>
      <w:r>
        <w:rPr>
          <w:rFonts w:ascii="Courier New"/>
          <w:spacing w:val="-2"/>
          <w:sz w:val="25"/>
        </w:rPr>
        <w:t>epodoc</w:t>
      </w:r>
      <w:r>
        <w:rPr>
          <w:spacing w:val="-2"/>
          <w:sz w:val="24"/>
        </w:rPr>
        <w:t>.</w:t>
      </w:r>
    </w:p>
    <w:p>
      <w:pPr>
        <w:pStyle w:val="BodyText"/>
        <w:spacing w:before="263"/>
        <w:rPr>
          <w:sz w:val="25"/>
        </w:rPr>
      </w:pPr>
    </w:p>
    <w:p>
      <w:pPr>
        <w:pStyle w:val="Heading2"/>
        <w:rPr>
          <w:rFonts w:ascii="Courier New"/>
        </w:rPr>
      </w:pPr>
      <w:r>
        <w:rPr>
          <w:rFonts w:ascii="Courier New"/>
          <w:spacing w:val="-2"/>
        </w:rPr>
        <w:t>original</w:t>
      </w:r>
    </w:p>
    <w:p>
      <w:pPr>
        <w:pStyle w:val="BodyText"/>
        <w:spacing w:line="299" w:lineRule="exact" w:before="3"/>
        <w:ind w:left="718"/>
        <w:jc w:val="both"/>
      </w:pPr>
      <w:r>
        <w:rPr>
          <w:rFonts w:ascii="Courier New"/>
          <w:sz w:val="25"/>
        </w:rPr>
        <w:t>Input</w:t>
      </w:r>
      <w:r>
        <w:rPr>
          <w:rFonts w:ascii="Courier New"/>
          <w:spacing w:val="-84"/>
          <w:sz w:val="25"/>
        </w:rPr>
        <w:t> </w:t>
      </w:r>
      <w:r>
        <w:rPr/>
        <w:t>consists</w:t>
      </w:r>
      <w:r>
        <w:rPr>
          <w:spacing w:val="-7"/>
        </w:rPr>
        <w:t> </w:t>
      </w:r>
      <w:r>
        <w:rPr/>
        <w:t>of</w:t>
      </w:r>
      <w:r>
        <w:rPr>
          <w:spacing w:val="-5"/>
        </w:rPr>
        <w:t> </w:t>
      </w:r>
      <w:r>
        <w:rPr/>
        <w:t>4</w:t>
      </w:r>
      <w:r>
        <w:rPr>
          <w:spacing w:val="-3"/>
        </w:rPr>
        <w:t> </w:t>
      </w:r>
      <w:r>
        <w:rPr/>
        <w:t>possible</w:t>
      </w:r>
      <w:r>
        <w:rPr>
          <w:spacing w:val="-3"/>
        </w:rPr>
        <w:t> </w:t>
      </w:r>
      <w:r>
        <w:rPr>
          <w:spacing w:val="-2"/>
        </w:rPr>
        <w:t>parts:</w:t>
      </w:r>
    </w:p>
    <w:p>
      <w:pPr>
        <w:pStyle w:val="ListParagraph"/>
        <w:numPr>
          <w:ilvl w:val="0"/>
          <w:numId w:val="5"/>
        </w:numPr>
        <w:tabs>
          <w:tab w:pos="1000" w:val="left" w:leader="none"/>
        </w:tabs>
        <w:spacing w:line="313" w:lineRule="exact" w:before="0" w:after="0"/>
        <w:ind w:left="1000" w:right="0" w:hanging="282"/>
        <w:jc w:val="left"/>
        <w:rPr>
          <w:rFonts w:ascii="Arial" w:hAnsi="Arial"/>
          <w:i/>
          <w:sz w:val="24"/>
        </w:rPr>
      </w:pPr>
      <w:r>
        <w:rPr>
          <w:rFonts w:ascii="Arial" w:hAnsi="Arial"/>
          <w:i/>
          <w:sz w:val="24"/>
        </w:rPr>
        <w:t>country</w:t>
      </w:r>
      <w:r>
        <w:rPr>
          <w:rFonts w:ascii="Arial" w:hAnsi="Arial"/>
          <w:i/>
          <w:spacing w:val="-2"/>
          <w:sz w:val="24"/>
        </w:rPr>
        <w:t> </w:t>
      </w:r>
      <w:r>
        <w:rPr>
          <w:rFonts w:ascii="Arial" w:hAnsi="Arial"/>
          <w:i/>
          <w:sz w:val="24"/>
        </w:rPr>
        <w:t>code</w:t>
      </w:r>
      <w:r>
        <w:rPr>
          <w:rFonts w:ascii="Arial" w:hAnsi="Arial"/>
          <w:i/>
          <w:spacing w:val="-2"/>
          <w:sz w:val="24"/>
        </w:rPr>
        <w:t> </w:t>
      </w:r>
      <w:r>
        <w:rPr>
          <w:sz w:val="24"/>
        </w:rPr>
        <w:t>(</w:t>
      </w:r>
      <w:r>
        <w:rPr>
          <w:rFonts w:ascii="Courier New" w:hAnsi="Courier New"/>
          <w:sz w:val="24"/>
        </w:rPr>
        <w:t>CC</w:t>
      </w:r>
      <w:r>
        <w:rPr>
          <w:sz w:val="24"/>
        </w:rPr>
        <w:t>)</w:t>
      </w:r>
      <w:r>
        <w:rPr>
          <w:spacing w:val="-2"/>
          <w:sz w:val="24"/>
        </w:rPr>
        <w:t> </w:t>
      </w:r>
      <w:r>
        <w:rPr>
          <w:sz w:val="24"/>
        </w:rPr>
        <w:t>-</w:t>
      </w:r>
      <w:r>
        <w:rPr>
          <w:spacing w:val="-2"/>
          <w:sz w:val="24"/>
        </w:rPr>
        <w:t> </w:t>
      </w:r>
      <w:r>
        <w:rPr>
          <w:rFonts w:ascii="Arial" w:hAnsi="Arial"/>
          <w:i/>
          <w:spacing w:val="-2"/>
          <w:sz w:val="24"/>
        </w:rPr>
        <w:t>optional</w:t>
      </w:r>
    </w:p>
    <w:p>
      <w:pPr>
        <w:pStyle w:val="ListParagraph"/>
        <w:numPr>
          <w:ilvl w:val="0"/>
          <w:numId w:val="5"/>
        </w:numPr>
        <w:tabs>
          <w:tab w:pos="1000" w:val="left" w:leader="none"/>
        </w:tabs>
        <w:spacing w:line="292" w:lineRule="exact" w:before="1" w:after="0"/>
        <w:ind w:left="1000" w:right="0" w:hanging="282"/>
        <w:jc w:val="left"/>
        <w:rPr>
          <w:rFonts w:ascii="Arial" w:hAnsi="Arial"/>
          <w:b/>
          <w:sz w:val="24"/>
        </w:rPr>
      </w:pPr>
      <w:r>
        <w:rPr>
          <w:rFonts w:ascii="Arial" w:hAnsi="Arial"/>
          <w:b/>
          <w:i/>
          <w:sz w:val="24"/>
        </w:rPr>
        <w:t>number</w:t>
      </w:r>
      <w:r>
        <w:rPr>
          <w:rFonts w:ascii="Arial" w:hAnsi="Arial"/>
          <w:b/>
          <w:i/>
          <w:spacing w:val="-3"/>
          <w:sz w:val="24"/>
        </w:rPr>
        <w:t> </w:t>
      </w:r>
      <w:r>
        <w:rPr>
          <w:sz w:val="24"/>
        </w:rPr>
        <w:t>(unformatted</w:t>
      </w:r>
      <w:r>
        <w:rPr>
          <w:spacing w:val="-8"/>
          <w:sz w:val="24"/>
        </w:rPr>
        <w:t> </w:t>
      </w:r>
      <w:r>
        <w:rPr>
          <w:sz w:val="24"/>
        </w:rPr>
        <w:t>string)</w:t>
      </w:r>
      <w:r>
        <w:rPr>
          <w:spacing w:val="-2"/>
          <w:sz w:val="24"/>
        </w:rPr>
        <w:t> </w:t>
      </w:r>
      <w:r>
        <w:rPr>
          <w:sz w:val="24"/>
        </w:rPr>
        <w:t>-</w:t>
      </w:r>
      <w:r>
        <w:rPr>
          <w:spacing w:val="-4"/>
          <w:sz w:val="24"/>
        </w:rPr>
        <w:t> </w:t>
      </w:r>
      <w:r>
        <w:rPr>
          <w:rFonts w:ascii="Arial" w:hAnsi="Arial"/>
          <w:b/>
          <w:spacing w:val="-2"/>
          <w:sz w:val="24"/>
        </w:rPr>
        <w:t>mandatory</w:t>
      </w:r>
    </w:p>
    <w:p>
      <w:pPr>
        <w:pStyle w:val="ListParagraph"/>
        <w:numPr>
          <w:ilvl w:val="0"/>
          <w:numId w:val="5"/>
        </w:numPr>
        <w:tabs>
          <w:tab w:pos="1000" w:val="left" w:leader="none"/>
        </w:tabs>
        <w:spacing w:line="312" w:lineRule="exact" w:before="0" w:after="0"/>
        <w:ind w:left="1000" w:right="0" w:hanging="282"/>
        <w:jc w:val="left"/>
        <w:rPr>
          <w:rFonts w:ascii="Arial" w:hAnsi="Arial"/>
          <w:i/>
          <w:sz w:val="24"/>
        </w:rPr>
      </w:pPr>
      <w:r>
        <w:rPr>
          <w:rFonts w:ascii="Arial" w:hAnsi="Arial"/>
          <w:i/>
          <w:sz w:val="24"/>
        </w:rPr>
        <w:t>kind</w:t>
      </w:r>
      <w:r>
        <w:rPr>
          <w:rFonts w:ascii="Arial" w:hAnsi="Arial"/>
          <w:i/>
          <w:spacing w:val="-2"/>
          <w:sz w:val="24"/>
        </w:rPr>
        <w:t> </w:t>
      </w:r>
      <w:r>
        <w:rPr>
          <w:rFonts w:ascii="Arial" w:hAnsi="Arial"/>
          <w:i/>
          <w:sz w:val="24"/>
        </w:rPr>
        <w:t>code </w:t>
      </w:r>
      <w:r>
        <w:rPr>
          <w:sz w:val="24"/>
        </w:rPr>
        <w:t>(</w:t>
      </w:r>
      <w:r>
        <w:rPr>
          <w:rFonts w:ascii="Courier New" w:hAnsi="Courier New"/>
          <w:sz w:val="24"/>
        </w:rPr>
        <w:t>KC</w:t>
      </w:r>
      <w:r>
        <w:rPr>
          <w:sz w:val="24"/>
        </w:rPr>
        <w:t>)</w:t>
      </w:r>
      <w:r>
        <w:rPr>
          <w:spacing w:val="-3"/>
          <w:sz w:val="24"/>
        </w:rPr>
        <w:t> </w:t>
      </w:r>
      <w:r>
        <w:rPr>
          <w:sz w:val="24"/>
        </w:rPr>
        <w:t>-</w:t>
      </w:r>
      <w:r>
        <w:rPr>
          <w:spacing w:val="-2"/>
          <w:sz w:val="24"/>
        </w:rPr>
        <w:t> </w:t>
      </w:r>
      <w:r>
        <w:rPr>
          <w:rFonts w:ascii="Arial" w:hAnsi="Arial"/>
          <w:i/>
          <w:spacing w:val="-2"/>
          <w:sz w:val="24"/>
        </w:rPr>
        <w:t>optional</w:t>
      </w:r>
    </w:p>
    <w:p>
      <w:pPr>
        <w:pStyle w:val="ListParagraph"/>
        <w:numPr>
          <w:ilvl w:val="0"/>
          <w:numId w:val="5"/>
        </w:numPr>
        <w:tabs>
          <w:tab w:pos="1000" w:val="left" w:leader="none"/>
        </w:tabs>
        <w:spacing w:line="240" w:lineRule="auto" w:before="1" w:after="0"/>
        <w:ind w:left="1000" w:right="0" w:hanging="282"/>
        <w:jc w:val="left"/>
        <w:rPr>
          <w:rFonts w:ascii="Arial" w:hAnsi="Arial"/>
          <w:i/>
          <w:sz w:val="24"/>
        </w:rPr>
      </w:pPr>
      <w:r>
        <w:rPr>
          <w:rFonts w:ascii="Arial" w:hAnsi="Arial"/>
          <w:i/>
          <w:sz w:val="24"/>
        </w:rPr>
        <w:t>date</w:t>
      </w:r>
      <w:r>
        <w:rPr>
          <w:rFonts w:ascii="Arial" w:hAnsi="Arial"/>
          <w:i/>
          <w:spacing w:val="-3"/>
          <w:sz w:val="24"/>
        </w:rPr>
        <w:t> </w:t>
      </w:r>
      <w:r>
        <w:rPr>
          <w:sz w:val="24"/>
        </w:rPr>
        <w:t>(</w:t>
      </w:r>
      <w:r>
        <w:rPr>
          <w:rFonts w:ascii="Courier New" w:hAnsi="Courier New"/>
          <w:sz w:val="24"/>
        </w:rPr>
        <w:t>date</w:t>
      </w:r>
      <w:r>
        <w:rPr>
          <w:sz w:val="24"/>
        </w:rPr>
        <w:t>)</w:t>
      </w:r>
      <w:r>
        <w:rPr>
          <w:spacing w:val="-3"/>
          <w:sz w:val="24"/>
        </w:rPr>
        <w:t> </w:t>
      </w:r>
      <w:r>
        <w:rPr>
          <w:sz w:val="24"/>
        </w:rPr>
        <w:t>-</w:t>
      </w:r>
      <w:r>
        <w:rPr>
          <w:spacing w:val="-2"/>
          <w:sz w:val="24"/>
        </w:rPr>
        <w:t> </w:t>
      </w:r>
      <w:r>
        <w:rPr>
          <w:rFonts w:ascii="Arial" w:hAnsi="Arial"/>
          <w:i/>
          <w:spacing w:val="-2"/>
          <w:sz w:val="24"/>
        </w:rPr>
        <w:t>optional</w:t>
      </w:r>
    </w:p>
    <w:p>
      <w:pPr>
        <w:spacing w:before="0"/>
        <w:ind w:left="718" w:right="0" w:firstLine="0"/>
        <w:jc w:val="both"/>
        <w:rPr>
          <w:sz w:val="24"/>
        </w:rPr>
      </w:pPr>
      <w:r>
        <w:rPr>
          <w:rFonts w:ascii="Arial"/>
          <w:b/>
          <w:sz w:val="24"/>
        </w:rPr>
        <w:t>Note</w:t>
      </w:r>
      <w:r>
        <w:rPr>
          <w:sz w:val="24"/>
        </w:rPr>
        <w:t>,</w:t>
      </w:r>
      <w:r>
        <w:rPr>
          <w:spacing w:val="-13"/>
          <w:sz w:val="24"/>
        </w:rPr>
        <w:t> </w:t>
      </w:r>
      <w:r>
        <w:rPr>
          <w:sz w:val="24"/>
        </w:rPr>
        <w:t>the</w:t>
      </w:r>
      <w:r>
        <w:rPr>
          <w:spacing w:val="-9"/>
          <w:sz w:val="24"/>
        </w:rPr>
        <w:t> </w:t>
      </w:r>
      <w:r>
        <w:rPr>
          <w:sz w:val="24"/>
        </w:rPr>
        <w:t>date</w:t>
      </w:r>
      <w:r>
        <w:rPr>
          <w:spacing w:val="-7"/>
          <w:sz w:val="24"/>
        </w:rPr>
        <w:t> </w:t>
      </w:r>
      <w:r>
        <w:rPr>
          <w:sz w:val="24"/>
        </w:rPr>
        <w:t>format</w:t>
      </w:r>
      <w:r>
        <w:rPr>
          <w:spacing w:val="-9"/>
          <w:sz w:val="24"/>
        </w:rPr>
        <w:t> </w:t>
      </w:r>
      <w:r>
        <w:rPr>
          <w:sz w:val="24"/>
        </w:rPr>
        <w:t>used</w:t>
      </w:r>
      <w:r>
        <w:rPr>
          <w:spacing w:val="-7"/>
          <w:sz w:val="24"/>
        </w:rPr>
        <w:t> </w:t>
      </w:r>
      <w:r>
        <w:rPr>
          <w:sz w:val="24"/>
        </w:rPr>
        <w:t>in</w:t>
      </w:r>
      <w:r>
        <w:rPr>
          <w:spacing w:val="-7"/>
          <w:sz w:val="24"/>
        </w:rPr>
        <w:t> </w:t>
      </w:r>
      <w:r>
        <w:rPr>
          <w:sz w:val="24"/>
        </w:rPr>
        <w:t>OPS</w:t>
      </w:r>
      <w:r>
        <w:rPr>
          <w:spacing w:val="-7"/>
          <w:sz w:val="24"/>
        </w:rPr>
        <w:t> </w:t>
      </w:r>
      <w:r>
        <w:rPr>
          <w:sz w:val="24"/>
        </w:rPr>
        <w:t>is</w:t>
      </w:r>
      <w:r>
        <w:rPr>
          <w:spacing w:val="-17"/>
          <w:sz w:val="24"/>
        </w:rPr>
        <w:t> </w:t>
      </w:r>
      <w:r>
        <w:rPr>
          <w:sz w:val="24"/>
        </w:rPr>
        <w:t>ALWAYS</w:t>
      </w:r>
      <w:r>
        <w:rPr>
          <w:spacing w:val="-2"/>
          <w:sz w:val="24"/>
        </w:rPr>
        <w:t> </w:t>
      </w:r>
      <w:r>
        <w:rPr>
          <w:rFonts w:ascii="Courier New"/>
          <w:spacing w:val="-2"/>
          <w:sz w:val="25"/>
        </w:rPr>
        <w:t>YYYYMMDD</w:t>
      </w:r>
      <w:r>
        <w:rPr>
          <w:spacing w:val="-2"/>
          <w:sz w:val="24"/>
        </w:rPr>
        <w:t>.</w:t>
      </w:r>
    </w:p>
    <w:p>
      <w:pPr>
        <w:pStyle w:val="Heading2"/>
        <w:spacing w:before="271"/>
        <w:ind w:left="1078"/>
      </w:pPr>
      <w:r>
        <w:rPr>
          <w:spacing w:val="-2"/>
        </w:rPr>
        <w:t>Note:</w:t>
      </w:r>
    </w:p>
    <w:p>
      <w:pPr>
        <w:pStyle w:val="ListParagraph"/>
        <w:numPr>
          <w:ilvl w:val="0"/>
          <w:numId w:val="5"/>
        </w:numPr>
        <w:tabs>
          <w:tab w:pos="1000" w:val="left" w:leader="none"/>
        </w:tabs>
        <w:spacing w:line="240" w:lineRule="auto" w:before="1" w:after="0"/>
        <w:ind w:left="1000" w:right="0" w:hanging="282"/>
        <w:jc w:val="left"/>
        <w:rPr>
          <w:sz w:val="24"/>
        </w:rPr>
      </w:pPr>
      <w:r>
        <w:rPr>
          <w:rFonts w:ascii="Courier New" w:hAnsi="Courier New"/>
          <w:sz w:val="25"/>
        </w:rPr>
        <w:t>original</w:t>
      </w:r>
      <w:r>
        <w:rPr>
          <w:rFonts w:ascii="Courier New" w:hAnsi="Courier New"/>
          <w:spacing w:val="-86"/>
          <w:sz w:val="25"/>
        </w:rPr>
        <w:t> </w:t>
      </w:r>
      <w:r>
        <w:rPr>
          <w:sz w:val="24"/>
        </w:rPr>
        <w:t>format</w:t>
      </w:r>
      <w:r>
        <w:rPr>
          <w:spacing w:val="-13"/>
          <w:sz w:val="24"/>
        </w:rPr>
        <w:t> </w:t>
      </w:r>
      <w:r>
        <w:rPr>
          <w:sz w:val="24"/>
        </w:rPr>
        <w:t>is</w:t>
      </w:r>
      <w:r>
        <w:rPr>
          <w:spacing w:val="-5"/>
          <w:sz w:val="24"/>
        </w:rPr>
        <w:t> </w:t>
      </w:r>
      <w:r>
        <w:rPr>
          <w:rFonts w:ascii="Arial" w:hAnsi="Arial"/>
          <w:b/>
          <w:sz w:val="24"/>
        </w:rPr>
        <w:t>USED</w:t>
      </w:r>
      <w:r>
        <w:rPr>
          <w:rFonts w:ascii="Arial" w:hAnsi="Arial"/>
          <w:b/>
          <w:spacing w:val="-6"/>
          <w:sz w:val="24"/>
        </w:rPr>
        <w:t> </w:t>
      </w:r>
      <w:r>
        <w:rPr>
          <w:rFonts w:ascii="Arial" w:hAnsi="Arial"/>
          <w:b/>
          <w:sz w:val="24"/>
        </w:rPr>
        <w:t>ONLY</w:t>
      </w:r>
      <w:r>
        <w:rPr>
          <w:rFonts w:ascii="Arial" w:hAnsi="Arial"/>
          <w:b/>
          <w:spacing w:val="-8"/>
          <w:sz w:val="24"/>
        </w:rPr>
        <w:t> </w:t>
      </w:r>
      <w:r>
        <w:rPr>
          <w:sz w:val="24"/>
        </w:rPr>
        <w:t>by</w:t>
      </w:r>
      <w:r>
        <w:rPr>
          <w:spacing w:val="-6"/>
          <w:sz w:val="24"/>
        </w:rPr>
        <w:t> </w:t>
      </w:r>
      <w:r>
        <w:rPr>
          <w:sz w:val="24"/>
        </w:rPr>
        <w:t>the</w:t>
      </w:r>
      <w:r>
        <w:rPr>
          <w:spacing w:val="-7"/>
          <w:sz w:val="24"/>
        </w:rPr>
        <w:t> </w:t>
      </w:r>
      <w:r>
        <w:rPr>
          <w:sz w:val="24"/>
        </w:rPr>
        <w:t>OPS</w:t>
      </w:r>
      <w:r>
        <w:rPr>
          <w:spacing w:val="-4"/>
          <w:sz w:val="24"/>
        </w:rPr>
        <w:t> </w:t>
      </w:r>
      <w:hyperlink w:history="true" w:anchor="_bookmark47">
        <w:r>
          <w:rPr>
            <w:color w:val="2A64AC"/>
            <w:sz w:val="24"/>
            <w:u w:val="dotted" w:color="2A64AC"/>
          </w:rPr>
          <w:t>number-service</w:t>
        </w:r>
        <w:r>
          <w:rPr>
            <w:color w:val="2A64AC"/>
            <w:spacing w:val="-6"/>
            <w:sz w:val="24"/>
            <w:u w:val="dotted" w:color="2A64AC"/>
          </w:rPr>
          <w:t> </w:t>
        </w:r>
        <w:r>
          <w:rPr>
            <w:color w:val="2A64AC"/>
            <w:sz w:val="24"/>
            <w:u w:val="dotted" w:color="2A64AC"/>
          </w:rPr>
          <w:t>(section</w:t>
        </w:r>
      </w:hyperlink>
      <w:r>
        <w:rPr>
          <w:color w:val="2A64AC"/>
          <w:spacing w:val="-3"/>
          <w:sz w:val="24"/>
          <w:u w:val="dotted" w:color="2A64AC"/>
        </w:rPr>
        <w:t> </w:t>
      </w:r>
      <w:hyperlink w:history="true" w:anchor="_bookmark47">
        <w:r>
          <w:rPr>
            <w:color w:val="2A64AC"/>
            <w:spacing w:val="-2"/>
            <w:sz w:val="24"/>
            <w:u w:val="dotted" w:color="2A64AC"/>
          </w:rPr>
          <w:t>3.3</w:t>
        </w:r>
      </w:hyperlink>
      <w:hyperlink w:history="true" w:anchor="_bookmark47">
        <w:r>
          <w:rPr>
            <w:color w:val="2A64AC"/>
            <w:spacing w:val="-2"/>
            <w:sz w:val="24"/>
            <w:u w:val="dotted" w:color="2A64AC"/>
          </w:rPr>
          <w:t>)</w:t>
        </w:r>
      </w:hyperlink>
      <w:r>
        <w:rPr>
          <w:spacing w:val="-2"/>
          <w:sz w:val="24"/>
        </w:rPr>
        <w:t>.</w:t>
      </w:r>
    </w:p>
    <w:p>
      <w:pPr>
        <w:spacing w:before="271"/>
        <w:ind w:left="718" w:right="0" w:firstLine="0"/>
        <w:jc w:val="left"/>
        <w:rPr>
          <w:rFonts w:ascii="Courier New"/>
          <w:b/>
          <w:sz w:val="25"/>
        </w:rPr>
      </w:pPr>
      <w:r>
        <w:rPr>
          <w:rFonts w:ascii="Courier New"/>
          <w:b/>
          <w:spacing w:val="-2"/>
          <w:sz w:val="25"/>
        </w:rPr>
        <w:t>docdb</w:t>
      </w:r>
    </w:p>
    <w:p>
      <w:pPr>
        <w:pStyle w:val="BodyText"/>
        <w:ind w:left="718"/>
        <w:jc w:val="both"/>
      </w:pPr>
      <w:r>
        <w:rPr>
          <w:rFonts w:ascii="Courier New"/>
          <w:sz w:val="25"/>
        </w:rPr>
        <w:t>Input</w:t>
      </w:r>
      <w:r>
        <w:rPr>
          <w:rFonts w:ascii="Courier New"/>
          <w:spacing w:val="-84"/>
          <w:sz w:val="25"/>
        </w:rPr>
        <w:t> </w:t>
      </w:r>
      <w:r>
        <w:rPr/>
        <w:t>consists</w:t>
      </w:r>
      <w:r>
        <w:rPr>
          <w:spacing w:val="-7"/>
        </w:rPr>
        <w:t> </w:t>
      </w:r>
      <w:r>
        <w:rPr/>
        <w:t>of</w:t>
      </w:r>
      <w:r>
        <w:rPr>
          <w:spacing w:val="-5"/>
        </w:rPr>
        <w:t> </w:t>
      </w:r>
      <w:r>
        <w:rPr/>
        <w:t>4</w:t>
      </w:r>
      <w:r>
        <w:rPr>
          <w:spacing w:val="-3"/>
        </w:rPr>
        <w:t> </w:t>
      </w:r>
      <w:r>
        <w:rPr/>
        <w:t>possible</w:t>
      </w:r>
      <w:r>
        <w:rPr>
          <w:spacing w:val="-3"/>
        </w:rPr>
        <w:t> </w:t>
      </w:r>
      <w:r>
        <w:rPr>
          <w:spacing w:val="-2"/>
        </w:rPr>
        <w:t>parts:</w:t>
      </w:r>
    </w:p>
    <w:p>
      <w:pPr>
        <w:pStyle w:val="ListParagraph"/>
        <w:numPr>
          <w:ilvl w:val="0"/>
          <w:numId w:val="5"/>
        </w:numPr>
        <w:tabs>
          <w:tab w:pos="1000" w:val="left" w:leader="none"/>
        </w:tabs>
        <w:spacing w:line="240" w:lineRule="auto" w:before="0" w:after="0"/>
        <w:ind w:left="1000" w:right="0" w:hanging="282"/>
        <w:jc w:val="left"/>
        <w:rPr>
          <w:rFonts w:ascii="Arial" w:hAnsi="Arial"/>
          <w:b/>
          <w:sz w:val="24"/>
        </w:rPr>
      </w:pPr>
      <w:r>
        <w:rPr>
          <w:rFonts w:ascii="Arial" w:hAnsi="Arial"/>
          <w:b/>
          <w:sz w:val="24"/>
        </w:rPr>
        <w:t>country</w:t>
      </w:r>
      <w:r>
        <w:rPr>
          <w:rFonts w:ascii="Arial" w:hAnsi="Arial"/>
          <w:b/>
          <w:spacing w:val="-2"/>
          <w:sz w:val="24"/>
        </w:rPr>
        <w:t> </w:t>
      </w:r>
      <w:r>
        <w:rPr>
          <w:rFonts w:ascii="Arial" w:hAnsi="Arial"/>
          <w:b/>
          <w:sz w:val="24"/>
        </w:rPr>
        <w:t>code</w:t>
      </w:r>
      <w:r>
        <w:rPr>
          <w:rFonts w:ascii="Arial" w:hAnsi="Arial"/>
          <w:b/>
          <w:spacing w:val="-1"/>
          <w:sz w:val="24"/>
        </w:rPr>
        <w:t> </w:t>
      </w:r>
      <w:r>
        <w:rPr>
          <w:sz w:val="24"/>
        </w:rPr>
        <w:t>(</w:t>
      </w:r>
      <w:r>
        <w:rPr>
          <w:rFonts w:ascii="Courier New" w:hAnsi="Courier New"/>
          <w:sz w:val="24"/>
        </w:rPr>
        <w:t>CC</w:t>
      </w:r>
      <w:r>
        <w:rPr>
          <w:sz w:val="24"/>
        </w:rPr>
        <w:t>)</w:t>
      </w:r>
      <w:r>
        <w:rPr>
          <w:spacing w:val="-2"/>
          <w:sz w:val="24"/>
        </w:rPr>
        <w:t> </w:t>
      </w:r>
      <w:r>
        <w:rPr>
          <w:sz w:val="24"/>
        </w:rPr>
        <w:t>-</w:t>
      </w:r>
      <w:r>
        <w:rPr>
          <w:spacing w:val="-2"/>
          <w:sz w:val="24"/>
        </w:rPr>
        <w:t> </w:t>
      </w:r>
      <w:r>
        <w:rPr>
          <w:rFonts w:ascii="Arial" w:hAnsi="Arial"/>
          <w:b/>
          <w:spacing w:val="-2"/>
          <w:sz w:val="24"/>
        </w:rPr>
        <w:t>mandatory</w:t>
      </w:r>
    </w:p>
    <w:p>
      <w:pPr>
        <w:pStyle w:val="ListParagraph"/>
        <w:numPr>
          <w:ilvl w:val="0"/>
          <w:numId w:val="5"/>
        </w:numPr>
        <w:tabs>
          <w:tab w:pos="1000" w:val="left" w:leader="none"/>
        </w:tabs>
        <w:spacing w:line="313" w:lineRule="exact" w:before="2" w:after="0"/>
        <w:ind w:left="1000" w:right="0" w:hanging="282"/>
        <w:jc w:val="left"/>
        <w:rPr>
          <w:rFonts w:ascii="Arial" w:hAnsi="Arial"/>
          <w:b/>
          <w:sz w:val="24"/>
        </w:rPr>
      </w:pPr>
      <w:r>
        <w:rPr>
          <w:rFonts w:ascii="Arial" w:hAnsi="Arial"/>
          <w:b/>
          <w:sz w:val="24"/>
        </w:rPr>
        <w:t>number</w:t>
      </w:r>
      <w:r>
        <w:rPr>
          <w:rFonts w:ascii="Arial" w:hAnsi="Arial"/>
          <w:b/>
          <w:spacing w:val="-4"/>
          <w:sz w:val="24"/>
        </w:rPr>
        <w:t> </w:t>
      </w:r>
      <w:r>
        <w:rPr>
          <w:sz w:val="24"/>
        </w:rPr>
        <w:t>(</w:t>
      </w:r>
      <w:r>
        <w:rPr>
          <w:rFonts w:ascii="Courier New" w:hAnsi="Courier New"/>
          <w:sz w:val="24"/>
        </w:rPr>
        <w:t>number</w:t>
      </w:r>
      <w:r>
        <w:rPr>
          <w:sz w:val="24"/>
        </w:rPr>
        <w:t>)</w:t>
      </w:r>
      <w:r>
        <w:rPr>
          <w:spacing w:val="-4"/>
          <w:sz w:val="24"/>
        </w:rPr>
        <w:t> </w:t>
      </w:r>
      <w:r>
        <w:rPr>
          <w:sz w:val="24"/>
        </w:rPr>
        <w:t>-</w:t>
      </w:r>
      <w:r>
        <w:rPr>
          <w:spacing w:val="-4"/>
          <w:sz w:val="24"/>
        </w:rPr>
        <w:t> </w:t>
      </w:r>
      <w:r>
        <w:rPr>
          <w:rFonts w:ascii="Arial" w:hAnsi="Arial"/>
          <w:b/>
          <w:spacing w:val="-2"/>
          <w:sz w:val="24"/>
        </w:rPr>
        <w:t>mandatory</w:t>
      </w:r>
    </w:p>
    <w:p>
      <w:pPr>
        <w:pStyle w:val="ListParagraph"/>
        <w:numPr>
          <w:ilvl w:val="0"/>
          <w:numId w:val="5"/>
        </w:numPr>
        <w:tabs>
          <w:tab w:pos="1000" w:val="left" w:leader="none"/>
        </w:tabs>
        <w:spacing w:line="313" w:lineRule="exact" w:before="0" w:after="0"/>
        <w:ind w:left="1000" w:right="0" w:hanging="282"/>
        <w:jc w:val="left"/>
        <w:rPr>
          <w:rFonts w:ascii="Arial" w:hAnsi="Arial"/>
          <w:b/>
          <w:sz w:val="24"/>
        </w:rPr>
      </w:pPr>
      <w:r>
        <w:rPr>
          <w:rFonts w:ascii="Arial" w:hAnsi="Arial"/>
          <w:b/>
          <w:sz w:val="24"/>
        </w:rPr>
        <w:t>kind</w:t>
      </w:r>
      <w:r>
        <w:rPr>
          <w:rFonts w:ascii="Arial" w:hAnsi="Arial"/>
          <w:b/>
          <w:spacing w:val="-1"/>
          <w:sz w:val="24"/>
        </w:rPr>
        <w:t> </w:t>
      </w:r>
      <w:r>
        <w:rPr>
          <w:rFonts w:ascii="Arial" w:hAnsi="Arial"/>
          <w:b/>
          <w:sz w:val="24"/>
        </w:rPr>
        <w:t>code</w:t>
      </w:r>
      <w:r>
        <w:rPr>
          <w:rFonts w:ascii="Arial" w:hAnsi="Arial"/>
          <w:b/>
          <w:spacing w:val="-1"/>
          <w:sz w:val="24"/>
        </w:rPr>
        <w:t> </w:t>
      </w:r>
      <w:r>
        <w:rPr>
          <w:sz w:val="24"/>
        </w:rPr>
        <w:t>(</w:t>
      </w:r>
      <w:r>
        <w:rPr>
          <w:rFonts w:ascii="Courier New" w:hAnsi="Courier New"/>
          <w:sz w:val="24"/>
        </w:rPr>
        <w:t>KC</w:t>
      </w:r>
      <w:r>
        <w:rPr>
          <w:sz w:val="24"/>
        </w:rPr>
        <w:t>)</w:t>
      </w:r>
      <w:r>
        <w:rPr>
          <w:spacing w:val="-2"/>
          <w:sz w:val="24"/>
        </w:rPr>
        <w:t> </w:t>
      </w:r>
      <w:r>
        <w:rPr>
          <w:sz w:val="24"/>
        </w:rPr>
        <w:t>-</w:t>
      </w:r>
      <w:r>
        <w:rPr>
          <w:spacing w:val="-1"/>
          <w:sz w:val="24"/>
        </w:rPr>
        <w:t> </w:t>
      </w:r>
      <w:r>
        <w:rPr>
          <w:rFonts w:ascii="Arial" w:hAnsi="Arial"/>
          <w:b/>
          <w:spacing w:val="-2"/>
          <w:sz w:val="24"/>
        </w:rPr>
        <w:t>mandatory</w:t>
      </w:r>
    </w:p>
    <w:p>
      <w:pPr>
        <w:pStyle w:val="ListParagraph"/>
        <w:numPr>
          <w:ilvl w:val="0"/>
          <w:numId w:val="5"/>
        </w:numPr>
        <w:tabs>
          <w:tab w:pos="1000" w:val="left" w:leader="none"/>
        </w:tabs>
        <w:spacing w:line="240" w:lineRule="auto" w:before="1" w:after="0"/>
        <w:ind w:left="1000" w:right="0" w:hanging="282"/>
        <w:jc w:val="left"/>
        <w:rPr>
          <w:rFonts w:ascii="Arial" w:hAnsi="Arial"/>
          <w:i/>
          <w:sz w:val="24"/>
        </w:rPr>
      </w:pPr>
      <w:r>
        <w:rPr>
          <w:rFonts w:ascii="Arial" w:hAnsi="Arial"/>
          <w:i/>
          <w:sz w:val="24"/>
        </w:rPr>
        <w:t>date</w:t>
      </w:r>
      <w:r>
        <w:rPr>
          <w:rFonts w:ascii="Arial" w:hAnsi="Arial"/>
          <w:i/>
          <w:spacing w:val="-3"/>
          <w:sz w:val="24"/>
        </w:rPr>
        <w:t> </w:t>
      </w:r>
      <w:r>
        <w:rPr>
          <w:sz w:val="24"/>
        </w:rPr>
        <w:t>(</w:t>
      </w:r>
      <w:r>
        <w:rPr>
          <w:rFonts w:ascii="Courier New" w:hAnsi="Courier New"/>
          <w:sz w:val="24"/>
        </w:rPr>
        <w:t>date</w:t>
      </w:r>
      <w:r>
        <w:rPr>
          <w:sz w:val="24"/>
        </w:rPr>
        <w:t>)</w:t>
      </w:r>
      <w:r>
        <w:rPr>
          <w:spacing w:val="-3"/>
          <w:sz w:val="24"/>
        </w:rPr>
        <w:t> </w:t>
      </w:r>
      <w:r>
        <w:rPr>
          <w:sz w:val="24"/>
        </w:rPr>
        <w:t>-</w:t>
      </w:r>
      <w:r>
        <w:rPr>
          <w:spacing w:val="-2"/>
          <w:sz w:val="24"/>
        </w:rPr>
        <w:t> </w:t>
      </w:r>
      <w:r>
        <w:rPr>
          <w:rFonts w:ascii="Arial" w:hAnsi="Arial"/>
          <w:i/>
          <w:spacing w:val="-2"/>
          <w:sz w:val="24"/>
        </w:rPr>
        <w:t>optional</w:t>
      </w:r>
    </w:p>
    <w:p>
      <w:pPr>
        <w:spacing w:before="0"/>
        <w:ind w:left="718" w:right="0" w:firstLine="0"/>
        <w:jc w:val="both"/>
        <w:rPr>
          <w:sz w:val="24"/>
        </w:rPr>
      </w:pPr>
      <w:r>
        <w:rPr>
          <w:rFonts w:ascii="Arial"/>
          <w:b/>
          <w:sz w:val="24"/>
        </w:rPr>
        <w:t>Note</w:t>
      </w:r>
      <w:r>
        <w:rPr>
          <w:sz w:val="24"/>
        </w:rPr>
        <w:t>,</w:t>
      </w:r>
      <w:r>
        <w:rPr>
          <w:spacing w:val="-13"/>
          <w:sz w:val="24"/>
        </w:rPr>
        <w:t> </w:t>
      </w:r>
      <w:r>
        <w:rPr>
          <w:sz w:val="24"/>
        </w:rPr>
        <w:t>the</w:t>
      </w:r>
      <w:r>
        <w:rPr>
          <w:spacing w:val="-9"/>
          <w:sz w:val="24"/>
        </w:rPr>
        <w:t> </w:t>
      </w:r>
      <w:r>
        <w:rPr>
          <w:sz w:val="24"/>
        </w:rPr>
        <w:t>date</w:t>
      </w:r>
      <w:r>
        <w:rPr>
          <w:spacing w:val="-7"/>
          <w:sz w:val="24"/>
        </w:rPr>
        <w:t> </w:t>
      </w:r>
      <w:r>
        <w:rPr>
          <w:sz w:val="24"/>
        </w:rPr>
        <w:t>format</w:t>
      </w:r>
      <w:r>
        <w:rPr>
          <w:spacing w:val="-9"/>
          <w:sz w:val="24"/>
        </w:rPr>
        <w:t> </w:t>
      </w:r>
      <w:r>
        <w:rPr>
          <w:sz w:val="24"/>
        </w:rPr>
        <w:t>used</w:t>
      </w:r>
      <w:r>
        <w:rPr>
          <w:spacing w:val="-7"/>
          <w:sz w:val="24"/>
        </w:rPr>
        <w:t> </w:t>
      </w:r>
      <w:r>
        <w:rPr>
          <w:sz w:val="24"/>
        </w:rPr>
        <w:t>in</w:t>
      </w:r>
      <w:r>
        <w:rPr>
          <w:spacing w:val="-7"/>
          <w:sz w:val="24"/>
        </w:rPr>
        <w:t> </w:t>
      </w:r>
      <w:r>
        <w:rPr>
          <w:sz w:val="24"/>
        </w:rPr>
        <w:t>OPS</w:t>
      </w:r>
      <w:r>
        <w:rPr>
          <w:spacing w:val="-7"/>
          <w:sz w:val="24"/>
        </w:rPr>
        <w:t> </w:t>
      </w:r>
      <w:r>
        <w:rPr>
          <w:sz w:val="24"/>
        </w:rPr>
        <w:t>is</w:t>
      </w:r>
      <w:r>
        <w:rPr>
          <w:spacing w:val="-17"/>
          <w:sz w:val="24"/>
        </w:rPr>
        <w:t> </w:t>
      </w:r>
      <w:r>
        <w:rPr>
          <w:sz w:val="24"/>
        </w:rPr>
        <w:t>ALWAYS</w:t>
      </w:r>
      <w:r>
        <w:rPr>
          <w:spacing w:val="-2"/>
          <w:sz w:val="24"/>
        </w:rPr>
        <w:t> </w:t>
      </w:r>
      <w:r>
        <w:rPr>
          <w:rFonts w:ascii="Courier New"/>
          <w:spacing w:val="-2"/>
          <w:sz w:val="25"/>
        </w:rPr>
        <w:t>YYYYMMDD</w:t>
      </w:r>
      <w:r>
        <w:rPr>
          <w:spacing w:val="-2"/>
          <w:sz w:val="24"/>
        </w:rPr>
        <w:t>.</w:t>
      </w:r>
    </w:p>
    <w:p>
      <w:pPr>
        <w:spacing w:after="0"/>
        <w:jc w:val="both"/>
        <w:rPr>
          <w:sz w:val="24"/>
        </w:rPr>
        <w:sectPr>
          <w:headerReference w:type="default" r:id="rId40"/>
          <w:footerReference w:type="default" r:id="rId41"/>
          <w:pgSz w:w="12240" w:h="15840"/>
          <w:pgMar w:header="678" w:footer="952" w:top="860" w:bottom="1140" w:left="1080" w:right="0"/>
        </w:sectPr>
      </w:pPr>
    </w:p>
    <w:p>
      <w:pPr>
        <w:pStyle w:val="BodyText"/>
      </w:pPr>
    </w:p>
    <w:p>
      <w:pPr>
        <w:pStyle w:val="BodyText"/>
        <w:spacing w:before="9"/>
      </w:pPr>
    </w:p>
    <w:p>
      <w:pPr>
        <w:pStyle w:val="Heading2"/>
        <w:rPr>
          <w:rFonts w:ascii="Courier New"/>
        </w:rPr>
      </w:pPr>
      <w:r>
        <w:rPr>
          <w:rFonts w:ascii="Courier New"/>
          <w:spacing w:val="-2"/>
        </w:rPr>
        <w:t>epodoc</w:t>
      </w:r>
    </w:p>
    <w:p>
      <w:pPr>
        <w:pStyle w:val="BodyText"/>
        <w:spacing w:before="1"/>
        <w:ind w:left="718"/>
      </w:pPr>
      <w:r>
        <w:rPr>
          <w:rFonts w:ascii="Courier New"/>
          <w:sz w:val="25"/>
        </w:rPr>
        <w:t>Input</w:t>
      </w:r>
      <w:r>
        <w:rPr>
          <w:rFonts w:ascii="Courier New"/>
          <w:spacing w:val="-84"/>
          <w:sz w:val="25"/>
        </w:rPr>
        <w:t> </w:t>
      </w:r>
      <w:r>
        <w:rPr/>
        <w:t>consists</w:t>
      </w:r>
      <w:r>
        <w:rPr>
          <w:spacing w:val="-7"/>
        </w:rPr>
        <w:t> </w:t>
      </w:r>
      <w:r>
        <w:rPr/>
        <w:t>of</w:t>
      </w:r>
      <w:r>
        <w:rPr>
          <w:spacing w:val="-5"/>
        </w:rPr>
        <w:t> </w:t>
      </w:r>
      <w:r>
        <w:rPr/>
        <w:t>3</w:t>
      </w:r>
      <w:r>
        <w:rPr>
          <w:spacing w:val="-3"/>
        </w:rPr>
        <w:t> </w:t>
      </w:r>
      <w:r>
        <w:rPr/>
        <w:t>possible</w:t>
      </w:r>
      <w:r>
        <w:rPr>
          <w:spacing w:val="-3"/>
        </w:rPr>
        <w:t> </w:t>
      </w:r>
      <w:r>
        <w:rPr>
          <w:spacing w:val="-2"/>
        </w:rPr>
        <w:t>parts:</w:t>
      </w:r>
    </w:p>
    <w:p>
      <w:pPr>
        <w:pStyle w:val="ListParagraph"/>
        <w:numPr>
          <w:ilvl w:val="0"/>
          <w:numId w:val="5"/>
        </w:numPr>
        <w:tabs>
          <w:tab w:pos="1000" w:val="left" w:leader="none"/>
        </w:tabs>
        <w:spacing w:line="313" w:lineRule="exact" w:before="0" w:after="0"/>
        <w:ind w:left="1000" w:right="0" w:hanging="282"/>
        <w:jc w:val="left"/>
        <w:rPr>
          <w:rFonts w:ascii="Arial" w:hAnsi="Arial"/>
          <w:b/>
          <w:sz w:val="24"/>
        </w:rPr>
      </w:pPr>
      <w:r>
        <w:rPr>
          <w:rFonts w:ascii="Arial" w:hAnsi="Arial"/>
          <w:b/>
          <w:sz w:val="24"/>
        </w:rPr>
        <w:t>number</w:t>
      </w:r>
      <w:r>
        <w:rPr>
          <w:rFonts w:ascii="Arial" w:hAnsi="Arial"/>
          <w:b/>
          <w:spacing w:val="-6"/>
          <w:sz w:val="24"/>
        </w:rPr>
        <w:t> </w:t>
      </w:r>
      <w:r>
        <w:rPr>
          <w:sz w:val="24"/>
        </w:rPr>
        <w:t>(the</w:t>
      </w:r>
      <w:r>
        <w:rPr>
          <w:spacing w:val="-2"/>
          <w:sz w:val="24"/>
        </w:rPr>
        <w:t> </w:t>
      </w:r>
      <w:r>
        <w:rPr>
          <w:rFonts w:ascii="Courier New" w:hAnsi="Courier New"/>
          <w:sz w:val="24"/>
        </w:rPr>
        <w:t>epodoc</w:t>
      </w:r>
      <w:r>
        <w:rPr>
          <w:rFonts w:ascii="Courier New" w:hAnsi="Courier New"/>
          <w:spacing w:val="-82"/>
          <w:sz w:val="24"/>
        </w:rPr>
        <w:t> </w:t>
      </w:r>
      <w:r>
        <w:rPr>
          <w:sz w:val="24"/>
        </w:rPr>
        <w:t>number</w:t>
      </w:r>
      <w:r>
        <w:rPr>
          <w:spacing w:val="-3"/>
          <w:sz w:val="24"/>
        </w:rPr>
        <w:t> </w:t>
      </w:r>
      <w:r>
        <w:rPr>
          <w:sz w:val="24"/>
        </w:rPr>
        <w:t>string)</w:t>
      </w:r>
      <w:r>
        <w:rPr>
          <w:spacing w:val="-2"/>
          <w:sz w:val="24"/>
        </w:rPr>
        <w:t> </w:t>
      </w:r>
      <w:r>
        <w:rPr>
          <w:sz w:val="24"/>
        </w:rPr>
        <w:t>-</w:t>
      </w:r>
      <w:r>
        <w:rPr>
          <w:spacing w:val="-4"/>
          <w:sz w:val="24"/>
        </w:rPr>
        <w:t> </w:t>
      </w:r>
      <w:r>
        <w:rPr>
          <w:rFonts w:ascii="Arial" w:hAnsi="Arial"/>
          <w:b/>
          <w:spacing w:val="-2"/>
          <w:sz w:val="24"/>
        </w:rPr>
        <w:t>mandatory</w:t>
      </w:r>
    </w:p>
    <w:p>
      <w:pPr>
        <w:pStyle w:val="ListParagraph"/>
        <w:numPr>
          <w:ilvl w:val="0"/>
          <w:numId w:val="5"/>
        </w:numPr>
        <w:tabs>
          <w:tab w:pos="1000" w:val="left" w:leader="none"/>
        </w:tabs>
        <w:spacing w:line="313" w:lineRule="exact" w:before="0" w:after="0"/>
        <w:ind w:left="1000" w:right="0" w:hanging="282"/>
        <w:jc w:val="left"/>
        <w:rPr>
          <w:sz w:val="24"/>
        </w:rPr>
      </w:pPr>
      <w:r>
        <w:rPr>
          <w:rFonts w:ascii="Arial" w:hAnsi="Arial"/>
          <w:i/>
          <w:sz w:val="24"/>
        </w:rPr>
        <w:t>kind</w:t>
      </w:r>
      <w:r>
        <w:rPr>
          <w:rFonts w:ascii="Arial" w:hAnsi="Arial"/>
          <w:i/>
          <w:spacing w:val="-6"/>
          <w:sz w:val="24"/>
        </w:rPr>
        <w:t> </w:t>
      </w:r>
      <w:r>
        <w:rPr>
          <w:rFonts w:ascii="Arial" w:hAnsi="Arial"/>
          <w:i/>
          <w:sz w:val="24"/>
        </w:rPr>
        <w:t>code</w:t>
      </w:r>
      <w:r>
        <w:rPr>
          <w:rFonts w:ascii="Arial" w:hAnsi="Arial"/>
          <w:i/>
          <w:spacing w:val="-1"/>
          <w:sz w:val="24"/>
        </w:rPr>
        <w:t> </w:t>
      </w:r>
      <w:r>
        <w:rPr>
          <w:sz w:val="24"/>
        </w:rPr>
        <w:t>(</w:t>
      </w:r>
      <w:r>
        <w:rPr>
          <w:rFonts w:ascii="Courier New" w:hAnsi="Courier New"/>
          <w:sz w:val="24"/>
        </w:rPr>
        <w:t>KC</w:t>
      </w:r>
      <w:r>
        <w:rPr>
          <w:sz w:val="24"/>
        </w:rPr>
        <w:t>)</w:t>
      </w:r>
      <w:r>
        <w:rPr>
          <w:spacing w:val="-4"/>
          <w:sz w:val="24"/>
        </w:rPr>
        <w:t> </w:t>
      </w:r>
      <w:r>
        <w:rPr>
          <w:sz w:val="24"/>
        </w:rPr>
        <w:t>-</w:t>
      </w:r>
      <w:r>
        <w:rPr>
          <w:spacing w:val="-3"/>
          <w:sz w:val="24"/>
        </w:rPr>
        <w:t> </w:t>
      </w:r>
      <w:r>
        <w:rPr>
          <w:rFonts w:ascii="Arial" w:hAnsi="Arial"/>
          <w:i/>
          <w:sz w:val="24"/>
        </w:rPr>
        <w:t>optional</w:t>
      </w:r>
      <w:r>
        <w:rPr>
          <w:rFonts w:ascii="Arial" w:hAnsi="Arial"/>
          <w:i/>
          <w:spacing w:val="-2"/>
          <w:sz w:val="24"/>
        </w:rPr>
        <w:t> </w:t>
      </w:r>
      <w:r>
        <w:rPr>
          <w:rFonts w:ascii="Courier New" w:hAnsi="Courier New"/>
          <w:sz w:val="24"/>
        </w:rPr>
        <w:t>docdb</w:t>
      </w:r>
      <w:r>
        <w:rPr>
          <w:rFonts w:ascii="Courier New" w:hAnsi="Courier New"/>
          <w:spacing w:val="-77"/>
          <w:sz w:val="24"/>
        </w:rPr>
        <w:t> </w:t>
      </w:r>
      <w:r>
        <w:rPr>
          <w:sz w:val="24"/>
        </w:rPr>
        <w:t>kind</w:t>
      </w:r>
      <w:r>
        <w:rPr>
          <w:spacing w:val="-2"/>
          <w:sz w:val="24"/>
        </w:rPr>
        <w:t> </w:t>
      </w:r>
      <w:r>
        <w:rPr>
          <w:spacing w:val="-4"/>
          <w:sz w:val="24"/>
        </w:rPr>
        <w:t>code</w:t>
      </w:r>
    </w:p>
    <w:p>
      <w:pPr>
        <w:pStyle w:val="ListParagraph"/>
        <w:numPr>
          <w:ilvl w:val="0"/>
          <w:numId w:val="5"/>
        </w:numPr>
        <w:tabs>
          <w:tab w:pos="1000" w:val="left" w:leader="none"/>
        </w:tabs>
        <w:spacing w:line="240" w:lineRule="auto" w:before="1" w:after="0"/>
        <w:ind w:left="1000" w:right="0" w:hanging="282"/>
        <w:jc w:val="left"/>
        <w:rPr>
          <w:rFonts w:ascii="Arial" w:hAnsi="Arial"/>
          <w:i/>
          <w:sz w:val="24"/>
        </w:rPr>
      </w:pPr>
      <w:r>
        <w:rPr>
          <w:rFonts w:ascii="Arial" w:hAnsi="Arial"/>
          <w:i/>
          <w:sz w:val="24"/>
        </w:rPr>
        <w:t>date</w:t>
      </w:r>
      <w:r>
        <w:rPr>
          <w:rFonts w:ascii="Arial" w:hAnsi="Arial"/>
          <w:i/>
          <w:spacing w:val="-3"/>
          <w:sz w:val="24"/>
        </w:rPr>
        <w:t> </w:t>
      </w:r>
      <w:r>
        <w:rPr>
          <w:sz w:val="24"/>
        </w:rPr>
        <w:t>(</w:t>
      </w:r>
      <w:r>
        <w:rPr>
          <w:rFonts w:ascii="Courier New" w:hAnsi="Courier New"/>
          <w:sz w:val="24"/>
        </w:rPr>
        <w:t>date</w:t>
      </w:r>
      <w:r>
        <w:rPr>
          <w:sz w:val="24"/>
        </w:rPr>
        <w:t>)</w:t>
      </w:r>
      <w:r>
        <w:rPr>
          <w:spacing w:val="-3"/>
          <w:sz w:val="24"/>
        </w:rPr>
        <w:t> </w:t>
      </w:r>
      <w:r>
        <w:rPr>
          <w:sz w:val="24"/>
        </w:rPr>
        <w:t>-</w:t>
      </w:r>
      <w:r>
        <w:rPr>
          <w:spacing w:val="-2"/>
          <w:sz w:val="24"/>
        </w:rPr>
        <w:t> </w:t>
      </w:r>
      <w:r>
        <w:rPr>
          <w:rFonts w:ascii="Arial" w:hAnsi="Arial"/>
          <w:i/>
          <w:spacing w:val="-2"/>
          <w:sz w:val="24"/>
        </w:rPr>
        <w:t>optional</w:t>
      </w:r>
    </w:p>
    <w:p>
      <w:pPr>
        <w:spacing w:before="0"/>
        <w:ind w:left="718" w:right="0" w:firstLine="0"/>
        <w:jc w:val="left"/>
        <w:rPr>
          <w:sz w:val="24"/>
        </w:rPr>
      </w:pPr>
      <w:r>
        <w:rPr>
          <w:rFonts w:ascii="Arial"/>
          <w:b/>
          <w:sz w:val="24"/>
        </w:rPr>
        <w:t>Note</w:t>
      </w:r>
      <w:r>
        <w:rPr>
          <w:sz w:val="24"/>
        </w:rPr>
        <w:t>,</w:t>
      </w:r>
      <w:r>
        <w:rPr>
          <w:spacing w:val="-13"/>
          <w:sz w:val="24"/>
        </w:rPr>
        <w:t> </w:t>
      </w:r>
      <w:r>
        <w:rPr>
          <w:sz w:val="24"/>
        </w:rPr>
        <w:t>the</w:t>
      </w:r>
      <w:r>
        <w:rPr>
          <w:spacing w:val="-9"/>
          <w:sz w:val="24"/>
        </w:rPr>
        <w:t> </w:t>
      </w:r>
      <w:r>
        <w:rPr>
          <w:sz w:val="24"/>
        </w:rPr>
        <w:t>date</w:t>
      </w:r>
      <w:r>
        <w:rPr>
          <w:spacing w:val="-7"/>
          <w:sz w:val="24"/>
        </w:rPr>
        <w:t> </w:t>
      </w:r>
      <w:r>
        <w:rPr>
          <w:sz w:val="24"/>
        </w:rPr>
        <w:t>format</w:t>
      </w:r>
      <w:r>
        <w:rPr>
          <w:spacing w:val="-9"/>
          <w:sz w:val="24"/>
        </w:rPr>
        <w:t> </w:t>
      </w:r>
      <w:r>
        <w:rPr>
          <w:sz w:val="24"/>
        </w:rPr>
        <w:t>used</w:t>
      </w:r>
      <w:r>
        <w:rPr>
          <w:spacing w:val="-7"/>
          <w:sz w:val="24"/>
        </w:rPr>
        <w:t> </w:t>
      </w:r>
      <w:r>
        <w:rPr>
          <w:sz w:val="24"/>
        </w:rPr>
        <w:t>in</w:t>
      </w:r>
      <w:r>
        <w:rPr>
          <w:spacing w:val="-7"/>
          <w:sz w:val="24"/>
        </w:rPr>
        <w:t> </w:t>
      </w:r>
      <w:r>
        <w:rPr>
          <w:sz w:val="24"/>
        </w:rPr>
        <w:t>OPS</w:t>
      </w:r>
      <w:r>
        <w:rPr>
          <w:spacing w:val="-7"/>
          <w:sz w:val="24"/>
        </w:rPr>
        <w:t> </w:t>
      </w:r>
      <w:r>
        <w:rPr>
          <w:sz w:val="24"/>
        </w:rPr>
        <w:t>is</w:t>
      </w:r>
      <w:r>
        <w:rPr>
          <w:spacing w:val="-17"/>
          <w:sz w:val="24"/>
        </w:rPr>
        <w:t> </w:t>
      </w:r>
      <w:r>
        <w:rPr>
          <w:sz w:val="24"/>
        </w:rPr>
        <w:t>ALWAYS</w:t>
      </w:r>
      <w:r>
        <w:rPr>
          <w:spacing w:val="-2"/>
          <w:sz w:val="24"/>
        </w:rPr>
        <w:t> </w:t>
      </w:r>
      <w:r>
        <w:rPr>
          <w:rFonts w:ascii="Courier New"/>
          <w:spacing w:val="-2"/>
          <w:sz w:val="25"/>
        </w:rPr>
        <w:t>YYYYMMDD</w:t>
      </w:r>
      <w:r>
        <w:rPr>
          <w:spacing w:val="-2"/>
          <w:sz w:val="24"/>
        </w:rPr>
        <w:t>.</w:t>
      </w:r>
    </w:p>
    <w:p>
      <w:pPr>
        <w:pStyle w:val="BodyText"/>
      </w:pPr>
    </w:p>
    <w:p>
      <w:pPr>
        <w:pStyle w:val="Heading2"/>
        <w:ind w:left="1078"/>
      </w:pPr>
      <w:r>
        <w:rPr>
          <w:spacing w:val="-2"/>
        </w:rPr>
        <w:t>Note:</w:t>
      </w:r>
    </w:p>
    <w:p>
      <w:pPr>
        <w:pStyle w:val="ListParagraph"/>
        <w:numPr>
          <w:ilvl w:val="0"/>
          <w:numId w:val="5"/>
        </w:numPr>
        <w:tabs>
          <w:tab w:pos="1000" w:val="left" w:leader="none"/>
        </w:tabs>
        <w:spacing w:line="240" w:lineRule="auto" w:before="1" w:after="0"/>
        <w:ind w:left="718" w:right="1483" w:firstLine="0"/>
        <w:jc w:val="left"/>
        <w:rPr>
          <w:sz w:val="24"/>
        </w:rPr>
      </w:pPr>
      <w:r>
        <w:rPr>
          <w:sz w:val="24"/>
        </w:rPr>
        <w:t>in certain countries (e.g. EP, WO, FR, GB) a </w:t>
      </w:r>
      <w:r>
        <w:rPr>
          <w:rFonts w:ascii="Courier New" w:hAnsi="Courier New"/>
          <w:sz w:val="25"/>
        </w:rPr>
        <w:t>publication</w:t>
      </w:r>
      <w:r>
        <w:rPr>
          <w:rFonts w:ascii="Courier New" w:hAnsi="Courier New"/>
          <w:spacing w:val="-74"/>
          <w:sz w:val="25"/>
        </w:rPr>
        <w:t> </w:t>
      </w:r>
      <w:r>
        <w:rPr>
          <w:sz w:val="24"/>
        </w:rPr>
        <w:t>number in </w:t>
      </w:r>
      <w:r>
        <w:rPr>
          <w:rFonts w:ascii="Courier New" w:hAnsi="Courier New"/>
          <w:sz w:val="25"/>
        </w:rPr>
        <w:t>epodoc </w:t>
      </w:r>
      <w:r>
        <w:rPr>
          <w:sz w:val="24"/>
        </w:rPr>
        <w:t>format</w:t>
      </w:r>
      <w:r>
        <w:rPr>
          <w:spacing w:val="-3"/>
          <w:sz w:val="24"/>
        </w:rPr>
        <w:t> </w:t>
      </w:r>
      <w:r>
        <w:rPr>
          <w:sz w:val="24"/>
        </w:rPr>
        <w:t>refers</w:t>
      </w:r>
      <w:r>
        <w:rPr>
          <w:spacing w:val="-6"/>
          <w:sz w:val="24"/>
        </w:rPr>
        <w:t> </w:t>
      </w:r>
      <w:r>
        <w:rPr>
          <w:sz w:val="24"/>
        </w:rPr>
        <w:t>to</w:t>
      </w:r>
      <w:r>
        <w:rPr>
          <w:spacing w:val="-2"/>
          <w:sz w:val="24"/>
        </w:rPr>
        <w:t> </w:t>
      </w:r>
      <w:r>
        <w:rPr>
          <w:sz w:val="24"/>
        </w:rPr>
        <w:t>the</w:t>
      </w:r>
      <w:r>
        <w:rPr>
          <w:spacing w:val="-3"/>
          <w:sz w:val="24"/>
        </w:rPr>
        <w:t> </w:t>
      </w:r>
      <w:r>
        <w:rPr>
          <w:sz w:val="24"/>
        </w:rPr>
        <w:t>initial</w:t>
      </w:r>
      <w:r>
        <w:rPr>
          <w:spacing w:val="-3"/>
          <w:sz w:val="24"/>
        </w:rPr>
        <w:t> </w:t>
      </w:r>
      <w:r>
        <w:rPr>
          <w:sz w:val="24"/>
        </w:rPr>
        <w:t>publication</w:t>
      </w:r>
      <w:r>
        <w:rPr>
          <w:spacing w:val="-3"/>
          <w:sz w:val="24"/>
        </w:rPr>
        <w:t> </w:t>
      </w:r>
      <w:r>
        <w:rPr>
          <w:sz w:val="24"/>
        </w:rPr>
        <w:t>in</w:t>
      </w:r>
      <w:r>
        <w:rPr>
          <w:spacing w:val="-3"/>
          <w:sz w:val="24"/>
        </w:rPr>
        <w:t> </w:t>
      </w:r>
      <w:r>
        <w:rPr>
          <w:sz w:val="24"/>
        </w:rPr>
        <w:t>the</w:t>
      </w:r>
      <w:r>
        <w:rPr>
          <w:spacing w:val="-3"/>
          <w:sz w:val="24"/>
        </w:rPr>
        <w:t> </w:t>
      </w:r>
      <w:r>
        <w:rPr>
          <w:sz w:val="24"/>
        </w:rPr>
        <w:t>patent</w:t>
      </w:r>
      <w:r>
        <w:rPr>
          <w:spacing w:val="-3"/>
          <w:sz w:val="24"/>
        </w:rPr>
        <w:t> </w:t>
      </w:r>
      <w:r>
        <w:rPr>
          <w:sz w:val="24"/>
        </w:rPr>
        <w:t>lifecycle</w:t>
      </w:r>
      <w:r>
        <w:rPr>
          <w:spacing w:val="-5"/>
          <w:sz w:val="24"/>
        </w:rPr>
        <w:t> </w:t>
      </w:r>
      <w:r>
        <w:rPr>
          <w:sz w:val="24"/>
        </w:rPr>
        <w:t>(as</w:t>
      </w:r>
      <w:r>
        <w:rPr>
          <w:spacing w:val="-3"/>
          <w:sz w:val="24"/>
        </w:rPr>
        <w:t> </w:t>
      </w:r>
      <w:r>
        <w:rPr>
          <w:sz w:val="24"/>
        </w:rPr>
        <w:t>shown</w:t>
      </w:r>
      <w:r>
        <w:rPr>
          <w:spacing w:val="-5"/>
          <w:sz w:val="24"/>
        </w:rPr>
        <w:t> </w:t>
      </w:r>
      <w:r>
        <w:rPr>
          <w:sz w:val="24"/>
        </w:rPr>
        <w:t>in </w:t>
      </w:r>
      <w:hyperlink w:history="true" w:anchor="_bookmark3">
        <w:r>
          <w:rPr>
            <w:color w:val="2A64AC"/>
            <w:sz w:val="24"/>
            <w:u w:val="dotted" w:color="2A64AC"/>
          </w:rPr>
          <w:t>sectio</w:t>
        </w:r>
      </w:hyperlink>
      <w:hyperlink w:history="true" w:anchor="_bookmark3">
        <w:r>
          <w:rPr>
            <w:color w:val="2A64AC"/>
            <w:sz w:val="24"/>
            <w:u w:val="dotted" w:color="2A64AC"/>
          </w:rPr>
          <w:t>n</w:t>
        </w:r>
      </w:hyperlink>
      <w:r>
        <w:rPr>
          <w:color w:val="2A64AC"/>
          <w:spacing w:val="-2"/>
          <w:sz w:val="24"/>
          <w:u w:val="dotted" w:color="2A64AC"/>
        </w:rPr>
        <w:t> </w:t>
      </w:r>
      <w:hyperlink w:history="true" w:anchor="_bookmark3">
        <w:r>
          <w:rPr>
            <w:color w:val="2A64AC"/>
            <w:sz w:val="24"/>
            <w:u w:val="dotted" w:color="2A64AC"/>
          </w:rPr>
          <w:t>1.3</w:t>
        </w:r>
      </w:hyperlink>
      <w:r>
        <w:rPr>
          <w:sz w:val="24"/>
        </w:rPr>
        <w:t>); you can add</w:t>
      </w:r>
      <w:r>
        <w:rPr>
          <w:spacing w:val="-1"/>
          <w:sz w:val="24"/>
        </w:rPr>
        <w:t> </w:t>
      </w:r>
      <w:r>
        <w:rPr>
          <w:sz w:val="24"/>
        </w:rPr>
        <w:t>a corresponding </w:t>
      </w:r>
      <w:r>
        <w:rPr>
          <w:rFonts w:ascii="Courier New" w:hAnsi="Courier New"/>
          <w:sz w:val="25"/>
        </w:rPr>
        <w:t>docdb</w:t>
      </w:r>
      <w:r>
        <w:rPr>
          <w:rFonts w:ascii="Courier New" w:hAnsi="Courier New"/>
          <w:spacing w:val="-83"/>
          <w:sz w:val="25"/>
        </w:rPr>
        <w:t> </w:t>
      </w:r>
      <w:r>
        <w:rPr>
          <w:sz w:val="25"/>
        </w:rPr>
        <w:t>kind code </w:t>
      </w:r>
      <w:r>
        <w:rPr>
          <w:sz w:val="24"/>
        </w:rPr>
        <w:t>to refer to</w:t>
      </w:r>
      <w:r>
        <w:rPr>
          <w:spacing w:val="-1"/>
          <w:sz w:val="24"/>
        </w:rPr>
        <w:t> </w:t>
      </w:r>
      <w:r>
        <w:rPr>
          <w:sz w:val="24"/>
        </w:rPr>
        <w:t>another publication</w:t>
      </w:r>
      <w:r>
        <w:rPr>
          <w:spacing w:val="-1"/>
          <w:sz w:val="24"/>
        </w:rPr>
        <w:t> </w:t>
      </w:r>
      <w:r>
        <w:rPr>
          <w:sz w:val="24"/>
        </w:rPr>
        <w:t>of</w:t>
      </w:r>
      <w:r>
        <w:rPr>
          <w:spacing w:val="-1"/>
          <w:sz w:val="24"/>
        </w:rPr>
        <w:t> </w:t>
      </w:r>
      <w:r>
        <w:rPr>
          <w:sz w:val="24"/>
        </w:rPr>
        <w:t>the patent lifecycle.</w:t>
      </w:r>
    </w:p>
    <w:p>
      <w:pPr>
        <w:pStyle w:val="BodyText"/>
        <w:spacing w:before="239"/>
      </w:pPr>
    </w:p>
    <w:p>
      <w:pPr>
        <w:pStyle w:val="Heading1"/>
      </w:pPr>
      <w:r>
        <w:rPr/>
        <w:t>Input</w:t>
      </w:r>
      <w:r>
        <w:rPr>
          <w:spacing w:val="-5"/>
        </w:rPr>
        <w:t> </w:t>
      </w:r>
      <w:r>
        <w:rPr/>
        <w:t>construction</w:t>
      </w:r>
      <w:r>
        <w:rPr>
          <w:spacing w:val="-6"/>
        </w:rPr>
        <w:t> </w:t>
      </w:r>
      <w:r>
        <w:rPr/>
        <w:t>rule</w:t>
      </w:r>
      <w:r>
        <w:rPr>
          <w:spacing w:val="-7"/>
        </w:rPr>
        <w:t> </w:t>
      </w:r>
      <w:r>
        <w:rPr/>
        <w:t>1:</w:t>
      </w:r>
      <w:r>
        <w:rPr>
          <w:spacing w:val="-7"/>
        </w:rPr>
        <w:t> </w:t>
      </w:r>
      <w:r>
        <w:rPr/>
        <w:t>concatenation</w:t>
      </w:r>
      <w:r>
        <w:rPr>
          <w:spacing w:val="-6"/>
        </w:rPr>
        <w:t> </w:t>
      </w:r>
      <w:r>
        <w:rPr/>
        <w:t>with</w:t>
      </w:r>
      <w:r>
        <w:rPr>
          <w:spacing w:val="-5"/>
        </w:rPr>
        <w:t> </w:t>
      </w:r>
      <w:r>
        <w:rPr>
          <w:spacing w:val="-4"/>
        </w:rPr>
        <w:t>dots</w:t>
      </w:r>
    </w:p>
    <w:p>
      <w:pPr>
        <w:spacing w:before="241"/>
        <w:ind w:left="718" w:right="0" w:firstLine="0"/>
        <w:jc w:val="left"/>
        <w:rPr>
          <w:rFonts w:ascii="Courier New"/>
          <w:b/>
          <w:sz w:val="24"/>
        </w:rPr>
      </w:pPr>
      <w:r>
        <w:rPr>
          <w:sz w:val="24"/>
        </w:rPr>
        <w:t>Example</w:t>
      </w:r>
      <w:r>
        <w:rPr>
          <w:spacing w:val="-16"/>
          <w:sz w:val="24"/>
        </w:rPr>
        <w:t> </w:t>
      </w:r>
      <w:r>
        <w:rPr>
          <w:sz w:val="24"/>
        </w:rPr>
        <w:t>of</w:t>
      </w:r>
      <w:r>
        <w:rPr>
          <w:spacing w:val="-5"/>
          <w:sz w:val="24"/>
        </w:rPr>
        <w:t> </w:t>
      </w:r>
      <w:r>
        <w:rPr>
          <w:rFonts w:ascii="Courier New"/>
          <w:sz w:val="25"/>
        </w:rPr>
        <w:t>original</w:t>
      </w:r>
      <w:r>
        <w:rPr>
          <w:rFonts w:ascii="Courier New"/>
          <w:spacing w:val="-83"/>
          <w:sz w:val="25"/>
        </w:rPr>
        <w:t> </w:t>
      </w:r>
      <w:r>
        <w:rPr>
          <w:rFonts w:ascii="Arial"/>
          <w:b/>
          <w:sz w:val="24"/>
        </w:rPr>
        <w:t>input,</w:t>
      </w:r>
      <w:r>
        <w:rPr>
          <w:rFonts w:ascii="Arial"/>
          <w:b/>
          <w:spacing w:val="-6"/>
          <w:sz w:val="24"/>
        </w:rPr>
        <w:t> </w:t>
      </w:r>
      <w:r>
        <w:rPr>
          <w:rFonts w:ascii="Arial"/>
          <w:b/>
          <w:sz w:val="24"/>
        </w:rPr>
        <w:t>reference-type</w:t>
      </w:r>
      <w:r>
        <w:rPr>
          <w:rFonts w:ascii="Arial"/>
          <w:b/>
          <w:spacing w:val="-4"/>
          <w:sz w:val="24"/>
        </w:rPr>
        <w:t> </w:t>
      </w:r>
      <w:r>
        <w:rPr>
          <w:rFonts w:ascii="Courier New"/>
          <w:spacing w:val="-2"/>
          <w:sz w:val="25"/>
        </w:rPr>
        <w:t>application</w:t>
      </w:r>
      <w:r>
        <w:rPr>
          <w:rFonts w:ascii="Courier New"/>
          <w:b/>
          <w:spacing w:val="-2"/>
          <w:sz w:val="24"/>
        </w:rPr>
        <w:t>:</w:t>
      </w:r>
    </w:p>
    <w:p>
      <w:pPr>
        <w:spacing w:before="0"/>
        <w:ind w:left="1001" w:right="0" w:firstLine="0"/>
        <w:jc w:val="left"/>
        <w:rPr>
          <w:rFonts w:ascii="Courier New"/>
          <w:sz w:val="24"/>
        </w:rPr>
      </w:pPr>
      <w:r>
        <w:rPr>
          <w:rFonts w:ascii="Courier New"/>
          <w:i/>
          <w:sz w:val="24"/>
        </w:rPr>
        <w:t>US</w:t>
      </w:r>
      <w:r>
        <w:rPr>
          <w:rFonts w:ascii="Courier New"/>
          <w:b/>
          <w:i/>
          <w:sz w:val="24"/>
        </w:rPr>
        <w:t>.</w:t>
      </w:r>
      <w:r>
        <w:rPr>
          <w:rFonts w:ascii="Courier New"/>
          <w:b/>
          <w:sz w:val="25"/>
        </w:rPr>
        <w:t>(08/921,321)</w:t>
      </w:r>
      <w:r>
        <w:rPr>
          <w:rFonts w:ascii="Courier New"/>
          <w:i/>
          <w:sz w:val="25"/>
        </w:rPr>
        <w:t>.</w:t>
      </w:r>
      <w:r>
        <w:rPr>
          <w:rFonts w:ascii="Courier New"/>
          <w:i/>
          <w:sz w:val="24"/>
        </w:rPr>
        <w:t>19970829</w:t>
      </w:r>
      <w:r>
        <w:rPr>
          <w:rFonts w:ascii="Courier New"/>
          <w:i/>
          <w:spacing w:val="-34"/>
          <w:sz w:val="24"/>
        </w:rPr>
        <w:t> </w:t>
      </w:r>
      <w:r>
        <w:rPr>
          <w:rFonts w:ascii="Courier New"/>
          <w:spacing w:val="-2"/>
          <w:sz w:val="24"/>
        </w:rPr>
        <w:t>[</w:t>
      </w:r>
      <w:r>
        <w:rPr>
          <w:rFonts w:ascii="Courier New"/>
          <w:i/>
          <w:spacing w:val="-2"/>
          <w:sz w:val="24"/>
        </w:rPr>
        <w:t>CC</w:t>
      </w:r>
      <w:r>
        <w:rPr>
          <w:rFonts w:ascii="Courier New"/>
          <w:spacing w:val="-2"/>
          <w:sz w:val="24"/>
        </w:rPr>
        <w:t>.</w:t>
      </w:r>
      <w:r>
        <w:rPr>
          <w:rFonts w:ascii="Courier New"/>
          <w:b/>
          <w:spacing w:val="-2"/>
          <w:sz w:val="25"/>
        </w:rPr>
        <w:t>number</w:t>
      </w:r>
      <w:r>
        <w:rPr>
          <w:rFonts w:ascii="Courier New"/>
          <w:i/>
          <w:spacing w:val="-2"/>
          <w:sz w:val="25"/>
        </w:rPr>
        <w:t>.date</w:t>
      </w:r>
      <w:r>
        <w:rPr>
          <w:rFonts w:ascii="Courier New"/>
          <w:spacing w:val="-2"/>
          <w:sz w:val="24"/>
        </w:rPr>
        <w:t>]</w:t>
      </w:r>
    </w:p>
    <w:p>
      <w:pPr>
        <w:pStyle w:val="Heading2"/>
        <w:rPr>
          <w:rFonts w:ascii="Arial MT"/>
          <w:b w:val="0"/>
        </w:rPr>
      </w:pPr>
      <w:r>
        <w:rPr>
          <w:spacing w:val="-2"/>
        </w:rPr>
        <w:t>Note</w:t>
      </w:r>
      <w:r>
        <w:rPr>
          <w:rFonts w:ascii="Arial MT"/>
          <w:b w:val="0"/>
          <w:spacing w:val="-2"/>
        </w:rPr>
        <w:t>:</w:t>
      </w:r>
    </w:p>
    <w:p>
      <w:pPr>
        <w:pStyle w:val="ListParagraph"/>
        <w:numPr>
          <w:ilvl w:val="0"/>
          <w:numId w:val="5"/>
        </w:numPr>
        <w:tabs>
          <w:tab w:pos="1000" w:val="left" w:leader="none"/>
        </w:tabs>
        <w:spacing w:line="240" w:lineRule="auto" w:before="1" w:after="0"/>
        <w:ind w:left="1000" w:right="0" w:hanging="282"/>
        <w:jc w:val="left"/>
        <w:rPr>
          <w:sz w:val="24"/>
        </w:rPr>
      </w:pPr>
      <w:r>
        <w:rPr>
          <w:sz w:val="24"/>
        </w:rPr>
        <w:t>see</w:t>
      </w:r>
      <w:r>
        <w:rPr>
          <w:spacing w:val="-4"/>
          <w:sz w:val="24"/>
        </w:rPr>
        <w:t> </w:t>
      </w:r>
      <w:r>
        <w:rPr>
          <w:sz w:val="24"/>
        </w:rPr>
        <w:t>input</w:t>
      </w:r>
      <w:r>
        <w:rPr>
          <w:spacing w:val="-4"/>
          <w:sz w:val="24"/>
        </w:rPr>
        <w:t> </w:t>
      </w:r>
      <w:r>
        <w:rPr>
          <w:sz w:val="24"/>
        </w:rPr>
        <w:t>handling</w:t>
      </w:r>
      <w:r>
        <w:rPr>
          <w:spacing w:val="-3"/>
          <w:sz w:val="24"/>
        </w:rPr>
        <w:t> </w:t>
      </w:r>
      <w:r>
        <w:rPr>
          <w:sz w:val="24"/>
        </w:rPr>
        <w:t>with</w:t>
      </w:r>
      <w:r>
        <w:rPr>
          <w:spacing w:val="-3"/>
          <w:sz w:val="24"/>
        </w:rPr>
        <w:t> </w:t>
      </w:r>
      <w:r>
        <w:rPr>
          <w:sz w:val="24"/>
        </w:rPr>
        <w:t>brackets</w:t>
      </w:r>
      <w:r>
        <w:rPr>
          <w:spacing w:val="-4"/>
          <w:sz w:val="24"/>
        </w:rPr>
        <w:t> </w:t>
      </w:r>
      <w:r>
        <w:rPr>
          <w:spacing w:val="-2"/>
          <w:sz w:val="24"/>
        </w:rPr>
        <w:t>below.</w:t>
      </w:r>
    </w:p>
    <w:p>
      <w:pPr>
        <w:spacing w:before="274"/>
        <w:ind w:left="718" w:right="0" w:firstLine="0"/>
        <w:jc w:val="left"/>
        <w:rPr>
          <w:rFonts w:ascii="Courier New"/>
          <w:b/>
          <w:sz w:val="24"/>
        </w:rPr>
      </w:pPr>
      <w:r>
        <w:rPr>
          <w:sz w:val="24"/>
        </w:rPr>
        <w:t>Example</w:t>
      </w:r>
      <w:r>
        <w:rPr>
          <w:spacing w:val="-12"/>
          <w:sz w:val="24"/>
        </w:rPr>
        <w:t> </w:t>
      </w:r>
      <w:r>
        <w:rPr>
          <w:sz w:val="24"/>
        </w:rPr>
        <w:t>of</w:t>
      </w:r>
      <w:r>
        <w:rPr>
          <w:spacing w:val="-4"/>
          <w:sz w:val="24"/>
        </w:rPr>
        <w:t> </w:t>
      </w:r>
      <w:r>
        <w:rPr>
          <w:rFonts w:ascii="Courier New"/>
          <w:sz w:val="25"/>
        </w:rPr>
        <w:t>docdb</w:t>
      </w:r>
      <w:r>
        <w:rPr>
          <w:rFonts w:ascii="Courier New"/>
          <w:spacing w:val="-84"/>
          <w:sz w:val="25"/>
        </w:rPr>
        <w:t> </w:t>
      </w:r>
      <w:r>
        <w:rPr>
          <w:rFonts w:ascii="Arial"/>
          <w:b/>
          <w:sz w:val="24"/>
        </w:rPr>
        <w:t>input,</w:t>
      </w:r>
      <w:r>
        <w:rPr>
          <w:rFonts w:ascii="Arial"/>
          <w:b/>
          <w:spacing w:val="-5"/>
          <w:sz w:val="24"/>
        </w:rPr>
        <w:t> </w:t>
      </w:r>
      <w:r>
        <w:rPr>
          <w:rFonts w:ascii="Arial"/>
          <w:b/>
          <w:sz w:val="24"/>
        </w:rPr>
        <w:t>reference-type</w:t>
      </w:r>
      <w:r>
        <w:rPr>
          <w:rFonts w:ascii="Arial"/>
          <w:b/>
          <w:spacing w:val="-4"/>
          <w:sz w:val="24"/>
        </w:rPr>
        <w:t> </w:t>
      </w:r>
      <w:r>
        <w:rPr>
          <w:rFonts w:ascii="Courier New"/>
          <w:spacing w:val="-2"/>
          <w:sz w:val="25"/>
        </w:rPr>
        <w:t>application</w:t>
      </w:r>
      <w:r>
        <w:rPr>
          <w:rFonts w:ascii="Courier New"/>
          <w:b/>
          <w:spacing w:val="-2"/>
          <w:sz w:val="24"/>
        </w:rPr>
        <w:t>:</w:t>
      </w:r>
    </w:p>
    <w:p>
      <w:pPr>
        <w:spacing w:before="0"/>
        <w:ind w:left="1001" w:right="0" w:firstLine="0"/>
        <w:jc w:val="left"/>
        <w:rPr>
          <w:rFonts w:ascii="Courier New"/>
          <w:sz w:val="24"/>
        </w:rPr>
      </w:pPr>
      <w:r>
        <w:rPr>
          <w:rFonts w:ascii="Courier New"/>
          <w:b/>
          <w:sz w:val="25"/>
        </w:rPr>
        <w:t>US.</w:t>
      </w:r>
      <w:r>
        <w:rPr>
          <w:rFonts w:ascii="Courier New"/>
          <w:b/>
          <w:spacing w:val="-86"/>
          <w:sz w:val="25"/>
        </w:rPr>
        <w:t> </w:t>
      </w:r>
      <w:r>
        <w:rPr>
          <w:rFonts w:ascii="Courier New"/>
          <w:b/>
          <w:sz w:val="25"/>
        </w:rPr>
        <w:t>92132197.</w:t>
      </w:r>
      <w:r>
        <w:rPr>
          <w:rFonts w:ascii="Courier New"/>
          <w:i/>
          <w:sz w:val="25"/>
        </w:rPr>
        <w:t>A.</w:t>
      </w:r>
      <w:r>
        <w:rPr>
          <w:rFonts w:ascii="Courier New"/>
          <w:i/>
          <w:sz w:val="24"/>
        </w:rPr>
        <w:t>19970829</w:t>
      </w:r>
      <w:r>
        <w:rPr>
          <w:rFonts w:ascii="Courier New"/>
          <w:i/>
          <w:spacing w:val="-31"/>
          <w:sz w:val="24"/>
        </w:rPr>
        <w:t> </w:t>
      </w:r>
      <w:r>
        <w:rPr>
          <w:rFonts w:ascii="Courier New"/>
          <w:spacing w:val="-2"/>
          <w:sz w:val="24"/>
        </w:rPr>
        <w:t>[</w:t>
      </w:r>
      <w:r>
        <w:rPr>
          <w:rFonts w:ascii="Courier New"/>
          <w:b/>
          <w:spacing w:val="-2"/>
          <w:sz w:val="25"/>
        </w:rPr>
        <w:t>CC</w:t>
      </w:r>
      <w:r>
        <w:rPr>
          <w:rFonts w:ascii="Courier New"/>
          <w:spacing w:val="-2"/>
          <w:sz w:val="25"/>
        </w:rPr>
        <w:t>.</w:t>
      </w:r>
      <w:r>
        <w:rPr>
          <w:rFonts w:ascii="Courier New"/>
          <w:b/>
          <w:spacing w:val="-2"/>
          <w:sz w:val="25"/>
        </w:rPr>
        <w:t>number</w:t>
      </w:r>
      <w:r>
        <w:rPr>
          <w:rFonts w:ascii="Courier New"/>
          <w:spacing w:val="-2"/>
          <w:sz w:val="25"/>
        </w:rPr>
        <w:t>.KC</w:t>
      </w:r>
      <w:r>
        <w:rPr>
          <w:rFonts w:ascii="Courier New"/>
          <w:i/>
          <w:spacing w:val="-2"/>
          <w:sz w:val="25"/>
        </w:rPr>
        <w:t>.date</w:t>
      </w:r>
      <w:r>
        <w:rPr>
          <w:rFonts w:ascii="Courier New"/>
          <w:spacing w:val="-2"/>
          <w:sz w:val="24"/>
        </w:rPr>
        <w:t>]</w:t>
      </w:r>
    </w:p>
    <w:p>
      <w:pPr>
        <w:spacing w:before="271"/>
        <w:ind w:left="1001" w:right="1090" w:hanging="284"/>
        <w:jc w:val="left"/>
        <w:rPr>
          <w:rFonts w:ascii="Courier New"/>
          <w:sz w:val="24"/>
        </w:rPr>
      </w:pPr>
      <w:r>
        <w:rPr>
          <w:sz w:val="24"/>
        </w:rPr>
        <w:t>Example</w:t>
      </w:r>
      <w:r>
        <w:rPr>
          <w:spacing w:val="-17"/>
          <w:sz w:val="24"/>
        </w:rPr>
        <w:t> </w:t>
      </w:r>
      <w:r>
        <w:rPr>
          <w:sz w:val="24"/>
        </w:rPr>
        <w:t>of</w:t>
      </w:r>
      <w:r>
        <w:rPr>
          <w:spacing w:val="-6"/>
          <w:sz w:val="24"/>
        </w:rPr>
        <w:t> </w:t>
      </w:r>
      <w:r>
        <w:rPr>
          <w:rFonts w:ascii="Courier New"/>
          <w:sz w:val="25"/>
        </w:rPr>
        <w:t>epodoc</w:t>
      </w:r>
      <w:r>
        <w:rPr>
          <w:rFonts w:ascii="Courier New"/>
          <w:spacing w:val="-83"/>
          <w:sz w:val="25"/>
        </w:rPr>
        <w:t> </w:t>
      </w:r>
      <w:r>
        <w:rPr>
          <w:rFonts w:ascii="Arial"/>
          <w:b/>
          <w:sz w:val="24"/>
        </w:rPr>
        <w:t>input,</w:t>
      </w:r>
      <w:r>
        <w:rPr>
          <w:rFonts w:ascii="Arial"/>
          <w:b/>
          <w:spacing w:val="-8"/>
          <w:sz w:val="24"/>
        </w:rPr>
        <w:t> </w:t>
      </w:r>
      <w:r>
        <w:rPr>
          <w:rFonts w:ascii="Arial"/>
          <w:b/>
          <w:sz w:val="24"/>
        </w:rPr>
        <w:t>reference-type</w:t>
      </w:r>
      <w:r>
        <w:rPr>
          <w:rFonts w:ascii="Arial"/>
          <w:b/>
          <w:spacing w:val="-7"/>
          <w:sz w:val="24"/>
        </w:rPr>
        <w:t> </w:t>
      </w:r>
      <w:r>
        <w:rPr>
          <w:rFonts w:ascii="Courier New"/>
          <w:sz w:val="25"/>
        </w:rPr>
        <w:t>application</w:t>
      </w:r>
      <w:r>
        <w:rPr>
          <w:rFonts w:ascii="Courier New"/>
          <w:b/>
          <w:sz w:val="24"/>
        </w:rPr>
        <w:t>: US19970921321</w:t>
      </w:r>
      <w:r>
        <w:rPr>
          <w:rFonts w:ascii="Courier New"/>
          <w:sz w:val="24"/>
        </w:rPr>
        <w:t>.</w:t>
      </w:r>
      <w:r>
        <w:rPr>
          <w:rFonts w:ascii="Courier New"/>
          <w:i/>
          <w:sz w:val="24"/>
        </w:rPr>
        <w:t>19970829 </w:t>
      </w:r>
      <w:r>
        <w:rPr>
          <w:rFonts w:ascii="Courier New"/>
          <w:sz w:val="24"/>
        </w:rPr>
        <w:t>[</w:t>
      </w:r>
      <w:r>
        <w:rPr>
          <w:rFonts w:ascii="Courier New"/>
          <w:b/>
          <w:sz w:val="25"/>
        </w:rPr>
        <w:t>number</w:t>
      </w:r>
      <w:r>
        <w:rPr>
          <w:rFonts w:ascii="Courier New"/>
          <w:i/>
          <w:sz w:val="25"/>
        </w:rPr>
        <w:t>.date</w:t>
      </w:r>
      <w:r>
        <w:rPr>
          <w:rFonts w:ascii="Courier New"/>
          <w:sz w:val="24"/>
        </w:rPr>
        <w:t>]</w:t>
      </w:r>
    </w:p>
    <w:p>
      <w:pPr>
        <w:pStyle w:val="BodyText"/>
        <w:spacing w:before="242"/>
        <w:rPr>
          <w:rFonts w:ascii="Courier New"/>
        </w:rPr>
      </w:pPr>
    </w:p>
    <w:p>
      <w:pPr>
        <w:pStyle w:val="Heading1"/>
      </w:pPr>
      <w:r>
        <w:rPr/>
        <w:t>Input</w:t>
      </w:r>
      <w:r>
        <w:rPr>
          <w:spacing w:val="-5"/>
        </w:rPr>
        <w:t> </w:t>
      </w:r>
      <w:r>
        <w:rPr/>
        <w:t>construction</w:t>
      </w:r>
      <w:r>
        <w:rPr>
          <w:spacing w:val="-5"/>
        </w:rPr>
        <w:t> </w:t>
      </w:r>
      <w:r>
        <w:rPr/>
        <w:t>rule</w:t>
      </w:r>
      <w:r>
        <w:rPr>
          <w:spacing w:val="-8"/>
        </w:rPr>
        <w:t> </w:t>
      </w:r>
      <w:r>
        <w:rPr/>
        <w:t>2:</w:t>
      </w:r>
      <w:r>
        <w:rPr>
          <w:spacing w:val="-7"/>
        </w:rPr>
        <w:t> </w:t>
      </w:r>
      <w:r>
        <w:rPr/>
        <w:t>handling</w:t>
      </w:r>
      <w:r>
        <w:rPr>
          <w:spacing w:val="-4"/>
        </w:rPr>
        <w:t> </w:t>
      </w:r>
      <w:r>
        <w:rPr/>
        <w:t>special</w:t>
      </w:r>
      <w:r>
        <w:rPr>
          <w:spacing w:val="-7"/>
        </w:rPr>
        <w:t> </w:t>
      </w:r>
      <w:r>
        <w:rPr/>
        <w:t>characters</w:t>
      </w:r>
      <w:r>
        <w:rPr>
          <w:spacing w:val="-7"/>
        </w:rPr>
        <w:t> </w:t>
      </w:r>
      <w:r>
        <w:rPr/>
        <w:t>with</w:t>
      </w:r>
      <w:r>
        <w:rPr>
          <w:spacing w:val="-5"/>
        </w:rPr>
        <w:t> </w:t>
      </w:r>
      <w:r>
        <w:rPr>
          <w:spacing w:val="-2"/>
        </w:rPr>
        <w:t>brackets</w:t>
      </w:r>
    </w:p>
    <w:p>
      <w:pPr>
        <w:pStyle w:val="ListParagraph"/>
        <w:numPr>
          <w:ilvl w:val="0"/>
          <w:numId w:val="5"/>
        </w:numPr>
        <w:tabs>
          <w:tab w:pos="1000" w:val="left" w:leader="none"/>
          <w:tab w:pos="1078" w:val="left" w:leader="none"/>
        </w:tabs>
        <w:spacing w:line="240" w:lineRule="auto" w:before="242" w:after="0"/>
        <w:ind w:left="1078" w:right="1109" w:hanging="360"/>
        <w:jc w:val="left"/>
        <w:rPr>
          <w:rFonts w:ascii="Courier New" w:hAnsi="Courier New"/>
          <w:b/>
          <w:sz w:val="25"/>
        </w:rPr>
      </w:pPr>
      <w:r>
        <w:rPr>
          <w:sz w:val="24"/>
        </w:rPr>
        <w:t>Some patent numbers may include slashes ( </w:t>
      </w:r>
      <w:r>
        <w:rPr>
          <w:rFonts w:ascii="Courier New" w:hAnsi="Courier New"/>
          <w:b/>
          <w:sz w:val="25"/>
        </w:rPr>
        <w:t>/</w:t>
      </w:r>
      <w:r>
        <w:rPr>
          <w:rFonts w:ascii="Courier New" w:hAnsi="Courier New"/>
          <w:b/>
          <w:spacing w:val="-75"/>
          <w:sz w:val="25"/>
        </w:rPr>
        <w:t> </w:t>
      </w:r>
      <w:r>
        <w:rPr>
          <w:sz w:val="24"/>
        </w:rPr>
        <w:t>), dots ( . ) and commas ( </w:t>
      </w:r>
      <w:r>
        <w:rPr>
          <w:rFonts w:ascii="Courier New" w:hAnsi="Courier New"/>
          <w:b/>
          <w:sz w:val="25"/>
        </w:rPr>
        <w:t>,</w:t>
      </w:r>
      <w:r>
        <w:rPr>
          <w:rFonts w:ascii="Courier New" w:hAnsi="Courier New"/>
          <w:b/>
          <w:spacing w:val="-75"/>
          <w:sz w:val="25"/>
        </w:rPr>
        <w:t> </w:t>
      </w:r>
      <w:r>
        <w:rPr>
          <w:sz w:val="24"/>
        </w:rPr>
        <w:t>) </w:t>
      </w:r>
      <w:r>
        <w:rPr>
          <w:rFonts w:ascii="Arial" w:hAnsi="Arial"/>
          <w:b/>
          <w:sz w:val="24"/>
        </w:rPr>
        <w:t>e.g. </w:t>
      </w:r>
      <w:r>
        <w:rPr>
          <w:rFonts w:ascii="Courier New" w:hAnsi="Courier New"/>
          <w:b/>
          <w:sz w:val="24"/>
        </w:rPr>
        <w:t>US</w:t>
      </w:r>
      <w:r>
        <w:rPr>
          <w:rFonts w:ascii="Courier New" w:hAnsi="Courier New"/>
          <w:b/>
          <w:sz w:val="25"/>
        </w:rPr>
        <w:t>08/921,321</w:t>
      </w:r>
      <w:r>
        <w:rPr>
          <w:rFonts w:ascii="Courier New" w:hAnsi="Courier New"/>
          <w:b/>
          <w:spacing w:val="-80"/>
          <w:sz w:val="25"/>
        </w:rPr>
        <w:t> </w:t>
      </w:r>
      <w:r>
        <w:rPr>
          <w:sz w:val="25"/>
        </w:rPr>
        <w:t>or</w:t>
      </w:r>
      <w:r>
        <w:rPr>
          <w:spacing w:val="-10"/>
          <w:sz w:val="25"/>
        </w:rPr>
        <w:t> </w:t>
      </w:r>
      <w:r>
        <w:rPr>
          <w:rFonts w:ascii="Courier New" w:hAnsi="Courier New"/>
          <w:b/>
          <w:sz w:val="25"/>
        </w:rPr>
        <w:t>CH</w:t>
      </w:r>
      <w:r>
        <w:rPr>
          <w:rFonts w:ascii="Courier New" w:hAnsi="Courier New"/>
          <w:b/>
          <w:spacing w:val="-12"/>
          <w:sz w:val="25"/>
        </w:rPr>
        <w:t> </w:t>
      </w:r>
      <w:r>
        <w:rPr>
          <w:rFonts w:ascii="Courier New" w:hAnsi="Courier New"/>
          <w:b/>
          <w:sz w:val="25"/>
        </w:rPr>
        <w:t>99947655.9</w:t>
      </w:r>
      <w:r>
        <w:rPr>
          <w:rFonts w:ascii="Arial" w:hAnsi="Arial"/>
          <w:b/>
          <w:sz w:val="24"/>
        </w:rPr>
        <w:t>.</w:t>
      </w:r>
      <w:r>
        <w:rPr>
          <w:rFonts w:ascii="Arial" w:hAnsi="Arial"/>
          <w:b/>
          <w:spacing w:val="-4"/>
          <w:sz w:val="24"/>
        </w:rPr>
        <w:t> </w:t>
      </w:r>
      <w:r>
        <w:rPr>
          <w:sz w:val="24"/>
        </w:rPr>
        <w:t>To</w:t>
      </w:r>
      <w:r>
        <w:rPr>
          <w:spacing w:val="-5"/>
          <w:sz w:val="24"/>
        </w:rPr>
        <w:t> </w:t>
      </w:r>
      <w:r>
        <w:rPr>
          <w:sz w:val="24"/>
        </w:rPr>
        <w:t>use</w:t>
      </w:r>
      <w:r>
        <w:rPr>
          <w:spacing w:val="-5"/>
          <w:sz w:val="24"/>
        </w:rPr>
        <w:t> </w:t>
      </w:r>
      <w:r>
        <w:rPr>
          <w:sz w:val="24"/>
        </w:rPr>
        <w:t>numbers</w:t>
      </w:r>
      <w:r>
        <w:rPr>
          <w:spacing w:val="-5"/>
          <w:sz w:val="24"/>
        </w:rPr>
        <w:t> </w:t>
      </w:r>
      <w:r>
        <w:rPr>
          <w:sz w:val="24"/>
        </w:rPr>
        <w:t>like</w:t>
      </w:r>
      <w:r>
        <w:rPr>
          <w:spacing w:val="-5"/>
          <w:sz w:val="24"/>
        </w:rPr>
        <w:t> </w:t>
      </w:r>
      <w:r>
        <w:rPr>
          <w:sz w:val="24"/>
        </w:rPr>
        <w:t>these</w:t>
      </w:r>
      <w:r>
        <w:rPr>
          <w:spacing w:val="-5"/>
          <w:sz w:val="24"/>
        </w:rPr>
        <w:t> </w:t>
      </w:r>
      <w:r>
        <w:rPr>
          <w:sz w:val="24"/>
        </w:rPr>
        <w:t>(that</w:t>
      </w:r>
      <w:r>
        <w:rPr>
          <w:spacing w:val="-7"/>
          <w:sz w:val="24"/>
        </w:rPr>
        <w:t> </w:t>
      </w:r>
      <w:r>
        <w:rPr>
          <w:sz w:val="24"/>
        </w:rPr>
        <w:t>have</w:t>
      </w:r>
      <w:r>
        <w:rPr>
          <w:spacing w:val="-7"/>
          <w:sz w:val="24"/>
        </w:rPr>
        <w:t> </w:t>
      </w:r>
      <w:r>
        <w:rPr>
          <w:sz w:val="24"/>
        </w:rPr>
        <w:t>special characters)</w:t>
      </w:r>
      <w:r>
        <w:rPr>
          <w:spacing w:val="-5"/>
          <w:sz w:val="24"/>
        </w:rPr>
        <w:t> </w:t>
      </w:r>
      <w:r>
        <w:rPr>
          <w:sz w:val="24"/>
        </w:rPr>
        <w:t>for</w:t>
      </w:r>
      <w:r>
        <w:rPr>
          <w:spacing w:val="-3"/>
          <w:sz w:val="24"/>
        </w:rPr>
        <w:t> </w:t>
      </w:r>
      <w:r>
        <w:rPr>
          <w:sz w:val="24"/>
        </w:rPr>
        <w:t>an</w:t>
      </w:r>
      <w:r>
        <w:rPr>
          <w:spacing w:val="-5"/>
          <w:sz w:val="24"/>
        </w:rPr>
        <w:t> </w:t>
      </w:r>
      <w:r>
        <w:rPr>
          <w:sz w:val="24"/>
        </w:rPr>
        <w:t>OPS</w:t>
      </w:r>
      <w:r>
        <w:rPr>
          <w:spacing w:val="-5"/>
          <w:sz w:val="24"/>
        </w:rPr>
        <w:t> </w:t>
      </w:r>
      <w:r>
        <w:rPr>
          <w:sz w:val="24"/>
        </w:rPr>
        <w:t>number-service</w:t>
      </w:r>
      <w:r>
        <w:rPr>
          <w:spacing w:val="-3"/>
          <w:sz w:val="24"/>
        </w:rPr>
        <w:t> </w:t>
      </w:r>
      <w:r>
        <w:rPr>
          <w:sz w:val="24"/>
        </w:rPr>
        <w:t>request, </w:t>
      </w:r>
      <w:r>
        <w:rPr>
          <w:rFonts w:ascii="Arial" w:hAnsi="Arial"/>
          <w:b/>
          <w:sz w:val="24"/>
        </w:rPr>
        <w:t>the</w:t>
      </w:r>
      <w:r>
        <w:rPr>
          <w:rFonts w:ascii="Arial" w:hAnsi="Arial"/>
          <w:b/>
          <w:spacing w:val="-3"/>
          <w:sz w:val="24"/>
        </w:rPr>
        <w:t> </w:t>
      </w:r>
      <w:r>
        <w:rPr>
          <w:rFonts w:ascii="Arial" w:hAnsi="Arial"/>
          <w:b/>
          <w:sz w:val="24"/>
        </w:rPr>
        <w:t>commas</w:t>
      </w:r>
      <w:r>
        <w:rPr>
          <w:rFonts w:ascii="Arial" w:hAnsi="Arial"/>
          <w:b/>
          <w:spacing w:val="-3"/>
          <w:sz w:val="24"/>
        </w:rPr>
        <w:t> </w:t>
      </w:r>
      <w:r>
        <w:rPr>
          <w:rFonts w:ascii="Arial" w:hAnsi="Arial"/>
          <w:b/>
          <w:sz w:val="24"/>
        </w:rPr>
        <w:t>must</w:t>
      </w:r>
      <w:r>
        <w:rPr>
          <w:rFonts w:ascii="Arial" w:hAnsi="Arial"/>
          <w:b/>
          <w:spacing w:val="-6"/>
          <w:sz w:val="24"/>
        </w:rPr>
        <w:t> </w:t>
      </w:r>
      <w:r>
        <w:rPr>
          <w:rFonts w:ascii="Arial" w:hAnsi="Arial"/>
          <w:b/>
          <w:sz w:val="24"/>
        </w:rPr>
        <w:t>to</w:t>
      </w:r>
      <w:r>
        <w:rPr>
          <w:rFonts w:ascii="Arial" w:hAnsi="Arial"/>
          <w:b/>
          <w:spacing w:val="-4"/>
          <w:sz w:val="24"/>
        </w:rPr>
        <w:t> </w:t>
      </w:r>
      <w:r>
        <w:rPr>
          <w:rFonts w:ascii="Arial" w:hAnsi="Arial"/>
          <w:b/>
          <w:sz w:val="24"/>
        </w:rPr>
        <w:t>be</w:t>
      </w:r>
      <w:r>
        <w:rPr>
          <w:rFonts w:ascii="Arial" w:hAnsi="Arial"/>
          <w:b/>
          <w:spacing w:val="-3"/>
          <w:sz w:val="24"/>
        </w:rPr>
        <w:t> </w:t>
      </w:r>
      <w:r>
        <w:rPr>
          <w:rFonts w:ascii="Arial" w:hAnsi="Arial"/>
          <w:b/>
          <w:sz w:val="24"/>
        </w:rPr>
        <w:t>enclosed inside brackets </w:t>
      </w:r>
      <w:r>
        <w:rPr>
          <w:rFonts w:ascii="Courier New" w:hAnsi="Courier New"/>
          <w:b/>
          <w:sz w:val="24"/>
        </w:rPr>
        <w:t>( )</w:t>
      </w:r>
      <w:r>
        <w:rPr>
          <w:rFonts w:ascii="Arial" w:hAnsi="Arial"/>
          <w:b/>
          <w:sz w:val="24"/>
        </w:rPr>
        <w:t>. </w:t>
      </w:r>
      <w:r>
        <w:rPr>
          <w:sz w:val="24"/>
        </w:rPr>
        <w:t>Otherwise the service will understand these commas as separators. Thus, input for requests should become: </w:t>
      </w:r>
      <w:r>
        <w:rPr>
          <w:rFonts w:ascii="Courier New" w:hAnsi="Courier New"/>
          <w:b/>
          <w:sz w:val="25"/>
        </w:rPr>
        <w:t>(</w:t>
      </w:r>
      <w:r>
        <w:rPr>
          <w:rFonts w:ascii="Courier New" w:hAnsi="Courier New"/>
          <w:b/>
          <w:sz w:val="24"/>
        </w:rPr>
        <w:t>US</w:t>
      </w:r>
      <w:r>
        <w:rPr>
          <w:rFonts w:ascii="Courier New" w:hAnsi="Courier New"/>
          <w:b/>
          <w:sz w:val="25"/>
        </w:rPr>
        <w:t>08/921,321)</w:t>
      </w:r>
    </w:p>
    <w:p>
      <w:pPr>
        <w:spacing w:before="0"/>
        <w:ind w:left="1078" w:right="0" w:firstLine="0"/>
        <w:jc w:val="left"/>
        <w:rPr>
          <w:sz w:val="24"/>
        </w:rPr>
      </w:pPr>
      <w:r>
        <w:rPr>
          <w:sz w:val="24"/>
        </w:rPr>
        <w:t>and</w:t>
      </w:r>
      <w:r>
        <w:rPr>
          <w:spacing w:val="1"/>
          <w:sz w:val="24"/>
        </w:rPr>
        <w:t> </w:t>
      </w:r>
      <w:r>
        <w:rPr>
          <w:rFonts w:ascii="Courier New"/>
          <w:b/>
          <w:spacing w:val="-2"/>
          <w:sz w:val="25"/>
        </w:rPr>
        <w:t>CH.(99947655.9)</w:t>
      </w:r>
      <w:r>
        <w:rPr>
          <w:spacing w:val="-2"/>
          <w:sz w:val="24"/>
        </w:rPr>
        <w:t>.</w:t>
      </w:r>
    </w:p>
    <w:p>
      <w:pPr>
        <w:pStyle w:val="ListParagraph"/>
        <w:numPr>
          <w:ilvl w:val="0"/>
          <w:numId w:val="5"/>
        </w:numPr>
        <w:tabs>
          <w:tab w:pos="1000" w:val="left" w:leader="none"/>
        </w:tabs>
        <w:spacing w:line="240" w:lineRule="auto" w:before="277" w:after="0"/>
        <w:ind w:left="718" w:right="1177" w:firstLine="0"/>
        <w:jc w:val="left"/>
        <w:rPr>
          <w:sz w:val="24"/>
        </w:rPr>
      </w:pPr>
      <w:r>
        <w:rPr>
          <w:sz w:val="24"/>
        </w:rPr>
        <w:t>These number types could be used as input if reserved and unsafe characters are encoded</w:t>
      </w:r>
      <w:r>
        <w:rPr>
          <w:spacing w:val="-7"/>
          <w:sz w:val="24"/>
        </w:rPr>
        <w:t> </w:t>
      </w:r>
      <w:r>
        <w:rPr>
          <w:sz w:val="24"/>
        </w:rPr>
        <w:t>(see</w:t>
      </w:r>
      <w:r>
        <w:rPr>
          <w:spacing w:val="-4"/>
          <w:sz w:val="24"/>
        </w:rPr>
        <w:t> </w:t>
      </w:r>
      <w:hyperlink w:history="true" w:anchor="_bookmark11">
        <w:r>
          <w:rPr>
            <w:color w:val="2A64AC"/>
            <w:sz w:val="24"/>
            <w:u w:val="dotted" w:color="2A64AC"/>
          </w:rPr>
          <w:t>'encoding'</w:t>
        </w:r>
      </w:hyperlink>
      <w:r>
        <w:rPr>
          <w:color w:val="2A64AC"/>
          <w:spacing w:val="-4"/>
          <w:sz w:val="24"/>
        </w:rPr>
        <w:t> </w:t>
      </w:r>
      <w:r>
        <w:rPr>
          <w:sz w:val="24"/>
        </w:rPr>
        <w:t>below.)</w:t>
      </w:r>
      <w:r>
        <w:rPr>
          <w:spacing w:val="-17"/>
          <w:sz w:val="24"/>
        </w:rPr>
        <w:t> </w:t>
      </w:r>
      <w:r>
        <w:rPr>
          <w:sz w:val="24"/>
        </w:rPr>
        <w:t>Although</w:t>
      </w:r>
      <w:r>
        <w:rPr>
          <w:spacing w:val="-3"/>
          <w:sz w:val="24"/>
        </w:rPr>
        <w:t> </w:t>
      </w:r>
      <w:r>
        <w:rPr>
          <w:rFonts w:ascii="Arial" w:hAnsi="Arial"/>
          <w:b/>
          <w:sz w:val="24"/>
        </w:rPr>
        <w:t>OPS</w:t>
      </w:r>
      <w:r>
        <w:rPr>
          <w:rFonts w:ascii="Arial" w:hAnsi="Arial"/>
          <w:b/>
          <w:spacing w:val="-4"/>
          <w:sz w:val="24"/>
        </w:rPr>
        <w:t> </w:t>
      </w:r>
      <w:r>
        <w:rPr>
          <w:rFonts w:ascii="Arial" w:hAnsi="Arial"/>
          <w:b/>
          <w:i/>
          <w:sz w:val="24"/>
        </w:rPr>
        <w:t>DOES</w:t>
      </w:r>
      <w:r>
        <w:rPr>
          <w:rFonts w:ascii="Arial" w:hAnsi="Arial"/>
          <w:b/>
          <w:i/>
          <w:spacing w:val="-5"/>
          <w:sz w:val="24"/>
        </w:rPr>
        <w:t> </w:t>
      </w:r>
      <w:r>
        <w:rPr>
          <w:rFonts w:ascii="Arial" w:hAnsi="Arial"/>
          <w:b/>
          <w:i/>
          <w:sz w:val="24"/>
        </w:rPr>
        <w:t>NOT</w:t>
      </w:r>
      <w:r>
        <w:rPr>
          <w:rFonts w:ascii="Arial" w:hAnsi="Arial"/>
          <w:b/>
          <w:i/>
          <w:spacing w:val="-14"/>
          <w:sz w:val="24"/>
        </w:rPr>
        <w:t> </w:t>
      </w:r>
      <w:r>
        <w:rPr>
          <w:rFonts w:ascii="Arial" w:hAnsi="Arial"/>
          <w:b/>
          <w:i/>
          <w:sz w:val="24"/>
        </w:rPr>
        <w:t>ACCEPT</w:t>
      </w:r>
      <w:r>
        <w:rPr>
          <w:rFonts w:ascii="Arial" w:hAnsi="Arial"/>
          <w:b/>
          <w:i/>
          <w:spacing w:val="-5"/>
          <w:sz w:val="24"/>
        </w:rPr>
        <w:t> </w:t>
      </w:r>
      <w:r>
        <w:rPr>
          <w:rFonts w:ascii="Arial" w:hAnsi="Arial"/>
          <w:b/>
          <w:i/>
          <w:sz w:val="24"/>
        </w:rPr>
        <w:t>any</w:t>
      </w:r>
      <w:r>
        <w:rPr>
          <w:rFonts w:ascii="Arial" w:hAnsi="Arial"/>
          <w:b/>
          <w:i/>
          <w:spacing w:val="-5"/>
          <w:sz w:val="24"/>
        </w:rPr>
        <w:t> </w:t>
      </w:r>
      <w:r>
        <w:rPr>
          <w:rFonts w:ascii="Arial" w:hAnsi="Arial"/>
          <w:b/>
          <w:i/>
          <w:sz w:val="24"/>
        </w:rPr>
        <w:t>encoding</w:t>
      </w:r>
      <w:r>
        <w:rPr>
          <w:rFonts w:ascii="Arial" w:hAnsi="Arial"/>
          <w:b/>
          <w:i/>
          <w:spacing w:val="-5"/>
          <w:sz w:val="24"/>
        </w:rPr>
        <w:t> </w:t>
      </w:r>
      <w:r>
        <w:rPr>
          <w:rFonts w:ascii="Arial" w:hAnsi="Arial"/>
          <w:b/>
          <w:i/>
          <w:sz w:val="24"/>
        </w:rPr>
        <w:t>of the slash</w:t>
      </w:r>
      <w:r>
        <w:rPr>
          <w:rFonts w:ascii="Arial" w:hAnsi="Arial"/>
          <w:b/>
          <w:sz w:val="24"/>
        </w:rPr>
        <w:t>, </w:t>
      </w:r>
      <w:r>
        <w:rPr>
          <w:sz w:val="24"/>
        </w:rPr>
        <w:t>commas ( </w:t>
      </w:r>
      <w:r>
        <w:rPr>
          <w:rFonts w:ascii="Courier New" w:hAnsi="Courier New"/>
          <w:b/>
          <w:sz w:val="25"/>
        </w:rPr>
        <w:t>,</w:t>
      </w:r>
      <w:r>
        <w:rPr>
          <w:rFonts w:ascii="Courier New" w:hAnsi="Courier New"/>
          <w:b/>
          <w:spacing w:val="-73"/>
          <w:sz w:val="25"/>
        </w:rPr>
        <w:t> </w:t>
      </w:r>
      <w:r>
        <w:rPr>
          <w:sz w:val="24"/>
        </w:rPr>
        <w:t>) are acceptable when encoded with </w:t>
      </w:r>
      <w:r>
        <w:rPr>
          <w:rFonts w:ascii="Courier New" w:hAnsi="Courier New"/>
          <w:sz w:val="25"/>
        </w:rPr>
        <w:t>%2C</w:t>
      </w:r>
      <w:r>
        <w:rPr>
          <w:sz w:val="24"/>
        </w:rPr>
        <w:t>. Making the number example look like this:</w:t>
      </w:r>
    </w:p>
    <w:p>
      <w:pPr>
        <w:spacing w:line="282" w:lineRule="exact" w:before="0"/>
        <w:ind w:left="718" w:right="0" w:firstLine="0"/>
        <w:jc w:val="left"/>
        <w:rPr>
          <w:rFonts w:ascii="Courier New"/>
          <w:b/>
          <w:sz w:val="25"/>
        </w:rPr>
      </w:pPr>
      <w:r>
        <w:rPr>
          <w:rFonts w:ascii="Courier New"/>
          <w:b/>
          <w:spacing w:val="-2"/>
          <w:sz w:val="24"/>
        </w:rPr>
        <w:t>US</w:t>
      </w:r>
      <w:r>
        <w:rPr>
          <w:rFonts w:ascii="Courier New"/>
          <w:b/>
          <w:spacing w:val="-2"/>
          <w:sz w:val="25"/>
        </w:rPr>
        <w:t>08%2C921,321</w:t>
      </w:r>
    </w:p>
    <w:p>
      <w:pPr>
        <w:spacing w:after="0" w:line="282" w:lineRule="exact"/>
        <w:jc w:val="left"/>
        <w:rPr>
          <w:rFonts w:ascii="Courier New"/>
          <w:b/>
          <w:sz w:val="25"/>
        </w:rPr>
        <w:sectPr>
          <w:headerReference w:type="default" r:id="rId42"/>
          <w:footerReference w:type="default" r:id="rId43"/>
          <w:pgSz w:w="12240" w:h="15840"/>
          <w:pgMar w:header="678" w:footer="952" w:top="860" w:bottom="1140" w:left="1080" w:right="0"/>
        </w:sectPr>
      </w:pPr>
    </w:p>
    <w:p>
      <w:pPr>
        <w:pStyle w:val="BodyText"/>
        <w:spacing w:before="243"/>
        <w:rPr>
          <w:rFonts w:ascii="Courier New"/>
          <w:b/>
          <w:sz w:val="28"/>
        </w:rPr>
      </w:pPr>
    </w:p>
    <w:p>
      <w:pPr>
        <w:pStyle w:val="Heading1"/>
      </w:pPr>
      <w:r>
        <w:rPr/>
        <w:t>Input</w:t>
      </w:r>
      <w:r>
        <w:rPr>
          <w:spacing w:val="-5"/>
        </w:rPr>
        <w:t> </w:t>
      </w:r>
      <w:r>
        <w:rPr/>
        <w:t>construction</w:t>
      </w:r>
      <w:r>
        <w:rPr>
          <w:spacing w:val="-5"/>
        </w:rPr>
        <w:t> </w:t>
      </w:r>
      <w:r>
        <w:rPr/>
        <w:t>rule</w:t>
      </w:r>
      <w:r>
        <w:rPr>
          <w:spacing w:val="-7"/>
        </w:rPr>
        <w:t> </w:t>
      </w:r>
      <w:r>
        <w:rPr/>
        <w:t>3:</w:t>
      </w:r>
      <w:r>
        <w:rPr>
          <w:spacing w:val="-6"/>
        </w:rPr>
        <w:t> </w:t>
      </w:r>
      <w:r>
        <w:rPr>
          <w:spacing w:val="-2"/>
        </w:rPr>
        <w:t>encoding</w:t>
      </w:r>
    </w:p>
    <w:p>
      <w:pPr>
        <w:pStyle w:val="BodyText"/>
        <w:spacing w:before="242"/>
        <w:ind w:left="718" w:right="1134"/>
      </w:pPr>
      <w:r>
        <w:rPr/>
        <w:t>For various reasons some characters present the </w:t>
      </w:r>
      <w:r>
        <w:rPr>
          <w:rFonts w:ascii="Arial"/>
          <w:i/>
        </w:rPr>
        <w:t>possibility </w:t>
      </w:r>
      <w:r>
        <w:rPr/>
        <w:t>of being misunderstood within</w:t>
      </w:r>
      <w:r>
        <w:rPr>
          <w:spacing w:val="-3"/>
        </w:rPr>
        <w:t> </w:t>
      </w:r>
      <w:r>
        <w:rPr/>
        <w:t>URIs.</w:t>
      </w:r>
      <w:r>
        <w:rPr>
          <w:spacing w:val="-7"/>
        </w:rPr>
        <w:t> </w:t>
      </w:r>
      <w:r>
        <w:rPr/>
        <w:t>These</w:t>
      </w:r>
      <w:r>
        <w:rPr>
          <w:spacing w:val="-3"/>
        </w:rPr>
        <w:t> </w:t>
      </w:r>
      <w:r>
        <w:rPr/>
        <w:t>characters</w:t>
      </w:r>
      <w:r>
        <w:rPr>
          <w:spacing w:val="-3"/>
        </w:rPr>
        <w:t> </w:t>
      </w:r>
      <w:r>
        <w:rPr/>
        <w:t>should</w:t>
      </w:r>
      <w:r>
        <w:rPr>
          <w:spacing w:val="-5"/>
        </w:rPr>
        <w:t> </w:t>
      </w:r>
      <w:r>
        <w:rPr/>
        <w:t>also</w:t>
      </w:r>
      <w:r>
        <w:rPr>
          <w:spacing w:val="-1"/>
        </w:rPr>
        <w:t> </w:t>
      </w:r>
      <w:r>
        <w:rPr/>
        <w:t>always</w:t>
      </w:r>
      <w:r>
        <w:rPr>
          <w:spacing w:val="-3"/>
        </w:rPr>
        <w:t> </w:t>
      </w:r>
      <w:r>
        <w:rPr/>
        <w:t>be</w:t>
      </w:r>
      <w:r>
        <w:rPr>
          <w:spacing w:val="-5"/>
        </w:rPr>
        <w:t> </w:t>
      </w:r>
      <w:r>
        <w:rPr/>
        <w:t>encoded when</w:t>
      </w:r>
      <w:r>
        <w:rPr>
          <w:spacing w:val="-3"/>
        </w:rPr>
        <w:t> </w:t>
      </w:r>
      <w:r>
        <w:rPr/>
        <w:t>they</w:t>
      </w:r>
      <w:r>
        <w:rPr>
          <w:spacing w:val="-3"/>
        </w:rPr>
        <w:t> </w:t>
      </w:r>
      <w:r>
        <w:rPr/>
        <w:t>are</w:t>
      </w:r>
      <w:r>
        <w:rPr>
          <w:spacing w:val="-5"/>
        </w:rPr>
        <w:t> </w:t>
      </w:r>
      <w:r>
        <w:rPr/>
        <w:t>used</w:t>
      </w:r>
      <w:r>
        <w:rPr>
          <w:spacing w:val="-3"/>
        </w:rPr>
        <w:t> </w:t>
      </w:r>
      <w:r>
        <w:rPr/>
        <w:t>for</w:t>
      </w:r>
      <w:r>
        <w:rPr>
          <w:spacing w:val="-6"/>
        </w:rPr>
        <w:t> </w:t>
      </w:r>
      <w:r>
        <w:rPr/>
        <w:t>a different from its intended purpose as URL</w:t>
      </w:r>
      <w:r>
        <w:rPr>
          <w:spacing w:val="-3"/>
        </w:rPr>
        <w:t> </w:t>
      </w:r>
      <w:r>
        <w:rPr/>
        <w:t>section separators. </w:t>
      </w:r>
      <w:r>
        <w:rPr>
          <w:rFonts w:ascii="Arial"/>
          <w:b/>
        </w:rPr>
        <w:t>Note</w:t>
      </w:r>
      <w:r>
        <w:rPr/>
        <w:t>, the first 4 in the list, </w:t>
      </w:r>
      <w:r>
        <w:rPr>
          <w:rFonts w:ascii="Arial"/>
          <w:b/>
        </w:rPr>
        <w:t>in bold are mandatory </w:t>
      </w:r>
      <w:r>
        <w:rPr/>
        <w:t>encoding for OPS. The others are highly recommended.</w:t>
      </w:r>
    </w:p>
    <w:p>
      <w:pPr>
        <w:pStyle w:val="Heading2"/>
        <w:spacing w:before="240"/>
      </w:pPr>
      <w:r>
        <w:rPr/>
        <w:t>URL</w:t>
      </w:r>
      <w:r>
        <w:rPr>
          <w:spacing w:val="-10"/>
        </w:rPr>
        <w:t> </w:t>
      </w:r>
      <w:r>
        <w:rPr/>
        <w:t>reserved</w:t>
      </w:r>
      <w:r>
        <w:rPr>
          <w:spacing w:val="-3"/>
        </w:rPr>
        <w:t> </w:t>
      </w:r>
      <w:r>
        <w:rPr/>
        <w:t>and</w:t>
      </w:r>
      <w:r>
        <w:rPr>
          <w:spacing w:val="-2"/>
        </w:rPr>
        <w:t> </w:t>
      </w:r>
      <w:r>
        <w:rPr/>
        <w:t>unsafe</w:t>
      </w:r>
      <w:r>
        <w:rPr>
          <w:spacing w:val="-2"/>
        </w:rPr>
        <w:t> </w:t>
      </w:r>
      <w:r>
        <w:rPr/>
        <w:t>characters</w:t>
      </w:r>
      <w:r>
        <w:rPr>
          <w:spacing w:val="-4"/>
        </w:rPr>
        <w:t> </w:t>
      </w:r>
      <w:r>
        <w:rPr/>
        <w:t>in</w:t>
      </w:r>
      <w:r>
        <w:rPr>
          <w:spacing w:val="-3"/>
        </w:rPr>
        <w:t> </w:t>
      </w:r>
      <w:r>
        <w:rPr>
          <w:spacing w:val="-4"/>
        </w:rPr>
        <w:t>HTTP</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3"/>
        <w:gridCol w:w="1724"/>
        <w:gridCol w:w="1855"/>
      </w:tblGrid>
      <w:tr>
        <w:trPr>
          <w:trHeight w:val="275" w:hRule="atLeast"/>
        </w:trPr>
        <w:tc>
          <w:tcPr>
            <w:tcW w:w="5783" w:type="dxa"/>
            <w:shd w:val="clear" w:color="auto" w:fill="538DD3"/>
          </w:tcPr>
          <w:p>
            <w:pPr>
              <w:pStyle w:val="TableParagraph"/>
              <w:spacing w:line="255" w:lineRule="exact"/>
              <w:rPr>
                <w:rFonts w:ascii="Arial"/>
                <w:b/>
                <w:sz w:val="24"/>
              </w:rPr>
            </w:pPr>
            <w:r>
              <w:rPr>
                <w:rFonts w:ascii="Arial"/>
                <w:b/>
                <w:color w:val="FFFFFF"/>
                <w:spacing w:val="-4"/>
                <w:sz w:val="24"/>
              </w:rPr>
              <w:t>Name</w:t>
            </w:r>
          </w:p>
        </w:tc>
        <w:tc>
          <w:tcPr>
            <w:tcW w:w="1724" w:type="dxa"/>
            <w:shd w:val="clear" w:color="auto" w:fill="538DD3"/>
          </w:tcPr>
          <w:p>
            <w:pPr>
              <w:pStyle w:val="TableParagraph"/>
              <w:spacing w:line="255" w:lineRule="exact"/>
              <w:rPr>
                <w:rFonts w:ascii="Arial"/>
                <w:b/>
                <w:sz w:val="24"/>
              </w:rPr>
            </w:pPr>
            <w:r>
              <w:rPr>
                <w:rFonts w:ascii="Arial"/>
                <w:b/>
                <w:color w:val="FFFFFF"/>
                <w:spacing w:val="-2"/>
                <w:sz w:val="24"/>
              </w:rPr>
              <w:t>Character</w:t>
            </w:r>
          </w:p>
        </w:tc>
        <w:tc>
          <w:tcPr>
            <w:tcW w:w="1855" w:type="dxa"/>
            <w:shd w:val="clear" w:color="auto" w:fill="538DD3"/>
          </w:tcPr>
          <w:p>
            <w:pPr>
              <w:pStyle w:val="TableParagraph"/>
              <w:spacing w:line="255" w:lineRule="exact"/>
              <w:rPr>
                <w:rFonts w:ascii="Arial"/>
                <w:b/>
                <w:sz w:val="24"/>
              </w:rPr>
            </w:pPr>
            <w:r>
              <w:rPr>
                <w:rFonts w:ascii="Arial"/>
                <w:b/>
                <w:color w:val="FFFFFF"/>
                <w:spacing w:val="-4"/>
                <w:sz w:val="24"/>
              </w:rPr>
              <w:t>Code</w:t>
            </w:r>
          </w:p>
        </w:tc>
      </w:tr>
      <w:tr>
        <w:trPr>
          <w:trHeight w:val="275" w:hRule="atLeast"/>
        </w:trPr>
        <w:tc>
          <w:tcPr>
            <w:tcW w:w="5783" w:type="dxa"/>
          </w:tcPr>
          <w:p>
            <w:pPr>
              <w:pStyle w:val="TableParagraph"/>
              <w:spacing w:line="255" w:lineRule="exact"/>
              <w:rPr>
                <w:rFonts w:ascii="Arial"/>
                <w:b/>
                <w:sz w:val="24"/>
              </w:rPr>
            </w:pPr>
            <w:r>
              <w:rPr>
                <w:rFonts w:ascii="Arial"/>
                <w:b/>
                <w:sz w:val="24"/>
              </w:rPr>
              <w:t>Question</w:t>
            </w:r>
            <w:r>
              <w:rPr>
                <w:rFonts w:ascii="Arial"/>
                <w:b/>
                <w:spacing w:val="-2"/>
                <w:sz w:val="24"/>
              </w:rPr>
              <w:t> </w:t>
            </w:r>
            <w:r>
              <w:rPr>
                <w:rFonts w:ascii="Arial"/>
                <w:b/>
                <w:spacing w:val="-4"/>
                <w:sz w:val="24"/>
              </w:rPr>
              <w:t>mark</w:t>
            </w:r>
          </w:p>
        </w:tc>
        <w:tc>
          <w:tcPr>
            <w:tcW w:w="1724" w:type="dxa"/>
          </w:tcPr>
          <w:p>
            <w:pPr>
              <w:pStyle w:val="TableParagraph"/>
              <w:spacing w:line="256" w:lineRule="exact"/>
              <w:rPr>
                <w:b/>
                <w:sz w:val="24"/>
              </w:rPr>
            </w:pPr>
            <w:r>
              <w:rPr>
                <w:b/>
                <w:spacing w:val="-10"/>
                <w:sz w:val="24"/>
              </w:rPr>
              <w:t>?</w:t>
            </w:r>
          </w:p>
        </w:tc>
        <w:tc>
          <w:tcPr>
            <w:tcW w:w="1855" w:type="dxa"/>
          </w:tcPr>
          <w:p>
            <w:pPr>
              <w:pStyle w:val="TableParagraph"/>
              <w:spacing w:line="255" w:lineRule="exact"/>
              <w:rPr>
                <w:rFonts w:ascii="Arial"/>
                <w:b/>
                <w:sz w:val="24"/>
              </w:rPr>
            </w:pPr>
            <w:r>
              <w:rPr>
                <w:rFonts w:ascii="Arial"/>
                <w:b/>
                <w:spacing w:val="-5"/>
                <w:sz w:val="24"/>
              </w:rPr>
              <w:t>%3F</w:t>
            </w:r>
          </w:p>
        </w:tc>
      </w:tr>
      <w:tr>
        <w:trPr>
          <w:trHeight w:val="277" w:hRule="atLeast"/>
        </w:trPr>
        <w:tc>
          <w:tcPr>
            <w:tcW w:w="5783" w:type="dxa"/>
          </w:tcPr>
          <w:p>
            <w:pPr>
              <w:pStyle w:val="TableParagraph"/>
              <w:spacing w:line="255" w:lineRule="exact" w:before="2"/>
              <w:rPr>
                <w:rFonts w:ascii="Arial"/>
                <w:b/>
                <w:sz w:val="24"/>
              </w:rPr>
            </w:pPr>
            <w:r>
              <w:rPr>
                <w:rFonts w:ascii="Arial"/>
                <w:b/>
                <w:sz w:val="24"/>
              </w:rPr>
              <w:t>'At'</w:t>
            </w:r>
            <w:r>
              <w:rPr>
                <w:rFonts w:ascii="Arial"/>
                <w:b/>
                <w:spacing w:val="-1"/>
                <w:sz w:val="24"/>
              </w:rPr>
              <w:t> </w:t>
            </w:r>
            <w:r>
              <w:rPr>
                <w:rFonts w:ascii="Arial"/>
                <w:b/>
                <w:spacing w:val="-2"/>
                <w:sz w:val="24"/>
              </w:rPr>
              <w:t>symbol</w:t>
            </w:r>
          </w:p>
        </w:tc>
        <w:tc>
          <w:tcPr>
            <w:tcW w:w="1724" w:type="dxa"/>
          </w:tcPr>
          <w:p>
            <w:pPr>
              <w:pStyle w:val="TableParagraph"/>
              <w:spacing w:line="256" w:lineRule="exact" w:before="1"/>
              <w:rPr>
                <w:b/>
                <w:sz w:val="24"/>
              </w:rPr>
            </w:pPr>
            <w:r>
              <w:rPr>
                <w:b/>
                <w:spacing w:val="-10"/>
                <w:sz w:val="24"/>
              </w:rPr>
              <w:t>@</w:t>
            </w:r>
          </w:p>
        </w:tc>
        <w:tc>
          <w:tcPr>
            <w:tcW w:w="1855" w:type="dxa"/>
          </w:tcPr>
          <w:p>
            <w:pPr>
              <w:pStyle w:val="TableParagraph"/>
              <w:spacing w:line="255" w:lineRule="exact" w:before="2"/>
              <w:rPr>
                <w:rFonts w:ascii="Arial"/>
                <w:b/>
                <w:sz w:val="24"/>
              </w:rPr>
            </w:pPr>
            <w:r>
              <w:rPr>
                <w:rFonts w:ascii="Arial"/>
                <w:b/>
                <w:spacing w:val="-5"/>
                <w:sz w:val="24"/>
              </w:rPr>
              <w:t>%40</w:t>
            </w:r>
          </w:p>
        </w:tc>
      </w:tr>
      <w:tr>
        <w:trPr>
          <w:trHeight w:val="275" w:hRule="atLeast"/>
        </w:trPr>
        <w:tc>
          <w:tcPr>
            <w:tcW w:w="5783" w:type="dxa"/>
          </w:tcPr>
          <w:p>
            <w:pPr>
              <w:pStyle w:val="TableParagraph"/>
              <w:spacing w:line="255" w:lineRule="exact"/>
              <w:rPr>
                <w:rFonts w:ascii="Arial"/>
                <w:b/>
                <w:sz w:val="24"/>
              </w:rPr>
            </w:pPr>
            <w:r>
              <w:rPr>
                <w:rFonts w:ascii="Arial"/>
                <w:b/>
                <w:sz w:val="24"/>
              </w:rPr>
              <w:t>'Hash'</w:t>
            </w:r>
            <w:r>
              <w:rPr>
                <w:rFonts w:ascii="Arial"/>
                <w:b/>
                <w:spacing w:val="-2"/>
                <w:sz w:val="24"/>
              </w:rPr>
              <w:t> </w:t>
            </w:r>
            <w:r>
              <w:rPr>
                <w:rFonts w:ascii="Arial"/>
                <w:b/>
                <w:sz w:val="24"/>
              </w:rPr>
              <w:t>or</w:t>
            </w:r>
            <w:r>
              <w:rPr>
                <w:rFonts w:ascii="Arial"/>
                <w:b/>
                <w:spacing w:val="-1"/>
                <w:sz w:val="24"/>
              </w:rPr>
              <w:t> </w:t>
            </w:r>
            <w:r>
              <w:rPr>
                <w:rFonts w:ascii="Arial"/>
                <w:b/>
                <w:sz w:val="24"/>
              </w:rPr>
              <w:t>"pound'</w:t>
            </w:r>
            <w:r>
              <w:rPr>
                <w:rFonts w:ascii="Arial"/>
                <w:b/>
                <w:spacing w:val="-1"/>
                <w:sz w:val="24"/>
              </w:rPr>
              <w:t> </w:t>
            </w:r>
            <w:r>
              <w:rPr>
                <w:rFonts w:ascii="Arial"/>
                <w:b/>
                <w:spacing w:val="-2"/>
                <w:sz w:val="24"/>
              </w:rPr>
              <w:t>symbol</w:t>
            </w:r>
          </w:p>
        </w:tc>
        <w:tc>
          <w:tcPr>
            <w:tcW w:w="1724" w:type="dxa"/>
          </w:tcPr>
          <w:p>
            <w:pPr>
              <w:pStyle w:val="TableParagraph"/>
              <w:spacing w:line="256" w:lineRule="exact"/>
              <w:rPr>
                <w:b/>
                <w:sz w:val="24"/>
              </w:rPr>
            </w:pPr>
            <w:r>
              <w:rPr>
                <w:b/>
                <w:spacing w:val="-10"/>
                <w:sz w:val="24"/>
              </w:rPr>
              <w:t>#</w:t>
            </w:r>
          </w:p>
        </w:tc>
        <w:tc>
          <w:tcPr>
            <w:tcW w:w="1855" w:type="dxa"/>
          </w:tcPr>
          <w:p>
            <w:pPr>
              <w:pStyle w:val="TableParagraph"/>
              <w:spacing w:line="255" w:lineRule="exact"/>
              <w:rPr>
                <w:rFonts w:ascii="Arial"/>
                <w:b/>
                <w:sz w:val="24"/>
              </w:rPr>
            </w:pPr>
            <w:r>
              <w:rPr>
                <w:rFonts w:ascii="Arial"/>
                <w:b/>
                <w:spacing w:val="-5"/>
                <w:sz w:val="24"/>
              </w:rPr>
              <w:t>%23</w:t>
            </w:r>
          </w:p>
        </w:tc>
      </w:tr>
      <w:tr>
        <w:trPr>
          <w:trHeight w:val="275" w:hRule="atLeast"/>
        </w:trPr>
        <w:tc>
          <w:tcPr>
            <w:tcW w:w="5783" w:type="dxa"/>
          </w:tcPr>
          <w:p>
            <w:pPr>
              <w:pStyle w:val="TableParagraph"/>
              <w:spacing w:line="255" w:lineRule="exact"/>
              <w:rPr>
                <w:rFonts w:ascii="Arial"/>
                <w:b/>
                <w:sz w:val="24"/>
              </w:rPr>
            </w:pPr>
            <w:r>
              <w:rPr>
                <w:rFonts w:ascii="Arial"/>
                <w:b/>
                <w:sz w:val="24"/>
              </w:rPr>
              <w:t>Percentage</w:t>
            </w:r>
            <w:r>
              <w:rPr>
                <w:rFonts w:ascii="Arial"/>
                <w:b/>
                <w:spacing w:val="-5"/>
                <w:sz w:val="24"/>
              </w:rPr>
              <w:t> </w:t>
            </w:r>
            <w:r>
              <w:rPr>
                <w:rFonts w:ascii="Arial"/>
                <w:b/>
                <w:spacing w:val="-2"/>
                <w:sz w:val="24"/>
              </w:rPr>
              <w:t>symbol</w:t>
            </w:r>
          </w:p>
        </w:tc>
        <w:tc>
          <w:tcPr>
            <w:tcW w:w="1724" w:type="dxa"/>
          </w:tcPr>
          <w:p>
            <w:pPr>
              <w:pStyle w:val="TableParagraph"/>
              <w:spacing w:line="256" w:lineRule="exact"/>
              <w:rPr>
                <w:b/>
                <w:sz w:val="24"/>
              </w:rPr>
            </w:pPr>
            <w:r>
              <w:rPr>
                <w:b/>
                <w:spacing w:val="-10"/>
                <w:sz w:val="24"/>
              </w:rPr>
              <w:t>%</w:t>
            </w:r>
          </w:p>
        </w:tc>
        <w:tc>
          <w:tcPr>
            <w:tcW w:w="1855" w:type="dxa"/>
          </w:tcPr>
          <w:p>
            <w:pPr>
              <w:pStyle w:val="TableParagraph"/>
              <w:spacing w:line="255" w:lineRule="exact"/>
              <w:rPr>
                <w:rFonts w:ascii="Arial"/>
                <w:b/>
                <w:sz w:val="24"/>
              </w:rPr>
            </w:pPr>
            <w:r>
              <w:rPr>
                <w:rFonts w:ascii="Arial"/>
                <w:b/>
                <w:spacing w:val="-5"/>
                <w:sz w:val="24"/>
              </w:rPr>
              <w:t>%25</w:t>
            </w:r>
          </w:p>
        </w:tc>
      </w:tr>
      <w:tr>
        <w:trPr>
          <w:trHeight w:val="276" w:hRule="atLeast"/>
        </w:trPr>
        <w:tc>
          <w:tcPr>
            <w:tcW w:w="5783" w:type="dxa"/>
          </w:tcPr>
          <w:p>
            <w:pPr>
              <w:pStyle w:val="TableParagraph"/>
              <w:spacing w:line="255" w:lineRule="exact" w:before="1"/>
              <w:rPr>
                <w:rFonts w:ascii="Arial MT"/>
                <w:sz w:val="24"/>
              </w:rPr>
            </w:pPr>
            <w:r>
              <w:rPr>
                <w:rFonts w:ascii="Arial MT"/>
                <w:spacing w:val="-2"/>
                <w:sz w:val="24"/>
              </w:rPr>
              <w:t>Dollar</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before="1"/>
              <w:rPr>
                <w:rFonts w:ascii="Arial MT"/>
                <w:sz w:val="24"/>
              </w:rPr>
            </w:pPr>
            <w:r>
              <w:rPr>
                <w:rFonts w:ascii="Arial MT"/>
                <w:spacing w:val="-5"/>
                <w:sz w:val="24"/>
              </w:rPr>
              <w:t>%24</w:t>
            </w:r>
          </w:p>
        </w:tc>
      </w:tr>
      <w:tr>
        <w:trPr>
          <w:trHeight w:val="275" w:hRule="atLeast"/>
        </w:trPr>
        <w:tc>
          <w:tcPr>
            <w:tcW w:w="5783" w:type="dxa"/>
          </w:tcPr>
          <w:p>
            <w:pPr>
              <w:pStyle w:val="TableParagraph"/>
              <w:spacing w:line="255" w:lineRule="exact"/>
              <w:rPr>
                <w:rFonts w:ascii="Arial MT"/>
                <w:sz w:val="24"/>
              </w:rPr>
            </w:pPr>
            <w:r>
              <w:rPr>
                <w:rFonts w:ascii="Arial MT"/>
                <w:spacing w:val="-2"/>
                <w:sz w:val="24"/>
              </w:rPr>
              <w:t>Ampersand</w:t>
            </w:r>
          </w:p>
        </w:tc>
        <w:tc>
          <w:tcPr>
            <w:tcW w:w="1724" w:type="dxa"/>
          </w:tcPr>
          <w:p>
            <w:pPr>
              <w:pStyle w:val="TableParagraph"/>
              <w:spacing w:line="256" w:lineRule="exact"/>
              <w:rPr>
                <w:sz w:val="24"/>
              </w:rPr>
            </w:pPr>
            <w:r>
              <w:rPr>
                <w:spacing w:val="-10"/>
                <w:sz w:val="24"/>
              </w:rPr>
              <w:t>&amp;</w:t>
            </w:r>
          </w:p>
        </w:tc>
        <w:tc>
          <w:tcPr>
            <w:tcW w:w="1855" w:type="dxa"/>
          </w:tcPr>
          <w:p>
            <w:pPr>
              <w:pStyle w:val="TableParagraph"/>
              <w:spacing w:line="255" w:lineRule="exact"/>
              <w:rPr>
                <w:rFonts w:ascii="Arial MT"/>
                <w:sz w:val="24"/>
              </w:rPr>
            </w:pPr>
            <w:r>
              <w:rPr>
                <w:rFonts w:ascii="Arial MT"/>
                <w:spacing w:val="-5"/>
                <w:sz w:val="24"/>
              </w:rPr>
              <w:t>%26</w:t>
            </w:r>
          </w:p>
        </w:tc>
      </w:tr>
      <w:tr>
        <w:trPr>
          <w:trHeight w:val="275" w:hRule="atLeast"/>
        </w:trPr>
        <w:tc>
          <w:tcPr>
            <w:tcW w:w="5783" w:type="dxa"/>
          </w:tcPr>
          <w:p>
            <w:pPr>
              <w:pStyle w:val="TableParagraph"/>
              <w:spacing w:line="255" w:lineRule="exact"/>
              <w:rPr>
                <w:rFonts w:ascii="Arial MT"/>
                <w:sz w:val="24"/>
              </w:rPr>
            </w:pPr>
            <w:r>
              <w:rPr>
                <w:rFonts w:ascii="Arial MT"/>
                <w:spacing w:val="-4"/>
                <w:sz w:val="24"/>
              </w:rPr>
              <w:t>Plus</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%2B</w:t>
            </w:r>
          </w:p>
        </w:tc>
      </w:tr>
      <w:tr>
        <w:trPr>
          <w:trHeight w:val="277" w:hRule="atLeast"/>
        </w:trPr>
        <w:tc>
          <w:tcPr>
            <w:tcW w:w="5783" w:type="dxa"/>
          </w:tcPr>
          <w:p>
            <w:pPr>
              <w:pStyle w:val="TableParagraph"/>
              <w:spacing w:line="255" w:lineRule="exact" w:before="2"/>
              <w:rPr>
                <w:rFonts w:ascii="Arial MT"/>
                <w:sz w:val="24"/>
              </w:rPr>
            </w:pPr>
            <w:r>
              <w:rPr>
                <w:rFonts w:ascii="Arial MT"/>
                <w:spacing w:val="-2"/>
                <w:sz w:val="24"/>
              </w:rPr>
              <w:t>Comma</w:t>
            </w:r>
          </w:p>
        </w:tc>
        <w:tc>
          <w:tcPr>
            <w:tcW w:w="1724" w:type="dxa"/>
          </w:tcPr>
          <w:p>
            <w:pPr>
              <w:pStyle w:val="TableParagraph"/>
              <w:spacing w:line="256" w:lineRule="exact" w:before="1"/>
              <w:rPr>
                <w:sz w:val="24"/>
              </w:rPr>
            </w:pPr>
            <w:r>
              <w:rPr>
                <w:spacing w:val="-10"/>
                <w:sz w:val="24"/>
              </w:rPr>
              <w:t>,</w:t>
            </w:r>
          </w:p>
        </w:tc>
        <w:tc>
          <w:tcPr>
            <w:tcW w:w="1855" w:type="dxa"/>
          </w:tcPr>
          <w:p>
            <w:pPr>
              <w:pStyle w:val="TableParagraph"/>
              <w:spacing w:line="255" w:lineRule="exact" w:before="2"/>
              <w:rPr>
                <w:rFonts w:ascii="Arial MT"/>
                <w:sz w:val="24"/>
              </w:rPr>
            </w:pPr>
            <w:r>
              <w:rPr>
                <w:rFonts w:ascii="Arial MT"/>
                <w:spacing w:val="-5"/>
                <w:sz w:val="24"/>
              </w:rPr>
              <w:t>%2C</w:t>
            </w:r>
          </w:p>
        </w:tc>
      </w:tr>
      <w:tr>
        <w:trPr>
          <w:trHeight w:val="275" w:hRule="atLeast"/>
        </w:trPr>
        <w:tc>
          <w:tcPr>
            <w:tcW w:w="5783" w:type="dxa"/>
          </w:tcPr>
          <w:p>
            <w:pPr>
              <w:pStyle w:val="TableParagraph"/>
              <w:spacing w:line="255" w:lineRule="exact"/>
              <w:rPr>
                <w:rFonts w:ascii="Arial MT"/>
                <w:sz w:val="24"/>
              </w:rPr>
            </w:pPr>
            <w:r>
              <w:rPr>
                <w:rFonts w:ascii="Arial MT"/>
                <w:spacing w:val="-2"/>
                <w:sz w:val="24"/>
              </w:rPr>
              <w:t>Colon</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%3A</w:t>
            </w:r>
          </w:p>
        </w:tc>
      </w:tr>
      <w:tr>
        <w:trPr>
          <w:trHeight w:val="275" w:hRule="atLeast"/>
        </w:trPr>
        <w:tc>
          <w:tcPr>
            <w:tcW w:w="5783" w:type="dxa"/>
          </w:tcPr>
          <w:p>
            <w:pPr>
              <w:pStyle w:val="TableParagraph"/>
              <w:spacing w:line="255" w:lineRule="exact"/>
              <w:rPr>
                <w:rFonts w:ascii="Arial MT"/>
                <w:sz w:val="24"/>
              </w:rPr>
            </w:pPr>
            <w:r>
              <w:rPr>
                <w:rFonts w:ascii="Arial MT"/>
                <w:spacing w:val="-2"/>
                <w:sz w:val="24"/>
              </w:rPr>
              <w:t>Semi-colon</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%3B</w:t>
            </w:r>
          </w:p>
        </w:tc>
      </w:tr>
      <w:tr>
        <w:trPr>
          <w:trHeight w:val="275" w:hRule="atLeast"/>
        </w:trPr>
        <w:tc>
          <w:tcPr>
            <w:tcW w:w="5783" w:type="dxa"/>
          </w:tcPr>
          <w:p>
            <w:pPr>
              <w:pStyle w:val="TableParagraph"/>
              <w:spacing w:line="255" w:lineRule="exact"/>
              <w:rPr>
                <w:rFonts w:ascii="Arial MT"/>
                <w:sz w:val="24"/>
              </w:rPr>
            </w:pPr>
            <w:r>
              <w:rPr>
                <w:rFonts w:ascii="Arial MT"/>
                <w:spacing w:val="-2"/>
                <w:sz w:val="24"/>
              </w:rPr>
              <w:t>Equals</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%3D</w:t>
            </w:r>
          </w:p>
        </w:tc>
      </w:tr>
      <w:tr>
        <w:trPr>
          <w:trHeight w:val="275" w:hRule="atLeast"/>
        </w:trPr>
        <w:tc>
          <w:tcPr>
            <w:tcW w:w="5783" w:type="dxa"/>
          </w:tcPr>
          <w:p>
            <w:pPr>
              <w:pStyle w:val="TableParagraph"/>
              <w:spacing w:line="255" w:lineRule="exact"/>
              <w:rPr>
                <w:rFonts w:ascii="Arial MT"/>
                <w:sz w:val="24"/>
              </w:rPr>
            </w:pPr>
            <w:r>
              <w:rPr>
                <w:rFonts w:ascii="Arial MT"/>
                <w:sz w:val="24"/>
              </w:rPr>
              <w:t>A</w:t>
            </w:r>
            <w:r>
              <w:rPr>
                <w:rFonts w:ascii="Arial MT"/>
                <w:spacing w:val="-16"/>
                <w:sz w:val="24"/>
              </w:rPr>
              <w:t> </w:t>
            </w:r>
            <w:r>
              <w:rPr>
                <w:rFonts w:ascii="Arial MT"/>
                <w:sz w:val="24"/>
              </w:rPr>
              <w:t>empty</w:t>
            </w:r>
            <w:r>
              <w:rPr>
                <w:rFonts w:ascii="Arial MT"/>
                <w:spacing w:val="-2"/>
                <w:sz w:val="24"/>
              </w:rPr>
              <w:t> </w:t>
            </w:r>
            <w:r>
              <w:rPr>
                <w:rFonts w:ascii="Arial MT"/>
                <w:sz w:val="24"/>
              </w:rPr>
              <w:t>space</w:t>
            </w:r>
            <w:r>
              <w:rPr>
                <w:rFonts w:ascii="Arial MT"/>
                <w:spacing w:val="-2"/>
                <w:sz w:val="24"/>
              </w:rPr>
              <w:t> </w:t>
            </w:r>
            <w:r>
              <w:rPr>
                <w:rFonts w:ascii="Arial MT"/>
                <w:sz w:val="24"/>
              </w:rPr>
              <w:t>in</w:t>
            </w:r>
            <w:r>
              <w:rPr>
                <w:rFonts w:ascii="Arial MT"/>
                <w:spacing w:val="-3"/>
                <w:sz w:val="24"/>
              </w:rPr>
              <w:t> </w:t>
            </w:r>
            <w:r>
              <w:rPr>
                <w:rFonts w:ascii="Arial MT"/>
                <w:sz w:val="24"/>
              </w:rPr>
              <w:t>the</w:t>
            </w:r>
            <w:r>
              <w:rPr>
                <w:rFonts w:ascii="Arial MT"/>
                <w:spacing w:val="-2"/>
                <w:sz w:val="24"/>
              </w:rPr>
              <w:t> </w:t>
            </w:r>
            <w:r>
              <w:rPr>
                <w:rFonts w:ascii="Arial MT"/>
                <w:sz w:val="24"/>
              </w:rPr>
              <w:t>line,</w:t>
            </w:r>
            <w:r>
              <w:rPr>
                <w:rFonts w:ascii="Arial MT"/>
                <w:spacing w:val="-2"/>
                <w:sz w:val="24"/>
              </w:rPr>
              <w:t> </w:t>
            </w:r>
            <w:r>
              <w:rPr>
                <w:rFonts w:ascii="Arial MT"/>
                <w:sz w:val="24"/>
              </w:rPr>
              <w:t>string</w:t>
            </w:r>
            <w:r>
              <w:rPr>
                <w:rFonts w:ascii="Arial MT"/>
                <w:spacing w:val="-2"/>
                <w:sz w:val="24"/>
              </w:rPr>
              <w:t> </w:t>
            </w:r>
            <w:r>
              <w:rPr>
                <w:rFonts w:ascii="Arial MT"/>
                <w:sz w:val="24"/>
              </w:rPr>
              <w:t>or</w:t>
            </w:r>
            <w:r>
              <w:rPr>
                <w:rFonts w:ascii="Arial MT"/>
                <w:spacing w:val="-1"/>
                <w:sz w:val="24"/>
              </w:rPr>
              <w:t> </w:t>
            </w:r>
            <w:r>
              <w:rPr>
                <w:rFonts w:ascii="Arial MT"/>
                <w:spacing w:val="-4"/>
                <w:sz w:val="24"/>
              </w:rPr>
              <w:t>URI.</w:t>
            </w:r>
          </w:p>
        </w:tc>
        <w:tc>
          <w:tcPr>
            <w:tcW w:w="1724" w:type="dxa"/>
          </w:tcPr>
          <w:p>
            <w:pPr>
              <w:pStyle w:val="TableParagraph"/>
              <w:spacing w:line="256" w:lineRule="exact"/>
              <w:rPr>
                <w:i/>
                <w:sz w:val="24"/>
              </w:rPr>
            </w:pPr>
            <w:r>
              <w:rPr>
                <w:i/>
                <w:spacing w:val="-2"/>
                <w:sz w:val="24"/>
              </w:rPr>
              <w:t>SPACE</w:t>
            </w:r>
          </w:p>
        </w:tc>
        <w:tc>
          <w:tcPr>
            <w:tcW w:w="1855" w:type="dxa"/>
          </w:tcPr>
          <w:p>
            <w:pPr>
              <w:pStyle w:val="TableParagraph"/>
              <w:spacing w:line="255" w:lineRule="exact"/>
              <w:rPr>
                <w:rFonts w:ascii="Arial MT"/>
                <w:sz w:val="24"/>
              </w:rPr>
            </w:pPr>
            <w:r>
              <w:rPr>
                <w:rFonts w:ascii="Arial MT"/>
                <w:spacing w:val="-5"/>
                <w:sz w:val="24"/>
              </w:rPr>
              <w:t>%20</w:t>
            </w:r>
          </w:p>
        </w:tc>
      </w:tr>
      <w:tr>
        <w:trPr>
          <w:trHeight w:val="275" w:hRule="atLeast"/>
        </w:trPr>
        <w:tc>
          <w:tcPr>
            <w:tcW w:w="5783" w:type="dxa"/>
          </w:tcPr>
          <w:p>
            <w:pPr>
              <w:pStyle w:val="TableParagraph"/>
              <w:spacing w:line="255" w:lineRule="exact"/>
              <w:rPr>
                <w:rFonts w:ascii="Arial MT"/>
                <w:sz w:val="24"/>
              </w:rPr>
            </w:pPr>
            <w:r>
              <w:rPr>
                <w:rFonts w:ascii="Arial MT"/>
                <w:sz w:val="24"/>
              </w:rPr>
              <w:t>Double-quotation</w:t>
            </w:r>
            <w:r>
              <w:rPr>
                <w:rFonts w:ascii="Arial MT"/>
                <w:spacing w:val="-9"/>
                <w:sz w:val="24"/>
              </w:rPr>
              <w:t> </w:t>
            </w:r>
            <w:r>
              <w:rPr>
                <w:rFonts w:ascii="Arial MT"/>
                <w:spacing w:val="-4"/>
                <w:sz w:val="24"/>
              </w:rPr>
              <w:t>mark</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%22</w:t>
            </w:r>
          </w:p>
        </w:tc>
      </w:tr>
      <w:tr>
        <w:trPr>
          <w:trHeight w:val="275" w:hRule="atLeast"/>
        </w:trPr>
        <w:tc>
          <w:tcPr>
            <w:tcW w:w="5783" w:type="dxa"/>
          </w:tcPr>
          <w:p>
            <w:pPr>
              <w:pStyle w:val="TableParagraph"/>
              <w:spacing w:line="255" w:lineRule="exact"/>
              <w:rPr>
                <w:rFonts w:ascii="Arial MT"/>
                <w:sz w:val="24"/>
              </w:rPr>
            </w:pPr>
            <w:r>
              <w:rPr>
                <w:rFonts w:ascii="Arial MT"/>
                <w:sz w:val="24"/>
              </w:rPr>
              <w:t>'Less</w:t>
            </w:r>
            <w:r>
              <w:rPr>
                <w:rFonts w:ascii="Arial MT"/>
                <w:spacing w:val="-3"/>
                <w:sz w:val="24"/>
              </w:rPr>
              <w:t> </w:t>
            </w:r>
            <w:r>
              <w:rPr>
                <w:rFonts w:ascii="Arial MT"/>
                <w:sz w:val="24"/>
              </w:rPr>
              <w:t>than'</w:t>
            </w:r>
            <w:r>
              <w:rPr>
                <w:rFonts w:ascii="Arial MT"/>
                <w:spacing w:val="-4"/>
                <w:sz w:val="24"/>
              </w:rPr>
              <w:t> </w:t>
            </w:r>
            <w:r>
              <w:rPr>
                <w:rFonts w:ascii="Arial MT"/>
                <w:sz w:val="24"/>
              </w:rPr>
              <w:t>or</w:t>
            </w:r>
            <w:r>
              <w:rPr>
                <w:rFonts w:ascii="Arial MT"/>
                <w:spacing w:val="-2"/>
                <w:sz w:val="24"/>
              </w:rPr>
              <w:t> </w:t>
            </w:r>
            <w:r>
              <w:rPr>
                <w:rFonts w:ascii="Arial MT"/>
                <w:sz w:val="24"/>
              </w:rPr>
              <w:t>left-angled</w:t>
            </w:r>
            <w:r>
              <w:rPr>
                <w:rFonts w:ascii="Arial MT"/>
                <w:spacing w:val="-2"/>
                <w:sz w:val="24"/>
              </w:rPr>
              <w:t> bracket</w:t>
            </w:r>
          </w:p>
        </w:tc>
        <w:tc>
          <w:tcPr>
            <w:tcW w:w="1724" w:type="dxa"/>
          </w:tcPr>
          <w:p>
            <w:pPr>
              <w:pStyle w:val="TableParagraph"/>
              <w:spacing w:line="256" w:lineRule="exact"/>
              <w:rPr>
                <w:sz w:val="24"/>
              </w:rPr>
            </w:pPr>
            <w:r>
              <w:rPr>
                <w:spacing w:val="-10"/>
                <w:sz w:val="24"/>
              </w:rPr>
              <w:t>&lt;</w:t>
            </w:r>
          </w:p>
        </w:tc>
        <w:tc>
          <w:tcPr>
            <w:tcW w:w="1855" w:type="dxa"/>
          </w:tcPr>
          <w:p>
            <w:pPr>
              <w:pStyle w:val="TableParagraph"/>
              <w:spacing w:line="255" w:lineRule="exact"/>
              <w:rPr>
                <w:rFonts w:ascii="Arial MT"/>
                <w:sz w:val="24"/>
              </w:rPr>
            </w:pPr>
            <w:r>
              <w:rPr>
                <w:rFonts w:ascii="Arial MT"/>
                <w:spacing w:val="-5"/>
                <w:sz w:val="24"/>
              </w:rPr>
              <w:t>%3C</w:t>
            </w:r>
          </w:p>
        </w:tc>
      </w:tr>
      <w:tr>
        <w:trPr>
          <w:trHeight w:val="278" w:hRule="atLeast"/>
        </w:trPr>
        <w:tc>
          <w:tcPr>
            <w:tcW w:w="5783" w:type="dxa"/>
          </w:tcPr>
          <w:p>
            <w:pPr>
              <w:pStyle w:val="TableParagraph"/>
              <w:spacing w:line="255" w:lineRule="exact" w:before="2"/>
              <w:rPr>
                <w:rFonts w:ascii="Arial MT"/>
                <w:sz w:val="24"/>
              </w:rPr>
            </w:pPr>
            <w:r>
              <w:rPr>
                <w:rFonts w:ascii="Arial MT"/>
                <w:sz w:val="24"/>
              </w:rPr>
              <w:t>'Greater</w:t>
            </w:r>
            <w:r>
              <w:rPr>
                <w:rFonts w:ascii="Arial MT"/>
                <w:spacing w:val="-3"/>
                <w:sz w:val="24"/>
              </w:rPr>
              <w:t> </w:t>
            </w:r>
            <w:r>
              <w:rPr>
                <w:rFonts w:ascii="Arial MT"/>
                <w:sz w:val="24"/>
              </w:rPr>
              <w:t>than'</w:t>
            </w:r>
            <w:r>
              <w:rPr>
                <w:rFonts w:ascii="Arial MT"/>
                <w:spacing w:val="-6"/>
                <w:sz w:val="24"/>
              </w:rPr>
              <w:t> </w:t>
            </w:r>
            <w:r>
              <w:rPr>
                <w:rFonts w:ascii="Arial MT"/>
                <w:sz w:val="24"/>
              </w:rPr>
              <w:t>or</w:t>
            </w:r>
            <w:r>
              <w:rPr>
                <w:rFonts w:ascii="Arial MT"/>
                <w:spacing w:val="-3"/>
                <w:sz w:val="24"/>
              </w:rPr>
              <w:t> </w:t>
            </w:r>
            <w:r>
              <w:rPr>
                <w:rFonts w:ascii="Arial MT"/>
                <w:sz w:val="24"/>
              </w:rPr>
              <w:t>right-angled</w:t>
            </w:r>
            <w:r>
              <w:rPr>
                <w:rFonts w:ascii="Arial MT"/>
                <w:spacing w:val="-2"/>
                <w:sz w:val="24"/>
              </w:rPr>
              <w:t> bracket</w:t>
            </w:r>
          </w:p>
        </w:tc>
        <w:tc>
          <w:tcPr>
            <w:tcW w:w="1724" w:type="dxa"/>
          </w:tcPr>
          <w:p>
            <w:pPr>
              <w:pStyle w:val="TableParagraph"/>
              <w:spacing w:line="256" w:lineRule="exact" w:before="1"/>
              <w:rPr>
                <w:sz w:val="24"/>
              </w:rPr>
            </w:pPr>
            <w:r>
              <w:rPr>
                <w:spacing w:val="-10"/>
                <w:sz w:val="24"/>
              </w:rPr>
              <w:t>&gt;</w:t>
            </w:r>
          </w:p>
        </w:tc>
        <w:tc>
          <w:tcPr>
            <w:tcW w:w="1855" w:type="dxa"/>
          </w:tcPr>
          <w:p>
            <w:pPr>
              <w:pStyle w:val="TableParagraph"/>
              <w:spacing w:line="255" w:lineRule="exact" w:before="2"/>
              <w:rPr>
                <w:rFonts w:ascii="Arial MT"/>
                <w:sz w:val="24"/>
              </w:rPr>
            </w:pPr>
            <w:r>
              <w:rPr>
                <w:rFonts w:ascii="Arial MT"/>
                <w:spacing w:val="-5"/>
                <w:sz w:val="24"/>
              </w:rPr>
              <w:t>%3E</w:t>
            </w:r>
          </w:p>
        </w:tc>
      </w:tr>
      <w:tr>
        <w:trPr>
          <w:trHeight w:val="275" w:hRule="atLeast"/>
        </w:trPr>
        <w:tc>
          <w:tcPr>
            <w:tcW w:w="5783" w:type="dxa"/>
          </w:tcPr>
          <w:p>
            <w:pPr>
              <w:pStyle w:val="TableParagraph"/>
              <w:spacing w:line="255" w:lineRule="exact"/>
              <w:rPr>
                <w:rFonts w:ascii="Arial MT"/>
                <w:sz w:val="24"/>
              </w:rPr>
            </w:pPr>
            <w:r>
              <w:rPr>
                <w:rFonts w:ascii="Arial MT"/>
                <w:sz w:val="24"/>
              </w:rPr>
              <w:t>Left</w:t>
            </w:r>
            <w:r>
              <w:rPr>
                <w:rFonts w:ascii="Arial MT"/>
                <w:spacing w:val="-3"/>
                <w:sz w:val="24"/>
              </w:rPr>
              <w:t> </w:t>
            </w:r>
            <w:r>
              <w:rPr>
                <w:rFonts w:ascii="Arial MT"/>
                <w:sz w:val="24"/>
              </w:rPr>
              <w:t>curly</w:t>
            </w:r>
            <w:r>
              <w:rPr>
                <w:rFonts w:ascii="Arial MT"/>
                <w:spacing w:val="-2"/>
                <w:sz w:val="24"/>
              </w:rPr>
              <w:t> brace</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%7B</w:t>
            </w:r>
          </w:p>
        </w:tc>
      </w:tr>
      <w:tr>
        <w:trPr>
          <w:trHeight w:val="275" w:hRule="atLeast"/>
        </w:trPr>
        <w:tc>
          <w:tcPr>
            <w:tcW w:w="5783" w:type="dxa"/>
          </w:tcPr>
          <w:p>
            <w:pPr>
              <w:pStyle w:val="TableParagraph"/>
              <w:spacing w:line="255" w:lineRule="exact"/>
              <w:rPr>
                <w:rFonts w:ascii="Arial MT"/>
                <w:sz w:val="24"/>
              </w:rPr>
            </w:pPr>
            <w:r>
              <w:rPr>
                <w:rFonts w:ascii="Arial MT"/>
                <w:sz w:val="24"/>
              </w:rPr>
              <w:t>Right</w:t>
            </w:r>
            <w:r>
              <w:rPr>
                <w:rFonts w:ascii="Arial MT"/>
                <w:spacing w:val="-5"/>
                <w:sz w:val="24"/>
              </w:rPr>
              <w:t> </w:t>
            </w:r>
            <w:r>
              <w:rPr>
                <w:rFonts w:ascii="Arial MT"/>
                <w:sz w:val="24"/>
              </w:rPr>
              <w:t>curly</w:t>
            </w:r>
            <w:r>
              <w:rPr>
                <w:rFonts w:ascii="Arial MT"/>
                <w:spacing w:val="-3"/>
                <w:sz w:val="24"/>
              </w:rPr>
              <w:t> </w:t>
            </w:r>
            <w:r>
              <w:rPr>
                <w:rFonts w:ascii="Arial MT"/>
                <w:spacing w:val="-4"/>
                <w:sz w:val="24"/>
              </w:rPr>
              <w:t>brace</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%7D</w:t>
            </w:r>
          </w:p>
        </w:tc>
      </w:tr>
      <w:tr>
        <w:trPr>
          <w:trHeight w:val="275" w:hRule="atLeast"/>
        </w:trPr>
        <w:tc>
          <w:tcPr>
            <w:tcW w:w="5783" w:type="dxa"/>
          </w:tcPr>
          <w:p>
            <w:pPr>
              <w:pStyle w:val="TableParagraph"/>
              <w:spacing w:line="255" w:lineRule="exact"/>
              <w:rPr>
                <w:rFonts w:ascii="Arial MT"/>
                <w:sz w:val="24"/>
              </w:rPr>
            </w:pPr>
            <w:r>
              <w:rPr>
                <w:rFonts w:ascii="Arial MT"/>
                <w:sz w:val="24"/>
              </w:rPr>
              <w:t>Vertical</w:t>
            </w:r>
            <w:r>
              <w:rPr>
                <w:rFonts w:ascii="Arial MT"/>
                <w:spacing w:val="-6"/>
                <w:sz w:val="24"/>
              </w:rPr>
              <w:t> </w:t>
            </w:r>
            <w:r>
              <w:rPr>
                <w:rFonts w:ascii="Arial MT"/>
                <w:sz w:val="24"/>
              </w:rPr>
              <w:t>bar</w:t>
            </w:r>
            <w:r>
              <w:rPr>
                <w:rFonts w:ascii="Arial MT"/>
                <w:spacing w:val="-6"/>
                <w:sz w:val="24"/>
              </w:rPr>
              <w:t> </w:t>
            </w:r>
            <w:r>
              <w:rPr>
                <w:rFonts w:ascii="Arial MT"/>
                <w:sz w:val="24"/>
              </w:rPr>
              <w:t>or</w:t>
            </w:r>
            <w:r>
              <w:rPr>
                <w:rFonts w:ascii="Arial MT"/>
                <w:spacing w:val="-6"/>
                <w:sz w:val="24"/>
              </w:rPr>
              <w:t> </w:t>
            </w:r>
            <w:r>
              <w:rPr>
                <w:rFonts w:ascii="Arial MT"/>
                <w:spacing w:val="-2"/>
                <w:sz w:val="24"/>
              </w:rPr>
              <w:t>"pipe"</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%7C</w:t>
            </w:r>
          </w:p>
        </w:tc>
      </w:tr>
      <w:tr>
        <w:trPr>
          <w:trHeight w:val="275" w:hRule="atLeast"/>
        </w:trPr>
        <w:tc>
          <w:tcPr>
            <w:tcW w:w="5783" w:type="dxa"/>
          </w:tcPr>
          <w:p>
            <w:pPr>
              <w:pStyle w:val="TableParagraph"/>
              <w:spacing w:line="255" w:lineRule="exact"/>
              <w:rPr>
                <w:rFonts w:ascii="Arial MT"/>
                <w:sz w:val="24"/>
              </w:rPr>
            </w:pPr>
            <w:r>
              <w:rPr>
                <w:rFonts w:ascii="Arial MT"/>
                <w:spacing w:val="-2"/>
                <w:sz w:val="24"/>
              </w:rPr>
              <w:t>Caret</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%5E</w:t>
            </w:r>
          </w:p>
        </w:tc>
      </w:tr>
      <w:tr>
        <w:trPr>
          <w:trHeight w:val="275" w:hRule="atLeast"/>
        </w:trPr>
        <w:tc>
          <w:tcPr>
            <w:tcW w:w="5783" w:type="dxa"/>
          </w:tcPr>
          <w:p>
            <w:pPr>
              <w:pStyle w:val="TableParagraph"/>
              <w:spacing w:line="255" w:lineRule="exact"/>
              <w:rPr>
                <w:rFonts w:ascii="Arial MT"/>
                <w:sz w:val="24"/>
              </w:rPr>
            </w:pPr>
            <w:r>
              <w:rPr>
                <w:rFonts w:ascii="Arial MT"/>
                <w:spacing w:val="-2"/>
                <w:sz w:val="24"/>
              </w:rPr>
              <w:t>Tilde</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%7E</w:t>
            </w:r>
          </w:p>
        </w:tc>
      </w:tr>
      <w:tr>
        <w:trPr>
          <w:trHeight w:val="277" w:hRule="atLeast"/>
        </w:trPr>
        <w:tc>
          <w:tcPr>
            <w:tcW w:w="5783" w:type="dxa"/>
          </w:tcPr>
          <w:p>
            <w:pPr>
              <w:pStyle w:val="TableParagraph"/>
              <w:spacing w:line="255" w:lineRule="exact" w:before="2"/>
              <w:rPr>
                <w:rFonts w:ascii="Arial MT"/>
                <w:sz w:val="24"/>
              </w:rPr>
            </w:pPr>
            <w:r>
              <w:rPr>
                <w:rFonts w:ascii="Arial MT"/>
                <w:sz w:val="24"/>
              </w:rPr>
              <w:t>Left</w:t>
            </w:r>
            <w:r>
              <w:rPr>
                <w:rFonts w:ascii="Arial MT"/>
                <w:spacing w:val="-3"/>
                <w:sz w:val="24"/>
              </w:rPr>
              <w:t> </w:t>
            </w:r>
            <w:r>
              <w:rPr>
                <w:rFonts w:ascii="Arial MT"/>
                <w:sz w:val="24"/>
              </w:rPr>
              <w:t>square</w:t>
            </w:r>
            <w:r>
              <w:rPr>
                <w:rFonts w:ascii="Arial MT"/>
                <w:spacing w:val="-2"/>
                <w:sz w:val="24"/>
              </w:rPr>
              <w:t> bracket</w:t>
            </w:r>
          </w:p>
        </w:tc>
        <w:tc>
          <w:tcPr>
            <w:tcW w:w="1724" w:type="dxa"/>
          </w:tcPr>
          <w:p>
            <w:pPr>
              <w:pStyle w:val="TableParagraph"/>
              <w:spacing w:line="256" w:lineRule="exact" w:before="1"/>
              <w:rPr>
                <w:sz w:val="24"/>
              </w:rPr>
            </w:pPr>
            <w:r>
              <w:rPr>
                <w:spacing w:val="-10"/>
                <w:sz w:val="24"/>
              </w:rPr>
              <w:t>[</w:t>
            </w:r>
          </w:p>
        </w:tc>
        <w:tc>
          <w:tcPr>
            <w:tcW w:w="1855" w:type="dxa"/>
          </w:tcPr>
          <w:p>
            <w:pPr>
              <w:pStyle w:val="TableParagraph"/>
              <w:spacing w:line="255" w:lineRule="exact" w:before="2"/>
              <w:rPr>
                <w:rFonts w:ascii="Arial MT"/>
                <w:sz w:val="24"/>
              </w:rPr>
            </w:pPr>
            <w:r>
              <w:rPr>
                <w:rFonts w:ascii="Arial MT"/>
                <w:spacing w:val="-5"/>
                <w:sz w:val="24"/>
              </w:rPr>
              <w:t>%5B</w:t>
            </w:r>
          </w:p>
        </w:tc>
      </w:tr>
      <w:tr>
        <w:trPr>
          <w:trHeight w:val="275" w:hRule="atLeast"/>
        </w:trPr>
        <w:tc>
          <w:tcPr>
            <w:tcW w:w="5783" w:type="dxa"/>
          </w:tcPr>
          <w:p>
            <w:pPr>
              <w:pStyle w:val="TableParagraph"/>
              <w:spacing w:line="255" w:lineRule="exact"/>
              <w:rPr>
                <w:rFonts w:ascii="Arial MT"/>
                <w:sz w:val="24"/>
              </w:rPr>
            </w:pPr>
            <w:r>
              <w:rPr>
                <w:rFonts w:ascii="Arial MT"/>
                <w:sz w:val="24"/>
              </w:rPr>
              <w:t>Right</w:t>
            </w:r>
            <w:r>
              <w:rPr>
                <w:rFonts w:ascii="Arial MT"/>
                <w:spacing w:val="-4"/>
                <w:sz w:val="24"/>
              </w:rPr>
              <w:t> </w:t>
            </w:r>
            <w:r>
              <w:rPr>
                <w:rFonts w:ascii="Arial MT"/>
                <w:sz w:val="24"/>
              </w:rPr>
              <w:t>square</w:t>
            </w:r>
            <w:r>
              <w:rPr>
                <w:rFonts w:ascii="Arial MT"/>
                <w:spacing w:val="-4"/>
                <w:sz w:val="24"/>
              </w:rPr>
              <w:t> </w:t>
            </w:r>
            <w:r>
              <w:rPr>
                <w:rFonts w:ascii="Arial MT"/>
                <w:spacing w:val="-2"/>
                <w:sz w:val="24"/>
              </w:rPr>
              <w:t>bracket</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%5D</w:t>
            </w:r>
          </w:p>
        </w:tc>
      </w:tr>
      <w:tr>
        <w:trPr>
          <w:trHeight w:val="275" w:hRule="atLeast"/>
        </w:trPr>
        <w:tc>
          <w:tcPr>
            <w:tcW w:w="5783" w:type="dxa"/>
          </w:tcPr>
          <w:p>
            <w:pPr>
              <w:pStyle w:val="TableParagraph"/>
              <w:spacing w:line="255" w:lineRule="exact"/>
              <w:rPr>
                <w:rFonts w:ascii="Arial MT"/>
                <w:sz w:val="24"/>
              </w:rPr>
            </w:pPr>
            <w:r>
              <w:rPr>
                <w:rFonts w:ascii="Arial MT"/>
                <w:sz w:val="24"/>
              </w:rPr>
              <w:t>Grave</w:t>
            </w:r>
            <w:r>
              <w:rPr>
                <w:rFonts w:ascii="Arial MT"/>
                <w:spacing w:val="-5"/>
                <w:sz w:val="24"/>
              </w:rPr>
              <w:t> </w:t>
            </w:r>
            <w:r>
              <w:rPr>
                <w:rFonts w:ascii="Arial MT"/>
                <w:spacing w:val="-2"/>
                <w:sz w:val="24"/>
              </w:rPr>
              <w:t>accent</w:t>
            </w:r>
          </w:p>
        </w:tc>
        <w:tc>
          <w:tcPr>
            <w:tcW w:w="1724" w:type="dxa"/>
          </w:tcPr>
          <w:p>
            <w:pPr>
              <w:pStyle w:val="TableParagraph"/>
              <w:spacing w:line="256" w:lineRule="exact"/>
              <w:rPr>
                <w:sz w:val="24"/>
              </w:rPr>
            </w:pPr>
            <w:r>
              <w:rPr>
                <w:spacing w:val="-10"/>
                <w:sz w:val="24"/>
              </w:rPr>
              <w:t>`</w:t>
            </w:r>
          </w:p>
        </w:tc>
        <w:tc>
          <w:tcPr>
            <w:tcW w:w="1855" w:type="dxa"/>
          </w:tcPr>
          <w:p>
            <w:pPr>
              <w:pStyle w:val="TableParagraph"/>
              <w:spacing w:line="255" w:lineRule="exact"/>
              <w:rPr>
                <w:rFonts w:ascii="Arial MT"/>
                <w:sz w:val="24"/>
              </w:rPr>
            </w:pPr>
            <w:r>
              <w:rPr>
                <w:rFonts w:ascii="Arial MT"/>
                <w:spacing w:val="-5"/>
                <w:sz w:val="24"/>
              </w:rPr>
              <w:t>%60</w:t>
            </w:r>
          </w:p>
        </w:tc>
      </w:tr>
    </w:tbl>
    <w:p>
      <w:pPr>
        <w:spacing w:before="14"/>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4</w:t>
      </w:r>
    </w:p>
    <w:p>
      <w:pPr>
        <w:pStyle w:val="BodyText"/>
        <w:spacing w:before="11"/>
        <w:rPr>
          <w:rFonts w:ascii="Arial"/>
          <w:i/>
          <w:sz w:val="20"/>
        </w:rPr>
      </w:pPr>
    </w:p>
    <w:p>
      <w:pPr>
        <w:pStyle w:val="Heading2"/>
      </w:pPr>
      <w:r>
        <w:rPr/>
        <w:t>Note,</w:t>
      </w:r>
      <w:r>
        <w:rPr>
          <w:spacing w:val="-1"/>
        </w:rPr>
        <w:t> </w:t>
      </w:r>
      <w:r>
        <w:rPr/>
        <w:t>in</w:t>
      </w:r>
      <w:r>
        <w:rPr>
          <w:spacing w:val="-2"/>
        </w:rPr>
        <w:t> </w:t>
      </w:r>
      <w:r>
        <w:rPr/>
        <w:t>OPS</w:t>
      </w:r>
      <w:r>
        <w:rPr>
          <w:spacing w:val="-3"/>
        </w:rPr>
        <w:t> </w:t>
      </w:r>
      <w:r>
        <w:rPr/>
        <w:t>these</w:t>
      </w:r>
      <w:r>
        <w:rPr>
          <w:spacing w:val="-4"/>
        </w:rPr>
        <w:t> </w:t>
      </w:r>
      <w:r>
        <w:rPr/>
        <w:t>characters</w:t>
      </w:r>
      <w:r>
        <w:rPr>
          <w:spacing w:val="-2"/>
        </w:rPr>
        <w:t> </w:t>
      </w:r>
      <w:r>
        <w:rPr/>
        <w:t>SHOULD</w:t>
      </w:r>
      <w:r>
        <w:rPr>
          <w:spacing w:val="-1"/>
        </w:rPr>
        <w:t> </w:t>
      </w:r>
      <w:r>
        <w:rPr/>
        <w:t>NEVER</w:t>
      </w:r>
      <w:r>
        <w:rPr>
          <w:spacing w:val="-2"/>
        </w:rPr>
        <w:t> </w:t>
      </w:r>
      <w:r>
        <w:rPr/>
        <w:t>BE</w:t>
      </w:r>
      <w:r>
        <w:rPr>
          <w:spacing w:val="-1"/>
        </w:rPr>
        <w:t> </w:t>
      </w:r>
      <w:r>
        <w:rPr>
          <w:spacing w:val="-2"/>
        </w:rPr>
        <w:t>ENCODED:</w:t>
      </w:r>
    </w:p>
    <w:p>
      <w:pPr>
        <w:pStyle w:val="BodyText"/>
        <w:spacing w:before="10"/>
        <w:rPr>
          <w:rFonts w:ascii="Arial"/>
          <w:b/>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1"/>
        <w:gridCol w:w="5781"/>
      </w:tblGrid>
      <w:tr>
        <w:trPr>
          <w:trHeight w:val="275" w:hRule="atLeast"/>
        </w:trPr>
        <w:tc>
          <w:tcPr>
            <w:tcW w:w="3601" w:type="dxa"/>
          </w:tcPr>
          <w:p>
            <w:pPr>
              <w:pStyle w:val="TableParagraph"/>
              <w:spacing w:line="255" w:lineRule="exact"/>
              <w:rPr>
                <w:rFonts w:ascii="Arial"/>
                <w:b/>
                <w:sz w:val="24"/>
              </w:rPr>
            </w:pPr>
            <w:r>
              <w:rPr>
                <w:rFonts w:ascii="Arial"/>
                <w:b/>
                <w:color w:val="CC3300"/>
                <w:sz w:val="22"/>
              </w:rPr>
              <w:t>F</w:t>
            </w:r>
            <w:r>
              <w:rPr>
                <w:rFonts w:ascii="Arial"/>
                <w:b/>
                <w:color w:val="CC3300"/>
                <w:sz w:val="24"/>
              </w:rPr>
              <w:t>orward</w:t>
            </w:r>
            <w:r>
              <w:rPr>
                <w:rFonts w:ascii="Arial"/>
                <w:b/>
                <w:color w:val="CC3300"/>
                <w:spacing w:val="-5"/>
                <w:sz w:val="24"/>
              </w:rPr>
              <w:t> </w:t>
            </w:r>
            <w:r>
              <w:rPr>
                <w:rFonts w:ascii="Arial"/>
                <w:b/>
                <w:color w:val="CC3300"/>
                <w:spacing w:val="-2"/>
                <w:sz w:val="24"/>
              </w:rPr>
              <w:t>slash</w:t>
            </w:r>
          </w:p>
        </w:tc>
        <w:tc>
          <w:tcPr>
            <w:tcW w:w="5781" w:type="dxa"/>
          </w:tcPr>
          <w:p>
            <w:pPr>
              <w:pStyle w:val="TableParagraph"/>
              <w:spacing w:line="256" w:lineRule="exact"/>
              <w:rPr>
                <w:b/>
                <w:sz w:val="24"/>
              </w:rPr>
            </w:pPr>
            <w:r>
              <w:rPr>
                <w:b/>
                <w:color w:val="CC3300"/>
                <w:spacing w:val="-10"/>
                <w:sz w:val="24"/>
              </w:rPr>
              <w:t>/</w:t>
            </w:r>
          </w:p>
        </w:tc>
      </w:tr>
      <w:tr>
        <w:trPr>
          <w:trHeight w:val="275" w:hRule="atLeast"/>
        </w:trPr>
        <w:tc>
          <w:tcPr>
            <w:tcW w:w="3601" w:type="dxa"/>
          </w:tcPr>
          <w:p>
            <w:pPr>
              <w:pStyle w:val="TableParagraph"/>
              <w:spacing w:line="255" w:lineRule="exact"/>
              <w:rPr>
                <w:rFonts w:ascii="Arial"/>
                <w:b/>
                <w:sz w:val="24"/>
              </w:rPr>
            </w:pPr>
            <w:r>
              <w:rPr>
                <w:rFonts w:ascii="Arial"/>
                <w:b/>
                <w:color w:val="CC3300"/>
                <w:sz w:val="24"/>
              </w:rPr>
              <w:t>Back</w:t>
            </w:r>
            <w:r>
              <w:rPr>
                <w:rFonts w:ascii="Arial"/>
                <w:b/>
                <w:color w:val="CC3300"/>
                <w:spacing w:val="-5"/>
                <w:sz w:val="24"/>
              </w:rPr>
              <w:t> </w:t>
            </w:r>
            <w:r>
              <w:rPr>
                <w:rFonts w:ascii="Arial"/>
                <w:b/>
                <w:color w:val="CC3300"/>
                <w:spacing w:val="-2"/>
                <w:sz w:val="24"/>
              </w:rPr>
              <w:t>slash</w:t>
            </w:r>
          </w:p>
        </w:tc>
        <w:tc>
          <w:tcPr>
            <w:tcW w:w="5781" w:type="dxa"/>
          </w:tcPr>
          <w:p>
            <w:pPr>
              <w:pStyle w:val="TableParagraph"/>
              <w:spacing w:line="256" w:lineRule="exact"/>
              <w:rPr>
                <w:b/>
                <w:sz w:val="24"/>
              </w:rPr>
            </w:pPr>
            <w:r>
              <w:rPr>
                <w:b/>
                <w:color w:val="CC3300"/>
                <w:spacing w:val="-10"/>
                <w:sz w:val="24"/>
              </w:rPr>
              <w:t>\</w:t>
            </w:r>
          </w:p>
        </w:tc>
      </w:tr>
    </w:tbl>
    <w:p>
      <w:pPr>
        <w:spacing w:before="1"/>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5</w:t>
      </w:r>
    </w:p>
    <w:p>
      <w:pPr>
        <w:spacing w:after="0"/>
        <w:jc w:val="left"/>
        <w:rPr>
          <w:rFonts w:ascii="Arial"/>
          <w:i/>
          <w:sz w:val="20"/>
        </w:rPr>
        <w:sectPr>
          <w:headerReference w:type="default" r:id="rId44"/>
          <w:footerReference w:type="default" r:id="rId45"/>
          <w:pgSz w:w="12240" w:h="15840"/>
          <w:pgMar w:header="678" w:footer="952" w:top="860" w:bottom="1140" w:left="1080" w:right="0"/>
        </w:sectPr>
      </w:pPr>
    </w:p>
    <w:p>
      <w:pPr>
        <w:pStyle w:val="BodyText"/>
        <w:rPr>
          <w:rFonts w:ascii="Arial"/>
          <w:i/>
          <w:sz w:val="20"/>
        </w:rPr>
      </w:pPr>
    </w:p>
    <w:p>
      <w:pPr>
        <w:pStyle w:val="BodyText"/>
        <w:spacing w:before="101"/>
        <w:rPr>
          <w:rFonts w:ascii="Arial"/>
          <w:i/>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4"/>
        <w:gridCol w:w="3971"/>
        <w:gridCol w:w="3887"/>
      </w:tblGrid>
      <w:tr>
        <w:trPr>
          <w:trHeight w:val="275" w:hRule="atLeast"/>
        </w:trPr>
        <w:tc>
          <w:tcPr>
            <w:tcW w:w="1524" w:type="dxa"/>
            <w:shd w:val="clear" w:color="auto" w:fill="538DD3"/>
          </w:tcPr>
          <w:p>
            <w:pPr>
              <w:pStyle w:val="TableParagraph"/>
              <w:spacing w:line="255" w:lineRule="exact"/>
              <w:rPr>
                <w:rFonts w:ascii="Arial"/>
                <w:b/>
                <w:sz w:val="24"/>
              </w:rPr>
            </w:pPr>
            <w:r>
              <w:rPr>
                <w:rFonts w:ascii="Arial"/>
                <w:b/>
                <w:color w:val="FFFFFF"/>
                <w:spacing w:val="-2"/>
                <w:sz w:val="24"/>
              </w:rPr>
              <w:t>Format</w:t>
            </w:r>
          </w:p>
        </w:tc>
        <w:tc>
          <w:tcPr>
            <w:tcW w:w="3971" w:type="dxa"/>
            <w:shd w:val="clear" w:color="auto" w:fill="538DD3"/>
          </w:tcPr>
          <w:p>
            <w:pPr>
              <w:pStyle w:val="TableParagraph"/>
              <w:spacing w:line="255" w:lineRule="exact"/>
              <w:rPr>
                <w:rFonts w:ascii="Arial"/>
                <w:b/>
                <w:sz w:val="24"/>
              </w:rPr>
            </w:pPr>
            <w:r>
              <w:rPr>
                <w:rFonts w:ascii="Arial"/>
                <w:b/>
                <w:color w:val="EFEFEF"/>
                <w:spacing w:val="-2"/>
                <w:sz w:val="24"/>
              </w:rPr>
              <w:t>Examples</w:t>
            </w:r>
          </w:p>
        </w:tc>
        <w:tc>
          <w:tcPr>
            <w:tcW w:w="3887" w:type="dxa"/>
            <w:shd w:val="clear" w:color="auto" w:fill="538DD3"/>
          </w:tcPr>
          <w:p>
            <w:pPr>
              <w:pStyle w:val="TableParagraph"/>
              <w:spacing w:line="255" w:lineRule="exact"/>
              <w:ind w:left="104"/>
              <w:rPr>
                <w:rFonts w:ascii="Arial"/>
                <w:b/>
                <w:sz w:val="24"/>
              </w:rPr>
            </w:pPr>
            <w:r>
              <w:rPr>
                <w:rFonts w:ascii="Arial"/>
                <w:b/>
                <w:color w:val="EFEFEF"/>
                <w:spacing w:val="-2"/>
                <w:sz w:val="24"/>
              </w:rPr>
              <w:t>Description</w:t>
            </w:r>
          </w:p>
        </w:tc>
      </w:tr>
      <w:tr>
        <w:trPr>
          <w:trHeight w:val="2472" w:hRule="atLeast"/>
        </w:trPr>
        <w:tc>
          <w:tcPr>
            <w:tcW w:w="1524" w:type="dxa"/>
          </w:tcPr>
          <w:p>
            <w:pPr>
              <w:pStyle w:val="TableParagraph"/>
              <w:spacing w:line="271" w:lineRule="exact"/>
              <w:rPr>
                <w:sz w:val="24"/>
              </w:rPr>
            </w:pPr>
            <w:r>
              <w:rPr>
                <w:spacing w:val="-2"/>
                <w:sz w:val="24"/>
              </w:rPr>
              <w:t>original</w:t>
            </w:r>
          </w:p>
        </w:tc>
        <w:tc>
          <w:tcPr>
            <w:tcW w:w="3971" w:type="dxa"/>
          </w:tcPr>
          <w:p>
            <w:pPr>
              <w:pStyle w:val="TableParagraph"/>
              <w:spacing w:line="271" w:lineRule="exact"/>
              <w:rPr>
                <w:sz w:val="24"/>
              </w:rPr>
            </w:pPr>
            <w:r>
              <w:rPr>
                <w:sz w:val="24"/>
              </w:rPr>
              <w:t>DE</w:t>
            </w:r>
            <w:r>
              <w:rPr>
                <w:spacing w:val="-3"/>
                <w:sz w:val="24"/>
              </w:rPr>
              <w:t> </w:t>
            </w:r>
            <w:r>
              <w:rPr>
                <w:sz w:val="24"/>
              </w:rPr>
              <w:t>20</w:t>
            </w:r>
            <w:r>
              <w:rPr>
                <w:spacing w:val="-3"/>
                <w:sz w:val="24"/>
              </w:rPr>
              <w:t> </w:t>
            </w:r>
            <w:r>
              <w:rPr>
                <w:sz w:val="24"/>
              </w:rPr>
              <w:t>2007</w:t>
            </w:r>
            <w:r>
              <w:rPr>
                <w:spacing w:val="-3"/>
                <w:sz w:val="24"/>
              </w:rPr>
              <w:t> </w:t>
            </w:r>
            <w:r>
              <w:rPr>
                <w:sz w:val="24"/>
              </w:rPr>
              <w:t>016</w:t>
            </w:r>
            <w:r>
              <w:rPr>
                <w:spacing w:val="-2"/>
                <w:sz w:val="24"/>
              </w:rPr>
              <w:t> 308.8</w:t>
            </w:r>
          </w:p>
          <w:p>
            <w:pPr>
              <w:pStyle w:val="TableParagraph"/>
              <w:spacing w:line="240" w:lineRule="auto" w:before="2"/>
              <w:ind w:left="0"/>
              <w:rPr>
                <w:rFonts w:ascii="Arial"/>
                <w:i/>
                <w:sz w:val="24"/>
              </w:rPr>
            </w:pPr>
          </w:p>
          <w:p>
            <w:pPr>
              <w:pStyle w:val="TableParagraph"/>
              <w:spacing w:line="240" w:lineRule="auto" w:before="1"/>
              <w:rPr>
                <w:rFonts w:ascii="Arial MT"/>
                <w:sz w:val="24"/>
              </w:rPr>
            </w:pPr>
            <w:r>
              <w:rPr>
                <w:rFonts w:ascii="Arial MT"/>
                <w:sz w:val="24"/>
              </w:rPr>
              <w:t>OPS</w:t>
            </w:r>
            <w:r>
              <w:rPr>
                <w:rFonts w:ascii="Arial MT"/>
                <w:spacing w:val="-9"/>
                <w:sz w:val="24"/>
              </w:rPr>
              <w:t> </w:t>
            </w:r>
            <w:r>
              <w:rPr>
                <w:rFonts w:ascii="Arial MT"/>
                <w:sz w:val="24"/>
              </w:rPr>
              <w:t>compliant</w:t>
            </w:r>
            <w:r>
              <w:rPr>
                <w:rFonts w:ascii="Arial MT"/>
                <w:spacing w:val="-11"/>
                <w:sz w:val="24"/>
              </w:rPr>
              <w:t> </w:t>
            </w:r>
            <w:r>
              <w:rPr>
                <w:rFonts w:ascii="Arial MT"/>
                <w:sz w:val="24"/>
              </w:rPr>
              <w:t>presentation</w:t>
            </w:r>
            <w:r>
              <w:rPr>
                <w:rFonts w:ascii="Arial MT"/>
                <w:spacing w:val="-11"/>
                <w:sz w:val="24"/>
              </w:rPr>
              <w:t> </w:t>
            </w:r>
            <w:r>
              <w:rPr>
                <w:rFonts w:ascii="Arial MT"/>
                <w:sz w:val="24"/>
              </w:rPr>
              <w:t>is</w:t>
            </w:r>
            <w:r>
              <w:rPr>
                <w:rFonts w:ascii="Arial MT"/>
                <w:spacing w:val="-9"/>
                <w:sz w:val="24"/>
              </w:rPr>
              <w:t> </w:t>
            </w:r>
            <w:r>
              <w:rPr>
                <w:rFonts w:ascii="Arial MT"/>
                <w:sz w:val="24"/>
              </w:rPr>
              <w:t>with brackets (see above):</w:t>
            </w:r>
          </w:p>
          <w:p>
            <w:pPr>
              <w:pStyle w:val="TableParagraph"/>
              <w:spacing w:line="271" w:lineRule="exact"/>
              <w:rPr>
                <w:sz w:val="24"/>
              </w:rPr>
            </w:pPr>
            <w:r>
              <w:rPr>
                <w:sz w:val="24"/>
              </w:rPr>
              <w:t>DE.(20</w:t>
            </w:r>
            <w:r>
              <w:rPr>
                <w:spacing w:val="-5"/>
                <w:sz w:val="24"/>
              </w:rPr>
              <w:t> </w:t>
            </w:r>
            <w:r>
              <w:rPr>
                <w:sz w:val="24"/>
              </w:rPr>
              <w:t>2007</w:t>
            </w:r>
            <w:r>
              <w:rPr>
                <w:spacing w:val="-4"/>
                <w:sz w:val="24"/>
              </w:rPr>
              <w:t> </w:t>
            </w:r>
            <w:r>
              <w:rPr>
                <w:sz w:val="24"/>
              </w:rPr>
              <w:t>016</w:t>
            </w:r>
            <w:r>
              <w:rPr>
                <w:spacing w:val="-4"/>
                <w:sz w:val="24"/>
              </w:rPr>
              <w:t> </w:t>
            </w:r>
            <w:r>
              <w:rPr>
                <w:spacing w:val="-2"/>
                <w:sz w:val="24"/>
              </w:rPr>
              <w:t>308.8)</w:t>
            </w:r>
          </w:p>
          <w:p>
            <w:pPr>
              <w:pStyle w:val="TableParagraph"/>
              <w:spacing w:line="240" w:lineRule="auto"/>
              <w:ind w:left="0"/>
              <w:rPr>
                <w:rFonts w:ascii="Arial"/>
                <w:i/>
                <w:sz w:val="24"/>
              </w:rPr>
            </w:pPr>
          </w:p>
          <w:p>
            <w:pPr>
              <w:pStyle w:val="TableParagraph"/>
              <w:spacing w:line="240" w:lineRule="auto"/>
              <w:rPr>
                <w:rFonts w:ascii="Arial MT"/>
                <w:sz w:val="24"/>
              </w:rPr>
            </w:pPr>
            <w:r>
              <w:rPr>
                <w:rFonts w:ascii="Arial MT"/>
                <w:sz w:val="24"/>
              </w:rPr>
              <w:t>And</w:t>
            </w:r>
            <w:r>
              <w:rPr>
                <w:rFonts w:ascii="Arial MT"/>
                <w:spacing w:val="-8"/>
                <w:sz w:val="24"/>
              </w:rPr>
              <w:t> </w:t>
            </w:r>
            <w:r>
              <w:rPr>
                <w:rFonts w:ascii="Arial MT"/>
                <w:sz w:val="24"/>
              </w:rPr>
              <w:t>with</w:t>
            </w:r>
            <w:r>
              <w:rPr>
                <w:rFonts w:ascii="Arial MT"/>
                <w:spacing w:val="-9"/>
                <w:sz w:val="24"/>
              </w:rPr>
              <w:t> </w:t>
            </w:r>
            <w:r>
              <w:rPr>
                <w:rFonts w:ascii="Arial MT"/>
                <w:sz w:val="24"/>
              </w:rPr>
              <w:t>the</w:t>
            </w:r>
            <w:r>
              <w:rPr>
                <w:rFonts w:ascii="Arial MT"/>
                <w:spacing w:val="-5"/>
                <w:sz w:val="24"/>
              </w:rPr>
              <w:t> </w:t>
            </w:r>
            <w:r>
              <w:rPr>
                <w:rFonts w:ascii="Arial"/>
                <w:i/>
                <w:sz w:val="24"/>
              </w:rPr>
              <w:t>space</w:t>
            </w:r>
            <w:r>
              <w:rPr>
                <w:rFonts w:ascii="Arial"/>
                <w:i/>
                <w:spacing w:val="-8"/>
                <w:sz w:val="24"/>
              </w:rPr>
              <w:t> </w:t>
            </w:r>
            <w:r>
              <w:rPr>
                <w:rFonts w:ascii="Arial MT"/>
                <w:sz w:val="24"/>
              </w:rPr>
              <w:t>escaped</w:t>
            </w:r>
            <w:r>
              <w:rPr>
                <w:rFonts w:ascii="Arial MT"/>
                <w:spacing w:val="-8"/>
                <w:sz w:val="24"/>
              </w:rPr>
              <w:t> </w:t>
            </w:r>
            <w:r>
              <w:rPr>
                <w:rFonts w:ascii="Arial MT"/>
                <w:sz w:val="24"/>
              </w:rPr>
              <w:t>this number becomes:</w:t>
            </w:r>
          </w:p>
          <w:p>
            <w:pPr>
              <w:pStyle w:val="TableParagraph"/>
              <w:spacing w:line="251" w:lineRule="exact"/>
              <w:rPr>
                <w:sz w:val="24"/>
              </w:rPr>
            </w:pPr>
            <w:r>
              <w:rPr>
                <w:sz w:val="24"/>
              </w:rPr>
              <w:t>DE.(20</w:t>
            </w:r>
            <w:r>
              <w:rPr>
                <w:b/>
                <w:sz w:val="24"/>
              </w:rPr>
              <w:t>%20</w:t>
            </w:r>
            <w:r>
              <w:rPr>
                <w:sz w:val="24"/>
              </w:rPr>
              <w:t>2007</w:t>
            </w:r>
            <w:r>
              <w:rPr>
                <w:b/>
                <w:sz w:val="24"/>
              </w:rPr>
              <w:t>%20</w:t>
            </w:r>
            <w:r>
              <w:rPr>
                <w:sz w:val="24"/>
              </w:rPr>
              <w:t>016</w:t>
            </w:r>
            <w:r>
              <w:rPr>
                <w:spacing w:val="-18"/>
                <w:sz w:val="24"/>
              </w:rPr>
              <w:t> </w:t>
            </w:r>
            <w:r>
              <w:rPr>
                <w:spacing w:val="-2"/>
                <w:sz w:val="24"/>
              </w:rPr>
              <w:t>308.8)</w:t>
            </w:r>
          </w:p>
        </w:tc>
        <w:tc>
          <w:tcPr>
            <w:tcW w:w="3887" w:type="dxa"/>
          </w:tcPr>
          <w:p>
            <w:pPr>
              <w:pStyle w:val="TableParagraph"/>
              <w:spacing w:line="240" w:lineRule="auto"/>
              <w:ind w:left="104" w:right="19"/>
              <w:rPr>
                <w:rFonts w:ascii="Arial MT"/>
                <w:sz w:val="24"/>
              </w:rPr>
            </w:pPr>
            <w:r>
              <w:rPr>
                <w:rFonts w:ascii="Arial MT"/>
                <w:sz w:val="24"/>
              </w:rPr>
              <w:t>The </w:t>
            </w:r>
            <w:r>
              <w:rPr>
                <w:rFonts w:ascii="Arial"/>
                <w:b/>
                <w:sz w:val="24"/>
              </w:rPr>
              <w:t>original application num- ber</w:t>
            </w:r>
            <w:r>
              <w:rPr>
                <w:rFonts w:ascii="Arial MT"/>
                <w:sz w:val="24"/>
              </w:rPr>
              <w:t>,</w:t>
            </w:r>
            <w:r>
              <w:rPr>
                <w:rFonts w:ascii="Arial MT"/>
                <w:spacing w:val="-7"/>
                <w:sz w:val="24"/>
              </w:rPr>
              <w:t> </w:t>
            </w:r>
            <w:r>
              <w:rPr>
                <w:rFonts w:ascii="Arial MT"/>
                <w:sz w:val="24"/>
              </w:rPr>
              <w:t>as</w:t>
            </w:r>
            <w:r>
              <w:rPr>
                <w:rFonts w:ascii="Arial MT"/>
                <w:spacing w:val="-8"/>
                <w:sz w:val="24"/>
              </w:rPr>
              <w:t> </w:t>
            </w:r>
            <w:r>
              <w:rPr>
                <w:rFonts w:ascii="Arial MT"/>
                <w:sz w:val="24"/>
              </w:rPr>
              <w:t>found</w:t>
            </w:r>
            <w:r>
              <w:rPr>
                <w:rFonts w:ascii="Arial MT"/>
                <w:spacing w:val="-7"/>
                <w:sz w:val="24"/>
              </w:rPr>
              <w:t> </w:t>
            </w:r>
            <w:r>
              <w:rPr>
                <w:rFonts w:ascii="Arial MT"/>
                <w:sz w:val="24"/>
              </w:rPr>
              <w:t>in</w:t>
            </w:r>
            <w:r>
              <w:rPr>
                <w:rFonts w:ascii="Arial MT"/>
                <w:spacing w:val="-7"/>
                <w:sz w:val="24"/>
              </w:rPr>
              <w:t> </w:t>
            </w:r>
            <w:r>
              <w:rPr>
                <w:rFonts w:ascii="Arial MT"/>
                <w:sz w:val="24"/>
              </w:rPr>
              <w:t>the</w:t>
            </w:r>
            <w:r>
              <w:rPr>
                <w:rFonts w:ascii="Arial MT"/>
                <w:spacing w:val="-7"/>
                <w:sz w:val="24"/>
              </w:rPr>
              <w:t> </w:t>
            </w:r>
            <w:r>
              <w:rPr>
                <w:rFonts w:ascii="Arial MT"/>
                <w:sz w:val="24"/>
              </w:rPr>
              <w:t>original</w:t>
            </w:r>
            <w:r>
              <w:rPr>
                <w:rFonts w:ascii="Arial MT"/>
                <w:spacing w:val="-7"/>
                <w:sz w:val="24"/>
              </w:rPr>
              <w:t> </w:t>
            </w:r>
            <w:r>
              <w:rPr>
                <w:rFonts w:ascii="Arial MT"/>
                <w:sz w:val="24"/>
              </w:rPr>
              <w:t>patent </w:t>
            </w:r>
            <w:r>
              <w:rPr>
                <w:rFonts w:ascii="Arial MT"/>
                <w:spacing w:val="-2"/>
                <w:sz w:val="24"/>
              </w:rPr>
              <w:t>publication.</w:t>
            </w:r>
          </w:p>
        </w:tc>
      </w:tr>
      <w:tr>
        <w:trPr>
          <w:trHeight w:val="1423" w:hRule="atLeast"/>
        </w:trPr>
        <w:tc>
          <w:tcPr>
            <w:tcW w:w="1524" w:type="dxa"/>
          </w:tcPr>
          <w:p>
            <w:pPr>
              <w:pStyle w:val="TableParagraph"/>
              <w:spacing w:line="271" w:lineRule="exact"/>
              <w:rPr>
                <w:sz w:val="24"/>
              </w:rPr>
            </w:pPr>
            <w:r>
              <w:rPr>
                <w:spacing w:val="-2"/>
                <w:sz w:val="24"/>
              </w:rPr>
              <w:t>docdb</w:t>
            </w:r>
          </w:p>
        </w:tc>
        <w:tc>
          <w:tcPr>
            <w:tcW w:w="3971" w:type="dxa"/>
          </w:tcPr>
          <w:p>
            <w:pPr>
              <w:pStyle w:val="TableParagraph"/>
              <w:spacing w:line="271" w:lineRule="exact"/>
              <w:rPr>
                <w:sz w:val="24"/>
              </w:rPr>
            </w:pPr>
            <w:r>
              <w:rPr>
                <w:spacing w:val="-2"/>
                <w:sz w:val="24"/>
              </w:rPr>
              <w:t>DE.202007016308.U</w:t>
            </w:r>
          </w:p>
        </w:tc>
        <w:tc>
          <w:tcPr>
            <w:tcW w:w="3887" w:type="dxa"/>
          </w:tcPr>
          <w:p>
            <w:pPr>
              <w:pStyle w:val="TableParagraph"/>
              <w:spacing w:line="240" w:lineRule="auto"/>
              <w:ind w:left="104"/>
              <w:rPr>
                <w:rFonts w:ascii="Arial"/>
                <w:b/>
                <w:sz w:val="24"/>
              </w:rPr>
            </w:pPr>
            <w:r>
              <w:rPr>
                <w:rFonts w:ascii="Arial MT"/>
                <w:sz w:val="24"/>
              </w:rPr>
              <w:t>Application</w:t>
            </w:r>
            <w:r>
              <w:rPr>
                <w:rFonts w:ascii="Arial MT"/>
                <w:spacing w:val="-13"/>
                <w:sz w:val="24"/>
              </w:rPr>
              <w:t> </w:t>
            </w:r>
            <w:r>
              <w:rPr>
                <w:rFonts w:ascii="Arial MT"/>
                <w:sz w:val="24"/>
              </w:rPr>
              <w:t>number</w:t>
            </w:r>
            <w:r>
              <w:rPr>
                <w:rFonts w:ascii="Arial MT"/>
                <w:spacing w:val="-13"/>
                <w:sz w:val="24"/>
              </w:rPr>
              <w:t> </w:t>
            </w:r>
            <w:r>
              <w:rPr>
                <w:rFonts w:ascii="Arial MT"/>
                <w:sz w:val="24"/>
              </w:rPr>
              <w:t>with</w:t>
            </w:r>
            <w:r>
              <w:rPr>
                <w:rFonts w:ascii="Arial MT"/>
                <w:spacing w:val="-13"/>
                <w:sz w:val="24"/>
              </w:rPr>
              <w:t> </w:t>
            </w:r>
            <w:r>
              <w:rPr>
                <w:rFonts w:ascii="Arial MT"/>
                <w:sz w:val="24"/>
              </w:rPr>
              <w:t>country code (</w:t>
            </w:r>
            <w:r>
              <w:rPr>
                <w:sz w:val="24"/>
              </w:rPr>
              <w:t>DE)</w:t>
            </w:r>
            <w:r>
              <w:rPr>
                <w:rFonts w:ascii="Arial MT"/>
                <w:sz w:val="24"/>
              </w:rPr>
              <w:t>and kind code (</w:t>
            </w:r>
            <w:r>
              <w:rPr>
                <w:sz w:val="24"/>
              </w:rPr>
              <w:t>U</w:t>
            </w:r>
            <w:r>
              <w:rPr>
                <w:rFonts w:ascii="Arial MT"/>
                <w:sz w:val="24"/>
              </w:rPr>
              <w:t>)</w:t>
            </w:r>
            <w:r>
              <w:rPr>
                <w:rFonts w:ascii="Arial"/>
                <w:b/>
                <w:sz w:val="24"/>
              </w:rPr>
              <w:t>.</w:t>
            </w:r>
          </w:p>
          <w:p>
            <w:pPr>
              <w:pStyle w:val="TableParagraph"/>
              <w:spacing w:line="240" w:lineRule="auto"/>
              <w:ind w:left="104"/>
              <w:rPr>
                <w:rFonts w:ascii="Arial MT"/>
                <w:sz w:val="24"/>
              </w:rPr>
            </w:pPr>
            <w:r>
              <w:rPr>
                <w:rFonts w:ascii="Arial"/>
                <w:b/>
                <w:sz w:val="24"/>
              </w:rPr>
              <w:t>Note,</w:t>
            </w:r>
            <w:r>
              <w:rPr>
                <w:rFonts w:ascii="Arial"/>
                <w:b/>
                <w:spacing w:val="-7"/>
                <w:sz w:val="24"/>
              </w:rPr>
              <w:t> </w:t>
            </w:r>
            <w:r>
              <w:rPr>
                <w:rFonts w:ascii="Arial MT"/>
                <w:sz w:val="24"/>
              </w:rPr>
              <w:t>a</w:t>
            </w:r>
            <w:r>
              <w:rPr>
                <w:rFonts w:ascii="Arial"/>
                <w:b/>
                <w:sz w:val="24"/>
              </w:rPr>
              <w:t>ll</w:t>
            </w:r>
            <w:r>
              <w:rPr>
                <w:rFonts w:ascii="Arial"/>
                <w:b/>
                <w:spacing w:val="-8"/>
                <w:sz w:val="24"/>
              </w:rPr>
              <w:t> </w:t>
            </w:r>
            <w:r>
              <w:rPr>
                <w:rFonts w:ascii="Arial"/>
                <w:b/>
                <w:sz w:val="24"/>
              </w:rPr>
              <w:t>parts</w:t>
            </w:r>
            <w:r>
              <w:rPr>
                <w:rFonts w:ascii="Arial"/>
                <w:b/>
                <w:spacing w:val="-8"/>
                <w:sz w:val="24"/>
              </w:rPr>
              <w:t> </w:t>
            </w:r>
            <w:r>
              <w:rPr>
                <w:rFonts w:ascii="Arial"/>
                <w:b/>
                <w:sz w:val="24"/>
              </w:rPr>
              <w:t>must</w:t>
            </w:r>
            <w:r>
              <w:rPr>
                <w:rFonts w:ascii="Arial"/>
                <w:b/>
                <w:spacing w:val="-8"/>
                <w:sz w:val="24"/>
              </w:rPr>
              <w:t> </w:t>
            </w:r>
            <w:r>
              <w:rPr>
                <w:rFonts w:ascii="Arial"/>
                <w:b/>
                <w:sz w:val="24"/>
              </w:rPr>
              <w:t>be</w:t>
            </w:r>
            <w:r>
              <w:rPr>
                <w:rFonts w:ascii="Arial"/>
                <w:b/>
                <w:spacing w:val="-8"/>
                <w:sz w:val="24"/>
              </w:rPr>
              <w:t> </w:t>
            </w:r>
            <w:r>
              <w:rPr>
                <w:rFonts w:ascii="Arial"/>
                <w:b/>
                <w:sz w:val="24"/>
              </w:rPr>
              <w:t>sepa- rated </w:t>
            </w:r>
            <w:r>
              <w:rPr>
                <w:rFonts w:ascii="Arial MT"/>
                <w:sz w:val="24"/>
              </w:rPr>
              <w:t>with </w:t>
            </w:r>
            <w:r>
              <w:rPr>
                <w:rFonts w:ascii="Arial"/>
                <w:b/>
                <w:sz w:val="24"/>
              </w:rPr>
              <w:t>dots </w:t>
            </w:r>
            <w:r>
              <w:rPr>
                <w:rFonts w:ascii="Arial MT"/>
                <w:sz w:val="24"/>
              </w:rPr>
              <w:t>[</w:t>
            </w:r>
            <w:r>
              <w:rPr>
                <w:b/>
                <w:sz w:val="24"/>
              </w:rPr>
              <w:t>.</w:t>
            </w:r>
            <w:r>
              <w:rPr>
                <w:rFonts w:ascii="Arial MT"/>
                <w:sz w:val="24"/>
              </w:rPr>
              <w:t>]</w:t>
            </w:r>
          </w:p>
        </w:tc>
      </w:tr>
      <w:tr>
        <w:trPr>
          <w:trHeight w:val="1444" w:hRule="atLeast"/>
        </w:trPr>
        <w:tc>
          <w:tcPr>
            <w:tcW w:w="1524" w:type="dxa"/>
          </w:tcPr>
          <w:p>
            <w:pPr>
              <w:pStyle w:val="TableParagraph"/>
              <w:spacing w:line="271" w:lineRule="exact"/>
              <w:rPr>
                <w:sz w:val="24"/>
              </w:rPr>
            </w:pPr>
            <w:r>
              <w:rPr>
                <w:spacing w:val="-2"/>
                <w:sz w:val="24"/>
              </w:rPr>
              <w:t>epodoc</w:t>
            </w:r>
          </w:p>
        </w:tc>
        <w:tc>
          <w:tcPr>
            <w:tcW w:w="3971" w:type="dxa"/>
          </w:tcPr>
          <w:p>
            <w:pPr>
              <w:pStyle w:val="TableParagraph"/>
              <w:spacing w:line="271" w:lineRule="exact"/>
              <w:rPr>
                <w:sz w:val="24"/>
              </w:rPr>
            </w:pPr>
            <w:r>
              <w:rPr>
                <w:spacing w:val="-2"/>
                <w:sz w:val="24"/>
              </w:rPr>
              <w:t>DE200720016308U</w:t>
            </w:r>
          </w:p>
        </w:tc>
        <w:tc>
          <w:tcPr>
            <w:tcW w:w="3887" w:type="dxa"/>
          </w:tcPr>
          <w:p>
            <w:pPr>
              <w:pStyle w:val="TableParagraph"/>
              <w:spacing w:line="240" w:lineRule="auto"/>
              <w:ind w:left="104"/>
              <w:rPr>
                <w:rFonts w:ascii="Arial MT"/>
                <w:sz w:val="24"/>
              </w:rPr>
            </w:pPr>
            <w:r>
              <w:rPr>
                <w:rFonts w:ascii="Arial MT"/>
                <w:sz w:val="24"/>
              </w:rPr>
              <w:t>Application number with country code (</w:t>
            </w:r>
            <w:r>
              <w:rPr>
                <w:sz w:val="24"/>
              </w:rPr>
              <w:t>DE</w:t>
            </w:r>
            <w:r>
              <w:rPr>
                <w:rFonts w:ascii="Arial MT"/>
                <w:sz w:val="24"/>
              </w:rPr>
              <w:t>), number (</w:t>
            </w:r>
            <w:r>
              <w:rPr>
                <w:sz w:val="24"/>
              </w:rPr>
              <w:t>200720016308</w:t>
            </w:r>
            <w:r>
              <w:rPr>
                <w:rFonts w:ascii="Arial MT"/>
                <w:sz w:val="24"/>
              </w:rPr>
              <w:t>)</w:t>
            </w:r>
            <w:r>
              <w:rPr>
                <w:rFonts w:ascii="Arial MT"/>
                <w:spacing w:val="-13"/>
                <w:sz w:val="24"/>
              </w:rPr>
              <w:t> </w:t>
            </w:r>
            <w:r>
              <w:rPr>
                <w:rFonts w:ascii="Arial MT"/>
                <w:sz w:val="24"/>
              </w:rPr>
              <w:t>and</w:t>
            </w:r>
            <w:r>
              <w:rPr>
                <w:rFonts w:ascii="Arial MT"/>
                <w:spacing w:val="-14"/>
                <w:sz w:val="24"/>
              </w:rPr>
              <w:t> </w:t>
            </w:r>
            <w:r>
              <w:rPr>
                <w:rFonts w:ascii="Arial MT"/>
                <w:sz w:val="24"/>
              </w:rPr>
              <w:t>kind</w:t>
            </w:r>
            <w:r>
              <w:rPr>
                <w:rFonts w:ascii="Arial MT"/>
                <w:spacing w:val="-12"/>
                <w:sz w:val="24"/>
              </w:rPr>
              <w:t> </w:t>
            </w:r>
            <w:r>
              <w:rPr>
                <w:rFonts w:ascii="Arial MT"/>
                <w:sz w:val="24"/>
              </w:rPr>
              <w:t>code</w:t>
            </w:r>
          </w:p>
          <w:p>
            <w:pPr>
              <w:pStyle w:val="TableParagraph"/>
              <w:spacing w:line="270" w:lineRule="atLeast"/>
              <w:ind w:left="104" w:right="192"/>
              <w:rPr>
                <w:rFonts w:ascii="Arial MT"/>
                <w:sz w:val="24"/>
              </w:rPr>
            </w:pPr>
            <w:r>
              <w:rPr>
                <w:rFonts w:ascii="Arial MT"/>
                <w:sz w:val="24"/>
              </w:rPr>
              <w:t>(</w:t>
            </w:r>
            <w:r>
              <w:rPr>
                <w:sz w:val="24"/>
              </w:rPr>
              <w:t>U</w:t>
            </w:r>
            <w:r>
              <w:rPr>
                <w:rFonts w:ascii="Arial MT"/>
                <w:sz w:val="24"/>
              </w:rPr>
              <w:t>)</w:t>
            </w:r>
            <w:r>
              <w:rPr>
                <w:rFonts w:ascii="Arial MT"/>
                <w:spacing w:val="-10"/>
                <w:sz w:val="24"/>
              </w:rPr>
              <w:t> </w:t>
            </w:r>
            <w:r>
              <w:rPr>
                <w:rFonts w:ascii="Arial MT"/>
                <w:sz w:val="24"/>
              </w:rPr>
              <w:t>are</w:t>
            </w:r>
            <w:r>
              <w:rPr>
                <w:rFonts w:ascii="Arial MT"/>
                <w:spacing w:val="-10"/>
                <w:sz w:val="24"/>
              </w:rPr>
              <w:t> </w:t>
            </w:r>
            <w:r>
              <w:rPr>
                <w:rFonts w:ascii="Arial MT"/>
                <w:sz w:val="24"/>
              </w:rPr>
              <w:t>usually</w:t>
            </w:r>
            <w:r>
              <w:rPr>
                <w:rFonts w:ascii="Arial MT"/>
                <w:spacing w:val="-10"/>
                <w:sz w:val="24"/>
              </w:rPr>
              <w:t> </w:t>
            </w:r>
            <w:r>
              <w:rPr>
                <w:rFonts w:ascii="Arial MT"/>
                <w:sz w:val="24"/>
              </w:rPr>
              <w:t>combined</w:t>
            </w:r>
            <w:r>
              <w:rPr>
                <w:rFonts w:ascii="Arial MT"/>
                <w:spacing w:val="-10"/>
                <w:sz w:val="24"/>
              </w:rPr>
              <w:t> </w:t>
            </w:r>
            <w:r>
              <w:rPr>
                <w:rFonts w:ascii="Arial MT"/>
                <w:sz w:val="24"/>
              </w:rPr>
              <w:t>(no </w:t>
            </w:r>
            <w:r>
              <w:rPr>
                <w:rFonts w:ascii="Arial MT"/>
                <w:spacing w:val="-2"/>
                <w:sz w:val="24"/>
              </w:rPr>
              <w:t>dots).</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6</w:t>
      </w:r>
    </w:p>
    <w:p>
      <w:pPr>
        <w:pStyle w:val="BodyText"/>
        <w:spacing w:before="10"/>
        <w:rPr>
          <w:rFonts w:ascii="Arial"/>
          <w:i/>
          <w:sz w:val="20"/>
        </w:rPr>
      </w:pPr>
    </w:p>
    <w:p>
      <w:pPr>
        <w:pStyle w:val="Heading1"/>
      </w:pPr>
      <w:r>
        <w:rPr/>
        <w:t>Input</w:t>
      </w:r>
      <w:r>
        <w:rPr>
          <w:spacing w:val="-6"/>
        </w:rPr>
        <w:t> </w:t>
      </w:r>
      <w:r>
        <w:rPr/>
        <w:t>construction</w:t>
      </w:r>
      <w:r>
        <w:rPr>
          <w:spacing w:val="-6"/>
        </w:rPr>
        <w:t> </w:t>
      </w:r>
      <w:r>
        <w:rPr/>
        <w:t>rule</w:t>
      </w:r>
      <w:r>
        <w:rPr>
          <w:spacing w:val="-8"/>
        </w:rPr>
        <w:t> </w:t>
      </w:r>
      <w:r>
        <w:rPr/>
        <w:t>4:</w:t>
      </w:r>
      <w:r>
        <w:rPr>
          <w:spacing w:val="-5"/>
        </w:rPr>
        <w:t> </w:t>
      </w:r>
      <w:r>
        <w:rPr/>
        <w:t>functional</w:t>
      </w:r>
      <w:r>
        <w:rPr>
          <w:spacing w:val="-4"/>
        </w:rPr>
        <w:t> </w:t>
      </w:r>
      <w:r>
        <w:rPr>
          <w:spacing w:val="-2"/>
        </w:rPr>
        <w:t>modifications</w:t>
      </w:r>
    </w:p>
    <w:p>
      <w:pPr>
        <w:pStyle w:val="Heading2"/>
        <w:spacing w:before="241"/>
      </w:pPr>
      <w:r>
        <w:rPr>
          <w:spacing w:val="-2"/>
        </w:rPr>
        <w:t>Commas</w:t>
      </w:r>
    </w:p>
    <w:p>
      <w:pPr>
        <w:pStyle w:val="ListParagraph"/>
        <w:numPr>
          <w:ilvl w:val="0"/>
          <w:numId w:val="5"/>
        </w:numPr>
        <w:tabs>
          <w:tab w:pos="1000" w:val="left" w:leader="none"/>
        </w:tabs>
        <w:spacing w:line="240" w:lineRule="auto" w:before="239" w:after="0"/>
        <w:ind w:left="718" w:right="1219" w:firstLine="0"/>
        <w:jc w:val="both"/>
        <w:rPr>
          <w:sz w:val="24"/>
        </w:rPr>
      </w:pPr>
      <w:r>
        <w:rPr>
          <w:sz w:val="24"/>
        </w:rPr>
        <w:t>For</w:t>
      </w:r>
      <w:r>
        <w:rPr>
          <w:spacing w:val="-2"/>
          <w:sz w:val="24"/>
        </w:rPr>
        <w:t> </w:t>
      </w:r>
      <w:r>
        <w:rPr>
          <w:sz w:val="24"/>
        </w:rPr>
        <w:t>OPS</w:t>
      </w:r>
      <w:r>
        <w:rPr>
          <w:spacing w:val="-2"/>
          <w:sz w:val="24"/>
        </w:rPr>
        <w:t> </w:t>
      </w:r>
      <w:r>
        <w:rPr>
          <w:sz w:val="24"/>
        </w:rPr>
        <w:t>requests,</w:t>
      </w:r>
      <w:r>
        <w:rPr>
          <w:spacing w:val="-2"/>
          <w:sz w:val="24"/>
        </w:rPr>
        <w:t> </w:t>
      </w:r>
      <w:r>
        <w:rPr>
          <w:sz w:val="24"/>
        </w:rPr>
        <w:t>commas</w:t>
      </w:r>
      <w:r>
        <w:rPr>
          <w:spacing w:val="-2"/>
          <w:sz w:val="24"/>
        </w:rPr>
        <w:t> </w:t>
      </w:r>
      <w:r>
        <w:rPr>
          <w:sz w:val="24"/>
        </w:rPr>
        <w:t>can</w:t>
      </w:r>
      <w:r>
        <w:rPr>
          <w:spacing w:val="-2"/>
          <w:sz w:val="24"/>
        </w:rPr>
        <w:t> </w:t>
      </w:r>
      <w:r>
        <w:rPr>
          <w:sz w:val="24"/>
        </w:rPr>
        <w:t>be</w:t>
      </w:r>
      <w:r>
        <w:rPr>
          <w:spacing w:val="-2"/>
          <w:sz w:val="24"/>
        </w:rPr>
        <w:t> </w:t>
      </w:r>
      <w:r>
        <w:rPr>
          <w:sz w:val="24"/>
        </w:rPr>
        <w:t>used</w:t>
      </w:r>
      <w:r>
        <w:rPr>
          <w:spacing w:val="-4"/>
          <w:sz w:val="24"/>
        </w:rPr>
        <w:t> </w:t>
      </w:r>
      <w:r>
        <w:rPr>
          <w:sz w:val="24"/>
        </w:rPr>
        <w:t>only</w:t>
      </w:r>
      <w:r>
        <w:rPr>
          <w:spacing w:val="-2"/>
          <w:sz w:val="24"/>
        </w:rPr>
        <w:t> </w:t>
      </w:r>
      <w:r>
        <w:rPr>
          <w:sz w:val="24"/>
        </w:rPr>
        <w:t>to</w:t>
      </w:r>
      <w:r>
        <w:rPr>
          <w:spacing w:val="-2"/>
          <w:sz w:val="24"/>
        </w:rPr>
        <w:t> </w:t>
      </w:r>
      <w:r>
        <w:rPr>
          <w:sz w:val="24"/>
        </w:rPr>
        <w:t>separate</w:t>
      </w:r>
      <w:r>
        <w:rPr>
          <w:spacing w:val="-2"/>
          <w:sz w:val="24"/>
        </w:rPr>
        <w:t> </w:t>
      </w:r>
      <w:r>
        <w:rPr>
          <w:sz w:val="24"/>
        </w:rPr>
        <w:t>constituents</w:t>
      </w:r>
      <w:r>
        <w:rPr>
          <w:spacing w:val="-2"/>
          <w:sz w:val="24"/>
        </w:rPr>
        <w:t> </w:t>
      </w:r>
      <w:r>
        <w:rPr>
          <w:sz w:val="24"/>
        </w:rPr>
        <w:t>that</w:t>
      </w:r>
      <w:r>
        <w:rPr>
          <w:spacing w:val="-4"/>
          <w:sz w:val="24"/>
        </w:rPr>
        <w:t> </w:t>
      </w:r>
      <w:r>
        <w:rPr>
          <w:sz w:val="24"/>
        </w:rPr>
        <w:t>are</w:t>
      </w:r>
      <w:r>
        <w:rPr>
          <w:spacing w:val="-2"/>
          <w:sz w:val="24"/>
        </w:rPr>
        <w:t> </w:t>
      </w:r>
      <w:r>
        <w:rPr>
          <w:sz w:val="24"/>
        </w:rPr>
        <w:t>used by</w:t>
      </w:r>
      <w:r>
        <w:rPr>
          <w:spacing w:val="-4"/>
          <w:sz w:val="24"/>
        </w:rPr>
        <w:t> </w:t>
      </w:r>
      <w:r>
        <w:rPr>
          <w:sz w:val="24"/>
        </w:rPr>
        <w:t>the</w:t>
      </w:r>
      <w:r>
        <w:rPr>
          <w:spacing w:val="-3"/>
          <w:sz w:val="24"/>
        </w:rPr>
        <w:t> </w:t>
      </w:r>
      <w:hyperlink w:history="true" w:anchor="_bookmark27">
        <w:r>
          <w:rPr>
            <w:color w:val="2A64AC"/>
            <w:sz w:val="24"/>
            <w:u w:val="dotted" w:color="2A64AC"/>
          </w:rPr>
          <w:t>published-data</w:t>
        </w:r>
        <w:r>
          <w:rPr>
            <w:color w:val="2A64AC"/>
            <w:spacing w:val="-5"/>
            <w:sz w:val="24"/>
            <w:u w:val="dotted" w:color="2A64AC"/>
          </w:rPr>
          <w:t> </w:t>
        </w:r>
        <w:r>
          <w:rPr>
            <w:color w:val="2A64AC"/>
            <w:sz w:val="24"/>
            <w:u w:val="dotted" w:color="2A64AC"/>
          </w:rPr>
          <w:t>service</w:t>
        </w:r>
        <w:r>
          <w:rPr>
            <w:color w:val="2A64AC"/>
            <w:spacing w:val="-4"/>
            <w:sz w:val="24"/>
            <w:u w:val="dotted" w:color="2A64AC"/>
          </w:rPr>
          <w:t> </w:t>
        </w:r>
        <w:r>
          <w:rPr>
            <w:color w:val="2A64AC"/>
            <w:sz w:val="24"/>
            <w:u w:val="dotted" w:color="2A64AC"/>
          </w:rPr>
          <w:t>(section</w:t>
        </w:r>
      </w:hyperlink>
      <w:r>
        <w:rPr>
          <w:color w:val="2A64AC"/>
          <w:spacing w:val="-3"/>
          <w:sz w:val="24"/>
          <w:u w:val="dotted" w:color="2A64AC"/>
        </w:rPr>
        <w:t> </w:t>
      </w:r>
      <w:hyperlink w:history="true" w:anchor="_bookmark27">
        <w:r>
          <w:rPr>
            <w:color w:val="2A64AC"/>
            <w:sz w:val="24"/>
            <w:u w:val="dotted" w:color="2A64AC"/>
          </w:rPr>
          <w:t>3.1</w:t>
        </w:r>
      </w:hyperlink>
      <w:hyperlink w:history="true" w:anchor="_bookmark27">
        <w:r>
          <w:rPr>
            <w:color w:val="2A64AC"/>
            <w:sz w:val="24"/>
            <w:u w:val="dotted" w:color="2A64AC"/>
          </w:rPr>
          <w:t>)</w:t>
        </w:r>
      </w:hyperlink>
      <w:r>
        <w:rPr>
          <w:sz w:val="24"/>
        </w:rPr>
        <w:t>,</w:t>
      </w:r>
      <w:r>
        <w:rPr>
          <w:spacing w:val="-5"/>
          <w:sz w:val="24"/>
        </w:rPr>
        <w:t> </w:t>
      </w:r>
      <w:r>
        <w:rPr>
          <w:sz w:val="24"/>
        </w:rPr>
        <w:t>the</w:t>
      </w:r>
      <w:r>
        <w:rPr>
          <w:spacing w:val="-2"/>
          <w:sz w:val="24"/>
        </w:rPr>
        <w:t> </w:t>
      </w:r>
      <w:hyperlink w:history="true" w:anchor="_bookmark42">
        <w:r>
          <w:rPr>
            <w:color w:val="2A64AC"/>
            <w:sz w:val="24"/>
            <w:u w:val="dotted" w:color="2A64AC"/>
          </w:rPr>
          <w:t>family</w:t>
        </w:r>
        <w:r>
          <w:rPr>
            <w:color w:val="2A64AC"/>
            <w:spacing w:val="-4"/>
            <w:sz w:val="24"/>
            <w:u w:val="dotted" w:color="2A64AC"/>
          </w:rPr>
          <w:t> </w:t>
        </w:r>
        <w:r>
          <w:rPr>
            <w:color w:val="2A64AC"/>
            <w:sz w:val="24"/>
            <w:u w:val="dotted" w:color="2A64AC"/>
          </w:rPr>
          <w:t>service</w:t>
        </w:r>
        <w:r>
          <w:rPr>
            <w:color w:val="2A64AC"/>
            <w:spacing w:val="-4"/>
            <w:sz w:val="24"/>
            <w:u w:val="dotted" w:color="2A64AC"/>
          </w:rPr>
          <w:t> </w:t>
        </w:r>
        <w:r>
          <w:rPr>
            <w:color w:val="2A64AC"/>
            <w:sz w:val="24"/>
            <w:u w:val="dotted" w:color="2A64AC"/>
          </w:rPr>
          <w:t>(section</w:t>
        </w:r>
      </w:hyperlink>
      <w:r>
        <w:rPr>
          <w:color w:val="2A64AC"/>
          <w:spacing w:val="-2"/>
          <w:sz w:val="24"/>
          <w:u w:val="dotted" w:color="2A64AC"/>
        </w:rPr>
        <w:t> </w:t>
      </w:r>
      <w:hyperlink w:history="true" w:anchor="_bookmark42">
        <w:r>
          <w:rPr>
            <w:color w:val="2A64AC"/>
            <w:sz w:val="24"/>
            <w:u w:val="dotted" w:color="2A64AC"/>
          </w:rPr>
          <w:t>3.2</w:t>
        </w:r>
      </w:hyperlink>
      <w:hyperlink w:history="true" w:anchor="_bookmark42">
        <w:r>
          <w:rPr>
            <w:color w:val="2A64AC"/>
            <w:sz w:val="24"/>
            <w:u w:val="dotted" w:color="2A64AC"/>
          </w:rPr>
          <w:t>)</w:t>
        </w:r>
      </w:hyperlink>
      <w:r>
        <w:rPr>
          <w:color w:val="2A64AC"/>
          <w:spacing w:val="-5"/>
          <w:sz w:val="24"/>
        </w:rPr>
        <w:t> </w:t>
      </w:r>
      <w:r>
        <w:rPr>
          <w:sz w:val="24"/>
        </w:rPr>
        <w:t>and</w:t>
      </w:r>
      <w:r>
        <w:rPr>
          <w:spacing w:val="-3"/>
          <w:sz w:val="24"/>
        </w:rPr>
        <w:t> </w:t>
      </w:r>
      <w:hyperlink w:history="true" w:anchor="_bookmark55">
        <w:r>
          <w:rPr>
            <w:color w:val="2A64AC"/>
            <w:sz w:val="24"/>
            <w:u w:val="dotted" w:color="2A64AC"/>
          </w:rPr>
          <w:t>register</w:t>
        </w:r>
      </w:hyperlink>
      <w:r>
        <w:rPr>
          <w:color w:val="2A64AC"/>
          <w:sz w:val="24"/>
        </w:rPr>
        <w:t> </w:t>
      </w:r>
      <w:hyperlink w:history="true" w:anchor="_bookmark55">
        <w:r>
          <w:rPr>
            <w:color w:val="2A64AC"/>
            <w:sz w:val="24"/>
            <w:u w:val="dotted" w:color="2A64AC"/>
          </w:rPr>
          <w:t>services (section</w:t>
        </w:r>
      </w:hyperlink>
      <w:r>
        <w:rPr>
          <w:color w:val="2A64AC"/>
          <w:sz w:val="24"/>
          <w:u w:val="dotted" w:color="2A64AC"/>
        </w:rPr>
        <w:t> </w:t>
      </w:r>
      <w:hyperlink w:history="true" w:anchor="_bookmark55">
        <w:r>
          <w:rPr>
            <w:color w:val="2A64AC"/>
            <w:sz w:val="24"/>
            <w:u w:val="dotted" w:color="2A64AC"/>
          </w:rPr>
          <w:t>3.4</w:t>
        </w:r>
      </w:hyperlink>
      <w:hyperlink w:history="true" w:anchor="_bookmark55">
        <w:r>
          <w:rPr>
            <w:color w:val="2A64AC"/>
            <w:sz w:val="24"/>
            <w:u w:val="dotted" w:color="2A64AC"/>
          </w:rPr>
          <w:t>)</w:t>
        </w:r>
      </w:hyperlink>
      <w:r>
        <w:rPr>
          <w:sz w:val="24"/>
        </w:rPr>
        <w:t>.</w:t>
      </w:r>
    </w:p>
    <w:p>
      <w:pPr>
        <w:pStyle w:val="BodyText"/>
        <w:spacing w:line="275" w:lineRule="exact"/>
        <w:ind w:left="718"/>
        <w:jc w:val="both"/>
      </w:pPr>
      <w:r>
        <w:rPr>
          <w:rFonts w:ascii="Arial"/>
          <w:b/>
        </w:rPr>
        <w:t>Note,</w:t>
      </w:r>
      <w:r>
        <w:rPr>
          <w:rFonts w:ascii="Arial"/>
          <w:b/>
          <w:spacing w:val="-5"/>
        </w:rPr>
        <w:t> </w:t>
      </w:r>
      <w:r>
        <w:rPr/>
        <w:t>these</w:t>
      </w:r>
      <w:r>
        <w:rPr>
          <w:spacing w:val="-4"/>
        </w:rPr>
        <w:t> </w:t>
      </w:r>
      <w:r>
        <w:rPr/>
        <w:t>constituents</w:t>
      </w:r>
      <w:r>
        <w:rPr>
          <w:spacing w:val="-4"/>
        </w:rPr>
        <w:t> </w:t>
      </w:r>
      <w:r>
        <w:rPr/>
        <w:t>are</w:t>
      </w:r>
      <w:r>
        <w:rPr>
          <w:spacing w:val="-4"/>
        </w:rPr>
        <w:t> </w:t>
      </w:r>
      <w:r>
        <w:rPr/>
        <w:t>explained</w:t>
      </w:r>
      <w:r>
        <w:rPr>
          <w:spacing w:val="-3"/>
        </w:rPr>
        <w:t> </w:t>
      </w:r>
      <w:r>
        <w:rPr/>
        <w:t>in</w:t>
      </w:r>
      <w:r>
        <w:rPr>
          <w:spacing w:val="-6"/>
        </w:rPr>
        <w:t> </w:t>
      </w:r>
      <w:r>
        <w:rPr/>
        <w:t>their</w:t>
      </w:r>
      <w:r>
        <w:rPr>
          <w:spacing w:val="-6"/>
        </w:rPr>
        <w:t> </w:t>
      </w:r>
      <w:r>
        <w:rPr/>
        <w:t>respective</w:t>
      </w:r>
      <w:r>
        <w:rPr>
          <w:spacing w:val="-3"/>
        </w:rPr>
        <w:t> </w:t>
      </w:r>
      <w:r>
        <w:rPr>
          <w:spacing w:val="-2"/>
        </w:rPr>
        <w:t>sections.</w:t>
      </w:r>
    </w:p>
    <w:p>
      <w:pPr>
        <w:pStyle w:val="ListParagraph"/>
        <w:numPr>
          <w:ilvl w:val="0"/>
          <w:numId w:val="5"/>
        </w:numPr>
        <w:tabs>
          <w:tab w:pos="1000" w:val="left" w:leader="none"/>
        </w:tabs>
        <w:spacing w:line="240" w:lineRule="auto" w:before="0" w:after="0"/>
        <w:ind w:left="1000" w:right="0" w:hanging="282"/>
        <w:jc w:val="both"/>
        <w:rPr>
          <w:sz w:val="24"/>
        </w:rPr>
      </w:pPr>
      <w:r>
        <w:rPr>
          <w:sz w:val="24"/>
        </w:rPr>
        <w:t>Commas</w:t>
      </w:r>
      <w:r>
        <w:rPr>
          <w:spacing w:val="-2"/>
          <w:sz w:val="24"/>
        </w:rPr>
        <w:t> </w:t>
      </w:r>
      <w:r>
        <w:rPr>
          <w:sz w:val="24"/>
        </w:rPr>
        <w:t>are</w:t>
      </w:r>
      <w:r>
        <w:rPr>
          <w:spacing w:val="-2"/>
          <w:sz w:val="24"/>
        </w:rPr>
        <w:t> </w:t>
      </w:r>
      <w:r>
        <w:rPr>
          <w:sz w:val="24"/>
        </w:rPr>
        <w:t>also</w:t>
      </w:r>
      <w:r>
        <w:rPr>
          <w:spacing w:val="-3"/>
          <w:sz w:val="24"/>
        </w:rPr>
        <w:t> </w:t>
      </w:r>
      <w:r>
        <w:rPr>
          <w:sz w:val="24"/>
        </w:rPr>
        <w:t>used</w:t>
      </w:r>
      <w:r>
        <w:rPr>
          <w:spacing w:val="-2"/>
          <w:sz w:val="24"/>
        </w:rPr>
        <w:t> </w:t>
      </w:r>
      <w:r>
        <w:rPr>
          <w:sz w:val="24"/>
        </w:rPr>
        <w:t>in</w:t>
      </w:r>
      <w:r>
        <w:rPr>
          <w:spacing w:val="-2"/>
          <w:sz w:val="24"/>
        </w:rPr>
        <w:t> </w:t>
      </w:r>
      <w:r>
        <w:rPr>
          <w:sz w:val="24"/>
        </w:rPr>
        <w:t>bulk</w:t>
      </w:r>
      <w:r>
        <w:rPr>
          <w:spacing w:val="-1"/>
          <w:sz w:val="24"/>
        </w:rPr>
        <w:t> </w:t>
      </w:r>
      <w:r>
        <w:rPr>
          <w:sz w:val="24"/>
        </w:rPr>
        <w:t>requests</w:t>
      </w:r>
      <w:r>
        <w:rPr>
          <w:spacing w:val="-4"/>
          <w:sz w:val="24"/>
        </w:rPr>
        <w:t> </w:t>
      </w:r>
      <w:r>
        <w:rPr>
          <w:sz w:val="24"/>
        </w:rPr>
        <w:t>to</w:t>
      </w:r>
      <w:r>
        <w:rPr>
          <w:spacing w:val="-1"/>
          <w:sz w:val="24"/>
        </w:rPr>
        <w:t> </w:t>
      </w:r>
      <w:r>
        <w:rPr>
          <w:sz w:val="24"/>
        </w:rPr>
        <w:t>separate</w:t>
      </w:r>
      <w:r>
        <w:rPr>
          <w:spacing w:val="-1"/>
          <w:sz w:val="24"/>
        </w:rPr>
        <w:t> </w:t>
      </w:r>
      <w:r>
        <w:rPr>
          <w:spacing w:val="-2"/>
          <w:sz w:val="24"/>
        </w:rPr>
        <w:t>entities.</w:t>
      </w:r>
    </w:p>
    <w:p>
      <w:pPr>
        <w:pStyle w:val="Heading1"/>
        <w:numPr>
          <w:ilvl w:val="1"/>
          <w:numId w:val="4"/>
        </w:numPr>
        <w:tabs>
          <w:tab w:pos="1436" w:val="left" w:leader="none"/>
        </w:tabs>
        <w:spacing w:line="240" w:lineRule="auto" w:before="117" w:after="0"/>
        <w:ind w:left="1436" w:right="0" w:hanging="718"/>
        <w:jc w:val="both"/>
      </w:pPr>
      <w:r>
        <w:rPr>
          <w:spacing w:val="-2"/>
        </w:rPr>
        <w:t>Output</w:t>
      </w:r>
    </w:p>
    <w:p>
      <w:pPr>
        <w:pStyle w:val="BodyText"/>
        <w:spacing w:before="121"/>
        <w:ind w:left="718" w:right="1090"/>
      </w:pPr>
      <w:r>
        <w:rPr/>
        <w:t>The</w:t>
      </w:r>
      <w:r>
        <w:rPr>
          <w:spacing w:val="-3"/>
        </w:rPr>
        <w:t> </w:t>
      </w:r>
      <w:r>
        <w:rPr/>
        <w:t>following</w:t>
      </w:r>
      <w:r>
        <w:rPr>
          <w:spacing w:val="-3"/>
        </w:rPr>
        <w:t> </w:t>
      </w:r>
      <w:r>
        <w:rPr/>
        <w:t>sub-sections</w:t>
      </w:r>
      <w:r>
        <w:rPr>
          <w:spacing w:val="-3"/>
        </w:rPr>
        <w:t> </w:t>
      </w:r>
      <w:r>
        <w:rPr/>
        <w:t>focus</w:t>
      </w:r>
      <w:r>
        <w:rPr>
          <w:spacing w:val="-5"/>
        </w:rPr>
        <w:t> </w:t>
      </w:r>
      <w:r>
        <w:rPr/>
        <w:t>on</w:t>
      </w:r>
      <w:r>
        <w:rPr>
          <w:spacing w:val="-3"/>
        </w:rPr>
        <w:t> </w:t>
      </w:r>
      <w:r>
        <w:rPr/>
        <w:t>the</w:t>
      </w:r>
      <w:r>
        <w:rPr>
          <w:spacing w:val="-3"/>
        </w:rPr>
        <w:t> </w:t>
      </w:r>
      <w:r>
        <w:rPr/>
        <w:t>various</w:t>
      </w:r>
      <w:r>
        <w:rPr>
          <w:spacing w:val="-3"/>
        </w:rPr>
        <w:t> </w:t>
      </w:r>
      <w:r>
        <w:rPr/>
        <w:t>types</w:t>
      </w:r>
      <w:r>
        <w:rPr>
          <w:spacing w:val="-3"/>
        </w:rPr>
        <w:t> </w:t>
      </w:r>
      <w:r>
        <w:rPr/>
        <w:t>of</w:t>
      </w:r>
      <w:r>
        <w:rPr>
          <w:spacing w:val="-5"/>
        </w:rPr>
        <w:t> </w:t>
      </w:r>
      <w:r>
        <w:rPr/>
        <w:t>XML</w:t>
      </w:r>
      <w:r>
        <w:rPr>
          <w:spacing w:val="-12"/>
        </w:rPr>
        <w:t> </w:t>
      </w:r>
      <w:r>
        <w:rPr/>
        <w:t>output</w:t>
      </w:r>
      <w:r>
        <w:rPr>
          <w:spacing w:val="-5"/>
        </w:rPr>
        <w:t> </w:t>
      </w:r>
      <w:r>
        <w:rPr/>
        <w:t>in</w:t>
      </w:r>
      <w:r>
        <w:rPr>
          <w:spacing w:val="-3"/>
        </w:rPr>
        <w:t> </w:t>
      </w:r>
      <w:r>
        <w:rPr/>
        <w:t>OPS</w:t>
      </w:r>
      <w:r>
        <w:rPr>
          <w:spacing w:val="-5"/>
        </w:rPr>
        <w:t> </w:t>
      </w:r>
      <w:r>
        <w:rPr/>
        <w:t>responses as well as the XML structures used by the OPS services.</w:t>
      </w:r>
    </w:p>
    <w:p>
      <w:pPr>
        <w:pStyle w:val="Heading1"/>
        <w:numPr>
          <w:ilvl w:val="2"/>
          <w:numId w:val="4"/>
        </w:numPr>
        <w:tabs>
          <w:tab w:pos="1435" w:val="left" w:leader="none"/>
        </w:tabs>
        <w:spacing w:line="240" w:lineRule="auto" w:before="118" w:after="0"/>
        <w:ind w:left="1435" w:right="0" w:hanging="717"/>
        <w:jc w:val="both"/>
      </w:pPr>
      <w:r>
        <w:rPr/>
        <w:t>Response</w:t>
      </w:r>
      <w:r>
        <w:rPr>
          <w:spacing w:val="-9"/>
        </w:rPr>
        <w:t> </w:t>
      </w:r>
      <w:r>
        <w:rPr>
          <w:spacing w:val="-2"/>
        </w:rPr>
        <w:t>structure</w:t>
      </w:r>
    </w:p>
    <w:p>
      <w:pPr>
        <w:pStyle w:val="BodyText"/>
        <w:spacing w:before="122"/>
        <w:ind w:left="718" w:right="1090"/>
      </w:pPr>
      <w:r>
        <w:rPr/>
        <w:t>When</w:t>
      </w:r>
      <w:r>
        <w:rPr>
          <w:spacing w:val="-3"/>
        </w:rPr>
        <w:t> </w:t>
      </w:r>
      <w:r>
        <w:rPr/>
        <w:t>using</w:t>
      </w:r>
      <w:r>
        <w:rPr>
          <w:spacing w:val="-3"/>
        </w:rPr>
        <w:t> </w:t>
      </w:r>
      <w:r>
        <w:rPr/>
        <w:t>OPS</w:t>
      </w:r>
      <w:r>
        <w:rPr>
          <w:spacing w:val="-3"/>
        </w:rPr>
        <w:t> </w:t>
      </w:r>
      <w:r>
        <w:rPr/>
        <w:t>RESTful</w:t>
      </w:r>
      <w:r>
        <w:rPr>
          <w:spacing w:val="-3"/>
        </w:rPr>
        <w:t> </w:t>
      </w:r>
      <w:r>
        <w:rPr/>
        <w:t>services</w:t>
      </w:r>
      <w:r>
        <w:rPr>
          <w:spacing w:val="-3"/>
        </w:rPr>
        <w:t> </w:t>
      </w:r>
      <w:r>
        <w:rPr/>
        <w:t>it</w:t>
      </w:r>
      <w:r>
        <w:rPr>
          <w:spacing w:val="-3"/>
        </w:rPr>
        <w:t> </w:t>
      </w:r>
      <w:r>
        <w:rPr/>
        <w:t>is</w:t>
      </w:r>
      <w:r>
        <w:rPr>
          <w:spacing w:val="-3"/>
        </w:rPr>
        <w:t> </w:t>
      </w:r>
      <w:r>
        <w:rPr/>
        <w:t>important</w:t>
      </w:r>
      <w:r>
        <w:rPr>
          <w:spacing w:val="-5"/>
        </w:rPr>
        <w:t> </w:t>
      </w:r>
      <w:r>
        <w:rPr/>
        <w:t>to</w:t>
      </w:r>
      <w:r>
        <w:rPr>
          <w:spacing w:val="-2"/>
        </w:rPr>
        <w:t> </w:t>
      </w:r>
      <w:r>
        <w:rPr/>
        <w:t>know</w:t>
      </w:r>
      <w:r>
        <w:rPr>
          <w:spacing w:val="-3"/>
        </w:rPr>
        <w:t> </w:t>
      </w:r>
      <w:r>
        <w:rPr/>
        <w:t>how</w:t>
      </w:r>
      <w:r>
        <w:rPr>
          <w:spacing w:val="-3"/>
        </w:rPr>
        <w:t> </w:t>
      </w:r>
      <w:r>
        <w:rPr/>
        <w:t>the</w:t>
      </w:r>
      <w:r>
        <w:rPr>
          <w:spacing w:val="-3"/>
        </w:rPr>
        <w:t> </w:t>
      </w:r>
      <w:r>
        <w:rPr/>
        <w:t>data</w:t>
      </w:r>
      <w:r>
        <w:rPr>
          <w:spacing w:val="-2"/>
        </w:rPr>
        <w:t> </w:t>
      </w:r>
      <w:r>
        <w:rPr/>
        <w:t>is</w:t>
      </w:r>
      <w:r>
        <w:rPr>
          <w:spacing w:val="-3"/>
        </w:rPr>
        <w:t> </w:t>
      </w:r>
      <w:r>
        <w:rPr/>
        <w:t>structured</w:t>
      </w:r>
      <w:r>
        <w:rPr>
          <w:spacing w:val="-3"/>
        </w:rPr>
        <w:t> </w:t>
      </w:r>
      <w:r>
        <w:rPr/>
        <w:t>to ensure that you can properly request and retrieve what you need.</w:t>
      </w:r>
    </w:p>
    <w:p>
      <w:pPr>
        <w:pStyle w:val="BodyText"/>
      </w:pPr>
    </w:p>
    <w:p>
      <w:pPr>
        <w:pStyle w:val="BodyText"/>
        <w:ind w:left="718" w:right="1090"/>
      </w:pPr>
      <w:r>
        <w:rPr/>
        <w:t>By default almost all responses are in XML</w:t>
      </w:r>
      <w:r>
        <w:rPr>
          <w:spacing w:val="-3"/>
        </w:rPr>
        <w:t> </w:t>
      </w:r>
      <w:r>
        <w:rPr/>
        <w:t>and are styled with XSL</w:t>
      </w:r>
      <w:r>
        <w:rPr>
          <w:spacing w:val="-5"/>
        </w:rPr>
        <w:t> </w:t>
      </w:r>
      <w:r>
        <w:rPr/>
        <w:t>for a more visually expressive output if you view the response using a web browser. However you can always</w:t>
      </w:r>
      <w:r>
        <w:rPr>
          <w:spacing w:val="-3"/>
        </w:rPr>
        <w:t> </w:t>
      </w:r>
      <w:r>
        <w:rPr/>
        <w:t>see</w:t>
      </w:r>
      <w:r>
        <w:rPr>
          <w:spacing w:val="-5"/>
        </w:rPr>
        <w:t> </w:t>
      </w:r>
      <w:r>
        <w:rPr/>
        <w:t>the</w:t>
      </w:r>
      <w:r>
        <w:rPr>
          <w:spacing w:val="-5"/>
        </w:rPr>
        <w:t> </w:t>
      </w:r>
      <w:r>
        <w:rPr/>
        <w:t>XML</w:t>
      </w:r>
      <w:r>
        <w:rPr>
          <w:spacing w:val="-12"/>
        </w:rPr>
        <w:t> </w:t>
      </w:r>
      <w:r>
        <w:rPr/>
        <w:t>behind</w:t>
      </w:r>
      <w:r>
        <w:rPr>
          <w:spacing w:val="-4"/>
        </w:rPr>
        <w:t> </w:t>
      </w:r>
      <w:r>
        <w:rPr/>
        <w:t>these</w:t>
      </w:r>
      <w:r>
        <w:rPr>
          <w:spacing w:val="-3"/>
        </w:rPr>
        <w:t> </w:t>
      </w:r>
      <w:r>
        <w:rPr/>
        <w:t>responses</w:t>
      </w:r>
      <w:r>
        <w:rPr>
          <w:spacing w:val="-6"/>
        </w:rPr>
        <w:t> </w:t>
      </w:r>
      <w:r>
        <w:rPr/>
        <w:t>by</w:t>
      </w:r>
      <w:r>
        <w:rPr>
          <w:spacing w:val="-3"/>
        </w:rPr>
        <w:t> </w:t>
      </w:r>
      <w:r>
        <w:rPr/>
        <w:t>using</w:t>
      </w:r>
      <w:r>
        <w:rPr>
          <w:spacing w:val="-3"/>
        </w:rPr>
        <w:t> </w:t>
      </w:r>
      <w:r>
        <w:rPr/>
        <w:t>the</w:t>
      </w:r>
      <w:r>
        <w:rPr>
          <w:spacing w:val="-3"/>
        </w:rPr>
        <w:t> </w:t>
      </w:r>
      <w:r>
        <w:rPr/>
        <w:t>"view</w:t>
      </w:r>
      <w:r>
        <w:rPr>
          <w:spacing w:val="-3"/>
        </w:rPr>
        <w:t> </w:t>
      </w:r>
      <w:r>
        <w:rPr/>
        <w:t>source"</w:t>
      </w:r>
      <w:r>
        <w:rPr>
          <w:spacing w:val="-4"/>
        </w:rPr>
        <w:t> </w:t>
      </w:r>
      <w:r>
        <w:rPr/>
        <w:t>function</w:t>
      </w:r>
      <w:r>
        <w:rPr>
          <w:spacing w:val="-3"/>
        </w:rPr>
        <w:t> </w:t>
      </w:r>
      <w:r>
        <w:rPr/>
        <w:t>in</w:t>
      </w:r>
      <w:r>
        <w:rPr>
          <w:spacing w:val="-3"/>
        </w:rPr>
        <w:t> </w:t>
      </w:r>
      <w:r>
        <w:rPr/>
        <w:t>your </w:t>
      </w:r>
      <w:r>
        <w:rPr>
          <w:spacing w:val="-2"/>
        </w:rPr>
        <w:t>browser.</w:t>
      </w:r>
    </w:p>
    <w:p>
      <w:pPr>
        <w:pStyle w:val="BodyText"/>
        <w:spacing w:after="0"/>
        <w:sectPr>
          <w:headerReference w:type="default" r:id="rId46"/>
          <w:footerReference w:type="default" r:id="rId47"/>
          <w:pgSz w:w="12240" w:h="15840"/>
          <w:pgMar w:header="678" w:footer="952" w:top="860" w:bottom="1140" w:left="1080" w:right="0"/>
        </w:sectPr>
      </w:pPr>
    </w:p>
    <w:p>
      <w:pPr>
        <w:pStyle w:val="BodyText"/>
      </w:pPr>
    </w:p>
    <w:p>
      <w:pPr>
        <w:pStyle w:val="BodyText"/>
        <w:spacing w:before="10"/>
      </w:pPr>
    </w:p>
    <w:p>
      <w:pPr>
        <w:pStyle w:val="BodyText"/>
        <w:ind w:left="718" w:right="1323"/>
      </w:pPr>
      <w:r>
        <w:rPr/>
        <w:t>All</w:t>
      </w:r>
      <w:r>
        <w:rPr>
          <w:spacing w:val="-10"/>
        </w:rPr>
        <w:t> </w:t>
      </w:r>
      <w:r>
        <w:rPr/>
        <w:t>XML</w:t>
      </w:r>
      <w:r>
        <w:rPr>
          <w:spacing w:val="-13"/>
        </w:rPr>
        <w:t> </w:t>
      </w:r>
      <w:r>
        <w:rPr/>
        <w:t>responses</w:t>
      </w:r>
      <w:r>
        <w:rPr>
          <w:spacing w:val="-7"/>
        </w:rPr>
        <w:t> </w:t>
      </w:r>
      <w:r>
        <w:rPr/>
        <w:t>are</w:t>
      </w:r>
      <w:r>
        <w:rPr>
          <w:spacing w:val="-8"/>
        </w:rPr>
        <w:t> </w:t>
      </w:r>
      <w:r>
        <w:rPr/>
        <w:t>encapsulated</w:t>
      </w:r>
      <w:r>
        <w:rPr>
          <w:spacing w:val="-5"/>
        </w:rPr>
        <w:t> </w:t>
      </w:r>
      <w:r>
        <w:rPr/>
        <w:t>within</w:t>
      </w:r>
      <w:r>
        <w:rPr>
          <w:spacing w:val="-5"/>
        </w:rPr>
        <w:t> </w:t>
      </w:r>
      <w:r>
        <w:rPr/>
        <w:t>the </w:t>
      </w:r>
      <w:r>
        <w:rPr>
          <w:rFonts w:ascii="Courier New"/>
        </w:rPr>
        <w:t>ops:world-patent-data</w:t>
      </w:r>
      <w:r>
        <w:rPr>
          <w:rFonts w:ascii="Courier New"/>
          <w:spacing w:val="-77"/>
        </w:rPr>
        <w:t> </w:t>
      </w:r>
      <w:r>
        <w:rPr/>
        <w:t>element, but their structure greatly depends on the web service type. This section contains elements, which are important parts of a service response.</w:t>
      </w:r>
    </w:p>
    <w:p>
      <w:pPr>
        <w:pStyle w:val="BodyText"/>
        <w:spacing w:before="1"/>
      </w:pPr>
    </w:p>
    <w:p>
      <w:pPr>
        <w:pStyle w:val="BodyText"/>
        <w:ind w:left="718"/>
      </w:pPr>
      <w:r>
        <w:rPr/>
        <w:t>The</w:t>
      </w:r>
      <w:r>
        <w:rPr>
          <w:spacing w:val="-5"/>
        </w:rPr>
        <w:t> </w:t>
      </w:r>
      <w:r>
        <w:rPr/>
        <w:t>schema</w:t>
      </w:r>
      <w:r>
        <w:rPr>
          <w:spacing w:val="-2"/>
        </w:rPr>
        <w:t> </w:t>
      </w:r>
      <w:r>
        <w:rPr/>
        <w:t>below</w:t>
      </w:r>
      <w:r>
        <w:rPr>
          <w:spacing w:val="-2"/>
        </w:rPr>
        <w:t> </w:t>
      </w:r>
      <w:r>
        <w:rPr/>
        <w:t>is</w:t>
      </w:r>
      <w:r>
        <w:rPr>
          <w:spacing w:val="-3"/>
        </w:rPr>
        <w:t> </w:t>
      </w:r>
      <w:r>
        <w:rPr/>
        <w:t>the</w:t>
      </w:r>
      <w:r>
        <w:rPr>
          <w:spacing w:val="-2"/>
        </w:rPr>
        <w:t> </w:t>
      </w:r>
      <w:r>
        <w:rPr/>
        <w:t>basis</w:t>
      </w:r>
      <w:r>
        <w:rPr>
          <w:spacing w:val="-2"/>
        </w:rPr>
        <w:t> </w:t>
      </w:r>
      <w:r>
        <w:rPr/>
        <w:t>upon</w:t>
      </w:r>
      <w:r>
        <w:rPr>
          <w:spacing w:val="-3"/>
        </w:rPr>
        <w:t> </w:t>
      </w:r>
      <w:r>
        <w:rPr/>
        <w:t>which</w:t>
      </w:r>
      <w:r>
        <w:rPr>
          <w:spacing w:val="-2"/>
        </w:rPr>
        <w:t> </w:t>
      </w:r>
      <w:r>
        <w:rPr/>
        <w:t>all</w:t>
      </w:r>
      <w:r>
        <w:rPr>
          <w:spacing w:val="-2"/>
        </w:rPr>
        <w:t> </w:t>
      </w:r>
      <w:r>
        <w:rPr/>
        <w:t>the</w:t>
      </w:r>
      <w:r>
        <w:rPr>
          <w:spacing w:val="-5"/>
        </w:rPr>
        <w:t> </w:t>
      </w:r>
      <w:r>
        <w:rPr/>
        <w:t>other</w:t>
      </w:r>
      <w:r>
        <w:rPr>
          <w:spacing w:val="-2"/>
        </w:rPr>
        <w:t> </w:t>
      </w:r>
      <w:r>
        <w:rPr/>
        <w:t>schemas</w:t>
      </w:r>
      <w:r>
        <w:rPr>
          <w:spacing w:val="-4"/>
        </w:rPr>
        <w:t> </w:t>
      </w:r>
      <w:r>
        <w:rPr/>
        <w:t>are</w:t>
      </w:r>
      <w:r>
        <w:rPr>
          <w:spacing w:val="-2"/>
        </w:rPr>
        <w:t> referenced.</w:t>
      </w:r>
    </w:p>
    <w:p>
      <w:pPr>
        <w:pStyle w:val="BodyText"/>
        <w:spacing w:before="69"/>
        <w:rPr>
          <w:sz w:val="20"/>
        </w:rPr>
      </w:pPr>
      <w:r>
        <w:rPr>
          <w:sz w:val="20"/>
        </w:rPr>
        <w:drawing>
          <wp:anchor distT="0" distB="0" distL="0" distR="0" allowOverlap="1" layoutInCell="1" locked="0" behindDoc="1" simplePos="0" relativeHeight="487607296">
            <wp:simplePos x="0" y="0"/>
            <wp:positionH relativeFrom="page">
              <wp:posOffset>1217263</wp:posOffset>
            </wp:positionH>
            <wp:positionV relativeFrom="paragraph">
              <wp:posOffset>205212</wp:posOffset>
            </wp:positionV>
            <wp:extent cx="2878137" cy="425958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50" cstate="print"/>
                    <a:stretch>
                      <a:fillRect/>
                    </a:stretch>
                  </pic:blipFill>
                  <pic:spPr>
                    <a:xfrm>
                      <a:off x="0" y="0"/>
                      <a:ext cx="2878137" cy="4259580"/>
                    </a:xfrm>
                    <a:prstGeom prst="rect">
                      <a:avLst/>
                    </a:prstGeom>
                  </pic:spPr>
                </pic:pic>
              </a:graphicData>
            </a:graphic>
          </wp:anchor>
        </w:drawing>
      </w:r>
    </w:p>
    <w:p>
      <w:pPr>
        <w:spacing w:before="63"/>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2</w:t>
      </w:r>
    </w:p>
    <w:p>
      <w:pPr>
        <w:pStyle w:val="BodyText"/>
        <w:spacing w:before="47"/>
        <w:rPr>
          <w:rFonts w:ascii="Arial"/>
          <w:i/>
          <w:sz w:val="20"/>
        </w:rPr>
      </w:pPr>
    </w:p>
    <w:p>
      <w:pPr>
        <w:pStyle w:val="BodyText"/>
        <w:ind w:left="718" w:right="1090"/>
      </w:pPr>
      <w:r>
        <w:rPr/>
        <w:t>Aside</w:t>
      </w:r>
      <w:r>
        <w:rPr>
          <w:spacing w:val="-4"/>
        </w:rPr>
        <w:t> </w:t>
      </w:r>
      <w:r>
        <w:rPr/>
        <w:t>from</w:t>
      </w:r>
      <w:r>
        <w:rPr>
          <w:spacing w:val="-5"/>
        </w:rPr>
        <w:t> </w:t>
      </w:r>
      <w:r>
        <w:rPr/>
        <w:t>the</w:t>
      </w:r>
      <w:r>
        <w:rPr>
          <w:spacing w:val="-7"/>
        </w:rPr>
        <w:t> </w:t>
      </w:r>
      <w:r>
        <w:rPr/>
        <w:t>OPS</w:t>
      </w:r>
      <w:r>
        <w:rPr>
          <w:spacing w:val="-7"/>
        </w:rPr>
        <w:t> </w:t>
      </w:r>
      <w:r>
        <w:rPr/>
        <w:t>XML</w:t>
      </w:r>
      <w:r>
        <w:rPr>
          <w:spacing w:val="-14"/>
        </w:rPr>
        <w:t> </w:t>
      </w:r>
      <w:r>
        <w:rPr/>
        <w:t>responses</w:t>
      </w:r>
      <w:r>
        <w:rPr>
          <w:spacing w:val="-5"/>
        </w:rPr>
        <w:t> </w:t>
      </w:r>
      <w:r>
        <w:rPr/>
        <w:t>(encapsulated</w:t>
      </w:r>
      <w:r>
        <w:rPr>
          <w:spacing w:val="-5"/>
        </w:rPr>
        <w:t> </w:t>
      </w:r>
      <w:r>
        <w:rPr/>
        <w:t>by </w:t>
      </w:r>
      <w:r>
        <w:rPr>
          <w:rFonts w:ascii="Courier New"/>
        </w:rPr>
        <w:t>ops:world-patent-data</w:t>
      </w:r>
      <w:r>
        <w:rPr/>
        <w:t>) there are other response types that can be obtained as part of your request.</w:t>
      </w:r>
    </w:p>
    <w:p>
      <w:pPr>
        <w:pStyle w:val="Heading1"/>
        <w:spacing w:before="239"/>
      </w:pPr>
      <w:r>
        <w:rPr/>
        <w:t>HTTP</w:t>
      </w:r>
      <w:r>
        <w:rPr>
          <w:spacing w:val="-11"/>
        </w:rPr>
        <w:t> </w:t>
      </w:r>
      <w:r>
        <w:rPr/>
        <w:t>response</w:t>
      </w:r>
      <w:r>
        <w:rPr>
          <w:spacing w:val="-7"/>
        </w:rPr>
        <w:t> </w:t>
      </w:r>
      <w:r>
        <w:rPr/>
        <w:t>content</w:t>
      </w:r>
      <w:r>
        <w:rPr>
          <w:spacing w:val="-6"/>
        </w:rPr>
        <w:t> </w:t>
      </w:r>
      <w:r>
        <w:rPr>
          <w:spacing w:val="-4"/>
        </w:rPr>
        <w:t>types</w:t>
      </w:r>
    </w:p>
    <w:p>
      <w:pPr>
        <w:pStyle w:val="BodyText"/>
        <w:spacing w:before="1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9"/>
        <w:gridCol w:w="4652"/>
      </w:tblGrid>
      <w:tr>
        <w:trPr>
          <w:trHeight w:val="275" w:hRule="atLeast"/>
        </w:trPr>
        <w:tc>
          <w:tcPr>
            <w:tcW w:w="4719" w:type="dxa"/>
            <w:shd w:val="clear" w:color="auto" w:fill="538DD3"/>
          </w:tcPr>
          <w:p>
            <w:pPr>
              <w:pStyle w:val="TableParagraph"/>
              <w:spacing w:line="255" w:lineRule="exact"/>
              <w:rPr>
                <w:rFonts w:ascii="Arial"/>
                <w:b/>
                <w:sz w:val="24"/>
              </w:rPr>
            </w:pPr>
            <w:r>
              <w:rPr>
                <w:rFonts w:ascii="Arial"/>
                <w:b/>
                <w:color w:val="FFFFFF"/>
                <w:sz w:val="24"/>
              </w:rPr>
              <w:t>OPS </w:t>
            </w:r>
            <w:r>
              <w:rPr>
                <w:rFonts w:ascii="Arial"/>
                <w:b/>
                <w:color w:val="FFFFFF"/>
                <w:spacing w:val="-2"/>
                <w:sz w:val="24"/>
              </w:rPr>
              <w:t>service</w:t>
            </w:r>
          </w:p>
        </w:tc>
        <w:tc>
          <w:tcPr>
            <w:tcW w:w="4652" w:type="dxa"/>
            <w:shd w:val="clear" w:color="auto" w:fill="538DD3"/>
          </w:tcPr>
          <w:p>
            <w:pPr>
              <w:pStyle w:val="TableParagraph"/>
              <w:spacing w:line="255" w:lineRule="exact"/>
              <w:ind w:left="108"/>
              <w:rPr>
                <w:rFonts w:ascii="Arial"/>
                <w:b/>
                <w:sz w:val="24"/>
              </w:rPr>
            </w:pPr>
            <w:r>
              <w:rPr>
                <w:rFonts w:ascii="Arial"/>
                <w:b/>
                <w:color w:val="FFFFFF"/>
                <w:sz w:val="24"/>
              </w:rPr>
              <w:t>Possible</w:t>
            </w:r>
            <w:r>
              <w:rPr>
                <w:rFonts w:ascii="Arial"/>
                <w:b/>
                <w:color w:val="FFFFFF"/>
                <w:spacing w:val="-3"/>
                <w:sz w:val="24"/>
              </w:rPr>
              <w:t> </w:t>
            </w:r>
            <w:r>
              <w:rPr>
                <w:rFonts w:ascii="Arial"/>
                <w:b/>
                <w:color w:val="FFFFFF"/>
                <w:sz w:val="24"/>
              </w:rPr>
              <w:t>value</w:t>
            </w:r>
            <w:r>
              <w:rPr>
                <w:rFonts w:ascii="Arial"/>
                <w:b/>
                <w:color w:val="FFFFFF"/>
                <w:spacing w:val="-3"/>
                <w:sz w:val="24"/>
              </w:rPr>
              <w:t> </w:t>
            </w:r>
            <w:r>
              <w:rPr>
                <w:rFonts w:ascii="Arial"/>
                <w:b/>
                <w:color w:val="FFFFFF"/>
                <w:sz w:val="24"/>
              </w:rPr>
              <w:t>for</w:t>
            </w:r>
            <w:r>
              <w:rPr>
                <w:rFonts w:ascii="Arial"/>
                <w:b/>
                <w:color w:val="FFFFFF"/>
                <w:spacing w:val="-13"/>
                <w:sz w:val="24"/>
              </w:rPr>
              <w:t> </w:t>
            </w:r>
            <w:r>
              <w:rPr>
                <w:rFonts w:ascii="Arial"/>
                <w:b/>
                <w:color w:val="FFFFFF"/>
                <w:sz w:val="24"/>
              </w:rPr>
              <w:t>Accept</w:t>
            </w:r>
            <w:r>
              <w:rPr>
                <w:rFonts w:ascii="Arial"/>
                <w:b/>
                <w:color w:val="FFFFFF"/>
                <w:spacing w:val="-3"/>
                <w:sz w:val="24"/>
              </w:rPr>
              <w:t> </w:t>
            </w:r>
            <w:r>
              <w:rPr>
                <w:rFonts w:ascii="Arial"/>
                <w:b/>
                <w:color w:val="FFFFFF"/>
                <w:spacing w:val="-2"/>
                <w:sz w:val="24"/>
              </w:rPr>
              <w:t>header</w:t>
            </w:r>
          </w:p>
        </w:tc>
      </w:tr>
      <w:tr>
        <w:trPr>
          <w:trHeight w:val="357" w:hRule="atLeast"/>
        </w:trPr>
        <w:tc>
          <w:tcPr>
            <w:tcW w:w="4719" w:type="dxa"/>
          </w:tcPr>
          <w:p>
            <w:pPr>
              <w:pStyle w:val="TableParagraph"/>
              <w:spacing w:line="240" w:lineRule="auto" w:before="43"/>
              <w:rPr>
                <w:rFonts w:ascii="Arial MT"/>
                <w:sz w:val="24"/>
              </w:rPr>
            </w:pPr>
            <w:r>
              <w:rPr>
                <w:rFonts w:ascii="Arial MT"/>
                <w:spacing w:val="-2"/>
                <w:sz w:val="24"/>
              </w:rPr>
              <w:t>Published-</w:t>
            </w:r>
            <w:r>
              <w:rPr>
                <w:rFonts w:ascii="Arial MT"/>
                <w:spacing w:val="-4"/>
                <w:sz w:val="24"/>
              </w:rPr>
              <w:t>data</w:t>
            </w:r>
          </w:p>
        </w:tc>
        <w:tc>
          <w:tcPr>
            <w:tcW w:w="4652" w:type="dxa"/>
          </w:tcPr>
          <w:p>
            <w:pPr>
              <w:pStyle w:val="TableParagraph"/>
              <w:spacing w:line="240" w:lineRule="auto" w:before="42"/>
              <w:ind w:left="108"/>
              <w:rPr>
                <w:sz w:val="22"/>
              </w:rPr>
            </w:pPr>
            <w:r>
              <w:rPr>
                <w:spacing w:val="-2"/>
                <w:sz w:val="22"/>
              </w:rPr>
              <w:t>application/fulltext+xml</w:t>
            </w:r>
          </w:p>
        </w:tc>
      </w:tr>
      <w:tr>
        <w:trPr>
          <w:trHeight w:val="355" w:hRule="atLeast"/>
        </w:trPr>
        <w:tc>
          <w:tcPr>
            <w:tcW w:w="4719" w:type="dxa"/>
          </w:tcPr>
          <w:p>
            <w:pPr>
              <w:pStyle w:val="TableParagraph"/>
              <w:spacing w:line="240" w:lineRule="auto" w:before="41"/>
              <w:rPr>
                <w:rFonts w:ascii="Arial MT"/>
                <w:sz w:val="24"/>
              </w:rPr>
            </w:pPr>
            <w:r>
              <w:rPr>
                <w:rFonts w:ascii="Arial MT"/>
                <w:spacing w:val="-2"/>
                <w:sz w:val="24"/>
              </w:rPr>
              <w:t>Published-</w:t>
            </w:r>
            <w:r>
              <w:rPr>
                <w:rFonts w:ascii="Arial MT"/>
                <w:spacing w:val="-4"/>
                <w:sz w:val="24"/>
              </w:rPr>
              <w:t>data</w:t>
            </w:r>
          </w:p>
        </w:tc>
        <w:tc>
          <w:tcPr>
            <w:tcW w:w="4652" w:type="dxa"/>
          </w:tcPr>
          <w:p>
            <w:pPr>
              <w:pStyle w:val="TableParagraph"/>
              <w:spacing w:line="240" w:lineRule="auto" w:before="40"/>
              <w:ind w:left="108"/>
              <w:rPr>
                <w:sz w:val="22"/>
              </w:rPr>
            </w:pPr>
            <w:r>
              <w:rPr>
                <w:spacing w:val="-2"/>
                <w:sz w:val="22"/>
              </w:rPr>
              <w:t>application/exchange+xml</w:t>
            </w:r>
          </w:p>
        </w:tc>
      </w:tr>
      <w:tr>
        <w:trPr>
          <w:trHeight w:val="357" w:hRule="atLeast"/>
        </w:trPr>
        <w:tc>
          <w:tcPr>
            <w:tcW w:w="4719" w:type="dxa"/>
          </w:tcPr>
          <w:p>
            <w:pPr>
              <w:pStyle w:val="TableParagraph"/>
              <w:spacing w:line="240" w:lineRule="auto" w:before="43"/>
              <w:rPr>
                <w:rFonts w:ascii="Arial MT"/>
                <w:sz w:val="24"/>
              </w:rPr>
            </w:pPr>
            <w:r>
              <w:rPr>
                <w:rFonts w:ascii="Arial MT"/>
                <w:spacing w:val="-2"/>
                <w:sz w:val="24"/>
              </w:rPr>
              <w:t>Published-data/images</w:t>
            </w:r>
          </w:p>
        </w:tc>
        <w:tc>
          <w:tcPr>
            <w:tcW w:w="4652" w:type="dxa"/>
          </w:tcPr>
          <w:p>
            <w:pPr>
              <w:pStyle w:val="TableParagraph"/>
              <w:spacing w:line="240" w:lineRule="auto" w:before="42"/>
              <w:ind w:left="108"/>
              <w:rPr>
                <w:sz w:val="22"/>
              </w:rPr>
            </w:pPr>
            <w:r>
              <w:rPr>
                <w:spacing w:val="-2"/>
                <w:sz w:val="22"/>
              </w:rPr>
              <w:t>image/pdf</w:t>
            </w:r>
          </w:p>
        </w:tc>
      </w:tr>
      <w:tr>
        <w:trPr>
          <w:trHeight w:val="354" w:hRule="atLeast"/>
        </w:trPr>
        <w:tc>
          <w:tcPr>
            <w:tcW w:w="4719" w:type="dxa"/>
          </w:tcPr>
          <w:p>
            <w:pPr>
              <w:pStyle w:val="TableParagraph"/>
              <w:spacing w:line="240" w:lineRule="auto" w:before="41"/>
              <w:rPr>
                <w:rFonts w:ascii="Arial MT"/>
                <w:sz w:val="24"/>
              </w:rPr>
            </w:pPr>
            <w:r>
              <w:rPr>
                <w:rFonts w:ascii="Arial MT"/>
                <w:spacing w:val="-2"/>
                <w:sz w:val="24"/>
              </w:rPr>
              <w:t>Published-data/images</w:t>
            </w:r>
          </w:p>
        </w:tc>
        <w:tc>
          <w:tcPr>
            <w:tcW w:w="4652" w:type="dxa"/>
          </w:tcPr>
          <w:p>
            <w:pPr>
              <w:pStyle w:val="TableParagraph"/>
              <w:spacing w:line="240" w:lineRule="auto" w:before="40"/>
              <w:ind w:left="108"/>
              <w:rPr>
                <w:sz w:val="22"/>
              </w:rPr>
            </w:pPr>
            <w:r>
              <w:rPr>
                <w:spacing w:val="-2"/>
                <w:sz w:val="22"/>
              </w:rPr>
              <w:t>application/tiff</w:t>
            </w:r>
          </w:p>
        </w:tc>
      </w:tr>
      <w:tr>
        <w:trPr>
          <w:trHeight w:val="357" w:hRule="atLeast"/>
        </w:trPr>
        <w:tc>
          <w:tcPr>
            <w:tcW w:w="4719" w:type="dxa"/>
          </w:tcPr>
          <w:p>
            <w:pPr>
              <w:pStyle w:val="TableParagraph"/>
              <w:spacing w:line="240" w:lineRule="auto" w:before="43"/>
              <w:rPr>
                <w:rFonts w:ascii="Arial MT"/>
                <w:sz w:val="24"/>
              </w:rPr>
            </w:pPr>
            <w:r>
              <w:rPr>
                <w:rFonts w:ascii="Arial MT"/>
                <w:spacing w:val="-2"/>
                <w:sz w:val="24"/>
              </w:rPr>
              <w:t>Published-data/images</w:t>
            </w:r>
          </w:p>
        </w:tc>
        <w:tc>
          <w:tcPr>
            <w:tcW w:w="4652" w:type="dxa"/>
          </w:tcPr>
          <w:p>
            <w:pPr>
              <w:pStyle w:val="TableParagraph"/>
              <w:spacing w:line="240" w:lineRule="auto" w:before="42"/>
              <w:ind w:left="108"/>
              <w:rPr>
                <w:sz w:val="22"/>
              </w:rPr>
            </w:pPr>
            <w:r>
              <w:rPr>
                <w:spacing w:val="-2"/>
                <w:sz w:val="22"/>
              </w:rPr>
              <w:t>image/png</w:t>
            </w:r>
          </w:p>
        </w:tc>
      </w:tr>
      <w:tr>
        <w:trPr>
          <w:trHeight w:val="357" w:hRule="atLeast"/>
        </w:trPr>
        <w:tc>
          <w:tcPr>
            <w:tcW w:w="4719" w:type="dxa"/>
          </w:tcPr>
          <w:p>
            <w:pPr>
              <w:pStyle w:val="TableParagraph"/>
              <w:spacing w:line="240" w:lineRule="auto" w:before="41"/>
              <w:rPr>
                <w:rFonts w:ascii="Arial MT"/>
                <w:sz w:val="24"/>
              </w:rPr>
            </w:pPr>
            <w:r>
              <w:rPr>
                <w:rFonts w:ascii="Arial MT"/>
                <w:spacing w:val="-2"/>
                <w:sz w:val="24"/>
              </w:rPr>
              <w:t>Number-service</w:t>
            </w:r>
          </w:p>
        </w:tc>
        <w:tc>
          <w:tcPr>
            <w:tcW w:w="4652" w:type="dxa"/>
          </w:tcPr>
          <w:p>
            <w:pPr>
              <w:pStyle w:val="TableParagraph"/>
              <w:spacing w:line="240" w:lineRule="auto" w:before="40"/>
              <w:ind w:left="108"/>
              <w:rPr>
                <w:sz w:val="22"/>
              </w:rPr>
            </w:pPr>
            <w:r>
              <w:rPr>
                <w:spacing w:val="-2"/>
                <w:sz w:val="22"/>
              </w:rPr>
              <w:t>application/ops+xml</w:t>
            </w:r>
          </w:p>
        </w:tc>
      </w:tr>
    </w:tbl>
    <w:p>
      <w:pPr>
        <w:pStyle w:val="TableParagraph"/>
        <w:spacing w:after="0" w:line="240" w:lineRule="auto"/>
        <w:rPr>
          <w:sz w:val="22"/>
        </w:rPr>
        <w:sectPr>
          <w:headerReference w:type="default" r:id="rId48"/>
          <w:footerReference w:type="default" r:id="rId49"/>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9"/>
        <w:gridCol w:w="4652"/>
      </w:tblGrid>
      <w:tr>
        <w:trPr>
          <w:trHeight w:val="275" w:hRule="atLeast"/>
        </w:trPr>
        <w:tc>
          <w:tcPr>
            <w:tcW w:w="4719" w:type="dxa"/>
            <w:shd w:val="clear" w:color="auto" w:fill="538DD3"/>
          </w:tcPr>
          <w:p>
            <w:pPr>
              <w:pStyle w:val="TableParagraph"/>
              <w:spacing w:line="255" w:lineRule="exact"/>
              <w:rPr>
                <w:rFonts w:ascii="Arial"/>
                <w:b/>
                <w:sz w:val="24"/>
              </w:rPr>
            </w:pPr>
            <w:r>
              <w:rPr>
                <w:rFonts w:ascii="Arial"/>
                <w:b/>
                <w:color w:val="FFFFFF"/>
                <w:sz w:val="24"/>
              </w:rPr>
              <w:t>OPS </w:t>
            </w:r>
            <w:r>
              <w:rPr>
                <w:rFonts w:ascii="Arial"/>
                <w:b/>
                <w:color w:val="FFFFFF"/>
                <w:spacing w:val="-2"/>
                <w:sz w:val="24"/>
              </w:rPr>
              <w:t>service</w:t>
            </w:r>
          </w:p>
        </w:tc>
        <w:tc>
          <w:tcPr>
            <w:tcW w:w="4652" w:type="dxa"/>
            <w:shd w:val="clear" w:color="auto" w:fill="538DD3"/>
          </w:tcPr>
          <w:p>
            <w:pPr>
              <w:pStyle w:val="TableParagraph"/>
              <w:spacing w:line="255" w:lineRule="exact"/>
              <w:ind w:left="108"/>
              <w:rPr>
                <w:rFonts w:ascii="Arial"/>
                <w:b/>
                <w:sz w:val="24"/>
              </w:rPr>
            </w:pPr>
            <w:r>
              <w:rPr>
                <w:rFonts w:ascii="Arial"/>
                <w:b/>
                <w:color w:val="FFFFFF"/>
                <w:sz w:val="24"/>
              </w:rPr>
              <w:t>Possible</w:t>
            </w:r>
            <w:r>
              <w:rPr>
                <w:rFonts w:ascii="Arial"/>
                <w:b/>
                <w:color w:val="FFFFFF"/>
                <w:spacing w:val="-3"/>
                <w:sz w:val="24"/>
              </w:rPr>
              <w:t> </w:t>
            </w:r>
            <w:r>
              <w:rPr>
                <w:rFonts w:ascii="Arial"/>
                <w:b/>
                <w:color w:val="FFFFFF"/>
                <w:sz w:val="24"/>
              </w:rPr>
              <w:t>value</w:t>
            </w:r>
            <w:r>
              <w:rPr>
                <w:rFonts w:ascii="Arial"/>
                <w:b/>
                <w:color w:val="FFFFFF"/>
                <w:spacing w:val="-3"/>
                <w:sz w:val="24"/>
              </w:rPr>
              <w:t> </w:t>
            </w:r>
            <w:r>
              <w:rPr>
                <w:rFonts w:ascii="Arial"/>
                <w:b/>
                <w:color w:val="FFFFFF"/>
                <w:sz w:val="24"/>
              </w:rPr>
              <w:t>for</w:t>
            </w:r>
            <w:r>
              <w:rPr>
                <w:rFonts w:ascii="Arial"/>
                <w:b/>
                <w:color w:val="FFFFFF"/>
                <w:spacing w:val="-13"/>
                <w:sz w:val="24"/>
              </w:rPr>
              <w:t> </w:t>
            </w:r>
            <w:r>
              <w:rPr>
                <w:rFonts w:ascii="Arial"/>
                <w:b/>
                <w:color w:val="FFFFFF"/>
                <w:sz w:val="24"/>
              </w:rPr>
              <w:t>Accept</w:t>
            </w:r>
            <w:r>
              <w:rPr>
                <w:rFonts w:ascii="Arial"/>
                <w:b/>
                <w:color w:val="FFFFFF"/>
                <w:spacing w:val="-3"/>
                <w:sz w:val="24"/>
              </w:rPr>
              <w:t> </w:t>
            </w:r>
            <w:r>
              <w:rPr>
                <w:rFonts w:ascii="Arial"/>
                <w:b/>
                <w:color w:val="FFFFFF"/>
                <w:spacing w:val="-2"/>
                <w:sz w:val="24"/>
              </w:rPr>
              <w:t>header</w:t>
            </w:r>
          </w:p>
        </w:tc>
      </w:tr>
      <w:tr>
        <w:trPr>
          <w:trHeight w:val="357" w:hRule="atLeast"/>
        </w:trPr>
        <w:tc>
          <w:tcPr>
            <w:tcW w:w="4719" w:type="dxa"/>
          </w:tcPr>
          <w:p>
            <w:pPr>
              <w:pStyle w:val="TableParagraph"/>
              <w:spacing w:line="240" w:lineRule="auto" w:before="41"/>
              <w:rPr>
                <w:rFonts w:ascii="Arial MT"/>
                <w:sz w:val="24"/>
              </w:rPr>
            </w:pPr>
            <w:r>
              <w:rPr>
                <w:rFonts w:ascii="Arial MT"/>
                <w:spacing w:val="-2"/>
                <w:sz w:val="24"/>
              </w:rPr>
              <w:t>Classification/cpc</w:t>
            </w:r>
          </w:p>
        </w:tc>
        <w:tc>
          <w:tcPr>
            <w:tcW w:w="4652" w:type="dxa"/>
          </w:tcPr>
          <w:p>
            <w:pPr>
              <w:pStyle w:val="TableParagraph"/>
              <w:spacing w:line="240" w:lineRule="auto" w:before="40"/>
              <w:ind w:left="108"/>
              <w:rPr>
                <w:sz w:val="22"/>
              </w:rPr>
            </w:pPr>
            <w:r>
              <w:rPr>
                <w:spacing w:val="-2"/>
                <w:sz w:val="22"/>
              </w:rPr>
              <w:t>application/cpc+xml</w:t>
            </w:r>
          </w:p>
        </w:tc>
      </w:tr>
      <w:tr>
        <w:trPr>
          <w:trHeight w:val="354" w:hRule="atLeast"/>
        </w:trPr>
        <w:tc>
          <w:tcPr>
            <w:tcW w:w="4719" w:type="dxa"/>
          </w:tcPr>
          <w:p>
            <w:pPr>
              <w:pStyle w:val="TableParagraph"/>
              <w:spacing w:line="240" w:lineRule="auto" w:before="41"/>
              <w:rPr>
                <w:rFonts w:ascii="Arial MT"/>
                <w:sz w:val="24"/>
              </w:rPr>
            </w:pPr>
            <w:r>
              <w:rPr>
                <w:rFonts w:ascii="Arial MT"/>
                <w:spacing w:val="-2"/>
                <w:sz w:val="24"/>
              </w:rPr>
              <w:t>CPC/images</w:t>
            </w:r>
          </w:p>
        </w:tc>
        <w:tc>
          <w:tcPr>
            <w:tcW w:w="4652" w:type="dxa"/>
          </w:tcPr>
          <w:p>
            <w:pPr>
              <w:pStyle w:val="TableParagraph"/>
              <w:spacing w:line="240" w:lineRule="auto" w:before="40"/>
              <w:ind w:left="108"/>
              <w:rPr>
                <w:sz w:val="22"/>
              </w:rPr>
            </w:pPr>
            <w:r>
              <w:rPr>
                <w:spacing w:val="-2"/>
                <w:sz w:val="22"/>
              </w:rPr>
              <w:t>image/gif</w:t>
            </w:r>
          </w:p>
        </w:tc>
      </w:tr>
      <w:tr>
        <w:trPr>
          <w:trHeight w:val="357" w:hRule="atLeast"/>
        </w:trPr>
        <w:tc>
          <w:tcPr>
            <w:tcW w:w="4719" w:type="dxa"/>
          </w:tcPr>
          <w:p>
            <w:pPr>
              <w:pStyle w:val="TableParagraph"/>
              <w:spacing w:line="240" w:lineRule="auto" w:before="41"/>
              <w:rPr>
                <w:rFonts w:ascii="Arial MT"/>
                <w:sz w:val="24"/>
              </w:rPr>
            </w:pPr>
            <w:r>
              <w:rPr>
                <w:rFonts w:ascii="Arial MT"/>
                <w:spacing w:val="-2"/>
                <w:sz w:val="24"/>
              </w:rPr>
              <w:t>Register</w:t>
            </w:r>
          </w:p>
        </w:tc>
        <w:tc>
          <w:tcPr>
            <w:tcW w:w="4652" w:type="dxa"/>
          </w:tcPr>
          <w:p>
            <w:pPr>
              <w:pStyle w:val="TableParagraph"/>
              <w:spacing w:line="240" w:lineRule="auto" w:before="40"/>
              <w:ind w:left="108"/>
              <w:rPr>
                <w:sz w:val="22"/>
              </w:rPr>
            </w:pPr>
            <w:r>
              <w:rPr>
                <w:spacing w:val="-2"/>
                <w:sz w:val="22"/>
              </w:rPr>
              <w:t>application/register+xml</w:t>
            </w:r>
          </w:p>
        </w:tc>
      </w:tr>
      <w:tr>
        <w:trPr>
          <w:trHeight w:val="354" w:hRule="atLeast"/>
        </w:trPr>
        <w:tc>
          <w:tcPr>
            <w:tcW w:w="4719" w:type="dxa"/>
          </w:tcPr>
          <w:p>
            <w:pPr>
              <w:pStyle w:val="TableParagraph"/>
              <w:spacing w:line="240" w:lineRule="auto" w:before="41"/>
              <w:rPr>
                <w:rFonts w:ascii="Arial MT"/>
                <w:sz w:val="24"/>
              </w:rPr>
            </w:pPr>
            <w:r>
              <w:rPr>
                <w:rFonts w:ascii="Arial MT"/>
                <w:sz w:val="24"/>
              </w:rPr>
              <w:t>ALL</w:t>
            </w:r>
            <w:r>
              <w:rPr>
                <w:rFonts w:ascii="Arial MT"/>
                <w:spacing w:val="-13"/>
                <w:sz w:val="24"/>
              </w:rPr>
              <w:t> </w:t>
            </w:r>
            <w:r>
              <w:rPr>
                <w:rFonts w:ascii="Arial MT"/>
                <w:sz w:val="24"/>
              </w:rPr>
              <w:t>OPS</w:t>
            </w:r>
            <w:r>
              <w:rPr>
                <w:rFonts w:ascii="Arial MT"/>
                <w:spacing w:val="-3"/>
                <w:sz w:val="24"/>
              </w:rPr>
              <w:t> </w:t>
            </w:r>
            <w:r>
              <w:rPr>
                <w:rFonts w:ascii="Arial MT"/>
                <w:sz w:val="24"/>
              </w:rPr>
              <w:t>SERVICES</w:t>
            </w:r>
            <w:r>
              <w:rPr>
                <w:rFonts w:ascii="Arial MT"/>
                <w:spacing w:val="-4"/>
                <w:sz w:val="24"/>
              </w:rPr>
              <w:t> </w:t>
            </w:r>
            <w:r>
              <w:rPr>
                <w:rFonts w:ascii="Arial MT"/>
                <w:sz w:val="24"/>
              </w:rPr>
              <w:t>that</w:t>
            </w:r>
            <w:r>
              <w:rPr>
                <w:rFonts w:ascii="Arial MT"/>
                <w:spacing w:val="-3"/>
                <w:sz w:val="24"/>
              </w:rPr>
              <w:t> </w:t>
            </w:r>
            <w:r>
              <w:rPr>
                <w:rFonts w:ascii="Arial MT"/>
                <w:sz w:val="24"/>
              </w:rPr>
              <w:t>support</w:t>
            </w:r>
            <w:r>
              <w:rPr>
                <w:rFonts w:ascii="Arial MT"/>
                <w:spacing w:val="-3"/>
                <w:sz w:val="24"/>
              </w:rPr>
              <w:t> </w:t>
            </w:r>
            <w:r>
              <w:rPr>
                <w:rFonts w:ascii="Arial MT"/>
                <w:spacing w:val="-5"/>
                <w:sz w:val="24"/>
              </w:rPr>
              <w:t>XML</w:t>
            </w:r>
          </w:p>
        </w:tc>
        <w:tc>
          <w:tcPr>
            <w:tcW w:w="4652" w:type="dxa"/>
          </w:tcPr>
          <w:p>
            <w:pPr>
              <w:pStyle w:val="TableParagraph"/>
              <w:spacing w:line="240" w:lineRule="auto" w:before="40"/>
              <w:ind w:left="108"/>
              <w:rPr>
                <w:sz w:val="22"/>
              </w:rPr>
            </w:pPr>
            <w:r>
              <w:rPr>
                <w:spacing w:val="-2"/>
                <w:sz w:val="22"/>
              </w:rPr>
              <w:t>application/json</w:t>
            </w:r>
          </w:p>
        </w:tc>
      </w:tr>
      <w:tr>
        <w:trPr>
          <w:trHeight w:val="357" w:hRule="atLeast"/>
        </w:trPr>
        <w:tc>
          <w:tcPr>
            <w:tcW w:w="4719" w:type="dxa"/>
          </w:tcPr>
          <w:p>
            <w:pPr>
              <w:pStyle w:val="TableParagraph"/>
              <w:spacing w:line="240" w:lineRule="auto" w:before="41"/>
              <w:rPr>
                <w:rFonts w:ascii="Arial MT"/>
                <w:sz w:val="24"/>
              </w:rPr>
            </w:pPr>
            <w:r>
              <w:rPr>
                <w:rFonts w:ascii="Arial MT"/>
                <w:sz w:val="24"/>
              </w:rPr>
              <w:t>ALL</w:t>
            </w:r>
            <w:r>
              <w:rPr>
                <w:rFonts w:ascii="Arial MT"/>
                <w:spacing w:val="-13"/>
                <w:sz w:val="24"/>
              </w:rPr>
              <w:t> </w:t>
            </w:r>
            <w:r>
              <w:rPr>
                <w:rFonts w:ascii="Arial MT"/>
                <w:sz w:val="24"/>
              </w:rPr>
              <w:t>OPS</w:t>
            </w:r>
            <w:r>
              <w:rPr>
                <w:rFonts w:ascii="Arial MT"/>
                <w:spacing w:val="-3"/>
                <w:sz w:val="24"/>
              </w:rPr>
              <w:t> </w:t>
            </w:r>
            <w:r>
              <w:rPr>
                <w:rFonts w:ascii="Arial MT"/>
                <w:sz w:val="24"/>
              </w:rPr>
              <w:t>SERVICES</w:t>
            </w:r>
            <w:r>
              <w:rPr>
                <w:rFonts w:ascii="Arial MT"/>
                <w:spacing w:val="-4"/>
                <w:sz w:val="24"/>
              </w:rPr>
              <w:t> </w:t>
            </w:r>
            <w:r>
              <w:rPr>
                <w:rFonts w:ascii="Arial MT"/>
                <w:sz w:val="24"/>
              </w:rPr>
              <w:t>that</w:t>
            </w:r>
            <w:r>
              <w:rPr>
                <w:rFonts w:ascii="Arial MT"/>
                <w:spacing w:val="-3"/>
                <w:sz w:val="24"/>
              </w:rPr>
              <w:t> </w:t>
            </w:r>
            <w:r>
              <w:rPr>
                <w:rFonts w:ascii="Arial MT"/>
                <w:sz w:val="24"/>
              </w:rPr>
              <w:t>support</w:t>
            </w:r>
            <w:r>
              <w:rPr>
                <w:rFonts w:ascii="Arial MT"/>
                <w:spacing w:val="-3"/>
                <w:sz w:val="24"/>
              </w:rPr>
              <w:t> </w:t>
            </w:r>
            <w:r>
              <w:rPr>
                <w:rFonts w:ascii="Arial MT"/>
                <w:spacing w:val="-5"/>
                <w:sz w:val="24"/>
              </w:rPr>
              <w:t>XML</w:t>
            </w:r>
          </w:p>
        </w:tc>
        <w:tc>
          <w:tcPr>
            <w:tcW w:w="4652" w:type="dxa"/>
          </w:tcPr>
          <w:p>
            <w:pPr>
              <w:pStyle w:val="TableParagraph"/>
              <w:spacing w:line="240" w:lineRule="auto" w:before="40"/>
              <w:ind w:left="108"/>
              <w:rPr>
                <w:sz w:val="22"/>
              </w:rPr>
            </w:pPr>
            <w:r>
              <w:rPr>
                <w:spacing w:val="-2"/>
                <w:sz w:val="22"/>
              </w:rPr>
              <w:t>application/javascript</w:t>
            </w:r>
          </w:p>
        </w:tc>
      </w:tr>
    </w:tbl>
    <w:p>
      <w:pPr>
        <w:spacing w:before="2"/>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7</w:t>
      </w:r>
    </w:p>
    <w:p>
      <w:pPr>
        <w:pStyle w:val="BodyText"/>
        <w:spacing w:before="47"/>
        <w:rPr>
          <w:rFonts w:ascii="Arial"/>
          <w:i/>
          <w:sz w:val="20"/>
        </w:rPr>
      </w:pPr>
    </w:p>
    <w:p>
      <w:pPr>
        <w:pStyle w:val="BodyText"/>
        <w:ind w:left="718" w:right="1090"/>
      </w:pPr>
      <w:r>
        <w:rPr/>
        <w:t>You</w:t>
      </w:r>
      <w:r>
        <w:rPr>
          <w:spacing w:val="-5"/>
        </w:rPr>
        <w:t> </w:t>
      </w:r>
      <w:r>
        <w:rPr/>
        <w:t>will</w:t>
      </w:r>
      <w:r>
        <w:rPr>
          <w:spacing w:val="-5"/>
        </w:rPr>
        <w:t> </w:t>
      </w:r>
      <w:r>
        <w:rPr/>
        <w:t>find</w:t>
      </w:r>
      <w:r>
        <w:rPr>
          <w:spacing w:val="-5"/>
        </w:rPr>
        <w:t> </w:t>
      </w:r>
      <w:r>
        <w:rPr/>
        <w:t>more</w:t>
      </w:r>
      <w:r>
        <w:rPr>
          <w:spacing w:val="-5"/>
        </w:rPr>
        <w:t> </w:t>
      </w:r>
      <w:r>
        <w:rPr/>
        <w:t>information</w:t>
      </w:r>
      <w:r>
        <w:rPr>
          <w:spacing w:val="-5"/>
        </w:rPr>
        <w:t> </w:t>
      </w:r>
      <w:r>
        <w:rPr/>
        <w:t>on</w:t>
      </w:r>
      <w:r>
        <w:rPr>
          <w:spacing w:val="-5"/>
        </w:rPr>
        <w:t> </w:t>
      </w:r>
      <w:r>
        <w:rPr/>
        <w:t>what</w:t>
      </w:r>
      <w:r>
        <w:rPr>
          <w:spacing w:val="-5"/>
        </w:rPr>
        <w:t> </w:t>
      </w:r>
      <w:r>
        <w:rPr/>
        <w:t>the</w:t>
      </w:r>
      <w:r>
        <w:rPr>
          <w:spacing w:val="-5"/>
        </w:rPr>
        <w:t> </w:t>
      </w:r>
      <w:r>
        <w:rPr/>
        <w:t>respective</w:t>
      </w:r>
      <w:r>
        <w:rPr>
          <w:spacing w:val="-5"/>
        </w:rPr>
        <w:t> </w:t>
      </w:r>
      <w:r>
        <w:rPr/>
        <w:t>responses</w:t>
      </w:r>
      <w:r>
        <w:rPr>
          <w:spacing w:val="-5"/>
        </w:rPr>
        <w:t> </w:t>
      </w:r>
      <w:r>
        <w:rPr/>
        <w:t>look</w:t>
      </w:r>
      <w:r>
        <w:rPr>
          <w:spacing w:val="-8"/>
        </w:rPr>
        <w:t> </w:t>
      </w:r>
      <w:r>
        <w:rPr/>
        <w:t>like</w:t>
      </w:r>
      <w:r>
        <w:rPr>
          <w:spacing w:val="-5"/>
        </w:rPr>
        <w:t> </w:t>
      </w:r>
      <w:r>
        <w:rPr/>
        <w:t>in</w:t>
      </w:r>
      <w:r>
        <w:rPr>
          <w:spacing w:val="-5"/>
        </w:rPr>
        <w:t> </w:t>
      </w:r>
      <w:r>
        <w:rPr/>
        <w:t>the </w:t>
      </w:r>
      <w:hyperlink w:history="true" w:anchor="_bookmark27">
        <w:r>
          <w:rPr>
            <w:color w:val="2A64AC"/>
            <w:u w:val="dotted" w:color="2A64AC"/>
          </w:rPr>
          <w:t>OPS</w:t>
        </w:r>
      </w:hyperlink>
      <w:r>
        <w:rPr>
          <w:color w:val="2A64AC"/>
        </w:rPr>
        <w:t> </w:t>
      </w:r>
      <w:hyperlink w:history="true" w:anchor="_bookmark27">
        <w:r>
          <w:rPr>
            <w:color w:val="2A64AC"/>
            <w:u w:val="dotted" w:color="2A64AC"/>
          </w:rPr>
          <w:t>services chapters</w:t>
        </w:r>
      </w:hyperlink>
      <w:r>
        <w:rPr/>
        <w:t>.</w:t>
      </w:r>
    </w:p>
    <w:p>
      <w:pPr>
        <w:pStyle w:val="Heading1"/>
        <w:spacing w:before="239"/>
      </w:pPr>
      <w:r>
        <w:rPr>
          <w:spacing w:val="-4"/>
        </w:rPr>
        <w:t>JSON</w:t>
      </w:r>
    </w:p>
    <w:p>
      <w:pPr>
        <w:pStyle w:val="BodyText"/>
        <w:spacing w:before="242"/>
        <w:ind w:left="718" w:right="1323"/>
      </w:pPr>
      <w:r>
        <w:rPr/>
        <w:t>As shown in </w:t>
      </w:r>
      <w:hyperlink w:history="true" w:anchor="_bookmark14">
        <w:r>
          <w:rPr/>
          <w:t>Table 7</w:t>
        </w:r>
      </w:hyperlink>
      <w:r>
        <w:rPr/>
        <w:t> all OPS services that support XML</w:t>
      </w:r>
      <w:r>
        <w:rPr>
          <w:spacing w:val="-7"/>
        </w:rPr>
        <w:t> </w:t>
      </w:r>
      <w:r>
        <w:rPr/>
        <w:t>are also capable of giving a JSON</w:t>
      </w:r>
      <w:r>
        <w:rPr>
          <w:spacing w:val="-4"/>
        </w:rPr>
        <w:t> </w:t>
      </w:r>
      <w:r>
        <w:rPr/>
        <w:t>response.</w:t>
      </w:r>
      <w:r>
        <w:rPr>
          <w:spacing w:val="-6"/>
        </w:rPr>
        <w:t> </w:t>
      </w:r>
      <w:r>
        <w:rPr/>
        <w:t>JSON</w:t>
      </w:r>
      <w:r>
        <w:rPr>
          <w:spacing w:val="-4"/>
        </w:rPr>
        <w:t> </w:t>
      </w:r>
      <w:r>
        <w:rPr/>
        <w:t>is</w:t>
      </w:r>
      <w:r>
        <w:rPr>
          <w:spacing w:val="-4"/>
        </w:rPr>
        <w:t> </w:t>
      </w:r>
      <w:r>
        <w:rPr/>
        <w:t>a</w:t>
      </w:r>
      <w:r>
        <w:rPr>
          <w:spacing w:val="-4"/>
        </w:rPr>
        <w:t> </w:t>
      </w:r>
      <w:r>
        <w:rPr/>
        <w:t>lightweight,</w:t>
      </w:r>
      <w:r>
        <w:rPr>
          <w:spacing w:val="-4"/>
        </w:rPr>
        <w:t> </w:t>
      </w:r>
      <w:r>
        <w:rPr/>
        <w:t>language-independent,</w:t>
      </w:r>
      <w:r>
        <w:rPr>
          <w:spacing w:val="-4"/>
        </w:rPr>
        <w:t> </w:t>
      </w:r>
      <w:r>
        <w:rPr/>
        <w:t>text-based</w:t>
      </w:r>
      <w:r>
        <w:rPr>
          <w:spacing w:val="-6"/>
        </w:rPr>
        <w:t> </w:t>
      </w:r>
      <w:r>
        <w:rPr/>
        <w:t>format</w:t>
      </w:r>
      <w:r>
        <w:rPr>
          <w:spacing w:val="-4"/>
        </w:rPr>
        <w:t> </w:t>
      </w:r>
      <w:r>
        <w:rPr/>
        <w:t>for interchanging data and is often used in</w:t>
      </w:r>
      <w:r>
        <w:rPr>
          <w:spacing w:val="-6"/>
        </w:rPr>
        <w:t> </w:t>
      </w:r>
      <w:r>
        <w:rPr/>
        <w:t>AJAX requests and responses. For more detailed information on the JSON format, please refer to </w:t>
      </w:r>
      <w:hyperlink r:id="rId53">
        <w:r>
          <w:rPr>
            <w:color w:val="2A64AC"/>
            <w:u w:val="dotted" w:color="2A64AC"/>
          </w:rPr>
          <w:t>http://www.json.org/</w:t>
        </w:r>
      </w:hyperlink>
      <w:r>
        <w:rPr/>
        <w:t>.</w:t>
      </w:r>
    </w:p>
    <w:p>
      <w:pPr>
        <w:pStyle w:val="BodyText"/>
        <w:spacing w:before="120"/>
        <w:ind w:left="718" w:right="1636"/>
        <w:jc w:val="both"/>
      </w:pPr>
      <w:r>
        <w:rPr/>
        <w:t>Requesting</w:t>
      </w:r>
      <w:r>
        <w:rPr>
          <w:spacing w:val="-2"/>
        </w:rPr>
        <w:t> </w:t>
      </w:r>
      <w:r>
        <w:rPr/>
        <w:t>JSON</w:t>
      </w:r>
      <w:r>
        <w:rPr>
          <w:spacing w:val="-2"/>
        </w:rPr>
        <w:t> </w:t>
      </w:r>
      <w:r>
        <w:rPr/>
        <w:t>instead</w:t>
      </w:r>
      <w:r>
        <w:rPr>
          <w:spacing w:val="-4"/>
        </w:rPr>
        <w:t> </w:t>
      </w:r>
      <w:r>
        <w:rPr/>
        <w:t>of</w:t>
      </w:r>
      <w:r>
        <w:rPr>
          <w:spacing w:val="-2"/>
        </w:rPr>
        <w:t> </w:t>
      </w:r>
      <w:r>
        <w:rPr/>
        <w:t>XML</w:t>
      </w:r>
      <w:r>
        <w:rPr>
          <w:spacing w:val="-11"/>
        </w:rPr>
        <w:t> </w:t>
      </w:r>
      <w:r>
        <w:rPr/>
        <w:t>is</w:t>
      </w:r>
      <w:r>
        <w:rPr>
          <w:spacing w:val="-2"/>
        </w:rPr>
        <w:t> </w:t>
      </w:r>
      <w:r>
        <w:rPr/>
        <w:t>simple.</w:t>
      </w:r>
      <w:r>
        <w:rPr>
          <w:spacing w:val="-4"/>
        </w:rPr>
        <w:t> </w:t>
      </w:r>
      <w:r>
        <w:rPr/>
        <w:t>Just</w:t>
      </w:r>
      <w:r>
        <w:rPr>
          <w:spacing w:val="-2"/>
        </w:rPr>
        <w:t> </w:t>
      </w:r>
      <w:r>
        <w:rPr/>
        <w:t>change</w:t>
      </w:r>
      <w:r>
        <w:rPr>
          <w:spacing w:val="-2"/>
        </w:rPr>
        <w:t> </w:t>
      </w:r>
      <w:r>
        <w:rPr/>
        <w:t>the</w:t>
      </w:r>
      <w:r>
        <w:rPr>
          <w:spacing w:val="-16"/>
        </w:rPr>
        <w:t> </w:t>
      </w:r>
      <w:r>
        <w:rPr/>
        <w:t>Accept</w:t>
      </w:r>
      <w:r>
        <w:rPr>
          <w:spacing w:val="-2"/>
        </w:rPr>
        <w:t> </w:t>
      </w:r>
      <w:r>
        <w:rPr/>
        <w:t>header</w:t>
      </w:r>
      <w:r>
        <w:rPr>
          <w:spacing w:val="-2"/>
        </w:rPr>
        <w:t> </w:t>
      </w:r>
      <w:r>
        <w:rPr/>
        <w:t>in</w:t>
      </w:r>
      <w:r>
        <w:rPr>
          <w:spacing w:val="-4"/>
        </w:rPr>
        <w:t> </w:t>
      </w:r>
      <w:r>
        <w:rPr/>
        <w:t>your GET-</w:t>
      </w:r>
      <w:r>
        <w:rPr>
          <w:spacing w:val="-17"/>
        </w:rPr>
        <w:t> </w:t>
      </w:r>
      <w:r>
        <w:rPr/>
        <w:t>or</w:t>
      </w:r>
      <w:r>
        <w:rPr>
          <w:spacing w:val="-17"/>
        </w:rPr>
        <w:t> </w:t>
      </w:r>
      <w:r>
        <w:rPr/>
        <w:t>POST-Request</w:t>
      </w:r>
      <w:r>
        <w:rPr>
          <w:spacing w:val="-16"/>
        </w:rPr>
        <w:t> </w:t>
      </w:r>
      <w:r>
        <w:rPr/>
        <w:t>to</w:t>
      </w:r>
      <w:r>
        <w:rPr>
          <w:spacing w:val="-16"/>
        </w:rPr>
        <w:t> </w:t>
      </w:r>
      <w:r>
        <w:rPr>
          <w:rFonts w:ascii="Courier New"/>
        </w:rPr>
        <w:t>application/json</w:t>
      </w:r>
      <w:r>
        <w:rPr>
          <w:rFonts w:ascii="Courier New"/>
          <w:spacing w:val="-36"/>
        </w:rPr>
        <w:t> </w:t>
      </w:r>
      <w:r>
        <w:rPr/>
        <w:t>and</w:t>
      </w:r>
      <w:r>
        <w:rPr>
          <w:spacing w:val="-7"/>
        </w:rPr>
        <w:t> </w:t>
      </w:r>
      <w:r>
        <w:rPr/>
        <w:t>use</w:t>
      </w:r>
      <w:r>
        <w:rPr>
          <w:spacing w:val="-8"/>
        </w:rPr>
        <w:t> </w:t>
      </w:r>
      <w:r>
        <w:rPr/>
        <w:t>the</w:t>
      </w:r>
      <w:r>
        <w:rPr>
          <w:spacing w:val="-8"/>
        </w:rPr>
        <w:t> </w:t>
      </w:r>
      <w:r>
        <w:rPr/>
        <w:t>same</w:t>
      </w:r>
      <w:r>
        <w:rPr>
          <w:spacing w:val="-6"/>
        </w:rPr>
        <w:t> </w:t>
      </w:r>
      <w:r>
        <w:rPr/>
        <w:t>request</w:t>
      </w:r>
      <w:r>
        <w:rPr>
          <w:spacing w:val="-6"/>
        </w:rPr>
        <w:t> </w:t>
      </w:r>
      <w:r>
        <w:rPr/>
        <w:t>URI</w:t>
      </w:r>
      <w:r>
        <w:rPr>
          <w:spacing w:val="-6"/>
        </w:rPr>
        <w:t> </w:t>
      </w:r>
      <w:r>
        <w:rPr/>
        <w:t>as </w:t>
      </w:r>
      <w:r>
        <w:rPr>
          <w:spacing w:val="-2"/>
        </w:rPr>
        <w:t>usual.</w:t>
      </w:r>
    </w:p>
    <w:p>
      <w:pPr>
        <w:pStyle w:val="BodyText"/>
        <w:spacing w:before="118"/>
        <w:ind w:left="718"/>
        <w:jc w:val="both"/>
      </w:pPr>
      <w:r>
        <w:rPr/>
        <w:t>All</w:t>
      </w:r>
      <w:r>
        <w:rPr>
          <w:spacing w:val="-7"/>
        </w:rPr>
        <w:t> </w:t>
      </w:r>
      <w:r>
        <w:rPr/>
        <w:t>elements</w:t>
      </w:r>
      <w:r>
        <w:rPr>
          <w:spacing w:val="-3"/>
        </w:rPr>
        <w:t> </w:t>
      </w:r>
      <w:r>
        <w:rPr/>
        <w:t>in</w:t>
      </w:r>
      <w:r>
        <w:rPr>
          <w:spacing w:val="-3"/>
        </w:rPr>
        <w:t> </w:t>
      </w:r>
      <w:r>
        <w:rPr/>
        <w:t>the</w:t>
      </w:r>
      <w:r>
        <w:rPr>
          <w:spacing w:val="-3"/>
        </w:rPr>
        <w:t> </w:t>
      </w:r>
      <w:r>
        <w:rPr/>
        <w:t>XML</w:t>
      </w:r>
      <w:r>
        <w:rPr>
          <w:spacing w:val="-12"/>
        </w:rPr>
        <w:t> </w:t>
      </w:r>
      <w:r>
        <w:rPr/>
        <w:t>response</w:t>
      </w:r>
      <w:r>
        <w:rPr>
          <w:spacing w:val="-3"/>
        </w:rPr>
        <w:t> </w:t>
      </w:r>
      <w:r>
        <w:rPr/>
        <w:t>are</w:t>
      </w:r>
      <w:r>
        <w:rPr>
          <w:spacing w:val="-3"/>
        </w:rPr>
        <w:t> </w:t>
      </w:r>
      <w:r>
        <w:rPr/>
        <w:t>also</w:t>
      </w:r>
      <w:r>
        <w:rPr>
          <w:spacing w:val="-5"/>
        </w:rPr>
        <w:t> </w:t>
      </w:r>
      <w:r>
        <w:rPr/>
        <w:t>present</w:t>
      </w:r>
      <w:r>
        <w:rPr>
          <w:spacing w:val="-5"/>
        </w:rPr>
        <w:t> </w:t>
      </w:r>
      <w:r>
        <w:rPr/>
        <w:t>when</w:t>
      </w:r>
      <w:r>
        <w:rPr>
          <w:spacing w:val="-5"/>
        </w:rPr>
        <w:t> </w:t>
      </w:r>
      <w:r>
        <w:rPr/>
        <w:t>requesting</w:t>
      </w:r>
      <w:r>
        <w:rPr>
          <w:spacing w:val="-5"/>
        </w:rPr>
        <w:t> </w:t>
      </w:r>
      <w:r>
        <w:rPr>
          <w:spacing w:val="-2"/>
        </w:rPr>
        <w:t>JSON.</w:t>
      </w:r>
    </w:p>
    <w:p>
      <w:pPr>
        <w:pStyle w:val="BodyText"/>
        <w:spacing w:before="120"/>
        <w:ind w:left="718" w:right="1090"/>
      </w:pPr>
      <w:r>
        <w:rPr/>
        <w:t>For</w:t>
      </w:r>
      <w:r>
        <w:rPr>
          <w:spacing w:val="-2"/>
        </w:rPr>
        <w:t> </w:t>
      </w:r>
      <w:r>
        <w:rPr/>
        <w:t>the</w:t>
      </w:r>
      <w:r>
        <w:rPr>
          <w:spacing w:val="-4"/>
        </w:rPr>
        <w:t> </w:t>
      </w:r>
      <w:r>
        <w:rPr/>
        <w:t>transformation</w:t>
      </w:r>
      <w:r>
        <w:rPr>
          <w:spacing w:val="-4"/>
        </w:rPr>
        <w:t> </w:t>
      </w:r>
      <w:r>
        <w:rPr/>
        <w:t>of</w:t>
      </w:r>
      <w:r>
        <w:rPr>
          <w:spacing w:val="-2"/>
        </w:rPr>
        <w:t> </w:t>
      </w:r>
      <w:r>
        <w:rPr/>
        <w:t>the</w:t>
      </w:r>
      <w:r>
        <w:rPr>
          <w:spacing w:val="-2"/>
        </w:rPr>
        <w:t> </w:t>
      </w:r>
      <w:r>
        <w:rPr/>
        <w:t>output</w:t>
      </w:r>
      <w:r>
        <w:rPr>
          <w:spacing w:val="-2"/>
        </w:rPr>
        <w:t> </w:t>
      </w:r>
      <w:r>
        <w:rPr/>
        <w:t>from</w:t>
      </w:r>
      <w:r>
        <w:rPr>
          <w:spacing w:val="-5"/>
        </w:rPr>
        <w:t> </w:t>
      </w:r>
      <w:r>
        <w:rPr/>
        <w:t>XML</w:t>
      </w:r>
      <w:r>
        <w:rPr>
          <w:spacing w:val="-11"/>
        </w:rPr>
        <w:t> </w:t>
      </w:r>
      <w:r>
        <w:rPr/>
        <w:t>to</w:t>
      </w:r>
      <w:r>
        <w:rPr>
          <w:spacing w:val="-2"/>
        </w:rPr>
        <w:t> </w:t>
      </w:r>
      <w:r>
        <w:rPr/>
        <w:t>JSON,</w:t>
      </w:r>
      <w:r>
        <w:rPr>
          <w:spacing w:val="-2"/>
        </w:rPr>
        <w:t> </w:t>
      </w:r>
      <w:r>
        <w:rPr/>
        <w:t>OPS</w:t>
      </w:r>
      <w:r>
        <w:rPr>
          <w:spacing w:val="-2"/>
        </w:rPr>
        <w:t> </w:t>
      </w:r>
      <w:r>
        <w:rPr/>
        <w:t>follows</w:t>
      </w:r>
      <w:r>
        <w:rPr>
          <w:spacing w:val="-5"/>
        </w:rPr>
        <w:t> </w:t>
      </w:r>
      <w:r>
        <w:rPr/>
        <w:t>the</w:t>
      </w:r>
      <w:r>
        <w:rPr>
          <w:spacing w:val="-2"/>
        </w:rPr>
        <w:t> </w:t>
      </w:r>
      <w:r>
        <w:rPr/>
        <w:t>so-called </w:t>
      </w:r>
      <w:r>
        <w:rPr>
          <w:rFonts w:ascii="Arial"/>
          <w:i/>
        </w:rPr>
        <w:t>BadgerFish convention</w:t>
      </w:r>
      <w:r>
        <w:rPr/>
        <w:t>. This convention dictates the following 12 rules for the </w:t>
      </w:r>
      <w:r>
        <w:rPr>
          <w:spacing w:val="-2"/>
        </w:rPr>
        <w:t>conversion:</w:t>
      </w:r>
    </w:p>
    <w:p>
      <w:pPr>
        <w:pStyle w:val="ListParagraph"/>
        <w:numPr>
          <w:ilvl w:val="0"/>
          <w:numId w:val="6"/>
        </w:numPr>
        <w:tabs>
          <w:tab w:pos="1000" w:val="left" w:leader="none"/>
        </w:tabs>
        <w:spacing w:line="293" w:lineRule="exact" w:before="121" w:after="0"/>
        <w:ind w:left="1000" w:right="0" w:hanging="282"/>
        <w:jc w:val="left"/>
        <w:rPr>
          <w:sz w:val="24"/>
        </w:rPr>
      </w:pPr>
      <w:r>
        <w:rPr>
          <w:sz w:val="24"/>
        </w:rPr>
        <w:t>Element</w:t>
      </w:r>
      <w:r>
        <w:rPr>
          <w:spacing w:val="-5"/>
          <w:sz w:val="24"/>
        </w:rPr>
        <w:t> </w:t>
      </w:r>
      <w:r>
        <w:rPr>
          <w:sz w:val="24"/>
        </w:rPr>
        <w:t>names</w:t>
      </w:r>
      <w:r>
        <w:rPr>
          <w:spacing w:val="-4"/>
          <w:sz w:val="24"/>
        </w:rPr>
        <w:t> </w:t>
      </w:r>
      <w:r>
        <w:rPr>
          <w:sz w:val="24"/>
        </w:rPr>
        <w:t>become</w:t>
      </w:r>
      <w:r>
        <w:rPr>
          <w:spacing w:val="-3"/>
          <w:sz w:val="24"/>
        </w:rPr>
        <w:t> </w:t>
      </w:r>
      <w:r>
        <w:rPr>
          <w:sz w:val="24"/>
        </w:rPr>
        <w:t>object</w:t>
      </w:r>
      <w:r>
        <w:rPr>
          <w:spacing w:val="-2"/>
          <w:sz w:val="24"/>
        </w:rPr>
        <w:t> properties</w:t>
      </w:r>
    </w:p>
    <w:p>
      <w:pPr>
        <w:pStyle w:val="ListParagraph"/>
        <w:numPr>
          <w:ilvl w:val="0"/>
          <w:numId w:val="6"/>
        </w:numPr>
        <w:tabs>
          <w:tab w:pos="1000" w:val="left" w:leader="none"/>
        </w:tabs>
        <w:spacing w:line="293" w:lineRule="exact" w:before="0" w:after="0"/>
        <w:ind w:left="1000" w:right="0" w:hanging="282"/>
        <w:jc w:val="left"/>
        <w:rPr>
          <w:sz w:val="24"/>
        </w:rPr>
      </w:pPr>
      <w:r>
        <w:rPr>
          <w:sz w:val="24"/>
        </w:rPr>
        <w:t>Text</w:t>
      </w:r>
      <w:r>
        <w:rPr>
          <w:spacing w:val="-7"/>
          <w:sz w:val="24"/>
        </w:rPr>
        <w:t> </w:t>
      </w:r>
      <w:r>
        <w:rPr>
          <w:sz w:val="24"/>
        </w:rPr>
        <w:t>content</w:t>
      </w:r>
      <w:r>
        <w:rPr>
          <w:spacing w:val="-5"/>
          <w:sz w:val="24"/>
        </w:rPr>
        <w:t> </w:t>
      </w:r>
      <w:r>
        <w:rPr>
          <w:sz w:val="24"/>
        </w:rPr>
        <w:t>of</w:t>
      </w:r>
      <w:r>
        <w:rPr>
          <w:spacing w:val="-5"/>
          <w:sz w:val="24"/>
        </w:rPr>
        <w:t> </w:t>
      </w:r>
      <w:r>
        <w:rPr>
          <w:sz w:val="24"/>
        </w:rPr>
        <w:t>elements</w:t>
      </w:r>
      <w:r>
        <w:rPr>
          <w:spacing w:val="-5"/>
          <w:sz w:val="24"/>
        </w:rPr>
        <w:t> </w:t>
      </w:r>
      <w:r>
        <w:rPr>
          <w:sz w:val="24"/>
        </w:rPr>
        <w:t>goes</w:t>
      </w:r>
      <w:r>
        <w:rPr>
          <w:spacing w:val="-5"/>
          <w:sz w:val="24"/>
        </w:rPr>
        <w:t> </w:t>
      </w:r>
      <w:r>
        <w:rPr>
          <w:sz w:val="24"/>
        </w:rPr>
        <w:t>in</w:t>
      </w:r>
      <w:r>
        <w:rPr>
          <w:spacing w:val="-4"/>
          <w:sz w:val="24"/>
        </w:rPr>
        <w:t> </w:t>
      </w:r>
      <w:r>
        <w:rPr>
          <w:sz w:val="24"/>
        </w:rPr>
        <w:t>the</w:t>
      </w:r>
      <w:r>
        <w:rPr>
          <w:spacing w:val="-7"/>
          <w:sz w:val="24"/>
        </w:rPr>
        <w:t> </w:t>
      </w:r>
      <w:r>
        <w:rPr>
          <w:sz w:val="24"/>
        </w:rPr>
        <w:t>$</w:t>
      </w:r>
      <w:r>
        <w:rPr>
          <w:spacing w:val="-5"/>
          <w:sz w:val="24"/>
        </w:rPr>
        <w:t> </w:t>
      </w:r>
      <w:r>
        <w:rPr>
          <w:sz w:val="24"/>
        </w:rPr>
        <w:t>property</w:t>
      </w:r>
      <w:r>
        <w:rPr>
          <w:spacing w:val="-5"/>
          <w:sz w:val="24"/>
        </w:rPr>
        <w:t> </w:t>
      </w:r>
      <w:r>
        <w:rPr>
          <w:sz w:val="24"/>
        </w:rPr>
        <w:t>of</w:t>
      </w:r>
      <w:r>
        <w:rPr>
          <w:spacing w:val="-5"/>
          <w:sz w:val="24"/>
        </w:rPr>
        <w:t> </w:t>
      </w:r>
      <w:r>
        <w:rPr>
          <w:sz w:val="24"/>
        </w:rPr>
        <w:t>an</w:t>
      </w:r>
      <w:r>
        <w:rPr>
          <w:spacing w:val="-4"/>
          <w:sz w:val="24"/>
        </w:rPr>
        <w:t> </w:t>
      </w:r>
      <w:r>
        <w:rPr>
          <w:spacing w:val="-2"/>
          <w:sz w:val="24"/>
        </w:rPr>
        <w:t>object.</w:t>
      </w:r>
    </w:p>
    <w:p>
      <w:pPr>
        <w:pStyle w:val="ListParagraph"/>
        <w:numPr>
          <w:ilvl w:val="0"/>
          <w:numId w:val="6"/>
        </w:numPr>
        <w:tabs>
          <w:tab w:pos="1000" w:val="left" w:leader="none"/>
        </w:tabs>
        <w:spacing w:line="292" w:lineRule="exact" w:before="0" w:after="0"/>
        <w:ind w:left="1000" w:right="0" w:hanging="282"/>
        <w:jc w:val="left"/>
        <w:rPr>
          <w:sz w:val="24"/>
        </w:rPr>
      </w:pPr>
      <w:r>
        <w:rPr>
          <w:sz w:val="24"/>
        </w:rPr>
        <w:t>Nested</w:t>
      </w:r>
      <w:r>
        <w:rPr>
          <w:spacing w:val="-4"/>
          <w:sz w:val="24"/>
        </w:rPr>
        <w:t> </w:t>
      </w:r>
      <w:r>
        <w:rPr>
          <w:sz w:val="24"/>
        </w:rPr>
        <w:t>elements</w:t>
      </w:r>
      <w:r>
        <w:rPr>
          <w:spacing w:val="-4"/>
          <w:sz w:val="24"/>
        </w:rPr>
        <w:t> </w:t>
      </w:r>
      <w:r>
        <w:rPr>
          <w:sz w:val="24"/>
        </w:rPr>
        <w:t>become</w:t>
      </w:r>
      <w:r>
        <w:rPr>
          <w:spacing w:val="-3"/>
          <w:sz w:val="24"/>
        </w:rPr>
        <w:t> </w:t>
      </w:r>
      <w:r>
        <w:rPr>
          <w:sz w:val="24"/>
        </w:rPr>
        <w:t>nested</w:t>
      </w:r>
      <w:r>
        <w:rPr>
          <w:spacing w:val="-4"/>
          <w:sz w:val="24"/>
        </w:rPr>
        <w:t> </w:t>
      </w:r>
      <w:r>
        <w:rPr>
          <w:spacing w:val="-2"/>
          <w:sz w:val="24"/>
        </w:rPr>
        <w:t>properties</w:t>
      </w:r>
    </w:p>
    <w:p>
      <w:pPr>
        <w:pStyle w:val="ListParagraph"/>
        <w:numPr>
          <w:ilvl w:val="0"/>
          <w:numId w:val="6"/>
        </w:numPr>
        <w:tabs>
          <w:tab w:pos="1000" w:val="left" w:leader="none"/>
        </w:tabs>
        <w:spacing w:line="292" w:lineRule="exact" w:before="0" w:after="0"/>
        <w:ind w:left="1000" w:right="0" w:hanging="282"/>
        <w:jc w:val="left"/>
        <w:rPr>
          <w:sz w:val="24"/>
        </w:rPr>
      </w:pPr>
      <w:r>
        <w:rPr>
          <w:sz w:val="24"/>
        </w:rPr>
        <w:t>Multiple</w:t>
      </w:r>
      <w:r>
        <w:rPr>
          <w:spacing w:val="-6"/>
          <w:sz w:val="24"/>
        </w:rPr>
        <w:t> </w:t>
      </w:r>
      <w:r>
        <w:rPr>
          <w:sz w:val="24"/>
        </w:rPr>
        <w:t>elements</w:t>
      </w:r>
      <w:r>
        <w:rPr>
          <w:spacing w:val="-3"/>
          <w:sz w:val="24"/>
        </w:rPr>
        <w:t> </w:t>
      </w:r>
      <w:r>
        <w:rPr>
          <w:sz w:val="24"/>
        </w:rPr>
        <w:t>at</w:t>
      </w:r>
      <w:r>
        <w:rPr>
          <w:spacing w:val="-3"/>
          <w:sz w:val="24"/>
        </w:rPr>
        <w:t> </w:t>
      </w:r>
      <w:r>
        <w:rPr>
          <w:sz w:val="24"/>
        </w:rPr>
        <w:t>the</w:t>
      </w:r>
      <w:r>
        <w:rPr>
          <w:spacing w:val="-3"/>
          <w:sz w:val="24"/>
        </w:rPr>
        <w:t> </w:t>
      </w:r>
      <w:r>
        <w:rPr>
          <w:sz w:val="24"/>
        </w:rPr>
        <w:t>same</w:t>
      </w:r>
      <w:r>
        <w:rPr>
          <w:spacing w:val="-3"/>
          <w:sz w:val="24"/>
        </w:rPr>
        <w:t> </w:t>
      </w:r>
      <w:r>
        <w:rPr>
          <w:sz w:val="24"/>
        </w:rPr>
        <w:t>level</w:t>
      </w:r>
      <w:r>
        <w:rPr>
          <w:spacing w:val="-3"/>
          <w:sz w:val="24"/>
        </w:rPr>
        <w:t> </w:t>
      </w:r>
      <w:r>
        <w:rPr>
          <w:sz w:val="24"/>
        </w:rPr>
        <w:t>become</w:t>
      </w:r>
      <w:r>
        <w:rPr>
          <w:spacing w:val="-5"/>
          <w:sz w:val="24"/>
        </w:rPr>
        <w:t> </w:t>
      </w:r>
      <w:r>
        <w:rPr>
          <w:sz w:val="24"/>
        </w:rPr>
        <w:t>array</w:t>
      </w:r>
      <w:r>
        <w:rPr>
          <w:spacing w:val="-3"/>
          <w:sz w:val="24"/>
        </w:rPr>
        <w:t> </w:t>
      </w:r>
      <w:r>
        <w:rPr>
          <w:spacing w:val="-2"/>
          <w:sz w:val="24"/>
        </w:rPr>
        <w:t>elements.</w:t>
      </w:r>
    </w:p>
    <w:p>
      <w:pPr>
        <w:pStyle w:val="ListParagraph"/>
        <w:numPr>
          <w:ilvl w:val="0"/>
          <w:numId w:val="6"/>
        </w:numPr>
        <w:tabs>
          <w:tab w:pos="1000" w:val="left" w:leader="none"/>
        </w:tabs>
        <w:spacing w:line="293" w:lineRule="exact" w:before="0" w:after="0"/>
        <w:ind w:left="1000" w:right="0" w:hanging="282"/>
        <w:jc w:val="left"/>
        <w:rPr>
          <w:sz w:val="24"/>
        </w:rPr>
      </w:pPr>
      <w:r>
        <w:rPr>
          <w:sz w:val="24"/>
        </w:rPr>
        <w:t>Attributes</w:t>
      </w:r>
      <w:r>
        <w:rPr>
          <w:spacing w:val="-3"/>
          <w:sz w:val="24"/>
        </w:rPr>
        <w:t> </w:t>
      </w:r>
      <w:r>
        <w:rPr>
          <w:sz w:val="24"/>
        </w:rPr>
        <w:t>go</w:t>
      </w:r>
      <w:r>
        <w:rPr>
          <w:spacing w:val="-2"/>
          <w:sz w:val="24"/>
        </w:rPr>
        <w:t> </w:t>
      </w:r>
      <w:r>
        <w:rPr>
          <w:sz w:val="24"/>
        </w:rPr>
        <w:t>in</w:t>
      </w:r>
      <w:r>
        <w:rPr>
          <w:spacing w:val="-5"/>
          <w:sz w:val="24"/>
        </w:rPr>
        <w:t> </w:t>
      </w:r>
      <w:r>
        <w:rPr>
          <w:sz w:val="24"/>
        </w:rPr>
        <w:t>properties</w:t>
      </w:r>
      <w:r>
        <w:rPr>
          <w:spacing w:val="-2"/>
          <w:sz w:val="24"/>
        </w:rPr>
        <w:t> </w:t>
      </w:r>
      <w:r>
        <w:rPr>
          <w:sz w:val="24"/>
        </w:rPr>
        <w:t>whose</w:t>
      </w:r>
      <w:r>
        <w:rPr>
          <w:spacing w:val="-4"/>
          <w:sz w:val="24"/>
        </w:rPr>
        <w:t> </w:t>
      </w:r>
      <w:r>
        <w:rPr>
          <w:sz w:val="24"/>
        </w:rPr>
        <w:t>names</w:t>
      </w:r>
      <w:r>
        <w:rPr>
          <w:spacing w:val="-6"/>
          <w:sz w:val="24"/>
        </w:rPr>
        <w:t> </w:t>
      </w:r>
      <w:r>
        <w:rPr>
          <w:sz w:val="24"/>
        </w:rPr>
        <w:t>begin</w:t>
      </w:r>
      <w:r>
        <w:rPr>
          <w:spacing w:val="-2"/>
          <w:sz w:val="24"/>
        </w:rPr>
        <w:t> </w:t>
      </w:r>
      <w:r>
        <w:rPr>
          <w:sz w:val="24"/>
        </w:rPr>
        <w:t>with</w:t>
      </w:r>
      <w:r>
        <w:rPr>
          <w:spacing w:val="-1"/>
          <w:sz w:val="24"/>
        </w:rPr>
        <w:t> </w:t>
      </w:r>
      <w:r>
        <w:rPr>
          <w:spacing w:val="-5"/>
          <w:sz w:val="24"/>
        </w:rPr>
        <w:t>@.</w:t>
      </w:r>
    </w:p>
    <w:p>
      <w:pPr>
        <w:pStyle w:val="ListParagraph"/>
        <w:numPr>
          <w:ilvl w:val="0"/>
          <w:numId w:val="6"/>
        </w:numPr>
        <w:tabs>
          <w:tab w:pos="1000" w:val="left" w:leader="none"/>
        </w:tabs>
        <w:spacing w:line="293" w:lineRule="exact" w:before="0" w:after="0"/>
        <w:ind w:left="1000" w:right="0" w:hanging="282"/>
        <w:jc w:val="left"/>
        <w:rPr>
          <w:sz w:val="24"/>
        </w:rPr>
      </w:pPr>
      <w:r>
        <w:rPr>
          <w:sz w:val="24"/>
        </w:rPr>
        <w:t>Active</w:t>
      </w:r>
      <w:r>
        <w:rPr>
          <w:spacing w:val="-5"/>
          <w:sz w:val="24"/>
        </w:rPr>
        <w:t> </w:t>
      </w:r>
      <w:r>
        <w:rPr>
          <w:sz w:val="24"/>
        </w:rPr>
        <w:t>namespaces</w:t>
      </w:r>
      <w:r>
        <w:rPr>
          <w:spacing w:val="-2"/>
          <w:sz w:val="24"/>
        </w:rPr>
        <w:t> </w:t>
      </w:r>
      <w:r>
        <w:rPr>
          <w:sz w:val="24"/>
        </w:rPr>
        <w:t>for</w:t>
      </w:r>
      <w:r>
        <w:rPr>
          <w:spacing w:val="-2"/>
          <w:sz w:val="24"/>
        </w:rPr>
        <w:t> </w:t>
      </w:r>
      <w:r>
        <w:rPr>
          <w:sz w:val="24"/>
        </w:rPr>
        <w:t>an</w:t>
      </w:r>
      <w:r>
        <w:rPr>
          <w:spacing w:val="-5"/>
          <w:sz w:val="24"/>
        </w:rPr>
        <w:t> </w:t>
      </w:r>
      <w:r>
        <w:rPr>
          <w:sz w:val="24"/>
        </w:rPr>
        <w:t>element</w:t>
      </w:r>
      <w:r>
        <w:rPr>
          <w:spacing w:val="-4"/>
          <w:sz w:val="24"/>
        </w:rPr>
        <w:t> </w:t>
      </w:r>
      <w:r>
        <w:rPr>
          <w:sz w:val="24"/>
        </w:rPr>
        <w:t>go</w:t>
      </w:r>
      <w:r>
        <w:rPr>
          <w:spacing w:val="-4"/>
          <w:sz w:val="24"/>
        </w:rPr>
        <w:t> </w:t>
      </w:r>
      <w:r>
        <w:rPr>
          <w:sz w:val="24"/>
        </w:rPr>
        <w:t>in</w:t>
      </w:r>
      <w:r>
        <w:rPr>
          <w:spacing w:val="-3"/>
          <w:sz w:val="24"/>
        </w:rPr>
        <w:t> </w:t>
      </w:r>
      <w:r>
        <w:rPr>
          <w:sz w:val="24"/>
        </w:rPr>
        <w:t>the</w:t>
      </w:r>
      <w:r>
        <w:rPr>
          <w:spacing w:val="-4"/>
          <w:sz w:val="24"/>
        </w:rPr>
        <w:t> </w:t>
      </w:r>
      <w:r>
        <w:rPr>
          <w:sz w:val="24"/>
        </w:rPr>
        <w:t>element's</w:t>
      </w:r>
      <w:r>
        <w:rPr>
          <w:spacing w:val="-2"/>
          <w:sz w:val="24"/>
        </w:rPr>
        <w:t> </w:t>
      </w:r>
      <w:r>
        <w:rPr>
          <w:sz w:val="24"/>
        </w:rPr>
        <w:t>@xmlns</w:t>
      </w:r>
      <w:r>
        <w:rPr>
          <w:spacing w:val="-4"/>
          <w:sz w:val="24"/>
        </w:rPr>
        <w:t> </w:t>
      </w:r>
      <w:r>
        <w:rPr>
          <w:spacing w:val="-2"/>
          <w:sz w:val="24"/>
        </w:rPr>
        <w:t>property.</w:t>
      </w:r>
    </w:p>
    <w:p>
      <w:pPr>
        <w:pStyle w:val="ListParagraph"/>
        <w:numPr>
          <w:ilvl w:val="0"/>
          <w:numId w:val="6"/>
        </w:numPr>
        <w:tabs>
          <w:tab w:pos="1000" w:val="left" w:leader="none"/>
        </w:tabs>
        <w:spacing w:line="292" w:lineRule="exact" w:before="0" w:after="0"/>
        <w:ind w:left="1000" w:right="0" w:hanging="282"/>
        <w:jc w:val="left"/>
        <w:rPr>
          <w:sz w:val="24"/>
        </w:rPr>
      </w:pPr>
      <w:r>
        <w:rPr>
          <w:sz w:val="24"/>
        </w:rPr>
        <w:t>The</w:t>
      </w:r>
      <w:r>
        <w:rPr>
          <w:spacing w:val="-2"/>
          <w:sz w:val="24"/>
        </w:rPr>
        <w:t> </w:t>
      </w:r>
      <w:r>
        <w:rPr>
          <w:sz w:val="24"/>
        </w:rPr>
        <w:t>default</w:t>
      </w:r>
      <w:r>
        <w:rPr>
          <w:spacing w:val="-2"/>
          <w:sz w:val="24"/>
        </w:rPr>
        <w:t> </w:t>
      </w:r>
      <w:r>
        <w:rPr>
          <w:sz w:val="24"/>
        </w:rPr>
        <w:t>namespace</w:t>
      </w:r>
      <w:r>
        <w:rPr>
          <w:spacing w:val="-2"/>
          <w:sz w:val="24"/>
        </w:rPr>
        <w:t> </w:t>
      </w:r>
      <w:r>
        <w:rPr>
          <w:sz w:val="24"/>
        </w:rPr>
        <w:t>URI</w:t>
      </w:r>
      <w:r>
        <w:rPr>
          <w:spacing w:val="-2"/>
          <w:sz w:val="24"/>
        </w:rPr>
        <w:t> </w:t>
      </w:r>
      <w:r>
        <w:rPr>
          <w:sz w:val="24"/>
        </w:rPr>
        <w:t>goes</w:t>
      </w:r>
      <w:r>
        <w:rPr>
          <w:spacing w:val="-2"/>
          <w:sz w:val="24"/>
        </w:rPr>
        <w:t> </w:t>
      </w:r>
      <w:r>
        <w:rPr>
          <w:sz w:val="24"/>
        </w:rPr>
        <w:t>in </w:t>
      </w:r>
      <w:r>
        <w:rPr>
          <w:spacing w:val="-2"/>
          <w:sz w:val="24"/>
        </w:rPr>
        <w:t>@xmlns.$.</w:t>
      </w:r>
    </w:p>
    <w:p>
      <w:pPr>
        <w:pStyle w:val="ListParagraph"/>
        <w:numPr>
          <w:ilvl w:val="0"/>
          <w:numId w:val="6"/>
        </w:numPr>
        <w:tabs>
          <w:tab w:pos="1000" w:val="left" w:leader="none"/>
        </w:tabs>
        <w:spacing w:line="292" w:lineRule="exact" w:before="0" w:after="0"/>
        <w:ind w:left="1000" w:right="0" w:hanging="282"/>
        <w:jc w:val="left"/>
        <w:rPr>
          <w:sz w:val="24"/>
        </w:rPr>
      </w:pPr>
      <w:r>
        <w:rPr>
          <w:sz w:val="24"/>
        </w:rPr>
        <w:t>Other</w:t>
      </w:r>
      <w:r>
        <w:rPr>
          <w:spacing w:val="-3"/>
          <w:sz w:val="24"/>
        </w:rPr>
        <w:t> </w:t>
      </w:r>
      <w:r>
        <w:rPr>
          <w:sz w:val="24"/>
        </w:rPr>
        <w:t>namespaces</w:t>
      </w:r>
      <w:r>
        <w:rPr>
          <w:spacing w:val="-4"/>
          <w:sz w:val="24"/>
        </w:rPr>
        <w:t> </w:t>
      </w:r>
      <w:r>
        <w:rPr>
          <w:sz w:val="24"/>
        </w:rPr>
        <w:t>go</w:t>
      </w:r>
      <w:r>
        <w:rPr>
          <w:spacing w:val="-5"/>
          <w:sz w:val="24"/>
        </w:rPr>
        <w:t> </w:t>
      </w:r>
      <w:r>
        <w:rPr>
          <w:sz w:val="24"/>
        </w:rPr>
        <w:t>in</w:t>
      </w:r>
      <w:r>
        <w:rPr>
          <w:spacing w:val="-2"/>
          <w:sz w:val="24"/>
        </w:rPr>
        <w:t> </w:t>
      </w:r>
      <w:r>
        <w:rPr>
          <w:sz w:val="24"/>
        </w:rPr>
        <w:t>other</w:t>
      </w:r>
      <w:r>
        <w:rPr>
          <w:spacing w:val="-3"/>
          <w:sz w:val="24"/>
        </w:rPr>
        <w:t> </w:t>
      </w:r>
      <w:r>
        <w:rPr>
          <w:sz w:val="24"/>
        </w:rPr>
        <w:t>properties</w:t>
      </w:r>
      <w:r>
        <w:rPr>
          <w:spacing w:val="-4"/>
          <w:sz w:val="24"/>
        </w:rPr>
        <w:t> </w:t>
      </w:r>
      <w:r>
        <w:rPr>
          <w:sz w:val="24"/>
        </w:rPr>
        <w:t>of</w:t>
      </w:r>
      <w:r>
        <w:rPr>
          <w:spacing w:val="-4"/>
          <w:sz w:val="24"/>
        </w:rPr>
        <w:t> </w:t>
      </w:r>
      <w:r>
        <w:rPr>
          <w:spacing w:val="-2"/>
          <w:sz w:val="24"/>
        </w:rPr>
        <w:t>@xmlns.</w:t>
      </w:r>
    </w:p>
    <w:p>
      <w:pPr>
        <w:pStyle w:val="ListParagraph"/>
        <w:numPr>
          <w:ilvl w:val="0"/>
          <w:numId w:val="6"/>
        </w:numPr>
        <w:tabs>
          <w:tab w:pos="1000" w:val="left" w:leader="none"/>
        </w:tabs>
        <w:spacing w:line="293" w:lineRule="exact" w:before="0" w:after="0"/>
        <w:ind w:left="1000" w:right="0" w:hanging="282"/>
        <w:jc w:val="left"/>
        <w:rPr>
          <w:sz w:val="24"/>
        </w:rPr>
      </w:pPr>
      <w:r>
        <w:rPr>
          <w:sz w:val="24"/>
        </w:rPr>
        <w:t>Elements</w:t>
      </w:r>
      <w:r>
        <w:rPr>
          <w:spacing w:val="-5"/>
          <w:sz w:val="24"/>
        </w:rPr>
        <w:t> </w:t>
      </w:r>
      <w:r>
        <w:rPr>
          <w:sz w:val="24"/>
        </w:rPr>
        <w:t>with</w:t>
      </w:r>
      <w:r>
        <w:rPr>
          <w:spacing w:val="-5"/>
          <w:sz w:val="24"/>
        </w:rPr>
        <w:t> </w:t>
      </w:r>
      <w:r>
        <w:rPr>
          <w:sz w:val="24"/>
        </w:rPr>
        <w:t>namespace</w:t>
      </w:r>
      <w:r>
        <w:rPr>
          <w:spacing w:val="-4"/>
          <w:sz w:val="24"/>
        </w:rPr>
        <w:t> </w:t>
      </w:r>
      <w:r>
        <w:rPr>
          <w:sz w:val="24"/>
        </w:rPr>
        <w:t>prefixes</w:t>
      </w:r>
      <w:r>
        <w:rPr>
          <w:spacing w:val="-5"/>
          <w:sz w:val="24"/>
        </w:rPr>
        <w:t> </w:t>
      </w:r>
      <w:r>
        <w:rPr>
          <w:sz w:val="24"/>
        </w:rPr>
        <w:t>become</w:t>
      </w:r>
      <w:r>
        <w:rPr>
          <w:spacing w:val="-6"/>
          <w:sz w:val="24"/>
        </w:rPr>
        <w:t> </w:t>
      </w:r>
      <w:r>
        <w:rPr>
          <w:sz w:val="24"/>
        </w:rPr>
        <w:t>object</w:t>
      </w:r>
      <w:r>
        <w:rPr>
          <w:spacing w:val="-4"/>
          <w:sz w:val="24"/>
        </w:rPr>
        <w:t> </w:t>
      </w:r>
      <w:r>
        <w:rPr>
          <w:sz w:val="24"/>
        </w:rPr>
        <w:t>properties,</w:t>
      </w:r>
      <w:r>
        <w:rPr>
          <w:spacing w:val="-6"/>
          <w:sz w:val="24"/>
        </w:rPr>
        <w:t> </w:t>
      </w:r>
      <w:r>
        <w:rPr>
          <w:spacing w:val="-4"/>
          <w:sz w:val="24"/>
        </w:rPr>
        <w:t>too.</w:t>
      </w:r>
    </w:p>
    <w:p>
      <w:pPr>
        <w:pStyle w:val="Heading2"/>
        <w:spacing w:before="238"/>
      </w:pPr>
      <w:r>
        <w:rPr/>
        <w:t>Example</w:t>
      </w:r>
      <w:r>
        <w:rPr>
          <w:spacing w:val="-2"/>
        </w:rPr>
        <w:t> Request:</w:t>
      </w:r>
    </w:p>
    <w:p>
      <w:pPr>
        <w:pStyle w:val="BodyText"/>
        <w:spacing w:before="9" w:after="1"/>
        <w:rPr>
          <w:rFonts w:ascii="Arial"/>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087" w:hRule="atLeast"/>
        </w:trPr>
        <w:tc>
          <w:tcPr>
            <w:tcW w:w="9354" w:type="dxa"/>
          </w:tcPr>
          <w:p>
            <w:pPr>
              <w:pStyle w:val="TableParagraph"/>
              <w:spacing w:line="240" w:lineRule="auto"/>
              <w:rPr>
                <w:sz w:val="24"/>
              </w:rPr>
            </w:pPr>
            <w:r>
              <w:rPr>
                <w:sz w:val="24"/>
              </w:rPr>
              <w:t>GET</w:t>
            </w:r>
            <w:r>
              <w:rPr>
                <w:spacing w:val="-38"/>
                <w:sz w:val="24"/>
              </w:rPr>
              <w:t> </w:t>
            </w:r>
            <w:hyperlink r:id="rId54">
              <w:r>
                <w:rPr>
                  <w:color w:val="2A64AC"/>
                  <w:sz w:val="24"/>
                  <w:u w:val="dotted" w:color="2A64AC"/>
                </w:rPr>
                <w:t>http://ops.epo.org/rest-services/published-</w:t>
              </w:r>
            </w:hyperlink>
            <w:r>
              <w:rPr>
                <w:color w:val="2A64AC"/>
                <w:sz w:val="24"/>
              </w:rPr>
              <w:t> </w:t>
            </w:r>
            <w:hyperlink r:id="rId54">
              <w:r>
                <w:rPr>
                  <w:color w:val="2A64AC"/>
                  <w:spacing w:val="-2"/>
                  <w:sz w:val="24"/>
                  <w:u w:val="dotted" w:color="2A64AC"/>
                </w:rPr>
                <w:t>data/publication/epodoc/EP1000000.A1/biblio</w:t>
              </w:r>
            </w:hyperlink>
          </w:p>
          <w:p>
            <w:pPr>
              <w:pStyle w:val="TableParagraph"/>
              <w:spacing w:line="252" w:lineRule="exact" w:before="272"/>
              <w:rPr>
                <w:b/>
                <w:sz w:val="24"/>
              </w:rPr>
            </w:pPr>
            <w:r>
              <w:rPr>
                <w:b/>
                <w:sz w:val="24"/>
              </w:rPr>
              <w:t>Accept:</w:t>
            </w:r>
            <w:r>
              <w:rPr>
                <w:b/>
                <w:spacing w:val="-7"/>
                <w:sz w:val="24"/>
              </w:rPr>
              <w:t> </w:t>
            </w:r>
            <w:r>
              <w:rPr>
                <w:b/>
                <w:spacing w:val="-2"/>
                <w:sz w:val="24"/>
              </w:rPr>
              <w:t>application/json</w:t>
            </w:r>
          </w:p>
        </w:tc>
      </w:tr>
    </w:tbl>
    <w:p>
      <w:pPr>
        <w:pStyle w:val="TableParagraph"/>
        <w:spacing w:after="0" w:line="252" w:lineRule="exact"/>
        <w:rPr>
          <w:b/>
          <w:sz w:val="24"/>
        </w:rPr>
        <w:sectPr>
          <w:headerReference w:type="default" r:id="rId51"/>
          <w:footerReference w:type="default" r:id="rId52"/>
          <w:pgSz w:w="12240" w:h="15840"/>
          <w:pgMar w:header="678" w:footer="952" w:top="860" w:bottom="1140" w:left="1080" w:right="0"/>
        </w:sectPr>
      </w:pPr>
    </w:p>
    <w:p>
      <w:pPr>
        <w:pStyle w:val="BodyText"/>
        <w:rPr>
          <w:rFonts w:ascii="Arial"/>
          <w:b/>
        </w:rPr>
      </w:pPr>
    </w:p>
    <w:p>
      <w:pPr>
        <w:pStyle w:val="BodyText"/>
        <w:spacing w:before="10"/>
        <w:rPr>
          <w:rFonts w:ascii="Arial"/>
          <w:b/>
        </w:rPr>
      </w:pPr>
    </w:p>
    <w:p>
      <w:pPr>
        <w:spacing w:before="0"/>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7"/>
      </w:tblGrid>
      <w:tr>
        <w:trPr>
          <w:trHeight w:val="7726" w:hRule="atLeast"/>
        </w:trPr>
        <w:tc>
          <w:tcPr>
            <w:tcW w:w="9347" w:type="dxa"/>
          </w:tcPr>
          <w:p>
            <w:pPr>
              <w:pStyle w:val="TableParagraph"/>
              <w:tabs>
                <w:tab w:pos="1955" w:val="left" w:leader="none"/>
              </w:tabs>
              <w:spacing w:line="240" w:lineRule="auto"/>
              <w:ind w:left="371" w:right="5662" w:hanging="264"/>
              <w:rPr>
                <w:sz w:val="22"/>
              </w:rPr>
            </w:pPr>
            <w:r>
              <w:rPr>
                <w:sz w:val="22"/>
              </w:rPr>
              <w:t>{"ops:world-patent-data":</w:t>
            </w:r>
            <w:r>
              <w:rPr>
                <w:spacing w:val="-35"/>
                <w:sz w:val="22"/>
              </w:rPr>
              <w:t> </w:t>
            </w:r>
            <w:r>
              <w:rPr>
                <w:sz w:val="22"/>
              </w:rPr>
              <w:t>{ </w:t>
            </w:r>
            <w:r>
              <w:rPr>
                <w:spacing w:val="-2"/>
                <w:sz w:val="22"/>
              </w:rPr>
              <w:t>"@xmlns":</w:t>
            </w:r>
            <w:r>
              <w:rPr>
                <w:sz w:val="22"/>
              </w:rPr>
              <w:tab/>
            </w:r>
            <w:r>
              <w:rPr>
                <w:spacing w:val="-10"/>
                <w:sz w:val="22"/>
              </w:rPr>
              <w:t>{</w:t>
            </w:r>
          </w:p>
          <w:p>
            <w:pPr>
              <w:pStyle w:val="TableParagraph"/>
              <w:spacing w:line="240" w:lineRule="auto"/>
              <w:ind w:left="635"/>
              <w:rPr>
                <w:sz w:val="22"/>
              </w:rPr>
            </w:pPr>
            <w:r>
              <w:rPr>
                <w:sz w:val="22"/>
              </w:rPr>
              <w:t>"ops":</w:t>
            </w:r>
            <w:r>
              <w:rPr>
                <w:spacing w:val="-6"/>
                <w:sz w:val="22"/>
              </w:rPr>
              <w:t> </w:t>
            </w:r>
            <w:r>
              <w:rPr>
                <w:spacing w:val="-2"/>
                <w:sz w:val="22"/>
              </w:rPr>
              <w:t>"http:\/\/ops.epo.org",</w:t>
            </w:r>
          </w:p>
          <w:p>
            <w:pPr>
              <w:pStyle w:val="TableParagraph"/>
              <w:spacing w:line="240" w:lineRule="auto"/>
              <w:ind w:left="635" w:right="3022"/>
              <w:rPr>
                <w:sz w:val="22"/>
              </w:rPr>
            </w:pPr>
            <w:r>
              <w:rPr>
                <w:sz w:val="22"/>
              </w:rPr>
              <w:t>"$": "http:\/\</w:t>
            </w:r>
            <w:hyperlink r:id="rId57">
              <w:r>
                <w:rPr>
                  <w:sz w:val="22"/>
                </w:rPr>
                <w:t>/www.epo.org\/exchange",</w:t>
              </w:r>
            </w:hyperlink>
            <w:r>
              <w:rPr>
                <w:sz w:val="22"/>
              </w:rPr>
              <w:t> "ccd": "http:\/\</w:t>
            </w:r>
            <w:hyperlink r:id="rId58">
              <w:r>
                <w:rPr>
                  <w:sz w:val="22"/>
                </w:rPr>
                <w:t>/www.epo.org\/ccd",</w:t>
              </w:r>
            </w:hyperlink>
            <w:r>
              <w:rPr>
                <w:sz w:val="22"/>
              </w:rPr>
              <w:t> "xlink":</w:t>
            </w:r>
            <w:r>
              <w:rPr>
                <w:spacing w:val="-35"/>
                <w:sz w:val="22"/>
              </w:rPr>
              <w:t> </w:t>
            </w:r>
            <w:r>
              <w:rPr>
                <w:sz w:val="22"/>
              </w:rPr>
              <w:t>"http:\/\</w:t>
            </w:r>
            <w:hyperlink r:id="rId59">
              <w:r>
                <w:rPr>
                  <w:sz w:val="22"/>
                </w:rPr>
                <w:t>/www.w3.org\/1999\/xlink"</w:t>
              </w:r>
            </w:hyperlink>
          </w:p>
          <w:p>
            <w:pPr>
              <w:pStyle w:val="TableParagraph"/>
              <w:spacing w:line="248" w:lineRule="exact"/>
              <w:ind w:left="371"/>
              <w:rPr>
                <w:sz w:val="22"/>
              </w:rPr>
            </w:pPr>
            <w:r>
              <w:rPr>
                <w:spacing w:val="-5"/>
                <w:sz w:val="22"/>
              </w:rPr>
              <w:t>},</w:t>
            </w:r>
          </w:p>
          <w:p>
            <w:pPr>
              <w:pStyle w:val="TableParagraph"/>
              <w:tabs>
                <w:tab w:pos="6444" w:val="left" w:leader="none"/>
              </w:tabs>
              <w:spacing w:line="240" w:lineRule="auto"/>
              <w:ind w:left="635" w:right="2758" w:hanging="264"/>
              <w:rPr>
                <w:sz w:val="22"/>
              </w:rPr>
            </w:pPr>
            <w:r>
              <w:rPr>
                <w:sz w:val="22"/>
              </w:rPr>
              <w:t>"exchange-documents": {"exchange-document":</w:t>
              <w:tab/>
            </w:r>
            <w:r>
              <w:rPr>
                <w:spacing w:val="-10"/>
                <w:sz w:val="22"/>
              </w:rPr>
              <w:t>{ </w:t>
            </w:r>
            <w:r>
              <w:rPr>
                <w:sz w:val="22"/>
              </w:rPr>
              <w:t>"@system": "ops.epo.org",</w:t>
            </w:r>
          </w:p>
          <w:p>
            <w:pPr>
              <w:pStyle w:val="TableParagraph"/>
              <w:spacing w:line="237" w:lineRule="auto" w:before="3"/>
              <w:ind w:left="635" w:right="5134"/>
              <w:rPr>
                <w:sz w:val="22"/>
              </w:rPr>
            </w:pPr>
            <w:r>
              <w:rPr>
                <w:sz w:val="22"/>
              </w:rPr>
              <w:t>"@family-id":</w:t>
            </w:r>
            <w:r>
              <w:rPr>
                <w:spacing w:val="-35"/>
                <w:sz w:val="22"/>
              </w:rPr>
              <w:t> </w:t>
            </w:r>
            <w:r>
              <w:rPr>
                <w:sz w:val="22"/>
              </w:rPr>
              <w:t>"19768124", "@country": "EP",</w:t>
            </w:r>
          </w:p>
          <w:p>
            <w:pPr>
              <w:pStyle w:val="TableParagraph"/>
              <w:tabs>
                <w:tab w:pos="4068" w:val="left" w:leader="none"/>
              </w:tabs>
              <w:spacing w:line="240" w:lineRule="auto" w:before="1"/>
              <w:ind w:left="635" w:right="5134"/>
              <w:rPr>
                <w:sz w:val="22"/>
              </w:rPr>
            </w:pPr>
            <w:r>
              <w:rPr>
                <w:sz w:val="22"/>
              </w:rPr>
              <w:t>"@doc-number": "1000000", "@kind": "A1", </w:t>
            </w:r>
            <w:r>
              <w:rPr>
                <w:spacing w:val="-2"/>
                <w:sz w:val="22"/>
              </w:rPr>
              <w:t>"bibliographic-data":</w:t>
            </w:r>
            <w:r>
              <w:rPr>
                <w:sz w:val="22"/>
              </w:rPr>
              <w:tab/>
            </w:r>
            <w:r>
              <w:rPr>
                <w:spacing w:val="-10"/>
                <w:sz w:val="22"/>
              </w:rPr>
              <w:t>{</w:t>
            </w:r>
          </w:p>
          <w:p>
            <w:pPr>
              <w:pStyle w:val="TableParagraph"/>
              <w:tabs>
                <w:tab w:pos="7104" w:val="left" w:leader="none"/>
              </w:tabs>
              <w:spacing w:line="240" w:lineRule="auto" w:before="2"/>
              <w:ind w:left="899"/>
              <w:rPr>
                <w:sz w:val="22"/>
              </w:rPr>
            </w:pPr>
            <w:r>
              <w:rPr>
                <w:spacing w:val="-2"/>
                <w:sz w:val="22"/>
              </w:rPr>
              <w:t>"publication-reference":</w:t>
            </w:r>
            <w:r>
              <w:rPr>
                <w:spacing w:val="34"/>
                <w:sz w:val="22"/>
              </w:rPr>
              <w:t> </w:t>
            </w:r>
            <w:r>
              <w:rPr>
                <w:spacing w:val="-2"/>
                <w:sz w:val="22"/>
              </w:rPr>
              <w:t>{"document-</w:t>
            </w:r>
            <w:r>
              <w:rPr>
                <w:spacing w:val="-4"/>
                <w:sz w:val="22"/>
              </w:rPr>
              <w:t>id":</w:t>
            </w:r>
            <w:r>
              <w:rPr>
                <w:sz w:val="22"/>
              </w:rPr>
              <w:tab/>
            </w:r>
            <w:r>
              <w:rPr>
                <w:spacing w:val="-10"/>
                <w:sz w:val="22"/>
              </w:rPr>
              <w:t>[</w:t>
            </w:r>
          </w:p>
          <w:p>
            <w:pPr>
              <w:pStyle w:val="TableParagraph"/>
              <w:spacing w:line="248" w:lineRule="exact" w:before="1"/>
              <w:ind w:left="2220"/>
              <w:rPr>
                <w:sz w:val="22"/>
              </w:rPr>
            </w:pPr>
            <w:r>
              <w:rPr>
                <w:spacing w:val="-10"/>
                <w:sz w:val="22"/>
              </w:rPr>
              <w:t>{</w:t>
            </w:r>
          </w:p>
          <w:p>
            <w:pPr>
              <w:pStyle w:val="TableParagraph"/>
              <w:spacing w:line="240" w:lineRule="auto"/>
              <w:ind w:left="1427" w:right="3551"/>
              <w:rPr>
                <w:sz w:val="22"/>
              </w:rPr>
            </w:pPr>
            <w:r>
              <w:rPr>
                <w:sz w:val="22"/>
              </w:rPr>
              <w:t>"@document-id-type":</w:t>
            </w:r>
            <w:r>
              <w:rPr>
                <w:spacing w:val="-35"/>
                <w:sz w:val="22"/>
              </w:rPr>
              <w:t> </w:t>
            </w:r>
            <w:r>
              <w:rPr>
                <w:sz w:val="22"/>
              </w:rPr>
              <w:t>"docdb", "country": {"$": "EP"},</w:t>
            </w:r>
          </w:p>
          <w:p>
            <w:pPr>
              <w:pStyle w:val="TableParagraph"/>
              <w:spacing w:line="240" w:lineRule="auto"/>
              <w:ind w:left="1427"/>
              <w:rPr>
                <w:sz w:val="22"/>
              </w:rPr>
            </w:pPr>
            <w:r>
              <w:rPr>
                <w:sz w:val="22"/>
              </w:rPr>
              <w:t>"doc-number":</w:t>
            </w:r>
            <w:r>
              <w:rPr>
                <w:spacing w:val="-9"/>
                <w:sz w:val="22"/>
              </w:rPr>
              <w:t> </w:t>
            </w:r>
            <w:r>
              <w:rPr>
                <w:sz w:val="22"/>
              </w:rPr>
              <w:t>{"$":</w:t>
            </w:r>
            <w:r>
              <w:rPr>
                <w:spacing w:val="-9"/>
                <w:sz w:val="22"/>
              </w:rPr>
              <w:t> </w:t>
            </w:r>
            <w:r>
              <w:rPr>
                <w:spacing w:val="-2"/>
                <w:sz w:val="22"/>
              </w:rPr>
              <w:t>"1000000"},</w:t>
            </w:r>
          </w:p>
          <w:p>
            <w:pPr>
              <w:pStyle w:val="TableParagraph"/>
              <w:spacing w:line="240" w:lineRule="auto"/>
              <w:ind w:left="1427"/>
              <w:rPr>
                <w:sz w:val="22"/>
              </w:rPr>
            </w:pPr>
            <w:r>
              <w:rPr>
                <w:sz w:val="22"/>
              </w:rPr>
              <w:t>"kind":</w:t>
            </w:r>
            <w:r>
              <w:rPr>
                <w:spacing w:val="-6"/>
                <w:sz w:val="22"/>
              </w:rPr>
              <w:t> </w:t>
            </w:r>
            <w:r>
              <w:rPr>
                <w:sz w:val="22"/>
              </w:rPr>
              <w:t>{"$":</w:t>
            </w:r>
            <w:r>
              <w:rPr>
                <w:spacing w:val="-6"/>
                <w:sz w:val="22"/>
              </w:rPr>
              <w:t> </w:t>
            </w:r>
            <w:r>
              <w:rPr>
                <w:spacing w:val="-2"/>
                <w:sz w:val="22"/>
              </w:rPr>
              <w:t>"A1"},</w:t>
            </w:r>
          </w:p>
          <w:p>
            <w:pPr>
              <w:pStyle w:val="TableParagraph"/>
              <w:spacing w:line="240" w:lineRule="auto"/>
              <w:ind w:left="1427"/>
              <w:rPr>
                <w:sz w:val="22"/>
              </w:rPr>
            </w:pPr>
            <w:r>
              <w:rPr>
                <w:sz w:val="22"/>
              </w:rPr>
              <w:t>"date":</w:t>
            </w:r>
            <w:r>
              <w:rPr>
                <w:spacing w:val="-6"/>
                <w:sz w:val="22"/>
              </w:rPr>
              <w:t> </w:t>
            </w:r>
            <w:r>
              <w:rPr>
                <w:sz w:val="22"/>
              </w:rPr>
              <w:t>{"$":</w:t>
            </w:r>
            <w:r>
              <w:rPr>
                <w:spacing w:val="-6"/>
                <w:sz w:val="22"/>
              </w:rPr>
              <w:t> </w:t>
            </w:r>
            <w:r>
              <w:rPr>
                <w:spacing w:val="-2"/>
                <w:sz w:val="22"/>
              </w:rPr>
              <w:t>"20000517"}</w:t>
            </w:r>
          </w:p>
          <w:p>
            <w:pPr>
              <w:pStyle w:val="TableParagraph"/>
              <w:spacing w:line="240" w:lineRule="auto"/>
              <w:ind w:left="1163"/>
              <w:rPr>
                <w:sz w:val="22"/>
              </w:rPr>
            </w:pPr>
            <w:r>
              <w:rPr>
                <w:spacing w:val="-5"/>
                <w:sz w:val="22"/>
              </w:rPr>
              <w:t>},</w:t>
            </w:r>
          </w:p>
          <w:p>
            <w:pPr>
              <w:pStyle w:val="TableParagraph"/>
              <w:spacing w:line="248" w:lineRule="exact" w:before="1"/>
              <w:ind w:left="2220"/>
              <w:rPr>
                <w:sz w:val="22"/>
              </w:rPr>
            </w:pPr>
            <w:r>
              <w:rPr>
                <w:spacing w:val="-10"/>
                <w:sz w:val="22"/>
              </w:rPr>
              <w:t>{</w:t>
            </w:r>
          </w:p>
          <w:p>
            <w:pPr>
              <w:pStyle w:val="TableParagraph"/>
              <w:spacing w:line="240" w:lineRule="auto"/>
              <w:ind w:left="1427" w:right="3551"/>
              <w:rPr>
                <w:sz w:val="22"/>
              </w:rPr>
            </w:pPr>
            <w:r>
              <w:rPr>
                <w:sz w:val="22"/>
              </w:rPr>
              <w:t>"@document-id-type": "epodoc", "doc-number":</w:t>
            </w:r>
            <w:r>
              <w:rPr>
                <w:spacing w:val="-19"/>
                <w:sz w:val="22"/>
              </w:rPr>
              <w:t> </w:t>
            </w:r>
            <w:r>
              <w:rPr>
                <w:sz w:val="22"/>
              </w:rPr>
              <w:t>{"$":</w:t>
            </w:r>
            <w:r>
              <w:rPr>
                <w:spacing w:val="-19"/>
                <w:sz w:val="22"/>
              </w:rPr>
              <w:t> </w:t>
            </w:r>
            <w:r>
              <w:rPr>
                <w:sz w:val="22"/>
              </w:rPr>
              <w:t>"EP1000000"},</w:t>
            </w:r>
          </w:p>
          <w:p>
            <w:pPr>
              <w:pStyle w:val="TableParagraph"/>
              <w:spacing w:line="240" w:lineRule="auto"/>
              <w:ind w:left="1427"/>
              <w:rPr>
                <w:sz w:val="22"/>
              </w:rPr>
            </w:pPr>
            <w:r>
              <w:rPr>
                <w:sz w:val="22"/>
              </w:rPr>
              <w:t>"date":</w:t>
            </w:r>
            <w:r>
              <w:rPr>
                <w:spacing w:val="-6"/>
                <w:sz w:val="22"/>
              </w:rPr>
              <w:t> </w:t>
            </w:r>
            <w:r>
              <w:rPr>
                <w:sz w:val="22"/>
              </w:rPr>
              <w:t>{"$":</w:t>
            </w:r>
            <w:r>
              <w:rPr>
                <w:spacing w:val="-6"/>
                <w:sz w:val="22"/>
              </w:rPr>
              <w:t> </w:t>
            </w:r>
            <w:r>
              <w:rPr>
                <w:spacing w:val="-2"/>
                <w:sz w:val="22"/>
              </w:rPr>
              <w:t>"20000517"}</w:t>
            </w:r>
          </w:p>
          <w:p>
            <w:pPr>
              <w:pStyle w:val="TableParagraph"/>
              <w:spacing w:line="240" w:lineRule="auto"/>
              <w:ind w:left="0" w:right="8038"/>
              <w:jc w:val="right"/>
              <w:rPr>
                <w:sz w:val="22"/>
              </w:rPr>
            </w:pPr>
            <w:r>
              <w:rPr>
                <w:spacing w:val="-10"/>
                <w:sz w:val="22"/>
              </w:rPr>
              <w:t>}</w:t>
            </w:r>
          </w:p>
          <w:p>
            <w:pPr>
              <w:pStyle w:val="TableParagraph"/>
              <w:spacing w:line="240" w:lineRule="auto"/>
              <w:ind w:left="0" w:right="8039"/>
              <w:jc w:val="right"/>
              <w:rPr>
                <w:sz w:val="22"/>
              </w:rPr>
            </w:pPr>
            <w:r>
              <w:rPr>
                <w:spacing w:val="-5"/>
                <w:sz w:val="22"/>
              </w:rPr>
              <w:t>]},</w:t>
            </w:r>
          </w:p>
          <w:p>
            <w:pPr>
              <w:pStyle w:val="TableParagraph"/>
              <w:spacing w:line="248" w:lineRule="exact" w:before="1"/>
              <w:ind w:left="1031"/>
              <w:rPr>
                <w:sz w:val="22"/>
              </w:rPr>
            </w:pPr>
            <w:r>
              <w:rPr>
                <w:color w:val="9BBA58"/>
                <w:sz w:val="22"/>
              </w:rPr>
              <w:t>//</w:t>
            </w:r>
            <w:r>
              <w:rPr>
                <w:color w:val="9BBA58"/>
                <w:spacing w:val="-8"/>
                <w:sz w:val="22"/>
              </w:rPr>
              <w:t> </w:t>
            </w:r>
            <w:r>
              <w:rPr>
                <w:color w:val="9BBA58"/>
                <w:sz w:val="22"/>
              </w:rPr>
              <w:t>remaining</w:t>
            </w:r>
            <w:r>
              <w:rPr>
                <w:color w:val="9BBA58"/>
                <w:spacing w:val="-5"/>
                <w:sz w:val="22"/>
              </w:rPr>
              <w:t> </w:t>
            </w:r>
            <w:r>
              <w:rPr>
                <w:color w:val="9BBA58"/>
                <w:sz w:val="22"/>
              </w:rPr>
              <w:t>values</w:t>
            </w:r>
            <w:r>
              <w:rPr>
                <w:color w:val="9BBA58"/>
                <w:spacing w:val="-6"/>
                <w:sz w:val="22"/>
              </w:rPr>
              <w:t> </w:t>
            </w:r>
            <w:r>
              <w:rPr>
                <w:color w:val="9BBA58"/>
                <w:sz w:val="22"/>
              </w:rPr>
              <w:t>removed</w:t>
            </w:r>
            <w:r>
              <w:rPr>
                <w:color w:val="9BBA58"/>
                <w:spacing w:val="-5"/>
                <w:sz w:val="22"/>
              </w:rPr>
              <w:t> </w:t>
            </w:r>
            <w:r>
              <w:rPr>
                <w:color w:val="9BBA58"/>
                <w:sz w:val="22"/>
              </w:rPr>
              <w:t>for</w:t>
            </w:r>
            <w:r>
              <w:rPr>
                <w:color w:val="9BBA58"/>
                <w:spacing w:val="-5"/>
                <w:sz w:val="22"/>
              </w:rPr>
              <w:t> </w:t>
            </w:r>
            <w:r>
              <w:rPr>
                <w:color w:val="9BBA58"/>
                <w:spacing w:val="-2"/>
                <w:sz w:val="22"/>
              </w:rPr>
              <w:t>readability</w:t>
            </w:r>
          </w:p>
          <w:p>
            <w:pPr>
              <w:pStyle w:val="TableParagraph"/>
              <w:spacing w:line="248" w:lineRule="exact"/>
              <w:ind w:left="371"/>
              <w:rPr>
                <w:sz w:val="22"/>
              </w:rPr>
            </w:pPr>
            <w:r>
              <w:rPr>
                <w:sz w:val="22"/>
              </w:rPr>
              <w:t>}</w:t>
            </w:r>
            <w:r>
              <w:rPr>
                <w:spacing w:val="-1"/>
                <w:sz w:val="22"/>
              </w:rPr>
              <w:t> </w:t>
            </w:r>
            <w:r>
              <w:rPr>
                <w:sz w:val="22"/>
              </w:rPr>
              <w:t>}</w:t>
            </w:r>
            <w:r>
              <w:rPr>
                <w:spacing w:val="-1"/>
                <w:sz w:val="22"/>
              </w:rPr>
              <w:t> </w:t>
            </w:r>
            <w:r>
              <w:rPr>
                <w:spacing w:val="-10"/>
                <w:sz w:val="22"/>
              </w:rPr>
              <w:t>}</w:t>
            </w:r>
          </w:p>
          <w:p>
            <w:pPr>
              <w:pStyle w:val="TableParagraph"/>
              <w:spacing w:line="230" w:lineRule="exact"/>
              <w:rPr>
                <w:sz w:val="22"/>
              </w:rPr>
            </w:pPr>
            <w:r>
              <w:rPr>
                <w:spacing w:val="-10"/>
                <w:sz w:val="22"/>
              </w:rPr>
              <w:t>}</w:t>
            </w:r>
          </w:p>
        </w:tc>
      </w:tr>
    </w:tbl>
    <w:p>
      <w:pPr>
        <w:pStyle w:val="BodyText"/>
        <w:spacing w:line="242" w:lineRule="auto" w:before="98"/>
        <w:ind w:left="718" w:right="1090"/>
      </w:pPr>
      <w:r>
        <w:rPr/>
        <w:t>Note,</w:t>
      </w:r>
      <w:r>
        <w:rPr>
          <w:spacing w:val="-4"/>
        </w:rPr>
        <w:t> </w:t>
      </w:r>
      <w:r>
        <w:rPr/>
        <w:t>for</w:t>
      </w:r>
      <w:r>
        <w:rPr>
          <w:spacing w:val="-3"/>
        </w:rPr>
        <w:t> </w:t>
      </w:r>
      <w:r>
        <w:rPr/>
        <w:t>a</w:t>
      </w:r>
      <w:r>
        <w:rPr>
          <w:spacing w:val="-5"/>
        </w:rPr>
        <w:t> </w:t>
      </w:r>
      <w:r>
        <w:rPr/>
        <w:t>quick</w:t>
      </w:r>
      <w:r>
        <w:rPr>
          <w:spacing w:val="-3"/>
        </w:rPr>
        <w:t> </w:t>
      </w:r>
      <w:r>
        <w:rPr/>
        <w:t>test</w:t>
      </w:r>
      <w:r>
        <w:rPr>
          <w:spacing w:val="-3"/>
        </w:rPr>
        <w:t> </w:t>
      </w:r>
      <w:r>
        <w:rPr/>
        <w:t>using</w:t>
      </w:r>
      <w:r>
        <w:rPr>
          <w:spacing w:val="-2"/>
        </w:rPr>
        <w:t> </w:t>
      </w:r>
      <w:r>
        <w:rPr/>
        <w:t>the</w:t>
      </w:r>
      <w:r>
        <w:rPr>
          <w:spacing w:val="-3"/>
        </w:rPr>
        <w:t> </w:t>
      </w:r>
      <w:r>
        <w:rPr/>
        <w:t>JSON</w:t>
      </w:r>
      <w:r>
        <w:rPr>
          <w:spacing w:val="-5"/>
        </w:rPr>
        <w:t> </w:t>
      </w:r>
      <w:r>
        <w:rPr/>
        <w:t>format</w:t>
      </w:r>
      <w:r>
        <w:rPr>
          <w:spacing w:val="-3"/>
        </w:rPr>
        <w:t> </w:t>
      </w:r>
      <w:r>
        <w:rPr/>
        <w:t>in</w:t>
      </w:r>
      <w:r>
        <w:rPr>
          <w:spacing w:val="-3"/>
        </w:rPr>
        <w:t> </w:t>
      </w:r>
      <w:r>
        <w:rPr/>
        <w:t>your</w:t>
      </w:r>
      <w:r>
        <w:rPr>
          <w:spacing w:val="-5"/>
        </w:rPr>
        <w:t> </w:t>
      </w:r>
      <w:r>
        <w:rPr/>
        <w:t>browser</w:t>
      </w:r>
      <w:r>
        <w:rPr>
          <w:spacing w:val="-3"/>
        </w:rPr>
        <w:t> </w:t>
      </w:r>
      <w:r>
        <w:rPr/>
        <w:t>you</w:t>
      </w:r>
      <w:r>
        <w:rPr>
          <w:spacing w:val="-3"/>
        </w:rPr>
        <w:t> </w:t>
      </w:r>
      <w:r>
        <w:rPr/>
        <w:t>can</w:t>
      </w:r>
      <w:r>
        <w:rPr>
          <w:spacing w:val="-3"/>
        </w:rPr>
        <w:t> </w:t>
      </w:r>
      <w:r>
        <w:rPr/>
        <w:t>add </w:t>
      </w:r>
      <w:r>
        <w:rPr>
          <w:rFonts w:ascii="Courier New"/>
        </w:rPr>
        <w:t>.json</w:t>
      </w:r>
      <w:r>
        <w:rPr>
          <w:rFonts w:ascii="Courier New"/>
          <w:spacing w:val="-77"/>
        </w:rPr>
        <w:t> </w:t>
      </w:r>
      <w:r>
        <w:rPr/>
        <w:t>to</w:t>
      </w:r>
      <w:r>
        <w:rPr>
          <w:spacing w:val="-3"/>
        </w:rPr>
        <w:t> </w:t>
      </w:r>
      <w:r>
        <w:rPr/>
        <w:t>the end of your OPS URI, e.g.:</w:t>
      </w:r>
    </w:p>
    <w:p>
      <w:pPr>
        <w:pStyle w:val="BodyText"/>
        <w:spacing w:before="97"/>
        <w:ind w:left="718"/>
        <w:rPr>
          <w:rFonts w:ascii="Courier New"/>
          <w:b/>
        </w:rPr>
      </w:pPr>
      <w:hyperlink r:id="rId54">
        <w:r>
          <w:rPr>
            <w:rFonts w:ascii="Courier New"/>
            <w:color w:val="2A64AC"/>
            <w:spacing w:val="-2"/>
            <w:u w:val="dotted" w:color="2A64AC"/>
          </w:rPr>
          <w:t>http://ops.epo.org/rest-services/published-</w:t>
        </w:r>
      </w:hyperlink>
      <w:r>
        <w:rPr>
          <w:rFonts w:ascii="Courier New"/>
          <w:color w:val="2A64AC"/>
          <w:spacing w:val="-2"/>
        </w:rPr>
        <w:t> </w:t>
      </w:r>
      <w:hyperlink r:id="rId54">
        <w:r>
          <w:rPr>
            <w:rFonts w:ascii="Courier New"/>
            <w:color w:val="2A64AC"/>
            <w:spacing w:val="-2"/>
            <w:u w:val="dotted" w:color="2A64AC"/>
          </w:rPr>
          <w:t>data/publication/epodoc/EP1000000.A1/biblio</w:t>
        </w:r>
      </w:hyperlink>
      <w:hyperlink r:id="rId54">
        <w:r>
          <w:rPr>
            <w:rFonts w:ascii="Courier New"/>
            <w:b/>
            <w:color w:val="2A64AC"/>
            <w:spacing w:val="-2"/>
            <w:u w:val="dotted" w:color="2A64AC"/>
          </w:rPr>
          <w:t>.json</w:t>
        </w:r>
      </w:hyperlink>
    </w:p>
    <w:p>
      <w:pPr>
        <w:pStyle w:val="Heading1"/>
        <w:spacing w:before="239"/>
      </w:pPr>
      <w:r>
        <w:rPr/>
        <w:t>Overview</w:t>
      </w:r>
      <w:r>
        <w:rPr>
          <w:spacing w:val="-6"/>
        </w:rPr>
        <w:t> </w:t>
      </w:r>
      <w:r>
        <w:rPr/>
        <w:t>of</w:t>
      </w:r>
      <w:r>
        <w:rPr>
          <w:spacing w:val="-2"/>
        </w:rPr>
        <w:t> </w:t>
      </w:r>
      <w:r>
        <w:rPr/>
        <w:t>XML</w:t>
      </w:r>
      <w:r>
        <w:rPr>
          <w:spacing w:val="-13"/>
        </w:rPr>
        <w:t> </w:t>
      </w:r>
      <w:r>
        <w:rPr>
          <w:spacing w:val="-2"/>
        </w:rPr>
        <w:t>namespaces</w:t>
      </w:r>
    </w:p>
    <w:p>
      <w:pPr>
        <w:pStyle w:val="BodyText"/>
        <w:spacing w:before="241"/>
        <w:ind w:left="718" w:right="1090"/>
      </w:pPr>
      <w:r>
        <w:rPr/>
        <w:t>OPS provides information in XML, embedded in a structure containing different namespaces,</w:t>
      </w:r>
      <w:r>
        <w:rPr>
          <w:spacing w:val="-3"/>
        </w:rPr>
        <w:t> </w:t>
      </w:r>
      <w:r>
        <w:rPr/>
        <w:t>which</w:t>
      </w:r>
      <w:r>
        <w:rPr>
          <w:spacing w:val="-3"/>
        </w:rPr>
        <w:t> </w:t>
      </w:r>
      <w:r>
        <w:rPr/>
        <w:t>are</w:t>
      </w:r>
      <w:r>
        <w:rPr>
          <w:spacing w:val="-3"/>
        </w:rPr>
        <w:t> </w:t>
      </w:r>
      <w:r>
        <w:rPr/>
        <w:t>used</w:t>
      </w:r>
      <w:r>
        <w:rPr>
          <w:spacing w:val="-3"/>
        </w:rPr>
        <w:t> </w:t>
      </w:r>
      <w:r>
        <w:rPr/>
        <w:t>in</w:t>
      </w:r>
      <w:r>
        <w:rPr>
          <w:spacing w:val="-5"/>
        </w:rPr>
        <w:t> </w:t>
      </w:r>
      <w:r>
        <w:rPr/>
        <w:t>other</w:t>
      </w:r>
      <w:r>
        <w:rPr>
          <w:spacing w:val="-3"/>
        </w:rPr>
        <w:t> </w:t>
      </w:r>
      <w:r>
        <w:rPr/>
        <w:t>EPO</w:t>
      </w:r>
      <w:r>
        <w:rPr>
          <w:spacing w:val="-5"/>
        </w:rPr>
        <w:t> </w:t>
      </w:r>
      <w:r>
        <w:rPr/>
        <w:t>systems.</w:t>
      </w:r>
      <w:r>
        <w:rPr>
          <w:spacing w:val="-3"/>
        </w:rPr>
        <w:t> </w:t>
      </w:r>
      <w:r>
        <w:rPr/>
        <w:t>Depending</w:t>
      </w:r>
      <w:r>
        <w:rPr>
          <w:spacing w:val="-5"/>
        </w:rPr>
        <w:t> </w:t>
      </w:r>
      <w:r>
        <w:rPr/>
        <w:t>on</w:t>
      </w:r>
      <w:r>
        <w:rPr>
          <w:spacing w:val="-5"/>
        </w:rPr>
        <w:t> </w:t>
      </w:r>
      <w:r>
        <w:rPr/>
        <w:t>the</w:t>
      </w:r>
      <w:r>
        <w:rPr>
          <w:spacing w:val="-3"/>
        </w:rPr>
        <w:t> </w:t>
      </w:r>
      <w:r>
        <w:rPr/>
        <w:t>web</w:t>
      </w:r>
      <w:r>
        <w:rPr>
          <w:spacing w:val="-3"/>
        </w:rPr>
        <w:t> </w:t>
      </w:r>
      <w:r>
        <w:rPr/>
        <w:t>service</w:t>
      </w:r>
      <w:r>
        <w:rPr>
          <w:spacing w:val="-3"/>
        </w:rPr>
        <w:t> </w:t>
      </w:r>
      <w:r>
        <w:rPr/>
        <w:t>you call, the response might contain elements from several namespaces.</w:t>
      </w:r>
    </w:p>
    <w:p>
      <w:pPr>
        <w:pStyle w:val="BodyText"/>
        <w:spacing w:before="9"/>
        <w:rPr>
          <w:sz w:val="8"/>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5"/>
        <w:gridCol w:w="1699"/>
        <w:gridCol w:w="4966"/>
      </w:tblGrid>
      <w:tr>
        <w:trPr>
          <w:trHeight w:val="551" w:hRule="atLeast"/>
        </w:trPr>
        <w:tc>
          <w:tcPr>
            <w:tcW w:w="2705" w:type="dxa"/>
            <w:shd w:val="clear" w:color="auto" w:fill="538DD3"/>
          </w:tcPr>
          <w:p>
            <w:pPr>
              <w:pStyle w:val="TableParagraph"/>
              <w:spacing w:line="270" w:lineRule="atLeast"/>
              <w:rPr>
                <w:rFonts w:ascii="Arial"/>
                <w:b/>
                <w:sz w:val="24"/>
              </w:rPr>
            </w:pPr>
            <w:r>
              <w:rPr>
                <w:rFonts w:ascii="Arial"/>
                <w:b/>
                <w:color w:val="FFFFFF"/>
                <w:sz w:val="24"/>
              </w:rPr>
              <w:t>Data</w:t>
            </w:r>
            <w:r>
              <w:rPr>
                <w:rFonts w:ascii="Arial"/>
                <w:b/>
                <w:color w:val="FFFFFF"/>
                <w:spacing w:val="-17"/>
                <w:sz w:val="24"/>
              </w:rPr>
              <w:t> </w:t>
            </w:r>
            <w:r>
              <w:rPr>
                <w:rFonts w:ascii="Arial"/>
                <w:b/>
                <w:color w:val="FFFFFF"/>
                <w:sz w:val="24"/>
              </w:rPr>
              <w:t>Structure </w:t>
            </w:r>
            <w:r>
              <w:rPr>
                <w:rFonts w:ascii="Arial"/>
                <w:b/>
                <w:color w:val="FFFFFF"/>
                <w:spacing w:val="-2"/>
                <w:sz w:val="24"/>
              </w:rPr>
              <w:t>document</w:t>
            </w:r>
          </w:p>
        </w:tc>
        <w:tc>
          <w:tcPr>
            <w:tcW w:w="1699" w:type="dxa"/>
            <w:shd w:val="clear" w:color="auto" w:fill="538DD3"/>
          </w:tcPr>
          <w:p>
            <w:pPr>
              <w:pStyle w:val="TableParagraph"/>
              <w:spacing w:line="240" w:lineRule="auto"/>
              <w:ind w:left="105"/>
              <w:rPr>
                <w:rFonts w:ascii="Arial"/>
                <w:b/>
                <w:sz w:val="24"/>
              </w:rPr>
            </w:pPr>
            <w:r>
              <w:rPr>
                <w:rFonts w:ascii="Arial"/>
                <w:b/>
                <w:color w:val="FFFFFF"/>
                <w:spacing w:val="-2"/>
                <w:sz w:val="24"/>
              </w:rPr>
              <w:t>Namespace</w:t>
            </w:r>
          </w:p>
        </w:tc>
        <w:tc>
          <w:tcPr>
            <w:tcW w:w="4966" w:type="dxa"/>
            <w:shd w:val="clear" w:color="auto" w:fill="538DD3"/>
          </w:tcPr>
          <w:p>
            <w:pPr>
              <w:pStyle w:val="TableParagraph"/>
              <w:spacing w:line="240" w:lineRule="auto"/>
              <w:ind w:left="108"/>
              <w:rPr>
                <w:rFonts w:ascii="Arial"/>
                <w:b/>
                <w:sz w:val="24"/>
              </w:rPr>
            </w:pPr>
            <w:r>
              <w:rPr>
                <w:rFonts w:ascii="Arial"/>
                <w:b/>
                <w:color w:val="FFFFFF"/>
                <w:spacing w:val="-2"/>
                <w:sz w:val="24"/>
              </w:rPr>
              <w:t>Description</w:t>
            </w:r>
          </w:p>
        </w:tc>
      </w:tr>
      <w:tr>
        <w:trPr>
          <w:trHeight w:val="827" w:hRule="atLeast"/>
        </w:trPr>
        <w:tc>
          <w:tcPr>
            <w:tcW w:w="2705" w:type="dxa"/>
          </w:tcPr>
          <w:p>
            <w:pPr>
              <w:pStyle w:val="TableParagraph"/>
              <w:spacing w:line="270" w:lineRule="atLeast"/>
              <w:rPr>
                <w:rFonts w:ascii="Arial"/>
                <w:b/>
                <w:sz w:val="24"/>
              </w:rPr>
            </w:pPr>
            <w:hyperlink r:id="rId60">
              <w:r>
                <w:rPr>
                  <w:rFonts w:ascii="Arial"/>
                  <w:b/>
                  <w:color w:val="2A64AC"/>
                  <w:sz w:val="24"/>
                  <w:u w:val="dotted" w:color="2A64AC"/>
                </w:rPr>
                <w:t>Open</w:t>
              </w:r>
              <w:r>
                <w:rPr>
                  <w:rFonts w:ascii="Arial"/>
                  <w:b/>
                  <w:color w:val="2A64AC"/>
                  <w:spacing w:val="-17"/>
                  <w:sz w:val="24"/>
                  <w:u w:val="dotted" w:color="2A64AC"/>
                </w:rPr>
                <w:t> </w:t>
              </w:r>
              <w:r>
                <w:rPr>
                  <w:rFonts w:ascii="Arial"/>
                  <w:b/>
                  <w:color w:val="2A64AC"/>
                  <w:sz w:val="24"/>
                  <w:u w:val="dotted" w:color="2A64AC"/>
                </w:rPr>
                <w:t>Patent</w:t>
              </w:r>
              <w:r>
                <w:rPr>
                  <w:rFonts w:ascii="Arial"/>
                  <w:b/>
                  <w:color w:val="2A64AC"/>
                  <w:spacing w:val="-17"/>
                  <w:sz w:val="24"/>
                  <w:u w:val="dotted" w:color="2A64AC"/>
                </w:rPr>
                <w:t> </w:t>
              </w:r>
              <w:r>
                <w:rPr>
                  <w:rFonts w:ascii="Arial"/>
                  <w:b/>
                  <w:color w:val="2A64AC"/>
                  <w:sz w:val="24"/>
                  <w:u w:val="dotted" w:color="2A64AC"/>
                </w:rPr>
                <w:t>Services</w:t>
              </w:r>
            </w:hyperlink>
            <w:r>
              <w:rPr>
                <w:rFonts w:ascii="Arial"/>
                <w:b/>
                <w:color w:val="2A64AC"/>
                <w:sz w:val="24"/>
              </w:rPr>
              <w:t> </w:t>
            </w:r>
            <w:hyperlink r:id="rId60">
              <w:r>
                <w:rPr>
                  <w:rFonts w:ascii="Arial"/>
                  <w:b/>
                  <w:color w:val="2A64AC"/>
                  <w:sz w:val="24"/>
                  <w:u w:val="dotted" w:color="2A64AC"/>
                </w:rPr>
                <w:t>input and output</w:t>
              </w:r>
            </w:hyperlink>
            <w:r>
              <w:rPr>
                <w:rFonts w:ascii="Arial"/>
                <w:b/>
                <w:color w:val="2A64AC"/>
                <w:sz w:val="24"/>
              </w:rPr>
              <w:t> </w:t>
            </w:r>
            <w:hyperlink r:id="rId60">
              <w:r>
                <w:rPr>
                  <w:rFonts w:ascii="Arial"/>
                  <w:b/>
                  <w:color w:val="2A64AC"/>
                  <w:spacing w:val="-2"/>
                  <w:sz w:val="24"/>
                  <w:u w:val="dotted" w:color="2A64AC"/>
                </w:rPr>
                <w:t>schema</w:t>
              </w:r>
            </w:hyperlink>
          </w:p>
        </w:tc>
        <w:tc>
          <w:tcPr>
            <w:tcW w:w="1699" w:type="dxa"/>
          </w:tcPr>
          <w:p>
            <w:pPr>
              <w:pStyle w:val="TableParagraph"/>
              <w:spacing w:line="271" w:lineRule="exact"/>
              <w:ind w:left="105"/>
              <w:rPr>
                <w:b/>
                <w:sz w:val="24"/>
              </w:rPr>
            </w:pPr>
            <w:r>
              <w:rPr>
                <w:b/>
                <w:spacing w:val="-5"/>
                <w:sz w:val="24"/>
              </w:rPr>
              <w:t>ops</w:t>
            </w:r>
          </w:p>
        </w:tc>
        <w:tc>
          <w:tcPr>
            <w:tcW w:w="4966" w:type="dxa"/>
          </w:tcPr>
          <w:p>
            <w:pPr>
              <w:pStyle w:val="TableParagraph"/>
              <w:spacing w:line="240" w:lineRule="auto"/>
              <w:ind w:left="108" w:right="199"/>
              <w:rPr>
                <w:rFonts w:ascii="Arial"/>
                <w:b/>
                <w:sz w:val="24"/>
              </w:rPr>
            </w:pPr>
            <w:r>
              <w:rPr>
                <w:rFonts w:ascii="Arial"/>
                <w:b/>
                <w:sz w:val="24"/>
              </w:rPr>
              <w:t>This</w:t>
            </w:r>
            <w:r>
              <w:rPr>
                <w:rFonts w:ascii="Arial"/>
                <w:b/>
                <w:spacing w:val="-8"/>
                <w:sz w:val="24"/>
              </w:rPr>
              <w:t> </w:t>
            </w:r>
            <w:r>
              <w:rPr>
                <w:rFonts w:ascii="Arial"/>
                <w:b/>
                <w:sz w:val="24"/>
              </w:rPr>
              <w:t>is</w:t>
            </w:r>
            <w:r>
              <w:rPr>
                <w:rFonts w:ascii="Arial"/>
                <w:b/>
                <w:spacing w:val="-8"/>
                <w:sz w:val="24"/>
              </w:rPr>
              <w:t> </w:t>
            </w:r>
            <w:r>
              <w:rPr>
                <w:rFonts w:ascii="Arial"/>
                <w:b/>
                <w:sz w:val="24"/>
              </w:rPr>
              <w:t>the</w:t>
            </w:r>
            <w:r>
              <w:rPr>
                <w:rFonts w:ascii="Arial"/>
                <w:b/>
                <w:spacing w:val="-10"/>
                <w:sz w:val="24"/>
              </w:rPr>
              <w:t> </w:t>
            </w:r>
            <w:r>
              <w:rPr>
                <w:rFonts w:ascii="Arial"/>
                <w:b/>
                <w:sz w:val="24"/>
              </w:rPr>
              <w:t>main</w:t>
            </w:r>
            <w:r>
              <w:rPr>
                <w:rFonts w:ascii="Arial"/>
                <w:b/>
                <w:spacing w:val="-8"/>
                <w:sz w:val="24"/>
              </w:rPr>
              <w:t> </w:t>
            </w:r>
            <w:r>
              <w:rPr>
                <w:rFonts w:ascii="Arial"/>
                <w:b/>
                <w:sz w:val="24"/>
              </w:rPr>
              <w:t>namespace</w:t>
            </w:r>
            <w:r>
              <w:rPr>
                <w:rFonts w:ascii="Arial"/>
                <w:b/>
                <w:spacing w:val="-8"/>
                <w:sz w:val="24"/>
              </w:rPr>
              <w:t> </w:t>
            </w:r>
            <w:r>
              <w:rPr>
                <w:rFonts w:ascii="Arial"/>
                <w:b/>
                <w:sz w:val="24"/>
              </w:rPr>
              <w:t>that references all of the others.</w:t>
            </w:r>
          </w:p>
          <w:p>
            <w:pPr>
              <w:pStyle w:val="TableParagraph"/>
              <w:spacing w:line="255" w:lineRule="exact"/>
              <w:ind w:left="108"/>
              <w:rPr>
                <w:rFonts w:ascii="Arial MT"/>
                <w:sz w:val="24"/>
              </w:rPr>
            </w:pPr>
            <w:r>
              <w:rPr>
                <w:rFonts w:ascii="Arial MT"/>
                <w:sz w:val="24"/>
              </w:rPr>
              <w:t>Defines</w:t>
            </w:r>
            <w:r>
              <w:rPr>
                <w:rFonts w:ascii="Arial MT"/>
                <w:spacing w:val="-3"/>
                <w:sz w:val="24"/>
              </w:rPr>
              <w:t> </w:t>
            </w:r>
            <w:r>
              <w:rPr>
                <w:rFonts w:ascii="Arial MT"/>
                <w:sz w:val="24"/>
              </w:rPr>
              <w:t>the</w:t>
            </w:r>
            <w:r>
              <w:rPr>
                <w:rFonts w:ascii="Arial MT"/>
                <w:spacing w:val="-2"/>
                <w:sz w:val="24"/>
              </w:rPr>
              <w:t> </w:t>
            </w:r>
            <w:r>
              <w:rPr>
                <w:rFonts w:ascii="Arial MT"/>
                <w:sz w:val="24"/>
              </w:rPr>
              <w:t>structure</w:t>
            </w:r>
            <w:r>
              <w:rPr>
                <w:rFonts w:ascii="Arial MT"/>
                <w:spacing w:val="-4"/>
                <w:sz w:val="24"/>
              </w:rPr>
              <w:t> </w:t>
            </w:r>
            <w:r>
              <w:rPr>
                <w:rFonts w:ascii="Arial MT"/>
                <w:sz w:val="24"/>
              </w:rPr>
              <w:t>of</w:t>
            </w:r>
            <w:r>
              <w:rPr>
                <w:rFonts w:ascii="Arial MT"/>
                <w:spacing w:val="-2"/>
                <w:sz w:val="24"/>
              </w:rPr>
              <w:t> </w:t>
            </w:r>
            <w:r>
              <w:rPr>
                <w:rFonts w:ascii="Arial MT"/>
                <w:sz w:val="24"/>
              </w:rPr>
              <w:t>the</w:t>
            </w:r>
            <w:r>
              <w:rPr>
                <w:rFonts w:ascii="Arial MT"/>
                <w:spacing w:val="-4"/>
                <w:sz w:val="24"/>
              </w:rPr>
              <w:t> </w:t>
            </w:r>
            <w:r>
              <w:rPr>
                <w:rFonts w:ascii="Arial MT"/>
                <w:sz w:val="24"/>
              </w:rPr>
              <w:t>XML</w:t>
            </w:r>
            <w:r>
              <w:rPr>
                <w:rFonts w:ascii="Arial MT"/>
                <w:spacing w:val="-10"/>
                <w:sz w:val="24"/>
              </w:rPr>
              <w:t> </w:t>
            </w:r>
            <w:r>
              <w:rPr>
                <w:rFonts w:ascii="Arial MT"/>
                <w:spacing w:val="-2"/>
                <w:sz w:val="24"/>
              </w:rPr>
              <w:t>output</w:t>
            </w:r>
          </w:p>
        </w:tc>
      </w:tr>
    </w:tbl>
    <w:p>
      <w:pPr>
        <w:pStyle w:val="TableParagraph"/>
        <w:spacing w:after="0" w:line="255" w:lineRule="exact"/>
        <w:rPr>
          <w:rFonts w:ascii="Arial MT"/>
          <w:sz w:val="24"/>
        </w:rPr>
        <w:sectPr>
          <w:headerReference w:type="default" r:id="rId55"/>
          <w:footerReference w:type="default" r:id="rId56"/>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5"/>
        <w:gridCol w:w="1699"/>
        <w:gridCol w:w="4966"/>
      </w:tblGrid>
      <w:tr>
        <w:trPr>
          <w:trHeight w:val="552" w:hRule="atLeast"/>
        </w:trPr>
        <w:tc>
          <w:tcPr>
            <w:tcW w:w="2705" w:type="dxa"/>
            <w:shd w:val="clear" w:color="auto" w:fill="538DD3"/>
          </w:tcPr>
          <w:p>
            <w:pPr>
              <w:pStyle w:val="TableParagraph"/>
              <w:spacing w:line="270" w:lineRule="atLeast"/>
              <w:rPr>
                <w:rFonts w:ascii="Arial"/>
                <w:b/>
                <w:sz w:val="24"/>
              </w:rPr>
            </w:pPr>
            <w:r>
              <w:rPr>
                <w:rFonts w:ascii="Arial"/>
                <w:b/>
                <w:color w:val="FFFFFF"/>
                <w:sz w:val="24"/>
              </w:rPr>
              <w:t>Data</w:t>
            </w:r>
            <w:r>
              <w:rPr>
                <w:rFonts w:ascii="Arial"/>
                <w:b/>
                <w:color w:val="FFFFFF"/>
                <w:spacing w:val="-17"/>
                <w:sz w:val="24"/>
              </w:rPr>
              <w:t> </w:t>
            </w:r>
            <w:r>
              <w:rPr>
                <w:rFonts w:ascii="Arial"/>
                <w:b/>
                <w:color w:val="FFFFFF"/>
                <w:sz w:val="24"/>
              </w:rPr>
              <w:t>Structure </w:t>
            </w:r>
            <w:r>
              <w:rPr>
                <w:rFonts w:ascii="Arial"/>
                <w:b/>
                <w:color w:val="FFFFFF"/>
                <w:spacing w:val="-2"/>
                <w:sz w:val="24"/>
              </w:rPr>
              <w:t>document</w:t>
            </w:r>
          </w:p>
        </w:tc>
        <w:tc>
          <w:tcPr>
            <w:tcW w:w="1699" w:type="dxa"/>
            <w:shd w:val="clear" w:color="auto" w:fill="538DD3"/>
          </w:tcPr>
          <w:p>
            <w:pPr>
              <w:pStyle w:val="TableParagraph"/>
              <w:spacing w:line="240" w:lineRule="auto"/>
              <w:ind w:left="105"/>
              <w:rPr>
                <w:rFonts w:ascii="Arial"/>
                <w:b/>
                <w:sz w:val="24"/>
              </w:rPr>
            </w:pPr>
            <w:r>
              <w:rPr>
                <w:rFonts w:ascii="Arial"/>
                <w:b/>
                <w:color w:val="FFFFFF"/>
                <w:spacing w:val="-2"/>
                <w:sz w:val="24"/>
              </w:rPr>
              <w:t>Namespace</w:t>
            </w:r>
          </w:p>
        </w:tc>
        <w:tc>
          <w:tcPr>
            <w:tcW w:w="4966" w:type="dxa"/>
            <w:shd w:val="clear" w:color="auto" w:fill="538DD3"/>
          </w:tcPr>
          <w:p>
            <w:pPr>
              <w:pStyle w:val="TableParagraph"/>
              <w:spacing w:line="240" w:lineRule="auto"/>
              <w:ind w:left="108"/>
              <w:rPr>
                <w:rFonts w:ascii="Arial"/>
                <w:b/>
                <w:sz w:val="24"/>
              </w:rPr>
            </w:pPr>
            <w:r>
              <w:rPr>
                <w:rFonts w:ascii="Arial"/>
                <w:b/>
                <w:color w:val="FFFFFF"/>
                <w:spacing w:val="-2"/>
                <w:sz w:val="24"/>
              </w:rPr>
              <w:t>Description</w:t>
            </w:r>
          </w:p>
        </w:tc>
      </w:tr>
      <w:tr>
        <w:trPr>
          <w:trHeight w:val="1379" w:hRule="atLeast"/>
        </w:trPr>
        <w:tc>
          <w:tcPr>
            <w:tcW w:w="2705" w:type="dxa"/>
          </w:tcPr>
          <w:p>
            <w:pPr>
              <w:pStyle w:val="TableParagraph"/>
              <w:spacing w:line="240" w:lineRule="auto"/>
              <w:ind w:left="0"/>
              <w:rPr>
                <w:rFonts w:ascii="Times New Roman"/>
                <w:sz w:val="22"/>
              </w:rPr>
            </w:pPr>
          </w:p>
        </w:tc>
        <w:tc>
          <w:tcPr>
            <w:tcW w:w="1699" w:type="dxa"/>
          </w:tcPr>
          <w:p>
            <w:pPr>
              <w:pStyle w:val="TableParagraph"/>
              <w:spacing w:line="240" w:lineRule="auto"/>
              <w:ind w:left="0"/>
              <w:rPr>
                <w:rFonts w:ascii="Times New Roman"/>
                <w:sz w:val="22"/>
              </w:rPr>
            </w:pPr>
          </w:p>
        </w:tc>
        <w:tc>
          <w:tcPr>
            <w:tcW w:w="4966" w:type="dxa"/>
          </w:tcPr>
          <w:p>
            <w:pPr>
              <w:pStyle w:val="TableParagraph"/>
              <w:spacing w:line="240" w:lineRule="auto"/>
              <w:ind w:left="108" w:right="199"/>
              <w:rPr>
                <w:rFonts w:ascii="Arial MT"/>
                <w:sz w:val="24"/>
              </w:rPr>
            </w:pPr>
            <w:r>
              <w:rPr>
                <w:rFonts w:ascii="Arial MT"/>
                <w:sz w:val="24"/>
              </w:rPr>
              <w:t>documents</w:t>
            </w:r>
            <w:r>
              <w:rPr>
                <w:rFonts w:ascii="Arial MT"/>
                <w:spacing w:val="-5"/>
                <w:sz w:val="24"/>
              </w:rPr>
              <w:t> </w:t>
            </w:r>
            <w:r>
              <w:rPr>
                <w:rFonts w:ascii="Arial MT"/>
                <w:sz w:val="24"/>
              </w:rPr>
              <w:t>in</w:t>
            </w:r>
            <w:r>
              <w:rPr>
                <w:rFonts w:ascii="Arial MT"/>
                <w:spacing w:val="-6"/>
                <w:sz w:val="24"/>
              </w:rPr>
              <w:t> </w:t>
            </w:r>
            <w:r>
              <w:rPr>
                <w:rFonts w:ascii="Arial MT"/>
                <w:sz w:val="24"/>
              </w:rPr>
              <w:t>OPS</w:t>
            </w:r>
            <w:r>
              <w:rPr>
                <w:rFonts w:ascii="Arial MT"/>
                <w:spacing w:val="-6"/>
                <w:sz w:val="24"/>
              </w:rPr>
              <w:t> </w:t>
            </w:r>
            <w:r>
              <w:rPr>
                <w:rFonts w:ascii="Arial MT"/>
                <w:sz w:val="24"/>
              </w:rPr>
              <w:t>v.3.0.</w:t>
            </w:r>
            <w:r>
              <w:rPr>
                <w:rFonts w:ascii="Arial MT"/>
                <w:spacing w:val="-17"/>
                <w:sz w:val="24"/>
              </w:rPr>
              <w:t> </w:t>
            </w:r>
            <w:r>
              <w:rPr>
                <w:rFonts w:ascii="Arial MT"/>
                <w:sz w:val="24"/>
              </w:rPr>
              <w:t>Additionally,</w:t>
            </w:r>
            <w:r>
              <w:rPr>
                <w:rFonts w:ascii="Arial MT"/>
                <w:spacing w:val="-6"/>
                <w:sz w:val="24"/>
              </w:rPr>
              <w:t> </w:t>
            </w:r>
            <w:r>
              <w:rPr>
                <w:rFonts w:ascii="Arial MT"/>
                <w:sz w:val="24"/>
              </w:rPr>
              <w:t>it defines</w:t>
            </w:r>
            <w:r>
              <w:rPr>
                <w:rFonts w:ascii="Arial MT"/>
                <w:spacing w:val="-8"/>
                <w:sz w:val="24"/>
              </w:rPr>
              <w:t> </w:t>
            </w:r>
            <w:r>
              <w:rPr>
                <w:rFonts w:ascii="Arial MT"/>
                <w:sz w:val="24"/>
              </w:rPr>
              <w:t>a</w:t>
            </w:r>
            <w:r>
              <w:rPr>
                <w:rFonts w:ascii="Arial MT"/>
                <w:spacing w:val="-7"/>
                <w:sz w:val="24"/>
              </w:rPr>
              <w:t> </w:t>
            </w:r>
            <w:r>
              <w:rPr>
                <w:rFonts w:ascii="Arial MT"/>
                <w:sz w:val="24"/>
              </w:rPr>
              <w:t>structure</w:t>
            </w:r>
            <w:r>
              <w:rPr>
                <w:rFonts w:ascii="Arial MT"/>
                <w:spacing w:val="-10"/>
                <w:sz w:val="24"/>
              </w:rPr>
              <w:t> </w:t>
            </w:r>
            <w:r>
              <w:rPr>
                <w:rFonts w:ascii="Arial MT"/>
                <w:sz w:val="24"/>
              </w:rPr>
              <w:t>used</w:t>
            </w:r>
            <w:r>
              <w:rPr>
                <w:rFonts w:ascii="Arial MT"/>
                <w:spacing w:val="-8"/>
                <w:sz w:val="24"/>
              </w:rPr>
              <w:t> </w:t>
            </w:r>
            <w:r>
              <w:rPr>
                <w:rFonts w:ascii="Arial MT"/>
                <w:sz w:val="24"/>
              </w:rPr>
              <w:t>for</w:t>
            </w:r>
            <w:r>
              <w:rPr>
                <w:rFonts w:ascii="Arial MT"/>
                <w:spacing w:val="-8"/>
                <w:sz w:val="24"/>
              </w:rPr>
              <w:t> </w:t>
            </w:r>
            <w:r>
              <w:rPr>
                <w:rFonts w:ascii="Arial MT"/>
                <w:sz w:val="24"/>
              </w:rPr>
              <w:t>exchanging legal information about the patent </w:t>
            </w:r>
            <w:r>
              <w:rPr>
                <w:rFonts w:ascii="Arial MT"/>
                <w:spacing w:val="-2"/>
                <w:sz w:val="24"/>
              </w:rPr>
              <w:t>publication.</w:t>
            </w:r>
          </w:p>
        </w:tc>
      </w:tr>
      <w:tr>
        <w:trPr>
          <w:trHeight w:val="1103" w:hRule="atLeast"/>
        </w:trPr>
        <w:tc>
          <w:tcPr>
            <w:tcW w:w="2705" w:type="dxa"/>
          </w:tcPr>
          <w:p>
            <w:pPr>
              <w:pStyle w:val="TableParagraph"/>
              <w:spacing w:line="240" w:lineRule="auto"/>
              <w:ind w:right="877"/>
              <w:rPr>
                <w:rFonts w:ascii="Arial"/>
                <w:b/>
                <w:sz w:val="24"/>
              </w:rPr>
            </w:pPr>
            <w:hyperlink r:id="rId63">
              <w:r>
                <w:rPr>
                  <w:rFonts w:ascii="Arial"/>
                  <w:b/>
                  <w:color w:val="2A64AC"/>
                  <w:sz w:val="24"/>
                  <w:u w:val="dotted" w:color="2A64AC"/>
                </w:rPr>
                <w:t>EPO</w:t>
              </w:r>
              <w:r>
                <w:rPr>
                  <w:rFonts w:ascii="Arial"/>
                  <w:b/>
                  <w:color w:val="2A64AC"/>
                  <w:spacing w:val="-17"/>
                  <w:sz w:val="24"/>
                  <w:u w:val="dotted" w:color="2A64AC"/>
                </w:rPr>
                <w:t> </w:t>
              </w:r>
              <w:r>
                <w:rPr>
                  <w:rFonts w:ascii="Arial"/>
                  <w:b/>
                  <w:color w:val="2A64AC"/>
                  <w:sz w:val="24"/>
                  <w:u w:val="dotted" w:color="2A64AC"/>
                </w:rPr>
                <w:t>Exchange</w:t>
              </w:r>
            </w:hyperlink>
            <w:r>
              <w:rPr>
                <w:rFonts w:ascii="Arial"/>
                <w:b/>
                <w:color w:val="2A64AC"/>
                <w:sz w:val="24"/>
              </w:rPr>
              <w:t> </w:t>
            </w:r>
            <w:hyperlink r:id="rId63">
              <w:r>
                <w:rPr>
                  <w:rFonts w:ascii="Arial"/>
                  <w:b/>
                  <w:color w:val="2A64AC"/>
                  <w:spacing w:val="-2"/>
                  <w:sz w:val="24"/>
                  <w:u w:val="dotted" w:color="2A64AC"/>
                </w:rPr>
                <w:t>Document</w:t>
              </w:r>
            </w:hyperlink>
          </w:p>
        </w:tc>
        <w:tc>
          <w:tcPr>
            <w:tcW w:w="1699" w:type="dxa"/>
          </w:tcPr>
          <w:p>
            <w:pPr>
              <w:pStyle w:val="TableParagraph"/>
              <w:spacing w:line="271" w:lineRule="exact"/>
              <w:ind w:left="105"/>
              <w:rPr>
                <w:b/>
                <w:sz w:val="24"/>
              </w:rPr>
            </w:pPr>
            <w:r>
              <w:rPr>
                <w:b/>
                <w:spacing w:val="-4"/>
                <w:sz w:val="24"/>
              </w:rPr>
              <w:t>exch</w:t>
            </w:r>
          </w:p>
        </w:tc>
        <w:tc>
          <w:tcPr>
            <w:tcW w:w="4966" w:type="dxa"/>
          </w:tcPr>
          <w:p>
            <w:pPr>
              <w:pStyle w:val="TableParagraph"/>
              <w:spacing w:line="270" w:lineRule="atLeast"/>
              <w:ind w:left="108"/>
              <w:rPr>
                <w:rFonts w:ascii="Arial MT"/>
                <w:sz w:val="24"/>
              </w:rPr>
            </w:pPr>
            <w:r>
              <w:rPr>
                <w:rFonts w:ascii="Arial MT"/>
                <w:sz w:val="24"/>
              </w:rPr>
              <w:t>Defines structures for exchanging patent documents, including abstracts, in line with WIPO</w:t>
            </w:r>
            <w:r>
              <w:rPr>
                <w:rFonts w:ascii="Arial MT"/>
                <w:spacing w:val="-10"/>
                <w:sz w:val="24"/>
              </w:rPr>
              <w:t> </w:t>
            </w:r>
            <w:r>
              <w:rPr>
                <w:rFonts w:ascii="Arial MT"/>
                <w:sz w:val="24"/>
              </w:rPr>
              <w:t>standard</w:t>
            </w:r>
            <w:r>
              <w:rPr>
                <w:rFonts w:ascii="Arial MT"/>
                <w:spacing w:val="-13"/>
                <w:sz w:val="24"/>
              </w:rPr>
              <w:t> </w:t>
            </w:r>
            <w:r>
              <w:rPr>
                <w:rFonts w:ascii="Arial MT"/>
                <w:sz w:val="24"/>
              </w:rPr>
              <w:t>ST.36.</w:t>
            </w:r>
            <w:r>
              <w:rPr>
                <w:rFonts w:ascii="Arial MT"/>
                <w:spacing w:val="-12"/>
                <w:sz w:val="24"/>
              </w:rPr>
              <w:t> </w:t>
            </w:r>
            <w:r>
              <w:rPr>
                <w:rFonts w:ascii="Arial MT"/>
                <w:sz w:val="24"/>
              </w:rPr>
              <w:t>For</w:t>
            </w:r>
            <w:r>
              <w:rPr>
                <w:rFonts w:ascii="Arial MT"/>
                <w:spacing w:val="-10"/>
                <w:sz w:val="24"/>
              </w:rPr>
              <w:t> </w:t>
            </w:r>
            <w:r>
              <w:rPr>
                <w:rFonts w:ascii="Arial MT"/>
                <w:sz w:val="24"/>
              </w:rPr>
              <w:t>more</w:t>
            </w:r>
            <w:r>
              <w:rPr>
                <w:rFonts w:ascii="Arial MT"/>
                <w:spacing w:val="-10"/>
                <w:sz w:val="24"/>
              </w:rPr>
              <w:t> </w:t>
            </w:r>
            <w:r>
              <w:rPr>
                <w:rFonts w:ascii="Arial MT"/>
                <w:sz w:val="24"/>
              </w:rPr>
              <w:t>details</w:t>
            </w:r>
            <w:r>
              <w:rPr>
                <w:rFonts w:ascii="Arial MT"/>
                <w:spacing w:val="-10"/>
                <w:sz w:val="24"/>
              </w:rPr>
              <w:t> </w:t>
            </w:r>
            <w:r>
              <w:rPr>
                <w:rFonts w:ascii="Arial MT"/>
                <w:sz w:val="24"/>
              </w:rPr>
              <w:t>see </w:t>
            </w:r>
            <w:hyperlink w:history="true" w:anchor="_bookmark16">
              <w:r>
                <w:rPr>
                  <w:rFonts w:ascii="Arial MT"/>
                  <w:color w:val="2A64AC"/>
                  <w:sz w:val="24"/>
                  <w:u w:val="dotted" w:color="2A64AC"/>
                </w:rPr>
                <w:t>Exchange document</w:t>
              </w:r>
            </w:hyperlink>
            <w:r>
              <w:rPr>
                <w:rFonts w:ascii="Arial MT"/>
                <w:color w:val="2A64AC"/>
                <w:sz w:val="24"/>
                <w:u w:val="dotted" w:color="2A64AC"/>
              </w:rPr>
              <w:t> </w:t>
            </w:r>
            <w:r>
              <w:rPr>
                <w:rFonts w:ascii="Arial MT"/>
                <w:sz w:val="24"/>
                <w:u w:val="dotted" w:color="2A64AC"/>
              </w:rPr>
              <w:t>(</w:t>
            </w:r>
            <w:hyperlink w:history="true" w:anchor="_bookmark15">
              <w:r>
                <w:rPr>
                  <w:rFonts w:ascii="Arial MT"/>
                  <w:color w:val="2A64AC"/>
                  <w:sz w:val="24"/>
                  <w:u w:val="dotted" w:color="2A64AC"/>
                </w:rPr>
                <w:t>section 2.2.2</w:t>
              </w:r>
            </w:hyperlink>
            <w:r>
              <w:rPr>
                <w:rFonts w:ascii="Arial MT"/>
                <w:color w:val="2A64AC"/>
                <w:sz w:val="24"/>
              </w:rPr>
              <w:t> </w:t>
            </w:r>
            <w:r>
              <w:rPr>
                <w:rFonts w:ascii="Arial MT"/>
                <w:sz w:val="24"/>
              </w:rPr>
              <w:t>below).</w:t>
            </w:r>
          </w:p>
        </w:tc>
      </w:tr>
      <w:tr>
        <w:trPr>
          <w:trHeight w:val="830" w:hRule="atLeast"/>
        </w:trPr>
        <w:tc>
          <w:tcPr>
            <w:tcW w:w="2705" w:type="dxa"/>
          </w:tcPr>
          <w:p>
            <w:pPr>
              <w:pStyle w:val="TableParagraph"/>
              <w:spacing w:line="240" w:lineRule="auto" w:before="2"/>
              <w:rPr>
                <w:rFonts w:ascii="Arial"/>
                <w:b/>
                <w:sz w:val="24"/>
              </w:rPr>
            </w:pPr>
            <w:hyperlink r:id="rId64">
              <w:r>
                <w:rPr>
                  <w:rFonts w:ascii="Arial"/>
                  <w:b/>
                  <w:color w:val="2A64AC"/>
                  <w:sz w:val="24"/>
                  <w:u w:val="dotted" w:color="2A64AC"/>
                </w:rPr>
                <w:t>EPO</w:t>
              </w:r>
              <w:r>
                <w:rPr>
                  <w:rFonts w:ascii="Arial"/>
                  <w:b/>
                  <w:color w:val="2A64AC"/>
                  <w:spacing w:val="-4"/>
                  <w:sz w:val="24"/>
                  <w:u w:val="dotted" w:color="2A64AC"/>
                </w:rPr>
                <w:t> </w:t>
              </w:r>
              <w:r>
                <w:rPr>
                  <w:rFonts w:ascii="Arial"/>
                  <w:b/>
                  <w:color w:val="2A64AC"/>
                  <w:sz w:val="24"/>
                  <w:u w:val="dotted" w:color="2A64AC"/>
                </w:rPr>
                <w:t>Fulltext</w:t>
              </w:r>
              <w:r>
                <w:rPr>
                  <w:rFonts w:ascii="Arial"/>
                  <w:b/>
                  <w:color w:val="2A64AC"/>
                  <w:spacing w:val="-3"/>
                  <w:sz w:val="24"/>
                  <w:u w:val="dotted" w:color="2A64AC"/>
                </w:rPr>
                <w:t> </w:t>
              </w:r>
              <w:r>
                <w:rPr>
                  <w:rFonts w:ascii="Arial"/>
                  <w:b/>
                  <w:color w:val="2A64AC"/>
                  <w:spacing w:val="-2"/>
                  <w:sz w:val="24"/>
                  <w:u w:val="dotted" w:color="2A64AC"/>
                </w:rPr>
                <w:t>schema</w:t>
              </w:r>
            </w:hyperlink>
          </w:p>
        </w:tc>
        <w:tc>
          <w:tcPr>
            <w:tcW w:w="1699" w:type="dxa"/>
          </w:tcPr>
          <w:p>
            <w:pPr>
              <w:pStyle w:val="TableParagraph"/>
              <w:spacing w:line="240" w:lineRule="auto" w:before="1"/>
              <w:ind w:left="105"/>
              <w:rPr>
                <w:b/>
                <w:sz w:val="24"/>
              </w:rPr>
            </w:pPr>
            <w:r>
              <w:rPr>
                <w:b/>
                <w:spacing w:val="-4"/>
                <w:sz w:val="24"/>
              </w:rPr>
              <w:t>ftxt</w:t>
            </w:r>
          </w:p>
        </w:tc>
        <w:tc>
          <w:tcPr>
            <w:tcW w:w="4966" w:type="dxa"/>
          </w:tcPr>
          <w:p>
            <w:pPr>
              <w:pStyle w:val="TableParagraph"/>
              <w:spacing w:line="270" w:lineRule="atLeast"/>
              <w:ind w:left="108" w:right="199"/>
              <w:rPr>
                <w:rFonts w:ascii="Arial MT"/>
                <w:sz w:val="24"/>
              </w:rPr>
            </w:pPr>
            <w:r>
              <w:rPr>
                <w:rFonts w:ascii="Arial MT"/>
                <w:sz w:val="24"/>
              </w:rPr>
              <w:t>Describes structures for providing description,</w:t>
            </w:r>
            <w:r>
              <w:rPr>
                <w:rFonts w:ascii="Arial MT"/>
                <w:spacing w:val="-7"/>
                <w:sz w:val="24"/>
              </w:rPr>
              <w:t> </w:t>
            </w:r>
            <w:r>
              <w:rPr>
                <w:rFonts w:ascii="Arial MT"/>
                <w:sz w:val="24"/>
              </w:rPr>
              <w:t>claims</w:t>
            </w:r>
            <w:r>
              <w:rPr>
                <w:rFonts w:ascii="Arial MT"/>
                <w:spacing w:val="-7"/>
                <w:sz w:val="24"/>
              </w:rPr>
              <w:t> </w:t>
            </w:r>
            <w:r>
              <w:rPr>
                <w:rFonts w:ascii="Arial MT"/>
                <w:sz w:val="24"/>
              </w:rPr>
              <w:t>and</w:t>
            </w:r>
            <w:r>
              <w:rPr>
                <w:rFonts w:ascii="Arial MT"/>
                <w:spacing w:val="-9"/>
                <w:sz w:val="24"/>
              </w:rPr>
              <w:t> </w:t>
            </w:r>
            <w:r>
              <w:rPr>
                <w:rFonts w:ascii="Arial MT"/>
                <w:sz w:val="24"/>
              </w:rPr>
              <w:t>drawings</w:t>
            </w:r>
            <w:r>
              <w:rPr>
                <w:rFonts w:ascii="Arial MT"/>
                <w:spacing w:val="-7"/>
                <w:sz w:val="24"/>
              </w:rPr>
              <w:t> </w:t>
            </w:r>
            <w:r>
              <w:rPr>
                <w:rFonts w:ascii="Arial MT"/>
                <w:sz w:val="24"/>
              </w:rPr>
              <w:t>from</w:t>
            </w:r>
            <w:r>
              <w:rPr>
                <w:rFonts w:ascii="Arial MT"/>
                <w:spacing w:val="-10"/>
                <w:sz w:val="24"/>
              </w:rPr>
              <w:t> </w:t>
            </w:r>
            <w:r>
              <w:rPr>
                <w:rFonts w:ascii="Arial MT"/>
                <w:sz w:val="24"/>
              </w:rPr>
              <w:t>a patent publication.</w:t>
            </w:r>
          </w:p>
        </w:tc>
      </w:tr>
      <w:tr>
        <w:trPr>
          <w:trHeight w:val="810" w:hRule="atLeast"/>
        </w:trPr>
        <w:tc>
          <w:tcPr>
            <w:tcW w:w="2705" w:type="dxa"/>
            <w:tcBorders>
              <w:bottom w:val="dotted" w:sz="18" w:space="0" w:color="2A64AC"/>
            </w:tcBorders>
          </w:tcPr>
          <w:p>
            <w:pPr>
              <w:pStyle w:val="TableParagraph"/>
              <w:spacing w:line="270" w:lineRule="atLeast"/>
              <w:rPr>
                <w:rFonts w:ascii="Arial"/>
                <w:b/>
                <w:sz w:val="24"/>
              </w:rPr>
            </w:pPr>
            <w:hyperlink r:id="rId65">
              <w:r>
                <w:rPr>
                  <w:rFonts w:ascii="Arial"/>
                  <w:b/>
                  <w:color w:val="2A64AC"/>
                  <w:sz w:val="24"/>
                  <w:u w:val="dotted" w:color="2A64AC"/>
                </w:rPr>
                <w:t>Cooperative Patent</w:t>
              </w:r>
            </w:hyperlink>
            <w:r>
              <w:rPr>
                <w:rFonts w:ascii="Arial"/>
                <w:b/>
                <w:color w:val="2A64AC"/>
                <w:sz w:val="24"/>
              </w:rPr>
              <w:t> </w:t>
            </w:r>
            <w:hyperlink r:id="rId65">
              <w:r>
                <w:rPr>
                  <w:rFonts w:ascii="Arial"/>
                  <w:b/>
                  <w:color w:val="2A64AC"/>
                  <w:sz w:val="24"/>
                  <w:u w:val="dotted" w:color="2A64AC"/>
                </w:rPr>
                <w:t>Classification</w:t>
              </w:r>
              <w:r>
                <w:rPr>
                  <w:rFonts w:ascii="Arial"/>
                  <w:b/>
                  <w:color w:val="2A64AC"/>
                  <w:spacing w:val="-17"/>
                  <w:sz w:val="24"/>
                  <w:u w:val="dotted" w:color="2A64AC"/>
                </w:rPr>
                <w:t> </w:t>
              </w:r>
              <w:r>
                <w:rPr>
                  <w:rFonts w:ascii="Arial"/>
                  <w:b/>
                  <w:color w:val="2A64AC"/>
                  <w:sz w:val="24"/>
                  <w:u w:val="dotted" w:color="2A64AC"/>
                </w:rPr>
                <w:t>system</w:t>
              </w:r>
            </w:hyperlink>
            <w:r>
              <w:rPr>
                <w:rFonts w:ascii="Arial"/>
                <w:b/>
                <w:color w:val="2A64AC"/>
                <w:sz w:val="24"/>
              </w:rPr>
              <w:t> </w:t>
            </w:r>
            <w:hyperlink r:id="rId65">
              <w:r>
                <w:rPr>
                  <w:rFonts w:ascii="Arial"/>
                  <w:b/>
                  <w:color w:val="2A64AC"/>
                  <w:spacing w:val="-2"/>
                  <w:sz w:val="24"/>
                </w:rPr>
                <w:t>(CPC)</w:t>
              </w:r>
            </w:hyperlink>
          </w:p>
        </w:tc>
        <w:tc>
          <w:tcPr>
            <w:tcW w:w="1699" w:type="dxa"/>
          </w:tcPr>
          <w:p>
            <w:pPr>
              <w:pStyle w:val="TableParagraph"/>
              <w:spacing w:line="271" w:lineRule="exact"/>
              <w:ind w:left="105"/>
              <w:rPr>
                <w:b/>
                <w:sz w:val="24"/>
              </w:rPr>
            </w:pPr>
            <w:r>
              <w:rPr>
                <w:b/>
                <w:spacing w:val="-5"/>
                <w:sz w:val="24"/>
              </w:rPr>
              <w:t>cpc</w:t>
            </w:r>
          </w:p>
        </w:tc>
        <w:tc>
          <w:tcPr>
            <w:tcW w:w="4966" w:type="dxa"/>
          </w:tcPr>
          <w:p>
            <w:pPr>
              <w:pStyle w:val="TableParagraph"/>
              <w:spacing w:line="270" w:lineRule="atLeast"/>
              <w:ind w:left="108"/>
              <w:rPr>
                <w:rFonts w:ascii="Arial MT"/>
                <w:sz w:val="24"/>
              </w:rPr>
            </w:pPr>
            <w:r>
              <w:rPr>
                <w:rFonts w:ascii="Arial MT"/>
                <w:sz w:val="24"/>
              </w:rPr>
              <w:t>Describes</w:t>
            </w:r>
            <w:r>
              <w:rPr>
                <w:rFonts w:ascii="Arial MT"/>
                <w:spacing w:val="-7"/>
                <w:sz w:val="24"/>
              </w:rPr>
              <w:t> </w:t>
            </w:r>
            <w:r>
              <w:rPr>
                <w:rFonts w:ascii="Arial MT"/>
                <w:sz w:val="24"/>
              </w:rPr>
              <w:t>structures</w:t>
            </w:r>
            <w:r>
              <w:rPr>
                <w:rFonts w:ascii="Arial MT"/>
                <w:spacing w:val="-7"/>
                <w:sz w:val="24"/>
              </w:rPr>
              <w:t> </w:t>
            </w:r>
            <w:r>
              <w:rPr>
                <w:rFonts w:ascii="Arial MT"/>
                <w:sz w:val="24"/>
              </w:rPr>
              <w:t>for</w:t>
            </w:r>
            <w:r>
              <w:rPr>
                <w:rFonts w:ascii="Arial MT"/>
                <w:spacing w:val="-7"/>
                <w:sz w:val="24"/>
              </w:rPr>
              <w:t> </w:t>
            </w:r>
            <w:r>
              <w:rPr>
                <w:rFonts w:ascii="Arial MT"/>
                <w:sz w:val="24"/>
              </w:rPr>
              <w:t>providing</w:t>
            </w:r>
            <w:r>
              <w:rPr>
                <w:rFonts w:ascii="Arial MT"/>
                <w:spacing w:val="-7"/>
                <w:sz w:val="24"/>
              </w:rPr>
              <w:t> </w:t>
            </w:r>
            <w:r>
              <w:rPr>
                <w:rFonts w:ascii="Arial MT"/>
                <w:sz w:val="24"/>
              </w:rPr>
              <w:t>CPC.</w:t>
            </w:r>
            <w:r>
              <w:rPr>
                <w:rFonts w:ascii="Arial MT"/>
                <w:spacing w:val="-10"/>
                <w:sz w:val="24"/>
              </w:rPr>
              <w:t> </w:t>
            </w:r>
            <w:r>
              <w:rPr>
                <w:rFonts w:ascii="Arial MT"/>
                <w:sz w:val="24"/>
              </w:rPr>
              <w:t>For more details see </w:t>
            </w:r>
            <w:hyperlink w:history="true" w:anchor="_bookmark60">
              <w:r>
                <w:rPr>
                  <w:rFonts w:ascii="Arial MT"/>
                  <w:color w:val="2A64AC"/>
                  <w:sz w:val="24"/>
                  <w:u w:val="dotted" w:color="2A64AC"/>
                </w:rPr>
                <w:t>Classification service</w:t>
              </w:r>
            </w:hyperlink>
            <w:r>
              <w:rPr>
                <w:rFonts w:ascii="Arial MT"/>
                <w:color w:val="2A64AC"/>
                <w:sz w:val="24"/>
              </w:rPr>
              <w:t> </w:t>
            </w:r>
            <w:r>
              <w:rPr>
                <w:rFonts w:ascii="Arial MT"/>
                <w:sz w:val="24"/>
              </w:rPr>
              <w:t>(section below).</w:t>
            </w:r>
          </w:p>
        </w:tc>
      </w:tr>
      <w:tr>
        <w:trPr>
          <w:trHeight w:val="792" w:hRule="atLeast"/>
        </w:trPr>
        <w:tc>
          <w:tcPr>
            <w:tcW w:w="2705" w:type="dxa"/>
            <w:tcBorders>
              <w:top w:val="dotted" w:sz="18" w:space="0" w:color="2A64AC"/>
            </w:tcBorders>
          </w:tcPr>
          <w:p>
            <w:pPr>
              <w:pStyle w:val="TableParagraph"/>
              <w:spacing w:line="241" w:lineRule="exact"/>
              <w:rPr>
                <w:rFonts w:ascii="Arial"/>
                <w:b/>
                <w:sz w:val="24"/>
              </w:rPr>
            </w:pPr>
            <w:hyperlink r:id="rId66">
              <w:r>
                <w:rPr>
                  <w:rFonts w:ascii="Arial"/>
                  <w:b/>
                  <w:color w:val="2A64AC"/>
                  <w:spacing w:val="-2"/>
                  <w:sz w:val="24"/>
                  <w:u w:val="dotted" w:color="2A64AC"/>
                </w:rPr>
                <w:t>Register</w:t>
              </w:r>
            </w:hyperlink>
          </w:p>
        </w:tc>
        <w:tc>
          <w:tcPr>
            <w:tcW w:w="1699" w:type="dxa"/>
          </w:tcPr>
          <w:p>
            <w:pPr>
              <w:pStyle w:val="TableParagraph"/>
              <w:spacing w:line="236" w:lineRule="exact"/>
              <w:ind w:left="105"/>
              <w:rPr>
                <w:b/>
                <w:sz w:val="24"/>
              </w:rPr>
            </w:pPr>
            <w:r>
              <w:rPr>
                <w:b/>
                <w:spacing w:val="-5"/>
                <w:sz w:val="24"/>
              </w:rPr>
              <w:t>reg</w:t>
            </w:r>
          </w:p>
        </w:tc>
        <w:tc>
          <w:tcPr>
            <w:tcW w:w="4966" w:type="dxa"/>
          </w:tcPr>
          <w:p>
            <w:pPr>
              <w:pStyle w:val="TableParagraph"/>
              <w:spacing w:line="241" w:lineRule="exact"/>
              <w:ind w:left="108"/>
              <w:rPr>
                <w:rFonts w:ascii="Arial"/>
                <w:b/>
                <w:sz w:val="24"/>
              </w:rPr>
            </w:pPr>
            <w:r>
              <w:rPr>
                <w:rFonts w:ascii="Arial"/>
                <w:b/>
                <w:sz w:val="24"/>
              </w:rPr>
              <w:t>ST.36</w:t>
            </w:r>
            <w:r>
              <w:rPr>
                <w:rFonts w:ascii="Arial"/>
                <w:b/>
                <w:spacing w:val="-11"/>
                <w:sz w:val="24"/>
              </w:rPr>
              <w:t> </w:t>
            </w:r>
            <w:r>
              <w:rPr>
                <w:rFonts w:ascii="Arial"/>
                <w:b/>
                <w:sz w:val="24"/>
              </w:rPr>
              <w:t>compliant</w:t>
            </w:r>
            <w:r>
              <w:rPr>
                <w:rFonts w:ascii="Arial"/>
                <w:b/>
                <w:spacing w:val="-10"/>
                <w:sz w:val="24"/>
              </w:rPr>
              <w:t> </w:t>
            </w:r>
            <w:r>
              <w:rPr>
                <w:rFonts w:ascii="Arial"/>
                <w:b/>
                <w:sz w:val="24"/>
              </w:rPr>
              <w:t>Register</w:t>
            </w:r>
            <w:r>
              <w:rPr>
                <w:rFonts w:ascii="Arial"/>
                <w:b/>
                <w:spacing w:val="-9"/>
                <w:sz w:val="24"/>
              </w:rPr>
              <w:t> </w:t>
            </w:r>
            <w:r>
              <w:rPr>
                <w:rFonts w:ascii="Arial"/>
                <w:b/>
                <w:sz w:val="24"/>
              </w:rPr>
              <w:t>DTD,</w:t>
            </w:r>
            <w:r>
              <w:rPr>
                <w:rFonts w:ascii="Arial"/>
                <w:b/>
                <w:spacing w:val="-9"/>
                <w:sz w:val="24"/>
              </w:rPr>
              <w:t> </w:t>
            </w:r>
            <w:r>
              <w:rPr>
                <w:rFonts w:ascii="Arial"/>
                <w:b/>
                <w:spacing w:val="-4"/>
                <w:sz w:val="24"/>
              </w:rPr>
              <w:t>see:</w:t>
            </w:r>
          </w:p>
          <w:p>
            <w:pPr>
              <w:pStyle w:val="TableParagraph"/>
              <w:spacing w:line="240" w:lineRule="auto"/>
              <w:ind w:left="108"/>
              <w:rPr>
                <w:rFonts w:ascii="Arial MT"/>
                <w:sz w:val="24"/>
              </w:rPr>
            </w:pPr>
            <w:hyperlink r:id="rId67">
              <w:r>
                <w:rPr>
                  <w:rFonts w:ascii="Arial MT"/>
                  <w:color w:val="2A64AC"/>
                  <w:spacing w:val="-2"/>
                  <w:sz w:val="24"/>
                  <w:u w:val="dotted" w:color="2A64AC"/>
                </w:rPr>
                <w:t>https://register.epo.org/regviewer</w:t>
              </w:r>
            </w:hyperlink>
          </w:p>
        </w:tc>
      </w:tr>
    </w:tbl>
    <w:p>
      <w:pPr>
        <w:spacing w:before="1"/>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8</w:t>
      </w:r>
    </w:p>
    <w:p>
      <w:pPr>
        <w:pStyle w:val="Heading1"/>
        <w:numPr>
          <w:ilvl w:val="2"/>
          <w:numId w:val="4"/>
        </w:numPr>
        <w:tabs>
          <w:tab w:pos="1435" w:val="left" w:leader="none"/>
        </w:tabs>
        <w:spacing w:line="417" w:lineRule="auto" w:before="120" w:after="0"/>
        <w:ind w:left="718" w:right="4880" w:firstLine="0"/>
        <w:jc w:val="left"/>
      </w:pPr>
      <w:r>
        <w:rPr/>
        <w:t>Common</w:t>
      </w:r>
      <w:r>
        <w:rPr>
          <w:spacing w:val="-11"/>
        </w:rPr>
        <w:t> </w:t>
      </w:r>
      <w:r>
        <w:rPr/>
        <w:t>response</w:t>
      </w:r>
      <w:r>
        <w:rPr>
          <w:spacing w:val="-11"/>
        </w:rPr>
        <w:t> </w:t>
      </w:r>
      <w:r>
        <w:rPr/>
        <w:t>structures</w:t>
      </w:r>
      <w:r>
        <w:rPr>
          <w:spacing w:val="-13"/>
        </w:rPr>
        <w:t> </w:t>
      </w:r>
      <w:r>
        <w:rPr/>
        <w:t>(XML) Response references</w:t>
      </w:r>
    </w:p>
    <w:p>
      <w:pPr>
        <w:pStyle w:val="BodyText"/>
        <w:spacing w:before="4"/>
        <w:ind w:left="718" w:right="1090"/>
      </w:pPr>
      <w:r>
        <w:rPr/>
        <w:t>Throughout</w:t>
      </w:r>
      <w:r>
        <w:rPr>
          <w:spacing w:val="-5"/>
        </w:rPr>
        <w:t> </w:t>
      </w:r>
      <w:r>
        <w:rPr/>
        <w:t>the</w:t>
      </w:r>
      <w:r>
        <w:rPr>
          <w:spacing w:val="-3"/>
        </w:rPr>
        <w:t> </w:t>
      </w:r>
      <w:r>
        <w:rPr/>
        <w:t>responses</w:t>
      </w:r>
      <w:r>
        <w:rPr>
          <w:spacing w:val="-3"/>
        </w:rPr>
        <w:t> </w:t>
      </w:r>
      <w:r>
        <w:rPr/>
        <w:t>you</w:t>
      </w:r>
      <w:r>
        <w:rPr>
          <w:spacing w:val="-5"/>
        </w:rPr>
        <w:t> </w:t>
      </w:r>
      <w:r>
        <w:rPr/>
        <w:t>will</w:t>
      </w:r>
      <w:r>
        <w:rPr>
          <w:spacing w:val="-3"/>
        </w:rPr>
        <w:t> </w:t>
      </w:r>
      <w:r>
        <w:rPr/>
        <w:t>find</w:t>
      </w:r>
      <w:r>
        <w:rPr>
          <w:spacing w:val="-3"/>
        </w:rPr>
        <w:t> </w:t>
      </w:r>
      <w:r>
        <w:rPr/>
        <w:t>the</w:t>
      </w:r>
      <w:r>
        <w:rPr>
          <w:spacing w:val="-3"/>
        </w:rPr>
        <w:t> </w:t>
      </w:r>
      <w:r>
        <w:rPr/>
        <w:t>same</w:t>
      </w:r>
      <w:r>
        <w:rPr>
          <w:spacing w:val="-3"/>
        </w:rPr>
        <w:t> </w:t>
      </w:r>
      <w:r>
        <w:rPr/>
        <w:t>structure</w:t>
      </w:r>
      <w:r>
        <w:rPr>
          <w:spacing w:val="-3"/>
        </w:rPr>
        <w:t> </w:t>
      </w:r>
      <w:r>
        <w:rPr/>
        <w:t>when</w:t>
      </w:r>
      <w:r>
        <w:rPr>
          <w:spacing w:val="-5"/>
        </w:rPr>
        <w:t> </w:t>
      </w:r>
      <w:r>
        <w:rPr/>
        <w:t>patent</w:t>
      </w:r>
      <w:r>
        <w:rPr>
          <w:spacing w:val="-3"/>
        </w:rPr>
        <w:t> </w:t>
      </w:r>
      <w:r>
        <w:rPr/>
        <w:t>references</w:t>
      </w:r>
      <w:r>
        <w:rPr>
          <w:spacing w:val="-3"/>
        </w:rPr>
        <w:t> </w:t>
      </w:r>
      <w:r>
        <w:rPr/>
        <w:t>are used (application, publication or priority):</w:t>
      </w:r>
    </w:p>
    <w:p>
      <w:pPr>
        <w:pStyle w:val="Heading2"/>
        <w:spacing w:before="240"/>
      </w:pPr>
      <w:r>
        <w:rPr/>
        <w:t>Application-reference</w:t>
      </w:r>
      <w:r>
        <w:rPr>
          <w:spacing w:val="-13"/>
        </w:rPr>
        <w:t> </w:t>
      </w:r>
      <w:r>
        <w:rPr>
          <w:spacing w:val="-2"/>
        </w:rPr>
        <w:t>response:</w:t>
      </w:r>
    </w:p>
    <w:p>
      <w:pPr>
        <w:pStyle w:val="BodyText"/>
        <w:spacing w:before="45"/>
        <w:rPr>
          <w:rFonts w:ascii="Arial"/>
          <w:b/>
          <w:sz w:val="20"/>
        </w:rPr>
      </w:pPr>
      <w:r>
        <w:rPr>
          <w:rFonts w:ascii="Arial"/>
          <w:b/>
          <w:sz w:val="20"/>
        </w:rPr>
        <w:drawing>
          <wp:anchor distT="0" distB="0" distL="0" distR="0" allowOverlap="1" layoutInCell="1" locked="0" behindDoc="1" simplePos="0" relativeHeight="487610880">
            <wp:simplePos x="0" y="0"/>
            <wp:positionH relativeFrom="page">
              <wp:posOffset>1217259</wp:posOffset>
            </wp:positionH>
            <wp:positionV relativeFrom="paragraph">
              <wp:posOffset>189907</wp:posOffset>
            </wp:positionV>
            <wp:extent cx="2603011" cy="188976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68" cstate="print"/>
                    <a:stretch>
                      <a:fillRect/>
                    </a:stretch>
                  </pic:blipFill>
                  <pic:spPr>
                    <a:xfrm>
                      <a:off x="0" y="0"/>
                      <a:ext cx="2603011" cy="1889760"/>
                    </a:xfrm>
                    <a:prstGeom prst="rect">
                      <a:avLst/>
                    </a:prstGeom>
                  </pic:spPr>
                </pic:pic>
              </a:graphicData>
            </a:graphic>
          </wp:anchor>
        </w:drawing>
      </w:r>
    </w:p>
    <w:p>
      <w:pPr>
        <w:spacing w:before="99"/>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3</w:t>
      </w:r>
    </w:p>
    <w:p>
      <w:pPr>
        <w:pStyle w:val="BodyText"/>
        <w:spacing w:before="12"/>
        <w:rPr>
          <w:rFonts w:ascii="Arial"/>
          <w:i/>
          <w:sz w:val="20"/>
        </w:rPr>
      </w:pPr>
    </w:p>
    <w:p>
      <w:pPr>
        <w:pStyle w:val="Heading2"/>
      </w:pPr>
      <w:r>
        <w:rPr/>
        <w:t>Application</w:t>
      </w:r>
      <w:r>
        <w:rPr>
          <w:spacing w:val="-4"/>
        </w:rPr>
        <w:t> </w:t>
      </w:r>
      <w:r>
        <w:rPr/>
        <w:t>reference</w:t>
      </w:r>
      <w:r>
        <w:rPr>
          <w:spacing w:val="-4"/>
        </w:rPr>
        <w:t> </w:t>
      </w:r>
      <w:r>
        <w:rPr/>
        <w:t>attributes</w:t>
      </w:r>
      <w:r>
        <w:rPr>
          <w:spacing w:val="-2"/>
        </w:rPr>
        <w:t> </w:t>
      </w:r>
      <w:r>
        <w:rPr/>
        <w:t>(used</w:t>
      </w:r>
      <w:r>
        <w:rPr>
          <w:spacing w:val="-4"/>
        </w:rPr>
        <w:t> </w:t>
      </w:r>
      <w:r>
        <w:rPr/>
        <w:t>in</w:t>
      </w:r>
      <w:r>
        <w:rPr>
          <w:spacing w:val="-5"/>
        </w:rPr>
        <w:t> </w:t>
      </w:r>
      <w:r>
        <w:rPr/>
        <w:t>OPS</w:t>
      </w:r>
      <w:r>
        <w:rPr>
          <w:spacing w:val="-3"/>
        </w:rPr>
        <w:t> </w:t>
      </w:r>
      <w:r>
        <w:rPr>
          <w:spacing w:val="-2"/>
        </w:rPr>
        <w:t>responses)</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5"/>
        <w:gridCol w:w="5811"/>
      </w:tblGrid>
      <w:tr>
        <w:trPr>
          <w:trHeight w:val="254" w:hRule="atLeast"/>
        </w:trPr>
        <w:tc>
          <w:tcPr>
            <w:tcW w:w="3555" w:type="dxa"/>
            <w:shd w:val="clear" w:color="auto" w:fill="538DD3"/>
          </w:tcPr>
          <w:p>
            <w:pPr>
              <w:pStyle w:val="TableParagraph"/>
              <w:spacing w:line="234" w:lineRule="exact"/>
              <w:rPr>
                <w:rFonts w:ascii="Arial"/>
                <w:b/>
                <w:sz w:val="22"/>
              </w:rPr>
            </w:pPr>
            <w:r>
              <w:rPr>
                <w:rFonts w:ascii="Arial"/>
                <w:b/>
                <w:color w:val="FFFFFF"/>
                <w:sz w:val="22"/>
              </w:rPr>
              <w:t>Attribute</w:t>
            </w:r>
            <w:r>
              <w:rPr>
                <w:rFonts w:ascii="Arial"/>
                <w:b/>
                <w:color w:val="FFFFFF"/>
                <w:spacing w:val="-9"/>
                <w:sz w:val="22"/>
              </w:rPr>
              <w:t> </w:t>
            </w:r>
            <w:r>
              <w:rPr>
                <w:rFonts w:ascii="Arial"/>
                <w:b/>
                <w:color w:val="FFFFFF"/>
                <w:spacing w:val="-4"/>
                <w:sz w:val="22"/>
              </w:rPr>
              <w:t>name</w:t>
            </w:r>
          </w:p>
        </w:tc>
        <w:tc>
          <w:tcPr>
            <w:tcW w:w="5811" w:type="dxa"/>
            <w:shd w:val="clear" w:color="auto" w:fill="538DD3"/>
          </w:tcPr>
          <w:p>
            <w:pPr>
              <w:pStyle w:val="TableParagraph"/>
              <w:spacing w:line="234" w:lineRule="exact"/>
              <w:rPr>
                <w:rFonts w:ascii="Arial"/>
                <w:b/>
                <w:sz w:val="22"/>
              </w:rPr>
            </w:pPr>
            <w:r>
              <w:rPr>
                <w:rFonts w:ascii="Arial"/>
                <w:b/>
                <w:color w:val="FFFFFF"/>
                <w:spacing w:val="-2"/>
                <w:sz w:val="22"/>
              </w:rPr>
              <w:t>Description</w:t>
            </w:r>
          </w:p>
        </w:tc>
      </w:tr>
    </w:tbl>
    <w:p>
      <w:pPr>
        <w:pStyle w:val="TableParagraph"/>
        <w:spacing w:after="0" w:line="234" w:lineRule="exact"/>
        <w:rPr>
          <w:rFonts w:ascii="Arial"/>
          <w:b/>
          <w:sz w:val="22"/>
        </w:rPr>
        <w:sectPr>
          <w:headerReference w:type="default" r:id="rId61"/>
          <w:footerReference w:type="default" r:id="rId62"/>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5"/>
        <w:gridCol w:w="5811"/>
      </w:tblGrid>
      <w:tr>
        <w:trPr>
          <w:trHeight w:val="806" w:hRule="atLeast"/>
        </w:trPr>
        <w:tc>
          <w:tcPr>
            <w:tcW w:w="3555" w:type="dxa"/>
          </w:tcPr>
          <w:p>
            <w:pPr>
              <w:pStyle w:val="TableParagraph"/>
              <w:spacing w:line="248" w:lineRule="exact"/>
              <w:rPr>
                <w:sz w:val="22"/>
              </w:rPr>
            </w:pPr>
            <w:r>
              <w:rPr>
                <w:spacing w:val="-2"/>
                <w:sz w:val="22"/>
              </w:rPr>
              <w:t>doc-</w:t>
            </w:r>
            <w:r>
              <w:rPr>
                <w:spacing w:val="-5"/>
                <w:sz w:val="22"/>
              </w:rPr>
              <w:t>id</w:t>
            </w:r>
          </w:p>
        </w:tc>
        <w:tc>
          <w:tcPr>
            <w:tcW w:w="5811" w:type="dxa"/>
          </w:tcPr>
          <w:p>
            <w:pPr>
              <w:pStyle w:val="TableParagraph"/>
              <w:spacing w:line="240" w:lineRule="auto"/>
              <w:rPr>
                <w:rFonts w:ascii="Arial MT"/>
                <w:sz w:val="22"/>
              </w:rPr>
            </w:pPr>
            <w:r>
              <w:rPr>
                <w:rFonts w:ascii="Arial MT"/>
                <w:sz w:val="22"/>
              </w:rPr>
              <w:t>Unique</w:t>
            </w:r>
            <w:r>
              <w:rPr>
                <w:rFonts w:ascii="Arial MT"/>
                <w:spacing w:val="-6"/>
                <w:sz w:val="22"/>
              </w:rPr>
              <w:t> </w:t>
            </w:r>
            <w:r>
              <w:rPr>
                <w:rFonts w:ascii="Arial MT"/>
                <w:sz w:val="22"/>
              </w:rPr>
              <w:t>patent</w:t>
            </w:r>
            <w:r>
              <w:rPr>
                <w:rFonts w:ascii="Arial MT"/>
                <w:spacing w:val="-6"/>
                <w:sz w:val="22"/>
              </w:rPr>
              <w:t> </w:t>
            </w:r>
            <w:r>
              <w:rPr>
                <w:rFonts w:ascii="Arial MT"/>
                <w:sz w:val="22"/>
              </w:rPr>
              <w:t>identifier.</w:t>
            </w:r>
            <w:r>
              <w:rPr>
                <w:rFonts w:ascii="Arial MT"/>
                <w:spacing w:val="-6"/>
                <w:sz w:val="22"/>
              </w:rPr>
              <w:t> </w:t>
            </w:r>
            <w:r>
              <w:rPr>
                <w:rFonts w:ascii="Arial MT"/>
                <w:sz w:val="22"/>
              </w:rPr>
              <w:t>Please</w:t>
            </w:r>
            <w:r>
              <w:rPr>
                <w:rFonts w:ascii="Arial MT"/>
                <w:spacing w:val="-6"/>
                <w:sz w:val="22"/>
              </w:rPr>
              <w:t> </w:t>
            </w:r>
            <w:r>
              <w:rPr>
                <w:rFonts w:ascii="Arial MT"/>
                <w:sz w:val="22"/>
              </w:rPr>
              <w:t>refer</w:t>
            </w:r>
            <w:r>
              <w:rPr>
                <w:rFonts w:ascii="Arial MT"/>
                <w:spacing w:val="-6"/>
                <w:sz w:val="22"/>
              </w:rPr>
              <w:t> </w:t>
            </w:r>
            <w:r>
              <w:rPr>
                <w:rFonts w:ascii="Arial MT"/>
                <w:sz w:val="22"/>
              </w:rPr>
              <w:t>to</w:t>
            </w:r>
            <w:r>
              <w:rPr>
                <w:rFonts w:ascii="Arial MT"/>
                <w:spacing w:val="-7"/>
                <w:sz w:val="22"/>
              </w:rPr>
              <w:t> </w:t>
            </w:r>
            <w:r>
              <w:rPr>
                <w:rFonts w:ascii="Arial MT"/>
                <w:sz w:val="22"/>
              </w:rPr>
              <w:t>the</w:t>
            </w:r>
            <w:r>
              <w:rPr>
                <w:rFonts w:ascii="Arial MT"/>
                <w:spacing w:val="-6"/>
                <w:sz w:val="22"/>
              </w:rPr>
              <w:t> </w:t>
            </w:r>
            <w:hyperlink r:id="rId71">
              <w:r>
                <w:rPr>
                  <w:rFonts w:ascii="Arial MT"/>
                  <w:color w:val="2A64AC"/>
                  <w:sz w:val="24"/>
                  <w:u w:val="dotted" w:color="2A64AC"/>
                </w:rPr>
                <w:t>docdb</w:t>
              </w:r>
              <w:r>
                <w:rPr>
                  <w:rFonts w:ascii="Arial MT"/>
                  <w:color w:val="2A64AC"/>
                  <w:spacing w:val="-6"/>
                  <w:sz w:val="24"/>
                  <w:u w:val="dotted" w:color="2A64AC"/>
                </w:rPr>
                <w:t> </w:t>
              </w:r>
              <w:r>
                <w:rPr>
                  <w:rFonts w:ascii="Arial MT"/>
                  <w:color w:val="2A64AC"/>
                  <w:sz w:val="24"/>
                  <w:u w:val="dotted" w:color="2A64AC"/>
                </w:rPr>
                <w:t>user</w:t>
              </w:r>
            </w:hyperlink>
            <w:r>
              <w:rPr>
                <w:rFonts w:ascii="Arial MT"/>
                <w:color w:val="2A64AC"/>
                <w:sz w:val="24"/>
              </w:rPr>
              <w:t> </w:t>
            </w:r>
            <w:hyperlink r:id="rId71">
              <w:r>
                <w:rPr>
                  <w:rFonts w:ascii="Arial MT"/>
                  <w:color w:val="2A64AC"/>
                  <w:sz w:val="24"/>
                  <w:u w:val="dotted" w:color="2A64AC"/>
                </w:rPr>
                <w:t>documentation</w:t>
              </w:r>
            </w:hyperlink>
            <w:r>
              <w:rPr>
                <w:rFonts w:ascii="Arial MT"/>
                <w:color w:val="2A64AC"/>
                <w:sz w:val="24"/>
              </w:rPr>
              <w:t> </w:t>
            </w:r>
            <w:r>
              <w:rPr>
                <w:rFonts w:ascii="Arial MT"/>
                <w:sz w:val="22"/>
              </w:rPr>
              <w:t>for more information.</w:t>
            </w:r>
          </w:p>
        </w:tc>
      </w:tr>
      <w:tr>
        <w:trPr>
          <w:trHeight w:val="1058" w:hRule="atLeast"/>
        </w:trPr>
        <w:tc>
          <w:tcPr>
            <w:tcW w:w="3555" w:type="dxa"/>
          </w:tcPr>
          <w:p>
            <w:pPr>
              <w:pStyle w:val="TableParagraph"/>
              <w:spacing w:line="248" w:lineRule="exact"/>
              <w:rPr>
                <w:sz w:val="22"/>
              </w:rPr>
            </w:pPr>
            <w:r>
              <w:rPr>
                <w:spacing w:val="-2"/>
                <w:sz w:val="22"/>
              </w:rPr>
              <w:t>is-representative</w:t>
            </w:r>
          </w:p>
        </w:tc>
        <w:tc>
          <w:tcPr>
            <w:tcW w:w="5811" w:type="dxa"/>
          </w:tcPr>
          <w:p>
            <w:pPr>
              <w:pStyle w:val="TableParagraph"/>
              <w:spacing w:line="240" w:lineRule="auto"/>
              <w:ind w:right="197"/>
              <w:rPr>
                <w:rFonts w:ascii="Arial MT"/>
                <w:sz w:val="24"/>
              </w:rPr>
            </w:pPr>
            <w:r>
              <w:rPr>
                <w:rFonts w:ascii="Arial MT"/>
                <w:sz w:val="22"/>
              </w:rPr>
              <w:t>Identifies whether this application is the family </w:t>
            </w:r>
            <w:r>
              <w:rPr>
                <w:rFonts w:ascii="Arial MT"/>
                <w:sz w:val="24"/>
              </w:rPr>
              <w:t>representative</w:t>
            </w:r>
            <w:r>
              <w:rPr>
                <w:rFonts w:ascii="Arial MT"/>
                <w:spacing w:val="-10"/>
                <w:sz w:val="24"/>
              </w:rPr>
              <w:t> </w:t>
            </w:r>
            <w:r>
              <w:rPr>
                <w:rFonts w:ascii="Arial MT"/>
                <w:sz w:val="24"/>
              </w:rPr>
              <w:t>in</w:t>
            </w:r>
            <w:r>
              <w:rPr>
                <w:rFonts w:ascii="Arial MT"/>
                <w:spacing w:val="-10"/>
                <w:sz w:val="24"/>
              </w:rPr>
              <w:t> </w:t>
            </w:r>
            <w:r>
              <w:rPr>
                <w:rFonts w:ascii="Arial MT"/>
                <w:sz w:val="24"/>
              </w:rPr>
              <w:t>the</w:t>
            </w:r>
            <w:r>
              <w:rPr>
                <w:rFonts w:ascii="Arial MT"/>
                <w:spacing w:val="-10"/>
                <w:sz w:val="24"/>
              </w:rPr>
              <w:t> </w:t>
            </w:r>
            <w:r>
              <w:rPr>
                <w:rFonts w:ascii="Arial MT"/>
                <w:sz w:val="24"/>
              </w:rPr>
              <w:t>EPO</w:t>
            </w:r>
            <w:r>
              <w:rPr>
                <w:rFonts w:ascii="Arial MT"/>
                <w:spacing w:val="-10"/>
                <w:sz w:val="24"/>
              </w:rPr>
              <w:t> </w:t>
            </w:r>
            <w:r>
              <w:rPr>
                <w:rFonts w:ascii="Arial MT"/>
                <w:sz w:val="24"/>
              </w:rPr>
              <w:t>simple</w:t>
            </w:r>
            <w:r>
              <w:rPr>
                <w:rFonts w:ascii="Arial MT"/>
                <w:spacing w:val="-10"/>
                <w:sz w:val="24"/>
              </w:rPr>
              <w:t> </w:t>
            </w:r>
            <w:r>
              <w:rPr>
                <w:rFonts w:ascii="Arial MT"/>
                <w:sz w:val="24"/>
              </w:rPr>
              <w:t>patent</w:t>
            </w:r>
            <w:r>
              <w:rPr>
                <w:rFonts w:ascii="Arial MT"/>
                <w:spacing w:val="-10"/>
                <w:sz w:val="24"/>
              </w:rPr>
              <w:t> </w:t>
            </w:r>
            <w:r>
              <w:rPr>
                <w:rFonts w:ascii="Arial MT"/>
                <w:sz w:val="24"/>
              </w:rPr>
              <w:t>family, value = YES/NO</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12"/>
          <w:sz w:val="20"/>
        </w:rPr>
        <w:t>9</w:t>
      </w:r>
    </w:p>
    <w:p>
      <w:pPr>
        <w:spacing w:after="0"/>
        <w:jc w:val="left"/>
        <w:rPr>
          <w:rFonts w:ascii="Arial"/>
          <w:i/>
          <w:sz w:val="20"/>
        </w:rPr>
        <w:sectPr>
          <w:headerReference w:type="default" r:id="rId69"/>
          <w:footerReference w:type="default" r:id="rId70"/>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Heading2"/>
      </w:pPr>
      <w:r>
        <w:rPr/>
        <w:t>Publication-reference</w:t>
      </w:r>
      <w:r>
        <w:rPr>
          <w:spacing w:val="-12"/>
        </w:rPr>
        <w:t> </w:t>
      </w:r>
      <w:r>
        <w:rPr>
          <w:spacing w:val="-2"/>
        </w:rPr>
        <w:t>response:</w:t>
      </w:r>
    </w:p>
    <w:p>
      <w:pPr>
        <w:pStyle w:val="BodyText"/>
        <w:spacing w:before="33"/>
        <w:rPr>
          <w:rFonts w:ascii="Arial"/>
          <w:b/>
          <w:sz w:val="20"/>
        </w:rPr>
      </w:pPr>
      <w:r>
        <w:rPr>
          <w:rFonts w:ascii="Arial"/>
          <w:b/>
          <w:sz w:val="20"/>
        </w:rPr>
        <w:drawing>
          <wp:anchor distT="0" distB="0" distL="0" distR="0" allowOverlap="1" layoutInCell="1" locked="0" behindDoc="1" simplePos="0" relativeHeight="487613440">
            <wp:simplePos x="0" y="0"/>
            <wp:positionH relativeFrom="page">
              <wp:posOffset>1209612</wp:posOffset>
            </wp:positionH>
            <wp:positionV relativeFrom="paragraph">
              <wp:posOffset>182601</wp:posOffset>
            </wp:positionV>
            <wp:extent cx="2632468" cy="124205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74" cstate="print"/>
                    <a:stretch>
                      <a:fillRect/>
                    </a:stretch>
                  </pic:blipFill>
                  <pic:spPr>
                    <a:xfrm>
                      <a:off x="0" y="0"/>
                      <a:ext cx="2632468" cy="1242059"/>
                    </a:xfrm>
                    <a:prstGeom prst="rect">
                      <a:avLst/>
                    </a:prstGeom>
                  </pic:spPr>
                </pic:pic>
              </a:graphicData>
            </a:graphic>
          </wp:anchor>
        </w:drawing>
      </w:r>
    </w:p>
    <w:p>
      <w:pPr>
        <w:spacing w:before="103"/>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4</w:t>
      </w:r>
    </w:p>
    <w:p>
      <w:pPr>
        <w:pStyle w:val="BodyText"/>
        <w:spacing w:before="11"/>
        <w:rPr>
          <w:rFonts w:ascii="Arial"/>
          <w:i/>
          <w:sz w:val="20"/>
        </w:rPr>
      </w:pPr>
    </w:p>
    <w:p>
      <w:pPr>
        <w:pStyle w:val="Heading2"/>
      </w:pPr>
      <w:r>
        <w:rPr/>
        <w:t>Priority-claim</w:t>
      </w:r>
      <w:r>
        <w:rPr>
          <w:spacing w:val="-4"/>
        </w:rPr>
        <w:t> </w:t>
      </w:r>
      <w:r>
        <w:rPr>
          <w:spacing w:val="-2"/>
        </w:rPr>
        <w:t>response:</w:t>
      </w:r>
    </w:p>
    <w:p>
      <w:pPr>
        <w:pStyle w:val="BodyText"/>
        <w:spacing w:before="34"/>
        <w:rPr>
          <w:rFonts w:ascii="Arial"/>
          <w:b/>
          <w:sz w:val="20"/>
        </w:rPr>
      </w:pPr>
      <w:r>
        <w:rPr>
          <w:rFonts w:ascii="Arial"/>
          <w:b/>
          <w:sz w:val="20"/>
        </w:rPr>
        <w:drawing>
          <wp:anchor distT="0" distB="0" distL="0" distR="0" allowOverlap="1" layoutInCell="1" locked="0" behindDoc="1" simplePos="0" relativeHeight="487613952">
            <wp:simplePos x="0" y="0"/>
            <wp:positionH relativeFrom="page">
              <wp:posOffset>1209679</wp:posOffset>
            </wp:positionH>
            <wp:positionV relativeFrom="paragraph">
              <wp:posOffset>183003</wp:posOffset>
            </wp:positionV>
            <wp:extent cx="3374324" cy="396240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75" cstate="print"/>
                    <a:stretch>
                      <a:fillRect/>
                    </a:stretch>
                  </pic:blipFill>
                  <pic:spPr>
                    <a:xfrm>
                      <a:off x="0" y="0"/>
                      <a:ext cx="3374324" cy="3962400"/>
                    </a:xfrm>
                    <a:prstGeom prst="rect">
                      <a:avLst/>
                    </a:prstGeom>
                  </pic:spPr>
                </pic:pic>
              </a:graphicData>
            </a:graphic>
          </wp:anchor>
        </w:drawing>
      </w:r>
    </w:p>
    <w:p>
      <w:pPr>
        <w:spacing w:before="132"/>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5</w:t>
      </w:r>
    </w:p>
    <w:p>
      <w:pPr>
        <w:spacing w:after="0"/>
        <w:jc w:val="left"/>
        <w:rPr>
          <w:rFonts w:ascii="Arial"/>
          <w:i/>
          <w:sz w:val="20"/>
        </w:rPr>
        <w:sectPr>
          <w:headerReference w:type="default" r:id="rId72"/>
          <w:footerReference w:type="default" r:id="rId73"/>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Heading2"/>
      </w:pPr>
      <w:r>
        <w:rPr/>
        <w:t>Priority</w:t>
      </w:r>
      <w:r>
        <w:rPr>
          <w:spacing w:val="-3"/>
        </w:rPr>
        <w:t> </w:t>
      </w:r>
      <w:r>
        <w:rPr/>
        <w:t>Claims</w:t>
      </w:r>
      <w:r>
        <w:rPr>
          <w:spacing w:val="-3"/>
        </w:rPr>
        <w:t> </w:t>
      </w:r>
      <w:r>
        <w:rPr/>
        <w:t>elements</w:t>
      </w:r>
      <w:r>
        <w:rPr>
          <w:spacing w:val="-3"/>
        </w:rPr>
        <w:t> </w:t>
      </w:r>
      <w:r>
        <w:rPr/>
        <w:t>(optional</w:t>
      </w:r>
      <w:r>
        <w:rPr>
          <w:spacing w:val="-2"/>
        </w:rPr>
        <w:t> </w:t>
      </w:r>
      <w:r>
        <w:rPr/>
        <w:t>but</w:t>
      </w:r>
      <w:r>
        <w:rPr>
          <w:spacing w:val="-4"/>
        </w:rPr>
        <w:t> </w:t>
      </w:r>
      <w:r>
        <w:rPr/>
        <w:t>used</w:t>
      </w:r>
      <w:r>
        <w:rPr>
          <w:spacing w:val="-3"/>
        </w:rPr>
        <w:t> </w:t>
      </w:r>
      <w:r>
        <w:rPr/>
        <w:t>in</w:t>
      </w:r>
      <w:r>
        <w:rPr>
          <w:spacing w:val="-2"/>
        </w:rPr>
        <w:t> </w:t>
      </w:r>
      <w:r>
        <w:rPr/>
        <w:t>OPS</w:t>
      </w:r>
      <w:r>
        <w:rPr>
          <w:spacing w:val="-2"/>
        </w:rPr>
        <w:t> </w:t>
      </w:r>
      <w:r>
        <w:rPr/>
        <w:t>family</w:t>
      </w:r>
      <w:r>
        <w:rPr>
          <w:spacing w:val="-4"/>
        </w:rPr>
        <w:t> </w:t>
      </w:r>
      <w:r>
        <w:rPr>
          <w:spacing w:val="-2"/>
        </w:rPr>
        <w:t>responses)</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5"/>
        <w:gridCol w:w="5811"/>
      </w:tblGrid>
      <w:tr>
        <w:trPr>
          <w:trHeight w:val="254" w:hRule="atLeast"/>
        </w:trPr>
        <w:tc>
          <w:tcPr>
            <w:tcW w:w="3555" w:type="dxa"/>
            <w:shd w:val="clear" w:color="auto" w:fill="538DD3"/>
          </w:tcPr>
          <w:p>
            <w:pPr>
              <w:pStyle w:val="TableParagraph"/>
              <w:spacing w:line="234" w:lineRule="exact"/>
              <w:rPr>
                <w:rFonts w:ascii="Arial"/>
                <w:b/>
                <w:sz w:val="22"/>
              </w:rPr>
            </w:pPr>
            <w:r>
              <w:rPr>
                <w:rFonts w:ascii="Arial"/>
                <w:b/>
                <w:color w:val="FFFFFF"/>
                <w:sz w:val="22"/>
              </w:rPr>
              <w:t>Attribute</w:t>
            </w:r>
            <w:r>
              <w:rPr>
                <w:rFonts w:ascii="Arial"/>
                <w:b/>
                <w:color w:val="FFFFFF"/>
                <w:spacing w:val="-9"/>
                <w:sz w:val="22"/>
              </w:rPr>
              <w:t> </w:t>
            </w:r>
            <w:r>
              <w:rPr>
                <w:rFonts w:ascii="Arial"/>
                <w:b/>
                <w:color w:val="FFFFFF"/>
                <w:spacing w:val="-4"/>
                <w:sz w:val="22"/>
              </w:rPr>
              <w:t>name</w:t>
            </w:r>
          </w:p>
        </w:tc>
        <w:tc>
          <w:tcPr>
            <w:tcW w:w="5811" w:type="dxa"/>
            <w:shd w:val="clear" w:color="auto" w:fill="538DD3"/>
          </w:tcPr>
          <w:p>
            <w:pPr>
              <w:pStyle w:val="TableParagraph"/>
              <w:spacing w:line="234" w:lineRule="exact"/>
              <w:rPr>
                <w:rFonts w:ascii="Arial"/>
                <w:b/>
                <w:sz w:val="22"/>
              </w:rPr>
            </w:pPr>
            <w:r>
              <w:rPr>
                <w:rFonts w:ascii="Arial"/>
                <w:b/>
                <w:color w:val="FFFFFF"/>
                <w:spacing w:val="-2"/>
                <w:sz w:val="22"/>
              </w:rPr>
              <w:t>Description</w:t>
            </w:r>
          </w:p>
        </w:tc>
      </w:tr>
      <w:tr>
        <w:trPr>
          <w:trHeight w:val="1285" w:hRule="atLeast"/>
        </w:trPr>
        <w:tc>
          <w:tcPr>
            <w:tcW w:w="3555" w:type="dxa"/>
          </w:tcPr>
          <w:p>
            <w:pPr>
              <w:pStyle w:val="TableParagraph"/>
              <w:spacing w:line="248" w:lineRule="exact"/>
              <w:rPr>
                <w:sz w:val="22"/>
              </w:rPr>
            </w:pPr>
            <w:r>
              <w:rPr>
                <w:spacing w:val="-2"/>
                <w:sz w:val="22"/>
              </w:rPr>
              <w:t>priority-linkage-</w:t>
            </w:r>
            <w:r>
              <w:rPr>
                <w:spacing w:val="-4"/>
                <w:sz w:val="22"/>
              </w:rPr>
              <w:t>type</w:t>
            </w:r>
          </w:p>
        </w:tc>
        <w:tc>
          <w:tcPr>
            <w:tcW w:w="5811" w:type="dxa"/>
          </w:tcPr>
          <w:p>
            <w:pPr>
              <w:pStyle w:val="TableParagraph"/>
              <w:spacing w:line="252" w:lineRule="exact"/>
              <w:rPr>
                <w:rFonts w:ascii="Arial MT"/>
                <w:sz w:val="22"/>
              </w:rPr>
            </w:pPr>
            <w:r>
              <w:rPr>
                <w:rFonts w:ascii="Arial MT"/>
                <w:sz w:val="22"/>
              </w:rPr>
              <w:t>The</w:t>
            </w:r>
            <w:r>
              <w:rPr>
                <w:rFonts w:ascii="Arial MT"/>
                <w:spacing w:val="-6"/>
                <w:sz w:val="22"/>
              </w:rPr>
              <w:t> </w:t>
            </w:r>
            <w:r>
              <w:rPr>
                <w:rFonts w:ascii="Arial MT"/>
                <w:sz w:val="22"/>
              </w:rPr>
              <w:t>Linkage</w:t>
            </w:r>
            <w:r>
              <w:rPr>
                <w:rFonts w:ascii="Arial MT"/>
                <w:spacing w:val="-10"/>
                <w:sz w:val="22"/>
              </w:rPr>
              <w:t> </w:t>
            </w:r>
            <w:r>
              <w:rPr>
                <w:rFonts w:ascii="Arial MT"/>
                <w:sz w:val="22"/>
              </w:rPr>
              <w:t>Type,</w:t>
            </w:r>
            <w:r>
              <w:rPr>
                <w:rFonts w:ascii="Arial MT"/>
                <w:spacing w:val="-7"/>
                <w:sz w:val="22"/>
              </w:rPr>
              <w:t> </w:t>
            </w:r>
            <w:r>
              <w:rPr>
                <w:rFonts w:ascii="Arial MT"/>
                <w:sz w:val="22"/>
              </w:rPr>
              <w:t>used</w:t>
            </w:r>
            <w:r>
              <w:rPr>
                <w:rFonts w:ascii="Arial MT"/>
                <w:spacing w:val="-9"/>
                <w:sz w:val="22"/>
              </w:rPr>
              <w:t> </w:t>
            </w:r>
            <w:r>
              <w:rPr>
                <w:rFonts w:ascii="Arial MT"/>
                <w:sz w:val="22"/>
              </w:rPr>
              <w:t>to</w:t>
            </w:r>
            <w:r>
              <w:rPr>
                <w:rFonts w:ascii="Arial MT"/>
                <w:spacing w:val="-6"/>
                <w:sz w:val="22"/>
              </w:rPr>
              <w:t> </w:t>
            </w:r>
            <w:r>
              <w:rPr>
                <w:rFonts w:ascii="Arial MT"/>
                <w:sz w:val="22"/>
              </w:rPr>
              <w:t>indicate</w:t>
            </w:r>
            <w:r>
              <w:rPr>
                <w:rFonts w:ascii="Arial MT"/>
                <w:spacing w:val="-7"/>
                <w:sz w:val="22"/>
              </w:rPr>
              <w:t> </w:t>
            </w:r>
            <w:r>
              <w:rPr>
                <w:rFonts w:ascii="Arial MT"/>
                <w:sz w:val="22"/>
              </w:rPr>
              <w:t>the</w:t>
            </w:r>
            <w:r>
              <w:rPr>
                <w:rFonts w:ascii="Arial MT"/>
                <w:spacing w:val="-7"/>
                <w:sz w:val="22"/>
              </w:rPr>
              <w:t> </w:t>
            </w:r>
            <w:r>
              <w:rPr>
                <w:rFonts w:ascii="Arial MT"/>
                <w:sz w:val="22"/>
              </w:rPr>
              <w:t>priority</w:t>
            </w:r>
            <w:r>
              <w:rPr>
                <w:rFonts w:ascii="Arial MT"/>
                <w:spacing w:val="-7"/>
                <w:sz w:val="22"/>
              </w:rPr>
              <w:t> </w:t>
            </w:r>
            <w:r>
              <w:rPr>
                <w:rFonts w:ascii="Arial MT"/>
                <w:spacing w:val="-2"/>
                <w:sz w:val="22"/>
              </w:rPr>
              <w:t>relation</w:t>
            </w:r>
          </w:p>
          <w:p>
            <w:pPr>
              <w:pStyle w:val="TableParagraph"/>
              <w:spacing w:line="240" w:lineRule="auto"/>
              <w:ind w:right="31"/>
              <w:rPr>
                <w:rFonts w:ascii="Arial MT"/>
                <w:sz w:val="22"/>
              </w:rPr>
            </w:pPr>
            <w:r>
              <w:rPr>
                <w:rFonts w:ascii="Arial MT"/>
                <w:sz w:val="22"/>
              </w:rPr>
              <w:t>e.g.</w:t>
            </w:r>
            <w:r>
              <w:rPr>
                <w:rFonts w:ascii="Arial MT"/>
                <w:spacing w:val="-5"/>
                <w:sz w:val="22"/>
              </w:rPr>
              <w:t> </w:t>
            </w:r>
            <w:r>
              <w:rPr>
                <w:rFonts w:ascii="Arial MT"/>
                <w:sz w:val="22"/>
              </w:rPr>
              <w:t>for</w:t>
            </w:r>
            <w:r>
              <w:rPr>
                <w:rFonts w:ascii="Arial MT"/>
                <w:spacing w:val="-4"/>
                <w:sz w:val="22"/>
              </w:rPr>
              <w:t> </w:t>
            </w:r>
            <w:r>
              <w:rPr>
                <w:rFonts w:ascii="Arial MT"/>
                <w:sz w:val="22"/>
              </w:rPr>
              <w:t>continuation,</w:t>
            </w:r>
            <w:r>
              <w:rPr>
                <w:rFonts w:ascii="Arial MT"/>
                <w:spacing w:val="-6"/>
                <w:sz w:val="22"/>
              </w:rPr>
              <w:t> </w:t>
            </w:r>
            <w:r>
              <w:rPr>
                <w:rFonts w:ascii="Arial MT"/>
                <w:sz w:val="22"/>
              </w:rPr>
              <w:t>continuation</w:t>
            </w:r>
            <w:r>
              <w:rPr>
                <w:rFonts w:ascii="Arial MT"/>
                <w:spacing w:val="-5"/>
                <w:sz w:val="22"/>
              </w:rPr>
              <w:t> </w:t>
            </w:r>
            <w:r>
              <w:rPr>
                <w:rFonts w:ascii="Arial MT"/>
                <w:sz w:val="22"/>
              </w:rPr>
              <w:t>in</w:t>
            </w:r>
            <w:r>
              <w:rPr>
                <w:rFonts w:ascii="Arial MT"/>
                <w:spacing w:val="-5"/>
                <w:sz w:val="22"/>
              </w:rPr>
              <w:t> </w:t>
            </w:r>
            <w:r>
              <w:rPr>
                <w:rFonts w:ascii="Arial MT"/>
                <w:sz w:val="22"/>
              </w:rPr>
              <w:t>part,</w:t>
            </w:r>
            <w:r>
              <w:rPr>
                <w:rFonts w:ascii="Arial MT"/>
                <w:spacing w:val="-6"/>
                <w:sz w:val="22"/>
              </w:rPr>
              <w:t> </w:t>
            </w:r>
            <w:r>
              <w:rPr>
                <w:rFonts w:ascii="Arial MT"/>
                <w:sz w:val="22"/>
              </w:rPr>
              <w:t>for</w:t>
            </w:r>
            <w:r>
              <w:rPr>
                <w:rFonts w:ascii="Arial MT"/>
                <w:spacing w:val="-6"/>
                <w:sz w:val="22"/>
              </w:rPr>
              <w:t> </w:t>
            </w:r>
            <w:r>
              <w:rPr>
                <w:rFonts w:ascii="Arial MT"/>
                <w:sz w:val="22"/>
              </w:rPr>
              <w:t>division</w:t>
            </w:r>
            <w:r>
              <w:rPr>
                <w:rFonts w:ascii="Arial MT"/>
                <w:spacing w:val="-5"/>
                <w:sz w:val="22"/>
              </w:rPr>
              <w:t> </w:t>
            </w:r>
            <w:r>
              <w:rPr>
                <w:rFonts w:ascii="Arial MT"/>
                <w:sz w:val="22"/>
              </w:rPr>
              <w:t>etc.. Please refer to the </w:t>
            </w:r>
            <w:hyperlink r:id="rId71">
              <w:r>
                <w:rPr>
                  <w:rFonts w:ascii="Arial MT"/>
                  <w:color w:val="2A64AC"/>
                  <w:sz w:val="24"/>
                  <w:u w:val="dotted" w:color="2A64AC"/>
                </w:rPr>
                <w:t>docdb user documentation</w:t>
              </w:r>
            </w:hyperlink>
            <w:r>
              <w:rPr>
                <w:rFonts w:ascii="Arial MT"/>
                <w:color w:val="2A64AC"/>
                <w:spacing w:val="-13"/>
                <w:sz w:val="24"/>
              </w:rPr>
              <w:t> </w:t>
            </w:r>
            <w:r>
              <w:rPr>
                <w:rFonts w:ascii="Arial MT"/>
                <w:sz w:val="22"/>
              </w:rPr>
              <w:t>ANNEX III for more information.</w:t>
            </w:r>
          </w:p>
        </w:tc>
      </w:tr>
      <w:tr>
        <w:trPr>
          <w:trHeight w:val="1058" w:hRule="atLeast"/>
        </w:trPr>
        <w:tc>
          <w:tcPr>
            <w:tcW w:w="3555" w:type="dxa"/>
          </w:tcPr>
          <w:p>
            <w:pPr>
              <w:pStyle w:val="TableParagraph"/>
              <w:spacing w:line="248" w:lineRule="exact"/>
              <w:rPr>
                <w:sz w:val="22"/>
              </w:rPr>
            </w:pPr>
            <w:r>
              <w:rPr>
                <w:spacing w:val="-2"/>
                <w:sz w:val="22"/>
              </w:rPr>
              <w:t>priority-active-indicator</w:t>
            </w:r>
          </w:p>
        </w:tc>
        <w:tc>
          <w:tcPr>
            <w:tcW w:w="5811" w:type="dxa"/>
          </w:tcPr>
          <w:p>
            <w:pPr>
              <w:pStyle w:val="TableParagraph"/>
              <w:spacing w:line="240" w:lineRule="auto" w:before="2"/>
              <w:ind w:right="197"/>
              <w:rPr>
                <w:rFonts w:ascii="Arial MT"/>
                <w:sz w:val="22"/>
              </w:rPr>
            </w:pPr>
            <w:r>
              <w:rPr>
                <w:rFonts w:ascii="Arial MT"/>
                <w:sz w:val="22"/>
              </w:rPr>
              <w:t>The</w:t>
            </w:r>
            <w:r>
              <w:rPr>
                <w:rFonts w:ascii="Arial MT"/>
                <w:spacing w:val="-12"/>
                <w:sz w:val="22"/>
              </w:rPr>
              <w:t> </w:t>
            </w:r>
            <w:r>
              <w:rPr>
                <w:rFonts w:ascii="Arial MT"/>
                <w:sz w:val="22"/>
              </w:rPr>
              <w:t>DOCDB</w:t>
            </w:r>
            <w:r>
              <w:rPr>
                <w:rFonts w:ascii="Arial MT"/>
                <w:spacing w:val="-16"/>
                <w:sz w:val="22"/>
              </w:rPr>
              <w:t> </w:t>
            </w:r>
            <w:r>
              <w:rPr>
                <w:rFonts w:ascii="Arial MT"/>
                <w:sz w:val="22"/>
              </w:rPr>
              <w:t>Active</w:t>
            </w:r>
            <w:r>
              <w:rPr>
                <w:rFonts w:ascii="Arial MT"/>
                <w:spacing w:val="-7"/>
                <w:sz w:val="22"/>
              </w:rPr>
              <w:t> </w:t>
            </w:r>
            <w:r>
              <w:rPr>
                <w:rFonts w:ascii="Arial MT"/>
                <w:sz w:val="22"/>
              </w:rPr>
              <w:t>indicator,</w:t>
            </w:r>
            <w:r>
              <w:rPr>
                <w:rFonts w:ascii="Arial MT"/>
                <w:spacing w:val="-6"/>
                <w:sz w:val="22"/>
              </w:rPr>
              <w:t> </w:t>
            </w:r>
            <w:r>
              <w:rPr>
                <w:rFonts w:ascii="Arial MT"/>
                <w:sz w:val="22"/>
              </w:rPr>
              <w:t>used</w:t>
            </w:r>
            <w:r>
              <w:rPr>
                <w:rFonts w:ascii="Arial MT"/>
                <w:spacing w:val="-9"/>
                <w:sz w:val="22"/>
              </w:rPr>
              <w:t> </w:t>
            </w:r>
            <w:r>
              <w:rPr>
                <w:rFonts w:ascii="Arial MT"/>
                <w:sz w:val="22"/>
              </w:rPr>
              <w:t>to</w:t>
            </w:r>
            <w:r>
              <w:rPr>
                <w:rFonts w:ascii="Arial MT"/>
                <w:spacing w:val="-9"/>
                <w:sz w:val="22"/>
              </w:rPr>
              <w:t> </w:t>
            </w:r>
            <w:r>
              <w:rPr>
                <w:rFonts w:ascii="Arial MT"/>
                <w:sz w:val="22"/>
              </w:rPr>
              <w:t>define</w:t>
            </w:r>
            <w:r>
              <w:rPr>
                <w:rFonts w:ascii="Arial MT"/>
                <w:spacing w:val="-7"/>
                <w:sz w:val="22"/>
              </w:rPr>
              <w:t> </w:t>
            </w:r>
            <w:r>
              <w:rPr>
                <w:rFonts w:ascii="Arial MT"/>
                <w:sz w:val="22"/>
              </w:rPr>
              <w:t>Simple patent families. Please refer to the </w:t>
            </w:r>
            <w:hyperlink r:id="rId71">
              <w:r>
                <w:rPr>
                  <w:rFonts w:ascii="Arial MT"/>
                  <w:color w:val="2A64AC"/>
                  <w:sz w:val="24"/>
                  <w:u w:val="dotted" w:color="2A64AC"/>
                </w:rPr>
                <w:t>docdb user</w:t>
              </w:r>
            </w:hyperlink>
            <w:r>
              <w:rPr>
                <w:rFonts w:ascii="Arial MT"/>
                <w:color w:val="2A64AC"/>
                <w:sz w:val="24"/>
              </w:rPr>
              <w:t> </w:t>
            </w:r>
            <w:hyperlink r:id="rId71">
              <w:r>
                <w:rPr>
                  <w:rFonts w:ascii="Arial MT"/>
                  <w:color w:val="2A64AC"/>
                  <w:sz w:val="24"/>
                  <w:u w:val="dotted" w:color="2A64AC"/>
                </w:rPr>
                <w:t>documentation</w:t>
              </w:r>
            </w:hyperlink>
            <w:r>
              <w:rPr>
                <w:rFonts w:ascii="Arial MT"/>
                <w:color w:val="2A64AC"/>
                <w:sz w:val="24"/>
              </w:rPr>
              <w:t> </w:t>
            </w:r>
            <w:r>
              <w:rPr>
                <w:rFonts w:ascii="Arial MT"/>
                <w:sz w:val="22"/>
              </w:rPr>
              <w:t>for more information.</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10</w:t>
      </w:r>
    </w:p>
    <w:p>
      <w:pPr>
        <w:pStyle w:val="BodyText"/>
        <w:spacing w:before="10"/>
        <w:rPr>
          <w:rFonts w:ascii="Arial"/>
          <w:i/>
          <w:sz w:val="20"/>
        </w:rPr>
      </w:pPr>
    </w:p>
    <w:p>
      <w:pPr>
        <w:pStyle w:val="Heading1"/>
      </w:pPr>
      <w:r>
        <w:rPr>
          <w:spacing w:val="-2"/>
        </w:rPr>
        <w:t>Document-</w:t>
      </w:r>
      <w:r>
        <w:rPr>
          <w:spacing w:val="-5"/>
        </w:rPr>
        <w:t>id</w:t>
      </w:r>
    </w:p>
    <w:p>
      <w:pPr>
        <w:pStyle w:val="BodyText"/>
        <w:spacing w:before="241"/>
        <w:ind w:left="718" w:right="1090"/>
      </w:pPr>
      <w:r>
        <w:rPr/>
        <mc:AlternateContent>
          <mc:Choice Requires="wps">
            <w:drawing>
              <wp:anchor distT="0" distB="0" distL="0" distR="0" allowOverlap="1" layoutInCell="1" locked="0" behindDoc="1" simplePos="0" relativeHeight="487615488">
                <wp:simplePos x="0" y="0"/>
                <wp:positionH relativeFrom="page">
                  <wp:posOffset>1209644</wp:posOffset>
                </wp:positionH>
                <wp:positionV relativeFrom="paragraph">
                  <wp:posOffset>749865</wp:posOffset>
                </wp:positionV>
                <wp:extent cx="2765425" cy="236918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2765425" cy="2369185"/>
                          <a:chExt cx="2765425" cy="2369185"/>
                        </a:xfrm>
                      </wpg:grpSpPr>
                      <pic:pic>
                        <pic:nvPicPr>
                          <pic:cNvPr id="59" name="Image 59"/>
                          <pic:cNvPicPr/>
                        </pic:nvPicPr>
                        <pic:blipFill>
                          <a:blip r:embed="rId78" cstate="print"/>
                          <a:stretch>
                            <a:fillRect/>
                          </a:stretch>
                        </pic:blipFill>
                        <pic:spPr>
                          <a:xfrm>
                            <a:off x="0" y="0"/>
                            <a:ext cx="2764850" cy="2368703"/>
                          </a:xfrm>
                          <a:prstGeom prst="rect">
                            <a:avLst/>
                          </a:prstGeom>
                        </pic:spPr>
                      </pic:pic>
                      <wps:wsp>
                        <wps:cNvPr id="60" name="Graphic 60"/>
                        <wps:cNvSpPr/>
                        <wps:spPr>
                          <a:xfrm>
                            <a:off x="1576100" y="1239505"/>
                            <a:ext cx="1162050" cy="285750"/>
                          </a:xfrm>
                          <a:custGeom>
                            <a:avLst/>
                            <a:gdLst/>
                            <a:ahLst/>
                            <a:cxnLst/>
                            <a:rect l="l" t="t" r="r" b="b"/>
                            <a:pathLst>
                              <a:path w="1162050" h="285750">
                                <a:moveTo>
                                  <a:pt x="0" y="142875"/>
                                </a:moveTo>
                                <a:lnTo>
                                  <a:pt x="17742" y="107708"/>
                                </a:lnTo>
                                <a:lnTo>
                                  <a:pt x="68068" y="75726"/>
                                </a:lnTo>
                                <a:lnTo>
                                  <a:pt x="104089" y="61265"/>
                                </a:lnTo>
                                <a:lnTo>
                                  <a:pt x="146624" y="48002"/>
                                </a:lnTo>
                                <a:lnTo>
                                  <a:pt x="195128" y="36072"/>
                                </a:lnTo>
                                <a:lnTo>
                                  <a:pt x="249056" y="25609"/>
                                </a:lnTo>
                                <a:lnTo>
                                  <a:pt x="307865" y="16748"/>
                                </a:lnTo>
                                <a:lnTo>
                                  <a:pt x="371011" y="9622"/>
                                </a:lnTo>
                                <a:lnTo>
                                  <a:pt x="437949" y="4365"/>
                                </a:lnTo>
                                <a:lnTo>
                                  <a:pt x="508135" y="1113"/>
                                </a:lnTo>
                                <a:lnTo>
                                  <a:pt x="581025" y="0"/>
                                </a:lnTo>
                                <a:lnTo>
                                  <a:pt x="653914" y="1113"/>
                                </a:lnTo>
                                <a:lnTo>
                                  <a:pt x="724100" y="4365"/>
                                </a:lnTo>
                                <a:lnTo>
                                  <a:pt x="791038" y="9622"/>
                                </a:lnTo>
                                <a:lnTo>
                                  <a:pt x="854184" y="16748"/>
                                </a:lnTo>
                                <a:lnTo>
                                  <a:pt x="912993" y="25609"/>
                                </a:lnTo>
                                <a:lnTo>
                                  <a:pt x="966921" y="36072"/>
                                </a:lnTo>
                                <a:lnTo>
                                  <a:pt x="1015425" y="48002"/>
                                </a:lnTo>
                                <a:lnTo>
                                  <a:pt x="1057960" y="61265"/>
                                </a:lnTo>
                                <a:lnTo>
                                  <a:pt x="1093981" y="75726"/>
                                </a:lnTo>
                                <a:lnTo>
                                  <a:pt x="1144307" y="107708"/>
                                </a:lnTo>
                                <a:lnTo>
                                  <a:pt x="1162050" y="142875"/>
                                </a:lnTo>
                                <a:lnTo>
                                  <a:pt x="1157523" y="160813"/>
                                </a:lnTo>
                                <a:lnTo>
                                  <a:pt x="1122945" y="194549"/>
                                </a:lnTo>
                                <a:lnTo>
                                  <a:pt x="1057960" y="224540"/>
                                </a:lnTo>
                                <a:lnTo>
                                  <a:pt x="1015425" y="237798"/>
                                </a:lnTo>
                                <a:lnTo>
                                  <a:pt x="966921" y="249721"/>
                                </a:lnTo>
                                <a:lnTo>
                                  <a:pt x="912993" y="260175"/>
                                </a:lnTo>
                                <a:lnTo>
                                  <a:pt x="854184" y="269026"/>
                                </a:lnTo>
                                <a:lnTo>
                                  <a:pt x="791038" y="276143"/>
                                </a:lnTo>
                                <a:lnTo>
                                  <a:pt x="724100" y="281391"/>
                                </a:lnTo>
                                <a:lnTo>
                                  <a:pt x="653914" y="284638"/>
                                </a:lnTo>
                                <a:lnTo>
                                  <a:pt x="581025" y="285750"/>
                                </a:lnTo>
                                <a:lnTo>
                                  <a:pt x="508135" y="284638"/>
                                </a:lnTo>
                                <a:lnTo>
                                  <a:pt x="437949" y="281391"/>
                                </a:lnTo>
                                <a:lnTo>
                                  <a:pt x="371011" y="276143"/>
                                </a:lnTo>
                                <a:lnTo>
                                  <a:pt x="307865" y="269026"/>
                                </a:lnTo>
                                <a:lnTo>
                                  <a:pt x="249056" y="260175"/>
                                </a:lnTo>
                                <a:lnTo>
                                  <a:pt x="195128" y="249721"/>
                                </a:lnTo>
                                <a:lnTo>
                                  <a:pt x="146624" y="237798"/>
                                </a:lnTo>
                                <a:lnTo>
                                  <a:pt x="104089" y="224540"/>
                                </a:lnTo>
                                <a:lnTo>
                                  <a:pt x="68068" y="210079"/>
                                </a:lnTo>
                                <a:lnTo>
                                  <a:pt x="17742" y="178083"/>
                                </a:lnTo>
                                <a:lnTo>
                                  <a:pt x="0" y="142875"/>
                                </a:lnTo>
                                <a:close/>
                              </a:path>
                            </a:pathLst>
                          </a:custGeom>
                          <a:ln w="25400">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47635pt;margin-top:59.044502pt;width:217.75pt;height:186.55pt;mso-position-horizontal-relative:page;mso-position-vertical-relative:paragraph;z-index:-15700992;mso-wrap-distance-left:0;mso-wrap-distance-right:0" id="docshapegroup52" coordorigin="1905,1181" coordsize="4355,3731">
                <v:shape style="position:absolute;left:1904;top:1180;width:4355;height:3731" type="#_x0000_t75" id="docshape53" stroked="false">
                  <v:imagedata r:id="rId78" o:title=""/>
                </v:shape>
                <v:shape style="position:absolute;left:4387;top:3132;width:1830;height:450" id="docshape54" coordorigin="4387,3133" coordsize="1830,450" path="m4387,3358l4415,3302,4494,3252,4551,3229,4618,3208,4694,3190,4779,3173,4872,3159,4971,3148,5077,3140,5187,3135,5302,3133,5417,3135,5527,3140,5633,3148,5732,3159,5825,3173,5910,3190,5986,3208,6053,3229,6110,3252,6189,3302,6217,3358,6210,3386,6155,3439,6053,3486,5986,3507,5910,3526,5825,3543,5732,3557,5633,3568,5527,3576,5417,3581,5302,3583,5187,3581,5077,3576,4971,3568,4872,3557,4779,3543,4694,3526,4618,3507,4551,3486,4494,3464,4415,3413,4387,3358xe" filled="false" stroked="true" strokeweight="2pt" strokecolor="#c00000">
                  <v:path arrowok="t"/>
                  <v:stroke dashstyle="solid"/>
                </v:shape>
                <w10:wrap type="topAndBottom"/>
              </v:group>
            </w:pict>
          </mc:Fallback>
        </mc:AlternateContent>
      </w:r>
      <w:r>
        <w:rPr/>
        <w:t>As you can see, all of the reference types use the </w:t>
      </w:r>
      <w:r>
        <w:rPr>
          <w:rFonts w:ascii="Courier New"/>
        </w:rPr>
        <w:t>document-id</w:t>
      </w:r>
      <w:r>
        <w:rPr>
          <w:rFonts w:ascii="Courier New"/>
          <w:spacing w:val="-71"/>
        </w:rPr>
        <w:t> </w:t>
      </w:r>
      <w:r>
        <w:rPr/>
        <w:t>element, which contains</w:t>
      </w:r>
      <w:r>
        <w:rPr>
          <w:spacing w:val="-3"/>
        </w:rPr>
        <w:t> </w:t>
      </w:r>
      <w:r>
        <w:rPr/>
        <w:t>the</w:t>
      </w:r>
      <w:r>
        <w:rPr>
          <w:spacing w:val="-3"/>
        </w:rPr>
        <w:t> </w:t>
      </w:r>
      <w:r>
        <w:rPr/>
        <w:t>information</w:t>
      </w:r>
      <w:r>
        <w:rPr>
          <w:spacing w:val="-3"/>
        </w:rPr>
        <w:t> </w:t>
      </w:r>
      <w:r>
        <w:rPr/>
        <w:t>about</w:t>
      </w:r>
      <w:r>
        <w:rPr>
          <w:spacing w:val="-5"/>
        </w:rPr>
        <w:t> </w:t>
      </w:r>
      <w:r>
        <w:rPr/>
        <w:t>the</w:t>
      </w:r>
      <w:r>
        <w:rPr>
          <w:spacing w:val="-3"/>
        </w:rPr>
        <w:t> </w:t>
      </w:r>
      <w:r>
        <w:rPr/>
        <w:t>reference:</w:t>
      </w:r>
      <w:r>
        <w:rPr>
          <w:spacing w:val="-2"/>
        </w:rPr>
        <w:t> </w:t>
      </w:r>
      <w:r>
        <w:rPr>
          <w:rFonts w:ascii="Courier New"/>
        </w:rPr>
        <w:t>country</w:t>
      </w:r>
      <w:r>
        <w:rPr>
          <w:rFonts w:ascii="Courier New"/>
          <w:spacing w:val="-8"/>
        </w:rPr>
        <w:t> </w:t>
      </w:r>
      <w:r>
        <w:rPr>
          <w:rFonts w:ascii="Courier New"/>
        </w:rPr>
        <w:t>code</w:t>
      </w:r>
      <w:r>
        <w:rPr/>
        <w:t>,</w:t>
      </w:r>
      <w:r>
        <w:rPr>
          <w:spacing w:val="-2"/>
        </w:rPr>
        <w:t> </w:t>
      </w:r>
      <w:r>
        <w:rPr>
          <w:rFonts w:ascii="Courier New"/>
        </w:rPr>
        <w:t>number</w:t>
      </w:r>
      <w:r>
        <w:rPr/>
        <w:t>,</w:t>
      </w:r>
      <w:r>
        <w:rPr>
          <w:spacing w:val="-2"/>
        </w:rPr>
        <w:t> </w:t>
      </w:r>
      <w:r>
        <w:rPr>
          <w:rFonts w:ascii="Courier New"/>
        </w:rPr>
        <w:t>kind</w:t>
      </w:r>
      <w:r>
        <w:rPr>
          <w:rFonts w:ascii="Courier New"/>
          <w:spacing w:val="-8"/>
        </w:rPr>
        <w:t> </w:t>
      </w:r>
      <w:r>
        <w:rPr>
          <w:rFonts w:ascii="Courier New"/>
        </w:rPr>
        <w:t>code</w:t>
      </w:r>
      <w:r>
        <w:rPr/>
        <w:t>, </w:t>
      </w:r>
      <w:r>
        <w:rPr>
          <w:rFonts w:ascii="Courier New"/>
        </w:rPr>
        <w:t>date</w:t>
      </w:r>
      <w:r>
        <w:rPr>
          <w:rFonts w:ascii="Courier New"/>
          <w:spacing w:val="-44"/>
        </w:rPr>
        <w:t> </w:t>
      </w:r>
      <w:r>
        <w:rPr/>
        <w:t>and </w:t>
      </w:r>
      <w:r>
        <w:rPr>
          <w:rFonts w:ascii="Courier New"/>
        </w:rPr>
        <w:t>document-id-type</w:t>
      </w:r>
      <w:r>
        <w:rPr>
          <w:rFonts w:ascii="Courier New"/>
          <w:spacing w:val="-44"/>
        </w:rPr>
        <w:t> </w:t>
      </w:r>
      <w:r>
        <w:rPr/>
        <w:t>(or </w:t>
      </w:r>
      <w:r>
        <w:rPr>
          <w:rFonts w:ascii="Courier New"/>
        </w:rPr>
        <w:t>format</w:t>
      </w:r>
      <w:r>
        <w:rPr/>
        <w:t>):</w:t>
      </w:r>
    </w:p>
    <w:p>
      <w:pPr>
        <w:spacing w:before="72"/>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6</w:t>
      </w:r>
    </w:p>
    <w:p>
      <w:pPr>
        <w:pStyle w:val="BodyText"/>
        <w:spacing w:before="47"/>
        <w:rPr>
          <w:rFonts w:ascii="Arial"/>
          <w:i/>
          <w:sz w:val="20"/>
        </w:rPr>
      </w:pPr>
    </w:p>
    <w:p>
      <w:pPr>
        <w:spacing w:line="275" w:lineRule="exact" w:before="1"/>
        <w:ind w:left="718" w:right="0" w:firstLine="0"/>
        <w:jc w:val="left"/>
        <w:rPr>
          <w:rFonts w:ascii="Arial"/>
          <w:b/>
          <w:sz w:val="24"/>
        </w:rPr>
      </w:pPr>
      <w:r>
        <w:rPr>
          <w:rFonts w:ascii="Arial"/>
          <w:b/>
          <w:sz w:val="24"/>
        </w:rPr>
        <w:t>Note,</w:t>
      </w:r>
      <w:r>
        <w:rPr>
          <w:rFonts w:ascii="Arial"/>
          <w:b/>
          <w:spacing w:val="-2"/>
          <w:sz w:val="24"/>
        </w:rPr>
        <w:t> </w:t>
      </w:r>
      <w:r>
        <w:rPr>
          <w:sz w:val="24"/>
        </w:rPr>
        <w:t>in</w:t>
      </w:r>
      <w:r>
        <w:rPr>
          <w:spacing w:val="-2"/>
          <w:sz w:val="24"/>
        </w:rPr>
        <w:t> </w:t>
      </w:r>
      <w:r>
        <w:rPr>
          <w:sz w:val="24"/>
        </w:rPr>
        <w:t>the</w:t>
      </w:r>
      <w:r>
        <w:rPr>
          <w:spacing w:val="-1"/>
          <w:sz w:val="24"/>
        </w:rPr>
        <w:t> </w:t>
      </w:r>
      <w:r>
        <w:rPr>
          <w:sz w:val="24"/>
        </w:rPr>
        <w:t>schema</w:t>
      </w:r>
      <w:r>
        <w:rPr>
          <w:spacing w:val="-2"/>
          <w:sz w:val="24"/>
        </w:rPr>
        <w:t> above</w:t>
      </w:r>
      <w:r>
        <w:rPr>
          <w:rFonts w:ascii="Arial"/>
          <w:b/>
          <w:spacing w:val="-2"/>
          <w:sz w:val="24"/>
        </w:rPr>
        <w:t>:</w:t>
      </w:r>
    </w:p>
    <w:p>
      <w:pPr>
        <w:pStyle w:val="ListParagraph"/>
        <w:numPr>
          <w:ilvl w:val="0"/>
          <w:numId w:val="7"/>
        </w:numPr>
        <w:tabs>
          <w:tab w:pos="1000" w:val="left" w:leader="none"/>
        </w:tabs>
        <w:spacing w:line="312" w:lineRule="exact" w:before="0" w:after="0"/>
        <w:ind w:left="1000" w:right="0" w:hanging="294"/>
        <w:jc w:val="left"/>
        <w:rPr>
          <w:sz w:val="24"/>
        </w:rPr>
      </w:pPr>
      <w:r>
        <w:rPr>
          <w:sz w:val="24"/>
        </w:rPr>
        <w:t>The</w:t>
      </w:r>
      <w:r>
        <w:rPr>
          <w:spacing w:val="-6"/>
          <w:sz w:val="24"/>
        </w:rPr>
        <w:t> </w:t>
      </w:r>
      <w:r>
        <w:rPr>
          <w:rFonts w:ascii="Courier New" w:hAnsi="Courier New"/>
          <w:sz w:val="24"/>
        </w:rPr>
        <w:t>doc-number</w:t>
      </w:r>
      <w:r>
        <w:rPr>
          <w:rFonts w:ascii="Courier New" w:hAnsi="Courier New"/>
          <w:spacing w:val="-77"/>
          <w:sz w:val="24"/>
        </w:rPr>
        <w:t> </w:t>
      </w:r>
      <w:r>
        <w:rPr>
          <w:sz w:val="24"/>
        </w:rPr>
        <w:t>is</w:t>
      </w:r>
      <w:r>
        <w:rPr>
          <w:spacing w:val="-3"/>
          <w:sz w:val="24"/>
        </w:rPr>
        <w:t> </w:t>
      </w:r>
      <w:r>
        <w:rPr>
          <w:rFonts w:ascii="Arial" w:hAnsi="Arial"/>
          <w:b/>
          <w:spacing w:val="-2"/>
          <w:sz w:val="24"/>
        </w:rPr>
        <w:t>mandatory</w:t>
      </w:r>
      <w:r>
        <w:rPr>
          <w:spacing w:val="-2"/>
          <w:sz w:val="24"/>
        </w:rPr>
        <w:t>.</w:t>
      </w:r>
    </w:p>
    <w:p>
      <w:pPr>
        <w:pStyle w:val="ListParagraph"/>
        <w:numPr>
          <w:ilvl w:val="0"/>
          <w:numId w:val="7"/>
        </w:numPr>
        <w:tabs>
          <w:tab w:pos="999" w:val="left" w:leader="none"/>
          <w:tab w:pos="1001" w:val="left" w:leader="none"/>
        </w:tabs>
        <w:spacing w:line="240" w:lineRule="auto" w:before="1" w:after="0"/>
        <w:ind w:left="1001" w:right="1511" w:hanging="296"/>
        <w:jc w:val="left"/>
        <w:rPr>
          <w:rFonts w:ascii="Franklin Gothic Medium" w:hAnsi="Franklin Gothic Medium"/>
          <w:sz w:val="24"/>
        </w:rPr>
      </w:pPr>
      <w:r>
        <w:rPr>
          <w:sz w:val="24"/>
        </w:rPr>
        <w:t>One</w:t>
      </w:r>
      <w:r>
        <w:rPr>
          <w:spacing w:val="-9"/>
          <w:sz w:val="24"/>
        </w:rPr>
        <w:t> </w:t>
      </w:r>
      <w:r>
        <w:rPr>
          <w:sz w:val="24"/>
        </w:rPr>
        <w:t>reference</w:t>
      </w:r>
      <w:r>
        <w:rPr>
          <w:spacing w:val="-5"/>
          <w:sz w:val="24"/>
        </w:rPr>
        <w:t> </w:t>
      </w:r>
      <w:r>
        <w:rPr>
          <w:sz w:val="24"/>
        </w:rPr>
        <w:t>may</w:t>
      </w:r>
      <w:r>
        <w:rPr>
          <w:spacing w:val="-7"/>
          <w:sz w:val="24"/>
        </w:rPr>
        <w:t> </w:t>
      </w:r>
      <w:r>
        <w:rPr>
          <w:sz w:val="24"/>
        </w:rPr>
        <w:t>have</w:t>
      </w:r>
      <w:r>
        <w:rPr>
          <w:spacing w:val="-1"/>
          <w:sz w:val="24"/>
        </w:rPr>
        <w:t> </w:t>
      </w:r>
      <w:r>
        <w:rPr>
          <w:rFonts w:ascii="Arial" w:hAnsi="Arial"/>
          <w:b/>
          <w:sz w:val="24"/>
        </w:rPr>
        <w:t>multiple</w:t>
      </w:r>
      <w:r>
        <w:rPr>
          <w:rFonts w:ascii="Arial" w:hAnsi="Arial"/>
          <w:b/>
          <w:spacing w:val="-3"/>
          <w:sz w:val="24"/>
        </w:rPr>
        <w:t> </w:t>
      </w:r>
      <w:r>
        <w:rPr>
          <w:rFonts w:ascii="Courier New" w:hAnsi="Courier New"/>
          <w:sz w:val="24"/>
        </w:rPr>
        <w:t>document-id</w:t>
      </w:r>
      <w:r>
        <w:rPr>
          <w:rFonts w:ascii="Courier New" w:hAnsi="Courier New"/>
          <w:spacing w:val="-85"/>
          <w:sz w:val="24"/>
        </w:rPr>
        <w:t> </w:t>
      </w:r>
      <w:r>
        <w:rPr>
          <w:rFonts w:ascii="Franklin Gothic Medium" w:hAnsi="Franklin Gothic Medium"/>
          <w:sz w:val="24"/>
        </w:rPr>
        <w:t>elements</w:t>
      </w:r>
      <w:r>
        <w:rPr>
          <w:rFonts w:ascii="Franklin Gothic Medium" w:hAnsi="Franklin Gothic Medium"/>
          <w:spacing w:val="-5"/>
          <w:sz w:val="24"/>
        </w:rPr>
        <w:t> </w:t>
      </w:r>
      <w:r>
        <w:rPr>
          <w:rFonts w:ascii="Franklin Gothic Medium" w:hAnsi="Franklin Gothic Medium"/>
          <w:sz w:val="24"/>
        </w:rPr>
        <w:t>in</w:t>
      </w:r>
      <w:r>
        <w:rPr>
          <w:rFonts w:ascii="Franklin Gothic Medium" w:hAnsi="Franklin Gothic Medium"/>
          <w:spacing w:val="-4"/>
          <w:sz w:val="24"/>
        </w:rPr>
        <w:t> </w:t>
      </w:r>
      <w:r>
        <w:rPr>
          <w:rFonts w:ascii="Franklin Gothic Medium" w:hAnsi="Franklin Gothic Medium"/>
          <w:sz w:val="24"/>
        </w:rPr>
        <w:t>order</w:t>
      </w:r>
      <w:r>
        <w:rPr>
          <w:rFonts w:ascii="Franklin Gothic Medium" w:hAnsi="Franklin Gothic Medium"/>
          <w:spacing w:val="-3"/>
          <w:sz w:val="24"/>
        </w:rPr>
        <w:t> </w:t>
      </w:r>
      <w:r>
        <w:rPr>
          <w:rFonts w:ascii="Franklin Gothic Medium" w:hAnsi="Franklin Gothic Medium"/>
          <w:sz w:val="24"/>
        </w:rPr>
        <w:t>to</w:t>
      </w:r>
      <w:r>
        <w:rPr>
          <w:rFonts w:ascii="Franklin Gothic Medium" w:hAnsi="Franklin Gothic Medium"/>
          <w:spacing w:val="-4"/>
          <w:sz w:val="24"/>
        </w:rPr>
        <w:t> </w:t>
      </w:r>
      <w:r>
        <w:rPr>
          <w:rFonts w:ascii="Franklin Gothic Medium" w:hAnsi="Franklin Gothic Medium"/>
          <w:sz w:val="24"/>
        </w:rPr>
        <w:t>express</w:t>
      </w:r>
      <w:r>
        <w:rPr>
          <w:rFonts w:ascii="Franklin Gothic Medium" w:hAnsi="Franklin Gothic Medium"/>
          <w:spacing w:val="-5"/>
          <w:sz w:val="24"/>
        </w:rPr>
        <w:t> </w:t>
      </w:r>
      <w:r>
        <w:rPr>
          <w:rFonts w:ascii="Franklin Gothic Medium" w:hAnsi="Franklin Gothic Medium"/>
          <w:sz w:val="24"/>
        </w:rPr>
        <w:t>the same reference in different number formats:</w:t>
      </w:r>
    </w:p>
    <w:p>
      <w:pPr>
        <w:pStyle w:val="BodyText"/>
        <w:spacing w:before="45"/>
        <w:rPr>
          <w:rFonts w:ascii="Franklin Gothic Medium"/>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2040" w:hRule="atLeast"/>
        </w:trPr>
        <w:tc>
          <w:tcPr>
            <w:tcW w:w="9371" w:type="dxa"/>
          </w:tcPr>
          <w:p>
            <w:pPr>
              <w:pStyle w:val="TableParagraph"/>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390"/>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827"/>
              <w:rPr>
                <w:b/>
                <w:sz w:val="20"/>
              </w:rPr>
            </w:pPr>
            <w:r>
              <w:rPr>
                <w:b/>
                <w:color w:val="0000FF"/>
                <w:spacing w:val="-2"/>
                <w:sz w:val="20"/>
              </w:rPr>
              <w:t>&lt;</w:t>
            </w:r>
            <w:r>
              <w:rPr>
                <w:b/>
                <w:color w:val="800000"/>
                <w:spacing w:val="-2"/>
                <w:sz w:val="20"/>
              </w:rPr>
              <w:t>doc-number</w:t>
            </w:r>
            <w:r>
              <w:rPr>
                <w:b/>
                <w:color w:val="0000FF"/>
                <w:spacing w:val="-2"/>
                <w:sz w:val="20"/>
              </w:rPr>
              <w:t>&gt;</w:t>
            </w:r>
            <w:r>
              <w:rPr>
                <w:b/>
                <w:spacing w:val="-2"/>
                <w:sz w:val="20"/>
              </w:rPr>
              <w:t>1000000</w:t>
            </w:r>
            <w:r>
              <w:rPr>
                <w:b/>
                <w:color w:val="0000FF"/>
                <w:spacing w:val="-2"/>
                <w:sz w:val="20"/>
              </w:rPr>
              <w:t>&lt;/</w:t>
            </w:r>
            <w:r>
              <w:rPr>
                <w:b/>
                <w:color w:val="800000"/>
                <w:spacing w:val="-2"/>
                <w:sz w:val="20"/>
              </w:rPr>
              <w:t>doc-number</w:t>
            </w:r>
            <w:r>
              <w:rPr>
                <w:b/>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827"/>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390"/>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line="208" w:lineRule="exact"/>
              <w:ind w:left="82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tc>
      </w:tr>
    </w:tbl>
    <w:p>
      <w:pPr>
        <w:pStyle w:val="TableParagraph"/>
        <w:spacing w:after="0" w:line="208" w:lineRule="exact"/>
        <w:rPr>
          <w:sz w:val="20"/>
        </w:rPr>
        <w:sectPr>
          <w:headerReference w:type="default" r:id="rId76"/>
          <w:footerReference w:type="default" r:id="rId77"/>
          <w:pgSz w:w="12240" w:h="15840"/>
          <w:pgMar w:header="678" w:footer="952" w:top="860" w:bottom="1140" w:left="1080" w:right="0"/>
        </w:sectPr>
      </w:pPr>
    </w:p>
    <w:p>
      <w:pPr>
        <w:pStyle w:val="BodyText"/>
        <w:rPr>
          <w:rFonts w:ascii="Franklin Gothic Medium"/>
          <w:sz w:val="20"/>
        </w:rPr>
      </w:pPr>
    </w:p>
    <w:p>
      <w:pPr>
        <w:pStyle w:val="BodyText"/>
        <w:spacing w:before="108"/>
        <w:rPr>
          <w:rFonts w:ascii="Franklin Gothic Medium"/>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681" w:hRule="atLeast"/>
        </w:trPr>
        <w:tc>
          <w:tcPr>
            <w:tcW w:w="9371" w:type="dxa"/>
          </w:tcPr>
          <w:p>
            <w:pPr>
              <w:pStyle w:val="TableParagraph"/>
              <w:spacing w:line="225" w:lineRule="exact"/>
              <w:ind w:left="1547"/>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spacing w:before="2"/>
              <w:ind w:left="390"/>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line="208" w:lineRule="exact"/>
              <w:rPr>
                <w:sz w:val="20"/>
              </w:rPr>
            </w:pPr>
            <w:r>
              <w:rPr>
                <w:color w:val="0000FF"/>
                <w:spacing w:val="-2"/>
                <w:sz w:val="20"/>
              </w:rPr>
              <w:t>&lt;/</w:t>
            </w:r>
            <w:r>
              <w:rPr>
                <w:color w:val="800000"/>
                <w:spacing w:val="-2"/>
                <w:sz w:val="20"/>
              </w:rPr>
              <w:t>publication-reference</w:t>
            </w:r>
            <w:r>
              <w:rPr>
                <w:color w:val="0000FF"/>
                <w:spacing w:val="-2"/>
                <w:sz w:val="20"/>
              </w:rPr>
              <w:t>&gt;</w:t>
            </w:r>
          </w:p>
        </w:tc>
      </w:tr>
    </w:tbl>
    <w:p>
      <w:pPr>
        <w:pStyle w:val="Heading1"/>
        <w:spacing w:before="239"/>
      </w:pPr>
      <w:r>
        <w:rPr/>
        <w:t>Exchange</w:t>
      </w:r>
      <w:r>
        <w:rPr>
          <w:spacing w:val="-5"/>
        </w:rPr>
        <w:t> </w:t>
      </w:r>
      <w:r>
        <w:rPr>
          <w:spacing w:val="-2"/>
        </w:rPr>
        <w:t>Document</w:t>
      </w:r>
    </w:p>
    <w:p>
      <w:pPr>
        <w:pStyle w:val="BodyText"/>
        <w:spacing w:before="241"/>
        <w:ind w:left="718" w:right="1090"/>
      </w:pPr>
      <w:r>
        <w:rPr/>
        <w:t>OPS</w:t>
      </w:r>
      <w:r>
        <w:rPr>
          <w:spacing w:val="-4"/>
        </w:rPr>
        <w:t> </w:t>
      </w:r>
      <w:r>
        <w:rPr/>
        <w:t>uses</w:t>
      </w:r>
      <w:r>
        <w:rPr>
          <w:spacing w:val="-4"/>
        </w:rPr>
        <w:t> </w:t>
      </w:r>
      <w:r>
        <w:rPr/>
        <w:t>the</w:t>
      </w:r>
      <w:r>
        <w:rPr>
          <w:spacing w:val="-4"/>
        </w:rPr>
        <w:t> </w:t>
      </w:r>
      <w:hyperlink r:id="rId63">
        <w:r>
          <w:rPr>
            <w:color w:val="2A64AC"/>
            <w:u w:val="dotted" w:color="2A64AC"/>
          </w:rPr>
          <w:t>exchange-document</w:t>
        </w:r>
        <w:r>
          <w:rPr>
            <w:color w:val="2A64AC"/>
            <w:spacing w:val="-4"/>
            <w:u w:val="dotted" w:color="2A64AC"/>
          </w:rPr>
          <w:t> </w:t>
        </w:r>
        <w:r>
          <w:rPr>
            <w:color w:val="2A64AC"/>
            <w:u w:val="dotted" w:color="2A64AC"/>
          </w:rPr>
          <w:t>schema</w:t>
        </w:r>
      </w:hyperlink>
      <w:r>
        <w:rPr>
          <w:color w:val="2A64AC"/>
          <w:spacing w:val="-1"/>
        </w:rPr>
        <w:t> </w:t>
      </w:r>
      <w:r>
        <w:rPr/>
        <w:t>for</w:t>
      </w:r>
      <w:r>
        <w:rPr>
          <w:spacing w:val="-4"/>
        </w:rPr>
        <w:t> </w:t>
      </w:r>
      <w:r>
        <w:rPr/>
        <w:t>the</w:t>
      </w:r>
      <w:r>
        <w:rPr>
          <w:spacing w:val="-4"/>
        </w:rPr>
        <w:t> </w:t>
      </w:r>
      <w:r>
        <w:rPr/>
        <w:t>exchange</w:t>
      </w:r>
      <w:r>
        <w:rPr>
          <w:spacing w:val="-6"/>
        </w:rPr>
        <w:t> </w:t>
      </w:r>
      <w:r>
        <w:rPr/>
        <w:t>of</w:t>
      </w:r>
      <w:r>
        <w:rPr>
          <w:spacing w:val="-6"/>
        </w:rPr>
        <w:t> </w:t>
      </w:r>
      <w:r>
        <w:rPr/>
        <w:t>bibliographic</w:t>
      </w:r>
      <w:r>
        <w:rPr>
          <w:spacing w:val="-4"/>
        </w:rPr>
        <w:t> </w:t>
      </w:r>
      <w:r>
        <w:rPr/>
        <w:t>data.</w:t>
      </w:r>
      <w:r>
        <w:rPr>
          <w:spacing w:val="-4"/>
        </w:rPr>
        <w:t> </w:t>
      </w:r>
      <w:r>
        <w:rPr/>
        <w:t>For further details please see the </w:t>
      </w:r>
      <w:hyperlink r:id="rId71">
        <w:r>
          <w:rPr>
            <w:color w:val="2A64AC"/>
            <w:u w:val="dotted" w:color="2A64AC"/>
          </w:rPr>
          <w:t>docdb user documentation</w:t>
        </w:r>
      </w:hyperlink>
      <w:r>
        <w:rPr/>
        <w:t>.</w:t>
      </w:r>
    </w:p>
    <w:p>
      <w:pPr>
        <w:pStyle w:val="BodyText"/>
        <w:spacing w:before="21"/>
        <w:rPr>
          <w:sz w:val="20"/>
        </w:rPr>
      </w:pPr>
      <w:r>
        <w:rPr>
          <w:sz w:val="20"/>
        </w:rPr>
        <w:drawing>
          <wp:anchor distT="0" distB="0" distL="0" distR="0" allowOverlap="1" layoutInCell="1" locked="0" behindDoc="1" simplePos="0" relativeHeight="487617024">
            <wp:simplePos x="0" y="0"/>
            <wp:positionH relativeFrom="page">
              <wp:posOffset>1141094</wp:posOffset>
            </wp:positionH>
            <wp:positionV relativeFrom="paragraph">
              <wp:posOffset>174938</wp:posOffset>
            </wp:positionV>
            <wp:extent cx="3032552" cy="112395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81" cstate="print"/>
                    <a:stretch>
                      <a:fillRect/>
                    </a:stretch>
                  </pic:blipFill>
                  <pic:spPr>
                    <a:xfrm>
                      <a:off x="0" y="0"/>
                      <a:ext cx="3032552" cy="1123950"/>
                    </a:xfrm>
                    <a:prstGeom prst="rect">
                      <a:avLst/>
                    </a:prstGeom>
                  </pic:spPr>
                </pic:pic>
              </a:graphicData>
            </a:graphic>
          </wp:anchor>
        </w:drawing>
      </w:r>
    </w:p>
    <w:p>
      <w:pPr>
        <w:spacing w:before="0"/>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7</w:t>
      </w:r>
    </w:p>
    <w:p>
      <w:pPr>
        <w:pStyle w:val="BodyText"/>
        <w:spacing w:before="46"/>
        <w:rPr>
          <w:rFonts w:ascii="Arial"/>
          <w:i/>
          <w:sz w:val="20"/>
        </w:rPr>
      </w:pPr>
    </w:p>
    <w:p>
      <w:pPr>
        <w:pStyle w:val="BodyText"/>
        <w:ind w:left="718" w:right="1841"/>
      </w:pPr>
      <w:r>
        <w:rPr/>
        <w:t>As shown in </w:t>
      </w:r>
      <w:hyperlink w:history="true" w:anchor="_bookmark17">
        <w:r>
          <w:rPr/>
          <w:t>Figure 7</w:t>
        </w:r>
      </w:hyperlink>
      <w:r>
        <w:rPr/>
        <w:t> the </w:t>
      </w:r>
      <w:r>
        <w:rPr>
          <w:rFonts w:ascii="Courier New"/>
        </w:rPr>
        <w:t>exchange-document</w:t>
      </w:r>
      <w:r>
        <w:rPr>
          <w:rFonts w:ascii="Courier New"/>
          <w:spacing w:val="-65"/>
        </w:rPr>
        <w:t> </w:t>
      </w:r>
      <w:r>
        <w:rPr/>
        <w:t>schema includes both the </w:t>
      </w:r>
      <w:r>
        <w:rPr>
          <w:rFonts w:ascii="Courier New"/>
        </w:rPr>
        <w:t>bibliographic-data</w:t>
      </w:r>
      <w:r>
        <w:rPr>
          <w:rFonts w:ascii="Courier New"/>
          <w:spacing w:val="-77"/>
        </w:rPr>
        <w:t> </w:t>
      </w:r>
      <w:r>
        <w:rPr/>
        <w:t>and</w:t>
      </w:r>
      <w:r>
        <w:rPr>
          <w:spacing w:val="-14"/>
        </w:rPr>
        <w:t> </w:t>
      </w:r>
      <w:r>
        <w:rPr>
          <w:rFonts w:ascii="Courier New"/>
        </w:rPr>
        <w:t>abstract</w:t>
      </w:r>
      <w:r>
        <w:rPr>
          <w:rFonts w:ascii="Courier New"/>
          <w:spacing w:val="-15"/>
        </w:rPr>
        <w:t> </w:t>
      </w:r>
      <w:r>
        <w:rPr/>
        <w:t>elements.</w:t>
      </w:r>
      <w:r>
        <w:rPr>
          <w:spacing w:val="-10"/>
        </w:rPr>
        <w:t> </w:t>
      </w:r>
      <w:r>
        <w:rPr/>
        <w:t>The</w:t>
      </w:r>
      <w:r>
        <w:rPr>
          <w:spacing w:val="-5"/>
        </w:rPr>
        <w:t> </w:t>
      </w:r>
      <w:r>
        <w:rPr>
          <w:rFonts w:ascii="Courier New"/>
        </w:rPr>
        <w:t>exch:patent-family </w:t>
      </w:r>
      <w:r>
        <w:rPr/>
        <w:t>element is not used by OPS.</w:t>
      </w:r>
    </w:p>
    <w:p>
      <w:pPr>
        <w:pStyle w:val="BodyText"/>
        <w:spacing w:before="1"/>
      </w:pPr>
    </w:p>
    <w:p>
      <w:pPr>
        <w:spacing w:before="0"/>
        <w:ind w:left="718" w:right="1090" w:firstLine="0"/>
        <w:jc w:val="left"/>
        <w:rPr>
          <w:sz w:val="24"/>
        </w:rPr>
      </w:pPr>
      <w:r>
        <w:rPr>
          <w:sz w:val="24"/>
        </w:rPr>
        <w:t>The</w:t>
      </w:r>
      <w:r>
        <w:rPr>
          <w:spacing w:val="-3"/>
          <w:sz w:val="24"/>
        </w:rPr>
        <w:t> </w:t>
      </w:r>
      <w:r>
        <w:rPr>
          <w:sz w:val="24"/>
        </w:rPr>
        <w:t>following</w:t>
      </w:r>
      <w:r>
        <w:rPr>
          <w:spacing w:val="-3"/>
          <w:sz w:val="24"/>
        </w:rPr>
        <w:t> </w:t>
      </w:r>
      <w:r>
        <w:rPr>
          <w:sz w:val="24"/>
        </w:rPr>
        <w:t>tables</w:t>
      </w:r>
      <w:r>
        <w:rPr>
          <w:spacing w:val="-5"/>
          <w:sz w:val="24"/>
        </w:rPr>
        <w:t> </w:t>
      </w:r>
      <w:r>
        <w:rPr>
          <w:sz w:val="24"/>
        </w:rPr>
        <w:t>provide</w:t>
      </w:r>
      <w:r>
        <w:rPr>
          <w:spacing w:val="-3"/>
          <w:sz w:val="24"/>
        </w:rPr>
        <w:t> </w:t>
      </w:r>
      <w:r>
        <w:rPr>
          <w:sz w:val="24"/>
        </w:rPr>
        <w:t>some</w:t>
      </w:r>
      <w:r>
        <w:rPr>
          <w:spacing w:val="-3"/>
          <w:sz w:val="24"/>
        </w:rPr>
        <w:t> </w:t>
      </w:r>
      <w:r>
        <w:rPr>
          <w:sz w:val="24"/>
        </w:rPr>
        <w:t>highlights</w:t>
      </w:r>
      <w:r>
        <w:rPr>
          <w:spacing w:val="-5"/>
          <w:sz w:val="24"/>
        </w:rPr>
        <w:t> </w:t>
      </w:r>
      <w:r>
        <w:rPr>
          <w:sz w:val="24"/>
        </w:rPr>
        <w:t>of</w:t>
      </w:r>
      <w:r>
        <w:rPr>
          <w:spacing w:val="-3"/>
          <w:sz w:val="24"/>
        </w:rPr>
        <w:t> </w:t>
      </w:r>
      <w:r>
        <w:rPr>
          <w:sz w:val="24"/>
        </w:rPr>
        <w:t>the</w:t>
      </w:r>
      <w:r>
        <w:rPr>
          <w:spacing w:val="-2"/>
          <w:sz w:val="24"/>
        </w:rPr>
        <w:t> </w:t>
      </w:r>
      <w:r>
        <w:rPr>
          <w:rFonts w:ascii="Arial"/>
          <w:b/>
          <w:sz w:val="24"/>
        </w:rPr>
        <w:t>exchange</w:t>
      </w:r>
      <w:r>
        <w:rPr>
          <w:rFonts w:ascii="Arial"/>
          <w:b/>
          <w:spacing w:val="-3"/>
          <w:sz w:val="24"/>
        </w:rPr>
        <w:t> </w:t>
      </w:r>
      <w:r>
        <w:rPr>
          <w:rFonts w:ascii="Arial"/>
          <w:b/>
          <w:sz w:val="24"/>
        </w:rPr>
        <w:t>document</w:t>
      </w:r>
      <w:r>
        <w:rPr>
          <w:rFonts w:ascii="Arial"/>
          <w:b/>
          <w:spacing w:val="-4"/>
          <w:sz w:val="24"/>
        </w:rPr>
        <w:t> </w:t>
      </w:r>
      <w:r>
        <w:rPr>
          <w:rFonts w:ascii="Arial"/>
          <w:b/>
          <w:sz w:val="24"/>
        </w:rPr>
        <w:t>diagram </w:t>
      </w:r>
      <w:r>
        <w:rPr>
          <w:sz w:val="24"/>
        </w:rPr>
        <w:t>(as shown above).</w:t>
      </w:r>
    </w:p>
    <w:p>
      <w:pPr>
        <w:pStyle w:val="Heading2"/>
        <w:spacing w:before="240"/>
      </w:pPr>
      <w:r>
        <w:rPr/>
        <w:t>Exchange</w:t>
      </w:r>
      <w:r>
        <w:rPr>
          <w:spacing w:val="-5"/>
        </w:rPr>
        <w:t> </w:t>
      </w:r>
      <w:r>
        <w:rPr/>
        <w:t>document</w:t>
      </w:r>
      <w:r>
        <w:rPr>
          <w:spacing w:val="-7"/>
        </w:rPr>
        <w:t> </w:t>
      </w:r>
      <w:r>
        <w:rPr/>
        <w:t>attributes</w:t>
      </w:r>
      <w:r>
        <w:rPr>
          <w:spacing w:val="-3"/>
        </w:rPr>
        <w:t> </w:t>
      </w:r>
      <w:r>
        <w:rPr/>
        <w:t>(contained</w:t>
      </w:r>
      <w:r>
        <w:rPr>
          <w:spacing w:val="-7"/>
        </w:rPr>
        <w:t> </w:t>
      </w:r>
      <w:r>
        <w:rPr/>
        <w:t>in</w:t>
      </w:r>
      <w:r>
        <w:rPr>
          <w:spacing w:val="-5"/>
        </w:rPr>
        <w:t> </w:t>
      </w:r>
      <w:r>
        <w:rPr/>
        <w:t>the</w:t>
      </w:r>
      <w:r>
        <w:rPr>
          <w:spacing w:val="-4"/>
        </w:rPr>
        <w:t> </w:t>
      </w:r>
      <w:r>
        <w:rPr/>
        <w:t>bibliographic</w:t>
      </w:r>
      <w:r>
        <w:rPr>
          <w:spacing w:val="-4"/>
        </w:rPr>
        <w:t> </w:t>
      </w:r>
      <w:r>
        <w:rPr/>
        <w:t>data</w:t>
      </w:r>
      <w:r>
        <w:rPr>
          <w:spacing w:val="-4"/>
        </w:rPr>
        <w:t> </w:t>
      </w:r>
      <w:r>
        <w:rPr>
          <w:spacing w:val="-2"/>
        </w:rPr>
        <w:t>response):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6959"/>
      </w:tblGrid>
      <w:tr>
        <w:trPr>
          <w:trHeight w:val="275" w:hRule="atLeast"/>
        </w:trPr>
        <w:tc>
          <w:tcPr>
            <w:tcW w:w="2420" w:type="dxa"/>
            <w:shd w:val="clear" w:color="auto" w:fill="538DD3"/>
          </w:tcPr>
          <w:p>
            <w:pPr>
              <w:pStyle w:val="TableParagraph"/>
              <w:spacing w:line="255" w:lineRule="exact"/>
              <w:rPr>
                <w:rFonts w:ascii="Arial"/>
                <w:b/>
                <w:sz w:val="24"/>
              </w:rPr>
            </w:pPr>
            <w:r>
              <w:rPr>
                <w:rFonts w:ascii="Arial"/>
                <w:b/>
                <w:color w:val="FFFFFF"/>
                <w:sz w:val="24"/>
              </w:rPr>
              <w:t>Attribute</w:t>
            </w:r>
            <w:r>
              <w:rPr>
                <w:rFonts w:ascii="Arial"/>
                <w:b/>
                <w:color w:val="FFFFFF"/>
                <w:spacing w:val="-6"/>
                <w:sz w:val="24"/>
              </w:rPr>
              <w:t> </w:t>
            </w:r>
            <w:r>
              <w:rPr>
                <w:rFonts w:ascii="Arial"/>
                <w:b/>
                <w:color w:val="FFFFFF"/>
                <w:spacing w:val="-4"/>
                <w:sz w:val="24"/>
              </w:rPr>
              <w:t>name</w:t>
            </w:r>
          </w:p>
        </w:tc>
        <w:tc>
          <w:tcPr>
            <w:tcW w:w="6959" w:type="dxa"/>
            <w:shd w:val="clear" w:color="auto" w:fill="538DD3"/>
          </w:tcPr>
          <w:p>
            <w:pPr>
              <w:pStyle w:val="TableParagraph"/>
              <w:spacing w:line="255" w:lineRule="exact"/>
              <w:rPr>
                <w:rFonts w:ascii="Arial"/>
                <w:b/>
                <w:sz w:val="24"/>
              </w:rPr>
            </w:pPr>
            <w:r>
              <w:rPr>
                <w:rFonts w:ascii="Arial"/>
                <w:b/>
                <w:color w:val="FFFFFF"/>
                <w:spacing w:val="-2"/>
                <w:sz w:val="24"/>
              </w:rPr>
              <w:t>Description</w:t>
            </w:r>
          </w:p>
        </w:tc>
      </w:tr>
      <w:tr>
        <w:trPr>
          <w:trHeight w:val="372" w:hRule="atLeast"/>
        </w:trPr>
        <w:tc>
          <w:tcPr>
            <w:tcW w:w="2420" w:type="dxa"/>
          </w:tcPr>
          <w:p>
            <w:pPr>
              <w:pStyle w:val="TableParagraph"/>
              <w:spacing w:line="240" w:lineRule="auto" w:before="40"/>
              <w:rPr>
                <w:sz w:val="22"/>
              </w:rPr>
            </w:pPr>
            <w:r>
              <w:rPr>
                <w:spacing w:val="-2"/>
                <w:sz w:val="22"/>
              </w:rPr>
              <w:t>system</w:t>
            </w:r>
          </w:p>
        </w:tc>
        <w:tc>
          <w:tcPr>
            <w:tcW w:w="6959" w:type="dxa"/>
          </w:tcPr>
          <w:p>
            <w:pPr>
              <w:pStyle w:val="TableParagraph"/>
              <w:spacing w:line="240" w:lineRule="auto" w:before="41"/>
              <w:rPr>
                <w:sz w:val="22"/>
              </w:rPr>
            </w:pPr>
            <w:r>
              <w:rPr>
                <w:rFonts w:ascii="Arial MT"/>
                <w:sz w:val="24"/>
              </w:rPr>
              <w:t>OPS</w:t>
            </w:r>
            <w:r>
              <w:rPr>
                <w:rFonts w:ascii="Arial MT"/>
                <w:spacing w:val="-3"/>
                <w:sz w:val="24"/>
              </w:rPr>
              <w:t> </w:t>
            </w:r>
            <w:r>
              <w:rPr>
                <w:rFonts w:ascii="Arial MT"/>
                <w:sz w:val="24"/>
              </w:rPr>
              <w:t>server</w:t>
            </w:r>
            <w:r>
              <w:rPr>
                <w:rFonts w:ascii="Arial MT"/>
                <w:spacing w:val="-3"/>
                <w:sz w:val="24"/>
              </w:rPr>
              <w:t> </w:t>
            </w:r>
            <w:r>
              <w:rPr>
                <w:rFonts w:ascii="Arial MT"/>
                <w:sz w:val="24"/>
              </w:rPr>
              <w:t>identifier;</w:t>
            </w:r>
            <w:r>
              <w:rPr>
                <w:rFonts w:ascii="Arial MT"/>
                <w:spacing w:val="-5"/>
                <w:sz w:val="24"/>
              </w:rPr>
              <w:t> </w:t>
            </w:r>
            <w:r>
              <w:rPr>
                <w:rFonts w:ascii="Arial MT"/>
                <w:sz w:val="24"/>
              </w:rPr>
              <w:t>OPS</w:t>
            </w:r>
            <w:r>
              <w:rPr>
                <w:rFonts w:ascii="Arial MT"/>
                <w:spacing w:val="-1"/>
                <w:sz w:val="24"/>
              </w:rPr>
              <w:t> </w:t>
            </w:r>
            <w:r>
              <w:rPr>
                <w:rFonts w:ascii="Arial MT"/>
                <w:sz w:val="24"/>
              </w:rPr>
              <w:t>is</w:t>
            </w:r>
            <w:r>
              <w:rPr>
                <w:rFonts w:ascii="Arial MT"/>
                <w:spacing w:val="-2"/>
                <w:sz w:val="24"/>
              </w:rPr>
              <w:t> </w:t>
            </w:r>
            <w:r>
              <w:rPr>
                <w:rFonts w:ascii="Arial MT"/>
                <w:sz w:val="24"/>
              </w:rPr>
              <w:t>identified</w:t>
            </w:r>
            <w:r>
              <w:rPr>
                <w:rFonts w:ascii="Arial MT"/>
                <w:spacing w:val="-3"/>
                <w:sz w:val="24"/>
              </w:rPr>
              <w:t> </w:t>
            </w:r>
            <w:r>
              <w:rPr>
                <w:rFonts w:ascii="Arial MT"/>
                <w:sz w:val="24"/>
              </w:rPr>
              <w:t>by</w:t>
            </w:r>
            <w:r>
              <w:rPr>
                <w:rFonts w:ascii="Arial MT"/>
                <w:spacing w:val="-1"/>
                <w:sz w:val="24"/>
              </w:rPr>
              <w:t> </w:t>
            </w:r>
            <w:r>
              <w:rPr>
                <w:spacing w:val="-2"/>
                <w:sz w:val="22"/>
              </w:rPr>
              <w:t>ops.epo.org</w:t>
            </w:r>
          </w:p>
        </w:tc>
      </w:tr>
      <w:tr>
        <w:trPr>
          <w:trHeight w:val="630" w:hRule="atLeast"/>
        </w:trPr>
        <w:tc>
          <w:tcPr>
            <w:tcW w:w="2420" w:type="dxa"/>
          </w:tcPr>
          <w:p>
            <w:pPr>
              <w:pStyle w:val="TableParagraph"/>
              <w:spacing w:line="240" w:lineRule="auto" w:before="40"/>
              <w:rPr>
                <w:sz w:val="22"/>
              </w:rPr>
            </w:pPr>
            <w:r>
              <w:rPr>
                <w:spacing w:val="-2"/>
                <w:sz w:val="22"/>
              </w:rPr>
              <w:t>family-</w:t>
            </w:r>
            <w:r>
              <w:rPr>
                <w:spacing w:val="-5"/>
                <w:sz w:val="22"/>
              </w:rPr>
              <w:t>id</w:t>
            </w:r>
          </w:p>
        </w:tc>
        <w:tc>
          <w:tcPr>
            <w:tcW w:w="6959" w:type="dxa"/>
          </w:tcPr>
          <w:p>
            <w:pPr>
              <w:pStyle w:val="TableParagraph"/>
              <w:spacing w:line="240" w:lineRule="auto" w:before="38"/>
              <w:rPr>
                <w:rFonts w:ascii="Arial MT"/>
                <w:sz w:val="24"/>
              </w:rPr>
            </w:pPr>
            <w:r>
              <w:rPr>
                <w:rFonts w:ascii="Arial MT"/>
                <w:sz w:val="24"/>
              </w:rPr>
              <w:t>Unique</w:t>
            </w:r>
            <w:r>
              <w:rPr>
                <w:rFonts w:ascii="Arial MT"/>
                <w:spacing w:val="-4"/>
                <w:sz w:val="24"/>
              </w:rPr>
              <w:t> </w:t>
            </w:r>
            <w:r>
              <w:rPr>
                <w:rFonts w:ascii="Arial MT"/>
                <w:sz w:val="24"/>
              </w:rPr>
              <w:t>identifier</w:t>
            </w:r>
            <w:r>
              <w:rPr>
                <w:rFonts w:ascii="Arial MT"/>
                <w:spacing w:val="-4"/>
                <w:sz w:val="24"/>
              </w:rPr>
              <w:t> </w:t>
            </w:r>
            <w:r>
              <w:rPr>
                <w:rFonts w:ascii="Arial MT"/>
                <w:sz w:val="24"/>
              </w:rPr>
              <w:t>of</w:t>
            </w:r>
            <w:r>
              <w:rPr>
                <w:rFonts w:ascii="Arial MT"/>
                <w:spacing w:val="-6"/>
                <w:sz w:val="24"/>
              </w:rPr>
              <w:t> </w:t>
            </w:r>
            <w:r>
              <w:rPr>
                <w:rFonts w:ascii="Arial MT"/>
                <w:sz w:val="24"/>
              </w:rPr>
              <w:t>the</w:t>
            </w:r>
            <w:r>
              <w:rPr>
                <w:rFonts w:ascii="Arial MT"/>
                <w:spacing w:val="-3"/>
                <w:sz w:val="24"/>
              </w:rPr>
              <w:t> </w:t>
            </w:r>
            <w:hyperlink r:id="rId82">
              <w:r>
                <w:rPr>
                  <w:rFonts w:ascii="Arial MT"/>
                  <w:color w:val="2A64AC"/>
                  <w:sz w:val="24"/>
                  <w:u w:val="dotted" w:color="2A64AC"/>
                </w:rPr>
                <w:t>simple</w:t>
              </w:r>
              <w:r>
                <w:rPr>
                  <w:rFonts w:ascii="Arial MT"/>
                  <w:color w:val="2A64AC"/>
                  <w:spacing w:val="-4"/>
                  <w:sz w:val="24"/>
                  <w:u w:val="dotted" w:color="2A64AC"/>
                </w:rPr>
                <w:t> </w:t>
              </w:r>
              <w:r>
                <w:rPr>
                  <w:rFonts w:ascii="Arial MT"/>
                  <w:color w:val="2A64AC"/>
                  <w:sz w:val="24"/>
                  <w:u w:val="dotted" w:color="2A64AC"/>
                </w:rPr>
                <w:t>family</w:t>
              </w:r>
            </w:hyperlink>
            <w:r>
              <w:rPr>
                <w:rFonts w:ascii="Arial MT"/>
                <w:color w:val="2A64AC"/>
                <w:spacing w:val="-3"/>
                <w:sz w:val="24"/>
              </w:rPr>
              <w:t> </w:t>
            </w:r>
            <w:r>
              <w:rPr>
                <w:rFonts w:ascii="Arial MT"/>
                <w:sz w:val="24"/>
              </w:rPr>
              <w:t>to</w:t>
            </w:r>
            <w:r>
              <w:rPr>
                <w:rFonts w:ascii="Arial MT"/>
                <w:spacing w:val="-3"/>
                <w:sz w:val="24"/>
              </w:rPr>
              <w:t> </w:t>
            </w:r>
            <w:r>
              <w:rPr>
                <w:rFonts w:ascii="Arial MT"/>
                <w:sz w:val="24"/>
              </w:rPr>
              <w:t>which</w:t>
            </w:r>
            <w:r>
              <w:rPr>
                <w:rFonts w:ascii="Arial MT"/>
                <w:spacing w:val="-6"/>
                <w:sz w:val="24"/>
              </w:rPr>
              <w:t> </w:t>
            </w:r>
            <w:r>
              <w:rPr>
                <w:rFonts w:ascii="Arial MT"/>
                <w:sz w:val="24"/>
              </w:rPr>
              <w:t>the</w:t>
            </w:r>
            <w:r>
              <w:rPr>
                <w:rFonts w:ascii="Arial MT"/>
                <w:spacing w:val="-6"/>
                <w:sz w:val="24"/>
              </w:rPr>
              <w:t> </w:t>
            </w:r>
            <w:r>
              <w:rPr>
                <w:rFonts w:ascii="Arial MT"/>
                <w:sz w:val="24"/>
              </w:rPr>
              <w:t>document </w:t>
            </w:r>
            <w:r>
              <w:rPr>
                <w:rFonts w:ascii="Arial MT"/>
                <w:spacing w:val="-2"/>
                <w:sz w:val="24"/>
              </w:rPr>
              <w:t>belongs</w:t>
            </w:r>
          </w:p>
        </w:tc>
      </w:tr>
      <w:tr>
        <w:trPr>
          <w:trHeight w:val="357" w:hRule="atLeast"/>
        </w:trPr>
        <w:tc>
          <w:tcPr>
            <w:tcW w:w="2420" w:type="dxa"/>
          </w:tcPr>
          <w:p>
            <w:pPr>
              <w:pStyle w:val="TableParagraph"/>
              <w:spacing w:line="240" w:lineRule="auto" w:before="40"/>
              <w:rPr>
                <w:sz w:val="22"/>
              </w:rPr>
            </w:pPr>
            <w:r>
              <w:rPr>
                <w:spacing w:val="-2"/>
                <w:sz w:val="22"/>
              </w:rPr>
              <w:t>country</w:t>
            </w:r>
          </w:p>
        </w:tc>
        <w:tc>
          <w:tcPr>
            <w:tcW w:w="6959" w:type="dxa"/>
          </w:tcPr>
          <w:p>
            <w:pPr>
              <w:pStyle w:val="TableParagraph"/>
              <w:spacing w:line="240" w:lineRule="auto" w:before="41"/>
              <w:rPr>
                <w:rFonts w:ascii="Arial MT"/>
                <w:sz w:val="24"/>
              </w:rPr>
            </w:pPr>
            <w:r>
              <w:rPr>
                <w:rFonts w:ascii="Arial MT"/>
                <w:sz w:val="24"/>
              </w:rPr>
              <w:t>Country</w:t>
            </w:r>
            <w:r>
              <w:rPr>
                <w:rFonts w:ascii="Arial MT"/>
                <w:spacing w:val="-3"/>
                <w:sz w:val="24"/>
              </w:rPr>
              <w:t> </w:t>
            </w:r>
            <w:r>
              <w:rPr>
                <w:rFonts w:ascii="Arial MT"/>
                <w:sz w:val="24"/>
              </w:rPr>
              <w:t>code</w:t>
            </w:r>
            <w:r>
              <w:rPr>
                <w:rFonts w:ascii="Arial MT"/>
                <w:spacing w:val="-4"/>
                <w:sz w:val="24"/>
              </w:rPr>
              <w:t> </w:t>
            </w:r>
            <w:r>
              <w:rPr>
                <w:rFonts w:ascii="Arial MT"/>
                <w:sz w:val="24"/>
              </w:rPr>
              <w:t>of</w:t>
            </w:r>
            <w:r>
              <w:rPr>
                <w:rFonts w:ascii="Arial MT"/>
                <w:spacing w:val="-3"/>
                <w:sz w:val="24"/>
              </w:rPr>
              <w:t> </w:t>
            </w:r>
            <w:r>
              <w:rPr>
                <w:rFonts w:ascii="Arial MT"/>
                <w:sz w:val="24"/>
              </w:rPr>
              <w:t>the</w:t>
            </w:r>
            <w:r>
              <w:rPr>
                <w:rFonts w:ascii="Arial MT"/>
                <w:spacing w:val="-4"/>
                <w:sz w:val="24"/>
              </w:rPr>
              <w:t> </w:t>
            </w:r>
            <w:r>
              <w:rPr>
                <w:rFonts w:ascii="Arial MT"/>
                <w:sz w:val="24"/>
              </w:rPr>
              <w:t>underlying</w:t>
            </w:r>
            <w:r>
              <w:rPr>
                <w:rFonts w:ascii="Arial MT"/>
                <w:spacing w:val="-1"/>
                <w:sz w:val="24"/>
              </w:rPr>
              <w:t> </w:t>
            </w:r>
            <w:r>
              <w:rPr>
                <w:rFonts w:ascii="Arial MT"/>
                <w:spacing w:val="-2"/>
                <w:sz w:val="24"/>
              </w:rPr>
              <w:t>document</w:t>
            </w:r>
          </w:p>
        </w:tc>
      </w:tr>
      <w:tr>
        <w:trPr>
          <w:trHeight w:val="354" w:hRule="atLeast"/>
        </w:trPr>
        <w:tc>
          <w:tcPr>
            <w:tcW w:w="2420" w:type="dxa"/>
          </w:tcPr>
          <w:p>
            <w:pPr>
              <w:pStyle w:val="TableParagraph"/>
              <w:spacing w:line="240" w:lineRule="auto" w:before="40"/>
              <w:rPr>
                <w:sz w:val="22"/>
              </w:rPr>
            </w:pPr>
            <w:r>
              <w:rPr>
                <w:spacing w:val="-2"/>
                <w:sz w:val="22"/>
              </w:rPr>
              <w:t>doc-number</w:t>
            </w:r>
          </w:p>
        </w:tc>
        <w:tc>
          <w:tcPr>
            <w:tcW w:w="6959" w:type="dxa"/>
          </w:tcPr>
          <w:p>
            <w:pPr>
              <w:pStyle w:val="TableParagraph"/>
              <w:spacing w:line="240" w:lineRule="auto" w:before="41"/>
              <w:rPr>
                <w:rFonts w:ascii="Arial MT"/>
                <w:sz w:val="24"/>
              </w:rPr>
            </w:pPr>
            <w:r>
              <w:rPr>
                <w:rFonts w:ascii="Arial MT"/>
                <w:sz w:val="24"/>
              </w:rPr>
              <w:t>Document</w:t>
            </w:r>
            <w:r>
              <w:rPr>
                <w:rFonts w:ascii="Arial MT"/>
                <w:spacing w:val="-6"/>
                <w:sz w:val="24"/>
              </w:rPr>
              <w:t> </w:t>
            </w:r>
            <w:r>
              <w:rPr>
                <w:rFonts w:ascii="Arial MT"/>
                <w:sz w:val="24"/>
              </w:rPr>
              <w:t>number</w:t>
            </w:r>
            <w:r>
              <w:rPr>
                <w:rFonts w:ascii="Arial MT"/>
                <w:spacing w:val="-2"/>
                <w:sz w:val="24"/>
              </w:rPr>
              <w:t> </w:t>
            </w:r>
            <w:r>
              <w:rPr>
                <w:rFonts w:ascii="Arial MT"/>
                <w:sz w:val="24"/>
              </w:rPr>
              <w:t>(may</w:t>
            </w:r>
            <w:r>
              <w:rPr>
                <w:rFonts w:ascii="Arial MT"/>
                <w:spacing w:val="-1"/>
                <w:sz w:val="24"/>
              </w:rPr>
              <w:t> </w:t>
            </w:r>
            <w:r>
              <w:rPr>
                <w:rFonts w:ascii="Arial MT"/>
                <w:sz w:val="24"/>
              </w:rPr>
              <w:t>have</w:t>
            </w:r>
            <w:r>
              <w:rPr>
                <w:rFonts w:ascii="Arial MT"/>
                <w:spacing w:val="-4"/>
                <w:sz w:val="24"/>
              </w:rPr>
              <w:t> </w:t>
            </w:r>
            <w:r>
              <w:rPr>
                <w:rFonts w:ascii="Arial MT"/>
                <w:sz w:val="24"/>
              </w:rPr>
              <w:t>leading</w:t>
            </w:r>
            <w:r>
              <w:rPr>
                <w:rFonts w:ascii="Arial MT"/>
                <w:spacing w:val="-2"/>
                <w:sz w:val="24"/>
              </w:rPr>
              <w:t> </w:t>
            </w:r>
            <w:r>
              <w:rPr>
                <w:rFonts w:ascii="Arial MT"/>
                <w:sz w:val="24"/>
              </w:rPr>
              <w:t>zeros</w:t>
            </w:r>
            <w:r>
              <w:rPr>
                <w:rFonts w:ascii="Arial MT"/>
                <w:spacing w:val="-1"/>
                <w:sz w:val="24"/>
              </w:rPr>
              <w:t> </w:t>
            </w:r>
            <w:r>
              <w:rPr>
                <w:rFonts w:ascii="Arial MT"/>
                <w:sz w:val="24"/>
              </w:rPr>
              <w:t>in</w:t>
            </w:r>
            <w:r>
              <w:rPr>
                <w:rFonts w:ascii="Arial MT"/>
                <w:spacing w:val="-4"/>
                <w:sz w:val="24"/>
              </w:rPr>
              <w:t> </w:t>
            </w:r>
            <w:r>
              <w:rPr>
                <w:rFonts w:ascii="Arial MT"/>
                <w:sz w:val="24"/>
              </w:rPr>
              <w:t>some</w:t>
            </w:r>
            <w:r>
              <w:rPr>
                <w:rFonts w:ascii="Arial MT"/>
                <w:spacing w:val="-1"/>
                <w:sz w:val="24"/>
              </w:rPr>
              <w:t> </w:t>
            </w:r>
            <w:r>
              <w:rPr>
                <w:rFonts w:ascii="Arial MT"/>
                <w:spacing w:val="-2"/>
                <w:sz w:val="24"/>
              </w:rPr>
              <w:t>cases)</w:t>
            </w:r>
          </w:p>
        </w:tc>
      </w:tr>
      <w:tr>
        <w:trPr>
          <w:trHeight w:val="357" w:hRule="atLeast"/>
        </w:trPr>
        <w:tc>
          <w:tcPr>
            <w:tcW w:w="2420" w:type="dxa"/>
          </w:tcPr>
          <w:p>
            <w:pPr>
              <w:pStyle w:val="TableParagraph"/>
              <w:spacing w:line="240" w:lineRule="auto" w:before="40"/>
              <w:rPr>
                <w:sz w:val="22"/>
              </w:rPr>
            </w:pPr>
            <w:r>
              <w:rPr>
                <w:spacing w:val="-4"/>
                <w:sz w:val="22"/>
              </w:rPr>
              <w:t>kind</w:t>
            </w:r>
          </w:p>
        </w:tc>
        <w:tc>
          <w:tcPr>
            <w:tcW w:w="6959" w:type="dxa"/>
          </w:tcPr>
          <w:p>
            <w:pPr>
              <w:pStyle w:val="TableParagraph"/>
              <w:spacing w:line="240" w:lineRule="auto" w:before="41"/>
              <w:rPr>
                <w:rFonts w:ascii="Arial MT"/>
                <w:sz w:val="24"/>
              </w:rPr>
            </w:pPr>
            <w:r>
              <w:rPr>
                <w:rFonts w:ascii="Arial MT"/>
                <w:sz w:val="24"/>
              </w:rPr>
              <w:t>The</w:t>
            </w:r>
            <w:r>
              <w:rPr>
                <w:rFonts w:ascii="Arial MT"/>
                <w:spacing w:val="-3"/>
                <w:sz w:val="24"/>
              </w:rPr>
              <w:t> </w:t>
            </w:r>
            <w:r>
              <w:rPr>
                <w:rFonts w:ascii="Arial MT"/>
                <w:sz w:val="24"/>
              </w:rPr>
              <w:t>document's</w:t>
            </w:r>
            <w:r>
              <w:rPr>
                <w:rFonts w:ascii="Arial MT"/>
                <w:spacing w:val="-2"/>
                <w:sz w:val="24"/>
              </w:rPr>
              <w:t> </w:t>
            </w:r>
            <w:hyperlink w:history="true" w:anchor="_bookmark2">
              <w:r>
                <w:rPr>
                  <w:rFonts w:ascii="Arial MT"/>
                  <w:color w:val="2A64AC"/>
                  <w:sz w:val="24"/>
                  <w:u w:val="dotted" w:color="2A64AC"/>
                </w:rPr>
                <w:t>kind</w:t>
              </w:r>
              <w:r>
                <w:rPr>
                  <w:rFonts w:ascii="Arial MT"/>
                  <w:color w:val="2A64AC"/>
                  <w:spacing w:val="-3"/>
                  <w:sz w:val="24"/>
                  <w:u w:val="dotted" w:color="2A64AC"/>
                </w:rPr>
                <w:t> </w:t>
              </w:r>
              <w:r>
                <w:rPr>
                  <w:rFonts w:ascii="Arial MT"/>
                  <w:color w:val="2A64AC"/>
                  <w:spacing w:val="-4"/>
                  <w:sz w:val="24"/>
                  <w:u w:val="dotted" w:color="2A64AC"/>
                </w:rPr>
                <w:t>code</w:t>
              </w:r>
            </w:hyperlink>
          </w:p>
        </w:tc>
      </w:tr>
      <w:tr>
        <w:trPr>
          <w:trHeight w:val="354" w:hRule="atLeast"/>
        </w:trPr>
        <w:tc>
          <w:tcPr>
            <w:tcW w:w="2420" w:type="dxa"/>
          </w:tcPr>
          <w:p>
            <w:pPr>
              <w:pStyle w:val="TableParagraph"/>
              <w:spacing w:line="240" w:lineRule="auto" w:before="40"/>
              <w:rPr>
                <w:sz w:val="22"/>
              </w:rPr>
            </w:pPr>
            <w:r>
              <w:rPr>
                <w:spacing w:val="-2"/>
                <w:sz w:val="22"/>
              </w:rPr>
              <w:t>status</w:t>
            </w:r>
          </w:p>
        </w:tc>
        <w:tc>
          <w:tcPr>
            <w:tcW w:w="6959" w:type="dxa"/>
          </w:tcPr>
          <w:p>
            <w:pPr>
              <w:pStyle w:val="TableParagraph"/>
              <w:spacing w:line="240" w:lineRule="auto" w:before="41"/>
              <w:rPr>
                <w:rFonts w:ascii="Arial MT"/>
                <w:sz w:val="24"/>
              </w:rPr>
            </w:pPr>
            <w:r>
              <w:rPr>
                <w:rFonts w:ascii="Arial MT"/>
                <w:sz w:val="24"/>
              </w:rPr>
              <w:t>Only</w:t>
            </w:r>
            <w:r>
              <w:rPr>
                <w:rFonts w:ascii="Arial MT"/>
                <w:spacing w:val="-2"/>
                <w:sz w:val="24"/>
              </w:rPr>
              <w:t> </w:t>
            </w:r>
            <w:r>
              <w:rPr>
                <w:rFonts w:ascii="Arial MT"/>
                <w:sz w:val="24"/>
              </w:rPr>
              <w:t>appears</w:t>
            </w:r>
            <w:r>
              <w:rPr>
                <w:rFonts w:ascii="Arial MT"/>
                <w:spacing w:val="-1"/>
                <w:sz w:val="24"/>
              </w:rPr>
              <w:t> </w:t>
            </w:r>
            <w:r>
              <w:rPr>
                <w:rFonts w:ascii="Arial MT"/>
                <w:sz w:val="24"/>
              </w:rPr>
              <w:t>when</w:t>
            </w:r>
            <w:r>
              <w:rPr>
                <w:rFonts w:ascii="Arial MT"/>
                <w:spacing w:val="-4"/>
                <w:sz w:val="24"/>
              </w:rPr>
              <w:t> </w:t>
            </w:r>
            <w:r>
              <w:rPr>
                <w:rFonts w:ascii="Arial MT"/>
                <w:sz w:val="24"/>
              </w:rPr>
              <w:t>document</w:t>
            </w:r>
            <w:r>
              <w:rPr>
                <w:rFonts w:ascii="Arial MT"/>
                <w:spacing w:val="-1"/>
                <w:sz w:val="24"/>
              </w:rPr>
              <w:t> </w:t>
            </w:r>
            <w:r>
              <w:rPr>
                <w:rFonts w:ascii="Arial MT"/>
                <w:sz w:val="24"/>
              </w:rPr>
              <w:t>could</w:t>
            </w:r>
            <w:r>
              <w:rPr>
                <w:rFonts w:ascii="Arial MT"/>
                <w:spacing w:val="-4"/>
                <w:sz w:val="24"/>
              </w:rPr>
              <w:t> </w:t>
            </w:r>
            <w:r>
              <w:rPr>
                <w:rFonts w:ascii="Arial MT"/>
                <w:sz w:val="24"/>
              </w:rPr>
              <w:t>not</w:t>
            </w:r>
            <w:r>
              <w:rPr>
                <w:rFonts w:ascii="Arial MT"/>
                <w:spacing w:val="-3"/>
                <w:sz w:val="24"/>
              </w:rPr>
              <w:t> </w:t>
            </w:r>
            <w:r>
              <w:rPr>
                <w:rFonts w:ascii="Arial MT"/>
                <w:sz w:val="24"/>
              </w:rPr>
              <w:t>be</w:t>
            </w:r>
            <w:r>
              <w:rPr>
                <w:rFonts w:ascii="Arial MT"/>
                <w:spacing w:val="1"/>
                <w:sz w:val="24"/>
              </w:rPr>
              <w:t> </w:t>
            </w:r>
            <w:r>
              <w:rPr>
                <w:rFonts w:ascii="Arial MT"/>
                <w:spacing w:val="-2"/>
                <w:sz w:val="24"/>
              </w:rPr>
              <w:t>found.</w:t>
            </w:r>
          </w:p>
        </w:tc>
      </w:tr>
    </w:tbl>
    <w:p>
      <w:pPr>
        <w:spacing w:before="2"/>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11</w:t>
      </w:r>
    </w:p>
    <w:p>
      <w:pPr>
        <w:spacing w:after="0"/>
        <w:jc w:val="left"/>
        <w:rPr>
          <w:rFonts w:ascii="Arial"/>
          <w:i/>
          <w:sz w:val="20"/>
        </w:rPr>
        <w:sectPr>
          <w:headerReference w:type="default" r:id="rId79"/>
          <w:footerReference w:type="default" r:id="rId80"/>
          <w:pgSz w:w="12240" w:h="15840"/>
          <w:pgMar w:header="678" w:footer="952" w:top="860" w:bottom="1140" w:left="1080" w:right="0"/>
        </w:sectPr>
      </w:pPr>
    </w:p>
    <w:p>
      <w:pPr>
        <w:pStyle w:val="BodyText"/>
        <w:rPr>
          <w:rFonts w:ascii="Arial"/>
          <w:i/>
          <w:sz w:val="20"/>
        </w:rPr>
      </w:pPr>
    </w:p>
    <w:p>
      <w:pPr>
        <w:pStyle w:val="BodyText"/>
        <w:spacing w:before="161"/>
        <w:rPr>
          <w:rFonts w:ascii="Arial"/>
          <w:i/>
          <w:sz w:val="20"/>
        </w:rPr>
      </w:pPr>
    </w:p>
    <w:p>
      <w:pPr>
        <w:pStyle w:val="BodyText"/>
        <w:ind w:left="836"/>
        <w:rPr>
          <w:rFonts w:ascii="Arial"/>
          <w:sz w:val="20"/>
        </w:rPr>
      </w:pPr>
      <w:r>
        <w:rPr>
          <w:rFonts w:ascii="Arial"/>
          <w:sz w:val="20"/>
        </w:rPr>
        <w:drawing>
          <wp:inline distT="0" distB="0" distL="0" distR="0">
            <wp:extent cx="5373894" cy="732282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85" cstate="print"/>
                    <a:stretch>
                      <a:fillRect/>
                    </a:stretch>
                  </pic:blipFill>
                  <pic:spPr>
                    <a:xfrm>
                      <a:off x="0" y="0"/>
                      <a:ext cx="5373894" cy="7322820"/>
                    </a:xfrm>
                    <a:prstGeom prst="rect">
                      <a:avLst/>
                    </a:prstGeom>
                  </pic:spPr>
                </pic:pic>
              </a:graphicData>
            </a:graphic>
          </wp:inline>
        </w:drawing>
      </w:r>
      <w:r>
        <w:rPr>
          <w:rFonts w:ascii="Arial"/>
          <w:sz w:val="20"/>
        </w:rPr>
      </w:r>
    </w:p>
    <w:p>
      <w:pPr>
        <w:spacing w:before="30"/>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8</w:t>
      </w:r>
    </w:p>
    <w:p>
      <w:pPr>
        <w:spacing w:after="0"/>
        <w:jc w:val="left"/>
        <w:rPr>
          <w:rFonts w:ascii="Arial"/>
          <w:i/>
          <w:sz w:val="20"/>
        </w:rPr>
        <w:sectPr>
          <w:headerReference w:type="default" r:id="rId83"/>
          <w:footerReference w:type="default" r:id="rId84"/>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Heading2"/>
      </w:pPr>
      <w:r>
        <w:rPr/>
        <w:t>Some</w:t>
      </w:r>
      <w:r>
        <w:rPr>
          <w:spacing w:val="-11"/>
        </w:rPr>
        <w:t> </w:t>
      </w:r>
      <w:r>
        <w:rPr/>
        <w:t>elements</w:t>
      </w:r>
      <w:r>
        <w:rPr>
          <w:spacing w:val="-6"/>
        </w:rPr>
        <w:t> </w:t>
      </w:r>
      <w:r>
        <w:rPr/>
        <w:t>contained</w:t>
      </w:r>
      <w:r>
        <w:rPr>
          <w:spacing w:val="-4"/>
        </w:rPr>
        <w:t> </w:t>
      </w:r>
      <w:r>
        <w:rPr/>
        <w:t>in</w:t>
      </w:r>
      <w:r>
        <w:rPr>
          <w:spacing w:val="-4"/>
        </w:rPr>
        <w:t> </w:t>
      </w:r>
      <w:r>
        <w:rPr/>
        <w:t>the</w:t>
      </w:r>
      <w:r>
        <w:rPr>
          <w:spacing w:val="-2"/>
        </w:rPr>
        <w:t> </w:t>
      </w:r>
      <w:r>
        <w:rPr>
          <w:rFonts w:ascii="Courier New"/>
        </w:rPr>
        <w:t>bibliographic-data</w:t>
      </w:r>
      <w:r>
        <w:rPr>
          <w:rFonts w:ascii="Courier New"/>
          <w:spacing w:val="-77"/>
        </w:rPr>
        <w:t> </w:t>
      </w:r>
      <w:r>
        <w:rPr>
          <w:spacing w:val="-2"/>
        </w:rPr>
        <w:t>element:</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8"/>
        <w:gridCol w:w="5523"/>
      </w:tblGrid>
      <w:tr>
        <w:trPr>
          <w:trHeight w:val="275" w:hRule="atLeast"/>
        </w:trPr>
        <w:tc>
          <w:tcPr>
            <w:tcW w:w="3838" w:type="dxa"/>
            <w:shd w:val="clear" w:color="auto" w:fill="538DD3"/>
          </w:tcPr>
          <w:p>
            <w:pPr>
              <w:pStyle w:val="TableParagraph"/>
              <w:spacing w:line="255" w:lineRule="exact"/>
              <w:rPr>
                <w:rFonts w:ascii="Arial"/>
                <w:b/>
                <w:sz w:val="24"/>
              </w:rPr>
            </w:pPr>
            <w:r>
              <w:rPr>
                <w:rFonts w:ascii="Arial"/>
                <w:b/>
                <w:color w:val="FFFFFF"/>
                <w:spacing w:val="-2"/>
                <w:sz w:val="24"/>
              </w:rPr>
              <w:t>Element</w:t>
            </w:r>
          </w:p>
        </w:tc>
        <w:tc>
          <w:tcPr>
            <w:tcW w:w="5523" w:type="dxa"/>
            <w:shd w:val="clear" w:color="auto" w:fill="538DD3"/>
          </w:tcPr>
          <w:p>
            <w:pPr>
              <w:pStyle w:val="TableParagraph"/>
              <w:spacing w:line="255" w:lineRule="exact"/>
              <w:rPr>
                <w:rFonts w:ascii="Arial"/>
                <w:b/>
                <w:sz w:val="24"/>
              </w:rPr>
            </w:pPr>
            <w:r>
              <w:rPr>
                <w:rFonts w:ascii="Arial"/>
                <w:b/>
                <w:color w:val="FFFFFF"/>
                <w:spacing w:val="-2"/>
                <w:sz w:val="24"/>
              </w:rPr>
              <w:t>Description</w:t>
            </w:r>
          </w:p>
        </w:tc>
      </w:tr>
      <w:tr>
        <w:trPr>
          <w:trHeight w:val="3559" w:hRule="atLeast"/>
        </w:trPr>
        <w:tc>
          <w:tcPr>
            <w:tcW w:w="3838" w:type="dxa"/>
          </w:tcPr>
          <w:p>
            <w:pPr>
              <w:pStyle w:val="TableParagraph"/>
              <w:spacing w:line="240" w:lineRule="auto" w:before="40"/>
              <w:rPr>
                <w:sz w:val="24"/>
              </w:rPr>
            </w:pPr>
            <w:r>
              <w:rPr>
                <w:spacing w:val="-2"/>
                <w:sz w:val="24"/>
              </w:rPr>
              <w:t>publication-reference</w:t>
            </w:r>
          </w:p>
        </w:tc>
        <w:tc>
          <w:tcPr>
            <w:tcW w:w="5523" w:type="dxa"/>
          </w:tcPr>
          <w:p>
            <w:pPr>
              <w:pStyle w:val="TableParagraph"/>
              <w:spacing w:line="240" w:lineRule="auto" w:before="41"/>
              <w:ind w:right="169"/>
              <w:rPr>
                <w:rFonts w:ascii="Arial MT"/>
                <w:sz w:val="24"/>
              </w:rPr>
            </w:pPr>
            <w:r>
              <w:rPr>
                <w:rFonts w:ascii="Arial MT"/>
                <w:sz w:val="24"/>
              </w:rPr>
              <w:t>Refers to the publication in every available format.</w:t>
            </w:r>
            <w:r>
              <w:rPr>
                <w:rFonts w:ascii="Arial MT"/>
                <w:spacing w:val="-17"/>
                <w:sz w:val="24"/>
              </w:rPr>
              <w:t> </w:t>
            </w:r>
            <w:r>
              <w:rPr>
                <w:rFonts w:ascii="Arial MT"/>
                <w:sz w:val="24"/>
              </w:rPr>
              <w:t>To</w:t>
            </w:r>
            <w:r>
              <w:rPr>
                <w:rFonts w:ascii="Arial MT"/>
                <w:spacing w:val="-16"/>
                <w:sz w:val="24"/>
              </w:rPr>
              <w:t> </w:t>
            </w:r>
            <w:r>
              <w:rPr>
                <w:rFonts w:ascii="Arial MT"/>
                <w:sz w:val="24"/>
              </w:rPr>
              <w:t>express</w:t>
            </w:r>
            <w:r>
              <w:rPr>
                <w:rFonts w:ascii="Arial MT"/>
                <w:spacing w:val="-16"/>
                <w:sz w:val="24"/>
              </w:rPr>
              <w:t> </w:t>
            </w:r>
            <w:r>
              <w:rPr>
                <w:rFonts w:ascii="Arial MT"/>
                <w:sz w:val="24"/>
              </w:rPr>
              <w:t>different</w:t>
            </w:r>
            <w:r>
              <w:rPr>
                <w:rFonts w:ascii="Arial MT"/>
                <w:spacing w:val="-14"/>
                <w:sz w:val="24"/>
              </w:rPr>
              <w:t> </w:t>
            </w:r>
            <w:r>
              <w:rPr>
                <w:rFonts w:ascii="Arial MT"/>
                <w:sz w:val="24"/>
              </w:rPr>
              <w:t>formats,</w:t>
            </w:r>
            <w:r>
              <w:rPr>
                <w:rFonts w:ascii="Arial MT"/>
                <w:spacing w:val="-10"/>
                <w:sz w:val="24"/>
              </w:rPr>
              <w:t> </w:t>
            </w:r>
            <w:r>
              <w:rPr>
                <w:sz w:val="24"/>
              </w:rPr>
              <w:t>document- id</w:t>
            </w:r>
            <w:r>
              <w:rPr>
                <w:spacing w:val="-54"/>
                <w:sz w:val="24"/>
              </w:rPr>
              <w:t> </w:t>
            </w:r>
            <w:r>
              <w:rPr>
                <w:rFonts w:ascii="Arial MT"/>
                <w:sz w:val="24"/>
              </w:rPr>
              <w:t>elements are used (see section 'Response References'.)</w:t>
            </w:r>
            <w:r>
              <w:rPr>
                <w:rFonts w:ascii="Arial MT"/>
                <w:spacing w:val="-14"/>
                <w:sz w:val="24"/>
              </w:rPr>
              <w:t> </w:t>
            </w:r>
            <w:r>
              <w:rPr>
                <w:rFonts w:ascii="Arial MT"/>
                <w:sz w:val="24"/>
              </w:rPr>
              <w:t>All fields</w:t>
            </w:r>
            <w:r>
              <w:rPr>
                <w:rFonts w:ascii="Arial MT"/>
                <w:spacing w:val="-1"/>
                <w:sz w:val="24"/>
              </w:rPr>
              <w:t> </w:t>
            </w:r>
            <w:r>
              <w:rPr>
                <w:rFonts w:ascii="Arial MT"/>
                <w:sz w:val="24"/>
              </w:rPr>
              <w:t>are properly resolved. If a wildcard (</w:t>
            </w:r>
            <w:r>
              <w:rPr>
                <w:b/>
                <w:sz w:val="24"/>
              </w:rPr>
              <w:t>*</w:t>
            </w:r>
            <w:r>
              <w:rPr>
                <w:rFonts w:ascii="Arial MT"/>
                <w:sz w:val="24"/>
              </w:rPr>
              <w:t>) has been used, it shall be now properly determined revealing the full kind code.</w:t>
            </w:r>
          </w:p>
          <w:p>
            <w:pPr>
              <w:pStyle w:val="TableParagraph"/>
              <w:spacing w:line="240" w:lineRule="auto" w:before="39"/>
              <w:ind w:right="169"/>
              <w:rPr>
                <w:rFonts w:ascii="Arial MT"/>
                <w:sz w:val="24"/>
              </w:rPr>
            </w:pPr>
            <w:r>
              <w:rPr>
                <w:rFonts w:ascii="Arial MT"/>
                <w:sz w:val="24"/>
              </w:rPr>
              <w:t>Additionally, the publication date is provided in date element in the format </w:t>
            </w:r>
            <w:r>
              <w:rPr>
                <w:sz w:val="24"/>
              </w:rPr>
              <w:t>yyyyMMdd</w:t>
            </w:r>
            <w:r>
              <w:rPr>
                <w:rFonts w:ascii="Arial MT"/>
                <w:sz w:val="24"/>
              </w:rPr>
              <w:t>, where </w:t>
            </w:r>
            <w:r>
              <w:rPr>
                <w:sz w:val="24"/>
              </w:rPr>
              <w:t>yyyy</w:t>
            </w:r>
            <w:r>
              <w:rPr>
                <w:spacing w:val="-62"/>
                <w:sz w:val="24"/>
              </w:rPr>
              <w:t> </w:t>
            </w:r>
            <w:r>
              <w:rPr>
                <w:rFonts w:ascii="Arial MT"/>
                <w:sz w:val="24"/>
              </w:rPr>
              <w:t>refers to the publication year, </w:t>
            </w:r>
            <w:r>
              <w:rPr>
                <w:sz w:val="24"/>
              </w:rPr>
              <w:t>MM</w:t>
            </w:r>
            <w:r>
              <w:rPr>
                <w:spacing w:val="-62"/>
                <w:sz w:val="24"/>
              </w:rPr>
              <w:t> </w:t>
            </w:r>
            <w:r>
              <w:rPr>
                <w:rFonts w:ascii="Arial MT"/>
                <w:sz w:val="24"/>
              </w:rPr>
              <w:t>to the publication</w:t>
            </w:r>
            <w:r>
              <w:rPr>
                <w:rFonts w:ascii="Arial MT"/>
                <w:spacing w:val="-7"/>
                <w:sz w:val="24"/>
              </w:rPr>
              <w:t> </w:t>
            </w:r>
            <w:r>
              <w:rPr>
                <w:rFonts w:ascii="Arial MT"/>
                <w:sz w:val="24"/>
              </w:rPr>
              <w:t>month</w:t>
            </w:r>
            <w:r>
              <w:rPr>
                <w:rFonts w:ascii="Arial MT"/>
                <w:spacing w:val="-8"/>
                <w:sz w:val="24"/>
              </w:rPr>
              <w:t> </w:t>
            </w:r>
            <w:r>
              <w:rPr>
                <w:rFonts w:ascii="Arial MT"/>
                <w:sz w:val="24"/>
              </w:rPr>
              <w:t>number</w:t>
            </w:r>
            <w:r>
              <w:rPr>
                <w:rFonts w:ascii="Arial MT"/>
                <w:spacing w:val="-7"/>
                <w:sz w:val="24"/>
              </w:rPr>
              <w:t> </w:t>
            </w:r>
            <w:r>
              <w:rPr>
                <w:rFonts w:ascii="Arial MT"/>
                <w:sz w:val="24"/>
              </w:rPr>
              <w:t>(with</w:t>
            </w:r>
            <w:r>
              <w:rPr>
                <w:rFonts w:ascii="Arial MT"/>
                <w:spacing w:val="-6"/>
                <w:sz w:val="24"/>
              </w:rPr>
              <w:t> </w:t>
            </w:r>
            <w:r>
              <w:rPr>
                <w:rFonts w:ascii="Arial MT"/>
                <w:sz w:val="24"/>
              </w:rPr>
              <w:t>the</w:t>
            </w:r>
            <w:r>
              <w:rPr>
                <w:rFonts w:ascii="Arial MT"/>
                <w:spacing w:val="-7"/>
                <w:sz w:val="24"/>
              </w:rPr>
              <w:t> </w:t>
            </w:r>
            <w:r>
              <w:rPr>
                <w:rFonts w:ascii="Arial MT"/>
                <w:sz w:val="24"/>
              </w:rPr>
              <w:t>leading</w:t>
            </w:r>
            <w:r>
              <w:rPr>
                <w:rFonts w:ascii="Arial MT"/>
                <w:spacing w:val="-8"/>
                <w:sz w:val="24"/>
              </w:rPr>
              <w:t> </w:t>
            </w:r>
            <w:r>
              <w:rPr>
                <w:rFonts w:ascii="Arial MT"/>
                <w:sz w:val="24"/>
              </w:rPr>
              <w:t>zero) and </w:t>
            </w:r>
            <w:r>
              <w:rPr>
                <w:sz w:val="24"/>
              </w:rPr>
              <w:t>dd</w:t>
            </w:r>
            <w:r>
              <w:rPr>
                <w:spacing w:val="-62"/>
                <w:sz w:val="24"/>
              </w:rPr>
              <w:t> </w:t>
            </w:r>
            <w:r>
              <w:rPr>
                <w:rFonts w:ascii="Arial MT"/>
                <w:sz w:val="24"/>
              </w:rPr>
              <w:t>to the publication day number (with the leading zero).</w:t>
            </w:r>
          </w:p>
        </w:tc>
      </w:tr>
      <w:tr>
        <w:trPr>
          <w:trHeight w:val="1775" w:hRule="atLeast"/>
        </w:trPr>
        <w:tc>
          <w:tcPr>
            <w:tcW w:w="3838" w:type="dxa"/>
          </w:tcPr>
          <w:p>
            <w:pPr>
              <w:pStyle w:val="TableParagraph"/>
              <w:spacing w:line="240" w:lineRule="auto" w:before="40"/>
              <w:rPr>
                <w:sz w:val="24"/>
              </w:rPr>
            </w:pPr>
            <w:r>
              <w:rPr>
                <w:spacing w:val="-2"/>
                <w:sz w:val="24"/>
              </w:rPr>
              <w:t>classification-</w:t>
            </w:r>
            <w:r>
              <w:rPr>
                <w:spacing w:val="-5"/>
                <w:sz w:val="24"/>
              </w:rPr>
              <w:t>ipc</w:t>
            </w:r>
          </w:p>
        </w:tc>
        <w:tc>
          <w:tcPr>
            <w:tcW w:w="5523" w:type="dxa"/>
          </w:tcPr>
          <w:p>
            <w:pPr>
              <w:pStyle w:val="TableParagraph"/>
              <w:spacing w:line="240" w:lineRule="auto" w:before="41"/>
              <w:rPr>
                <w:rFonts w:ascii="Arial MT"/>
                <w:sz w:val="24"/>
              </w:rPr>
            </w:pPr>
            <w:r>
              <w:rPr>
                <w:rFonts w:ascii="Arial MT"/>
                <w:sz w:val="24"/>
              </w:rPr>
              <w:t>Provides</w:t>
            </w:r>
            <w:r>
              <w:rPr>
                <w:rFonts w:ascii="Arial MT"/>
                <w:spacing w:val="-5"/>
                <w:sz w:val="24"/>
              </w:rPr>
              <w:t> </w:t>
            </w:r>
            <w:r>
              <w:rPr>
                <w:rFonts w:ascii="Arial MT"/>
                <w:sz w:val="24"/>
              </w:rPr>
              <w:t>the</w:t>
            </w:r>
            <w:r>
              <w:rPr>
                <w:rFonts w:ascii="Arial MT"/>
                <w:spacing w:val="-5"/>
                <w:sz w:val="24"/>
              </w:rPr>
              <w:t> </w:t>
            </w:r>
            <w:r>
              <w:rPr>
                <w:rFonts w:ascii="Arial MT"/>
                <w:sz w:val="24"/>
              </w:rPr>
              <w:t>list</w:t>
            </w:r>
            <w:r>
              <w:rPr>
                <w:rFonts w:ascii="Arial MT"/>
                <w:spacing w:val="-7"/>
                <w:sz w:val="24"/>
              </w:rPr>
              <w:t> </w:t>
            </w:r>
            <w:r>
              <w:rPr>
                <w:rFonts w:ascii="Arial MT"/>
                <w:sz w:val="24"/>
              </w:rPr>
              <w:t>of</w:t>
            </w:r>
            <w:r>
              <w:rPr>
                <w:rFonts w:ascii="Arial MT"/>
                <w:spacing w:val="-5"/>
                <w:sz w:val="24"/>
              </w:rPr>
              <w:t> </w:t>
            </w:r>
            <w:r>
              <w:rPr>
                <w:rFonts w:ascii="Arial MT"/>
                <w:sz w:val="24"/>
              </w:rPr>
              <w:t>IPC1-7</w:t>
            </w:r>
            <w:r>
              <w:rPr>
                <w:rFonts w:ascii="Arial MT"/>
                <w:spacing w:val="-5"/>
                <w:sz w:val="24"/>
              </w:rPr>
              <w:t> </w:t>
            </w:r>
            <w:r>
              <w:rPr>
                <w:rFonts w:ascii="Arial MT"/>
                <w:sz w:val="24"/>
              </w:rPr>
              <w:t>classes</w:t>
            </w:r>
            <w:r>
              <w:rPr>
                <w:rFonts w:ascii="Arial MT"/>
                <w:spacing w:val="-7"/>
                <w:sz w:val="24"/>
              </w:rPr>
              <w:t> </w:t>
            </w:r>
            <w:r>
              <w:rPr>
                <w:rFonts w:ascii="Arial MT"/>
                <w:sz w:val="24"/>
              </w:rPr>
              <w:t>the</w:t>
            </w:r>
            <w:r>
              <w:rPr>
                <w:rFonts w:ascii="Arial MT"/>
                <w:spacing w:val="-7"/>
                <w:sz w:val="24"/>
              </w:rPr>
              <w:t> </w:t>
            </w:r>
            <w:r>
              <w:rPr>
                <w:rFonts w:ascii="Arial MT"/>
                <w:sz w:val="24"/>
              </w:rPr>
              <w:t>underlying publication has been classified into.</w:t>
            </w:r>
          </w:p>
          <w:p>
            <w:pPr>
              <w:pStyle w:val="TableParagraph"/>
              <w:spacing w:line="240" w:lineRule="auto" w:before="41"/>
              <w:ind w:right="169"/>
              <w:rPr>
                <w:rFonts w:ascii="Arial"/>
                <w:i/>
                <w:sz w:val="24"/>
              </w:rPr>
            </w:pPr>
            <w:r>
              <w:rPr>
                <w:rFonts w:ascii="Arial"/>
                <w:i/>
                <w:sz w:val="24"/>
              </w:rPr>
              <w:t>The content of this element is no longer supported</w:t>
            </w:r>
            <w:r>
              <w:rPr>
                <w:rFonts w:ascii="Arial"/>
                <w:i/>
                <w:spacing w:val="-10"/>
                <w:sz w:val="24"/>
              </w:rPr>
              <w:t> </w:t>
            </w:r>
            <w:r>
              <w:rPr>
                <w:rFonts w:ascii="Arial"/>
                <w:i/>
                <w:sz w:val="24"/>
              </w:rPr>
              <w:t>for</w:t>
            </w:r>
            <w:r>
              <w:rPr>
                <w:rFonts w:ascii="Arial"/>
                <w:i/>
                <w:spacing w:val="-8"/>
                <w:sz w:val="24"/>
              </w:rPr>
              <w:t> </w:t>
            </w:r>
            <w:r>
              <w:rPr>
                <w:rFonts w:ascii="Arial"/>
                <w:i/>
                <w:sz w:val="24"/>
              </w:rPr>
              <w:t>publication</w:t>
            </w:r>
            <w:r>
              <w:rPr>
                <w:rFonts w:ascii="Arial"/>
                <w:i/>
                <w:spacing w:val="-8"/>
                <w:sz w:val="24"/>
              </w:rPr>
              <w:t> </w:t>
            </w:r>
            <w:r>
              <w:rPr>
                <w:rFonts w:ascii="Arial"/>
                <w:i/>
                <w:sz w:val="24"/>
              </w:rPr>
              <w:t>published</w:t>
            </w:r>
            <w:r>
              <w:rPr>
                <w:rFonts w:ascii="Arial"/>
                <w:i/>
                <w:spacing w:val="-8"/>
                <w:sz w:val="24"/>
              </w:rPr>
              <w:t> </w:t>
            </w:r>
            <w:r>
              <w:rPr>
                <w:rFonts w:ascii="Arial"/>
                <w:i/>
                <w:sz w:val="24"/>
              </w:rPr>
              <w:t>after</w:t>
            </w:r>
            <w:r>
              <w:rPr>
                <w:rFonts w:ascii="Arial"/>
                <w:i/>
                <w:spacing w:val="-8"/>
                <w:sz w:val="24"/>
              </w:rPr>
              <w:t> </w:t>
            </w:r>
            <w:r>
              <w:rPr>
                <w:rFonts w:ascii="Arial"/>
                <w:i/>
                <w:sz w:val="24"/>
              </w:rPr>
              <w:t>January 2006, please refer to classification-ipcr element</w:t>
            </w:r>
          </w:p>
          <w:p>
            <w:pPr>
              <w:pStyle w:val="TableParagraph"/>
              <w:spacing w:line="240" w:lineRule="auto"/>
              <w:rPr>
                <w:rFonts w:ascii="Arial"/>
                <w:i/>
                <w:sz w:val="24"/>
              </w:rPr>
            </w:pPr>
            <w:r>
              <w:rPr>
                <w:rFonts w:ascii="Arial"/>
                <w:i/>
                <w:sz w:val="24"/>
              </w:rPr>
              <w:t>instead</w:t>
            </w:r>
            <w:r>
              <w:rPr>
                <w:rFonts w:ascii="Arial"/>
                <w:i/>
                <w:spacing w:val="-3"/>
                <w:sz w:val="24"/>
              </w:rPr>
              <w:t> </w:t>
            </w:r>
            <w:r>
              <w:rPr>
                <w:rFonts w:ascii="Arial"/>
                <w:i/>
                <w:sz w:val="24"/>
              </w:rPr>
              <w:t>which</w:t>
            </w:r>
            <w:r>
              <w:rPr>
                <w:rFonts w:ascii="Arial"/>
                <w:i/>
                <w:spacing w:val="-3"/>
                <w:sz w:val="24"/>
              </w:rPr>
              <w:t> </w:t>
            </w:r>
            <w:r>
              <w:rPr>
                <w:rFonts w:ascii="Arial"/>
                <w:i/>
                <w:sz w:val="24"/>
              </w:rPr>
              <w:t>contains</w:t>
            </w:r>
            <w:r>
              <w:rPr>
                <w:rFonts w:ascii="Arial"/>
                <w:i/>
                <w:spacing w:val="-5"/>
                <w:sz w:val="24"/>
              </w:rPr>
              <w:t> </w:t>
            </w:r>
            <w:r>
              <w:rPr>
                <w:rFonts w:ascii="Arial"/>
                <w:i/>
                <w:sz w:val="24"/>
              </w:rPr>
              <w:t>classes</w:t>
            </w:r>
            <w:r>
              <w:rPr>
                <w:rFonts w:ascii="Arial"/>
                <w:i/>
                <w:spacing w:val="-3"/>
                <w:sz w:val="24"/>
              </w:rPr>
              <w:t> </w:t>
            </w:r>
            <w:r>
              <w:rPr>
                <w:rFonts w:ascii="Arial"/>
                <w:i/>
                <w:sz w:val="24"/>
              </w:rPr>
              <w:t>from</w:t>
            </w:r>
            <w:r>
              <w:rPr>
                <w:rFonts w:ascii="Arial"/>
                <w:i/>
                <w:spacing w:val="-2"/>
                <w:sz w:val="24"/>
              </w:rPr>
              <w:t> </w:t>
            </w:r>
            <w:r>
              <w:rPr>
                <w:rFonts w:ascii="Arial"/>
                <w:i/>
                <w:spacing w:val="-4"/>
                <w:sz w:val="24"/>
              </w:rPr>
              <w:t>IPC8</w:t>
            </w:r>
          </w:p>
        </w:tc>
      </w:tr>
      <w:tr>
        <w:trPr>
          <w:trHeight w:val="947" w:hRule="atLeast"/>
        </w:trPr>
        <w:tc>
          <w:tcPr>
            <w:tcW w:w="3838" w:type="dxa"/>
          </w:tcPr>
          <w:p>
            <w:pPr>
              <w:pStyle w:val="TableParagraph"/>
              <w:spacing w:line="240" w:lineRule="auto" w:before="40"/>
              <w:rPr>
                <w:sz w:val="24"/>
              </w:rPr>
            </w:pPr>
            <w:r>
              <w:rPr>
                <w:spacing w:val="-2"/>
                <w:sz w:val="24"/>
              </w:rPr>
              <w:t>classification-</w:t>
            </w:r>
            <w:r>
              <w:rPr>
                <w:spacing w:val="-4"/>
                <w:sz w:val="24"/>
              </w:rPr>
              <w:t>ipcr</w:t>
            </w:r>
          </w:p>
        </w:tc>
        <w:tc>
          <w:tcPr>
            <w:tcW w:w="5523" w:type="dxa"/>
          </w:tcPr>
          <w:p>
            <w:pPr>
              <w:pStyle w:val="TableParagraph"/>
              <w:spacing w:line="240" w:lineRule="auto" w:before="41"/>
              <w:rPr>
                <w:rFonts w:ascii="Arial MT"/>
                <w:sz w:val="24"/>
              </w:rPr>
            </w:pPr>
            <w:r>
              <w:rPr>
                <w:rFonts w:ascii="Arial MT"/>
                <w:sz w:val="24"/>
              </w:rPr>
              <w:t>Provides</w:t>
            </w:r>
            <w:r>
              <w:rPr>
                <w:rFonts w:ascii="Arial MT"/>
                <w:spacing w:val="-5"/>
                <w:sz w:val="24"/>
              </w:rPr>
              <w:t> </w:t>
            </w:r>
            <w:r>
              <w:rPr>
                <w:rFonts w:ascii="Arial MT"/>
                <w:sz w:val="24"/>
              </w:rPr>
              <w:t>the</w:t>
            </w:r>
            <w:r>
              <w:rPr>
                <w:rFonts w:ascii="Arial MT"/>
                <w:spacing w:val="-5"/>
                <w:sz w:val="24"/>
              </w:rPr>
              <w:t> </w:t>
            </w:r>
            <w:r>
              <w:rPr>
                <w:rFonts w:ascii="Arial MT"/>
                <w:sz w:val="24"/>
              </w:rPr>
              <w:t>list</w:t>
            </w:r>
            <w:r>
              <w:rPr>
                <w:rFonts w:ascii="Arial MT"/>
                <w:spacing w:val="-7"/>
                <w:sz w:val="24"/>
              </w:rPr>
              <w:t> </w:t>
            </w:r>
            <w:r>
              <w:rPr>
                <w:rFonts w:ascii="Arial MT"/>
                <w:sz w:val="24"/>
              </w:rPr>
              <w:t>of</w:t>
            </w:r>
            <w:r>
              <w:rPr>
                <w:rFonts w:ascii="Arial MT"/>
                <w:spacing w:val="-5"/>
                <w:sz w:val="24"/>
              </w:rPr>
              <w:t> </w:t>
            </w:r>
            <w:r>
              <w:rPr>
                <w:rFonts w:ascii="Arial MT"/>
                <w:sz w:val="24"/>
              </w:rPr>
              <w:t>IPC8</w:t>
            </w:r>
            <w:r>
              <w:rPr>
                <w:rFonts w:ascii="Arial MT"/>
                <w:spacing w:val="-5"/>
                <w:sz w:val="24"/>
              </w:rPr>
              <w:t> </w:t>
            </w:r>
            <w:r>
              <w:rPr>
                <w:rFonts w:ascii="Arial MT"/>
                <w:sz w:val="24"/>
              </w:rPr>
              <w:t>classes</w:t>
            </w:r>
            <w:r>
              <w:rPr>
                <w:rFonts w:ascii="Arial MT"/>
                <w:spacing w:val="-7"/>
                <w:sz w:val="24"/>
              </w:rPr>
              <w:t> </w:t>
            </w:r>
            <w:r>
              <w:rPr>
                <w:rFonts w:ascii="Arial MT"/>
                <w:sz w:val="24"/>
              </w:rPr>
              <w:t>the</w:t>
            </w:r>
            <w:r>
              <w:rPr>
                <w:rFonts w:ascii="Arial MT"/>
                <w:spacing w:val="-7"/>
                <w:sz w:val="24"/>
              </w:rPr>
              <w:t> </w:t>
            </w:r>
            <w:r>
              <w:rPr>
                <w:rFonts w:ascii="Arial MT"/>
                <w:sz w:val="24"/>
              </w:rPr>
              <w:t>underlying publication has been classified</w:t>
            </w:r>
          </w:p>
          <w:p>
            <w:pPr>
              <w:pStyle w:val="TableParagraph"/>
              <w:spacing w:line="240" w:lineRule="auto" w:before="41"/>
              <w:rPr>
                <w:rFonts w:ascii="Arial MT"/>
                <w:sz w:val="24"/>
              </w:rPr>
            </w:pPr>
            <w:r>
              <w:rPr>
                <w:rFonts w:ascii="Arial MT"/>
                <w:sz w:val="24"/>
              </w:rPr>
              <w:t>into,</w:t>
            </w:r>
            <w:r>
              <w:rPr>
                <w:rFonts w:ascii="Arial MT"/>
                <w:spacing w:val="-5"/>
                <w:sz w:val="24"/>
              </w:rPr>
              <w:t> </w:t>
            </w:r>
            <w:r>
              <w:rPr>
                <w:rFonts w:ascii="Arial MT"/>
                <w:sz w:val="24"/>
              </w:rPr>
              <w:t>according</w:t>
            </w:r>
            <w:r>
              <w:rPr>
                <w:rFonts w:ascii="Arial MT"/>
                <w:spacing w:val="-2"/>
                <w:sz w:val="24"/>
              </w:rPr>
              <w:t> </w:t>
            </w:r>
            <w:r>
              <w:rPr>
                <w:rFonts w:ascii="Arial MT"/>
                <w:sz w:val="24"/>
              </w:rPr>
              <w:t>to</w:t>
            </w:r>
            <w:r>
              <w:rPr>
                <w:rFonts w:ascii="Arial MT"/>
                <w:spacing w:val="-4"/>
                <w:sz w:val="24"/>
              </w:rPr>
              <w:t> </w:t>
            </w:r>
            <w:r>
              <w:rPr>
                <w:rFonts w:ascii="Arial MT"/>
                <w:sz w:val="24"/>
              </w:rPr>
              <w:t>WIPO</w:t>
            </w:r>
            <w:r>
              <w:rPr>
                <w:rFonts w:ascii="Arial MT"/>
                <w:spacing w:val="-2"/>
                <w:sz w:val="24"/>
              </w:rPr>
              <w:t> </w:t>
            </w:r>
            <w:r>
              <w:rPr>
                <w:rFonts w:ascii="Arial MT"/>
                <w:spacing w:val="-4"/>
                <w:sz w:val="24"/>
              </w:rPr>
              <w:t>ST8.</w:t>
            </w:r>
          </w:p>
        </w:tc>
      </w:tr>
      <w:tr>
        <w:trPr>
          <w:trHeight w:val="1461" w:hRule="atLeast"/>
        </w:trPr>
        <w:tc>
          <w:tcPr>
            <w:tcW w:w="3838" w:type="dxa"/>
          </w:tcPr>
          <w:p>
            <w:pPr>
              <w:pStyle w:val="TableParagraph"/>
              <w:spacing w:line="240" w:lineRule="auto" w:before="40"/>
              <w:rPr>
                <w:sz w:val="24"/>
              </w:rPr>
            </w:pPr>
            <w:r>
              <w:rPr>
                <w:spacing w:val="-2"/>
                <w:sz w:val="24"/>
              </w:rPr>
              <w:t>patent-classification</w:t>
            </w:r>
          </w:p>
        </w:tc>
        <w:tc>
          <w:tcPr>
            <w:tcW w:w="5523" w:type="dxa"/>
          </w:tcPr>
          <w:p>
            <w:pPr>
              <w:pStyle w:val="TableParagraph"/>
              <w:spacing w:line="240" w:lineRule="auto" w:before="41"/>
              <w:rPr>
                <w:rFonts w:ascii="Arial MT"/>
                <w:sz w:val="24"/>
              </w:rPr>
            </w:pPr>
            <w:r>
              <w:rPr>
                <w:rFonts w:ascii="Arial MT"/>
                <w:sz w:val="24"/>
              </w:rPr>
              <w:t>Generic</w:t>
            </w:r>
            <w:r>
              <w:rPr>
                <w:rFonts w:ascii="Arial MT"/>
                <w:spacing w:val="-7"/>
                <w:sz w:val="24"/>
              </w:rPr>
              <w:t> </w:t>
            </w:r>
            <w:r>
              <w:rPr>
                <w:rFonts w:ascii="Arial MT"/>
                <w:sz w:val="24"/>
              </w:rPr>
              <w:t>element</w:t>
            </w:r>
            <w:r>
              <w:rPr>
                <w:rFonts w:ascii="Arial MT"/>
                <w:spacing w:val="-9"/>
                <w:sz w:val="24"/>
              </w:rPr>
              <w:t> </w:t>
            </w:r>
            <w:r>
              <w:rPr>
                <w:rFonts w:ascii="Arial MT"/>
                <w:sz w:val="24"/>
              </w:rPr>
              <w:t>for</w:t>
            </w:r>
            <w:r>
              <w:rPr>
                <w:rFonts w:ascii="Arial MT"/>
                <w:spacing w:val="-5"/>
                <w:sz w:val="24"/>
              </w:rPr>
              <w:t> </w:t>
            </w:r>
            <w:r>
              <w:rPr>
                <w:rFonts w:ascii="Arial MT"/>
                <w:sz w:val="24"/>
              </w:rPr>
              <w:t>classifications</w:t>
            </w:r>
            <w:r>
              <w:rPr>
                <w:rFonts w:ascii="Arial MT"/>
                <w:spacing w:val="-9"/>
                <w:sz w:val="24"/>
              </w:rPr>
              <w:t> </w:t>
            </w:r>
            <w:r>
              <w:rPr>
                <w:rFonts w:ascii="Arial MT"/>
                <w:sz w:val="24"/>
              </w:rPr>
              <w:t>allocated</w:t>
            </w:r>
            <w:r>
              <w:rPr>
                <w:rFonts w:ascii="Arial MT"/>
                <w:spacing w:val="-9"/>
                <w:sz w:val="24"/>
              </w:rPr>
              <w:t> </w:t>
            </w:r>
            <w:r>
              <w:rPr>
                <w:rFonts w:ascii="Arial MT"/>
                <w:sz w:val="24"/>
              </w:rPr>
              <w:t>by EPO, USPTO, JPO and national offices; e.g.</w:t>
            </w:r>
          </w:p>
          <w:p>
            <w:pPr>
              <w:pStyle w:val="TableParagraph"/>
              <w:spacing w:line="240" w:lineRule="auto"/>
              <w:ind w:right="116"/>
              <w:rPr>
                <w:rFonts w:ascii="Arial MT"/>
                <w:sz w:val="24"/>
              </w:rPr>
            </w:pPr>
            <w:r>
              <w:rPr>
                <w:rFonts w:ascii="Arial MT"/>
                <w:sz w:val="24"/>
              </w:rPr>
              <w:t>CPC,</w:t>
            </w:r>
            <w:r>
              <w:rPr>
                <w:rFonts w:ascii="Arial MT"/>
                <w:spacing w:val="-6"/>
                <w:sz w:val="24"/>
              </w:rPr>
              <w:t> </w:t>
            </w:r>
            <w:r>
              <w:rPr>
                <w:rFonts w:ascii="Arial MT"/>
                <w:sz w:val="24"/>
              </w:rPr>
              <w:t>FI,</w:t>
            </w:r>
            <w:r>
              <w:rPr>
                <w:rFonts w:ascii="Arial MT"/>
                <w:spacing w:val="-4"/>
                <w:sz w:val="24"/>
              </w:rPr>
              <w:t> </w:t>
            </w:r>
            <w:r>
              <w:rPr>
                <w:rFonts w:ascii="Arial MT"/>
                <w:sz w:val="24"/>
              </w:rPr>
              <w:t>FTERM</w:t>
            </w:r>
            <w:r>
              <w:rPr>
                <w:rFonts w:ascii="Arial MT"/>
                <w:spacing w:val="-6"/>
                <w:sz w:val="24"/>
              </w:rPr>
              <w:t> </w:t>
            </w:r>
            <w:r>
              <w:rPr>
                <w:rFonts w:ascii="Arial MT"/>
                <w:sz w:val="24"/>
              </w:rPr>
              <w:t>and</w:t>
            </w:r>
            <w:r>
              <w:rPr>
                <w:rFonts w:ascii="Arial MT"/>
                <w:spacing w:val="-7"/>
                <w:sz w:val="24"/>
              </w:rPr>
              <w:t> </w:t>
            </w:r>
            <w:r>
              <w:rPr>
                <w:rFonts w:ascii="Arial MT"/>
                <w:sz w:val="24"/>
              </w:rPr>
              <w:t>DOCUS.</w:t>
            </w:r>
            <w:r>
              <w:rPr>
                <w:rFonts w:ascii="Arial MT"/>
                <w:spacing w:val="-5"/>
                <w:sz w:val="24"/>
              </w:rPr>
              <w:t> </w:t>
            </w:r>
            <w:r>
              <w:rPr>
                <w:rFonts w:ascii="Arial MT"/>
                <w:sz w:val="24"/>
              </w:rPr>
              <w:t>ECLA</w:t>
            </w:r>
            <w:r>
              <w:rPr>
                <w:rFonts w:ascii="Arial MT"/>
                <w:spacing w:val="-17"/>
                <w:sz w:val="24"/>
              </w:rPr>
              <w:t> </w:t>
            </w:r>
            <w:r>
              <w:rPr>
                <w:rFonts w:ascii="Arial MT"/>
                <w:sz w:val="24"/>
              </w:rPr>
              <w:t>is</w:t>
            </w:r>
            <w:r>
              <w:rPr>
                <w:rFonts w:ascii="Arial MT"/>
                <w:spacing w:val="-5"/>
                <w:sz w:val="24"/>
              </w:rPr>
              <w:t> </w:t>
            </w:r>
            <w:r>
              <w:rPr>
                <w:rFonts w:ascii="Arial MT"/>
                <w:sz w:val="24"/>
              </w:rPr>
              <w:t>no</w:t>
            </w:r>
            <w:r>
              <w:rPr>
                <w:rFonts w:ascii="Arial MT"/>
                <w:spacing w:val="-5"/>
                <w:sz w:val="24"/>
              </w:rPr>
              <w:t> </w:t>
            </w:r>
            <w:r>
              <w:rPr>
                <w:rFonts w:ascii="Arial MT"/>
                <w:sz w:val="24"/>
              </w:rPr>
              <w:t>longer supported by the EPO and will not appear in future OPS responses.</w:t>
            </w:r>
          </w:p>
        </w:tc>
      </w:tr>
      <w:tr>
        <w:trPr>
          <w:trHeight w:val="1245" w:hRule="atLeast"/>
        </w:trPr>
        <w:tc>
          <w:tcPr>
            <w:tcW w:w="3838" w:type="dxa"/>
          </w:tcPr>
          <w:p>
            <w:pPr>
              <w:pStyle w:val="TableParagraph"/>
              <w:spacing w:line="240" w:lineRule="auto" w:before="40"/>
              <w:rPr>
                <w:sz w:val="24"/>
              </w:rPr>
            </w:pPr>
            <w:r>
              <w:rPr>
                <w:spacing w:val="-2"/>
                <w:sz w:val="24"/>
              </w:rPr>
              <w:t>application-reference</w:t>
            </w:r>
          </w:p>
        </w:tc>
        <w:tc>
          <w:tcPr>
            <w:tcW w:w="5523" w:type="dxa"/>
          </w:tcPr>
          <w:p>
            <w:pPr>
              <w:pStyle w:val="TableParagraph"/>
              <w:spacing w:line="240" w:lineRule="auto" w:before="41"/>
              <w:rPr>
                <w:rFonts w:ascii="Arial MT"/>
                <w:sz w:val="24"/>
              </w:rPr>
            </w:pPr>
            <w:r>
              <w:rPr>
                <w:rFonts w:ascii="Arial MT"/>
                <w:sz w:val="24"/>
              </w:rPr>
              <w:t>Refers</w:t>
            </w:r>
            <w:r>
              <w:rPr>
                <w:rFonts w:ascii="Arial MT"/>
                <w:spacing w:val="-6"/>
                <w:sz w:val="24"/>
              </w:rPr>
              <w:t> </w:t>
            </w:r>
            <w:r>
              <w:rPr>
                <w:rFonts w:ascii="Arial MT"/>
                <w:sz w:val="24"/>
              </w:rPr>
              <w:t>to</w:t>
            </w:r>
            <w:r>
              <w:rPr>
                <w:rFonts w:ascii="Arial MT"/>
                <w:spacing w:val="-7"/>
                <w:sz w:val="24"/>
              </w:rPr>
              <w:t> </w:t>
            </w:r>
            <w:r>
              <w:rPr>
                <w:rFonts w:ascii="Arial MT"/>
                <w:sz w:val="24"/>
              </w:rPr>
              <w:t>the</w:t>
            </w:r>
            <w:r>
              <w:rPr>
                <w:rFonts w:ascii="Arial MT"/>
                <w:spacing w:val="-8"/>
                <w:sz w:val="24"/>
              </w:rPr>
              <w:t> </w:t>
            </w:r>
            <w:r>
              <w:rPr>
                <w:rFonts w:ascii="Arial MT"/>
                <w:sz w:val="24"/>
              </w:rPr>
              <w:t>application</w:t>
            </w:r>
            <w:r>
              <w:rPr>
                <w:rFonts w:ascii="Arial MT"/>
                <w:spacing w:val="-6"/>
                <w:sz w:val="24"/>
              </w:rPr>
              <w:t> </w:t>
            </w:r>
            <w:r>
              <w:rPr>
                <w:rFonts w:ascii="Arial MT"/>
                <w:sz w:val="24"/>
              </w:rPr>
              <w:t>document</w:t>
            </w:r>
            <w:r>
              <w:rPr>
                <w:rFonts w:ascii="Arial MT"/>
                <w:spacing w:val="-8"/>
                <w:sz w:val="24"/>
              </w:rPr>
              <w:t> </w:t>
            </w:r>
            <w:r>
              <w:rPr>
                <w:rFonts w:ascii="Arial MT"/>
                <w:sz w:val="24"/>
              </w:rPr>
              <w:t>in</w:t>
            </w:r>
            <w:r>
              <w:rPr>
                <w:rFonts w:ascii="Arial MT"/>
                <w:spacing w:val="-6"/>
                <w:sz w:val="24"/>
              </w:rPr>
              <w:t> </w:t>
            </w:r>
            <w:r>
              <w:rPr>
                <w:rFonts w:ascii="Arial MT"/>
                <w:sz w:val="24"/>
              </w:rPr>
              <w:t>every available format with the application date.</w:t>
            </w:r>
          </w:p>
          <w:p>
            <w:pPr>
              <w:pStyle w:val="TableParagraph"/>
              <w:spacing w:line="240" w:lineRule="auto" w:before="38"/>
              <w:rPr>
                <w:rFonts w:ascii="Arial MT"/>
                <w:sz w:val="24"/>
              </w:rPr>
            </w:pPr>
            <w:r>
              <w:rPr>
                <w:rFonts w:ascii="Arial MT"/>
                <w:sz w:val="24"/>
              </w:rPr>
              <w:t>In</w:t>
            </w:r>
            <w:r>
              <w:rPr>
                <w:rFonts w:ascii="Arial MT"/>
                <w:spacing w:val="-13"/>
                <w:sz w:val="24"/>
              </w:rPr>
              <w:t> </w:t>
            </w:r>
            <w:r>
              <w:rPr>
                <w:rFonts w:ascii="Arial MT"/>
                <w:sz w:val="24"/>
              </w:rPr>
              <w:t>most</w:t>
            </w:r>
            <w:r>
              <w:rPr>
                <w:rFonts w:ascii="Arial MT"/>
                <w:spacing w:val="-4"/>
                <w:sz w:val="24"/>
              </w:rPr>
              <w:t> </w:t>
            </w:r>
            <w:r>
              <w:rPr>
                <w:rFonts w:ascii="Arial MT"/>
                <w:sz w:val="24"/>
              </w:rPr>
              <w:t>cases,</w:t>
            </w:r>
            <w:r>
              <w:rPr>
                <w:rFonts w:ascii="Arial MT"/>
                <w:spacing w:val="-3"/>
                <w:sz w:val="24"/>
              </w:rPr>
              <w:t> </w:t>
            </w:r>
            <w:r>
              <w:rPr>
                <w:sz w:val="24"/>
              </w:rPr>
              <w:t>docdb</w:t>
            </w:r>
            <w:r>
              <w:rPr>
                <w:spacing w:val="-82"/>
                <w:sz w:val="24"/>
              </w:rPr>
              <w:t> </w:t>
            </w:r>
            <w:r>
              <w:rPr>
                <w:rFonts w:ascii="Arial MT"/>
                <w:sz w:val="24"/>
              </w:rPr>
              <w:t>and</w:t>
            </w:r>
            <w:r>
              <w:rPr>
                <w:rFonts w:ascii="Arial MT"/>
                <w:spacing w:val="-4"/>
                <w:sz w:val="24"/>
              </w:rPr>
              <w:t> </w:t>
            </w:r>
            <w:r>
              <w:rPr>
                <w:sz w:val="24"/>
              </w:rPr>
              <w:t>epodoc</w:t>
            </w:r>
            <w:r>
              <w:rPr>
                <w:spacing w:val="-79"/>
                <w:sz w:val="24"/>
              </w:rPr>
              <w:t> </w:t>
            </w:r>
            <w:r>
              <w:rPr>
                <w:rFonts w:ascii="Arial MT"/>
                <w:sz w:val="24"/>
              </w:rPr>
              <w:t>format</w:t>
            </w:r>
            <w:r>
              <w:rPr>
                <w:rFonts w:ascii="Arial MT"/>
                <w:spacing w:val="-7"/>
                <w:sz w:val="24"/>
              </w:rPr>
              <w:t> </w:t>
            </w:r>
            <w:r>
              <w:rPr>
                <w:rFonts w:ascii="Arial MT"/>
                <w:sz w:val="24"/>
              </w:rPr>
              <w:t>are provided, original if available.</w:t>
            </w:r>
          </w:p>
        </w:tc>
      </w:tr>
      <w:tr>
        <w:trPr>
          <w:trHeight w:val="1205" w:hRule="atLeast"/>
        </w:trPr>
        <w:tc>
          <w:tcPr>
            <w:tcW w:w="3838" w:type="dxa"/>
          </w:tcPr>
          <w:p>
            <w:pPr>
              <w:pStyle w:val="TableParagraph"/>
              <w:spacing w:line="240" w:lineRule="auto" w:before="40"/>
              <w:rPr>
                <w:sz w:val="24"/>
              </w:rPr>
            </w:pPr>
            <w:r>
              <w:rPr>
                <w:spacing w:val="-2"/>
                <w:sz w:val="24"/>
              </w:rPr>
              <w:t>priority-claim</w:t>
            </w:r>
          </w:p>
        </w:tc>
        <w:tc>
          <w:tcPr>
            <w:tcW w:w="5523" w:type="dxa"/>
          </w:tcPr>
          <w:p>
            <w:pPr>
              <w:pStyle w:val="TableParagraph"/>
              <w:spacing w:line="240" w:lineRule="auto" w:before="41"/>
              <w:ind w:right="169"/>
              <w:rPr>
                <w:rFonts w:ascii="Arial MT"/>
                <w:sz w:val="24"/>
              </w:rPr>
            </w:pPr>
            <w:r>
              <w:rPr>
                <w:rFonts w:ascii="Arial MT"/>
                <w:sz w:val="24"/>
              </w:rPr>
              <w:t>Contains a priority claim document reference in the</w:t>
            </w:r>
            <w:r>
              <w:rPr>
                <w:rFonts w:ascii="Arial MT"/>
                <w:spacing w:val="-7"/>
                <w:sz w:val="24"/>
              </w:rPr>
              <w:t> </w:t>
            </w:r>
            <w:r>
              <w:rPr>
                <w:rFonts w:ascii="Arial MT"/>
                <w:sz w:val="24"/>
              </w:rPr>
              <w:t>available</w:t>
            </w:r>
            <w:r>
              <w:rPr>
                <w:rFonts w:ascii="Arial MT"/>
                <w:spacing w:val="-7"/>
                <w:sz w:val="24"/>
              </w:rPr>
              <w:t> </w:t>
            </w:r>
            <w:r>
              <w:rPr>
                <w:rFonts w:ascii="Arial MT"/>
                <w:sz w:val="24"/>
              </w:rPr>
              <w:t>format(s)</w:t>
            </w:r>
            <w:r>
              <w:rPr>
                <w:rFonts w:ascii="Arial MT"/>
                <w:spacing w:val="-8"/>
                <w:sz w:val="24"/>
              </w:rPr>
              <w:t> </w:t>
            </w:r>
            <w:r>
              <w:rPr>
                <w:rFonts w:ascii="Arial MT"/>
                <w:sz w:val="24"/>
              </w:rPr>
              <w:t>with</w:t>
            </w:r>
            <w:r>
              <w:rPr>
                <w:rFonts w:ascii="Arial MT"/>
                <w:spacing w:val="-4"/>
                <w:sz w:val="24"/>
              </w:rPr>
              <w:t> </w:t>
            </w:r>
            <w:r>
              <w:rPr>
                <w:rFonts w:ascii="Arial MT"/>
                <w:sz w:val="24"/>
              </w:rPr>
              <w:t>the</w:t>
            </w:r>
            <w:r>
              <w:rPr>
                <w:rFonts w:ascii="Arial MT"/>
                <w:spacing w:val="-3"/>
                <w:sz w:val="24"/>
              </w:rPr>
              <w:t> </w:t>
            </w:r>
            <w:r>
              <w:rPr>
                <w:rFonts w:ascii="Arial MT"/>
                <w:sz w:val="24"/>
              </w:rPr>
              <w:t>priority</w:t>
            </w:r>
            <w:r>
              <w:rPr>
                <w:rFonts w:ascii="Arial MT"/>
                <w:spacing w:val="-5"/>
                <w:sz w:val="24"/>
              </w:rPr>
              <w:t> </w:t>
            </w:r>
            <w:r>
              <w:rPr>
                <w:rFonts w:ascii="Arial MT"/>
                <w:sz w:val="24"/>
              </w:rPr>
              <w:t>date.</w:t>
            </w:r>
            <w:r>
              <w:rPr>
                <w:rFonts w:ascii="Arial MT"/>
                <w:spacing w:val="-9"/>
                <w:sz w:val="24"/>
              </w:rPr>
              <w:t> </w:t>
            </w:r>
            <w:r>
              <w:rPr>
                <w:rFonts w:ascii="Arial MT"/>
                <w:sz w:val="24"/>
              </w:rPr>
              <w:t>The </w:t>
            </w:r>
            <w:r>
              <w:rPr>
                <w:sz w:val="24"/>
              </w:rPr>
              <w:t>sequence</w:t>
            </w:r>
            <w:r>
              <w:rPr>
                <w:spacing w:val="-62"/>
                <w:sz w:val="24"/>
              </w:rPr>
              <w:t> </w:t>
            </w:r>
            <w:r>
              <w:rPr>
                <w:rFonts w:ascii="Arial MT"/>
                <w:sz w:val="24"/>
              </w:rPr>
              <w:t>attribute refers to the order in which priorities</w:t>
            </w:r>
            <w:r>
              <w:rPr>
                <w:rFonts w:ascii="Arial MT"/>
                <w:spacing w:val="-6"/>
                <w:sz w:val="24"/>
              </w:rPr>
              <w:t> </w:t>
            </w:r>
            <w:r>
              <w:rPr>
                <w:rFonts w:ascii="Arial MT"/>
                <w:sz w:val="24"/>
              </w:rPr>
              <w:t>are</w:t>
            </w:r>
            <w:r>
              <w:rPr>
                <w:rFonts w:ascii="Arial MT"/>
                <w:spacing w:val="-4"/>
                <w:sz w:val="24"/>
              </w:rPr>
              <w:t> </w:t>
            </w:r>
            <w:r>
              <w:rPr>
                <w:rFonts w:ascii="Arial MT"/>
                <w:sz w:val="24"/>
              </w:rPr>
              <w:t>printed</w:t>
            </w:r>
            <w:r>
              <w:rPr>
                <w:rFonts w:ascii="Arial MT"/>
                <w:spacing w:val="-8"/>
                <w:sz w:val="24"/>
              </w:rPr>
              <w:t> </w:t>
            </w:r>
            <w:r>
              <w:rPr>
                <w:rFonts w:ascii="Arial MT"/>
                <w:sz w:val="24"/>
              </w:rPr>
              <w:t>on</w:t>
            </w:r>
            <w:r>
              <w:rPr>
                <w:rFonts w:ascii="Arial MT"/>
                <w:spacing w:val="-8"/>
                <w:sz w:val="24"/>
              </w:rPr>
              <w:t> </w:t>
            </w:r>
            <w:r>
              <w:rPr>
                <w:rFonts w:ascii="Arial MT"/>
                <w:sz w:val="24"/>
              </w:rPr>
              <w:t>the</w:t>
            </w:r>
            <w:r>
              <w:rPr>
                <w:rFonts w:ascii="Arial MT"/>
                <w:spacing w:val="-8"/>
                <w:sz w:val="24"/>
              </w:rPr>
              <w:t> </w:t>
            </w:r>
            <w:r>
              <w:rPr>
                <w:rFonts w:ascii="Arial MT"/>
                <w:sz w:val="24"/>
              </w:rPr>
              <w:t>published</w:t>
            </w:r>
            <w:r>
              <w:rPr>
                <w:rFonts w:ascii="Arial MT"/>
                <w:spacing w:val="-8"/>
                <w:sz w:val="24"/>
              </w:rPr>
              <w:t> </w:t>
            </w:r>
            <w:r>
              <w:rPr>
                <w:rFonts w:ascii="Arial MT"/>
                <w:sz w:val="24"/>
              </w:rPr>
              <w:t>document.</w:t>
            </w:r>
          </w:p>
        </w:tc>
      </w:tr>
      <w:tr>
        <w:trPr>
          <w:trHeight w:val="652" w:hRule="atLeast"/>
        </w:trPr>
        <w:tc>
          <w:tcPr>
            <w:tcW w:w="3838" w:type="dxa"/>
          </w:tcPr>
          <w:p>
            <w:pPr>
              <w:pStyle w:val="TableParagraph"/>
              <w:spacing w:line="240" w:lineRule="auto" w:before="41"/>
              <w:rPr>
                <w:sz w:val="24"/>
              </w:rPr>
            </w:pPr>
            <w:r>
              <w:rPr>
                <w:sz w:val="24"/>
              </w:rPr>
              <w:t>applicant</w:t>
            </w:r>
            <w:r>
              <w:rPr>
                <w:spacing w:val="-15"/>
                <w:sz w:val="24"/>
              </w:rPr>
              <w:t> </w:t>
            </w:r>
            <w:r>
              <w:rPr>
                <w:sz w:val="24"/>
              </w:rPr>
              <w:t>(epodoc</w:t>
            </w:r>
            <w:r>
              <w:rPr>
                <w:spacing w:val="-77"/>
                <w:sz w:val="24"/>
              </w:rPr>
              <w:t> </w:t>
            </w:r>
            <w:r>
              <w:rPr>
                <w:rFonts w:ascii="Arial MT"/>
                <w:spacing w:val="-2"/>
                <w:sz w:val="24"/>
              </w:rPr>
              <w:t>format</w:t>
            </w:r>
            <w:r>
              <w:rPr>
                <w:spacing w:val="-2"/>
                <w:sz w:val="24"/>
              </w:rPr>
              <w:t>)</w:t>
            </w:r>
          </w:p>
        </w:tc>
        <w:tc>
          <w:tcPr>
            <w:tcW w:w="5523" w:type="dxa"/>
          </w:tcPr>
          <w:p>
            <w:pPr>
              <w:pStyle w:val="TableParagraph"/>
              <w:spacing w:line="240" w:lineRule="auto" w:before="38"/>
              <w:rPr>
                <w:sz w:val="24"/>
              </w:rPr>
            </w:pPr>
            <w:r>
              <w:rPr>
                <w:rFonts w:ascii="Arial MT"/>
                <w:sz w:val="24"/>
              </w:rPr>
              <w:t>Contains</w:t>
            </w:r>
            <w:r>
              <w:rPr>
                <w:rFonts w:ascii="Arial MT"/>
                <w:spacing w:val="-4"/>
                <w:sz w:val="24"/>
              </w:rPr>
              <w:t> </w:t>
            </w:r>
            <w:r>
              <w:rPr>
                <w:rFonts w:ascii="Arial MT"/>
                <w:sz w:val="24"/>
              </w:rPr>
              <w:t>the</w:t>
            </w:r>
            <w:r>
              <w:rPr>
                <w:rFonts w:ascii="Arial MT"/>
                <w:spacing w:val="-4"/>
                <w:sz w:val="24"/>
              </w:rPr>
              <w:t> </w:t>
            </w:r>
            <w:r>
              <w:rPr>
                <w:rFonts w:ascii="Arial MT"/>
                <w:sz w:val="24"/>
              </w:rPr>
              <w:t>applicant</w:t>
            </w:r>
            <w:r>
              <w:rPr>
                <w:rFonts w:ascii="Arial MT"/>
                <w:spacing w:val="-6"/>
                <w:sz w:val="24"/>
              </w:rPr>
              <w:t> </w:t>
            </w:r>
            <w:r>
              <w:rPr>
                <w:rFonts w:ascii="Arial MT"/>
                <w:sz w:val="24"/>
              </w:rPr>
              <w:t>name(s)</w:t>
            </w:r>
            <w:r>
              <w:rPr>
                <w:rFonts w:ascii="Arial MT"/>
                <w:spacing w:val="-4"/>
                <w:sz w:val="24"/>
              </w:rPr>
              <w:t> </w:t>
            </w:r>
            <w:r>
              <w:rPr>
                <w:rFonts w:ascii="Arial MT"/>
                <w:sz w:val="24"/>
              </w:rPr>
              <w:t>written</w:t>
            </w:r>
            <w:r>
              <w:rPr>
                <w:rFonts w:ascii="Arial MT"/>
                <w:spacing w:val="-1"/>
                <w:sz w:val="24"/>
              </w:rPr>
              <w:t> </w:t>
            </w:r>
            <w:r>
              <w:rPr>
                <w:rFonts w:ascii="Arial MT"/>
                <w:sz w:val="24"/>
              </w:rPr>
              <w:t>in</w:t>
            </w:r>
            <w:r>
              <w:rPr>
                <w:rFonts w:ascii="Arial MT"/>
                <w:spacing w:val="3"/>
                <w:sz w:val="24"/>
              </w:rPr>
              <w:t> </w:t>
            </w:r>
            <w:r>
              <w:rPr>
                <w:spacing w:val="-2"/>
                <w:sz w:val="24"/>
              </w:rPr>
              <w:t>epodoc</w:t>
            </w:r>
          </w:p>
          <w:p>
            <w:pPr>
              <w:pStyle w:val="TableParagraph"/>
              <w:spacing w:line="240" w:lineRule="auto" w:before="3"/>
              <w:rPr>
                <w:rFonts w:ascii="Arial MT"/>
                <w:sz w:val="24"/>
              </w:rPr>
            </w:pPr>
            <w:r>
              <w:rPr>
                <w:rFonts w:ascii="Arial MT"/>
                <w:spacing w:val="-2"/>
                <w:sz w:val="24"/>
              </w:rPr>
              <w:t>format.</w:t>
            </w:r>
          </w:p>
        </w:tc>
      </w:tr>
      <w:tr>
        <w:trPr>
          <w:trHeight w:val="649" w:hRule="atLeast"/>
        </w:trPr>
        <w:tc>
          <w:tcPr>
            <w:tcW w:w="3838" w:type="dxa"/>
          </w:tcPr>
          <w:p>
            <w:pPr>
              <w:pStyle w:val="TableParagraph"/>
              <w:spacing w:line="240" w:lineRule="auto" w:before="40"/>
              <w:rPr>
                <w:sz w:val="24"/>
              </w:rPr>
            </w:pPr>
            <w:r>
              <w:rPr>
                <w:sz w:val="24"/>
              </w:rPr>
              <w:t>applicant</w:t>
            </w:r>
            <w:r>
              <w:rPr>
                <w:spacing w:val="-9"/>
                <w:sz w:val="24"/>
              </w:rPr>
              <w:t> </w:t>
            </w:r>
            <w:r>
              <w:rPr>
                <w:spacing w:val="-2"/>
                <w:sz w:val="24"/>
              </w:rPr>
              <w:t>(original</w:t>
            </w:r>
          </w:p>
          <w:p>
            <w:pPr>
              <w:pStyle w:val="TableParagraph"/>
              <w:spacing w:line="240" w:lineRule="auto"/>
              <w:rPr>
                <w:sz w:val="24"/>
              </w:rPr>
            </w:pPr>
            <w:r>
              <w:rPr>
                <w:rFonts w:ascii="Arial MT"/>
                <w:spacing w:val="-2"/>
                <w:sz w:val="24"/>
              </w:rPr>
              <w:t>format</w:t>
            </w:r>
            <w:r>
              <w:rPr>
                <w:spacing w:val="-2"/>
                <w:sz w:val="24"/>
              </w:rPr>
              <w:t>)</w:t>
            </w:r>
          </w:p>
        </w:tc>
        <w:tc>
          <w:tcPr>
            <w:tcW w:w="5523" w:type="dxa"/>
          </w:tcPr>
          <w:p>
            <w:pPr>
              <w:pStyle w:val="TableParagraph"/>
              <w:spacing w:line="240" w:lineRule="auto" w:before="41"/>
              <w:rPr>
                <w:rFonts w:ascii="Arial MT"/>
                <w:sz w:val="24"/>
              </w:rPr>
            </w:pPr>
            <w:r>
              <w:rPr>
                <w:rFonts w:ascii="Arial MT"/>
                <w:sz w:val="24"/>
              </w:rPr>
              <w:t>Contains</w:t>
            </w:r>
            <w:r>
              <w:rPr>
                <w:rFonts w:ascii="Arial MT"/>
                <w:spacing w:val="-6"/>
                <w:sz w:val="24"/>
              </w:rPr>
              <w:t> </w:t>
            </w:r>
            <w:r>
              <w:rPr>
                <w:rFonts w:ascii="Arial MT"/>
                <w:sz w:val="24"/>
              </w:rPr>
              <w:t>the</w:t>
            </w:r>
            <w:r>
              <w:rPr>
                <w:rFonts w:ascii="Arial MT"/>
                <w:spacing w:val="-6"/>
                <w:sz w:val="24"/>
              </w:rPr>
              <w:t> </w:t>
            </w:r>
            <w:r>
              <w:rPr>
                <w:rFonts w:ascii="Arial MT"/>
                <w:sz w:val="24"/>
              </w:rPr>
              <w:t>applicant</w:t>
            </w:r>
            <w:r>
              <w:rPr>
                <w:rFonts w:ascii="Arial MT"/>
                <w:spacing w:val="-8"/>
                <w:sz w:val="24"/>
              </w:rPr>
              <w:t> </w:t>
            </w:r>
            <w:r>
              <w:rPr>
                <w:rFonts w:ascii="Arial MT"/>
                <w:sz w:val="24"/>
              </w:rPr>
              <w:t>name(s)</w:t>
            </w:r>
            <w:r>
              <w:rPr>
                <w:rFonts w:ascii="Arial MT"/>
                <w:spacing w:val="-6"/>
                <w:sz w:val="24"/>
              </w:rPr>
              <w:t> </w:t>
            </w:r>
            <w:r>
              <w:rPr>
                <w:rFonts w:ascii="Arial MT"/>
                <w:sz w:val="24"/>
              </w:rPr>
              <w:t>as</w:t>
            </w:r>
            <w:r>
              <w:rPr>
                <w:rFonts w:ascii="Arial MT"/>
                <w:spacing w:val="-4"/>
                <w:sz w:val="24"/>
              </w:rPr>
              <w:t> </w:t>
            </w:r>
            <w:r>
              <w:rPr>
                <w:rFonts w:ascii="Arial MT"/>
                <w:sz w:val="24"/>
              </w:rPr>
              <w:t>it</w:t>
            </w:r>
            <w:r>
              <w:rPr>
                <w:rFonts w:ascii="Arial MT"/>
                <w:spacing w:val="-4"/>
                <w:sz w:val="24"/>
              </w:rPr>
              <w:t> </w:t>
            </w:r>
            <w:r>
              <w:rPr>
                <w:rFonts w:ascii="Arial MT"/>
                <w:sz w:val="24"/>
              </w:rPr>
              <w:t>is</w:t>
            </w:r>
            <w:r>
              <w:rPr>
                <w:rFonts w:ascii="Arial MT"/>
                <w:spacing w:val="-4"/>
                <w:sz w:val="24"/>
              </w:rPr>
              <w:t> </w:t>
            </w:r>
            <w:r>
              <w:rPr>
                <w:rFonts w:ascii="Arial MT"/>
                <w:sz w:val="24"/>
              </w:rPr>
              <w:t>written</w:t>
            </w:r>
            <w:r>
              <w:rPr>
                <w:rFonts w:ascii="Arial MT"/>
                <w:spacing w:val="-6"/>
                <w:sz w:val="24"/>
              </w:rPr>
              <w:t> </w:t>
            </w:r>
            <w:r>
              <w:rPr>
                <w:rFonts w:ascii="Arial MT"/>
                <w:sz w:val="24"/>
              </w:rPr>
              <w:t>on the original paper document, if available.</w:t>
            </w:r>
          </w:p>
        </w:tc>
      </w:tr>
    </w:tbl>
    <w:p>
      <w:pPr>
        <w:pStyle w:val="TableParagraph"/>
        <w:spacing w:after="0" w:line="240" w:lineRule="auto"/>
        <w:rPr>
          <w:rFonts w:ascii="Arial MT"/>
          <w:sz w:val="24"/>
        </w:rPr>
        <w:sectPr>
          <w:headerReference w:type="default" r:id="rId86"/>
          <w:footerReference w:type="default" r:id="rId87"/>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8"/>
        <w:gridCol w:w="5523"/>
      </w:tblGrid>
      <w:tr>
        <w:trPr>
          <w:trHeight w:val="275" w:hRule="atLeast"/>
        </w:trPr>
        <w:tc>
          <w:tcPr>
            <w:tcW w:w="3838" w:type="dxa"/>
            <w:shd w:val="clear" w:color="auto" w:fill="538DD3"/>
          </w:tcPr>
          <w:p>
            <w:pPr>
              <w:pStyle w:val="TableParagraph"/>
              <w:spacing w:line="255" w:lineRule="exact"/>
              <w:rPr>
                <w:rFonts w:ascii="Arial"/>
                <w:b/>
                <w:sz w:val="24"/>
              </w:rPr>
            </w:pPr>
            <w:r>
              <w:rPr>
                <w:rFonts w:ascii="Arial"/>
                <w:b/>
                <w:color w:val="FFFFFF"/>
                <w:spacing w:val="-2"/>
                <w:sz w:val="24"/>
              </w:rPr>
              <w:t>Element</w:t>
            </w:r>
          </w:p>
        </w:tc>
        <w:tc>
          <w:tcPr>
            <w:tcW w:w="5523" w:type="dxa"/>
            <w:shd w:val="clear" w:color="auto" w:fill="538DD3"/>
          </w:tcPr>
          <w:p>
            <w:pPr>
              <w:pStyle w:val="TableParagraph"/>
              <w:spacing w:line="255" w:lineRule="exact"/>
              <w:rPr>
                <w:rFonts w:ascii="Arial"/>
                <w:b/>
                <w:sz w:val="24"/>
              </w:rPr>
            </w:pPr>
            <w:r>
              <w:rPr>
                <w:rFonts w:ascii="Arial"/>
                <w:b/>
                <w:color w:val="FFFFFF"/>
                <w:spacing w:val="-2"/>
                <w:sz w:val="24"/>
              </w:rPr>
              <w:t>Description</w:t>
            </w:r>
          </w:p>
        </w:tc>
      </w:tr>
      <w:tr>
        <w:trPr>
          <w:trHeight w:val="652" w:hRule="atLeast"/>
        </w:trPr>
        <w:tc>
          <w:tcPr>
            <w:tcW w:w="3838" w:type="dxa"/>
          </w:tcPr>
          <w:p>
            <w:pPr>
              <w:pStyle w:val="TableParagraph"/>
              <w:spacing w:line="240" w:lineRule="auto" w:before="41"/>
              <w:rPr>
                <w:sz w:val="24"/>
              </w:rPr>
            </w:pPr>
            <w:r>
              <w:rPr>
                <w:sz w:val="24"/>
              </w:rPr>
              <w:t>inventor</w:t>
            </w:r>
            <w:r>
              <w:rPr>
                <w:spacing w:val="-14"/>
                <w:sz w:val="24"/>
              </w:rPr>
              <w:t> </w:t>
            </w:r>
            <w:r>
              <w:rPr>
                <w:sz w:val="24"/>
              </w:rPr>
              <w:t>(epodoc</w:t>
            </w:r>
            <w:r>
              <w:rPr>
                <w:spacing w:val="-77"/>
                <w:sz w:val="24"/>
              </w:rPr>
              <w:t> </w:t>
            </w:r>
            <w:r>
              <w:rPr>
                <w:rFonts w:ascii="Arial MT"/>
                <w:spacing w:val="-2"/>
                <w:sz w:val="24"/>
              </w:rPr>
              <w:t>format</w:t>
            </w:r>
            <w:r>
              <w:rPr>
                <w:spacing w:val="-2"/>
                <w:sz w:val="24"/>
              </w:rPr>
              <w:t>)</w:t>
            </w:r>
          </w:p>
        </w:tc>
        <w:tc>
          <w:tcPr>
            <w:tcW w:w="5523" w:type="dxa"/>
          </w:tcPr>
          <w:p>
            <w:pPr>
              <w:pStyle w:val="TableParagraph"/>
              <w:spacing w:line="240" w:lineRule="auto" w:before="39"/>
              <w:rPr>
                <w:sz w:val="24"/>
              </w:rPr>
            </w:pPr>
            <w:r>
              <w:rPr>
                <w:rFonts w:ascii="Arial MT"/>
                <w:sz w:val="24"/>
              </w:rPr>
              <w:t>Contains</w:t>
            </w:r>
            <w:r>
              <w:rPr>
                <w:rFonts w:ascii="Arial MT"/>
                <w:spacing w:val="-4"/>
                <w:sz w:val="24"/>
              </w:rPr>
              <w:t> </w:t>
            </w:r>
            <w:r>
              <w:rPr>
                <w:rFonts w:ascii="Arial MT"/>
                <w:sz w:val="24"/>
              </w:rPr>
              <w:t>the</w:t>
            </w:r>
            <w:r>
              <w:rPr>
                <w:rFonts w:ascii="Arial MT"/>
                <w:spacing w:val="-4"/>
                <w:sz w:val="24"/>
              </w:rPr>
              <w:t> </w:t>
            </w:r>
            <w:r>
              <w:rPr>
                <w:rFonts w:ascii="Arial MT"/>
                <w:sz w:val="24"/>
              </w:rPr>
              <w:t>inventor</w:t>
            </w:r>
            <w:r>
              <w:rPr>
                <w:rFonts w:ascii="Arial MT"/>
                <w:spacing w:val="-5"/>
                <w:sz w:val="24"/>
              </w:rPr>
              <w:t> </w:t>
            </w:r>
            <w:r>
              <w:rPr>
                <w:rFonts w:ascii="Arial MT"/>
                <w:sz w:val="24"/>
              </w:rPr>
              <w:t>name(s)</w:t>
            </w:r>
            <w:r>
              <w:rPr>
                <w:rFonts w:ascii="Arial MT"/>
                <w:spacing w:val="-4"/>
                <w:sz w:val="24"/>
              </w:rPr>
              <w:t> </w:t>
            </w:r>
            <w:r>
              <w:rPr>
                <w:rFonts w:ascii="Arial MT"/>
                <w:sz w:val="24"/>
              </w:rPr>
              <w:t>written</w:t>
            </w:r>
            <w:r>
              <w:rPr>
                <w:rFonts w:ascii="Arial MT"/>
                <w:spacing w:val="-1"/>
                <w:sz w:val="24"/>
              </w:rPr>
              <w:t> </w:t>
            </w:r>
            <w:r>
              <w:rPr>
                <w:rFonts w:ascii="Arial MT"/>
                <w:sz w:val="24"/>
              </w:rPr>
              <w:t>in</w:t>
            </w:r>
            <w:r>
              <w:rPr>
                <w:rFonts w:ascii="Arial MT"/>
                <w:spacing w:val="3"/>
                <w:sz w:val="24"/>
              </w:rPr>
              <w:t> </w:t>
            </w:r>
            <w:r>
              <w:rPr>
                <w:spacing w:val="-2"/>
                <w:sz w:val="24"/>
              </w:rPr>
              <w:t>epodoc</w:t>
            </w:r>
          </w:p>
          <w:p>
            <w:pPr>
              <w:pStyle w:val="TableParagraph"/>
              <w:spacing w:line="240" w:lineRule="auto" w:before="3"/>
              <w:rPr>
                <w:rFonts w:ascii="Arial MT"/>
                <w:sz w:val="24"/>
              </w:rPr>
            </w:pPr>
            <w:r>
              <w:rPr>
                <w:rFonts w:ascii="Arial MT"/>
                <w:spacing w:val="-2"/>
                <w:sz w:val="24"/>
              </w:rPr>
              <w:t>format.</w:t>
            </w:r>
          </w:p>
        </w:tc>
      </w:tr>
      <w:tr>
        <w:trPr>
          <w:trHeight w:val="633" w:hRule="atLeast"/>
        </w:trPr>
        <w:tc>
          <w:tcPr>
            <w:tcW w:w="3838" w:type="dxa"/>
          </w:tcPr>
          <w:p>
            <w:pPr>
              <w:pStyle w:val="TableParagraph"/>
              <w:spacing w:line="240" w:lineRule="auto" w:before="43"/>
              <w:rPr>
                <w:sz w:val="24"/>
              </w:rPr>
            </w:pPr>
            <w:r>
              <w:rPr>
                <w:sz w:val="24"/>
              </w:rPr>
              <w:t>inventor</w:t>
            </w:r>
            <w:r>
              <w:rPr>
                <w:spacing w:val="-16"/>
                <w:sz w:val="24"/>
              </w:rPr>
              <w:t> </w:t>
            </w:r>
            <w:r>
              <w:rPr>
                <w:sz w:val="24"/>
              </w:rPr>
              <w:t>(original</w:t>
            </w:r>
            <w:r>
              <w:rPr>
                <w:spacing w:val="-77"/>
                <w:sz w:val="24"/>
              </w:rPr>
              <w:t> </w:t>
            </w:r>
            <w:r>
              <w:rPr>
                <w:rFonts w:ascii="Arial MT"/>
                <w:spacing w:val="-2"/>
                <w:sz w:val="24"/>
              </w:rPr>
              <w:t>format</w:t>
            </w:r>
            <w:r>
              <w:rPr>
                <w:spacing w:val="-2"/>
                <w:sz w:val="24"/>
              </w:rPr>
              <w:t>)</w:t>
            </w:r>
          </w:p>
        </w:tc>
        <w:tc>
          <w:tcPr>
            <w:tcW w:w="5523" w:type="dxa"/>
          </w:tcPr>
          <w:p>
            <w:pPr>
              <w:pStyle w:val="TableParagraph"/>
              <w:spacing w:line="240" w:lineRule="auto" w:before="41"/>
              <w:ind w:right="169"/>
              <w:rPr>
                <w:rFonts w:ascii="Arial MT"/>
                <w:sz w:val="24"/>
              </w:rPr>
            </w:pPr>
            <w:r>
              <w:rPr>
                <w:rFonts w:ascii="Arial MT"/>
                <w:sz w:val="24"/>
              </w:rPr>
              <w:t>Contains</w:t>
            </w:r>
            <w:r>
              <w:rPr>
                <w:rFonts w:ascii="Arial MT"/>
                <w:spacing w:val="-6"/>
                <w:sz w:val="24"/>
              </w:rPr>
              <w:t> </w:t>
            </w:r>
            <w:r>
              <w:rPr>
                <w:rFonts w:ascii="Arial MT"/>
                <w:sz w:val="24"/>
              </w:rPr>
              <w:t>the</w:t>
            </w:r>
            <w:r>
              <w:rPr>
                <w:rFonts w:ascii="Arial MT"/>
                <w:spacing w:val="-6"/>
                <w:sz w:val="24"/>
              </w:rPr>
              <w:t> </w:t>
            </w:r>
            <w:r>
              <w:rPr>
                <w:rFonts w:ascii="Arial MT"/>
                <w:sz w:val="24"/>
              </w:rPr>
              <w:t>inventor</w:t>
            </w:r>
            <w:r>
              <w:rPr>
                <w:rFonts w:ascii="Arial MT"/>
                <w:spacing w:val="-7"/>
                <w:sz w:val="24"/>
              </w:rPr>
              <w:t> </w:t>
            </w:r>
            <w:r>
              <w:rPr>
                <w:rFonts w:ascii="Arial MT"/>
                <w:sz w:val="24"/>
              </w:rPr>
              <w:t>name(s)</w:t>
            </w:r>
            <w:r>
              <w:rPr>
                <w:rFonts w:ascii="Arial MT"/>
                <w:spacing w:val="-6"/>
                <w:sz w:val="24"/>
              </w:rPr>
              <w:t> </w:t>
            </w:r>
            <w:r>
              <w:rPr>
                <w:rFonts w:ascii="Arial MT"/>
                <w:sz w:val="24"/>
              </w:rPr>
              <w:t>as</w:t>
            </w:r>
            <w:r>
              <w:rPr>
                <w:rFonts w:ascii="Arial MT"/>
                <w:spacing w:val="-4"/>
                <w:sz w:val="24"/>
              </w:rPr>
              <w:t> </w:t>
            </w:r>
            <w:r>
              <w:rPr>
                <w:rFonts w:ascii="Arial MT"/>
                <w:sz w:val="24"/>
              </w:rPr>
              <w:t>it</w:t>
            </w:r>
            <w:r>
              <w:rPr>
                <w:rFonts w:ascii="Arial MT"/>
                <w:spacing w:val="-4"/>
                <w:sz w:val="24"/>
              </w:rPr>
              <w:t> </w:t>
            </w:r>
            <w:r>
              <w:rPr>
                <w:rFonts w:ascii="Arial MT"/>
                <w:sz w:val="24"/>
              </w:rPr>
              <w:t>is</w:t>
            </w:r>
            <w:r>
              <w:rPr>
                <w:rFonts w:ascii="Arial MT"/>
                <w:spacing w:val="-4"/>
                <w:sz w:val="24"/>
              </w:rPr>
              <w:t> </w:t>
            </w:r>
            <w:r>
              <w:rPr>
                <w:rFonts w:ascii="Arial MT"/>
                <w:sz w:val="24"/>
              </w:rPr>
              <w:t>written</w:t>
            </w:r>
            <w:r>
              <w:rPr>
                <w:rFonts w:ascii="Arial MT"/>
                <w:spacing w:val="-6"/>
                <w:sz w:val="24"/>
              </w:rPr>
              <w:t> </w:t>
            </w:r>
            <w:r>
              <w:rPr>
                <w:rFonts w:ascii="Arial MT"/>
                <w:sz w:val="24"/>
              </w:rPr>
              <w:t>on the original paper document, if available.</w:t>
            </w:r>
          </w:p>
        </w:tc>
      </w:tr>
      <w:tr>
        <w:trPr>
          <w:trHeight w:val="2094" w:hRule="atLeast"/>
        </w:trPr>
        <w:tc>
          <w:tcPr>
            <w:tcW w:w="3838" w:type="dxa"/>
          </w:tcPr>
          <w:p>
            <w:pPr>
              <w:pStyle w:val="TableParagraph"/>
              <w:spacing w:line="240" w:lineRule="auto" w:before="40"/>
              <w:rPr>
                <w:sz w:val="24"/>
              </w:rPr>
            </w:pPr>
            <w:r>
              <w:rPr>
                <w:spacing w:val="-2"/>
                <w:sz w:val="24"/>
              </w:rPr>
              <w:t>invention-title</w:t>
            </w:r>
          </w:p>
        </w:tc>
        <w:tc>
          <w:tcPr>
            <w:tcW w:w="5523" w:type="dxa"/>
          </w:tcPr>
          <w:p>
            <w:pPr>
              <w:pStyle w:val="TableParagraph"/>
              <w:spacing w:line="240" w:lineRule="auto" w:before="41"/>
              <w:ind w:right="169"/>
              <w:rPr>
                <w:rFonts w:ascii="Arial MT"/>
                <w:sz w:val="24"/>
              </w:rPr>
            </w:pPr>
            <w:r>
              <w:rPr>
                <w:rFonts w:ascii="Arial MT"/>
                <w:sz w:val="24"/>
              </w:rPr>
              <w:t>Contains the invention title in the original language and French, German or English, if available.</w:t>
            </w:r>
            <w:r>
              <w:rPr>
                <w:rFonts w:ascii="Arial MT"/>
                <w:spacing w:val="-11"/>
                <w:sz w:val="24"/>
              </w:rPr>
              <w:t> </w:t>
            </w:r>
            <w:r>
              <w:rPr>
                <w:rFonts w:ascii="Arial MT"/>
                <w:sz w:val="24"/>
              </w:rPr>
              <w:t>The</w:t>
            </w:r>
            <w:r>
              <w:rPr>
                <w:rFonts w:ascii="Arial MT"/>
                <w:spacing w:val="-7"/>
                <w:sz w:val="24"/>
              </w:rPr>
              <w:t> </w:t>
            </w:r>
            <w:r>
              <w:rPr>
                <w:rFonts w:ascii="Arial MT"/>
                <w:sz w:val="24"/>
              </w:rPr>
              <w:t>language</w:t>
            </w:r>
            <w:r>
              <w:rPr>
                <w:rFonts w:ascii="Arial MT"/>
                <w:spacing w:val="-7"/>
                <w:sz w:val="24"/>
              </w:rPr>
              <w:t> </w:t>
            </w:r>
            <w:r>
              <w:rPr>
                <w:rFonts w:ascii="Arial MT"/>
                <w:sz w:val="24"/>
              </w:rPr>
              <w:t>code</w:t>
            </w:r>
            <w:r>
              <w:rPr>
                <w:rFonts w:ascii="Arial MT"/>
                <w:spacing w:val="-7"/>
                <w:sz w:val="24"/>
              </w:rPr>
              <w:t> </w:t>
            </w:r>
            <w:r>
              <w:rPr>
                <w:rFonts w:ascii="Arial MT"/>
                <w:sz w:val="24"/>
              </w:rPr>
              <w:t>is</w:t>
            </w:r>
            <w:r>
              <w:rPr>
                <w:rFonts w:ascii="Arial MT"/>
                <w:spacing w:val="-7"/>
                <w:sz w:val="24"/>
              </w:rPr>
              <w:t> </w:t>
            </w:r>
            <w:r>
              <w:rPr>
                <w:rFonts w:ascii="Arial MT"/>
                <w:sz w:val="24"/>
              </w:rPr>
              <w:t>provided</w:t>
            </w:r>
            <w:r>
              <w:rPr>
                <w:rFonts w:ascii="Arial MT"/>
                <w:spacing w:val="-9"/>
                <w:sz w:val="24"/>
              </w:rPr>
              <w:t> </w:t>
            </w:r>
            <w:r>
              <w:rPr>
                <w:rFonts w:ascii="Arial MT"/>
                <w:sz w:val="24"/>
              </w:rPr>
              <w:t>within the </w:t>
            </w:r>
            <w:r>
              <w:rPr>
                <w:sz w:val="24"/>
              </w:rPr>
              <w:t>lang</w:t>
            </w:r>
            <w:r>
              <w:rPr>
                <w:spacing w:val="-34"/>
                <w:sz w:val="24"/>
              </w:rPr>
              <w:t> </w:t>
            </w:r>
            <w:r>
              <w:rPr>
                <w:rFonts w:ascii="Arial MT"/>
                <w:sz w:val="24"/>
              </w:rPr>
              <w:t>attribute.</w:t>
            </w:r>
          </w:p>
          <w:p>
            <w:pPr>
              <w:pStyle w:val="TableParagraph"/>
              <w:spacing w:line="240" w:lineRule="auto" w:before="39"/>
              <w:ind w:right="169"/>
              <w:rPr>
                <w:rFonts w:ascii="Arial MT"/>
                <w:sz w:val="24"/>
              </w:rPr>
            </w:pPr>
            <w:r>
              <w:rPr>
                <w:rFonts w:ascii="Arial MT"/>
                <w:sz w:val="24"/>
              </w:rPr>
              <w:t>There might be many </w:t>
            </w:r>
            <w:r>
              <w:rPr>
                <w:sz w:val="24"/>
              </w:rPr>
              <w:t>invention-title </w:t>
            </w:r>
            <w:r>
              <w:rPr>
                <w:rFonts w:ascii="Arial MT"/>
                <w:sz w:val="24"/>
              </w:rPr>
              <w:t>elements</w:t>
            </w:r>
            <w:r>
              <w:rPr>
                <w:rFonts w:ascii="Arial MT"/>
                <w:spacing w:val="-7"/>
                <w:sz w:val="24"/>
              </w:rPr>
              <w:t> </w:t>
            </w:r>
            <w:r>
              <w:rPr>
                <w:rFonts w:ascii="Arial MT"/>
                <w:sz w:val="24"/>
              </w:rPr>
              <w:t>which</w:t>
            </w:r>
            <w:r>
              <w:rPr>
                <w:rFonts w:ascii="Arial MT"/>
                <w:spacing w:val="-7"/>
                <w:sz w:val="24"/>
              </w:rPr>
              <w:t> </w:t>
            </w:r>
            <w:r>
              <w:rPr>
                <w:rFonts w:ascii="Arial MT"/>
                <w:sz w:val="24"/>
              </w:rPr>
              <w:t>reflect</w:t>
            </w:r>
            <w:r>
              <w:rPr>
                <w:rFonts w:ascii="Arial MT"/>
                <w:spacing w:val="-8"/>
                <w:sz w:val="24"/>
              </w:rPr>
              <w:t> </w:t>
            </w:r>
            <w:r>
              <w:rPr>
                <w:rFonts w:ascii="Arial MT"/>
                <w:sz w:val="24"/>
              </w:rPr>
              <w:t>the</w:t>
            </w:r>
            <w:r>
              <w:rPr>
                <w:rFonts w:ascii="Arial MT"/>
                <w:spacing w:val="-7"/>
                <w:sz w:val="24"/>
              </w:rPr>
              <w:t> </w:t>
            </w:r>
            <w:r>
              <w:rPr>
                <w:rFonts w:ascii="Arial MT"/>
                <w:sz w:val="24"/>
              </w:rPr>
              <w:t>title</w:t>
            </w:r>
            <w:r>
              <w:rPr>
                <w:rFonts w:ascii="Arial MT"/>
                <w:spacing w:val="-3"/>
                <w:sz w:val="24"/>
              </w:rPr>
              <w:t> </w:t>
            </w:r>
            <w:r>
              <w:rPr>
                <w:rFonts w:ascii="Arial MT"/>
                <w:sz w:val="24"/>
              </w:rPr>
              <w:t>structure,</w:t>
            </w:r>
            <w:r>
              <w:rPr>
                <w:rFonts w:ascii="Arial MT"/>
                <w:spacing w:val="-8"/>
                <w:sz w:val="24"/>
              </w:rPr>
              <w:t> </w:t>
            </w:r>
            <w:r>
              <w:rPr>
                <w:rFonts w:ascii="Arial MT"/>
                <w:sz w:val="24"/>
              </w:rPr>
              <w:t>as printed on the publication document.</w:t>
            </w:r>
          </w:p>
        </w:tc>
      </w:tr>
      <w:tr>
        <w:trPr>
          <w:trHeight w:val="2369" w:hRule="atLeast"/>
        </w:trPr>
        <w:tc>
          <w:tcPr>
            <w:tcW w:w="3838" w:type="dxa"/>
          </w:tcPr>
          <w:p>
            <w:pPr>
              <w:pStyle w:val="TableParagraph"/>
              <w:spacing w:line="240" w:lineRule="auto" w:before="40"/>
              <w:rPr>
                <w:sz w:val="24"/>
              </w:rPr>
            </w:pPr>
            <w:r>
              <w:rPr>
                <w:spacing w:val="-2"/>
                <w:sz w:val="24"/>
              </w:rPr>
              <w:t>citation</w:t>
            </w:r>
          </w:p>
        </w:tc>
        <w:tc>
          <w:tcPr>
            <w:tcW w:w="5523" w:type="dxa"/>
          </w:tcPr>
          <w:p>
            <w:pPr>
              <w:pStyle w:val="TableParagraph"/>
              <w:spacing w:line="240" w:lineRule="auto" w:before="39"/>
              <w:ind w:right="169"/>
              <w:rPr>
                <w:rFonts w:ascii="Arial MT"/>
                <w:sz w:val="24"/>
              </w:rPr>
            </w:pPr>
            <w:r>
              <w:rPr>
                <w:rFonts w:ascii="Arial MT"/>
                <w:sz w:val="24"/>
              </w:rPr>
              <w:t>Provides the publication references (in </w:t>
            </w:r>
            <w:r>
              <w:rPr>
                <w:sz w:val="24"/>
              </w:rPr>
              <w:t>epodoc </w:t>
            </w:r>
            <w:r>
              <w:rPr>
                <w:rFonts w:ascii="Arial MT"/>
                <w:sz w:val="24"/>
              </w:rPr>
              <w:t>format) to the documents considered to be relevant</w:t>
            </w:r>
            <w:r>
              <w:rPr>
                <w:rFonts w:ascii="Arial MT"/>
                <w:spacing w:val="-7"/>
                <w:sz w:val="24"/>
              </w:rPr>
              <w:t> </w:t>
            </w:r>
            <w:r>
              <w:rPr>
                <w:rFonts w:ascii="Arial MT"/>
                <w:sz w:val="24"/>
              </w:rPr>
              <w:t>during</w:t>
            </w:r>
            <w:r>
              <w:rPr>
                <w:rFonts w:ascii="Arial MT"/>
                <w:spacing w:val="-7"/>
                <w:sz w:val="24"/>
              </w:rPr>
              <w:t> </w:t>
            </w:r>
            <w:r>
              <w:rPr>
                <w:rFonts w:ascii="Arial MT"/>
                <w:sz w:val="24"/>
              </w:rPr>
              <w:t>a</w:t>
            </w:r>
            <w:r>
              <w:rPr>
                <w:rFonts w:ascii="Arial MT"/>
                <w:spacing w:val="-5"/>
                <w:sz w:val="24"/>
              </w:rPr>
              <w:t> </w:t>
            </w:r>
            <w:r>
              <w:rPr>
                <w:rFonts w:ascii="Arial MT"/>
                <w:sz w:val="24"/>
              </w:rPr>
              <w:t>single</w:t>
            </w:r>
            <w:r>
              <w:rPr>
                <w:rFonts w:ascii="Arial MT"/>
                <w:spacing w:val="-5"/>
                <w:sz w:val="24"/>
              </w:rPr>
              <w:t> </w:t>
            </w:r>
            <w:r>
              <w:rPr>
                <w:rFonts w:ascii="Arial MT"/>
                <w:sz w:val="24"/>
              </w:rPr>
              <w:t>phase</w:t>
            </w:r>
            <w:r>
              <w:rPr>
                <w:rFonts w:ascii="Arial MT"/>
                <w:spacing w:val="-7"/>
                <w:sz w:val="24"/>
              </w:rPr>
              <w:t> </w:t>
            </w:r>
            <w:r>
              <w:rPr>
                <w:rFonts w:ascii="Arial MT"/>
                <w:sz w:val="24"/>
              </w:rPr>
              <w:t>of</w:t>
            </w:r>
            <w:r>
              <w:rPr>
                <w:rFonts w:ascii="Arial MT"/>
                <w:spacing w:val="-7"/>
                <w:sz w:val="24"/>
              </w:rPr>
              <w:t> </w:t>
            </w:r>
            <w:r>
              <w:rPr>
                <w:rFonts w:ascii="Arial MT"/>
                <w:sz w:val="24"/>
              </w:rPr>
              <w:t>a</w:t>
            </w:r>
            <w:r>
              <w:rPr>
                <w:rFonts w:ascii="Arial MT"/>
                <w:spacing w:val="-5"/>
                <w:sz w:val="24"/>
              </w:rPr>
              <w:t> </w:t>
            </w:r>
            <w:r>
              <w:rPr>
                <w:rFonts w:ascii="Arial MT"/>
                <w:sz w:val="24"/>
              </w:rPr>
              <w:t>search/grant </w:t>
            </w:r>
            <w:r>
              <w:rPr>
                <w:rFonts w:ascii="Arial MT"/>
                <w:spacing w:val="-2"/>
                <w:sz w:val="24"/>
              </w:rPr>
              <w:t>procedure.</w:t>
            </w:r>
          </w:p>
          <w:p>
            <w:pPr>
              <w:pStyle w:val="TableParagraph"/>
              <w:spacing w:line="240" w:lineRule="auto" w:before="41"/>
              <w:rPr>
                <w:rFonts w:ascii="Arial MT"/>
                <w:sz w:val="24"/>
              </w:rPr>
            </w:pPr>
            <w:r>
              <w:rPr>
                <w:rFonts w:ascii="Arial MT"/>
                <w:sz w:val="24"/>
              </w:rPr>
              <w:t>The </w:t>
            </w:r>
            <w:r>
              <w:rPr>
                <w:sz w:val="24"/>
              </w:rPr>
              <w:t>sequence</w:t>
            </w:r>
            <w:r>
              <w:rPr>
                <w:spacing w:val="-58"/>
                <w:sz w:val="24"/>
              </w:rPr>
              <w:t> </w:t>
            </w:r>
            <w:r>
              <w:rPr>
                <w:rFonts w:ascii="Arial MT"/>
                <w:sz w:val="24"/>
              </w:rPr>
              <w:t>attribute refers to the order in which</w:t>
            </w:r>
            <w:r>
              <w:rPr>
                <w:rFonts w:ascii="Arial MT"/>
                <w:spacing w:val="-4"/>
                <w:sz w:val="24"/>
              </w:rPr>
              <w:t> </w:t>
            </w:r>
            <w:r>
              <w:rPr>
                <w:rFonts w:ascii="Arial MT"/>
                <w:sz w:val="24"/>
              </w:rPr>
              <w:t>documents</w:t>
            </w:r>
            <w:r>
              <w:rPr>
                <w:rFonts w:ascii="Arial MT"/>
                <w:spacing w:val="-6"/>
                <w:sz w:val="24"/>
              </w:rPr>
              <w:t> </w:t>
            </w:r>
            <w:r>
              <w:rPr>
                <w:rFonts w:ascii="Arial MT"/>
                <w:sz w:val="24"/>
              </w:rPr>
              <w:t>are</w:t>
            </w:r>
            <w:r>
              <w:rPr>
                <w:rFonts w:ascii="Arial MT"/>
                <w:spacing w:val="-6"/>
                <w:sz w:val="24"/>
              </w:rPr>
              <w:t> </w:t>
            </w:r>
            <w:r>
              <w:rPr>
                <w:rFonts w:ascii="Arial MT"/>
                <w:sz w:val="24"/>
              </w:rPr>
              <w:t>printed</w:t>
            </w:r>
            <w:r>
              <w:rPr>
                <w:rFonts w:ascii="Arial MT"/>
                <w:spacing w:val="-6"/>
                <w:sz w:val="24"/>
              </w:rPr>
              <w:t> </w:t>
            </w:r>
            <w:r>
              <w:rPr>
                <w:rFonts w:ascii="Arial MT"/>
                <w:sz w:val="24"/>
              </w:rPr>
              <w:t>on</w:t>
            </w:r>
            <w:r>
              <w:rPr>
                <w:rFonts w:ascii="Arial MT"/>
                <w:spacing w:val="-6"/>
                <w:sz w:val="24"/>
              </w:rPr>
              <w:t> </w:t>
            </w:r>
            <w:r>
              <w:rPr>
                <w:rFonts w:ascii="Arial MT"/>
                <w:sz w:val="24"/>
              </w:rPr>
              <w:t>the</w:t>
            </w:r>
            <w:r>
              <w:rPr>
                <w:rFonts w:ascii="Arial MT"/>
                <w:spacing w:val="-6"/>
                <w:sz w:val="24"/>
              </w:rPr>
              <w:t> </w:t>
            </w:r>
            <w:r>
              <w:rPr>
                <w:rFonts w:ascii="Arial MT"/>
                <w:sz w:val="24"/>
              </w:rPr>
              <w:t>search</w:t>
            </w:r>
            <w:r>
              <w:rPr>
                <w:rFonts w:ascii="Arial MT"/>
                <w:spacing w:val="-7"/>
                <w:sz w:val="24"/>
              </w:rPr>
              <w:t> </w:t>
            </w:r>
            <w:r>
              <w:rPr>
                <w:rFonts w:ascii="Arial MT"/>
                <w:sz w:val="24"/>
              </w:rPr>
              <w:t>report document. For more information on see citations table below.</w:t>
            </w:r>
          </w:p>
        </w:tc>
      </w:tr>
      <w:tr>
        <w:trPr>
          <w:trHeight w:val="1802" w:hRule="atLeast"/>
        </w:trPr>
        <w:tc>
          <w:tcPr>
            <w:tcW w:w="3838" w:type="dxa"/>
          </w:tcPr>
          <w:p>
            <w:pPr>
              <w:pStyle w:val="TableParagraph"/>
              <w:spacing w:line="240" w:lineRule="auto" w:before="42"/>
              <w:rPr>
                <w:sz w:val="24"/>
              </w:rPr>
            </w:pPr>
            <w:r>
              <w:rPr>
                <w:spacing w:val="-2"/>
                <w:sz w:val="24"/>
              </w:rPr>
              <w:t>abstract</w:t>
            </w:r>
          </w:p>
        </w:tc>
        <w:tc>
          <w:tcPr>
            <w:tcW w:w="5523" w:type="dxa"/>
          </w:tcPr>
          <w:p>
            <w:pPr>
              <w:pStyle w:val="TableParagraph"/>
              <w:spacing w:line="240" w:lineRule="auto" w:before="41"/>
              <w:ind w:right="116"/>
              <w:rPr>
                <w:rFonts w:ascii="Arial MT"/>
                <w:sz w:val="24"/>
              </w:rPr>
            </w:pPr>
            <w:r>
              <w:rPr>
                <w:rFonts w:ascii="Arial MT"/>
                <w:sz w:val="24"/>
              </w:rPr>
              <w:t>Contains</w:t>
            </w:r>
            <w:r>
              <w:rPr>
                <w:rFonts w:ascii="Arial MT"/>
                <w:spacing w:val="-7"/>
                <w:sz w:val="24"/>
              </w:rPr>
              <w:t> </w:t>
            </w:r>
            <w:r>
              <w:rPr>
                <w:rFonts w:ascii="Arial MT"/>
                <w:sz w:val="24"/>
              </w:rPr>
              <w:t>the</w:t>
            </w:r>
            <w:r>
              <w:rPr>
                <w:rFonts w:ascii="Arial MT"/>
                <w:spacing w:val="-7"/>
                <w:sz w:val="24"/>
              </w:rPr>
              <w:t> </w:t>
            </w:r>
            <w:r>
              <w:rPr>
                <w:rFonts w:ascii="Arial MT"/>
                <w:sz w:val="24"/>
              </w:rPr>
              <w:t>abstract</w:t>
            </w:r>
            <w:r>
              <w:rPr>
                <w:rFonts w:ascii="Arial MT"/>
                <w:spacing w:val="-7"/>
                <w:sz w:val="24"/>
              </w:rPr>
              <w:t> </w:t>
            </w:r>
            <w:r>
              <w:rPr>
                <w:rFonts w:ascii="Arial MT"/>
                <w:sz w:val="24"/>
              </w:rPr>
              <w:t>paragraph,</w:t>
            </w:r>
            <w:r>
              <w:rPr>
                <w:rFonts w:ascii="Arial MT"/>
                <w:spacing w:val="-5"/>
                <w:sz w:val="24"/>
              </w:rPr>
              <w:t> </w:t>
            </w:r>
            <w:r>
              <w:rPr>
                <w:rFonts w:ascii="Arial MT"/>
                <w:sz w:val="24"/>
              </w:rPr>
              <w:t>if</w:t>
            </w:r>
            <w:r>
              <w:rPr>
                <w:rFonts w:ascii="Arial MT"/>
                <w:spacing w:val="-8"/>
                <w:sz w:val="24"/>
              </w:rPr>
              <w:t> </w:t>
            </w:r>
            <w:r>
              <w:rPr>
                <w:rFonts w:ascii="Arial MT"/>
                <w:sz w:val="24"/>
              </w:rPr>
              <w:t>available.</w:t>
            </w:r>
            <w:r>
              <w:rPr>
                <w:rFonts w:ascii="Arial MT"/>
                <w:spacing w:val="-11"/>
                <w:sz w:val="24"/>
              </w:rPr>
              <w:t> </w:t>
            </w:r>
            <w:r>
              <w:rPr>
                <w:rFonts w:ascii="Arial MT"/>
                <w:sz w:val="24"/>
              </w:rPr>
              <w:t>The language code is provided within the </w:t>
            </w:r>
            <w:r>
              <w:rPr>
                <w:sz w:val="24"/>
              </w:rPr>
              <w:t>lang </w:t>
            </w:r>
            <w:r>
              <w:rPr>
                <w:rFonts w:ascii="Arial MT"/>
                <w:sz w:val="24"/>
              </w:rPr>
              <w:t>attribute of the </w:t>
            </w:r>
            <w:r>
              <w:rPr>
                <w:sz w:val="24"/>
              </w:rPr>
              <w:t>abstract</w:t>
            </w:r>
            <w:r>
              <w:rPr>
                <w:spacing w:val="-57"/>
                <w:sz w:val="24"/>
              </w:rPr>
              <w:t> </w:t>
            </w:r>
            <w:r>
              <w:rPr>
                <w:rFonts w:ascii="Arial MT"/>
                <w:sz w:val="24"/>
              </w:rPr>
              <w:t>element. There might be many </w:t>
            </w:r>
            <w:r>
              <w:rPr>
                <w:sz w:val="24"/>
              </w:rPr>
              <w:t>abstract</w:t>
            </w:r>
            <w:r>
              <w:rPr>
                <w:spacing w:val="-54"/>
                <w:sz w:val="24"/>
              </w:rPr>
              <w:t> </w:t>
            </w:r>
            <w:r>
              <w:rPr>
                <w:rFonts w:ascii="Arial MT"/>
                <w:sz w:val="24"/>
              </w:rPr>
              <w:t>elements that reflect the abstract structure, as printed on the publication </w:t>
            </w:r>
            <w:r>
              <w:rPr>
                <w:rFonts w:ascii="Arial MT"/>
                <w:spacing w:val="-2"/>
                <w:sz w:val="24"/>
              </w:rPr>
              <w:t>document.</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12</w:t>
      </w:r>
    </w:p>
    <w:p>
      <w:pPr>
        <w:spacing w:after="0"/>
        <w:jc w:val="left"/>
        <w:rPr>
          <w:rFonts w:ascii="Arial"/>
          <w:i/>
          <w:sz w:val="20"/>
        </w:rPr>
        <w:sectPr>
          <w:headerReference w:type="default" r:id="rId88"/>
          <w:footerReference w:type="default" r:id="rId89"/>
          <w:pgSz w:w="12240" w:h="15840"/>
          <w:pgMar w:header="678" w:footer="952" w:top="860" w:bottom="1140" w:left="1080" w:right="0"/>
        </w:sectPr>
      </w:pPr>
    </w:p>
    <w:p>
      <w:pPr>
        <w:pStyle w:val="BodyText"/>
        <w:spacing w:before="238"/>
        <w:rPr>
          <w:rFonts w:ascii="Arial"/>
          <w:i/>
          <w:sz w:val="28"/>
        </w:rPr>
      </w:pPr>
    </w:p>
    <w:p>
      <w:pPr>
        <w:pStyle w:val="Heading1"/>
      </w:pPr>
      <w:r>
        <w:rPr>
          <w:spacing w:val="-2"/>
        </w:rPr>
        <w:t>Citations</w:t>
      </w:r>
    </w:p>
    <w:p>
      <w:pPr>
        <w:pStyle w:val="BodyText"/>
        <w:spacing w:before="242"/>
        <w:ind w:left="718" w:right="1090"/>
      </w:pPr>
      <w:r>
        <w:rPr/>
        <w:t>Citations</w:t>
      </w:r>
      <w:r>
        <w:rPr>
          <w:spacing w:val="-7"/>
        </w:rPr>
        <w:t> </w:t>
      </w:r>
      <w:r>
        <w:rPr/>
        <w:t>are</w:t>
      </w:r>
      <w:r>
        <w:rPr>
          <w:spacing w:val="-6"/>
        </w:rPr>
        <w:t> </w:t>
      </w:r>
      <w:r>
        <w:rPr/>
        <w:t>part</w:t>
      </w:r>
      <w:r>
        <w:rPr>
          <w:spacing w:val="-6"/>
        </w:rPr>
        <w:t> </w:t>
      </w:r>
      <w:r>
        <w:rPr/>
        <w:t>of</w:t>
      </w:r>
      <w:r>
        <w:rPr>
          <w:spacing w:val="-7"/>
        </w:rPr>
        <w:t> </w:t>
      </w:r>
      <w:r>
        <w:rPr/>
        <w:t>the</w:t>
      </w:r>
      <w:r>
        <w:rPr>
          <w:spacing w:val="-6"/>
        </w:rPr>
        <w:t> </w:t>
      </w:r>
      <w:r>
        <w:rPr/>
        <w:t>bibliographic</w:t>
      </w:r>
      <w:r>
        <w:rPr>
          <w:spacing w:val="-6"/>
        </w:rPr>
        <w:t> </w:t>
      </w:r>
      <w:r>
        <w:rPr/>
        <w:t>response</w:t>
      </w:r>
      <w:r>
        <w:rPr>
          <w:spacing w:val="-1"/>
        </w:rPr>
        <w:t> </w:t>
      </w:r>
      <w:r>
        <w:rPr/>
        <w:t>(</w:t>
      </w:r>
      <w:hyperlink w:history="true" w:anchor="_bookmark2">
        <w:r>
          <w:rPr>
            <w:color w:val="2A64AC"/>
            <w:u w:val="dotted" w:color="2A64AC"/>
          </w:rPr>
          <w:t>see</w:t>
        </w:r>
      </w:hyperlink>
      <w:r>
        <w:rPr>
          <w:color w:val="2A64AC"/>
          <w:spacing w:val="-9"/>
          <w:u w:val="dotted" w:color="2A64AC"/>
        </w:rPr>
        <w:t> </w:t>
      </w:r>
      <w:hyperlink w:history="true" w:anchor="_bookmark2">
        <w:r>
          <w:rPr>
            <w:color w:val="2A64AC"/>
            <w:u w:val="dotted" w:color="2A64AC"/>
          </w:rPr>
          <w:t>T</w:t>
        </w:r>
      </w:hyperlink>
      <w:hyperlink w:history="true" w:anchor="_bookmark2">
        <w:r>
          <w:rPr>
            <w:color w:val="2A64AC"/>
            <w:u w:val="dotted" w:color="2A64AC"/>
          </w:rPr>
          <w:t>able</w:t>
        </w:r>
        <w:r>
          <w:rPr>
            <w:color w:val="2A64AC"/>
            <w:spacing w:val="-7"/>
            <w:u w:val="dotted" w:color="2A64AC"/>
          </w:rPr>
          <w:t> </w:t>
        </w:r>
        <w:r>
          <w:rPr>
            <w:color w:val="2A64AC"/>
            <w:u w:val="dotted" w:color="2A64AC"/>
          </w:rPr>
          <w:t>1</w:t>
        </w:r>
        <w:r>
          <w:rPr>
            <w:color w:val="2A64AC"/>
            <w:spacing w:val="-5"/>
            <w:u w:val="dotted" w:color="2A64AC"/>
          </w:rPr>
          <w:t> </w:t>
        </w:r>
        <w:r>
          <w:rPr>
            <w:color w:val="2A64AC"/>
            <w:u w:val="dotted" w:color="2A64AC"/>
          </w:rPr>
          <w:t>in</w:t>
        </w:r>
        <w:r>
          <w:rPr>
            <w:color w:val="2A64AC"/>
            <w:spacing w:val="-6"/>
            <w:u w:val="dotted" w:color="2A64AC"/>
          </w:rPr>
          <w:t> </w:t>
        </w:r>
        <w:r>
          <w:rPr>
            <w:color w:val="2A64AC"/>
            <w:u w:val="dotted" w:color="2A64AC"/>
          </w:rPr>
          <w:t>section</w:t>
        </w:r>
        <w:r>
          <w:rPr>
            <w:color w:val="2A64AC"/>
            <w:spacing w:val="-6"/>
            <w:u w:val="dotted" w:color="2A64AC"/>
          </w:rPr>
          <w:t> </w:t>
        </w:r>
        <w:r>
          <w:rPr>
            <w:color w:val="2A64AC"/>
            <w:u w:val="dotted" w:color="2A64AC"/>
          </w:rPr>
          <w:t>1.2</w:t>
        </w:r>
      </w:hyperlink>
      <w:r>
        <w:rPr>
          <w:color w:val="2A64AC"/>
          <w:spacing w:val="-3"/>
          <w:u w:val="dotted" w:color="2A64AC"/>
        </w:rPr>
        <w:t> </w:t>
      </w:r>
      <w:hyperlink w:history="true" w:anchor="_bookmark2">
        <w:r>
          <w:rPr>
            <w:color w:val="2A64AC"/>
            <w:u w:val="dotted" w:color="2A64AC"/>
          </w:rPr>
          <w:t>P</w:t>
        </w:r>
      </w:hyperlink>
      <w:hyperlink w:history="true" w:anchor="_bookmark2">
        <w:r>
          <w:rPr>
            <w:color w:val="2A64AC"/>
            <w:u w:val="dotted" w:color="2A64AC"/>
          </w:rPr>
          <w:t>atent</w:t>
        </w:r>
      </w:hyperlink>
      <w:r>
        <w:rPr>
          <w:color w:val="2A64AC"/>
        </w:rPr>
        <w:t> </w:t>
      </w:r>
      <w:hyperlink w:history="true" w:anchor="_bookmark2">
        <w:r>
          <w:rPr>
            <w:color w:val="2A64AC"/>
            <w:u w:val="dotted" w:color="2A64AC"/>
          </w:rPr>
          <w:t>information relevant to OPS</w:t>
        </w:r>
      </w:hyperlink>
      <w:r>
        <w:rPr/>
        <w:t>).</w:t>
      </w:r>
    </w:p>
    <w:p>
      <w:pPr>
        <w:pStyle w:val="BodyText"/>
      </w:pPr>
    </w:p>
    <w:p>
      <w:pPr>
        <w:pStyle w:val="BodyText"/>
        <w:ind w:left="718"/>
      </w:pPr>
      <w:r>
        <w:rPr/>
        <w:drawing>
          <wp:anchor distT="0" distB="0" distL="0" distR="0" allowOverlap="1" layoutInCell="1" locked="0" behindDoc="1" simplePos="0" relativeHeight="487621632">
            <wp:simplePos x="0" y="0"/>
            <wp:positionH relativeFrom="page">
              <wp:posOffset>1209681</wp:posOffset>
            </wp:positionH>
            <wp:positionV relativeFrom="paragraph">
              <wp:posOffset>205418</wp:posOffset>
            </wp:positionV>
            <wp:extent cx="2661388" cy="375666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92" cstate="print"/>
                    <a:stretch>
                      <a:fillRect/>
                    </a:stretch>
                  </pic:blipFill>
                  <pic:spPr>
                    <a:xfrm>
                      <a:off x="0" y="0"/>
                      <a:ext cx="2661388" cy="3756660"/>
                    </a:xfrm>
                    <a:prstGeom prst="rect">
                      <a:avLst/>
                    </a:prstGeom>
                  </pic:spPr>
                </pic:pic>
              </a:graphicData>
            </a:graphic>
          </wp:anchor>
        </w:drawing>
      </w:r>
      <w:r>
        <w:rPr/>
        <w:t>Structure</w:t>
      </w:r>
      <w:r>
        <w:rPr>
          <w:spacing w:val="-5"/>
        </w:rPr>
        <w:t> </w:t>
      </w:r>
      <w:r>
        <w:rPr/>
        <w:t>of</w:t>
      </w:r>
      <w:r>
        <w:rPr>
          <w:spacing w:val="-2"/>
        </w:rPr>
        <w:t> </w:t>
      </w:r>
      <w:r>
        <w:rPr/>
        <w:t>the</w:t>
      </w:r>
      <w:r>
        <w:rPr>
          <w:spacing w:val="-3"/>
        </w:rPr>
        <w:t> </w:t>
      </w:r>
      <w:r>
        <w:rPr/>
        <w:t>citation</w:t>
      </w:r>
      <w:r>
        <w:rPr>
          <w:spacing w:val="-2"/>
        </w:rPr>
        <w:t> </w:t>
      </w:r>
      <w:r>
        <w:rPr/>
        <w:t>part</w:t>
      </w:r>
      <w:r>
        <w:rPr>
          <w:spacing w:val="-5"/>
        </w:rPr>
        <w:t> </w:t>
      </w:r>
      <w:r>
        <w:rPr/>
        <w:t>of</w:t>
      </w:r>
      <w:r>
        <w:rPr>
          <w:spacing w:val="-5"/>
        </w:rPr>
        <w:t> </w:t>
      </w:r>
      <w:r>
        <w:rPr/>
        <w:t>the</w:t>
      </w:r>
      <w:r>
        <w:rPr>
          <w:spacing w:val="-4"/>
        </w:rPr>
        <w:t> </w:t>
      </w:r>
      <w:r>
        <w:rPr/>
        <w:t>exchange</w:t>
      </w:r>
      <w:r>
        <w:rPr>
          <w:spacing w:val="-4"/>
        </w:rPr>
        <w:t> </w:t>
      </w:r>
      <w:r>
        <w:rPr/>
        <w:t>document</w:t>
      </w:r>
      <w:r>
        <w:rPr>
          <w:spacing w:val="-2"/>
        </w:rPr>
        <w:t> schema:</w:t>
      </w:r>
    </w:p>
    <w:p>
      <w:pPr>
        <w:spacing w:before="65"/>
        <w:ind w:left="718" w:right="0" w:firstLine="0"/>
        <w:jc w:val="left"/>
        <w:rPr>
          <w:rFonts w:ascii="Arial"/>
          <w:i/>
          <w:sz w:val="20"/>
        </w:rPr>
      </w:pPr>
      <w:r>
        <w:rPr>
          <w:rFonts w:ascii="Arial"/>
          <w:i/>
          <w:sz w:val="20"/>
        </w:rPr>
        <w:t>Figure</w:t>
      </w:r>
      <w:r>
        <w:rPr>
          <w:rFonts w:ascii="Arial"/>
          <w:i/>
          <w:spacing w:val="-8"/>
          <w:sz w:val="20"/>
        </w:rPr>
        <w:t> </w:t>
      </w:r>
      <w:r>
        <w:rPr>
          <w:rFonts w:ascii="Arial"/>
          <w:i/>
          <w:spacing w:val="-10"/>
          <w:sz w:val="20"/>
        </w:rPr>
        <w:t>9</w:t>
      </w:r>
    </w:p>
    <w:p>
      <w:pPr>
        <w:pStyle w:val="BodyText"/>
        <w:spacing w:before="47"/>
        <w:rPr>
          <w:rFonts w:ascii="Arial"/>
          <w:i/>
          <w:sz w:val="20"/>
        </w:rPr>
      </w:pPr>
    </w:p>
    <w:p>
      <w:pPr>
        <w:pStyle w:val="BodyText"/>
        <w:spacing w:before="1"/>
        <w:ind w:left="718" w:right="1323"/>
      </w:pPr>
      <w:r>
        <w:rPr>
          <w:rFonts w:ascii="Arial"/>
          <w:b/>
        </w:rPr>
        <w:t>Note,</w:t>
      </w:r>
      <w:r>
        <w:rPr>
          <w:rFonts w:ascii="Arial"/>
          <w:b/>
          <w:spacing w:val="-1"/>
        </w:rPr>
        <w:t> </w:t>
      </w:r>
      <w:r>
        <w:rPr/>
        <w:t>not</w:t>
      </w:r>
      <w:r>
        <w:rPr>
          <w:spacing w:val="-4"/>
        </w:rPr>
        <w:t> </w:t>
      </w:r>
      <w:r>
        <w:rPr/>
        <w:t>all</w:t>
      </w:r>
      <w:r>
        <w:rPr>
          <w:spacing w:val="-3"/>
        </w:rPr>
        <w:t> </w:t>
      </w:r>
      <w:r>
        <w:rPr/>
        <w:t>of</w:t>
      </w:r>
      <w:r>
        <w:rPr>
          <w:spacing w:val="-4"/>
        </w:rPr>
        <w:t> </w:t>
      </w:r>
      <w:r>
        <w:rPr/>
        <w:t>the</w:t>
      </w:r>
      <w:r>
        <w:rPr>
          <w:spacing w:val="-4"/>
        </w:rPr>
        <w:t> </w:t>
      </w:r>
      <w:r>
        <w:rPr/>
        <w:t>elements</w:t>
      </w:r>
      <w:r>
        <w:rPr>
          <w:spacing w:val="-2"/>
        </w:rPr>
        <w:t> </w:t>
      </w:r>
      <w:r>
        <w:rPr/>
        <w:t>that</w:t>
      </w:r>
      <w:r>
        <w:rPr>
          <w:spacing w:val="-4"/>
        </w:rPr>
        <w:t> </w:t>
      </w:r>
      <w:r>
        <w:rPr/>
        <w:t>are</w:t>
      </w:r>
      <w:r>
        <w:rPr>
          <w:spacing w:val="-2"/>
        </w:rPr>
        <w:t> </w:t>
      </w:r>
      <w:r>
        <w:rPr/>
        <w:t>present</w:t>
      </w:r>
      <w:r>
        <w:rPr>
          <w:spacing w:val="-4"/>
        </w:rPr>
        <w:t> </w:t>
      </w:r>
      <w:r>
        <w:rPr/>
        <w:t>in</w:t>
      </w:r>
      <w:r>
        <w:rPr>
          <w:spacing w:val="-2"/>
        </w:rPr>
        <w:t> </w:t>
      </w:r>
      <w:r>
        <w:rPr/>
        <w:t>the</w:t>
      </w:r>
      <w:r>
        <w:rPr>
          <w:spacing w:val="-2"/>
        </w:rPr>
        <w:t> </w:t>
      </w:r>
      <w:r>
        <w:rPr/>
        <w:t>schema</w:t>
      </w:r>
      <w:r>
        <w:rPr>
          <w:spacing w:val="-2"/>
        </w:rPr>
        <w:t> </w:t>
      </w:r>
      <w:r>
        <w:rPr/>
        <w:t>are</w:t>
      </w:r>
      <w:r>
        <w:rPr>
          <w:spacing w:val="-4"/>
        </w:rPr>
        <w:t> </w:t>
      </w:r>
      <w:r>
        <w:rPr/>
        <w:t>actually</w:t>
      </w:r>
      <w:r>
        <w:rPr>
          <w:spacing w:val="-2"/>
        </w:rPr>
        <w:t> </w:t>
      </w:r>
      <w:r>
        <w:rPr/>
        <w:t>used</w:t>
      </w:r>
      <w:r>
        <w:rPr>
          <w:spacing w:val="-2"/>
        </w:rPr>
        <w:t> </w:t>
      </w:r>
      <w:r>
        <w:rPr/>
        <w:t>in</w:t>
      </w:r>
      <w:r>
        <w:rPr>
          <w:spacing w:val="-2"/>
        </w:rPr>
        <w:t> </w:t>
      </w:r>
      <w:r>
        <w:rPr/>
        <w:t>the OPS response.</w:t>
      </w:r>
    </w:p>
    <w:p>
      <w:pPr>
        <w:pStyle w:val="Heading2"/>
        <w:spacing w:before="240"/>
      </w:pPr>
      <w:r>
        <w:rPr/>
        <w:t>Citation </w:t>
      </w:r>
      <w:r>
        <w:rPr>
          <w:spacing w:val="-2"/>
        </w:rPr>
        <w:t>types</w:t>
      </w:r>
    </w:p>
    <w:p>
      <w:pPr>
        <w:pStyle w:val="BodyText"/>
        <w:spacing w:before="240"/>
        <w:ind w:left="718"/>
      </w:pPr>
      <w:r>
        <w:rPr/>
        <w:t>There</w:t>
      </w:r>
      <w:r>
        <w:rPr>
          <w:spacing w:val="-2"/>
        </w:rPr>
        <w:t> </w:t>
      </w:r>
      <w:r>
        <w:rPr/>
        <w:t>are</w:t>
      </w:r>
      <w:r>
        <w:rPr>
          <w:spacing w:val="-5"/>
        </w:rPr>
        <w:t> </w:t>
      </w:r>
      <w:r>
        <w:rPr/>
        <w:t>two</w:t>
      </w:r>
      <w:r>
        <w:rPr>
          <w:spacing w:val="-2"/>
        </w:rPr>
        <w:t> </w:t>
      </w:r>
      <w:r>
        <w:rPr/>
        <w:t>types</w:t>
      </w:r>
      <w:r>
        <w:rPr>
          <w:spacing w:val="-4"/>
        </w:rPr>
        <w:t> </w:t>
      </w:r>
      <w:r>
        <w:rPr/>
        <w:t>of</w:t>
      </w:r>
      <w:r>
        <w:rPr>
          <w:spacing w:val="-4"/>
        </w:rPr>
        <w:t> </w:t>
      </w:r>
      <w:r>
        <w:rPr/>
        <w:t>citations:</w:t>
      </w:r>
      <w:r>
        <w:rPr>
          <w:spacing w:val="-4"/>
        </w:rPr>
        <w:t> </w:t>
      </w:r>
      <w:r>
        <w:rPr/>
        <w:t>patent</w:t>
      </w:r>
      <w:r>
        <w:rPr>
          <w:spacing w:val="-2"/>
        </w:rPr>
        <w:t> </w:t>
      </w:r>
      <w:r>
        <w:rPr/>
        <w:t>(</w:t>
      </w:r>
      <w:r>
        <w:rPr>
          <w:rFonts w:ascii="Arial"/>
          <w:b/>
        </w:rPr>
        <w:t>patcit</w:t>
      </w:r>
      <w:r>
        <w:rPr/>
        <w:t>)</w:t>
      </w:r>
      <w:r>
        <w:rPr>
          <w:spacing w:val="-2"/>
        </w:rPr>
        <w:t> </w:t>
      </w:r>
      <w:r>
        <w:rPr/>
        <w:t>and</w:t>
      </w:r>
      <w:r>
        <w:rPr>
          <w:spacing w:val="-2"/>
        </w:rPr>
        <w:t> </w:t>
      </w:r>
      <w:r>
        <w:rPr/>
        <w:t>non-patent</w:t>
      </w:r>
      <w:r>
        <w:rPr>
          <w:spacing w:val="-1"/>
        </w:rPr>
        <w:t> </w:t>
      </w:r>
      <w:r>
        <w:rPr>
          <w:spacing w:val="-2"/>
        </w:rPr>
        <w:t>(</w:t>
      </w:r>
      <w:r>
        <w:rPr>
          <w:rFonts w:ascii="Arial"/>
          <w:b/>
          <w:spacing w:val="-2"/>
        </w:rPr>
        <w:t>nplcit</w:t>
      </w:r>
      <w:r>
        <w:rPr>
          <w:spacing w:val="-2"/>
        </w:rPr>
        <w:t>).</w:t>
      </w:r>
    </w:p>
    <w:p>
      <w:pPr>
        <w:pStyle w:val="BodyText"/>
      </w:pPr>
    </w:p>
    <w:p>
      <w:pPr>
        <w:pStyle w:val="Heading2"/>
      </w:pPr>
      <w:r>
        <w:rPr>
          <w:spacing w:val="-2"/>
        </w:rPr>
        <w:t>patcit:</w:t>
      </w:r>
    </w:p>
    <w:p>
      <w:pPr>
        <w:pStyle w:val="Heading2"/>
        <w:spacing w:after="0"/>
        <w:sectPr>
          <w:headerReference w:type="default" r:id="rId90"/>
          <w:footerReference w:type="default" r:id="rId91"/>
          <w:pgSz w:w="12240" w:h="15840"/>
          <w:pgMar w:header="678" w:footer="952" w:top="860" w:bottom="1140" w:left="1080" w:right="0"/>
        </w:sectPr>
      </w:pPr>
    </w:p>
    <w:p>
      <w:pPr>
        <w:pStyle w:val="BodyText"/>
        <w:rPr>
          <w:rFonts w:ascii="Arial"/>
          <w:b/>
          <w:sz w:val="20"/>
        </w:rPr>
      </w:pPr>
    </w:p>
    <w:p>
      <w:pPr>
        <w:pStyle w:val="BodyText"/>
        <w:spacing w:before="161"/>
        <w:rPr>
          <w:rFonts w:ascii="Arial"/>
          <w:b/>
          <w:sz w:val="20"/>
        </w:rPr>
      </w:pPr>
    </w:p>
    <w:p>
      <w:pPr>
        <w:pStyle w:val="BodyText"/>
        <w:ind w:left="837"/>
        <w:rPr>
          <w:rFonts w:ascii="Arial"/>
          <w:sz w:val="20"/>
        </w:rPr>
      </w:pPr>
      <w:r>
        <w:rPr>
          <w:rFonts w:ascii="Arial"/>
          <w:sz w:val="20"/>
        </w:rPr>
        <w:drawing>
          <wp:inline distT="0" distB="0" distL="0" distR="0">
            <wp:extent cx="2576356" cy="322326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95" cstate="print"/>
                    <a:stretch>
                      <a:fillRect/>
                    </a:stretch>
                  </pic:blipFill>
                  <pic:spPr>
                    <a:xfrm>
                      <a:off x="0" y="0"/>
                      <a:ext cx="2576356" cy="3223260"/>
                    </a:xfrm>
                    <a:prstGeom prst="rect">
                      <a:avLst/>
                    </a:prstGeom>
                  </pic:spPr>
                </pic:pic>
              </a:graphicData>
            </a:graphic>
          </wp:inline>
        </w:drawing>
      </w:r>
      <w:r>
        <w:rPr>
          <w:rFonts w:ascii="Arial"/>
          <w:sz w:val="20"/>
        </w:rPr>
      </w:r>
    </w:p>
    <w:p>
      <w:pPr>
        <w:spacing w:before="113"/>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10</w:t>
      </w:r>
    </w:p>
    <w:p>
      <w:pPr>
        <w:pStyle w:val="BodyText"/>
        <w:spacing w:before="47"/>
        <w:rPr>
          <w:rFonts w:ascii="Arial"/>
          <w:i/>
          <w:sz w:val="20"/>
        </w:rPr>
      </w:pPr>
    </w:p>
    <w:p>
      <w:pPr>
        <w:pStyle w:val="Heading2"/>
      </w:pPr>
      <w:r>
        <w:rPr/>
        <w:drawing>
          <wp:anchor distT="0" distB="0" distL="0" distR="0" allowOverlap="1" layoutInCell="1" locked="0" behindDoc="1" simplePos="0" relativeHeight="487623168">
            <wp:simplePos x="0" y="0"/>
            <wp:positionH relativeFrom="page">
              <wp:posOffset>1259583</wp:posOffset>
            </wp:positionH>
            <wp:positionV relativeFrom="paragraph">
              <wp:posOffset>213298</wp:posOffset>
            </wp:positionV>
            <wp:extent cx="1818093" cy="1836419"/>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96" cstate="print"/>
                    <a:stretch>
                      <a:fillRect/>
                    </a:stretch>
                  </pic:blipFill>
                  <pic:spPr>
                    <a:xfrm>
                      <a:off x="0" y="0"/>
                      <a:ext cx="1818093" cy="1836419"/>
                    </a:xfrm>
                    <a:prstGeom prst="rect">
                      <a:avLst/>
                    </a:prstGeom>
                  </pic:spPr>
                </pic:pic>
              </a:graphicData>
            </a:graphic>
          </wp:anchor>
        </w:drawing>
      </w:r>
      <w:r>
        <w:rPr>
          <w:spacing w:val="-2"/>
        </w:rPr>
        <w:t>nlpcit:</w:t>
      </w:r>
    </w:p>
    <w:p>
      <w:pPr>
        <w:spacing w:before="79"/>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11</w:t>
      </w:r>
    </w:p>
    <w:p>
      <w:pPr>
        <w:pStyle w:val="BodyText"/>
        <w:rPr>
          <w:rFonts w:ascii="Arial"/>
          <w:i/>
          <w:sz w:val="20"/>
        </w:rPr>
      </w:pPr>
    </w:p>
    <w:p>
      <w:pPr>
        <w:pStyle w:val="BodyText"/>
        <w:spacing w:before="57"/>
        <w:rPr>
          <w:rFonts w:ascii="Arial"/>
          <w:i/>
          <w:sz w:val="20"/>
        </w:rPr>
      </w:pPr>
    </w:p>
    <w:p>
      <w:pPr>
        <w:pStyle w:val="Heading2"/>
        <w:spacing w:before="1"/>
      </w:pPr>
      <w:r>
        <w:rPr/>
        <w:t>Citation </w:t>
      </w:r>
      <w:r>
        <w:rPr>
          <w:spacing w:val="-2"/>
        </w:rPr>
        <w:t>categories</w:t>
      </w:r>
    </w:p>
    <w:p>
      <w:pPr>
        <w:pStyle w:val="BodyText"/>
        <w:spacing w:line="275" w:lineRule="exact" w:before="240"/>
        <w:ind w:left="718"/>
      </w:pPr>
      <w:r>
        <w:rPr/>
        <w:t>Citation</w:t>
      </w:r>
      <w:r>
        <w:rPr>
          <w:spacing w:val="-7"/>
        </w:rPr>
        <w:t> </w:t>
      </w:r>
      <w:r>
        <w:rPr/>
        <w:t>categories</w:t>
      </w:r>
      <w:r>
        <w:rPr>
          <w:spacing w:val="-4"/>
        </w:rPr>
        <w:t> </w:t>
      </w:r>
      <w:r>
        <w:rPr/>
        <w:t>illustrate</w:t>
      </w:r>
      <w:r>
        <w:rPr>
          <w:spacing w:val="-3"/>
        </w:rPr>
        <w:t> </w:t>
      </w:r>
      <w:r>
        <w:rPr/>
        <w:t>the</w:t>
      </w:r>
      <w:r>
        <w:rPr>
          <w:spacing w:val="-5"/>
        </w:rPr>
        <w:t> </w:t>
      </w:r>
      <w:r>
        <w:rPr/>
        <w:t>citation</w:t>
      </w:r>
      <w:r>
        <w:rPr>
          <w:spacing w:val="-6"/>
        </w:rPr>
        <w:t> </w:t>
      </w:r>
      <w:r>
        <w:rPr/>
        <w:t>importance</w:t>
      </w:r>
      <w:r>
        <w:rPr>
          <w:spacing w:val="-6"/>
        </w:rPr>
        <w:t> </w:t>
      </w:r>
      <w:r>
        <w:rPr/>
        <w:t>and</w:t>
      </w:r>
      <w:r>
        <w:rPr>
          <w:spacing w:val="-6"/>
        </w:rPr>
        <w:t> </w:t>
      </w:r>
      <w:r>
        <w:rPr/>
        <w:t>are</w:t>
      </w:r>
      <w:r>
        <w:rPr>
          <w:spacing w:val="-6"/>
        </w:rPr>
        <w:t> </w:t>
      </w:r>
      <w:r>
        <w:rPr/>
        <w:t>provided</w:t>
      </w:r>
      <w:r>
        <w:rPr>
          <w:spacing w:val="-4"/>
        </w:rPr>
        <w:t> </w:t>
      </w:r>
      <w:r>
        <w:rPr/>
        <w:t>within</w:t>
      </w:r>
      <w:r>
        <w:rPr>
          <w:spacing w:val="-4"/>
        </w:rPr>
        <w:t> </w:t>
      </w:r>
      <w:r>
        <w:rPr>
          <w:spacing w:val="-5"/>
        </w:rPr>
        <w:t>the</w:t>
      </w:r>
    </w:p>
    <w:p>
      <w:pPr>
        <w:pStyle w:val="BodyText"/>
        <w:spacing w:line="296" w:lineRule="exact"/>
        <w:ind w:left="718"/>
      </w:pPr>
      <w:r>
        <w:rPr>
          <w:rFonts w:ascii="Courier New"/>
        </w:rPr>
        <w:t>category</w:t>
      </w:r>
      <w:r>
        <w:rPr>
          <w:rFonts w:ascii="Courier New"/>
          <w:spacing w:val="-79"/>
        </w:rPr>
        <w:t> </w:t>
      </w:r>
      <w:r>
        <w:rPr/>
        <w:t>element</w:t>
      </w:r>
      <w:r>
        <w:rPr>
          <w:spacing w:val="-9"/>
        </w:rPr>
        <w:t> </w:t>
      </w:r>
      <w:r>
        <w:rPr/>
        <w:t>as</w:t>
      </w:r>
      <w:r>
        <w:rPr>
          <w:spacing w:val="-6"/>
        </w:rPr>
        <w:t> </w:t>
      </w:r>
      <w:r>
        <w:rPr/>
        <w:t>a</w:t>
      </w:r>
      <w:r>
        <w:rPr>
          <w:spacing w:val="-2"/>
        </w:rPr>
        <w:t> </w:t>
      </w:r>
      <w:r>
        <w:rPr/>
        <w:t>string</w:t>
      </w:r>
      <w:r>
        <w:rPr>
          <w:spacing w:val="-3"/>
        </w:rPr>
        <w:t> </w:t>
      </w:r>
      <w:r>
        <w:rPr/>
        <w:t>combined</w:t>
      </w:r>
      <w:r>
        <w:rPr>
          <w:spacing w:val="-4"/>
        </w:rPr>
        <w:t> </w:t>
      </w:r>
      <w:r>
        <w:rPr/>
        <w:t>using</w:t>
      </w:r>
      <w:r>
        <w:rPr>
          <w:spacing w:val="-3"/>
        </w:rPr>
        <w:t> </w:t>
      </w:r>
      <w:r>
        <w:rPr/>
        <w:t>the</w:t>
      </w:r>
      <w:r>
        <w:rPr>
          <w:spacing w:val="-3"/>
        </w:rPr>
        <w:t> </w:t>
      </w:r>
      <w:r>
        <w:rPr/>
        <w:t>following</w:t>
      </w:r>
      <w:r>
        <w:rPr>
          <w:spacing w:val="-3"/>
        </w:rPr>
        <w:t> </w:t>
      </w:r>
      <w:r>
        <w:rPr/>
        <w:t>values</w:t>
      </w:r>
      <w:r>
        <w:rPr>
          <w:spacing w:val="-6"/>
        </w:rPr>
        <w:t> </w:t>
      </w:r>
      <w:r>
        <w:rPr/>
        <w:t>(table</w:t>
      </w:r>
      <w:r>
        <w:rPr>
          <w:spacing w:val="-5"/>
        </w:rPr>
        <w:t> </w:t>
      </w:r>
      <w:r>
        <w:rPr>
          <w:spacing w:val="-2"/>
        </w:rPr>
        <w:t>below):</w:t>
      </w:r>
    </w:p>
    <w:p>
      <w:pPr>
        <w:pStyle w:val="BodyText"/>
        <w:spacing w:after="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8358"/>
      </w:tblGrid>
      <w:tr>
        <w:trPr>
          <w:trHeight w:val="275" w:hRule="atLeast"/>
        </w:trPr>
        <w:tc>
          <w:tcPr>
            <w:tcW w:w="1003" w:type="dxa"/>
            <w:shd w:val="clear" w:color="auto" w:fill="538DD3"/>
          </w:tcPr>
          <w:p>
            <w:pPr>
              <w:pStyle w:val="TableParagraph"/>
              <w:spacing w:line="255" w:lineRule="exact"/>
              <w:rPr>
                <w:rFonts w:ascii="Arial"/>
                <w:b/>
                <w:sz w:val="24"/>
              </w:rPr>
            </w:pPr>
            <w:r>
              <w:rPr>
                <w:rFonts w:ascii="Arial"/>
                <w:b/>
                <w:color w:val="FFFFFF"/>
                <w:spacing w:val="-2"/>
                <w:sz w:val="24"/>
              </w:rPr>
              <w:t>Letter</w:t>
            </w:r>
          </w:p>
        </w:tc>
        <w:tc>
          <w:tcPr>
            <w:tcW w:w="8358" w:type="dxa"/>
            <w:shd w:val="clear" w:color="auto" w:fill="538DD3"/>
          </w:tcPr>
          <w:p>
            <w:pPr>
              <w:pStyle w:val="TableParagraph"/>
              <w:spacing w:line="255" w:lineRule="exact"/>
              <w:rPr>
                <w:rFonts w:ascii="Arial"/>
                <w:b/>
                <w:sz w:val="24"/>
              </w:rPr>
            </w:pPr>
            <w:r>
              <w:rPr>
                <w:rFonts w:ascii="Arial"/>
                <w:b/>
                <w:color w:val="FFFFFF"/>
                <w:spacing w:val="-2"/>
                <w:sz w:val="24"/>
              </w:rPr>
              <w:t>Description</w:t>
            </w:r>
          </w:p>
        </w:tc>
      </w:tr>
      <w:tr>
        <w:trPr>
          <w:trHeight w:val="357" w:hRule="atLeast"/>
        </w:trPr>
        <w:tc>
          <w:tcPr>
            <w:tcW w:w="1003" w:type="dxa"/>
          </w:tcPr>
          <w:p>
            <w:pPr>
              <w:pStyle w:val="TableParagraph"/>
              <w:spacing w:line="240" w:lineRule="auto" w:before="42"/>
              <w:rPr>
                <w:sz w:val="24"/>
              </w:rPr>
            </w:pPr>
            <w:r>
              <w:rPr>
                <w:spacing w:val="-10"/>
                <w:sz w:val="24"/>
              </w:rPr>
              <w:t>X</w:t>
            </w:r>
          </w:p>
        </w:tc>
        <w:tc>
          <w:tcPr>
            <w:tcW w:w="8358" w:type="dxa"/>
          </w:tcPr>
          <w:p>
            <w:pPr>
              <w:pStyle w:val="TableParagraph"/>
              <w:spacing w:line="240" w:lineRule="auto" w:before="43"/>
              <w:rPr>
                <w:rFonts w:ascii="Arial MT"/>
                <w:sz w:val="24"/>
              </w:rPr>
            </w:pPr>
            <w:r>
              <w:rPr>
                <w:rFonts w:ascii="Arial MT"/>
                <w:sz w:val="24"/>
              </w:rPr>
              <w:t>particularly</w:t>
            </w:r>
            <w:r>
              <w:rPr>
                <w:rFonts w:ascii="Arial MT"/>
                <w:spacing w:val="-9"/>
                <w:sz w:val="24"/>
              </w:rPr>
              <w:t> </w:t>
            </w:r>
            <w:r>
              <w:rPr>
                <w:rFonts w:ascii="Arial MT"/>
                <w:sz w:val="24"/>
              </w:rPr>
              <w:t>relevant</w:t>
            </w:r>
            <w:r>
              <w:rPr>
                <w:rFonts w:ascii="Arial MT"/>
                <w:spacing w:val="-5"/>
                <w:sz w:val="24"/>
              </w:rPr>
              <w:t> </w:t>
            </w:r>
            <w:r>
              <w:rPr>
                <w:rFonts w:ascii="Arial MT"/>
                <w:sz w:val="24"/>
              </w:rPr>
              <w:t>if</w:t>
            </w:r>
            <w:r>
              <w:rPr>
                <w:rFonts w:ascii="Arial MT"/>
                <w:spacing w:val="-8"/>
                <w:sz w:val="24"/>
              </w:rPr>
              <w:t> </w:t>
            </w:r>
            <w:r>
              <w:rPr>
                <w:rFonts w:ascii="Arial MT"/>
                <w:sz w:val="24"/>
              </w:rPr>
              <w:t>taken</w:t>
            </w:r>
            <w:r>
              <w:rPr>
                <w:rFonts w:ascii="Arial MT"/>
                <w:spacing w:val="-7"/>
                <w:sz w:val="24"/>
              </w:rPr>
              <w:t> </w:t>
            </w:r>
            <w:r>
              <w:rPr>
                <w:rFonts w:ascii="Arial MT"/>
                <w:sz w:val="24"/>
              </w:rPr>
              <w:t>alone</w:t>
            </w:r>
            <w:r>
              <w:rPr>
                <w:rFonts w:ascii="Arial MT"/>
                <w:spacing w:val="-6"/>
                <w:sz w:val="24"/>
              </w:rPr>
              <w:t> </w:t>
            </w:r>
            <w:r>
              <w:rPr>
                <w:rFonts w:ascii="Arial MT"/>
                <w:sz w:val="24"/>
              </w:rPr>
              <w:t>(-</w:t>
            </w:r>
            <w:r>
              <w:rPr>
                <w:rFonts w:ascii="Arial MT"/>
                <w:spacing w:val="-6"/>
                <w:sz w:val="24"/>
              </w:rPr>
              <w:t> </w:t>
            </w:r>
            <w:r>
              <w:rPr>
                <w:rFonts w:ascii="Arial MT"/>
                <w:sz w:val="24"/>
              </w:rPr>
              <w:t>prejudicing</w:t>
            </w:r>
            <w:r>
              <w:rPr>
                <w:rFonts w:ascii="Arial MT"/>
                <w:spacing w:val="-6"/>
                <w:sz w:val="24"/>
              </w:rPr>
              <w:t> </w:t>
            </w:r>
            <w:r>
              <w:rPr>
                <w:rFonts w:ascii="Arial MT"/>
                <w:sz w:val="24"/>
              </w:rPr>
              <w:t>novelty,</w:t>
            </w:r>
            <w:r>
              <w:rPr>
                <w:rFonts w:ascii="Arial MT"/>
                <w:spacing w:val="-5"/>
                <w:sz w:val="24"/>
              </w:rPr>
              <w:t> </w:t>
            </w:r>
            <w:r>
              <w:rPr>
                <w:rFonts w:ascii="Arial MT"/>
                <w:sz w:val="24"/>
              </w:rPr>
              <w:t>from</w:t>
            </w:r>
            <w:r>
              <w:rPr>
                <w:rFonts w:ascii="Arial MT"/>
                <w:spacing w:val="-17"/>
                <w:sz w:val="24"/>
              </w:rPr>
              <w:t> </w:t>
            </w:r>
            <w:r>
              <w:rPr>
                <w:rFonts w:ascii="Arial MT"/>
                <w:sz w:val="24"/>
              </w:rPr>
              <w:t>April</w:t>
            </w:r>
            <w:r>
              <w:rPr>
                <w:rFonts w:ascii="Arial MT"/>
                <w:spacing w:val="-5"/>
                <w:sz w:val="24"/>
              </w:rPr>
              <w:t> </w:t>
            </w:r>
            <w:r>
              <w:rPr>
                <w:rFonts w:ascii="Arial MT"/>
                <w:spacing w:val="-2"/>
                <w:sz w:val="24"/>
              </w:rPr>
              <w:t>2011)</w:t>
            </w:r>
          </w:p>
        </w:tc>
      </w:tr>
      <w:tr>
        <w:trPr>
          <w:trHeight w:val="633" w:hRule="atLeast"/>
        </w:trPr>
        <w:tc>
          <w:tcPr>
            <w:tcW w:w="1003" w:type="dxa"/>
          </w:tcPr>
          <w:p>
            <w:pPr>
              <w:pStyle w:val="TableParagraph"/>
              <w:spacing w:line="240" w:lineRule="auto" w:before="40"/>
              <w:rPr>
                <w:sz w:val="24"/>
              </w:rPr>
            </w:pPr>
            <w:r>
              <w:rPr>
                <w:spacing w:val="-10"/>
                <w:sz w:val="24"/>
              </w:rPr>
              <w:t>I</w:t>
            </w:r>
          </w:p>
        </w:tc>
        <w:tc>
          <w:tcPr>
            <w:tcW w:w="8358" w:type="dxa"/>
          </w:tcPr>
          <w:p>
            <w:pPr>
              <w:pStyle w:val="TableParagraph"/>
              <w:spacing w:line="240" w:lineRule="auto" w:before="41"/>
              <w:ind w:right="207"/>
              <w:rPr>
                <w:rFonts w:ascii="Arial MT" w:hAnsi="Arial MT"/>
                <w:sz w:val="24"/>
              </w:rPr>
            </w:pPr>
            <w:r>
              <w:rPr>
                <w:rFonts w:ascii="Arial MT" w:hAnsi="Arial MT"/>
                <w:sz w:val="24"/>
              </w:rPr>
              <w:t>particularly</w:t>
            </w:r>
            <w:r>
              <w:rPr>
                <w:rFonts w:ascii="Arial MT" w:hAnsi="Arial MT"/>
                <w:spacing w:val="-5"/>
                <w:sz w:val="24"/>
              </w:rPr>
              <w:t> </w:t>
            </w:r>
            <w:r>
              <w:rPr>
                <w:rFonts w:ascii="Arial MT" w:hAnsi="Arial MT"/>
                <w:sz w:val="24"/>
              </w:rPr>
              <w:t>relevant</w:t>
            </w:r>
            <w:r>
              <w:rPr>
                <w:rFonts w:ascii="Arial MT" w:hAnsi="Arial MT"/>
                <w:spacing w:val="-4"/>
                <w:sz w:val="24"/>
              </w:rPr>
              <w:t> </w:t>
            </w:r>
            <w:r>
              <w:rPr>
                <w:rFonts w:ascii="Arial MT" w:hAnsi="Arial MT"/>
                <w:sz w:val="24"/>
              </w:rPr>
              <w:t>if</w:t>
            </w:r>
            <w:r>
              <w:rPr>
                <w:rFonts w:ascii="Arial MT" w:hAnsi="Arial MT"/>
                <w:spacing w:val="-6"/>
                <w:sz w:val="24"/>
              </w:rPr>
              <w:t> </w:t>
            </w:r>
            <w:r>
              <w:rPr>
                <w:rFonts w:ascii="Arial MT" w:hAnsi="Arial MT"/>
                <w:sz w:val="24"/>
              </w:rPr>
              <w:t>taken</w:t>
            </w:r>
            <w:r>
              <w:rPr>
                <w:rFonts w:ascii="Arial MT" w:hAnsi="Arial MT"/>
                <w:spacing w:val="-6"/>
                <w:sz w:val="24"/>
              </w:rPr>
              <w:t> </w:t>
            </w:r>
            <w:r>
              <w:rPr>
                <w:rFonts w:ascii="Arial MT" w:hAnsi="Arial MT"/>
                <w:sz w:val="24"/>
              </w:rPr>
              <w:t>alone –</w:t>
            </w:r>
            <w:r>
              <w:rPr>
                <w:rFonts w:ascii="Arial MT" w:hAnsi="Arial MT"/>
                <w:spacing w:val="-5"/>
                <w:sz w:val="24"/>
              </w:rPr>
              <w:t> </w:t>
            </w:r>
            <w:r>
              <w:rPr>
                <w:rFonts w:ascii="Arial MT" w:hAnsi="Arial MT"/>
                <w:sz w:val="24"/>
              </w:rPr>
              <w:t>prejudicing</w:t>
            </w:r>
            <w:r>
              <w:rPr>
                <w:rFonts w:ascii="Arial MT" w:hAnsi="Arial MT"/>
                <w:spacing w:val="-4"/>
                <w:sz w:val="24"/>
              </w:rPr>
              <w:t> </w:t>
            </w:r>
            <w:r>
              <w:rPr>
                <w:rFonts w:ascii="Arial MT" w:hAnsi="Arial MT"/>
                <w:sz w:val="24"/>
              </w:rPr>
              <w:t>inventive</w:t>
            </w:r>
            <w:r>
              <w:rPr>
                <w:rFonts w:ascii="Arial MT" w:hAnsi="Arial MT"/>
                <w:spacing w:val="-4"/>
                <w:sz w:val="24"/>
              </w:rPr>
              <w:t> </w:t>
            </w:r>
            <w:r>
              <w:rPr>
                <w:rFonts w:ascii="Arial MT" w:hAnsi="Arial MT"/>
                <w:sz w:val="24"/>
              </w:rPr>
              <w:t>step</w:t>
            </w:r>
            <w:r>
              <w:rPr>
                <w:rFonts w:ascii="Arial MT" w:hAnsi="Arial MT"/>
                <w:spacing w:val="-6"/>
                <w:sz w:val="24"/>
              </w:rPr>
              <w:t> </w:t>
            </w:r>
            <w:r>
              <w:rPr>
                <w:rFonts w:ascii="Arial MT" w:hAnsi="Arial MT"/>
                <w:sz w:val="24"/>
              </w:rPr>
              <w:t>(from</w:t>
            </w:r>
            <w:r>
              <w:rPr>
                <w:rFonts w:ascii="Arial MT" w:hAnsi="Arial MT"/>
                <w:spacing w:val="-17"/>
                <w:sz w:val="24"/>
              </w:rPr>
              <w:t> </w:t>
            </w:r>
            <w:r>
              <w:rPr>
                <w:rFonts w:ascii="Arial MT" w:hAnsi="Arial MT"/>
                <w:sz w:val="24"/>
              </w:rPr>
              <w:t>April </w:t>
            </w:r>
            <w:r>
              <w:rPr>
                <w:rFonts w:ascii="Arial MT" w:hAnsi="Arial MT"/>
                <w:spacing w:val="-4"/>
                <w:sz w:val="24"/>
              </w:rPr>
              <w:t>2011)</w:t>
            </w:r>
          </w:p>
        </w:tc>
      </w:tr>
    </w:tbl>
    <w:p>
      <w:pPr>
        <w:pStyle w:val="TableParagraph"/>
        <w:spacing w:after="0" w:line="240" w:lineRule="auto"/>
        <w:rPr>
          <w:rFonts w:ascii="Arial MT" w:hAnsi="Arial MT"/>
          <w:sz w:val="24"/>
        </w:rPr>
        <w:sectPr>
          <w:headerReference w:type="default" r:id="rId93"/>
          <w:footerReference w:type="default" r:id="rId94"/>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8358"/>
      </w:tblGrid>
      <w:tr>
        <w:trPr>
          <w:trHeight w:val="631" w:hRule="atLeast"/>
        </w:trPr>
        <w:tc>
          <w:tcPr>
            <w:tcW w:w="1003" w:type="dxa"/>
          </w:tcPr>
          <w:p>
            <w:pPr>
              <w:pStyle w:val="TableParagraph"/>
              <w:spacing w:line="240" w:lineRule="auto" w:before="40"/>
              <w:rPr>
                <w:sz w:val="24"/>
              </w:rPr>
            </w:pPr>
            <w:r>
              <w:rPr>
                <w:spacing w:val="-10"/>
                <w:sz w:val="24"/>
              </w:rPr>
              <w:t>Y</w:t>
            </w:r>
          </w:p>
        </w:tc>
        <w:tc>
          <w:tcPr>
            <w:tcW w:w="8358" w:type="dxa"/>
          </w:tcPr>
          <w:p>
            <w:pPr>
              <w:pStyle w:val="TableParagraph"/>
              <w:spacing w:line="240" w:lineRule="auto" w:before="41"/>
              <w:ind w:right="207"/>
              <w:rPr>
                <w:rFonts w:ascii="Arial MT"/>
                <w:sz w:val="24"/>
              </w:rPr>
            </w:pPr>
            <w:r>
              <w:rPr>
                <w:rFonts w:ascii="Arial MT"/>
                <w:sz w:val="24"/>
              </w:rPr>
              <w:t>particularly</w:t>
            </w:r>
            <w:r>
              <w:rPr>
                <w:rFonts w:ascii="Arial MT"/>
                <w:spacing w:val="-4"/>
                <w:sz w:val="24"/>
              </w:rPr>
              <w:t> </w:t>
            </w:r>
            <w:r>
              <w:rPr>
                <w:rFonts w:ascii="Arial MT"/>
                <w:sz w:val="24"/>
              </w:rPr>
              <w:t>relevant</w:t>
            </w:r>
            <w:r>
              <w:rPr>
                <w:rFonts w:ascii="Arial MT"/>
                <w:spacing w:val="-4"/>
                <w:sz w:val="24"/>
              </w:rPr>
              <w:t> </w:t>
            </w:r>
            <w:r>
              <w:rPr>
                <w:rFonts w:ascii="Arial MT"/>
                <w:sz w:val="24"/>
              </w:rPr>
              <w:t>if</w:t>
            </w:r>
            <w:r>
              <w:rPr>
                <w:rFonts w:ascii="Arial MT"/>
                <w:spacing w:val="-4"/>
                <w:sz w:val="24"/>
              </w:rPr>
              <w:t> </w:t>
            </w:r>
            <w:r>
              <w:rPr>
                <w:rFonts w:ascii="Arial MT"/>
                <w:sz w:val="24"/>
              </w:rPr>
              <w:t>combined</w:t>
            </w:r>
            <w:r>
              <w:rPr>
                <w:rFonts w:ascii="Arial MT"/>
                <w:spacing w:val="-6"/>
                <w:sz w:val="24"/>
              </w:rPr>
              <w:t> </w:t>
            </w:r>
            <w:r>
              <w:rPr>
                <w:rFonts w:ascii="Arial MT"/>
                <w:sz w:val="24"/>
              </w:rPr>
              <w:t>with</w:t>
            </w:r>
            <w:r>
              <w:rPr>
                <w:rFonts w:ascii="Arial MT"/>
                <w:spacing w:val="-4"/>
                <w:sz w:val="24"/>
              </w:rPr>
              <w:t> </w:t>
            </w:r>
            <w:r>
              <w:rPr>
                <w:rFonts w:ascii="Arial MT"/>
                <w:sz w:val="24"/>
              </w:rPr>
              <w:t>another</w:t>
            </w:r>
            <w:r>
              <w:rPr>
                <w:rFonts w:ascii="Arial MT"/>
                <w:spacing w:val="-7"/>
                <w:sz w:val="24"/>
              </w:rPr>
              <w:t> </w:t>
            </w:r>
            <w:r>
              <w:rPr>
                <w:rFonts w:ascii="Arial MT"/>
                <w:sz w:val="24"/>
              </w:rPr>
              <w:t>document</w:t>
            </w:r>
            <w:r>
              <w:rPr>
                <w:rFonts w:ascii="Arial MT"/>
                <w:spacing w:val="-4"/>
                <w:sz w:val="24"/>
              </w:rPr>
              <w:t> </w:t>
            </w:r>
            <w:r>
              <w:rPr>
                <w:rFonts w:ascii="Arial MT"/>
                <w:sz w:val="24"/>
              </w:rPr>
              <w:t>of</w:t>
            </w:r>
            <w:r>
              <w:rPr>
                <w:rFonts w:ascii="Arial MT"/>
                <w:spacing w:val="-4"/>
                <w:sz w:val="24"/>
              </w:rPr>
              <w:t> </w:t>
            </w:r>
            <w:r>
              <w:rPr>
                <w:rFonts w:ascii="Arial MT"/>
                <w:sz w:val="24"/>
              </w:rPr>
              <w:t>the</w:t>
            </w:r>
            <w:r>
              <w:rPr>
                <w:rFonts w:ascii="Arial MT"/>
                <w:spacing w:val="-4"/>
                <w:sz w:val="24"/>
              </w:rPr>
              <w:t> </w:t>
            </w:r>
            <w:r>
              <w:rPr>
                <w:rFonts w:ascii="Arial MT"/>
                <w:sz w:val="24"/>
              </w:rPr>
              <w:t>same </w:t>
            </w:r>
            <w:r>
              <w:rPr>
                <w:rFonts w:ascii="Arial MT"/>
                <w:spacing w:val="-2"/>
                <w:sz w:val="24"/>
              </w:rPr>
              <w:t>category</w:t>
            </w:r>
          </w:p>
        </w:tc>
      </w:tr>
      <w:tr>
        <w:trPr>
          <w:trHeight w:val="357" w:hRule="atLeast"/>
        </w:trPr>
        <w:tc>
          <w:tcPr>
            <w:tcW w:w="1003" w:type="dxa"/>
          </w:tcPr>
          <w:p>
            <w:pPr>
              <w:pStyle w:val="TableParagraph"/>
              <w:spacing w:line="240" w:lineRule="auto" w:before="42"/>
              <w:rPr>
                <w:sz w:val="24"/>
              </w:rPr>
            </w:pPr>
            <w:r>
              <w:rPr>
                <w:spacing w:val="-10"/>
                <w:sz w:val="24"/>
              </w:rPr>
              <w:t>A</w:t>
            </w:r>
          </w:p>
        </w:tc>
        <w:tc>
          <w:tcPr>
            <w:tcW w:w="8358" w:type="dxa"/>
          </w:tcPr>
          <w:p>
            <w:pPr>
              <w:pStyle w:val="TableParagraph"/>
              <w:spacing w:line="240" w:lineRule="auto" w:before="43"/>
              <w:rPr>
                <w:rFonts w:ascii="Arial MT"/>
                <w:sz w:val="24"/>
              </w:rPr>
            </w:pPr>
            <w:r>
              <w:rPr>
                <w:rFonts w:ascii="Arial MT"/>
                <w:sz w:val="24"/>
              </w:rPr>
              <w:t>technological</w:t>
            </w:r>
            <w:r>
              <w:rPr>
                <w:rFonts w:ascii="Arial MT"/>
                <w:spacing w:val="-9"/>
                <w:sz w:val="24"/>
              </w:rPr>
              <w:t> </w:t>
            </w:r>
            <w:r>
              <w:rPr>
                <w:rFonts w:ascii="Arial MT"/>
                <w:spacing w:val="-2"/>
                <w:sz w:val="24"/>
              </w:rPr>
              <w:t>background</w:t>
            </w:r>
          </w:p>
        </w:tc>
      </w:tr>
      <w:tr>
        <w:trPr>
          <w:trHeight w:val="354" w:hRule="atLeast"/>
        </w:trPr>
        <w:tc>
          <w:tcPr>
            <w:tcW w:w="1003" w:type="dxa"/>
          </w:tcPr>
          <w:p>
            <w:pPr>
              <w:pStyle w:val="TableParagraph"/>
              <w:spacing w:line="240" w:lineRule="auto" w:before="40"/>
              <w:rPr>
                <w:sz w:val="24"/>
              </w:rPr>
            </w:pPr>
            <w:r>
              <w:rPr>
                <w:spacing w:val="-10"/>
                <w:sz w:val="24"/>
              </w:rPr>
              <w:t>O</w:t>
            </w:r>
          </w:p>
        </w:tc>
        <w:tc>
          <w:tcPr>
            <w:tcW w:w="8358" w:type="dxa"/>
          </w:tcPr>
          <w:p>
            <w:pPr>
              <w:pStyle w:val="TableParagraph"/>
              <w:spacing w:line="240" w:lineRule="auto" w:before="41"/>
              <w:rPr>
                <w:rFonts w:ascii="Arial MT"/>
                <w:sz w:val="24"/>
              </w:rPr>
            </w:pPr>
            <w:r>
              <w:rPr>
                <w:rFonts w:ascii="Arial MT"/>
                <w:sz w:val="24"/>
              </w:rPr>
              <w:t>non-written</w:t>
            </w:r>
            <w:r>
              <w:rPr>
                <w:rFonts w:ascii="Arial MT"/>
                <w:spacing w:val="-7"/>
                <w:sz w:val="24"/>
              </w:rPr>
              <w:t> </w:t>
            </w:r>
            <w:r>
              <w:rPr>
                <w:rFonts w:ascii="Arial MT"/>
                <w:spacing w:val="-2"/>
                <w:sz w:val="24"/>
              </w:rPr>
              <w:t>disclosure</w:t>
            </w:r>
          </w:p>
        </w:tc>
      </w:tr>
      <w:tr>
        <w:trPr>
          <w:trHeight w:val="357" w:hRule="atLeast"/>
        </w:trPr>
        <w:tc>
          <w:tcPr>
            <w:tcW w:w="1003" w:type="dxa"/>
          </w:tcPr>
          <w:p>
            <w:pPr>
              <w:pStyle w:val="TableParagraph"/>
              <w:spacing w:line="240" w:lineRule="auto" w:before="42"/>
              <w:rPr>
                <w:sz w:val="24"/>
              </w:rPr>
            </w:pPr>
            <w:r>
              <w:rPr>
                <w:spacing w:val="-10"/>
                <w:sz w:val="24"/>
              </w:rPr>
              <w:t>P</w:t>
            </w:r>
          </w:p>
        </w:tc>
        <w:tc>
          <w:tcPr>
            <w:tcW w:w="8358" w:type="dxa"/>
          </w:tcPr>
          <w:p>
            <w:pPr>
              <w:pStyle w:val="TableParagraph"/>
              <w:spacing w:line="240" w:lineRule="auto" w:before="43"/>
              <w:rPr>
                <w:rFonts w:ascii="Arial MT"/>
                <w:sz w:val="24"/>
              </w:rPr>
            </w:pPr>
            <w:r>
              <w:rPr>
                <w:rFonts w:ascii="Arial MT"/>
                <w:sz w:val="24"/>
              </w:rPr>
              <w:t>intermediate</w:t>
            </w:r>
            <w:r>
              <w:rPr>
                <w:rFonts w:ascii="Arial MT"/>
                <w:spacing w:val="-4"/>
                <w:sz w:val="24"/>
              </w:rPr>
              <w:t> </w:t>
            </w:r>
            <w:r>
              <w:rPr>
                <w:rFonts w:ascii="Arial MT"/>
                <w:spacing w:val="-2"/>
                <w:sz w:val="24"/>
              </w:rPr>
              <w:t>document</w:t>
            </w:r>
          </w:p>
        </w:tc>
      </w:tr>
      <w:tr>
        <w:trPr>
          <w:trHeight w:val="354" w:hRule="atLeast"/>
        </w:trPr>
        <w:tc>
          <w:tcPr>
            <w:tcW w:w="1003" w:type="dxa"/>
          </w:tcPr>
          <w:p>
            <w:pPr>
              <w:pStyle w:val="TableParagraph"/>
              <w:spacing w:line="240" w:lineRule="auto" w:before="40"/>
              <w:rPr>
                <w:sz w:val="24"/>
              </w:rPr>
            </w:pPr>
            <w:r>
              <w:rPr>
                <w:spacing w:val="-10"/>
                <w:sz w:val="24"/>
              </w:rPr>
              <w:t>T</w:t>
            </w:r>
          </w:p>
        </w:tc>
        <w:tc>
          <w:tcPr>
            <w:tcW w:w="8358" w:type="dxa"/>
          </w:tcPr>
          <w:p>
            <w:pPr>
              <w:pStyle w:val="TableParagraph"/>
              <w:spacing w:line="240" w:lineRule="auto" w:before="41"/>
              <w:rPr>
                <w:rFonts w:ascii="Arial MT"/>
                <w:sz w:val="24"/>
              </w:rPr>
            </w:pPr>
            <w:r>
              <w:rPr>
                <w:rFonts w:ascii="Arial MT"/>
                <w:sz w:val="24"/>
              </w:rPr>
              <w:t>theory</w:t>
            </w:r>
            <w:r>
              <w:rPr>
                <w:rFonts w:ascii="Arial MT"/>
                <w:spacing w:val="-7"/>
                <w:sz w:val="24"/>
              </w:rPr>
              <w:t> </w:t>
            </w:r>
            <w:r>
              <w:rPr>
                <w:rFonts w:ascii="Arial MT"/>
                <w:sz w:val="24"/>
              </w:rPr>
              <w:t>or</w:t>
            </w:r>
            <w:r>
              <w:rPr>
                <w:rFonts w:ascii="Arial MT"/>
                <w:spacing w:val="-3"/>
                <w:sz w:val="24"/>
              </w:rPr>
              <w:t> </w:t>
            </w:r>
            <w:r>
              <w:rPr>
                <w:rFonts w:ascii="Arial MT"/>
                <w:sz w:val="24"/>
              </w:rPr>
              <w:t>principle</w:t>
            </w:r>
            <w:r>
              <w:rPr>
                <w:rFonts w:ascii="Arial MT"/>
                <w:spacing w:val="-6"/>
                <w:sz w:val="24"/>
              </w:rPr>
              <w:t> </w:t>
            </w:r>
            <w:r>
              <w:rPr>
                <w:rFonts w:ascii="Arial MT"/>
                <w:sz w:val="24"/>
              </w:rPr>
              <w:t>underlying</w:t>
            </w:r>
            <w:r>
              <w:rPr>
                <w:rFonts w:ascii="Arial MT"/>
                <w:spacing w:val="-2"/>
                <w:sz w:val="24"/>
              </w:rPr>
              <w:t> </w:t>
            </w:r>
            <w:r>
              <w:rPr>
                <w:rFonts w:ascii="Arial MT"/>
                <w:sz w:val="24"/>
              </w:rPr>
              <w:t>the</w:t>
            </w:r>
            <w:r>
              <w:rPr>
                <w:rFonts w:ascii="Arial MT"/>
                <w:spacing w:val="-3"/>
                <w:sz w:val="24"/>
              </w:rPr>
              <w:t> </w:t>
            </w:r>
            <w:r>
              <w:rPr>
                <w:rFonts w:ascii="Arial MT"/>
                <w:spacing w:val="-2"/>
                <w:sz w:val="24"/>
              </w:rPr>
              <w:t>invention</w:t>
            </w:r>
          </w:p>
        </w:tc>
      </w:tr>
      <w:tr>
        <w:trPr>
          <w:trHeight w:val="357" w:hRule="atLeast"/>
        </w:trPr>
        <w:tc>
          <w:tcPr>
            <w:tcW w:w="1003" w:type="dxa"/>
          </w:tcPr>
          <w:p>
            <w:pPr>
              <w:pStyle w:val="TableParagraph"/>
              <w:spacing w:line="240" w:lineRule="auto" w:before="42"/>
              <w:rPr>
                <w:sz w:val="24"/>
              </w:rPr>
            </w:pPr>
            <w:r>
              <w:rPr>
                <w:spacing w:val="-10"/>
                <w:sz w:val="24"/>
              </w:rPr>
              <w:t>E</w:t>
            </w:r>
          </w:p>
        </w:tc>
        <w:tc>
          <w:tcPr>
            <w:tcW w:w="8358" w:type="dxa"/>
          </w:tcPr>
          <w:p>
            <w:pPr>
              <w:pStyle w:val="TableParagraph"/>
              <w:spacing w:line="240" w:lineRule="auto" w:before="43"/>
              <w:rPr>
                <w:rFonts w:ascii="Arial MT"/>
                <w:sz w:val="24"/>
              </w:rPr>
            </w:pPr>
            <w:r>
              <w:rPr>
                <w:rFonts w:ascii="Arial MT"/>
                <w:sz w:val="24"/>
              </w:rPr>
              <w:t>earlier</w:t>
            </w:r>
            <w:r>
              <w:rPr>
                <w:rFonts w:ascii="Arial MT"/>
                <w:spacing w:val="-3"/>
                <w:sz w:val="24"/>
              </w:rPr>
              <w:t> </w:t>
            </w:r>
            <w:r>
              <w:rPr>
                <w:rFonts w:ascii="Arial MT"/>
                <w:sz w:val="24"/>
              </w:rPr>
              <w:t>patent</w:t>
            </w:r>
            <w:r>
              <w:rPr>
                <w:rFonts w:ascii="Arial MT"/>
                <w:spacing w:val="-5"/>
                <w:sz w:val="24"/>
              </w:rPr>
              <w:t> </w:t>
            </w:r>
            <w:r>
              <w:rPr>
                <w:rFonts w:ascii="Arial MT"/>
                <w:sz w:val="24"/>
              </w:rPr>
              <w:t>document,</w:t>
            </w:r>
            <w:r>
              <w:rPr>
                <w:rFonts w:ascii="Arial MT"/>
                <w:spacing w:val="-3"/>
                <w:sz w:val="24"/>
              </w:rPr>
              <w:t> </w:t>
            </w:r>
            <w:r>
              <w:rPr>
                <w:rFonts w:ascii="Arial MT"/>
                <w:sz w:val="24"/>
              </w:rPr>
              <w:t>but</w:t>
            </w:r>
            <w:r>
              <w:rPr>
                <w:rFonts w:ascii="Arial MT"/>
                <w:spacing w:val="-2"/>
                <w:sz w:val="24"/>
              </w:rPr>
              <w:t> </w:t>
            </w:r>
            <w:r>
              <w:rPr>
                <w:rFonts w:ascii="Arial MT"/>
                <w:sz w:val="24"/>
              </w:rPr>
              <w:t>published</w:t>
            </w:r>
            <w:r>
              <w:rPr>
                <w:rFonts w:ascii="Arial MT"/>
                <w:spacing w:val="-3"/>
                <w:sz w:val="24"/>
              </w:rPr>
              <w:t> </w:t>
            </w:r>
            <w:r>
              <w:rPr>
                <w:rFonts w:ascii="Arial MT"/>
                <w:sz w:val="24"/>
              </w:rPr>
              <w:t>on,</w:t>
            </w:r>
            <w:r>
              <w:rPr>
                <w:rFonts w:ascii="Arial MT"/>
                <w:spacing w:val="-3"/>
                <w:sz w:val="24"/>
              </w:rPr>
              <w:t> </w:t>
            </w:r>
            <w:r>
              <w:rPr>
                <w:rFonts w:ascii="Arial MT"/>
                <w:sz w:val="24"/>
              </w:rPr>
              <w:t>or</w:t>
            </w:r>
            <w:r>
              <w:rPr>
                <w:rFonts w:ascii="Arial MT"/>
                <w:spacing w:val="-5"/>
                <w:sz w:val="24"/>
              </w:rPr>
              <w:t> </w:t>
            </w:r>
            <w:r>
              <w:rPr>
                <w:rFonts w:ascii="Arial MT"/>
                <w:sz w:val="24"/>
              </w:rPr>
              <w:t>after</w:t>
            </w:r>
            <w:r>
              <w:rPr>
                <w:rFonts w:ascii="Arial MT"/>
                <w:spacing w:val="-3"/>
                <w:sz w:val="24"/>
              </w:rPr>
              <w:t> </w:t>
            </w:r>
            <w:r>
              <w:rPr>
                <w:rFonts w:ascii="Arial MT"/>
                <w:sz w:val="24"/>
              </w:rPr>
              <w:t>the</w:t>
            </w:r>
            <w:r>
              <w:rPr>
                <w:rFonts w:ascii="Arial MT"/>
                <w:spacing w:val="-5"/>
                <w:sz w:val="24"/>
              </w:rPr>
              <w:t> </w:t>
            </w:r>
            <w:r>
              <w:rPr>
                <w:rFonts w:ascii="Arial MT"/>
                <w:sz w:val="24"/>
              </w:rPr>
              <w:t>filing</w:t>
            </w:r>
            <w:r>
              <w:rPr>
                <w:rFonts w:ascii="Arial MT"/>
                <w:spacing w:val="-2"/>
                <w:sz w:val="24"/>
              </w:rPr>
              <w:t> </w:t>
            </w:r>
            <w:r>
              <w:rPr>
                <w:rFonts w:ascii="Arial MT"/>
                <w:spacing w:val="-4"/>
                <w:sz w:val="24"/>
              </w:rPr>
              <w:t>date</w:t>
            </w:r>
          </w:p>
        </w:tc>
      </w:tr>
      <w:tr>
        <w:trPr>
          <w:trHeight w:val="354" w:hRule="atLeast"/>
        </w:trPr>
        <w:tc>
          <w:tcPr>
            <w:tcW w:w="1003" w:type="dxa"/>
          </w:tcPr>
          <w:p>
            <w:pPr>
              <w:pStyle w:val="TableParagraph"/>
              <w:spacing w:line="240" w:lineRule="auto" w:before="40"/>
              <w:rPr>
                <w:sz w:val="24"/>
              </w:rPr>
            </w:pPr>
            <w:r>
              <w:rPr>
                <w:spacing w:val="-10"/>
                <w:sz w:val="24"/>
              </w:rPr>
              <w:t>D</w:t>
            </w:r>
          </w:p>
        </w:tc>
        <w:tc>
          <w:tcPr>
            <w:tcW w:w="8358" w:type="dxa"/>
          </w:tcPr>
          <w:p>
            <w:pPr>
              <w:pStyle w:val="TableParagraph"/>
              <w:spacing w:line="240" w:lineRule="auto" w:before="41"/>
              <w:rPr>
                <w:rFonts w:ascii="Arial MT"/>
                <w:sz w:val="24"/>
              </w:rPr>
            </w:pPr>
            <w:r>
              <w:rPr>
                <w:rFonts w:ascii="Arial MT"/>
                <w:sz w:val="24"/>
              </w:rPr>
              <w:t>document</w:t>
            </w:r>
            <w:r>
              <w:rPr>
                <w:rFonts w:ascii="Arial MT"/>
                <w:spacing w:val="-3"/>
                <w:sz w:val="24"/>
              </w:rPr>
              <w:t> </w:t>
            </w:r>
            <w:r>
              <w:rPr>
                <w:rFonts w:ascii="Arial MT"/>
                <w:sz w:val="24"/>
              </w:rPr>
              <w:t>cited</w:t>
            </w:r>
            <w:r>
              <w:rPr>
                <w:rFonts w:ascii="Arial MT"/>
                <w:spacing w:val="-3"/>
                <w:sz w:val="24"/>
              </w:rPr>
              <w:t> </w:t>
            </w:r>
            <w:r>
              <w:rPr>
                <w:rFonts w:ascii="Arial MT"/>
                <w:sz w:val="24"/>
              </w:rPr>
              <w:t>in</w:t>
            </w:r>
            <w:r>
              <w:rPr>
                <w:rFonts w:ascii="Arial MT"/>
                <w:spacing w:val="-4"/>
                <w:sz w:val="24"/>
              </w:rPr>
              <w:t> </w:t>
            </w:r>
            <w:r>
              <w:rPr>
                <w:rFonts w:ascii="Arial MT"/>
                <w:sz w:val="24"/>
              </w:rPr>
              <w:t>the</w:t>
            </w:r>
            <w:r>
              <w:rPr>
                <w:rFonts w:ascii="Arial MT"/>
                <w:spacing w:val="-6"/>
                <w:sz w:val="24"/>
              </w:rPr>
              <w:t> </w:t>
            </w:r>
            <w:r>
              <w:rPr>
                <w:rFonts w:ascii="Arial MT"/>
                <w:spacing w:val="-2"/>
                <w:sz w:val="24"/>
              </w:rPr>
              <w:t>application</w:t>
            </w:r>
          </w:p>
        </w:tc>
      </w:tr>
      <w:tr>
        <w:trPr>
          <w:trHeight w:val="357" w:hRule="atLeast"/>
        </w:trPr>
        <w:tc>
          <w:tcPr>
            <w:tcW w:w="1003" w:type="dxa"/>
          </w:tcPr>
          <w:p>
            <w:pPr>
              <w:pStyle w:val="TableParagraph"/>
              <w:spacing w:line="240" w:lineRule="auto" w:before="42"/>
              <w:rPr>
                <w:sz w:val="24"/>
              </w:rPr>
            </w:pPr>
            <w:r>
              <w:rPr>
                <w:spacing w:val="-10"/>
                <w:sz w:val="24"/>
              </w:rPr>
              <w:t>L</w:t>
            </w:r>
          </w:p>
        </w:tc>
        <w:tc>
          <w:tcPr>
            <w:tcW w:w="8358" w:type="dxa"/>
          </w:tcPr>
          <w:p>
            <w:pPr>
              <w:pStyle w:val="TableParagraph"/>
              <w:spacing w:line="240" w:lineRule="auto" w:before="43"/>
              <w:rPr>
                <w:rFonts w:ascii="Arial MT"/>
                <w:sz w:val="24"/>
              </w:rPr>
            </w:pPr>
            <w:r>
              <w:rPr>
                <w:rFonts w:ascii="Arial MT"/>
                <w:sz w:val="24"/>
              </w:rPr>
              <w:t>document</w:t>
            </w:r>
            <w:r>
              <w:rPr>
                <w:rFonts w:ascii="Arial MT"/>
                <w:spacing w:val="-4"/>
                <w:sz w:val="24"/>
              </w:rPr>
              <w:t> </w:t>
            </w:r>
            <w:r>
              <w:rPr>
                <w:rFonts w:ascii="Arial MT"/>
                <w:sz w:val="24"/>
              </w:rPr>
              <w:t>cited</w:t>
            </w:r>
            <w:r>
              <w:rPr>
                <w:rFonts w:ascii="Arial MT"/>
                <w:spacing w:val="-3"/>
                <w:sz w:val="24"/>
              </w:rPr>
              <w:t> </w:t>
            </w:r>
            <w:r>
              <w:rPr>
                <w:rFonts w:ascii="Arial MT"/>
                <w:sz w:val="24"/>
              </w:rPr>
              <w:t>for</w:t>
            </w:r>
            <w:r>
              <w:rPr>
                <w:rFonts w:ascii="Arial MT"/>
                <w:spacing w:val="-1"/>
                <w:sz w:val="24"/>
              </w:rPr>
              <w:t> </w:t>
            </w:r>
            <w:r>
              <w:rPr>
                <w:rFonts w:ascii="Arial MT"/>
                <w:sz w:val="24"/>
              </w:rPr>
              <w:t>other</w:t>
            </w:r>
            <w:r>
              <w:rPr>
                <w:rFonts w:ascii="Arial MT"/>
                <w:spacing w:val="-3"/>
                <w:sz w:val="24"/>
              </w:rPr>
              <w:t> </w:t>
            </w:r>
            <w:r>
              <w:rPr>
                <w:rFonts w:ascii="Arial MT"/>
                <w:spacing w:val="-2"/>
                <w:sz w:val="24"/>
              </w:rPr>
              <w:t>reasons</w:t>
            </w:r>
          </w:p>
        </w:tc>
      </w:tr>
    </w:tbl>
    <w:p>
      <w:pPr>
        <w:spacing w:before="2"/>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13</w:t>
      </w:r>
    </w:p>
    <w:p>
      <w:pPr>
        <w:pStyle w:val="BodyText"/>
        <w:spacing w:before="12"/>
        <w:rPr>
          <w:rFonts w:ascii="Arial"/>
          <w:i/>
          <w:sz w:val="20"/>
        </w:rPr>
      </w:pPr>
    </w:p>
    <w:p>
      <w:pPr>
        <w:pStyle w:val="Heading2"/>
      </w:pPr>
      <w:r>
        <w:rPr/>
        <w:t>Originator</w:t>
      </w:r>
      <w:r>
        <w:rPr>
          <w:spacing w:val="-2"/>
        </w:rPr>
        <w:t> </w:t>
      </w:r>
      <w:r>
        <w:rPr/>
        <w:t>of</w:t>
      </w:r>
      <w:r>
        <w:rPr>
          <w:spacing w:val="-1"/>
        </w:rPr>
        <w:t> </w:t>
      </w:r>
      <w:r>
        <w:rPr/>
        <w:t>the</w:t>
      </w:r>
      <w:r>
        <w:rPr>
          <w:spacing w:val="-1"/>
        </w:rPr>
        <w:t> </w:t>
      </w:r>
      <w:r>
        <w:rPr>
          <w:spacing w:val="-2"/>
        </w:rPr>
        <w:t>citation</w:t>
      </w:r>
    </w:p>
    <w:p>
      <w:pPr>
        <w:pStyle w:val="BodyText"/>
        <w:spacing w:before="240"/>
        <w:ind w:left="718"/>
      </w:pPr>
      <w:r>
        <w:rPr/>
        <w:t>The</w:t>
      </w:r>
      <w:r>
        <w:rPr>
          <w:spacing w:val="-6"/>
        </w:rPr>
        <w:t> </w:t>
      </w:r>
      <w:r>
        <w:rPr/>
        <w:t>attribute</w:t>
      </w:r>
      <w:r>
        <w:rPr>
          <w:spacing w:val="-1"/>
        </w:rPr>
        <w:t> </w:t>
      </w:r>
      <w:r>
        <w:rPr>
          <w:rFonts w:ascii="Courier New"/>
        </w:rPr>
        <w:t>cited-by</w:t>
      </w:r>
      <w:r>
        <w:rPr>
          <w:rFonts w:ascii="Courier New"/>
          <w:spacing w:val="-9"/>
        </w:rPr>
        <w:t> </w:t>
      </w:r>
      <w:r>
        <w:rPr/>
        <w:t>contains</w:t>
      </w:r>
      <w:r>
        <w:rPr>
          <w:spacing w:val="-5"/>
        </w:rPr>
        <w:t> </w:t>
      </w:r>
      <w:r>
        <w:rPr/>
        <w:t>information</w:t>
      </w:r>
      <w:r>
        <w:rPr>
          <w:spacing w:val="-5"/>
        </w:rPr>
        <w:t> </w:t>
      </w:r>
      <w:r>
        <w:rPr/>
        <w:t>on</w:t>
      </w:r>
      <w:r>
        <w:rPr>
          <w:spacing w:val="-4"/>
        </w:rPr>
        <w:t> </w:t>
      </w:r>
      <w:r>
        <w:rPr/>
        <w:t>who</w:t>
      </w:r>
      <w:r>
        <w:rPr>
          <w:spacing w:val="-3"/>
        </w:rPr>
        <w:t> </w:t>
      </w:r>
      <w:r>
        <w:rPr/>
        <w:t>cited</w:t>
      </w:r>
      <w:r>
        <w:rPr>
          <w:spacing w:val="-3"/>
        </w:rPr>
        <w:t> </w:t>
      </w:r>
      <w:r>
        <w:rPr/>
        <w:t>the</w:t>
      </w:r>
      <w:r>
        <w:rPr>
          <w:spacing w:val="-4"/>
        </w:rPr>
        <w:t> </w:t>
      </w:r>
      <w:r>
        <w:rPr/>
        <w:t>document</w:t>
      </w:r>
      <w:r>
        <w:rPr>
          <w:spacing w:val="-3"/>
        </w:rPr>
        <w:t> </w:t>
      </w:r>
      <w:r>
        <w:rPr/>
        <w:t>during</w:t>
      </w:r>
      <w:r>
        <w:rPr>
          <w:spacing w:val="-3"/>
        </w:rPr>
        <w:t> </w:t>
      </w:r>
      <w:r>
        <w:rPr>
          <w:spacing w:val="-5"/>
        </w:rPr>
        <w:t>the</w:t>
      </w:r>
    </w:p>
    <w:p>
      <w:pPr>
        <w:pStyle w:val="BodyText"/>
        <w:spacing w:before="1"/>
        <w:ind w:left="718"/>
      </w:pPr>
      <w:r>
        <w:rPr>
          <w:rFonts w:ascii="Courier New"/>
        </w:rPr>
        <w:t>cited-phase</w:t>
      </w:r>
      <w:r>
        <w:rPr/>
        <w:t>.</w:t>
      </w:r>
      <w:r>
        <w:rPr>
          <w:spacing w:val="-9"/>
        </w:rPr>
        <w:t> </w:t>
      </w:r>
      <w:r>
        <w:rPr/>
        <w:t>The</w:t>
      </w:r>
      <w:r>
        <w:rPr>
          <w:spacing w:val="-4"/>
        </w:rPr>
        <w:t> </w:t>
      </w:r>
      <w:r>
        <w:rPr/>
        <w:t>following</w:t>
      </w:r>
      <w:r>
        <w:rPr>
          <w:spacing w:val="-4"/>
        </w:rPr>
        <w:t> </w:t>
      </w:r>
      <w:r>
        <w:rPr/>
        <w:t>values</w:t>
      </w:r>
      <w:r>
        <w:rPr>
          <w:spacing w:val="-4"/>
        </w:rPr>
        <w:t> </w:t>
      </w:r>
      <w:r>
        <w:rPr/>
        <w:t>are</w:t>
      </w:r>
      <w:r>
        <w:rPr>
          <w:spacing w:val="-6"/>
        </w:rPr>
        <w:t> </w:t>
      </w:r>
      <w:r>
        <w:rPr>
          <w:spacing w:val="-2"/>
        </w:rPr>
        <w:t>possible:</w:t>
      </w:r>
    </w:p>
    <w:p>
      <w:pPr>
        <w:pStyle w:val="ListParagraph"/>
        <w:numPr>
          <w:ilvl w:val="0"/>
          <w:numId w:val="8"/>
        </w:numPr>
        <w:tabs>
          <w:tab w:pos="1000" w:val="left" w:leader="none"/>
        </w:tabs>
        <w:spacing w:line="293" w:lineRule="exact" w:before="274" w:after="0"/>
        <w:ind w:left="1000" w:right="0" w:hanging="282"/>
        <w:jc w:val="left"/>
        <w:rPr>
          <w:sz w:val="24"/>
        </w:rPr>
      </w:pPr>
      <w:r>
        <w:rPr>
          <w:spacing w:val="-2"/>
          <w:sz w:val="24"/>
        </w:rPr>
        <w:t>applicant</w:t>
      </w:r>
    </w:p>
    <w:p>
      <w:pPr>
        <w:pStyle w:val="ListParagraph"/>
        <w:numPr>
          <w:ilvl w:val="0"/>
          <w:numId w:val="8"/>
        </w:numPr>
        <w:tabs>
          <w:tab w:pos="1000" w:val="left" w:leader="none"/>
        </w:tabs>
        <w:spacing w:line="293" w:lineRule="exact" w:before="0" w:after="0"/>
        <w:ind w:left="1000" w:right="0" w:hanging="282"/>
        <w:jc w:val="left"/>
        <w:rPr>
          <w:sz w:val="24"/>
        </w:rPr>
      </w:pPr>
      <w:r>
        <w:rPr>
          <w:spacing w:val="-2"/>
          <w:sz w:val="24"/>
        </w:rPr>
        <w:t>examiner</w:t>
      </w:r>
    </w:p>
    <w:p>
      <w:pPr>
        <w:pStyle w:val="ListParagraph"/>
        <w:numPr>
          <w:ilvl w:val="0"/>
          <w:numId w:val="8"/>
        </w:numPr>
        <w:tabs>
          <w:tab w:pos="1000" w:val="left" w:leader="none"/>
        </w:tabs>
        <w:spacing w:line="292" w:lineRule="exact" w:before="0" w:after="0"/>
        <w:ind w:left="1000" w:right="0" w:hanging="282"/>
        <w:jc w:val="left"/>
        <w:rPr>
          <w:sz w:val="24"/>
        </w:rPr>
      </w:pPr>
      <w:r>
        <w:rPr>
          <w:spacing w:val="-2"/>
          <w:sz w:val="24"/>
        </w:rPr>
        <w:t>opponent</w:t>
      </w:r>
    </w:p>
    <w:p>
      <w:pPr>
        <w:pStyle w:val="ListParagraph"/>
        <w:numPr>
          <w:ilvl w:val="0"/>
          <w:numId w:val="8"/>
        </w:numPr>
        <w:tabs>
          <w:tab w:pos="1000" w:val="left" w:leader="none"/>
        </w:tabs>
        <w:spacing w:line="292" w:lineRule="exact" w:before="0" w:after="0"/>
        <w:ind w:left="1000" w:right="0" w:hanging="282"/>
        <w:jc w:val="left"/>
        <w:rPr>
          <w:sz w:val="24"/>
        </w:rPr>
      </w:pPr>
      <w:r>
        <w:rPr>
          <w:spacing w:val="-2"/>
          <w:sz w:val="24"/>
        </w:rPr>
        <w:t>third-party</w:t>
      </w:r>
    </w:p>
    <w:p>
      <w:pPr>
        <w:pStyle w:val="ListParagraph"/>
        <w:numPr>
          <w:ilvl w:val="0"/>
          <w:numId w:val="8"/>
        </w:numPr>
        <w:tabs>
          <w:tab w:pos="1000" w:val="left" w:leader="none"/>
        </w:tabs>
        <w:spacing w:line="293" w:lineRule="exact" w:before="0" w:after="0"/>
        <w:ind w:left="1000" w:right="0" w:hanging="282"/>
        <w:jc w:val="left"/>
        <w:rPr>
          <w:sz w:val="24"/>
        </w:rPr>
      </w:pPr>
      <w:r>
        <w:rPr>
          <w:spacing w:val="-4"/>
          <w:sz w:val="24"/>
        </w:rPr>
        <w:t>other</w:t>
      </w:r>
    </w:p>
    <w:p>
      <w:pPr>
        <w:pStyle w:val="ListParagraph"/>
        <w:numPr>
          <w:ilvl w:val="0"/>
          <w:numId w:val="8"/>
        </w:numPr>
        <w:tabs>
          <w:tab w:pos="1000" w:val="left" w:leader="none"/>
        </w:tabs>
        <w:spacing w:line="293" w:lineRule="exact" w:before="0" w:after="0"/>
        <w:ind w:left="1000" w:right="0" w:hanging="282"/>
        <w:jc w:val="left"/>
        <w:rPr>
          <w:sz w:val="24"/>
        </w:rPr>
      </w:pPr>
      <w:r>
        <w:rPr>
          <w:spacing w:val="-2"/>
          <w:sz w:val="24"/>
        </w:rPr>
        <w:t>unknown</w:t>
      </w:r>
    </w:p>
    <w:p>
      <w:pPr>
        <w:pStyle w:val="Heading2"/>
        <w:spacing w:before="238"/>
      </w:pPr>
      <w:r>
        <w:rPr/>
        <w:t>Citation </w:t>
      </w:r>
      <w:r>
        <w:rPr>
          <w:spacing w:val="-2"/>
        </w:rPr>
        <w:t>phases</w:t>
      </w:r>
    </w:p>
    <w:p>
      <w:pPr>
        <w:pStyle w:val="BodyText"/>
        <w:spacing w:before="241"/>
        <w:ind w:left="718"/>
        <w:rPr>
          <w:rFonts w:ascii="Courier New"/>
        </w:rPr>
      </w:pPr>
      <w:r>
        <w:rPr/>
        <w:t>The</w:t>
      </w:r>
      <w:r>
        <w:rPr>
          <w:spacing w:val="-6"/>
        </w:rPr>
        <w:t> </w:t>
      </w:r>
      <w:r>
        <w:rPr/>
        <w:t>phase</w:t>
      </w:r>
      <w:r>
        <w:rPr>
          <w:spacing w:val="-5"/>
        </w:rPr>
        <w:t> </w:t>
      </w:r>
      <w:r>
        <w:rPr/>
        <w:t>during</w:t>
      </w:r>
      <w:r>
        <w:rPr>
          <w:spacing w:val="-3"/>
        </w:rPr>
        <w:t> </w:t>
      </w:r>
      <w:r>
        <w:rPr/>
        <w:t>which</w:t>
      </w:r>
      <w:r>
        <w:rPr>
          <w:spacing w:val="-4"/>
        </w:rPr>
        <w:t> </w:t>
      </w:r>
      <w:r>
        <w:rPr/>
        <w:t>the</w:t>
      </w:r>
      <w:r>
        <w:rPr>
          <w:spacing w:val="-3"/>
        </w:rPr>
        <w:t> </w:t>
      </w:r>
      <w:r>
        <w:rPr/>
        <w:t>citation</w:t>
      </w:r>
      <w:r>
        <w:rPr>
          <w:spacing w:val="-3"/>
        </w:rPr>
        <w:t> </w:t>
      </w:r>
      <w:r>
        <w:rPr/>
        <w:t>was</w:t>
      </w:r>
      <w:r>
        <w:rPr>
          <w:spacing w:val="-3"/>
        </w:rPr>
        <w:t> </w:t>
      </w:r>
      <w:r>
        <w:rPr/>
        <w:t>revealed</w:t>
      </w:r>
      <w:r>
        <w:rPr>
          <w:spacing w:val="-3"/>
        </w:rPr>
        <w:t> </w:t>
      </w:r>
      <w:r>
        <w:rPr/>
        <w:t>can</w:t>
      </w:r>
      <w:r>
        <w:rPr>
          <w:spacing w:val="-3"/>
        </w:rPr>
        <w:t> </w:t>
      </w:r>
      <w:r>
        <w:rPr/>
        <w:t>be</w:t>
      </w:r>
      <w:r>
        <w:rPr>
          <w:spacing w:val="-3"/>
        </w:rPr>
        <w:t> </w:t>
      </w:r>
      <w:r>
        <w:rPr/>
        <w:t>found</w:t>
      </w:r>
      <w:r>
        <w:rPr>
          <w:spacing w:val="-4"/>
        </w:rPr>
        <w:t> </w:t>
      </w:r>
      <w:r>
        <w:rPr/>
        <w:t>in</w:t>
      </w:r>
      <w:r>
        <w:rPr>
          <w:spacing w:val="-5"/>
        </w:rPr>
        <w:t> </w:t>
      </w:r>
      <w:r>
        <w:rPr/>
        <w:t>the</w:t>
      </w:r>
      <w:r>
        <w:rPr>
          <w:spacing w:val="5"/>
        </w:rPr>
        <w:t> </w:t>
      </w:r>
      <w:r>
        <w:rPr>
          <w:rFonts w:ascii="Courier New"/>
        </w:rPr>
        <w:t>cited-</w:t>
      </w:r>
      <w:r>
        <w:rPr>
          <w:rFonts w:ascii="Courier New"/>
          <w:spacing w:val="-2"/>
        </w:rPr>
        <w:t>phase</w:t>
      </w:r>
    </w:p>
    <w:p>
      <w:pPr>
        <w:pStyle w:val="BodyText"/>
        <w:ind w:left="718"/>
      </w:pPr>
      <w:r>
        <w:rPr/>
        <w:t>attribute</w:t>
      </w:r>
      <w:r>
        <w:rPr>
          <w:spacing w:val="-14"/>
        </w:rPr>
        <w:t> </w:t>
      </w:r>
      <w:r>
        <w:rPr/>
        <w:t>of</w:t>
      </w:r>
      <w:r>
        <w:rPr>
          <w:spacing w:val="-8"/>
        </w:rPr>
        <w:t> </w:t>
      </w:r>
      <w:r>
        <w:rPr/>
        <w:t>the</w:t>
      </w:r>
      <w:r>
        <w:rPr>
          <w:spacing w:val="-3"/>
        </w:rPr>
        <w:t> </w:t>
      </w:r>
      <w:r>
        <w:rPr>
          <w:rFonts w:ascii="Courier New"/>
        </w:rPr>
        <w:t>citation</w:t>
      </w:r>
      <w:r>
        <w:rPr>
          <w:rFonts w:ascii="Courier New"/>
          <w:spacing w:val="-77"/>
        </w:rPr>
        <w:t> </w:t>
      </w:r>
      <w:r>
        <w:rPr/>
        <w:t>element.</w:t>
      </w:r>
      <w:r>
        <w:rPr>
          <w:spacing w:val="-9"/>
        </w:rPr>
        <w:t> </w:t>
      </w:r>
      <w:hyperlink w:history="true" w:anchor="_bookmark19">
        <w:r>
          <w:rPr/>
          <w:t>Table</w:t>
        </w:r>
        <w:r>
          <w:rPr>
            <w:spacing w:val="-5"/>
          </w:rPr>
          <w:t> </w:t>
        </w:r>
        <w:r>
          <w:rPr/>
          <w:t>14</w:t>
        </w:r>
      </w:hyperlink>
      <w:r>
        <w:rPr>
          <w:spacing w:val="-7"/>
        </w:rPr>
        <w:t> </w:t>
      </w:r>
      <w:r>
        <w:rPr/>
        <w:t>shows</w:t>
      </w:r>
      <w:r>
        <w:rPr>
          <w:spacing w:val="-6"/>
        </w:rPr>
        <w:t> </w:t>
      </w:r>
      <w:r>
        <w:rPr/>
        <w:t>all</w:t>
      </w:r>
      <w:r>
        <w:rPr>
          <w:spacing w:val="-7"/>
        </w:rPr>
        <w:t> </w:t>
      </w:r>
      <w:r>
        <w:rPr/>
        <w:t>possible</w:t>
      </w:r>
      <w:r>
        <w:rPr>
          <w:spacing w:val="-6"/>
        </w:rPr>
        <w:t> </w:t>
      </w:r>
      <w:r>
        <w:rPr/>
        <w:t>citation</w:t>
      </w:r>
      <w:r>
        <w:rPr>
          <w:spacing w:val="-4"/>
        </w:rPr>
        <w:t> </w:t>
      </w:r>
      <w:r>
        <w:rPr>
          <w:spacing w:val="-2"/>
        </w:rPr>
        <w:t>phases.</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3"/>
        <w:gridCol w:w="5168"/>
      </w:tblGrid>
      <w:tr>
        <w:trPr>
          <w:trHeight w:val="251" w:hRule="atLeast"/>
        </w:trPr>
        <w:tc>
          <w:tcPr>
            <w:tcW w:w="4193" w:type="dxa"/>
            <w:shd w:val="clear" w:color="auto" w:fill="538DD3"/>
          </w:tcPr>
          <w:p>
            <w:pPr>
              <w:pStyle w:val="TableParagraph"/>
              <w:spacing w:line="232" w:lineRule="exact"/>
              <w:rPr>
                <w:rFonts w:ascii="Arial"/>
                <w:b/>
                <w:sz w:val="22"/>
              </w:rPr>
            </w:pPr>
            <w:r>
              <w:rPr>
                <w:rFonts w:ascii="Arial"/>
                <w:b/>
                <w:color w:val="FFFFFF"/>
                <w:sz w:val="22"/>
              </w:rPr>
              <w:t>Phase</w:t>
            </w:r>
            <w:r>
              <w:rPr>
                <w:rFonts w:ascii="Arial"/>
                <w:b/>
                <w:color w:val="FFFFFF"/>
                <w:spacing w:val="-4"/>
                <w:sz w:val="22"/>
              </w:rPr>
              <w:t> name</w:t>
            </w:r>
          </w:p>
        </w:tc>
        <w:tc>
          <w:tcPr>
            <w:tcW w:w="5168" w:type="dxa"/>
            <w:shd w:val="clear" w:color="auto" w:fill="538DD3"/>
          </w:tcPr>
          <w:p>
            <w:pPr>
              <w:pStyle w:val="TableParagraph"/>
              <w:spacing w:line="232" w:lineRule="exact"/>
              <w:ind w:left="108"/>
              <w:rPr>
                <w:rFonts w:ascii="Arial"/>
                <w:b/>
                <w:sz w:val="22"/>
              </w:rPr>
            </w:pPr>
            <w:r>
              <w:rPr>
                <w:rFonts w:ascii="Arial"/>
                <w:b/>
                <w:color w:val="FFFFFF"/>
                <w:spacing w:val="-2"/>
                <w:sz w:val="22"/>
              </w:rPr>
              <w:t>Description</w:t>
            </w:r>
          </w:p>
        </w:tc>
      </w:tr>
      <w:tr>
        <w:trPr>
          <w:trHeight w:val="254" w:hRule="atLeast"/>
        </w:trPr>
        <w:tc>
          <w:tcPr>
            <w:tcW w:w="4193" w:type="dxa"/>
          </w:tcPr>
          <w:p>
            <w:pPr>
              <w:pStyle w:val="TableParagraph"/>
              <w:spacing w:line="234" w:lineRule="exact"/>
              <w:rPr>
                <w:rFonts w:ascii="Arial MT"/>
                <w:sz w:val="22"/>
              </w:rPr>
            </w:pPr>
            <w:r>
              <w:rPr>
                <w:rFonts w:ascii="Arial MT"/>
                <w:spacing w:val="-2"/>
                <w:sz w:val="22"/>
              </w:rPr>
              <w:t>description</w:t>
            </w:r>
          </w:p>
        </w:tc>
        <w:tc>
          <w:tcPr>
            <w:tcW w:w="5168" w:type="dxa"/>
          </w:tcPr>
          <w:p>
            <w:pPr>
              <w:pStyle w:val="TableParagraph"/>
              <w:spacing w:line="234" w:lineRule="exact"/>
              <w:ind w:left="108"/>
              <w:rPr>
                <w:rFonts w:ascii="Arial MT"/>
                <w:sz w:val="22"/>
              </w:rPr>
            </w:pPr>
            <w:r>
              <w:rPr>
                <w:rFonts w:ascii="Arial MT"/>
                <w:sz w:val="22"/>
              </w:rPr>
              <w:t>Cited</w:t>
            </w:r>
            <w:r>
              <w:rPr>
                <w:rFonts w:ascii="Arial MT"/>
                <w:spacing w:val="-8"/>
                <w:sz w:val="22"/>
              </w:rPr>
              <w:t> </w:t>
            </w:r>
            <w:r>
              <w:rPr>
                <w:rFonts w:ascii="Arial MT"/>
                <w:sz w:val="22"/>
              </w:rPr>
              <w:t>during</w:t>
            </w:r>
            <w:r>
              <w:rPr>
                <w:rFonts w:ascii="Arial MT"/>
                <w:spacing w:val="-9"/>
                <w:sz w:val="22"/>
              </w:rPr>
              <w:t> </w:t>
            </w:r>
            <w:r>
              <w:rPr>
                <w:rFonts w:ascii="Arial MT"/>
                <w:sz w:val="22"/>
              </w:rPr>
              <w:t>the</w:t>
            </w:r>
            <w:r>
              <w:rPr>
                <w:rFonts w:ascii="Arial MT"/>
                <w:spacing w:val="-7"/>
                <w:sz w:val="22"/>
              </w:rPr>
              <w:t> </w:t>
            </w:r>
            <w:r>
              <w:rPr>
                <w:rFonts w:ascii="Arial MT"/>
                <w:sz w:val="22"/>
              </w:rPr>
              <w:t>description</w:t>
            </w:r>
            <w:r>
              <w:rPr>
                <w:rFonts w:ascii="Arial MT"/>
                <w:spacing w:val="-7"/>
                <w:sz w:val="22"/>
              </w:rPr>
              <w:t> </w:t>
            </w:r>
            <w:r>
              <w:rPr>
                <w:rFonts w:ascii="Arial MT"/>
                <w:sz w:val="22"/>
              </w:rPr>
              <w:t>(application)</w:t>
            </w:r>
            <w:r>
              <w:rPr>
                <w:rFonts w:ascii="Arial MT"/>
                <w:spacing w:val="-8"/>
                <w:sz w:val="22"/>
              </w:rPr>
              <w:t> </w:t>
            </w:r>
            <w:r>
              <w:rPr>
                <w:rFonts w:ascii="Arial MT"/>
                <w:spacing w:val="-2"/>
                <w:sz w:val="22"/>
              </w:rPr>
              <w:t>phase</w:t>
            </w:r>
          </w:p>
        </w:tc>
      </w:tr>
      <w:tr>
        <w:trPr>
          <w:trHeight w:val="758" w:hRule="atLeast"/>
        </w:trPr>
        <w:tc>
          <w:tcPr>
            <w:tcW w:w="4193" w:type="dxa"/>
          </w:tcPr>
          <w:p>
            <w:pPr>
              <w:pStyle w:val="TableParagraph"/>
              <w:spacing w:line="240" w:lineRule="auto"/>
              <w:rPr>
                <w:rFonts w:ascii="Arial MT"/>
                <w:sz w:val="22"/>
              </w:rPr>
            </w:pPr>
            <w:r>
              <w:rPr>
                <w:rFonts w:ascii="Arial MT"/>
                <w:spacing w:val="-2"/>
                <w:sz w:val="22"/>
              </w:rPr>
              <w:t>search</w:t>
            </w:r>
          </w:p>
        </w:tc>
        <w:tc>
          <w:tcPr>
            <w:tcW w:w="5168" w:type="dxa"/>
          </w:tcPr>
          <w:p>
            <w:pPr>
              <w:pStyle w:val="TableParagraph"/>
              <w:spacing w:line="240" w:lineRule="auto"/>
              <w:ind w:left="108"/>
              <w:rPr>
                <w:rFonts w:ascii="Arial MT"/>
                <w:sz w:val="22"/>
              </w:rPr>
            </w:pPr>
            <w:r>
              <w:rPr>
                <w:rFonts w:ascii="Arial MT"/>
                <w:sz w:val="22"/>
              </w:rPr>
              <w:t>General Search phase; used when no further information</w:t>
            </w:r>
            <w:r>
              <w:rPr>
                <w:rFonts w:ascii="Arial MT"/>
                <w:spacing w:val="-6"/>
                <w:sz w:val="22"/>
              </w:rPr>
              <w:t> </w:t>
            </w:r>
            <w:r>
              <w:rPr>
                <w:rFonts w:ascii="Arial MT"/>
                <w:sz w:val="22"/>
              </w:rPr>
              <w:t>available.</w:t>
            </w:r>
            <w:r>
              <w:rPr>
                <w:rFonts w:ascii="Arial MT"/>
                <w:spacing w:val="-7"/>
                <w:sz w:val="22"/>
              </w:rPr>
              <w:t> </w:t>
            </w:r>
            <w:r>
              <w:rPr>
                <w:rFonts w:ascii="Arial MT"/>
                <w:sz w:val="22"/>
              </w:rPr>
              <w:t>Otherwise,</w:t>
            </w:r>
            <w:r>
              <w:rPr>
                <w:rFonts w:ascii="Arial MT"/>
                <w:spacing w:val="-5"/>
                <w:sz w:val="22"/>
              </w:rPr>
              <w:t> </w:t>
            </w:r>
            <w:r>
              <w:rPr>
                <w:rFonts w:ascii="Arial MT"/>
                <w:sz w:val="22"/>
              </w:rPr>
              <w:t>use</w:t>
            </w:r>
            <w:r>
              <w:rPr>
                <w:rFonts w:ascii="Arial MT"/>
                <w:spacing w:val="-8"/>
                <w:sz w:val="22"/>
              </w:rPr>
              <w:t> </w:t>
            </w:r>
            <w:r>
              <w:rPr>
                <w:rFonts w:ascii="Arial MT"/>
                <w:sz w:val="22"/>
              </w:rPr>
              <w:t>one</w:t>
            </w:r>
            <w:r>
              <w:rPr>
                <w:rFonts w:ascii="Arial MT"/>
                <w:spacing w:val="-6"/>
                <w:sz w:val="22"/>
              </w:rPr>
              <w:t> </w:t>
            </w:r>
            <w:r>
              <w:rPr>
                <w:rFonts w:ascii="Arial MT"/>
                <w:sz w:val="22"/>
              </w:rPr>
              <w:t>of</w:t>
            </w:r>
            <w:r>
              <w:rPr>
                <w:rFonts w:ascii="Arial MT"/>
                <w:spacing w:val="-7"/>
                <w:sz w:val="22"/>
              </w:rPr>
              <w:t> </w:t>
            </w:r>
            <w:r>
              <w:rPr>
                <w:rFonts w:ascii="Arial MT"/>
                <w:sz w:val="22"/>
              </w:rPr>
              <w:t>the</w:t>
            </w:r>
          </w:p>
          <w:p>
            <w:pPr>
              <w:pStyle w:val="TableParagraph"/>
              <w:spacing w:line="232" w:lineRule="exact"/>
              <w:ind w:left="108"/>
              <w:rPr>
                <w:rFonts w:ascii="Arial MT"/>
                <w:sz w:val="22"/>
              </w:rPr>
            </w:pPr>
            <w:r>
              <w:rPr>
                <w:rFonts w:ascii="Arial MT"/>
                <w:sz w:val="22"/>
              </w:rPr>
              <w:t>concrete</w:t>
            </w:r>
            <w:r>
              <w:rPr>
                <w:rFonts w:ascii="Arial MT"/>
                <w:spacing w:val="-7"/>
                <w:sz w:val="22"/>
              </w:rPr>
              <w:t> </w:t>
            </w:r>
            <w:r>
              <w:rPr>
                <w:rFonts w:ascii="Arial MT"/>
                <w:sz w:val="22"/>
              </w:rPr>
              <w:t>phases</w:t>
            </w:r>
            <w:r>
              <w:rPr>
                <w:rFonts w:ascii="Arial MT"/>
                <w:spacing w:val="-7"/>
                <w:sz w:val="22"/>
              </w:rPr>
              <w:t> </w:t>
            </w:r>
            <w:r>
              <w:rPr>
                <w:rFonts w:ascii="Arial MT"/>
                <w:spacing w:val="-2"/>
                <w:sz w:val="22"/>
              </w:rPr>
              <w:t>below:</w:t>
            </w:r>
          </w:p>
        </w:tc>
      </w:tr>
      <w:tr>
        <w:trPr>
          <w:trHeight w:val="506" w:hRule="atLeast"/>
        </w:trPr>
        <w:tc>
          <w:tcPr>
            <w:tcW w:w="4193" w:type="dxa"/>
          </w:tcPr>
          <w:p>
            <w:pPr>
              <w:pStyle w:val="TableParagraph"/>
              <w:spacing w:line="240" w:lineRule="auto"/>
              <w:ind w:left="827"/>
              <w:rPr>
                <w:rFonts w:ascii="Arial MT"/>
                <w:sz w:val="22"/>
              </w:rPr>
            </w:pPr>
            <w:r>
              <w:rPr>
                <w:rFonts w:ascii="Arial MT"/>
                <w:spacing w:val="-2"/>
                <w:sz w:val="22"/>
              </w:rPr>
              <w:t>International-search-report</w:t>
            </w:r>
          </w:p>
        </w:tc>
        <w:tc>
          <w:tcPr>
            <w:tcW w:w="5168" w:type="dxa"/>
          </w:tcPr>
          <w:p>
            <w:pPr>
              <w:pStyle w:val="TableParagraph"/>
              <w:spacing w:line="254" w:lineRule="exact"/>
              <w:ind w:left="828" w:right="219"/>
              <w:rPr>
                <w:rFonts w:ascii="Arial MT"/>
                <w:sz w:val="22"/>
              </w:rPr>
            </w:pPr>
            <w:r>
              <w:rPr>
                <w:rFonts w:ascii="Arial MT"/>
                <w:sz w:val="22"/>
              </w:rPr>
              <w:t>Originates</w:t>
            </w:r>
            <w:r>
              <w:rPr>
                <w:rFonts w:ascii="Arial MT"/>
                <w:spacing w:val="-13"/>
                <w:sz w:val="22"/>
              </w:rPr>
              <w:t> </w:t>
            </w:r>
            <w:r>
              <w:rPr>
                <w:rFonts w:ascii="Arial MT"/>
                <w:sz w:val="22"/>
              </w:rPr>
              <w:t>from</w:t>
            </w:r>
            <w:r>
              <w:rPr>
                <w:rFonts w:ascii="Arial MT"/>
                <w:spacing w:val="-13"/>
                <w:sz w:val="22"/>
              </w:rPr>
              <w:t> </w:t>
            </w:r>
            <w:r>
              <w:rPr>
                <w:rFonts w:ascii="Arial MT"/>
                <w:sz w:val="22"/>
              </w:rPr>
              <w:t>International</w:t>
            </w:r>
            <w:r>
              <w:rPr>
                <w:rFonts w:ascii="Arial MT"/>
                <w:spacing w:val="-13"/>
                <w:sz w:val="22"/>
              </w:rPr>
              <w:t> </w:t>
            </w:r>
            <w:r>
              <w:rPr>
                <w:rFonts w:ascii="Arial MT"/>
                <w:sz w:val="22"/>
              </w:rPr>
              <w:t>Search </w:t>
            </w:r>
            <w:r>
              <w:rPr>
                <w:rFonts w:ascii="Arial MT"/>
                <w:spacing w:val="-2"/>
                <w:sz w:val="22"/>
              </w:rPr>
              <w:t>Report</w:t>
            </w:r>
          </w:p>
        </w:tc>
      </w:tr>
      <w:tr>
        <w:trPr>
          <w:trHeight w:val="503" w:hRule="atLeast"/>
        </w:trPr>
        <w:tc>
          <w:tcPr>
            <w:tcW w:w="4193" w:type="dxa"/>
          </w:tcPr>
          <w:p>
            <w:pPr>
              <w:pStyle w:val="TableParagraph"/>
              <w:spacing w:line="254" w:lineRule="exact"/>
              <w:ind w:left="827" w:right="564"/>
              <w:rPr>
                <w:rFonts w:ascii="Arial MT"/>
                <w:sz w:val="22"/>
              </w:rPr>
            </w:pPr>
            <w:r>
              <w:rPr>
                <w:rFonts w:ascii="Arial MT"/>
                <w:spacing w:val="-2"/>
                <w:sz w:val="22"/>
              </w:rPr>
              <w:t>supplementary-international- search-report</w:t>
            </w:r>
          </w:p>
        </w:tc>
        <w:tc>
          <w:tcPr>
            <w:tcW w:w="5168" w:type="dxa"/>
          </w:tcPr>
          <w:p>
            <w:pPr>
              <w:pStyle w:val="TableParagraph"/>
              <w:spacing w:line="254" w:lineRule="exact"/>
              <w:ind w:left="828"/>
              <w:rPr>
                <w:rFonts w:ascii="Arial MT"/>
                <w:sz w:val="22"/>
              </w:rPr>
            </w:pPr>
            <w:r>
              <w:rPr>
                <w:rFonts w:ascii="Arial MT"/>
                <w:sz w:val="22"/>
              </w:rPr>
              <w:t>Originates</w:t>
            </w:r>
            <w:r>
              <w:rPr>
                <w:rFonts w:ascii="Arial MT"/>
                <w:spacing w:val="-14"/>
                <w:sz w:val="22"/>
              </w:rPr>
              <w:t> </w:t>
            </w:r>
            <w:r>
              <w:rPr>
                <w:rFonts w:ascii="Arial MT"/>
                <w:sz w:val="22"/>
              </w:rPr>
              <w:t>from</w:t>
            </w:r>
            <w:r>
              <w:rPr>
                <w:rFonts w:ascii="Arial MT"/>
                <w:spacing w:val="-13"/>
                <w:sz w:val="22"/>
              </w:rPr>
              <w:t> </w:t>
            </w:r>
            <w:r>
              <w:rPr>
                <w:rFonts w:ascii="Arial MT"/>
                <w:sz w:val="22"/>
              </w:rPr>
              <w:t>the</w:t>
            </w:r>
            <w:r>
              <w:rPr>
                <w:rFonts w:ascii="Arial MT"/>
                <w:spacing w:val="-14"/>
                <w:sz w:val="22"/>
              </w:rPr>
              <w:t> </w:t>
            </w:r>
            <w:r>
              <w:rPr>
                <w:rFonts w:ascii="Arial MT"/>
                <w:sz w:val="22"/>
              </w:rPr>
              <w:t>international Supplementary Search Report</w:t>
            </w:r>
          </w:p>
        </w:tc>
      </w:tr>
      <w:tr>
        <w:trPr>
          <w:trHeight w:val="250" w:hRule="atLeast"/>
        </w:trPr>
        <w:tc>
          <w:tcPr>
            <w:tcW w:w="4193" w:type="dxa"/>
          </w:tcPr>
          <w:p>
            <w:pPr>
              <w:pStyle w:val="TableParagraph"/>
              <w:spacing w:line="231" w:lineRule="exact"/>
              <w:ind w:left="827"/>
              <w:rPr>
                <w:rFonts w:ascii="Arial MT"/>
                <w:sz w:val="22"/>
              </w:rPr>
            </w:pPr>
            <w:r>
              <w:rPr>
                <w:rFonts w:ascii="Arial MT"/>
                <w:spacing w:val="-2"/>
                <w:sz w:val="22"/>
              </w:rPr>
              <w:t>national-search-report</w:t>
            </w:r>
          </w:p>
        </w:tc>
        <w:tc>
          <w:tcPr>
            <w:tcW w:w="5168" w:type="dxa"/>
          </w:tcPr>
          <w:p>
            <w:pPr>
              <w:pStyle w:val="TableParagraph"/>
              <w:spacing w:line="231" w:lineRule="exact"/>
              <w:ind w:left="828"/>
              <w:rPr>
                <w:rFonts w:ascii="Arial MT"/>
                <w:sz w:val="22"/>
              </w:rPr>
            </w:pPr>
            <w:r>
              <w:rPr>
                <w:rFonts w:ascii="Arial MT"/>
                <w:sz w:val="22"/>
              </w:rPr>
              <w:t>Originates</w:t>
            </w:r>
            <w:r>
              <w:rPr>
                <w:rFonts w:ascii="Arial MT"/>
                <w:spacing w:val="-9"/>
                <w:sz w:val="22"/>
              </w:rPr>
              <w:t> </w:t>
            </w:r>
            <w:r>
              <w:rPr>
                <w:rFonts w:ascii="Arial MT"/>
                <w:sz w:val="22"/>
              </w:rPr>
              <w:t>from</w:t>
            </w:r>
            <w:r>
              <w:rPr>
                <w:rFonts w:ascii="Arial MT"/>
                <w:spacing w:val="-6"/>
                <w:sz w:val="22"/>
              </w:rPr>
              <w:t> </w:t>
            </w:r>
            <w:r>
              <w:rPr>
                <w:rFonts w:ascii="Arial MT"/>
                <w:sz w:val="22"/>
              </w:rPr>
              <w:t>the</w:t>
            </w:r>
            <w:r>
              <w:rPr>
                <w:rFonts w:ascii="Arial MT"/>
                <w:spacing w:val="-7"/>
                <w:sz w:val="22"/>
              </w:rPr>
              <w:t> </w:t>
            </w:r>
            <w:r>
              <w:rPr>
                <w:rFonts w:ascii="Arial MT"/>
                <w:sz w:val="22"/>
              </w:rPr>
              <w:t>national</w:t>
            </w:r>
            <w:r>
              <w:rPr>
                <w:rFonts w:ascii="Arial MT"/>
                <w:spacing w:val="-6"/>
                <w:sz w:val="22"/>
              </w:rPr>
              <w:t> </w:t>
            </w:r>
            <w:r>
              <w:rPr>
                <w:rFonts w:ascii="Arial MT"/>
                <w:sz w:val="22"/>
              </w:rPr>
              <w:t>Search</w:t>
            </w:r>
            <w:r>
              <w:rPr>
                <w:rFonts w:ascii="Arial MT"/>
                <w:spacing w:val="-4"/>
                <w:sz w:val="22"/>
              </w:rPr>
              <w:t> </w:t>
            </w:r>
            <w:r>
              <w:rPr>
                <w:rFonts w:ascii="Arial MT"/>
                <w:spacing w:val="-2"/>
                <w:sz w:val="22"/>
              </w:rPr>
              <w:t>Report</w:t>
            </w:r>
          </w:p>
        </w:tc>
      </w:tr>
      <w:tr>
        <w:trPr>
          <w:trHeight w:val="505" w:hRule="atLeast"/>
        </w:trPr>
        <w:tc>
          <w:tcPr>
            <w:tcW w:w="4193" w:type="dxa"/>
          </w:tcPr>
          <w:p>
            <w:pPr>
              <w:pStyle w:val="TableParagraph"/>
              <w:spacing w:line="252" w:lineRule="exact"/>
              <w:ind w:left="827"/>
              <w:rPr>
                <w:rFonts w:ascii="Arial MT"/>
                <w:sz w:val="22"/>
              </w:rPr>
            </w:pPr>
            <w:r>
              <w:rPr>
                <w:rFonts w:ascii="Arial MT"/>
                <w:spacing w:val="-2"/>
                <w:sz w:val="22"/>
              </w:rPr>
              <w:t>supplementary-national-search- report</w:t>
            </w:r>
          </w:p>
        </w:tc>
        <w:tc>
          <w:tcPr>
            <w:tcW w:w="5168" w:type="dxa"/>
          </w:tcPr>
          <w:p>
            <w:pPr>
              <w:pStyle w:val="TableParagraph"/>
              <w:spacing w:line="252" w:lineRule="exact"/>
              <w:ind w:left="828" w:right="219"/>
              <w:rPr>
                <w:rFonts w:ascii="Arial MT"/>
                <w:sz w:val="22"/>
              </w:rPr>
            </w:pPr>
            <w:r>
              <w:rPr>
                <w:rFonts w:ascii="Arial MT"/>
                <w:sz w:val="22"/>
              </w:rPr>
              <w:t>Originates from the national Supplementary</w:t>
            </w:r>
            <w:r>
              <w:rPr>
                <w:rFonts w:ascii="Arial MT"/>
                <w:spacing w:val="-16"/>
                <w:sz w:val="22"/>
              </w:rPr>
              <w:t> </w:t>
            </w:r>
            <w:r>
              <w:rPr>
                <w:rFonts w:ascii="Arial MT"/>
                <w:sz w:val="22"/>
              </w:rPr>
              <w:t>Search</w:t>
            </w:r>
            <w:r>
              <w:rPr>
                <w:rFonts w:ascii="Arial MT"/>
                <w:spacing w:val="-15"/>
                <w:sz w:val="22"/>
              </w:rPr>
              <w:t> </w:t>
            </w:r>
            <w:r>
              <w:rPr>
                <w:rFonts w:ascii="Arial MT"/>
                <w:sz w:val="22"/>
              </w:rPr>
              <w:t>Report</w:t>
            </w:r>
          </w:p>
        </w:tc>
      </w:tr>
      <w:tr>
        <w:trPr>
          <w:trHeight w:val="505" w:hRule="atLeast"/>
        </w:trPr>
        <w:tc>
          <w:tcPr>
            <w:tcW w:w="4193" w:type="dxa"/>
          </w:tcPr>
          <w:p>
            <w:pPr>
              <w:pStyle w:val="TableParagraph"/>
              <w:spacing w:line="240" w:lineRule="auto"/>
              <w:ind w:left="827"/>
              <w:rPr>
                <w:rFonts w:ascii="Arial MT"/>
                <w:sz w:val="22"/>
              </w:rPr>
            </w:pPr>
            <w:r>
              <w:rPr>
                <w:rFonts w:ascii="Arial MT"/>
                <w:spacing w:val="-2"/>
                <w:sz w:val="22"/>
              </w:rPr>
              <w:t>international-type-search-report</w:t>
            </w:r>
          </w:p>
        </w:tc>
        <w:tc>
          <w:tcPr>
            <w:tcW w:w="5168" w:type="dxa"/>
          </w:tcPr>
          <w:p>
            <w:pPr>
              <w:pStyle w:val="TableParagraph"/>
              <w:spacing w:line="252" w:lineRule="exact"/>
              <w:ind w:left="828" w:right="219"/>
              <w:rPr>
                <w:rFonts w:ascii="Arial MT"/>
                <w:sz w:val="22"/>
              </w:rPr>
            </w:pPr>
            <w:r>
              <w:rPr>
                <w:rFonts w:ascii="Arial MT"/>
                <w:sz w:val="22"/>
              </w:rPr>
              <w:t>Originates</w:t>
            </w:r>
            <w:r>
              <w:rPr>
                <w:rFonts w:ascii="Arial MT"/>
                <w:spacing w:val="-14"/>
                <w:sz w:val="22"/>
              </w:rPr>
              <w:t> </w:t>
            </w:r>
            <w:r>
              <w:rPr>
                <w:rFonts w:ascii="Arial MT"/>
                <w:sz w:val="22"/>
              </w:rPr>
              <w:t>from</w:t>
            </w:r>
            <w:r>
              <w:rPr>
                <w:rFonts w:ascii="Arial MT"/>
                <w:spacing w:val="-13"/>
                <w:sz w:val="22"/>
              </w:rPr>
              <w:t> </w:t>
            </w:r>
            <w:r>
              <w:rPr>
                <w:rFonts w:ascii="Arial MT"/>
                <w:sz w:val="22"/>
              </w:rPr>
              <w:t>the</w:t>
            </w:r>
            <w:r>
              <w:rPr>
                <w:rFonts w:ascii="Arial MT"/>
                <w:spacing w:val="-14"/>
                <w:sz w:val="22"/>
              </w:rPr>
              <w:t> </w:t>
            </w:r>
            <w:r>
              <w:rPr>
                <w:rFonts w:ascii="Arial MT"/>
                <w:sz w:val="22"/>
              </w:rPr>
              <w:t>international</w:t>
            </w:r>
            <w:r>
              <w:rPr>
                <w:rFonts w:ascii="Arial MT"/>
                <w:spacing w:val="-16"/>
                <w:sz w:val="22"/>
              </w:rPr>
              <w:t> </w:t>
            </w:r>
            <w:r>
              <w:rPr>
                <w:rFonts w:ascii="Arial MT"/>
                <w:sz w:val="22"/>
              </w:rPr>
              <w:t>Type Search Report</w:t>
            </w:r>
          </w:p>
        </w:tc>
      </w:tr>
      <w:tr>
        <w:trPr>
          <w:trHeight w:val="757" w:hRule="atLeast"/>
        </w:trPr>
        <w:tc>
          <w:tcPr>
            <w:tcW w:w="4193" w:type="dxa"/>
          </w:tcPr>
          <w:p>
            <w:pPr>
              <w:pStyle w:val="TableParagraph"/>
              <w:spacing w:line="240" w:lineRule="auto"/>
              <w:rPr>
                <w:rFonts w:ascii="Arial MT"/>
                <w:sz w:val="22"/>
              </w:rPr>
            </w:pPr>
            <w:r>
              <w:rPr>
                <w:rFonts w:ascii="Arial MT"/>
                <w:spacing w:val="-2"/>
                <w:sz w:val="22"/>
              </w:rPr>
              <w:t>examination</w:t>
            </w:r>
          </w:p>
        </w:tc>
        <w:tc>
          <w:tcPr>
            <w:tcW w:w="5168" w:type="dxa"/>
          </w:tcPr>
          <w:p>
            <w:pPr>
              <w:pStyle w:val="TableParagraph"/>
              <w:spacing w:line="240" w:lineRule="auto"/>
              <w:ind w:left="108" w:right="219"/>
              <w:rPr>
                <w:rFonts w:ascii="Arial MT"/>
                <w:sz w:val="22"/>
              </w:rPr>
            </w:pPr>
            <w:r>
              <w:rPr>
                <w:rFonts w:ascii="Arial MT"/>
                <w:sz w:val="22"/>
              </w:rPr>
              <w:t>General</w:t>
            </w:r>
            <w:r>
              <w:rPr>
                <w:rFonts w:ascii="Arial MT"/>
                <w:spacing w:val="-8"/>
                <w:sz w:val="22"/>
              </w:rPr>
              <w:t> </w:t>
            </w:r>
            <w:r>
              <w:rPr>
                <w:rFonts w:ascii="Arial MT"/>
                <w:sz w:val="22"/>
              </w:rPr>
              <w:t>Examination</w:t>
            </w:r>
            <w:r>
              <w:rPr>
                <w:rFonts w:ascii="Arial MT"/>
                <w:spacing w:val="-7"/>
                <w:sz w:val="22"/>
              </w:rPr>
              <w:t> </w:t>
            </w:r>
            <w:r>
              <w:rPr>
                <w:rFonts w:ascii="Arial MT"/>
                <w:sz w:val="22"/>
              </w:rPr>
              <w:t>phase;</w:t>
            </w:r>
            <w:r>
              <w:rPr>
                <w:rFonts w:ascii="Arial MT"/>
                <w:spacing w:val="-5"/>
                <w:sz w:val="22"/>
              </w:rPr>
              <w:t> </w:t>
            </w:r>
            <w:r>
              <w:rPr>
                <w:rFonts w:ascii="Arial MT"/>
                <w:sz w:val="22"/>
              </w:rPr>
              <w:t>use</w:t>
            </w:r>
            <w:r>
              <w:rPr>
                <w:rFonts w:ascii="Arial MT"/>
                <w:spacing w:val="-9"/>
                <w:sz w:val="22"/>
              </w:rPr>
              <w:t> </w:t>
            </w:r>
            <w:r>
              <w:rPr>
                <w:rFonts w:ascii="Arial MT"/>
                <w:sz w:val="22"/>
              </w:rPr>
              <w:t>EXA</w:t>
            </w:r>
            <w:r>
              <w:rPr>
                <w:rFonts w:ascii="Arial MT"/>
                <w:spacing w:val="-16"/>
                <w:sz w:val="22"/>
              </w:rPr>
              <w:t> </w:t>
            </w:r>
            <w:r>
              <w:rPr>
                <w:rFonts w:ascii="Arial MT"/>
                <w:sz w:val="22"/>
              </w:rPr>
              <w:t>when</w:t>
            </w:r>
            <w:r>
              <w:rPr>
                <w:rFonts w:ascii="Arial MT"/>
                <w:spacing w:val="-8"/>
                <w:sz w:val="22"/>
              </w:rPr>
              <w:t> </w:t>
            </w:r>
            <w:r>
              <w:rPr>
                <w:rFonts w:ascii="Arial MT"/>
                <w:sz w:val="22"/>
              </w:rPr>
              <w:t>there is no further information available or one of the</w:t>
            </w:r>
          </w:p>
          <w:p>
            <w:pPr>
              <w:pStyle w:val="TableParagraph"/>
              <w:spacing w:line="232" w:lineRule="exact"/>
              <w:ind w:left="108"/>
              <w:rPr>
                <w:rFonts w:ascii="Arial MT"/>
                <w:sz w:val="22"/>
              </w:rPr>
            </w:pPr>
            <w:r>
              <w:rPr>
                <w:rFonts w:ascii="Arial MT"/>
                <w:sz w:val="22"/>
              </w:rPr>
              <w:t>below</w:t>
            </w:r>
            <w:r>
              <w:rPr>
                <w:rFonts w:ascii="Arial MT"/>
                <w:spacing w:val="-5"/>
                <w:sz w:val="22"/>
              </w:rPr>
              <w:t> </w:t>
            </w:r>
            <w:r>
              <w:rPr>
                <w:rFonts w:ascii="Arial MT"/>
                <w:sz w:val="22"/>
              </w:rPr>
              <w:t>if</w:t>
            </w:r>
            <w:r>
              <w:rPr>
                <w:rFonts w:ascii="Arial MT"/>
                <w:spacing w:val="-3"/>
                <w:sz w:val="22"/>
              </w:rPr>
              <w:t> </w:t>
            </w:r>
            <w:r>
              <w:rPr>
                <w:rFonts w:ascii="Arial MT"/>
                <w:sz w:val="22"/>
              </w:rPr>
              <w:t>there</w:t>
            </w:r>
            <w:r>
              <w:rPr>
                <w:rFonts w:ascii="Arial MT"/>
                <w:spacing w:val="-3"/>
                <w:sz w:val="22"/>
              </w:rPr>
              <w:t> </w:t>
            </w:r>
            <w:r>
              <w:rPr>
                <w:rFonts w:ascii="Arial MT"/>
                <w:spacing w:val="-5"/>
                <w:sz w:val="22"/>
              </w:rPr>
              <w:t>is:</w:t>
            </w:r>
          </w:p>
        </w:tc>
      </w:tr>
    </w:tbl>
    <w:p>
      <w:pPr>
        <w:pStyle w:val="TableParagraph"/>
        <w:spacing w:after="0" w:line="232" w:lineRule="exact"/>
        <w:rPr>
          <w:rFonts w:ascii="Arial MT"/>
          <w:sz w:val="22"/>
        </w:rPr>
        <w:sectPr>
          <w:headerReference w:type="default" r:id="rId97"/>
          <w:footerReference w:type="default" r:id="rId98"/>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93"/>
        <w:gridCol w:w="5168"/>
      </w:tblGrid>
      <w:tr>
        <w:trPr>
          <w:trHeight w:val="253" w:hRule="atLeast"/>
        </w:trPr>
        <w:tc>
          <w:tcPr>
            <w:tcW w:w="4193" w:type="dxa"/>
            <w:shd w:val="clear" w:color="auto" w:fill="538DD3"/>
          </w:tcPr>
          <w:p>
            <w:pPr>
              <w:pStyle w:val="TableParagraph"/>
              <w:spacing w:line="234" w:lineRule="exact"/>
              <w:rPr>
                <w:rFonts w:ascii="Arial"/>
                <w:b/>
                <w:sz w:val="22"/>
              </w:rPr>
            </w:pPr>
            <w:r>
              <w:rPr>
                <w:rFonts w:ascii="Arial"/>
                <w:b/>
                <w:color w:val="FFFFFF"/>
                <w:sz w:val="22"/>
              </w:rPr>
              <w:t>Phase</w:t>
            </w:r>
            <w:r>
              <w:rPr>
                <w:rFonts w:ascii="Arial"/>
                <w:b/>
                <w:color w:val="FFFFFF"/>
                <w:spacing w:val="-4"/>
                <w:sz w:val="22"/>
              </w:rPr>
              <w:t> name</w:t>
            </w:r>
          </w:p>
        </w:tc>
        <w:tc>
          <w:tcPr>
            <w:tcW w:w="5168" w:type="dxa"/>
            <w:shd w:val="clear" w:color="auto" w:fill="538DD3"/>
          </w:tcPr>
          <w:p>
            <w:pPr>
              <w:pStyle w:val="TableParagraph"/>
              <w:spacing w:line="234" w:lineRule="exact"/>
              <w:ind w:left="108"/>
              <w:rPr>
                <w:rFonts w:ascii="Arial"/>
                <w:b/>
                <w:sz w:val="22"/>
              </w:rPr>
            </w:pPr>
            <w:r>
              <w:rPr>
                <w:rFonts w:ascii="Arial"/>
                <w:b/>
                <w:color w:val="FFFFFF"/>
                <w:spacing w:val="-2"/>
                <w:sz w:val="22"/>
              </w:rPr>
              <w:t>Description</w:t>
            </w:r>
          </w:p>
        </w:tc>
      </w:tr>
      <w:tr>
        <w:trPr>
          <w:trHeight w:val="506" w:hRule="atLeast"/>
        </w:trPr>
        <w:tc>
          <w:tcPr>
            <w:tcW w:w="4193" w:type="dxa"/>
          </w:tcPr>
          <w:p>
            <w:pPr>
              <w:pStyle w:val="TableParagraph"/>
              <w:spacing w:line="240" w:lineRule="auto"/>
              <w:ind w:left="827"/>
              <w:rPr>
                <w:rFonts w:ascii="Arial MT"/>
                <w:sz w:val="22"/>
              </w:rPr>
            </w:pPr>
            <w:r>
              <w:rPr>
                <w:rFonts w:ascii="Arial MT"/>
                <w:spacing w:val="-2"/>
                <w:sz w:val="22"/>
              </w:rPr>
              <w:t>international-examination</w:t>
            </w:r>
          </w:p>
        </w:tc>
        <w:tc>
          <w:tcPr>
            <w:tcW w:w="5168" w:type="dxa"/>
          </w:tcPr>
          <w:p>
            <w:pPr>
              <w:pStyle w:val="TableParagraph"/>
              <w:spacing w:line="252" w:lineRule="exact"/>
              <w:ind w:left="828"/>
              <w:rPr>
                <w:rFonts w:ascii="Arial MT"/>
                <w:sz w:val="22"/>
              </w:rPr>
            </w:pPr>
            <w:r>
              <w:rPr>
                <w:rFonts w:ascii="Arial MT"/>
                <w:sz w:val="22"/>
              </w:rPr>
              <w:t>Cited</w:t>
            </w:r>
            <w:r>
              <w:rPr>
                <w:rFonts w:ascii="Arial MT"/>
                <w:spacing w:val="-8"/>
                <w:sz w:val="22"/>
              </w:rPr>
              <w:t> </w:t>
            </w:r>
            <w:r>
              <w:rPr>
                <w:rFonts w:ascii="Arial MT"/>
                <w:sz w:val="22"/>
              </w:rPr>
              <w:t>during</w:t>
            </w:r>
            <w:r>
              <w:rPr>
                <w:rFonts w:ascii="Arial MT"/>
                <w:spacing w:val="-8"/>
                <w:sz w:val="22"/>
              </w:rPr>
              <w:t> </w:t>
            </w:r>
            <w:r>
              <w:rPr>
                <w:rFonts w:ascii="Arial MT"/>
                <w:sz w:val="22"/>
              </w:rPr>
              <w:t>PCT</w:t>
            </w:r>
            <w:r>
              <w:rPr>
                <w:rFonts w:ascii="Arial MT"/>
                <w:spacing w:val="-10"/>
                <w:sz w:val="22"/>
              </w:rPr>
              <w:t> </w:t>
            </w:r>
            <w:r>
              <w:rPr>
                <w:rFonts w:ascii="Arial MT"/>
                <w:sz w:val="22"/>
              </w:rPr>
              <w:t>chapter</w:t>
            </w:r>
            <w:r>
              <w:rPr>
                <w:rFonts w:ascii="Arial MT"/>
                <w:spacing w:val="-9"/>
                <w:sz w:val="22"/>
              </w:rPr>
              <w:t> </w:t>
            </w:r>
            <w:r>
              <w:rPr>
                <w:rFonts w:ascii="Arial MT"/>
                <w:sz w:val="22"/>
              </w:rPr>
              <w:t>II</w:t>
            </w:r>
            <w:r>
              <w:rPr>
                <w:rFonts w:ascii="Arial MT"/>
                <w:spacing w:val="-9"/>
                <w:sz w:val="22"/>
              </w:rPr>
              <w:t> </w:t>
            </w:r>
            <w:r>
              <w:rPr>
                <w:rFonts w:ascii="Arial MT"/>
                <w:sz w:val="22"/>
              </w:rPr>
              <w:t>(preliminary examination); international examination</w:t>
            </w:r>
          </w:p>
        </w:tc>
      </w:tr>
      <w:tr>
        <w:trPr>
          <w:trHeight w:val="505" w:hRule="atLeast"/>
        </w:trPr>
        <w:tc>
          <w:tcPr>
            <w:tcW w:w="4193" w:type="dxa"/>
          </w:tcPr>
          <w:p>
            <w:pPr>
              <w:pStyle w:val="TableParagraph"/>
              <w:spacing w:line="240" w:lineRule="auto"/>
              <w:ind w:left="827"/>
              <w:rPr>
                <w:rFonts w:ascii="Arial MT"/>
                <w:sz w:val="22"/>
              </w:rPr>
            </w:pPr>
            <w:r>
              <w:rPr>
                <w:rFonts w:ascii="Arial MT"/>
                <w:spacing w:val="-2"/>
                <w:sz w:val="22"/>
              </w:rPr>
              <w:t>national-examination</w:t>
            </w:r>
          </w:p>
        </w:tc>
        <w:tc>
          <w:tcPr>
            <w:tcW w:w="5168" w:type="dxa"/>
          </w:tcPr>
          <w:p>
            <w:pPr>
              <w:pStyle w:val="TableParagraph"/>
              <w:spacing w:line="252" w:lineRule="exact"/>
              <w:ind w:left="828"/>
              <w:rPr>
                <w:rFonts w:ascii="Arial MT"/>
                <w:sz w:val="22"/>
              </w:rPr>
            </w:pPr>
            <w:r>
              <w:rPr>
                <w:rFonts w:ascii="Arial MT"/>
                <w:sz w:val="22"/>
              </w:rPr>
              <w:t>Revealed</w:t>
            </w:r>
            <w:r>
              <w:rPr>
                <w:rFonts w:ascii="Arial MT"/>
                <w:spacing w:val="-8"/>
                <w:sz w:val="22"/>
              </w:rPr>
              <w:t> </w:t>
            </w:r>
            <w:r>
              <w:rPr>
                <w:rFonts w:ascii="Arial MT"/>
                <w:sz w:val="22"/>
              </w:rPr>
              <w:t>during</w:t>
            </w:r>
            <w:r>
              <w:rPr>
                <w:rFonts w:ascii="Arial MT"/>
                <w:spacing w:val="-8"/>
                <w:sz w:val="22"/>
              </w:rPr>
              <w:t> </w:t>
            </w:r>
            <w:r>
              <w:rPr>
                <w:rFonts w:ascii="Arial MT"/>
                <w:sz w:val="22"/>
              </w:rPr>
              <w:t>the</w:t>
            </w:r>
            <w:r>
              <w:rPr>
                <w:rFonts w:ascii="Arial MT"/>
                <w:spacing w:val="-10"/>
                <w:sz w:val="22"/>
              </w:rPr>
              <w:t> </w:t>
            </w:r>
            <w:r>
              <w:rPr>
                <w:rFonts w:ascii="Arial MT"/>
                <w:sz w:val="22"/>
              </w:rPr>
              <w:t>national</w:t>
            </w:r>
            <w:r>
              <w:rPr>
                <w:rFonts w:ascii="Arial MT"/>
                <w:spacing w:val="-9"/>
                <w:sz w:val="22"/>
              </w:rPr>
              <w:t> </w:t>
            </w:r>
            <w:r>
              <w:rPr>
                <w:rFonts w:ascii="Arial MT"/>
                <w:sz w:val="22"/>
              </w:rPr>
              <w:t>examination </w:t>
            </w:r>
            <w:r>
              <w:rPr>
                <w:rFonts w:ascii="Arial MT"/>
                <w:spacing w:val="-2"/>
                <w:sz w:val="22"/>
              </w:rPr>
              <w:t>phase</w:t>
            </w:r>
          </w:p>
        </w:tc>
      </w:tr>
      <w:tr>
        <w:trPr>
          <w:trHeight w:val="251" w:hRule="atLeast"/>
        </w:trPr>
        <w:tc>
          <w:tcPr>
            <w:tcW w:w="4193" w:type="dxa"/>
          </w:tcPr>
          <w:p>
            <w:pPr>
              <w:pStyle w:val="TableParagraph"/>
              <w:spacing w:line="232" w:lineRule="exact"/>
              <w:rPr>
                <w:rFonts w:ascii="Arial MT"/>
                <w:sz w:val="22"/>
              </w:rPr>
            </w:pPr>
            <w:r>
              <w:rPr>
                <w:rFonts w:ascii="Arial MT"/>
                <w:spacing w:val="-2"/>
                <w:sz w:val="22"/>
              </w:rPr>
              <w:t>opposition</w:t>
            </w:r>
          </w:p>
        </w:tc>
        <w:tc>
          <w:tcPr>
            <w:tcW w:w="5168" w:type="dxa"/>
          </w:tcPr>
          <w:p>
            <w:pPr>
              <w:pStyle w:val="TableParagraph"/>
              <w:spacing w:line="232" w:lineRule="exact"/>
              <w:ind w:left="108"/>
              <w:rPr>
                <w:rFonts w:ascii="Arial MT"/>
                <w:sz w:val="22"/>
              </w:rPr>
            </w:pPr>
            <w:r>
              <w:rPr>
                <w:rFonts w:ascii="Arial MT"/>
                <w:sz w:val="22"/>
              </w:rPr>
              <w:t>Revealed</w:t>
            </w:r>
            <w:r>
              <w:rPr>
                <w:rFonts w:ascii="Arial MT"/>
                <w:spacing w:val="-7"/>
                <w:sz w:val="22"/>
              </w:rPr>
              <w:t> </w:t>
            </w:r>
            <w:r>
              <w:rPr>
                <w:rFonts w:ascii="Arial MT"/>
                <w:sz w:val="22"/>
              </w:rPr>
              <w:t>during</w:t>
            </w:r>
            <w:r>
              <w:rPr>
                <w:rFonts w:ascii="Arial MT"/>
                <w:spacing w:val="-7"/>
                <w:sz w:val="22"/>
              </w:rPr>
              <w:t> </w:t>
            </w:r>
            <w:r>
              <w:rPr>
                <w:rFonts w:ascii="Arial MT"/>
                <w:sz w:val="22"/>
              </w:rPr>
              <w:t>the</w:t>
            </w:r>
            <w:r>
              <w:rPr>
                <w:rFonts w:ascii="Arial MT"/>
                <w:spacing w:val="-12"/>
                <w:sz w:val="22"/>
              </w:rPr>
              <w:t> </w:t>
            </w:r>
            <w:r>
              <w:rPr>
                <w:rFonts w:ascii="Arial MT"/>
                <w:sz w:val="22"/>
              </w:rPr>
              <w:t>Opposition</w:t>
            </w:r>
            <w:r>
              <w:rPr>
                <w:rFonts w:ascii="Arial MT"/>
                <w:spacing w:val="-6"/>
                <w:sz w:val="22"/>
              </w:rPr>
              <w:t> </w:t>
            </w:r>
            <w:r>
              <w:rPr>
                <w:rFonts w:ascii="Arial MT"/>
                <w:spacing w:val="-2"/>
                <w:sz w:val="22"/>
              </w:rPr>
              <w:t>phase</w:t>
            </w:r>
          </w:p>
        </w:tc>
      </w:tr>
      <w:tr>
        <w:trPr>
          <w:trHeight w:val="254" w:hRule="atLeast"/>
        </w:trPr>
        <w:tc>
          <w:tcPr>
            <w:tcW w:w="4193" w:type="dxa"/>
          </w:tcPr>
          <w:p>
            <w:pPr>
              <w:pStyle w:val="TableParagraph"/>
              <w:spacing w:line="234" w:lineRule="exact"/>
              <w:rPr>
                <w:rFonts w:ascii="Arial MT"/>
                <w:sz w:val="22"/>
              </w:rPr>
            </w:pPr>
            <w:r>
              <w:rPr>
                <w:rFonts w:ascii="Arial MT"/>
                <w:spacing w:val="-2"/>
                <w:sz w:val="22"/>
              </w:rPr>
              <w:t>limitation</w:t>
            </w:r>
          </w:p>
        </w:tc>
        <w:tc>
          <w:tcPr>
            <w:tcW w:w="5168" w:type="dxa"/>
          </w:tcPr>
          <w:p>
            <w:pPr>
              <w:pStyle w:val="TableParagraph"/>
              <w:spacing w:line="234" w:lineRule="exact"/>
              <w:ind w:left="108"/>
              <w:rPr>
                <w:rFonts w:ascii="Arial MT"/>
                <w:sz w:val="22"/>
              </w:rPr>
            </w:pPr>
            <w:r>
              <w:rPr>
                <w:rFonts w:ascii="Arial MT"/>
                <w:sz w:val="22"/>
              </w:rPr>
              <w:t>Revealed</w:t>
            </w:r>
            <w:r>
              <w:rPr>
                <w:rFonts w:ascii="Arial MT"/>
                <w:spacing w:val="-7"/>
                <w:sz w:val="22"/>
              </w:rPr>
              <w:t> </w:t>
            </w:r>
            <w:r>
              <w:rPr>
                <w:rFonts w:ascii="Arial MT"/>
                <w:sz w:val="22"/>
              </w:rPr>
              <w:t>during</w:t>
            </w:r>
            <w:r>
              <w:rPr>
                <w:rFonts w:ascii="Arial MT"/>
                <w:spacing w:val="-7"/>
                <w:sz w:val="22"/>
              </w:rPr>
              <w:t> </w:t>
            </w:r>
            <w:r>
              <w:rPr>
                <w:rFonts w:ascii="Arial MT"/>
                <w:sz w:val="22"/>
              </w:rPr>
              <w:t>the</w:t>
            </w:r>
            <w:r>
              <w:rPr>
                <w:rFonts w:ascii="Arial MT"/>
                <w:spacing w:val="-8"/>
                <w:sz w:val="22"/>
              </w:rPr>
              <w:t> </w:t>
            </w:r>
            <w:r>
              <w:rPr>
                <w:rFonts w:ascii="Arial MT"/>
                <w:sz w:val="22"/>
              </w:rPr>
              <w:t>Limitation</w:t>
            </w:r>
            <w:r>
              <w:rPr>
                <w:rFonts w:ascii="Arial MT"/>
                <w:spacing w:val="-6"/>
                <w:sz w:val="22"/>
              </w:rPr>
              <w:t> </w:t>
            </w:r>
            <w:r>
              <w:rPr>
                <w:rFonts w:ascii="Arial MT"/>
                <w:spacing w:val="-2"/>
                <w:sz w:val="22"/>
              </w:rPr>
              <w:t>phase</w:t>
            </w:r>
          </w:p>
        </w:tc>
      </w:tr>
      <w:tr>
        <w:trPr>
          <w:trHeight w:val="505" w:hRule="atLeast"/>
        </w:trPr>
        <w:tc>
          <w:tcPr>
            <w:tcW w:w="4193" w:type="dxa"/>
          </w:tcPr>
          <w:p>
            <w:pPr>
              <w:pStyle w:val="TableParagraph"/>
              <w:spacing w:line="240" w:lineRule="auto"/>
              <w:rPr>
                <w:rFonts w:ascii="Arial MT"/>
                <w:sz w:val="22"/>
              </w:rPr>
            </w:pPr>
            <w:r>
              <w:rPr>
                <w:rFonts w:ascii="Arial MT"/>
                <w:spacing w:val="-2"/>
                <w:sz w:val="22"/>
              </w:rPr>
              <w:t>other</w:t>
            </w:r>
          </w:p>
        </w:tc>
        <w:tc>
          <w:tcPr>
            <w:tcW w:w="5168" w:type="dxa"/>
          </w:tcPr>
          <w:p>
            <w:pPr>
              <w:pStyle w:val="TableParagraph"/>
              <w:spacing w:line="252" w:lineRule="exact"/>
              <w:ind w:left="108" w:right="219"/>
              <w:rPr>
                <w:rFonts w:ascii="Arial MT"/>
                <w:sz w:val="22"/>
              </w:rPr>
            </w:pPr>
            <w:r>
              <w:rPr>
                <w:rFonts w:ascii="Arial MT"/>
                <w:sz w:val="22"/>
              </w:rPr>
              <w:t>Other</w:t>
            </w:r>
            <w:r>
              <w:rPr>
                <w:rFonts w:ascii="Arial MT"/>
                <w:spacing w:val="-6"/>
                <w:sz w:val="22"/>
              </w:rPr>
              <w:t> </w:t>
            </w:r>
            <w:r>
              <w:rPr>
                <w:rFonts w:ascii="Arial MT"/>
                <w:sz w:val="22"/>
              </w:rPr>
              <w:t>documents</w:t>
            </w:r>
            <w:r>
              <w:rPr>
                <w:rFonts w:ascii="Arial MT"/>
                <w:spacing w:val="-6"/>
                <w:sz w:val="22"/>
              </w:rPr>
              <w:t> </w:t>
            </w:r>
            <w:r>
              <w:rPr>
                <w:rFonts w:ascii="Arial MT"/>
                <w:sz w:val="22"/>
              </w:rPr>
              <w:t>of</w:t>
            </w:r>
            <w:r>
              <w:rPr>
                <w:rFonts w:ascii="Arial MT"/>
                <w:spacing w:val="-5"/>
                <w:sz w:val="22"/>
              </w:rPr>
              <w:t> </w:t>
            </w:r>
            <w:r>
              <w:rPr>
                <w:rFonts w:ascii="Arial MT"/>
                <w:sz w:val="22"/>
              </w:rPr>
              <w:t>interest</w:t>
            </w:r>
            <w:r>
              <w:rPr>
                <w:rFonts w:ascii="Arial MT"/>
                <w:spacing w:val="-8"/>
                <w:sz w:val="22"/>
              </w:rPr>
              <w:t> </w:t>
            </w:r>
            <w:r>
              <w:rPr>
                <w:rFonts w:ascii="Arial MT"/>
                <w:sz w:val="22"/>
              </w:rPr>
              <w:t>(cited</w:t>
            </w:r>
            <w:r>
              <w:rPr>
                <w:rFonts w:ascii="Arial MT"/>
                <w:spacing w:val="-9"/>
                <w:sz w:val="22"/>
              </w:rPr>
              <w:t> </w:t>
            </w:r>
            <w:r>
              <w:rPr>
                <w:rFonts w:ascii="Arial MT"/>
                <w:sz w:val="22"/>
              </w:rPr>
              <w:t>in</w:t>
            </w:r>
            <w:r>
              <w:rPr>
                <w:rFonts w:ascii="Arial MT"/>
                <w:spacing w:val="-7"/>
                <w:sz w:val="22"/>
              </w:rPr>
              <w:t> </w:t>
            </w:r>
            <w:r>
              <w:rPr>
                <w:rFonts w:ascii="Arial MT"/>
                <w:sz w:val="22"/>
              </w:rPr>
              <w:t>compte rendu but not in search report)</w:t>
            </w:r>
          </w:p>
        </w:tc>
      </w:tr>
      <w:tr>
        <w:trPr>
          <w:trHeight w:val="251" w:hRule="atLeast"/>
        </w:trPr>
        <w:tc>
          <w:tcPr>
            <w:tcW w:w="4193" w:type="dxa"/>
          </w:tcPr>
          <w:p>
            <w:pPr>
              <w:pStyle w:val="TableParagraph"/>
              <w:spacing w:line="232" w:lineRule="exact"/>
              <w:rPr>
                <w:rFonts w:ascii="Arial MT"/>
                <w:sz w:val="22"/>
              </w:rPr>
            </w:pPr>
            <w:r>
              <w:rPr>
                <w:rFonts w:ascii="Arial MT"/>
                <w:spacing w:val="-2"/>
                <w:sz w:val="22"/>
              </w:rPr>
              <w:t>unknown</w:t>
            </w:r>
          </w:p>
        </w:tc>
        <w:tc>
          <w:tcPr>
            <w:tcW w:w="5168" w:type="dxa"/>
          </w:tcPr>
          <w:p>
            <w:pPr>
              <w:pStyle w:val="TableParagraph"/>
              <w:spacing w:line="232" w:lineRule="exact"/>
              <w:ind w:left="108"/>
              <w:rPr>
                <w:rFonts w:ascii="Arial MT"/>
                <w:sz w:val="22"/>
              </w:rPr>
            </w:pPr>
            <w:r>
              <w:rPr>
                <w:rFonts w:ascii="Arial MT"/>
                <w:sz w:val="22"/>
              </w:rPr>
              <w:t>No</w:t>
            </w:r>
            <w:r>
              <w:rPr>
                <w:rFonts w:ascii="Arial MT"/>
                <w:spacing w:val="-5"/>
                <w:sz w:val="22"/>
              </w:rPr>
              <w:t> </w:t>
            </w:r>
            <w:r>
              <w:rPr>
                <w:rFonts w:ascii="Arial MT"/>
                <w:sz w:val="22"/>
              </w:rPr>
              <w:t>information</w:t>
            </w:r>
            <w:r>
              <w:rPr>
                <w:rFonts w:ascii="Arial MT"/>
                <w:spacing w:val="-5"/>
                <w:sz w:val="22"/>
              </w:rPr>
              <w:t> </w:t>
            </w:r>
            <w:r>
              <w:rPr>
                <w:rFonts w:ascii="Arial MT"/>
                <w:spacing w:val="-2"/>
                <w:sz w:val="22"/>
              </w:rPr>
              <w:t>available</w:t>
            </w:r>
          </w:p>
        </w:tc>
      </w:tr>
    </w:tbl>
    <w:p>
      <w:pPr>
        <w:spacing w:before="4"/>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14</w:t>
      </w:r>
    </w:p>
    <w:p>
      <w:pPr>
        <w:pStyle w:val="BodyText"/>
        <w:spacing w:before="165"/>
        <w:rPr>
          <w:rFonts w:ascii="Arial"/>
          <w:i/>
          <w:sz w:val="20"/>
        </w:rPr>
      </w:pPr>
    </w:p>
    <w:p>
      <w:pPr>
        <w:pStyle w:val="Heading1"/>
        <w:numPr>
          <w:ilvl w:val="2"/>
          <w:numId w:val="4"/>
        </w:numPr>
        <w:tabs>
          <w:tab w:pos="1435" w:val="left" w:leader="none"/>
        </w:tabs>
        <w:spacing w:line="240" w:lineRule="auto" w:before="0" w:after="0"/>
        <w:ind w:left="1435" w:right="0" w:hanging="717"/>
        <w:jc w:val="left"/>
      </w:pPr>
      <w:r>
        <w:rPr/>
        <w:t>Error</w:t>
      </w:r>
      <w:r>
        <w:rPr>
          <w:spacing w:val="-6"/>
        </w:rPr>
        <w:t> </w:t>
      </w:r>
      <w:r>
        <w:rPr>
          <w:spacing w:val="-2"/>
        </w:rPr>
        <w:t>messages</w:t>
      </w:r>
    </w:p>
    <w:p>
      <w:pPr>
        <w:pStyle w:val="BodyText"/>
        <w:spacing w:before="121"/>
        <w:ind w:left="718" w:right="1090"/>
      </w:pPr>
      <w:r>
        <w:rPr/>
        <w:t>There</w:t>
      </w:r>
      <w:r>
        <w:rPr>
          <w:spacing w:val="-3"/>
        </w:rPr>
        <w:t> </w:t>
      </w:r>
      <w:r>
        <w:rPr/>
        <w:t>are</w:t>
      </w:r>
      <w:r>
        <w:rPr>
          <w:spacing w:val="-6"/>
        </w:rPr>
        <w:t> </w:t>
      </w:r>
      <w:r>
        <w:rPr/>
        <w:t>some</w:t>
      </w:r>
      <w:r>
        <w:rPr>
          <w:spacing w:val="-3"/>
        </w:rPr>
        <w:t> </w:t>
      </w:r>
      <w:r>
        <w:rPr/>
        <w:t>situations</w:t>
      </w:r>
      <w:r>
        <w:rPr>
          <w:spacing w:val="-3"/>
        </w:rPr>
        <w:t> </w:t>
      </w:r>
      <w:r>
        <w:rPr/>
        <w:t>when</w:t>
      </w:r>
      <w:r>
        <w:rPr>
          <w:spacing w:val="-3"/>
        </w:rPr>
        <w:t> </w:t>
      </w:r>
      <w:r>
        <w:rPr/>
        <w:t>the</w:t>
      </w:r>
      <w:r>
        <w:rPr>
          <w:spacing w:val="-5"/>
        </w:rPr>
        <w:t> </w:t>
      </w:r>
      <w:r>
        <w:rPr/>
        <w:t>OPS</w:t>
      </w:r>
      <w:r>
        <w:rPr>
          <w:spacing w:val="-3"/>
        </w:rPr>
        <w:t> </w:t>
      </w:r>
      <w:r>
        <w:rPr/>
        <w:t>may</w:t>
      </w:r>
      <w:r>
        <w:rPr>
          <w:spacing w:val="-3"/>
        </w:rPr>
        <w:t> </w:t>
      </w:r>
      <w:r>
        <w:rPr/>
        <w:t>respond</w:t>
      </w:r>
      <w:r>
        <w:rPr>
          <w:spacing w:val="-3"/>
        </w:rPr>
        <w:t> </w:t>
      </w:r>
      <w:r>
        <w:rPr/>
        <w:t>with</w:t>
      </w:r>
      <w:r>
        <w:rPr>
          <w:spacing w:val="-5"/>
        </w:rPr>
        <w:t> </w:t>
      </w:r>
      <w:r>
        <w:rPr/>
        <w:t>an</w:t>
      </w:r>
      <w:r>
        <w:rPr>
          <w:spacing w:val="-5"/>
        </w:rPr>
        <w:t> </w:t>
      </w:r>
      <w:r>
        <w:rPr/>
        <w:t>error</w:t>
      </w:r>
      <w:r>
        <w:rPr>
          <w:spacing w:val="-3"/>
        </w:rPr>
        <w:t> </w:t>
      </w:r>
      <w:r>
        <w:rPr/>
        <w:t>message. OPS error messages are always returned in XML format.</w:t>
      </w:r>
    </w:p>
    <w:p>
      <w:pPr>
        <w:pStyle w:val="BodyText"/>
        <w:spacing w:before="46" w:after="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110"/>
        <w:gridCol w:w="4249"/>
      </w:tblGrid>
      <w:tr>
        <w:trPr>
          <w:trHeight w:val="551" w:hRule="atLeast"/>
        </w:trPr>
        <w:tc>
          <w:tcPr>
            <w:tcW w:w="1003" w:type="dxa"/>
            <w:shd w:val="clear" w:color="auto" w:fill="538DD3"/>
          </w:tcPr>
          <w:p>
            <w:pPr>
              <w:pStyle w:val="TableParagraph"/>
              <w:spacing w:line="275" w:lineRule="exact" w:before="2"/>
              <w:rPr>
                <w:rFonts w:ascii="Arial"/>
                <w:b/>
                <w:sz w:val="24"/>
              </w:rPr>
            </w:pPr>
            <w:r>
              <w:rPr>
                <w:rFonts w:ascii="Arial"/>
                <w:b/>
                <w:color w:val="FFFFFF"/>
                <w:spacing w:val="-4"/>
                <w:sz w:val="24"/>
              </w:rPr>
              <w:t>HTTP</w:t>
            </w:r>
          </w:p>
          <w:p>
            <w:pPr>
              <w:pStyle w:val="TableParagraph"/>
              <w:spacing w:line="254" w:lineRule="exact"/>
              <w:rPr>
                <w:rFonts w:ascii="Arial"/>
                <w:b/>
                <w:sz w:val="24"/>
              </w:rPr>
            </w:pPr>
            <w:r>
              <w:rPr>
                <w:rFonts w:ascii="Arial"/>
                <w:b/>
                <w:color w:val="FFFFFF"/>
                <w:spacing w:val="-4"/>
                <w:sz w:val="24"/>
              </w:rPr>
              <w:t>code</w:t>
            </w:r>
          </w:p>
        </w:tc>
        <w:tc>
          <w:tcPr>
            <w:tcW w:w="4110" w:type="dxa"/>
            <w:shd w:val="clear" w:color="auto" w:fill="538DD3"/>
          </w:tcPr>
          <w:p>
            <w:pPr>
              <w:pStyle w:val="TableParagraph"/>
              <w:spacing w:line="240" w:lineRule="auto" w:before="2"/>
              <w:rPr>
                <w:rFonts w:ascii="Arial"/>
                <w:b/>
                <w:sz w:val="24"/>
              </w:rPr>
            </w:pPr>
            <w:r>
              <w:rPr>
                <w:rFonts w:ascii="Arial"/>
                <w:b/>
                <w:color w:val="EFEFEF"/>
                <w:sz w:val="24"/>
              </w:rPr>
              <w:t>Error</w:t>
            </w:r>
            <w:r>
              <w:rPr>
                <w:rFonts w:ascii="Arial"/>
                <w:b/>
                <w:color w:val="EFEFEF"/>
                <w:spacing w:val="-2"/>
                <w:sz w:val="24"/>
              </w:rPr>
              <w:t> </w:t>
            </w:r>
            <w:r>
              <w:rPr>
                <w:rFonts w:ascii="Arial"/>
                <w:b/>
                <w:color w:val="EFEFEF"/>
                <w:spacing w:val="-4"/>
                <w:sz w:val="24"/>
              </w:rPr>
              <w:t>code</w:t>
            </w:r>
          </w:p>
        </w:tc>
        <w:tc>
          <w:tcPr>
            <w:tcW w:w="4249" w:type="dxa"/>
            <w:shd w:val="clear" w:color="auto" w:fill="538DD3"/>
          </w:tcPr>
          <w:p>
            <w:pPr>
              <w:pStyle w:val="TableParagraph"/>
              <w:spacing w:line="240" w:lineRule="auto" w:before="2"/>
              <w:rPr>
                <w:rFonts w:ascii="Arial"/>
                <w:b/>
                <w:sz w:val="24"/>
              </w:rPr>
            </w:pPr>
            <w:r>
              <w:rPr>
                <w:rFonts w:ascii="Arial"/>
                <w:b/>
                <w:color w:val="EFEFEF"/>
                <w:sz w:val="24"/>
              </w:rPr>
              <w:t>Error</w:t>
            </w:r>
            <w:r>
              <w:rPr>
                <w:rFonts w:ascii="Arial"/>
                <w:b/>
                <w:color w:val="EFEFEF"/>
                <w:spacing w:val="-2"/>
                <w:sz w:val="24"/>
              </w:rPr>
              <w:t> occurrence</w:t>
            </w:r>
          </w:p>
        </w:tc>
      </w:tr>
      <w:tr>
        <w:trPr>
          <w:trHeight w:val="553" w:hRule="atLeast"/>
        </w:trPr>
        <w:tc>
          <w:tcPr>
            <w:tcW w:w="1003" w:type="dxa"/>
          </w:tcPr>
          <w:p>
            <w:pPr>
              <w:pStyle w:val="TableParagraph"/>
              <w:spacing w:line="240" w:lineRule="auto" w:before="2"/>
              <w:rPr>
                <w:rFonts w:ascii="Arial MT"/>
                <w:sz w:val="24"/>
              </w:rPr>
            </w:pPr>
            <w:r>
              <w:rPr>
                <w:rFonts w:ascii="Arial MT"/>
                <w:spacing w:val="-5"/>
                <w:sz w:val="24"/>
              </w:rPr>
              <w:t>404</w:t>
            </w:r>
          </w:p>
        </w:tc>
        <w:tc>
          <w:tcPr>
            <w:tcW w:w="4110" w:type="dxa"/>
          </w:tcPr>
          <w:p>
            <w:pPr>
              <w:pStyle w:val="TableParagraph"/>
              <w:spacing w:line="240" w:lineRule="auto" w:before="2"/>
              <w:rPr>
                <w:rFonts w:ascii="Arial MT"/>
                <w:sz w:val="24"/>
              </w:rPr>
            </w:pPr>
            <w:r>
              <w:rPr>
                <w:rFonts w:ascii="Arial MT"/>
                <w:spacing w:val="-2"/>
                <w:sz w:val="24"/>
              </w:rPr>
              <w:t>CLIENT.InvalidReference</w:t>
            </w:r>
          </w:p>
        </w:tc>
        <w:tc>
          <w:tcPr>
            <w:tcW w:w="4249" w:type="dxa"/>
          </w:tcPr>
          <w:p>
            <w:pPr>
              <w:pStyle w:val="TableParagraph"/>
              <w:spacing w:line="270" w:lineRule="atLeast"/>
              <w:ind w:right="202"/>
              <w:rPr>
                <w:rFonts w:ascii="Arial MT"/>
                <w:sz w:val="24"/>
              </w:rPr>
            </w:pPr>
            <w:r>
              <w:rPr>
                <w:rFonts w:ascii="Arial MT"/>
                <w:sz w:val="24"/>
              </w:rPr>
              <w:t>At</w:t>
            </w:r>
            <w:r>
              <w:rPr>
                <w:rFonts w:ascii="Arial MT"/>
                <w:spacing w:val="-6"/>
                <w:sz w:val="24"/>
              </w:rPr>
              <w:t> </w:t>
            </w:r>
            <w:r>
              <w:rPr>
                <w:rFonts w:ascii="Arial MT"/>
                <w:sz w:val="24"/>
              </w:rPr>
              <w:t>least</w:t>
            </w:r>
            <w:r>
              <w:rPr>
                <w:rFonts w:ascii="Arial MT"/>
                <w:spacing w:val="-8"/>
                <w:sz w:val="24"/>
              </w:rPr>
              <w:t> </w:t>
            </w:r>
            <w:r>
              <w:rPr>
                <w:rFonts w:ascii="Arial MT"/>
                <w:sz w:val="24"/>
              </w:rPr>
              <w:t>one</w:t>
            </w:r>
            <w:r>
              <w:rPr>
                <w:rFonts w:ascii="Arial MT"/>
                <w:spacing w:val="-6"/>
                <w:sz w:val="24"/>
              </w:rPr>
              <w:t> </w:t>
            </w:r>
            <w:r>
              <w:rPr>
                <w:rFonts w:ascii="Arial MT"/>
                <w:sz w:val="24"/>
              </w:rPr>
              <w:t>reference</w:t>
            </w:r>
            <w:r>
              <w:rPr>
                <w:rFonts w:ascii="Arial MT"/>
                <w:spacing w:val="-8"/>
                <w:sz w:val="24"/>
              </w:rPr>
              <w:t> </w:t>
            </w:r>
            <w:r>
              <w:rPr>
                <w:rFonts w:ascii="Arial MT"/>
                <w:sz w:val="24"/>
              </w:rPr>
              <w:t>in</w:t>
            </w:r>
            <w:r>
              <w:rPr>
                <w:rFonts w:ascii="Arial MT"/>
                <w:spacing w:val="-6"/>
                <w:sz w:val="24"/>
              </w:rPr>
              <w:t> </w:t>
            </w:r>
            <w:r>
              <w:rPr>
                <w:rFonts w:ascii="Arial MT"/>
                <w:sz w:val="24"/>
              </w:rPr>
              <w:t>the</w:t>
            </w:r>
            <w:r>
              <w:rPr>
                <w:rFonts w:ascii="Arial MT"/>
                <w:spacing w:val="-8"/>
                <w:sz w:val="24"/>
              </w:rPr>
              <w:t> </w:t>
            </w:r>
            <w:r>
              <w:rPr>
                <w:rFonts w:ascii="Arial MT"/>
                <w:sz w:val="24"/>
              </w:rPr>
              <w:t>request is invalid: &lt;DETAILS&gt;.</w:t>
            </w:r>
          </w:p>
        </w:tc>
      </w:tr>
      <w:tr>
        <w:trPr>
          <w:trHeight w:val="551" w:hRule="atLeast"/>
        </w:trPr>
        <w:tc>
          <w:tcPr>
            <w:tcW w:w="1003" w:type="dxa"/>
          </w:tcPr>
          <w:p>
            <w:pPr>
              <w:pStyle w:val="TableParagraph"/>
              <w:spacing w:line="240" w:lineRule="auto"/>
              <w:rPr>
                <w:rFonts w:ascii="Arial MT"/>
                <w:sz w:val="24"/>
              </w:rPr>
            </w:pPr>
            <w:r>
              <w:rPr>
                <w:rFonts w:ascii="Arial MT"/>
                <w:spacing w:val="-5"/>
                <w:sz w:val="24"/>
              </w:rPr>
              <w:t>404</w:t>
            </w:r>
          </w:p>
        </w:tc>
        <w:tc>
          <w:tcPr>
            <w:tcW w:w="4110" w:type="dxa"/>
          </w:tcPr>
          <w:p>
            <w:pPr>
              <w:pStyle w:val="TableParagraph"/>
              <w:spacing w:line="240" w:lineRule="auto"/>
              <w:rPr>
                <w:rFonts w:ascii="Arial MT"/>
                <w:sz w:val="24"/>
              </w:rPr>
            </w:pPr>
            <w:r>
              <w:rPr>
                <w:rFonts w:ascii="Arial MT"/>
                <w:spacing w:val="-2"/>
                <w:sz w:val="24"/>
              </w:rPr>
              <w:t>CLIENT.WrongReferenceFormatting</w:t>
            </w:r>
          </w:p>
        </w:tc>
        <w:tc>
          <w:tcPr>
            <w:tcW w:w="4249" w:type="dxa"/>
          </w:tcPr>
          <w:p>
            <w:pPr>
              <w:pStyle w:val="TableParagraph"/>
              <w:spacing w:line="270" w:lineRule="atLeast"/>
              <w:rPr>
                <w:rFonts w:ascii="Arial MT"/>
                <w:sz w:val="24"/>
              </w:rPr>
            </w:pPr>
            <w:r>
              <w:rPr>
                <w:rFonts w:ascii="Arial MT"/>
                <w:sz w:val="24"/>
              </w:rPr>
              <w:t>At</w:t>
            </w:r>
            <w:r>
              <w:rPr>
                <w:rFonts w:ascii="Arial MT"/>
                <w:spacing w:val="-6"/>
                <w:sz w:val="24"/>
              </w:rPr>
              <w:t> </w:t>
            </w:r>
            <w:r>
              <w:rPr>
                <w:rFonts w:ascii="Arial MT"/>
                <w:sz w:val="24"/>
              </w:rPr>
              <w:t>least</w:t>
            </w:r>
            <w:r>
              <w:rPr>
                <w:rFonts w:ascii="Arial MT"/>
                <w:spacing w:val="-8"/>
                <w:sz w:val="24"/>
              </w:rPr>
              <w:t> </w:t>
            </w:r>
            <w:r>
              <w:rPr>
                <w:rFonts w:ascii="Arial MT"/>
                <w:sz w:val="24"/>
              </w:rPr>
              <w:t>one</w:t>
            </w:r>
            <w:r>
              <w:rPr>
                <w:rFonts w:ascii="Arial MT"/>
                <w:spacing w:val="-6"/>
                <w:sz w:val="24"/>
              </w:rPr>
              <w:t> </w:t>
            </w:r>
            <w:r>
              <w:rPr>
                <w:rFonts w:ascii="Arial MT"/>
                <w:sz w:val="24"/>
              </w:rPr>
              <w:t>reference</w:t>
            </w:r>
            <w:r>
              <w:rPr>
                <w:rFonts w:ascii="Arial MT"/>
                <w:spacing w:val="-8"/>
                <w:sz w:val="24"/>
              </w:rPr>
              <w:t> </w:t>
            </w:r>
            <w:r>
              <w:rPr>
                <w:rFonts w:ascii="Arial MT"/>
                <w:sz w:val="24"/>
              </w:rPr>
              <w:t>in</w:t>
            </w:r>
            <w:r>
              <w:rPr>
                <w:rFonts w:ascii="Arial MT"/>
                <w:spacing w:val="-6"/>
                <w:sz w:val="24"/>
              </w:rPr>
              <w:t> </w:t>
            </w:r>
            <w:r>
              <w:rPr>
                <w:rFonts w:ascii="Arial MT"/>
                <w:sz w:val="24"/>
              </w:rPr>
              <w:t>the</w:t>
            </w:r>
            <w:r>
              <w:rPr>
                <w:rFonts w:ascii="Arial MT"/>
                <w:spacing w:val="-8"/>
                <w:sz w:val="24"/>
              </w:rPr>
              <w:t> </w:t>
            </w:r>
            <w:r>
              <w:rPr>
                <w:rFonts w:ascii="Arial MT"/>
                <w:sz w:val="24"/>
              </w:rPr>
              <w:t>request has a wrong value for data-format</w:t>
            </w:r>
          </w:p>
        </w:tc>
      </w:tr>
      <w:tr>
        <w:trPr>
          <w:trHeight w:val="275" w:hRule="atLeast"/>
        </w:trPr>
        <w:tc>
          <w:tcPr>
            <w:tcW w:w="1003" w:type="dxa"/>
          </w:tcPr>
          <w:p>
            <w:pPr>
              <w:pStyle w:val="TableParagraph"/>
              <w:spacing w:line="255" w:lineRule="exact"/>
              <w:rPr>
                <w:rFonts w:ascii="Arial MT"/>
                <w:sz w:val="24"/>
              </w:rPr>
            </w:pPr>
            <w:r>
              <w:rPr>
                <w:rFonts w:ascii="Arial MT"/>
                <w:spacing w:val="-5"/>
                <w:sz w:val="24"/>
              </w:rPr>
              <w:t>413</w:t>
            </w:r>
          </w:p>
        </w:tc>
        <w:tc>
          <w:tcPr>
            <w:tcW w:w="4110" w:type="dxa"/>
          </w:tcPr>
          <w:p>
            <w:pPr>
              <w:pStyle w:val="TableParagraph"/>
              <w:spacing w:line="255" w:lineRule="exact"/>
              <w:rPr>
                <w:rFonts w:ascii="Arial MT"/>
                <w:sz w:val="24"/>
              </w:rPr>
            </w:pPr>
            <w:r>
              <w:rPr>
                <w:rFonts w:ascii="Arial MT"/>
                <w:spacing w:val="-2"/>
                <w:sz w:val="24"/>
              </w:rPr>
              <w:t>CLIENT.AmbiguousRequest</w:t>
            </w:r>
          </w:p>
        </w:tc>
        <w:tc>
          <w:tcPr>
            <w:tcW w:w="4249" w:type="dxa"/>
          </w:tcPr>
          <w:p>
            <w:pPr>
              <w:pStyle w:val="TableParagraph"/>
              <w:spacing w:line="255" w:lineRule="exact"/>
              <w:rPr>
                <w:rFonts w:ascii="Arial MT"/>
                <w:sz w:val="24"/>
              </w:rPr>
            </w:pPr>
            <w:r>
              <w:rPr>
                <w:rFonts w:ascii="Arial MT"/>
                <w:sz w:val="24"/>
              </w:rPr>
              <w:t>The</w:t>
            </w:r>
            <w:r>
              <w:rPr>
                <w:rFonts w:ascii="Arial MT"/>
                <w:spacing w:val="-3"/>
                <w:sz w:val="24"/>
              </w:rPr>
              <w:t> </w:t>
            </w:r>
            <w:r>
              <w:rPr>
                <w:rFonts w:ascii="Arial MT"/>
                <w:sz w:val="24"/>
              </w:rPr>
              <w:t>requested</w:t>
            </w:r>
            <w:r>
              <w:rPr>
                <w:rFonts w:ascii="Arial MT"/>
                <w:spacing w:val="-2"/>
                <w:sz w:val="24"/>
              </w:rPr>
              <w:t> </w:t>
            </w:r>
            <w:r>
              <w:rPr>
                <w:rFonts w:ascii="Arial MT"/>
                <w:sz w:val="24"/>
              </w:rPr>
              <w:t>input</w:t>
            </w:r>
            <w:r>
              <w:rPr>
                <w:rFonts w:ascii="Arial MT"/>
                <w:spacing w:val="-5"/>
                <w:sz w:val="24"/>
              </w:rPr>
              <w:t> </w:t>
            </w:r>
            <w:r>
              <w:rPr>
                <w:rFonts w:ascii="Arial MT"/>
                <w:sz w:val="24"/>
              </w:rPr>
              <w:t>was</w:t>
            </w:r>
            <w:r>
              <w:rPr>
                <w:rFonts w:ascii="Arial MT"/>
                <w:spacing w:val="1"/>
                <w:sz w:val="24"/>
              </w:rPr>
              <w:t> </w:t>
            </w:r>
            <w:r>
              <w:rPr>
                <w:rFonts w:ascii="Arial MT"/>
                <w:spacing w:val="-2"/>
                <w:sz w:val="24"/>
              </w:rPr>
              <w:t>ambiguous</w:t>
            </w:r>
            <w:r>
              <w:rPr>
                <w:rFonts w:ascii="Arial MT"/>
                <w:spacing w:val="-2"/>
                <w:position w:val="8"/>
                <w:sz w:val="16"/>
              </w:rPr>
              <w:t>1</w:t>
            </w:r>
            <w:r>
              <w:rPr>
                <w:rFonts w:ascii="Arial MT"/>
                <w:spacing w:val="-2"/>
                <w:sz w:val="24"/>
              </w:rPr>
              <w:t>.</w:t>
            </w:r>
          </w:p>
        </w:tc>
      </w:tr>
      <w:tr>
        <w:trPr>
          <w:trHeight w:val="551" w:hRule="atLeast"/>
        </w:trPr>
        <w:tc>
          <w:tcPr>
            <w:tcW w:w="1003" w:type="dxa"/>
          </w:tcPr>
          <w:p>
            <w:pPr>
              <w:pStyle w:val="TableParagraph"/>
              <w:spacing w:line="240" w:lineRule="auto"/>
              <w:rPr>
                <w:rFonts w:ascii="Arial MT"/>
                <w:sz w:val="24"/>
              </w:rPr>
            </w:pPr>
            <w:r>
              <w:rPr>
                <w:rFonts w:ascii="Arial MT"/>
                <w:spacing w:val="-5"/>
                <w:sz w:val="24"/>
              </w:rPr>
              <w:t>404</w:t>
            </w:r>
          </w:p>
        </w:tc>
        <w:tc>
          <w:tcPr>
            <w:tcW w:w="4110" w:type="dxa"/>
          </w:tcPr>
          <w:p>
            <w:pPr>
              <w:pStyle w:val="TableParagraph"/>
              <w:spacing w:line="240" w:lineRule="auto"/>
              <w:rPr>
                <w:rFonts w:ascii="Arial MT"/>
                <w:sz w:val="24"/>
              </w:rPr>
            </w:pPr>
            <w:r>
              <w:rPr>
                <w:rFonts w:ascii="Arial MT"/>
                <w:spacing w:val="-2"/>
                <w:sz w:val="24"/>
              </w:rPr>
              <w:t>SERVER.EntityNotFound</w:t>
            </w:r>
          </w:p>
        </w:tc>
        <w:tc>
          <w:tcPr>
            <w:tcW w:w="4249" w:type="dxa"/>
          </w:tcPr>
          <w:p>
            <w:pPr>
              <w:pStyle w:val="TableParagraph"/>
              <w:spacing w:line="270" w:lineRule="atLeast"/>
              <w:ind w:right="202"/>
              <w:rPr>
                <w:rFonts w:ascii="Arial MT"/>
                <w:sz w:val="24"/>
              </w:rPr>
            </w:pPr>
            <w:r>
              <w:rPr>
                <w:rFonts w:ascii="Arial MT"/>
                <w:sz w:val="24"/>
              </w:rPr>
              <w:t>The</w:t>
            </w:r>
            <w:r>
              <w:rPr>
                <w:rFonts w:ascii="Arial MT"/>
                <w:spacing w:val="-8"/>
                <w:sz w:val="24"/>
              </w:rPr>
              <w:t> </w:t>
            </w:r>
            <w:r>
              <w:rPr>
                <w:rFonts w:ascii="Arial MT"/>
                <w:sz w:val="24"/>
              </w:rPr>
              <w:t>requested</w:t>
            </w:r>
            <w:r>
              <w:rPr>
                <w:rFonts w:ascii="Arial MT"/>
                <w:spacing w:val="-10"/>
                <w:sz w:val="24"/>
              </w:rPr>
              <w:t> </w:t>
            </w:r>
            <w:r>
              <w:rPr>
                <w:rFonts w:ascii="Arial MT"/>
                <w:sz w:val="24"/>
              </w:rPr>
              <w:t>data</w:t>
            </w:r>
            <w:r>
              <w:rPr>
                <w:rFonts w:ascii="Arial MT"/>
                <w:spacing w:val="-8"/>
                <w:sz w:val="24"/>
              </w:rPr>
              <w:t> </w:t>
            </w:r>
            <w:r>
              <w:rPr>
                <w:rFonts w:ascii="Arial MT"/>
                <w:sz w:val="24"/>
              </w:rPr>
              <w:t>could</w:t>
            </w:r>
            <w:r>
              <w:rPr>
                <w:rFonts w:ascii="Arial MT"/>
                <w:spacing w:val="-8"/>
                <w:sz w:val="24"/>
              </w:rPr>
              <w:t> </w:t>
            </w:r>
            <w:r>
              <w:rPr>
                <w:rFonts w:ascii="Arial MT"/>
                <w:sz w:val="24"/>
              </w:rPr>
              <w:t>not</w:t>
            </w:r>
            <w:r>
              <w:rPr>
                <w:rFonts w:ascii="Arial MT"/>
                <w:spacing w:val="-8"/>
                <w:sz w:val="24"/>
              </w:rPr>
              <w:t> </w:t>
            </w:r>
            <w:r>
              <w:rPr>
                <w:rFonts w:ascii="Arial MT"/>
                <w:sz w:val="24"/>
              </w:rPr>
              <w:t>be found. &lt;DETAILS&gt;</w:t>
            </w:r>
          </w:p>
        </w:tc>
      </w:tr>
      <w:tr>
        <w:trPr>
          <w:trHeight w:val="275" w:hRule="atLeast"/>
        </w:trPr>
        <w:tc>
          <w:tcPr>
            <w:tcW w:w="1003" w:type="dxa"/>
          </w:tcPr>
          <w:p>
            <w:pPr>
              <w:pStyle w:val="TableParagraph"/>
              <w:spacing w:line="255" w:lineRule="exact"/>
              <w:rPr>
                <w:rFonts w:ascii="Arial MT"/>
                <w:sz w:val="24"/>
              </w:rPr>
            </w:pPr>
            <w:r>
              <w:rPr>
                <w:rFonts w:ascii="Arial MT"/>
                <w:spacing w:val="-5"/>
                <w:sz w:val="24"/>
              </w:rPr>
              <w:t>404</w:t>
            </w:r>
          </w:p>
        </w:tc>
        <w:tc>
          <w:tcPr>
            <w:tcW w:w="4110" w:type="dxa"/>
          </w:tcPr>
          <w:p>
            <w:pPr>
              <w:pStyle w:val="TableParagraph"/>
              <w:spacing w:line="255" w:lineRule="exact"/>
              <w:rPr>
                <w:rFonts w:ascii="Arial MT"/>
                <w:sz w:val="24"/>
              </w:rPr>
            </w:pPr>
            <w:r>
              <w:rPr>
                <w:rFonts w:ascii="Arial MT"/>
                <w:spacing w:val="-2"/>
                <w:sz w:val="24"/>
              </w:rPr>
              <w:t>CLIENT.NotFound</w:t>
            </w:r>
          </w:p>
        </w:tc>
        <w:tc>
          <w:tcPr>
            <w:tcW w:w="4249" w:type="dxa"/>
          </w:tcPr>
          <w:p>
            <w:pPr>
              <w:pStyle w:val="TableParagraph"/>
              <w:spacing w:line="255" w:lineRule="exact"/>
              <w:rPr>
                <w:rFonts w:ascii="Arial MT"/>
                <w:sz w:val="24"/>
              </w:rPr>
            </w:pPr>
            <w:r>
              <w:rPr>
                <w:rFonts w:ascii="Arial MT"/>
                <w:sz w:val="24"/>
              </w:rPr>
              <w:t>Resource</w:t>
            </w:r>
            <w:r>
              <w:rPr>
                <w:rFonts w:ascii="Arial MT"/>
                <w:spacing w:val="-6"/>
                <w:sz w:val="24"/>
              </w:rPr>
              <w:t> </w:t>
            </w:r>
            <w:r>
              <w:rPr>
                <w:rFonts w:ascii="Arial MT"/>
                <w:sz w:val="24"/>
              </w:rPr>
              <w:t>not</w:t>
            </w:r>
            <w:r>
              <w:rPr>
                <w:rFonts w:ascii="Arial MT"/>
                <w:spacing w:val="-4"/>
                <w:sz w:val="24"/>
              </w:rPr>
              <w:t> found</w:t>
            </w:r>
          </w:p>
        </w:tc>
      </w:tr>
      <w:tr>
        <w:trPr>
          <w:trHeight w:val="276" w:hRule="atLeast"/>
        </w:trPr>
        <w:tc>
          <w:tcPr>
            <w:tcW w:w="1003" w:type="dxa"/>
          </w:tcPr>
          <w:p>
            <w:pPr>
              <w:pStyle w:val="TableParagraph"/>
              <w:spacing w:line="255" w:lineRule="exact"/>
              <w:rPr>
                <w:rFonts w:ascii="Arial MT"/>
                <w:sz w:val="24"/>
              </w:rPr>
            </w:pPr>
            <w:r>
              <w:rPr>
                <w:rFonts w:ascii="Arial MT"/>
                <w:spacing w:val="-5"/>
                <w:sz w:val="24"/>
              </w:rPr>
              <w:t>400</w:t>
            </w:r>
          </w:p>
        </w:tc>
        <w:tc>
          <w:tcPr>
            <w:tcW w:w="4110" w:type="dxa"/>
          </w:tcPr>
          <w:p>
            <w:pPr>
              <w:pStyle w:val="TableParagraph"/>
              <w:spacing w:line="255" w:lineRule="exact"/>
              <w:rPr>
                <w:rFonts w:ascii="Arial MT"/>
                <w:sz w:val="24"/>
              </w:rPr>
            </w:pPr>
            <w:r>
              <w:rPr>
                <w:rFonts w:ascii="Arial MT"/>
                <w:spacing w:val="-2"/>
                <w:sz w:val="24"/>
              </w:rPr>
              <w:t>CLIENT.InvalidQuery</w:t>
            </w:r>
          </w:p>
        </w:tc>
        <w:tc>
          <w:tcPr>
            <w:tcW w:w="4249" w:type="dxa"/>
          </w:tcPr>
          <w:p>
            <w:pPr>
              <w:pStyle w:val="TableParagraph"/>
              <w:spacing w:line="255" w:lineRule="exact"/>
              <w:rPr>
                <w:rFonts w:ascii="Arial MT"/>
                <w:sz w:val="24"/>
              </w:rPr>
            </w:pPr>
            <w:r>
              <w:rPr>
                <w:rFonts w:ascii="Arial MT"/>
                <w:sz w:val="24"/>
              </w:rPr>
              <w:t>The</w:t>
            </w:r>
            <w:r>
              <w:rPr>
                <w:rFonts w:ascii="Arial MT"/>
                <w:spacing w:val="-2"/>
                <w:sz w:val="24"/>
              </w:rPr>
              <w:t> </w:t>
            </w:r>
            <w:r>
              <w:rPr>
                <w:rFonts w:ascii="Arial MT"/>
                <w:sz w:val="24"/>
              </w:rPr>
              <w:t>request</w:t>
            </w:r>
            <w:r>
              <w:rPr>
                <w:rFonts w:ascii="Arial MT"/>
                <w:spacing w:val="-4"/>
                <w:sz w:val="24"/>
              </w:rPr>
              <w:t> </w:t>
            </w:r>
            <w:r>
              <w:rPr>
                <w:rFonts w:ascii="Arial MT"/>
                <w:sz w:val="24"/>
              </w:rPr>
              <w:t>was</w:t>
            </w:r>
            <w:r>
              <w:rPr>
                <w:rFonts w:ascii="Arial MT"/>
                <w:spacing w:val="-1"/>
                <w:sz w:val="24"/>
              </w:rPr>
              <w:t> </w:t>
            </w:r>
            <w:r>
              <w:rPr>
                <w:rFonts w:ascii="Arial MT"/>
                <w:spacing w:val="-2"/>
                <w:sz w:val="24"/>
              </w:rPr>
              <w:t>invalid.</w:t>
            </w:r>
          </w:p>
        </w:tc>
      </w:tr>
      <w:tr>
        <w:trPr>
          <w:trHeight w:val="553" w:hRule="atLeast"/>
        </w:trPr>
        <w:tc>
          <w:tcPr>
            <w:tcW w:w="1003" w:type="dxa"/>
          </w:tcPr>
          <w:p>
            <w:pPr>
              <w:pStyle w:val="TableParagraph"/>
              <w:spacing w:line="240" w:lineRule="auto" w:before="2"/>
              <w:rPr>
                <w:rFonts w:ascii="Arial MT"/>
                <w:sz w:val="24"/>
              </w:rPr>
            </w:pPr>
            <w:r>
              <w:rPr>
                <w:rFonts w:ascii="Arial MT"/>
                <w:spacing w:val="-5"/>
                <w:sz w:val="24"/>
              </w:rPr>
              <w:t>400</w:t>
            </w:r>
          </w:p>
        </w:tc>
        <w:tc>
          <w:tcPr>
            <w:tcW w:w="4110" w:type="dxa"/>
          </w:tcPr>
          <w:p>
            <w:pPr>
              <w:pStyle w:val="TableParagraph"/>
              <w:spacing w:line="240" w:lineRule="auto" w:before="2"/>
              <w:rPr>
                <w:rFonts w:ascii="Arial MT"/>
                <w:sz w:val="24"/>
              </w:rPr>
            </w:pPr>
            <w:r>
              <w:rPr>
                <w:rFonts w:ascii="Arial MT"/>
                <w:spacing w:val="-2"/>
                <w:sz w:val="24"/>
              </w:rPr>
              <w:t>CLIENT.CQL</w:t>
            </w:r>
          </w:p>
        </w:tc>
        <w:tc>
          <w:tcPr>
            <w:tcW w:w="4249" w:type="dxa"/>
          </w:tcPr>
          <w:p>
            <w:pPr>
              <w:pStyle w:val="TableParagraph"/>
              <w:spacing w:line="270" w:lineRule="atLeast"/>
              <w:rPr>
                <w:rFonts w:ascii="Arial MT"/>
                <w:sz w:val="24"/>
              </w:rPr>
            </w:pPr>
            <w:r>
              <w:rPr>
                <w:rFonts w:ascii="Arial MT"/>
                <w:sz w:val="24"/>
              </w:rPr>
              <w:t>The</w:t>
            </w:r>
            <w:r>
              <w:rPr>
                <w:rFonts w:ascii="Arial MT"/>
                <w:spacing w:val="-8"/>
                <w:sz w:val="24"/>
              </w:rPr>
              <w:t> </w:t>
            </w:r>
            <w:r>
              <w:rPr>
                <w:rFonts w:ascii="Arial MT"/>
                <w:sz w:val="24"/>
              </w:rPr>
              <w:t>query</w:t>
            </w:r>
            <w:r>
              <w:rPr>
                <w:rFonts w:ascii="Arial MT"/>
                <w:spacing w:val="-8"/>
                <w:sz w:val="24"/>
              </w:rPr>
              <w:t> </w:t>
            </w:r>
            <w:r>
              <w:rPr>
                <w:rFonts w:ascii="Arial MT"/>
                <w:sz w:val="24"/>
              </w:rPr>
              <w:t>provided</w:t>
            </w:r>
            <w:r>
              <w:rPr>
                <w:rFonts w:ascii="Arial MT"/>
                <w:spacing w:val="-9"/>
                <w:sz w:val="24"/>
              </w:rPr>
              <w:t> </w:t>
            </w:r>
            <w:r>
              <w:rPr>
                <w:rFonts w:ascii="Arial MT"/>
                <w:sz w:val="24"/>
              </w:rPr>
              <w:t>is</w:t>
            </w:r>
            <w:r>
              <w:rPr>
                <w:rFonts w:ascii="Arial MT"/>
                <w:spacing w:val="-8"/>
                <w:sz w:val="24"/>
              </w:rPr>
              <w:t> </w:t>
            </w:r>
            <w:r>
              <w:rPr>
                <w:rFonts w:ascii="Arial MT"/>
                <w:sz w:val="24"/>
              </w:rPr>
              <w:t>invalid,</w:t>
            </w:r>
            <w:r>
              <w:rPr>
                <w:rFonts w:ascii="Arial MT"/>
                <w:spacing w:val="-8"/>
                <w:sz w:val="24"/>
              </w:rPr>
              <w:t> </w:t>
            </w:r>
            <w:r>
              <w:rPr>
                <w:rFonts w:ascii="Arial MT"/>
                <w:sz w:val="24"/>
              </w:rPr>
              <w:t>&lt;DE- </w:t>
            </w:r>
            <w:r>
              <w:rPr>
                <w:rFonts w:ascii="Arial MT"/>
                <w:spacing w:val="-2"/>
                <w:sz w:val="24"/>
              </w:rPr>
              <w:t>TAILS&gt;</w:t>
            </w:r>
          </w:p>
        </w:tc>
      </w:tr>
      <w:tr>
        <w:trPr>
          <w:trHeight w:val="551" w:hRule="atLeast"/>
        </w:trPr>
        <w:tc>
          <w:tcPr>
            <w:tcW w:w="1003" w:type="dxa"/>
          </w:tcPr>
          <w:p>
            <w:pPr>
              <w:pStyle w:val="TableParagraph"/>
              <w:spacing w:line="240" w:lineRule="auto"/>
              <w:rPr>
                <w:rFonts w:ascii="Arial MT"/>
                <w:sz w:val="24"/>
              </w:rPr>
            </w:pPr>
            <w:r>
              <w:rPr>
                <w:rFonts w:ascii="Arial MT"/>
                <w:spacing w:val="-5"/>
                <w:sz w:val="24"/>
              </w:rPr>
              <w:t>405</w:t>
            </w:r>
          </w:p>
        </w:tc>
        <w:tc>
          <w:tcPr>
            <w:tcW w:w="4110" w:type="dxa"/>
          </w:tcPr>
          <w:p>
            <w:pPr>
              <w:pStyle w:val="TableParagraph"/>
              <w:spacing w:line="240" w:lineRule="auto"/>
              <w:rPr>
                <w:rFonts w:ascii="Arial MT"/>
                <w:sz w:val="24"/>
              </w:rPr>
            </w:pPr>
            <w:r>
              <w:rPr>
                <w:rFonts w:ascii="Arial MT"/>
                <w:spacing w:val="-2"/>
                <w:sz w:val="24"/>
              </w:rPr>
              <w:t>CLIENT.MethodNotAllowed</w:t>
            </w:r>
          </w:p>
        </w:tc>
        <w:tc>
          <w:tcPr>
            <w:tcW w:w="4249" w:type="dxa"/>
          </w:tcPr>
          <w:p>
            <w:pPr>
              <w:pStyle w:val="TableParagraph"/>
              <w:spacing w:line="270" w:lineRule="atLeast"/>
              <w:rPr>
                <w:rFonts w:ascii="Arial MT"/>
                <w:sz w:val="24"/>
              </w:rPr>
            </w:pPr>
            <w:r>
              <w:rPr>
                <w:rFonts w:ascii="Arial MT"/>
                <w:sz w:val="24"/>
              </w:rPr>
              <w:t>Can't</w:t>
            </w:r>
            <w:r>
              <w:rPr>
                <w:rFonts w:ascii="Arial MT"/>
                <w:spacing w:val="-6"/>
                <w:sz w:val="24"/>
              </w:rPr>
              <w:t> </w:t>
            </w:r>
            <w:r>
              <w:rPr>
                <w:rFonts w:ascii="Arial MT"/>
                <w:sz w:val="24"/>
              </w:rPr>
              <w:t>serve</w:t>
            </w:r>
            <w:r>
              <w:rPr>
                <w:rFonts w:ascii="Arial MT"/>
                <w:spacing w:val="-8"/>
                <w:sz w:val="24"/>
              </w:rPr>
              <w:t> </w:t>
            </w:r>
            <w:r>
              <w:rPr>
                <w:rFonts w:ascii="Arial MT"/>
                <w:sz w:val="24"/>
              </w:rPr>
              <w:t>media</w:t>
            </w:r>
            <w:r>
              <w:rPr>
                <w:rFonts w:ascii="Arial MT"/>
                <w:spacing w:val="-7"/>
                <w:sz w:val="24"/>
              </w:rPr>
              <w:t> </w:t>
            </w:r>
            <w:r>
              <w:rPr>
                <w:rFonts w:ascii="Arial MT"/>
                <w:sz w:val="24"/>
              </w:rPr>
              <w:t>types</w:t>
            </w:r>
            <w:r>
              <w:rPr>
                <w:rFonts w:ascii="Arial MT"/>
                <w:spacing w:val="-6"/>
                <w:sz w:val="24"/>
              </w:rPr>
              <w:t> </w:t>
            </w:r>
            <w:r>
              <w:rPr>
                <w:rFonts w:ascii="Arial MT"/>
                <w:sz w:val="24"/>
              </w:rPr>
              <w:t>listed</w:t>
            </w:r>
            <w:r>
              <w:rPr>
                <w:rFonts w:ascii="Arial MT"/>
                <w:spacing w:val="-6"/>
                <w:sz w:val="24"/>
              </w:rPr>
              <w:t> </w:t>
            </w:r>
            <w:r>
              <w:rPr>
                <w:rFonts w:ascii="Arial MT"/>
                <w:sz w:val="24"/>
              </w:rPr>
              <w:t>in</w:t>
            </w:r>
            <w:r>
              <w:rPr>
                <w:rFonts w:ascii="Arial MT"/>
                <w:spacing w:val="-7"/>
                <w:sz w:val="24"/>
              </w:rPr>
              <w:t> </w:t>
            </w:r>
            <w:r>
              <w:rPr>
                <w:rFonts w:ascii="Arial MT"/>
                <w:sz w:val="24"/>
              </w:rPr>
              <w:t>the Accept header, &lt;DETAILS&gt;.</w:t>
            </w:r>
          </w:p>
        </w:tc>
      </w:tr>
      <w:tr>
        <w:trPr>
          <w:trHeight w:val="1103" w:hRule="atLeast"/>
        </w:trPr>
        <w:tc>
          <w:tcPr>
            <w:tcW w:w="1003" w:type="dxa"/>
          </w:tcPr>
          <w:p>
            <w:pPr>
              <w:pStyle w:val="TableParagraph"/>
              <w:spacing w:line="240" w:lineRule="auto"/>
              <w:rPr>
                <w:rFonts w:ascii="Arial MT"/>
                <w:sz w:val="24"/>
              </w:rPr>
            </w:pPr>
            <w:r>
              <w:rPr>
                <w:rFonts w:ascii="Arial MT"/>
                <w:spacing w:val="-5"/>
                <w:sz w:val="24"/>
              </w:rPr>
              <w:t>403</w:t>
            </w:r>
          </w:p>
        </w:tc>
        <w:tc>
          <w:tcPr>
            <w:tcW w:w="4110" w:type="dxa"/>
          </w:tcPr>
          <w:p>
            <w:pPr>
              <w:pStyle w:val="TableParagraph"/>
              <w:spacing w:line="240" w:lineRule="auto"/>
              <w:rPr>
                <w:rFonts w:ascii="Arial MT"/>
                <w:sz w:val="24"/>
              </w:rPr>
            </w:pPr>
            <w:r>
              <w:rPr>
                <w:rFonts w:ascii="Arial MT"/>
                <w:spacing w:val="-2"/>
                <w:sz w:val="24"/>
              </w:rPr>
              <w:t>CLIENT.RobotDetected</w:t>
            </w:r>
          </w:p>
        </w:tc>
        <w:tc>
          <w:tcPr>
            <w:tcW w:w="4249" w:type="dxa"/>
          </w:tcPr>
          <w:p>
            <w:pPr>
              <w:pStyle w:val="TableParagraph"/>
              <w:spacing w:line="270" w:lineRule="atLeast"/>
              <w:rPr>
                <w:rFonts w:ascii="Arial MT"/>
                <w:sz w:val="24"/>
              </w:rPr>
            </w:pPr>
            <w:r>
              <w:rPr>
                <w:rFonts w:ascii="Arial MT"/>
                <w:sz w:val="24"/>
              </w:rPr>
              <w:t>Recent behaviour implies you are a robot. The server is at the moment busy</w:t>
            </w:r>
            <w:r>
              <w:rPr>
                <w:rFonts w:ascii="Arial MT"/>
                <w:spacing w:val="-7"/>
                <w:sz w:val="24"/>
              </w:rPr>
              <w:t> </w:t>
            </w:r>
            <w:r>
              <w:rPr>
                <w:rFonts w:ascii="Arial MT"/>
                <w:sz w:val="24"/>
              </w:rPr>
              <w:t>to</w:t>
            </w:r>
            <w:r>
              <w:rPr>
                <w:rFonts w:ascii="Arial MT"/>
                <w:spacing w:val="-7"/>
                <w:sz w:val="24"/>
              </w:rPr>
              <w:t> </w:t>
            </w:r>
            <w:r>
              <w:rPr>
                <w:rFonts w:ascii="Arial MT"/>
                <w:sz w:val="24"/>
              </w:rPr>
              <w:t>serve</w:t>
            </w:r>
            <w:r>
              <w:rPr>
                <w:rFonts w:ascii="Arial MT"/>
                <w:spacing w:val="-7"/>
                <w:sz w:val="24"/>
              </w:rPr>
              <w:t> </w:t>
            </w:r>
            <w:r>
              <w:rPr>
                <w:rFonts w:ascii="Arial MT"/>
                <w:sz w:val="24"/>
              </w:rPr>
              <w:t>robots.</w:t>
            </w:r>
            <w:r>
              <w:rPr>
                <w:rFonts w:ascii="Arial MT"/>
                <w:spacing w:val="-7"/>
                <w:sz w:val="24"/>
              </w:rPr>
              <w:t> </w:t>
            </w:r>
            <w:r>
              <w:rPr>
                <w:rFonts w:ascii="Arial MT"/>
                <w:sz w:val="24"/>
              </w:rPr>
              <w:t>Please</w:t>
            </w:r>
            <w:r>
              <w:rPr>
                <w:rFonts w:ascii="Arial MT"/>
                <w:spacing w:val="-7"/>
                <w:sz w:val="24"/>
              </w:rPr>
              <w:t> </w:t>
            </w:r>
            <w:r>
              <w:rPr>
                <w:rFonts w:ascii="Arial MT"/>
                <w:sz w:val="24"/>
              </w:rPr>
              <w:t>try</w:t>
            </w:r>
            <w:r>
              <w:rPr>
                <w:rFonts w:ascii="Arial MT"/>
                <w:spacing w:val="-9"/>
                <w:sz w:val="24"/>
              </w:rPr>
              <w:t> </w:t>
            </w:r>
            <w:r>
              <w:rPr>
                <w:rFonts w:ascii="Arial MT"/>
                <w:sz w:val="24"/>
              </w:rPr>
              <w:t>again </w:t>
            </w:r>
            <w:r>
              <w:rPr>
                <w:rFonts w:ascii="Arial MT"/>
                <w:spacing w:val="-2"/>
                <w:sz w:val="24"/>
              </w:rPr>
              <w:t>later.</w:t>
            </w:r>
          </w:p>
        </w:tc>
      </w:tr>
    </w:tbl>
    <w:p>
      <w:pPr>
        <w:pStyle w:val="BodyText"/>
      </w:pPr>
    </w:p>
    <w:p>
      <w:pPr>
        <w:pStyle w:val="BodyText"/>
      </w:pPr>
    </w:p>
    <w:p>
      <w:pPr>
        <w:pStyle w:val="BodyText"/>
      </w:pPr>
    </w:p>
    <w:p>
      <w:pPr>
        <w:pStyle w:val="BodyText"/>
      </w:pPr>
    </w:p>
    <w:p>
      <w:pPr>
        <w:pStyle w:val="BodyText"/>
        <w:spacing w:before="46"/>
      </w:pPr>
    </w:p>
    <w:p>
      <w:pPr>
        <w:spacing w:before="1"/>
        <w:ind w:left="718" w:right="1090" w:firstLine="0"/>
        <w:jc w:val="left"/>
        <w:rPr>
          <w:sz w:val="20"/>
        </w:rPr>
      </w:pPr>
      <w:r>
        <w:rPr>
          <w:position w:val="6"/>
          <w:sz w:val="13"/>
        </w:rPr>
        <w:t>1</w:t>
      </w:r>
      <w:r>
        <w:rPr>
          <w:spacing w:val="12"/>
          <w:position w:val="6"/>
          <w:sz w:val="13"/>
        </w:rPr>
        <w:t> </w:t>
      </w:r>
      <w:r>
        <w:rPr>
          <w:rFonts w:ascii="Arial"/>
          <w:b/>
          <w:sz w:val="20"/>
        </w:rPr>
        <w:t>CLIENT.AmbiguousRequest</w:t>
      </w:r>
      <w:r>
        <w:rPr>
          <w:rFonts w:ascii="Arial"/>
          <w:b/>
          <w:spacing w:val="-5"/>
          <w:sz w:val="20"/>
        </w:rPr>
        <w:t> </w:t>
      </w:r>
      <w:r>
        <w:rPr>
          <w:sz w:val="20"/>
        </w:rPr>
        <w:t>may</w:t>
      </w:r>
      <w:r>
        <w:rPr>
          <w:spacing w:val="-5"/>
          <w:sz w:val="20"/>
        </w:rPr>
        <w:t> </w:t>
      </w:r>
      <w:r>
        <w:rPr>
          <w:sz w:val="20"/>
        </w:rPr>
        <w:t>happen</w:t>
      </w:r>
      <w:r>
        <w:rPr>
          <w:spacing w:val="-5"/>
          <w:sz w:val="20"/>
        </w:rPr>
        <w:t> </w:t>
      </w:r>
      <w:r>
        <w:rPr>
          <w:sz w:val="20"/>
        </w:rPr>
        <w:t>only</w:t>
      </w:r>
      <w:r>
        <w:rPr>
          <w:spacing w:val="-6"/>
          <w:sz w:val="20"/>
        </w:rPr>
        <w:t> </w:t>
      </w:r>
      <w:r>
        <w:rPr>
          <w:sz w:val="20"/>
        </w:rPr>
        <w:t>when</w:t>
      </w:r>
      <w:r>
        <w:rPr>
          <w:spacing w:val="-5"/>
          <w:sz w:val="20"/>
        </w:rPr>
        <w:t> </w:t>
      </w:r>
      <w:r>
        <w:rPr>
          <w:sz w:val="20"/>
        </w:rPr>
        <w:t>requesting</w:t>
      </w:r>
      <w:r>
        <w:rPr>
          <w:spacing w:val="-6"/>
          <w:sz w:val="20"/>
        </w:rPr>
        <w:t> </w:t>
      </w:r>
      <w:r>
        <w:rPr>
          <w:sz w:val="20"/>
        </w:rPr>
        <w:t>the</w:t>
      </w:r>
      <w:r>
        <w:rPr>
          <w:spacing w:val="-5"/>
          <w:sz w:val="20"/>
        </w:rPr>
        <w:t> </w:t>
      </w:r>
      <w:r>
        <w:rPr>
          <w:sz w:val="20"/>
        </w:rPr>
        <w:t>information</w:t>
      </w:r>
      <w:r>
        <w:rPr>
          <w:spacing w:val="-5"/>
          <w:sz w:val="20"/>
        </w:rPr>
        <w:t> </w:t>
      </w:r>
      <w:r>
        <w:rPr>
          <w:sz w:val="20"/>
        </w:rPr>
        <w:t>in</w:t>
      </w:r>
      <w:r>
        <w:rPr>
          <w:spacing w:val="-7"/>
          <w:sz w:val="20"/>
        </w:rPr>
        <w:t> </w:t>
      </w:r>
      <w:r>
        <w:rPr>
          <w:sz w:val="20"/>
        </w:rPr>
        <w:t>DOCDB</w:t>
      </w:r>
      <w:r>
        <w:rPr>
          <w:spacing w:val="-7"/>
          <w:sz w:val="20"/>
        </w:rPr>
        <w:t> </w:t>
      </w:r>
      <w:r>
        <w:rPr>
          <w:sz w:val="20"/>
        </w:rPr>
        <w:t>format.</w:t>
      </w:r>
      <w:r>
        <w:rPr>
          <w:spacing w:val="-5"/>
          <w:sz w:val="20"/>
        </w:rPr>
        <w:t> </w:t>
      </w:r>
      <w:r>
        <w:rPr>
          <w:sz w:val="20"/>
        </w:rPr>
        <w:t>For example the request </w:t>
      </w:r>
      <w:hyperlink r:id="rId101">
        <w:r>
          <w:rPr>
            <w:rFonts w:ascii="Courier New"/>
            <w:b/>
            <w:color w:val="2A64AC"/>
            <w:sz w:val="20"/>
            <w:u w:val="dotted" w:color="2A64AC"/>
          </w:rPr>
          <w:t>http://ops.epo.org/rest-services/published-</w:t>
        </w:r>
      </w:hyperlink>
      <w:r>
        <w:rPr>
          <w:rFonts w:ascii="Courier New"/>
          <w:b/>
          <w:color w:val="2A64AC"/>
          <w:sz w:val="20"/>
        </w:rPr>
        <w:t> </w:t>
      </w:r>
      <w:r>
        <w:rPr>
          <w:rFonts w:ascii="Courier New"/>
          <w:b/>
          <w:color w:val="2A64AC"/>
          <w:sz w:val="20"/>
          <w:u w:val="dotted" w:color="2A64AC"/>
        </w:rPr>
        <w:t>data/publication/epodoc/EP.0536425/fulltext</w:t>
      </w:r>
      <w:r>
        <w:rPr>
          <w:rFonts w:ascii="Courier New"/>
          <w:b/>
          <w:color w:val="2A64AC"/>
          <w:spacing w:val="-40"/>
          <w:sz w:val="20"/>
        </w:rPr>
        <w:t> </w:t>
      </w:r>
      <w:r>
        <w:rPr>
          <w:sz w:val="20"/>
        </w:rPr>
        <w:t>will always return the claims/description availability for the given number while </w:t>
      </w:r>
      <w:hyperlink r:id="rId101">
        <w:r>
          <w:rPr>
            <w:rFonts w:ascii="Courier New"/>
            <w:b/>
            <w:color w:val="2A64AC"/>
            <w:sz w:val="20"/>
            <w:u w:val="dotted" w:color="2A64AC"/>
          </w:rPr>
          <w:t>http://ops.epo.org/rest-services/published-</w:t>
        </w:r>
      </w:hyperlink>
      <w:r>
        <w:rPr>
          <w:rFonts w:ascii="Courier New"/>
          <w:b/>
          <w:color w:val="2A64AC"/>
          <w:sz w:val="20"/>
        </w:rPr>
        <w:t> </w:t>
      </w:r>
      <w:r>
        <w:rPr>
          <w:rFonts w:ascii="Courier New"/>
          <w:b/>
          <w:color w:val="2A64AC"/>
          <w:sz w:val="20"/>
          <w:u w:val="dotted" w:color="2A64AC"/>
        </w:rPr>
        <w:t>data/publication/docdb/EP.0536425/fulltext</w:t>
      </w:r>
      <w:r>
        <w:rPr>
          <w:rFonts w:ascii="Courier New"/>
          <w:b/>
          <w:color w:val="2A64AC"/>
          <w:spacing w:val="-64"/>
          <w:sz w:val="20"/>
        </w:rPr>
        <w:t> </w:t>
      </w:r>
      <w:r>
        <w:rPr>
          <w:sz w:val="20"/>
        </w:rPr>
        <w:t>will</w:t>
      </w:r>
      <w:r>
        <w:rPr>
          <w:spacing w:val="-2"/>
          <w:sz w:val="20"/>
        </w:rPr>
        <w:t> </w:t>
      </w:r>
      <w:r>
        <w:rPr>
          <w:sz w:val="20"/>
        </w:rPr>
        <w:t>result</w:t>
      </w:r>
      <w:r>
        <w:rPr>
          <w:spacing w:val="-1"/>
          <w:sz w:val="20"/>
        </w:rPr>
        <w:t> </w:t>
      </w:r>
      <w:r>
        <w:rPr>
          <w:sz w:val="20"/>
        </w:rPr>
        <w:t>ambiguity,</w:t>
      </w:r>
      <w:r>
        <w:rPr>
          <w:spacing w:val="-1"/>
          <w:sz w:val="20"/>
        </w:rPr>
        <w:t> </w:t>
      </w:r>
      <w:r>
        <w:rPr>
          <w:sz w:val="20"/>
        </w:rPr>
        <w:t>as given number matches several publications. The client needs to select some number and repeat the request using that specific </w:t>
      </w:r>
      <w:r>
        <w:rPr>
          <w:spacing w:val="-2"/>
          <w:sz w:val="20"/>
        </w:rPr>
        <w:t>number.</w:t>
      </w:r>
    </w:p>
    <w:p>
      <w:pPr>
        <w:spacing w:after="0"/>
        <w:jc w:val="left"/>
        <w:rPr>
          <w:sz w:val="20"/>
        </w:rPr>
        <w:sectPr>
          <w:headerReference w:type="default" r:id="rId99"/>
          <w:footerReference w:type="default" r:id="rId100"/>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110"/>
        <w:gridCol w:w="4249"/>
      </w:tblGrid>
      <w:tr>
        <w:trPr>
          <w:trHeight w:val="552" w:hRule="atLeast"/>
        </w:trPr>
        <w:tc>
          <w:tcPr>
            <w:tcW w:w="1003" w:type="dxa"/>
          </w:tcPr>
          <w:p>
            <w:pPr>
              <w:pStyle w:val="TableParagraph"/>
              <w:spacing w:line="240" w:lineRule="auto"/>
              <w:rPr>
                <w:rFonts w:ascii="Arial MT"/>
                <w:sz w:val="24"/>
              </w:rPr>
            </w:pPr>
            <w:r>
              <w:rPr>
                <w:rFonts w:ascii="Arial MT"/>
                <w:spacing w:val="-5"/>
                <w:sz w:val="24"/>
              </w:rPr>
              <w:t>503</w:t>
            </w:r>
          </w:p>
        </w:tc>
        <w:tc>
          <w:tcPr>
            <w:tcW w:w="4110" w:type="dxa"/>
          </w:tcPr>
          <w:p>
            <w:pPr>
              <w:pStyle w:val="TableParagraph"/>
              <w:spacing w:line="240" w:lineRule="auto"/>
              <w:rPr>
                <w:rFonts w:ascii="Arial MT"/>
                <w:sz w:val="24"/>
              </w:rPr>
            </w:pPr>
            <w:r>
              <w:rPr>
                <w:rFonts w:ascii="Arial MT"/>
                <w:spacing w:val="-2"/>
                <w:sz w:val="24"/>
              </w:rPr>
              <w:t>SERVER.LimitedServerResources</w:t>
            </w:r>
          </w:p>
        </w:tc>
        <w:tc>
          <w:tcPr>
            <w:tcW w:w="4249" w:type="dxa"/>
          </w:tcPr>
          <w:p>
            <w:pPr>
              <w:pStyle w:val="TableParagraph"/>
              <w:spacing w:line="276" w:lineRule="exact"/>
              <w:rPr>
                <w:rFonts w:ascii="Arial MT"/>
                <w:sz w:val="24"/>
              </w:rPr>
            </w:pPr>
            <w:r>
              <w:rPr>
                <w:rFonts w:ascii="Arial MT"/>
                <w:sz w:val="24"/>
              </w:rPr>
              <w:t>Please</w:t>
            </w:r>
            <w:r>
              <w:rPr>
                <w:rFonts w:ascii="Arial MT"/>
                <w:spacing w:val="-10"/>
                <w:sz w:val="24"/>
              </w:rPr>
              <w:t> </w:t>
            </w:r>
            <w:r>
              <w:rPr>
                <w:rFonts w:ascii="Arial MT"/>
                <w:sz w:val="24"/>
              </w:rPr>
              <w:t>request</w:t>
            </w:r>
            <w:r>
              <w:rPr>
                <w:rFonts w:ascii="Arial MT"/>
                <w:spacing w:val="-10"/>
                <w:sz w:val="24"/>
              </w:rPr>
              <w:t> </w:t>
            </w:r>
            <w:r>
              <w:rPr>
                <w:rFonts w:ascii="Arial MT"/>
                <w:sz w:val="24"/>
              </w:rPr>
              <w:t>bibliographic</w:t>
            </w:r>
            <w:r>
              <w:rPr>
                <w:rFonts w:ascii="Arial MT"/>
                <w:spacing w:val="-12"/>
                <w:sz w:val="24"/>
              </w:rPr>
              <w:t> </w:t>
            </w:r>
            <w:r>
              <w:rPr>
                <w:rFonts w:ascii="Arial MT"/>
                <w:sz w:val="24"/>
              </w:rPr>
              <w:t>data</w:t>
            </w:r>
            <w:r>
              <w:rPr>
                <w:rFonts w:ascii="Arial MT"/>
                <w:spacing w:val="-11"/>
                <w:sz w:val="24"/>
              </w:rPr>
              <w:t> </w:t>
            </w:r>
            <w:r>
              <w:rPr>
                <w:rFonts w:ascii="Arial MT"/>
                <w:sz w:val="24"/>
              </w:rPr>
              <w:t>in smaller chunks</w:t>
            </w:r>
            <w:r>
              <w:rPr>
                <w:rFonts w:ascii="Arial MT"/>
                <w:position w:val="8"/>
                <w:sz w:val="16"/>
              </w:rPr>
              <w:t>2</w:t>
            </w:r>
            <w:r>
              <w:rPr>
                <w:rFonts w:ascii="Arial MT"/>
                <w:sz w:val="24"/>
              </w:rPr>
              <w:t>.</w:t>
            </w:r>
          </w:p>
        </w:tc>
      </w:tr>
      <w:tr>
        <w:trPr>
          <w:trHeight w:val="551" w:hRule="atLeast"/>
        </w:trPr>
        <w:tc>
          <w:tcPr>
            <w:tcW w:w="1003" w:type="dxa"/>
          </w:tcPr>
          <w:p>
            <w:pPr>
              <w:pStyle w:val="TableParagraph"/>
              <w:spacing w:line="240" w:lineRule="auto"/>
              <w:rPr>
                <w:rFonts w:ascii="Arial MT"/>
                <w:sz w:val="24"/>
              </w:rPr>
            </w:pPr>
            <w:r>
              <w:rPr>
                <w:rFonts w:ascii="Arial MT"/>
                <w:spacing w:val="-5"/>
                <w:sz w:val="24"/>
              </w:rPr>
              <w:t>500</w:t>
            </w:r>
          </w:p>
        </w:tc>
        <w:tc>
          <w:tcPr>
            <w:tcW w:w="4110" w:type="dxa"/>
          </w:tcPr>
          <w:p>
            <w:pPr>
              <w:pStyle w:val="TableParagraph"/>
              <w:spacing w:line="240" w:lineRule="auto"/>
              <w:rPr>
                <w:rFonts w:ascii="Arial MT"/>
                <w:sz w:val="24"/>
              </w:rPr>
            </w:pPr>
            <w:r>
              <w:rPr>
                <w:rFonts w:ascii="Arial MT"/>
                <w:spacing w:val="-2"/>
                <w:sz w:val="24"/>
              </w:rPr>
              <w:t>SERVER.DomainAccess</w:t>
            </w:r>
          </w:p>
        </w:tc>
        <w:tc>
          <w:tcPr>
            <w:tcW w:w="4249" w:type="dxa"/>
          </w:tcPr>
          <w:p>
            <w:pPr>
              <w:pStyle w:val="TableParagraph"/>
              <w:spacing w:line="270" w:lineRule="atLeast"/>
              <w:rPr>
                <w:rFonts w:ascii="Arial MT"/>
                <w:sz w:val="24"/>
              </w:rPr>
            </w:pPr>
            <w:r>
              <w:rPr>
                <w:rFonts w:ascii="Arial MT"/>
                <w:sz w:val="24"/>
              </w:rPr>
              <w:t>The</w:t>
            </w:r>
            <w:r>
              <w:rPr>
                <w:rFonts w:ascii="Arial MT"/>
                <w:spacing w:val="-7"/>
                <w:sz w:val="24"/>
              </w:rPr>
              <w:t> </w:t>
            </w:r>
            <w:r>
              <w:rPr>
                <w:rFonts w:ascii="Arial MT"/>
                <w:sz w:val="24"/>
              </w:rPr>
              <w:t>request</w:t>
            </w:r>
            <w:r>
              <w:rPr>
                <w:rFonts w:ascii="Arial MT"/>
                <w:spacing w:val="-9"/>
                <w:sz w:val="24"/>
              </w:rPr>
              <w:t> </w:t>
            </w:r>
            <w:r>
              <w:rPr>
                <w:rFonts w:ascii="Arial MT"/>
                <w:sz w:val="24"/>
              </w:rPr>
              <w:t>could</w:t>
            </w:r>
            <w:r>
              <w:rPr>
                <w:rFonts w:ascii="Arial MT"/>
                <w:spacing w:val="-9"/>
                <w:sz w:val="24"/>
              </w:rPr>
              <w:t> </w:t>
            </w:r>
            <w:r>
              <w:rPr>
                <w:rFonts w:ascii="Arial MT"/>
                <w:sz w:val="24"/>
              </w:rPr>
              <w:t>not</w:t>
            </w:r>
            <w:r>
              <w:rPr>
                <w:rFonts w:ascii="Arial MT"/>
                <w:spacing w:val="-9"/>
                <w:sz w:val="24"/>
              </w:rPr>
              <w:t> </w:t>
            </w:r>
            <w:r>
              <w:rPr>
                <w:rFonts w:ascii="Arial MT"/>
                <w:sz w:val="24"/>
              </w:rPr>
              <w:t>be</w:t>
            </w:r>
            <w:r>
              <w:rPr>
                <w:rFonts w:ascii="Arial MT"/>
                <w:spacing w:val="-7"/>
                <w:sz w:val="24"/>
              </w:rPr>
              <w:t> </w:t>
            </w:r>
            <w:r>
              <w:rPr>
                <w:rFonts w:ascii="Arial MT"/>
                <w:sz w:val="24"/>
              </w:rPr>
              <w:t>processed. Please try again later.</w:t>
            </w:r>
          </w:p>
        </w:tc>
      </w:tr>
      <w:tr>
        <w:trPr>
          <w:trHeight w:val="1106" w:hRule="atLeast"/>
        </w:trPr>
        <w:tc>
          <w:tcPr>
            <w:tcW w:w="1003" w:type="dxa"/>
          </w:tcPr>
          <w:p>
            <w:pPr>
              <w:pStyle w:val="TableParagraph"/>
              <w:spacing w:line="240" w:lineRule="auto"/>
              <w:rPr>
                <w:rFonts w:ascii="Arial MT"/>
                <w:sz w:val="24"/>
              </w:rPr>
            </w:pPr>
            <w:r>
              <w:rPr>
                <w:rFonts w:ascii="Arial MT"/>
                <w:spacing w:val="-5"/>
                <w:sz w:val="24"/>
              </w:rPr>
              <w:t>408</w:t>
            </w:r>
          </w:p>
        </w:tc>
        <w:tc>
          <w:tcPr>
            <w:tcW w:w="4110" w:type="dxa"/>
          </w:tcPr>
          <w:p>
            <w:pPr>
              <w:pStyle w:val="TableParagraph"/>
              <w:spacing w:line="240" w:lineRule="auto"/>
              <w:rPr>
                <w:rFonts w:ascii="Arial MT"/>
                <w:sz w:val="24"/>
              </w:rPr>
            </w:pPr>
            <w:r>
              <w:rPr>
                <w:rFonts w:ascii="Arial MT"/>
                <w:spacing w:val="-2"/>
                <w:sz w:val="24"/>
              </w:rPr>
              <w:t>CLIENT.RequestTimeout</w:t>
            </w:r>
          </w:p>
        </w:tc>
        <w:tc>
          <w:tcPr>
            <w:tcW w:w="4249" w:type="dxa"/>
          </w:tcPr>
          <w:p>
            <w:pPr>
              <w:pStyle w:val="TableParagraph"/>
              <w:spacing w:line="240" w:lineRule="auto"/>
              <w:ind w:right="202"/>
              <w:rPr>
                <w:rFonts w:ascii="Arial MT"/>
                <w:sz w:val="24"/>
              </w:rPr>
            </w:pPr>
            <w:r>
              <w:rPr>
                <w:rFonts w:ascii="Arial MT"/>
                <w:sz w:val="24"/>
              </w:rPr>
              <w:t>The</w:t>
            </w:r>
            <w:r>
              <w:rPr>
                <w:rFonts w:ascii="Arial MT"/>
                <w:spacing w:val="-6"/>
                <w:sz w:val="24"/>
              </w:rPr>
              <w:t> </w:t>
            </w:r>
            <w:r>
              <w:rPr>
                <w:rFonts w:ascii="Arial MT"/>
                <w:sz w:val="24"/>
              </w:rPr>
              <w:t>query</w:t>
            </w:r>
            <w:r>
              <w:rPr>
                <w:rFonts w:ascii="Arial MT"/>
                <w:spacing w:val="-6"/>
                <w:sz w:val="24"/>
              </w:rPr>
              <w:t> </w:t>
            </w:r>
            <w:r>
              <w:rPr>
                <w:rFonts w:ascii="Arial MT"/>
                <w:sz w:val="24"/>
              </w:rPr>
              <w:t>resulted</w:t>
            </w:r>
            <w:r>
              <w:rPr>
                <w:rFonts w:ascii="Arial MT"/>
                <w:spacing w:val="-6"/>
                <w:sz w:val="24"/>
              </w:rPr>
              <w:t> </w:t>
            </w:r>
            <w:r>
              <w:rPr>
                <w:rFonts w:ascii="Arial MT"/>
                <w:sz w:val="24"/>
              </w:rPr>
              <w:t>in</w:t>
            </w:r>
            <w:r>
              <w:rPr>
                <w:rFonts w:ascii="Arial MT"/>
                <w:spacing w:val="-6"/>
                <w:sz w:val="24"/>
              </w:rPr>
              <w:t> </w:t>
            </w:r>
            <w:r>
              <w:rPr>
                <w:rFonts w:ascii="Arial MT"/>
                <w:sz w:val="24"/>
              </w:rPr>
              <w:t>a</w:t>
            </w:r>
            <w:r>
              <w:rPr>
                <w:rFonts w:ascii="Arial MT"/>
                <w:spacing w:val="-7"/>
                <w:sz w:val="24"/>
              </w:rPr>
              <w:t> </w:t>
            </w:r>
            <w:r>
              <w:rPr>
                <w:rFonts w:ascii="Arial MT"/>
                <w:sz w:val="24"/>
              </w:rPr>
              <w:t>timeout</w:t>
            </w:r>
            <w:r>
              <w:rPr>
                <w:rFonts w:ascii="Arial MT"/>
                <w:spacing w:val="-8"/>
                <w:sz w:val="24"/>
              </w:rPr>
              <w:t> </w:t>
            </w:r>
            <w:r>
              <w:rPr>
                <w:rFonts w:ascii="Arial MT"/>
                <w:sz w:val="24"/>
              </w:rPr>
              <w:t>on our back end.</w:t>
            </w:r>
          </w:p>
          <w:p>
            <w:pPr>
              <w:pStyle w:val="TableParagraph"/>
              <w:spacing w:line="270" w:lineRule="atLeast"/>
              <w:rPr>
                <w:rFonts w:ascii="Arial MT"/>
                <w:sz w:val="24"/>
              </w:rPr>
            </w:pPr>
            <w:r>
              <w:rPr>
                <w:rFonts w:ascii="Arial MT"/>
                <w:sz w:val="24"/>
              </w:rPr>
              <w:t>Please</w:t>
            </w:r>
            <w:r>
              <w:rPr>
                <w:rFonts w:ascii="Arial MT"/>
                <w:spacing w:val="-6"/>
                <w:sz w:val="24"/>
              </w:rPr>
              <w:t> </w:t>
            </w:r>
            <w:r>
              <w:rPr>
                <w:rFonts w:ascii="Arial MT"/>
                <w:sz w:val="24"/>
              </w:rPr>
              <w:t>reformulate</w:t>
            </w:r>
            <w:r>
              <w:rPr>
                <w:rFonts w:ascii="Arial MT"/>
                <w:spacing w:val="-6"/>
                <w:sz w:val="24"/>
              </w:rPr>
              <w:t> </w:t>
            </w:r>
            <w:r>
              <w:rPr>
                <w:rFonts w:ascii="Arial MT"/>
                <w:sz w:val="24"/>
              </w:rPr>
              <w:t>it</w:t>
            </w:r>
            <w:r>
              <w:rPr>
                <w:rFonts w:ascii="Arial MT"/>
                <w:spacing w:val="-6"/>
                <w:sz w:val="24"/>
              </w:rPr>
              <w:t> </w:t>
            </w:r>
            <w:r>
              <w:rPr>
                <w:rFonts w:ascii="Arial MT"/>
                <w:sz w:val="24"/>
              </w:rPr>
              <w:t>to</w:t>
            </w:r>
            <w:r>
              <w:rPr>
                <w:rFonts w:ascii="Arial MT"/>
                <w:spacing w:val="-6"/>
                <w:sz w:val="24"/>
              </w:rPr>
              <w:t> </w:t>
            </w:r>
            <w:r>
              <w:rPr>
                <w:rFonts w:ascii="Arial MT"/>
                <w:sz w:val="24"/>
              </w:rPr>
              <w:t>be</w:t>
            </w:r>
            <w:r>
              <w:rPr>
                <w:rFonts w:ascii="Arial MT"/>
                <w:spacing w:val="-8"/>
                <w:sz w:val="24"/>
              </w:rPr>
              <w:t> </w:t>
            </w:r>
            <w:r>
              <w:rPr>
                <w:rFonts w:ascii="Arial MT"/>
                <w:sz w:val="24"/>
              </w:rPr>
              <w:t>less</w:t>
            </w:r>
            <w:r>
              <w:rPr>
                <w:rFonts w:ascii="Arial MT"/>
                <w:spacing w:val="-6"/>
                <w:sz w:val="24"/>
              </w:rPr>
              <w:t> </w:t>
            </w:r>
            <w:r>
              <w:rPr>
                <w:rFonts w:ascii="Arial MT"/>
                <w:sz w:val="24"/>
              </w:rPr>
              <w:t>com- plex or access a smaller result set.</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15</w:t>
      </w:r>
    </w:p>
    <w:p>
      <w:pPr>
        <w:pStyle w:val="BodyText"/>
        <w:spacing w:before="163"/>
        <w:rPr>
          <w:rFonts w:ascii="Arial"/>
          <w:i/>
          <w:sz w:val="20"/>
        </w:rPr>
      </w:pPr>
    </w:p>
    <w:p>
      <w:pPr>
        <w:pStyle w:val="Heading1"/>
        <w:numPr>
          <w:ilvl w:val="1"/>
          <w:numId w:val="4"/>
        </w:numPr>
        <w:tabs>
          <w:tab w:pos="1437" w:val="left" w:leader="none"/>
        </w:tabs>
        <w:spacing w:line="240" w:lineRule="auto" w:before="0" w:after="0"/>
        <w:ind w:left="1437" w:right="0" w:hanging="719"/>
        <w:jc w:val="left"/>
      </w:pPr>
      <w:r>
        <w:rPr/>
        <w:t>Registration</w:t>
      </w:r>
      <w:r>
        <w:rPr>
          <w:spacing w:val="-5"/>
        </w:rPr>
        <w:t> </w:t>
      </w:r>
      <w:r>
        <w:rPr/>
        <w:t>&amp;</w:t>
      </w:r>
      <w:r>
        <w:rPr>
          <w:spacing w:val="-6"/>
        </w:rPr>
        <w:t> </w:t>
      </w:r>
      <w:r>
        <w:rPr/>
        <w:t>OPS</w:t>
      </w:r>
      <w:r>
        <w:rPr>
          <w:spacing w:val="-4"/>
        </w:rPr>
        <w:t> </w:t>
      </w:r>
      <w:r>
        <w:rPr/>
        <w:t>Fair</w:t>
      </w:r>
      <w:r>
        <w:rPr>
          <w:spacing w:val="-4"/>
        </w:rPr>
        <w:t> </w:t>
      </w:r>
      <w:r>
        <w:rPr/>
        <w:t>use</w:t>
      </w:r>
      <w:r>
        <w:rPr>
          <w:spacing w:val="-6"/>
        </w:rPr>
        <w:t> </w:t>
      </w:r>
      <w:r>
        <w:rPr>
          <w:spacing w:val="-2"/>
        </w:rPr>
        <w:t>policy</w:t>
      </w:r>
    </w:p>
    <w:p>
      <w:pPr>
        <w:pStyle w:val="BodyText"/>
        <w:spacing w:before="123"/>
        <w:ind w:left="718" w:right="1090"/>
      </w:pPr>
      <w:r>
        <w:rPr/>
        <w:t>OPS receives traffic from many hundreds of concurrent user hosts per day. The OPS service is connected to several EPO backend databases used by the EPO examining divisions.</w:t>
      </w:r>
      <w:r>
        <w:rPr>
          <w:spacing w:val="-4"/>
        </w:rPr>
        <w:t> </w:t>
      </w:r>
      <w:r>
        <w:rPr/>
        <w:t>It</w:t>
      </w:r>
      <w:r>
        <w:rPr>
          <w:spacing w:val="-5"/>
        </w:rPr>
        <w:t> </w:t>
      </w:r>
      <w:r>
        <w:rPr/>
        <w:t>is</w:t>
      </w:r>
      <w:r>
        <w:rPr>
          <w:spacing w:val="-4"/>
        </w:rPr>
        <w:t> </w:t>
      </w:r>
      <w:r>
        <w:rPr/>
        <w:t>designed</w:t>
      </w:r>
      <w:r>
        <w:rPr>
          <w:spacing w:val="-4"/>
        </w:rPr>
        <w:t> </w:t>
      </w:r>
      <w:r>
        <w:rPr/>
        <w:t>to</w:t>
      </w:r>
      <w:r>
        <w:rPr>
          <w:spacing w:val="-5"/>
        </w:rPr>
        <w:t> </w:t>
      </w:r>
      <w:r>
        <w:rPr/>
        <w:t>be</w:t>
      </w:r>
      <w:r>
        <w:rPr>
          <w:spacing w:val="-4"/>
        </w:rPr>
        <w:t> </w:t>
      </w:r>
      <w:r>
        <w:rPr/>
        <w:t>responsive</w:t>
      </w:r>
      <w:r>
        <w:rPr>
          <w:spacing w:val="-4"/>
        </w:rPr>
        <w:t> </w:t>
      </w:r>
      <w:r>
        <w:rPr/>
        <w:t>to</w:t>
      </w:r>
      <w:r>
        <w:rPr>
          <w:spacing w:val="-4"/>
        </w:rPr>
        <w:t> </w:t>
      </w:r>
      <w:r>
        <w:rPr/>
        <w:t>our</w:t>
      </w:r>
      <w:r>
        <w:rPr>
          <w:spacing w:val="-4"/>
        </w:rPr>
        <w:t> </w:t>
      </w:r>
      <w:r>
        <w:rPr/>
        <w:t>external</w:t>
      </w:r>
      <w:r>
        <w:rPr>
          <w:spacing w:val="-4"/>
        </w:rPr>
        <w:t> </w:t>
      </w:r>
      <w:r>
        <w:rPr/>
        <w:t>users</w:t>
      </w:r>
      <w:r>
        <w:rPr>
          <w:spacing w:val="-4"/>
        </w:rPr>
        <w:t> </w:t>
      </w:r>
      <w:r>
        <w:rPr/>
        <w:t>without</w:t>
      </w:r>
      <w:r>
        <w:rPr>
          <w:spacing w:val="-4"/>
        </w:rPr>
        <w:t> </w:t>
      </w:r>
      <w:r>
        <w:rPr/>
        <w:t>overwhelming</w:t>
      </w:r>
      <w:r>
        <w:rPr>
          <w:spacing w:val="-3"/>
        </w:rPr>
        <w:t> </w:t>
      </w:r>
      <w:r>
        <w:rPr/>
        <w:t>the servers, thus enabling the EPO to continue its core operations unimpeded by OPS.</w:t>
      </w:r>
    </w:p>
    <w:p>
      <w:pPr>
        <w:pStyle w:val="BodyText"/>
        <w:spacing w:before="1"/>
      </w:pPr>
    </w:p>
    <w:p>
      <w:pPr>
        <w:pStyle w:val="BodyText"/>
        <w:ind w:left="718" w:right="1090"/>
      </w:pPr>
      <w:r>
        <w:rPr/>
        <w:t>The</w:t>
      </w:r>
      <w:r>
        <w:rPr>
          <w:spacing w:val="-2"/>
        </w:rPr>
        <w:t> </w:t>
      </w:r>
      <w:r>
        <w:rPr/>
        <w:t>Fair</w:t>
      </w:r>
      <w:r>
        <w:rPr>
          <w:spacing w:val="-4"/>
        </w:rPr>
        <w:t> </w:t>
      </w:r>
      <w:r>
        <w:rPr/>
        <w:t>Use</w:t>
      </w:r>
      <w:r>
        <w:rPr>
          <w:spacing w:val="-4"/>
        </w:rPr>
        <w:t> </w:t>
      </w:r>
      <w:r>
        <w:rPr/>
        <w:t>policy</w:t>
      </w:r>
      <w:r>
        <w:rPr>
          <w:spacing w:val="-2"/>
        </w:rPr>
        <w:t> </w:t>
      </w:r>
      <w:r>
        <w:rPr/>
        <w:t>is</w:t>
      </w:r>
      <w:r>
        <w:rPr>
          <w:spacing w:val="-2"/>
        </w:rPr>
        <w:t> </w:t>
      </w:r>
      <w:r>
        <w:rPr/>
        <w:t>required</w:t>
      </w:r>
      <w:r>
        <w:rPr>
          <w:spacing w:val="-4"/>
        </w:rPr>
        <w:t> </w:t>
      </w:r>
      <w:r>
        <w:rPr/>
        <w:t>to</w:t>
      </w:r>
      <w:r>
        <w:rPr>
          <w:spacing w:val="-4"/>
        </w:rPr>
        <w:t> </w:t>
      </w:r>
      <w:r>
        <w:rPr/>
        <w:t>ensure</w:t>
      </w:r>
      <w:r>
        <w:rPr>
          <w:spacing w:val="-2"/>
        </w:rPr>
        <w:t> </w:t>
      </w:r>
      <w:r>
        <w:rPr/>
        <w:t>that</w:t>
      </w:r>
      <w:r>
        <w:rPr>
          <w:spacing w:val="-4"/>
        </w:rPr>
        <w:t> </w:t>
      </w:r>
      <w:r>
        <w:rPr/>
        <w:t>users</w:t>
      </w:r>
      <w:r>
        <w:rPr>
          <w:spacing w:val="-2"/>
        </w:rPr>
        <w:t> </w:t>
      </w:r>
      <w:r>
        <w:rPr/>
        <w:t>are</w:t>
      </w:r>
      <w:r>
        <w:rPr>
          <w:spacing w:val="-4"/>
        </w:rPr>
        <w:t> </w:t>
      </w:r>
      <w:r>
        <w:rPr/>
        <w:t>aware</w:t>
      </w:r>
      <w:r>
        <w:rPr>
          <w:spacing w:val="-2"/>
        </w:rPr>
        <w:t> </w:t>
      </w:r>
      <w:r>
        <w:rPr/>
        <w:t>that</w:t>
      </w:r>
      <w:r>
        <w:rPr>
          <w:spacing w:val="-4"/>
        </w:rPr>
        <w:t> </w:t>
      </w:r>
      <w:r>
        <w:rPr/>
        <w:t>there</w:t>
      </w:r>
      <w:r>
        <w:rPr>
          <w:spacing w:val="-2"/>
        </w:rPr>
        <w:t> </w:t>
      </w:r>
      <w:r>
        <w:rPr/>
        <w:t>are</w:t>
      </w:r>
      <w:r>
        <w:rPr>
          <w:spacing w:val="-2"/>
        </w:rPr>
        <w:t> </w:t>
      </w:r>
      <w:r>
        <w:rPr/>
        <w:t>limits</w:t>
      </w:r>
      <w:r>
        <w:rPr>
          <w:spacing w:val="-2"/>
        </w:rPr>
        <w:t> </w:t>
      </w:r>
      <w:r>
        <w:rPr/>
        <w:t>to</w:t>
      </w:r>
      <w:r>
        <w:rPr>
          <w:spacing w:val="-4"/>
        </w:rPr>
        <w:t> </w:t>
      </w:r>
      <w:r>
        <w:rPr/>
        <w:t>the amount of data we can serve both in volume and the overall number of requests. To protect the EPO systems from malicious denial of service attacks or naive application development by 3rd parties, a number of measures are in place to encourage fair use:</w:t>
      </w:r>
    </w:p>
    <w:p>
      <w:pPr>
        <w:pStyle w:val="BodyText"/>
        <w:spacing w:before="274"/>
        <w:ind w:left="718"/>
      </w:pPr>
      <w:r>
        <w:rPr/>
        <w:t>Users</w:t>
      </w:r>
      <w:r>
        <w:rPr>
          <w:spacing w:val="-3"/>
        </w:rPr>
        <w:t> </w:t>
      </w:r>
      <w:r>
        <w:rPr/>
        <w:t>are</w:t>
      </w:r>
      <w:r>
        <w:rPr>
          <w:spacing w:val="-2"/>
        </w:rPr>
        <w:t> </w:t>
      </w:r>
      <w:r>
        <w:rPr/>
        <w:t>categorised</w:t>
      </w:r>
      <w:r>
        <w:rPr>
          <w:spacing w:val="-5"/>
        </w:rPr>
        <w:t> </w:t>
      </w:r>
      <w:r>
        <w:rPr/>
        <w:t>in</w:t>
      </w:r>
      <w:r>
        <w:rPr>
          <w:spacing w:val="-2"/>
        </w:rPr>
        <w:t> </w:t>
      </w:r>
      <w:r>
        <w:rPr/>
        <w:t>the</w:t>
      </w:r>
      <w:r>
        <w:rPr>
          <w:spacing w:val="-4"/>
        </w:rPr>
        <w:t> </w:t>
      </w:r>
      <w:r>
        <w:rPr/>
        <w:t>following</w:t>
      </w:r>
      <w:r>
        <w:rPr>
          <w:spacing w:val="-4"/>
        </w:rPr>
        <w:t> way:</w:t>
      </w:r>
    </w:p>
    <w:p>
      <w:pPr>
        <w:pStyle w:val="BodyText"/>
      </w:pPr>
    </w:p>
    <w:p>
      <w:pPr>
        <w:pStyle w:val="ListParagraph"/>
        <w:numPr>
          <w:ilvl w:val="0"/>
          <w:numId w:val="9"/>
        </w:numPr>
        <w:tabs>
          <w:tab w:pos="1000" w:val="left" w:leader="none"/>
        </w:tabs>
        <w:spacing w:line="293" w:lineRule="exact" w:before="1" w:after="0"/>
        <w:ind w:left="1000" w:right="0" w:hanging="282"/>
        <w:jc w:val="left"/>
        <w:rPr>
          <w:sz w:val="24"/>
        </w:rPr>
      </w:pPr>
      <w:r>
        <w:rPr>
          <w:sz w:val="24"/>
        </w:rPr>
        <w:t>Anonymous</w:t>
      </w:r>
      <w:r>
        <w:rPr>
          <w:spacing w:val="-4"/>
          <w:sz w:val="24"/>
        </w:rPr>
        <w:t> </w:t>
      </w:r>
      <w:r>
        <w:rPr>
          <w:sz w:val="24"/>
        </w:rPr>
        <w:t>users have</w:t>
      </w:r>
      <w:r>
        <w:rPr>
          <w:spacing w:val="-2"/>
          <w:sz w:val="24"/>
        </w:rPr>
        <w:t> </w:t>
      </w:r>
      <w:r>
        <w:rPr>
          <w:sz w:val="24"/>
        </w:rPr>
        <w:t>no</w:t>
      </w:r>
      <w:r>
        <w:rPr>
          <w:spacing w:val="-4"/>
          <w:sz w:val="24"/>
        </w:rPr>
        <w:t> </w:t>
      </w:r>
      <w:r>
        <w:rPr>
          <w:sz w:val="24"/>
        </w:rPr>
        <w:t>access</w:t>
      </w:r>
      <w:r>
        <w:rPr>
          <w:spacing w:val="-5"/>
          <w:sz w:val="24"/>
        </w:rPr>
        <w:t> </w:t>
      </w:r>
      <w:r>
        <w:rPr>
          <w:sz w:val="24"/>
        </w:rPr>
        <w:t>to</w:t>
      </w:r>
      <w:r>
        <w:rPr>
          <w:spacing w:val="-3"/>
          <w:sz w:val="24"/>
        </w:rPr>
        <w:t> </w:t>
      </w:r>
      <w:r>
        <w:rPr>
          <w:spacing w:val="-4"/>
          <w:sz w:val="24"/>
        </w:rPr>
        <w:t>OPS.</w:t>
      </w:r>
    </w:p>
    <w:p>
      <w:pPr>
        <w:pStyle w:val="ListParagraph"/>
        <w:numPr>
          <w:ilvl w:val="0"/>
          <w:numId w:val="9"/>
        </w:numPr>
        <w:tabs>
          <w:tab w:pos="999" w:val="left" w:leader="none"/>
          <w:tab w:pos="1001" w:val="left" w:leader="none"/>
        </w:tabs>
        <w:spacing w:line="240" w:lineRule="auto" w:before="0" w:after="0"/>
        <w:ind w:left="1001" w:right="1403" w:hanging="284"/>
        <w:jc w:val="left"/>
        <w:rPr>
          <w:sz w:val="24"/>
        </w:rPr>
      </w:pPr>
      <w:r>
        <w:rPr>
          <w:sz w:val="24"/>
        </w:rPr>
        <w:t>Registered</w:t>
      </w:r>
      <w:r>
        <w:rPr>
          <w:spacing w:val="-4"/>
          <w:sz w:val="24"/>
        </w:rPr>
        <w:t> </w:t>
      </w:r>
      <w:r>
        <w:rPr>
          <w:sz w:val="24"/>
        </w:rPr>
        <w:t>users</w:t>
      </w:r>
      <w:r>
        <w:rPr>
          <w:spacing w:val="-5"/>
          <w:sz w:val="24"/>
        </w:rPr>
        <w:t> </w:t>
      </w:r>
      <w:r>
        <w:rPr>
          <w:sz w:val="24"/>
        </w:rPr>
        <w:t>are</w:t>
      </w:r>
      <w:r>
        <w:rPr>
          <w:spacing w:val="-2"/>
          <w:sz w:val="24"/>
        </w:rPr>
        <w:t> </w:t>
      </w:r>
      <w:r>
        <w:rPr>
          <w:sz w:val="24"/>
        </w:rPr>
        <w:t>granted</w:t>
      </w:r>
      <w:r>
        <w:rPr>
          <w:spacing w:val="-4"/>
          <w:sz w:val="24"/>
        </w:rPr>
        <w:t> </w:t>
      </w:r>
      <w:r>
        <w:rPr>
          <w:sz w:val="24"/>
        </w:rPr>
        <w:t>free</w:t>
      </w:r>
      <w:r>
        <w:rPr>
          <w:spacing w:val="-4"/>
          <w:sz w:val="24"/>
        </w:rPr>
        <w:t> </w:t>
      </w:r>
      <w:r>
        <w:rPr>
          <w:sz w:val="24"/>
        </w:rPr>
        <w:t>access</w:t>
      </w:r>
      <w:r>
        <w:rPr>
          <w:spacing w:val="-4"/>
          <w:sz w:val="24"/>
        </w:rPr>
        <w:t> </w:t>
      </w:r>
      <w:r>
        <w:rPr>
          <w:sz w:val="24"/>
        </w:rPr>
        <w:t>to</w:t>
      </w:r>
      <w:r>
        <w:rPr>
          <w:spacing w:val="-3"/>
          <w:sz w:val="24"/>
        </w:rPr>
        <w:t> </w:t>
      </w:r>
      <w:r>
        <w:rPr>
          <w:sz w:val="24"/>
        </w:rPr>
        <w:t>higher</w:t>
      </w:r>
      <w:r>
        <w:rPr>
          <w:spacing w:val="-2"/>
          <w:sz w:val="24"/>
        </w:rPr>
        <w:t> </w:t>
      </w:r>
      <w:r>
        <w:rPr>
          <w:sz w:val="24"/>
        </w:rPr>
        <w:t>volumes</w:t>
      </w:r>
      <w:r>
        <w:rPr>
          <w:spacing w:val="-5"/>
          <w:sz w:val="24"/>
        </w:rPr>
        <w:t> </w:t>
      </w:r>
      <w:r>
        <w:rPr>
          <w:sz w:val="24"/>
        </w:rPr>
        <w:t>of</w:t>
      </w:r>
      <w:r>
        <w:rPr>
          <w:spacing w:val="-4"/>
          <w:sz w:val="24"/>
        </w:rPr>
        <w:t> </w:t>
      </w:r>
      <w:r>
        <w:rPr>
          <w:sz w:val="24"/>
        </w:rPr>
        <w:t>data</w:t>
      </w:r>
      <w:r>
        <w:rPr>
          <w:spacing w:val="-4"/>
          <w:sz w:val="24"/>
        </w:rPr>
        <w:t> </w:t>
      </w:r>
      <w:r>
        <w:rPr>
          <w:sz w:val="24"/>
        </w:rPr>
        <w:t>up</w:t>
      </w:r>
      <w:r>
        <w:rPr>
          <w:spacing w:val="-2"/>
          <w:sz w:val="24"/>
        </w:rPr>
        <w:t> </w:t>
      </w:r>
      <w:r>
        <w:rPr>
          <w:sz w:val="24"/>
        </w:rPr>
        <w:t>to</w:t>
      </w:r>
      <w:r>
        <w:rPr>
          <w:spacing w:val="-2"/>
          <w:sz w:val="24"/>
        </w:rPr>
        <w:t> </w:t>
      </w:r>
      <w:r>
        <w:rPr>
          <w:sz w:val="24"/>
        </w:rPr>
        <w:t>a</w:t>
      </w:r>
      <w:r>
        <w:rPr>
          <w:spacing w:val="-1"/>
          <w:sz w:val="24"/>
        </w:rPr>
        <w:t> </w:t>
      </w:r>
      <w:r>
        <w:rPr>
          <w:sz w:val="24"/>
        </w:rPr>
        <w:t>certain ceiling defined in the OPS terms and conditions.</w:t>
      </w:r>
    </w:p>
    <w:p>
      <w:pPr>
        <w:pStyle w:val="ListParagraph"/>
        <w:numPr>
          <w:ilvl w:val="0"/>
          <w:numId w:val="9"/>
        </w:numPr>
        <w:tabs>
          <w:tab w:pos="999" w:val="left" w:leader="none"/>
          <w:tab w:pos="1001" w:val="left" w:leader="none"/>
        </w:tabs>
        <w:spacing w:line="240" w:lineRule="auto" w:before="0" w:after="0"/>
        <w:ind w:left="1001" w:right="1771" w:hanging="284"/>
        <w:jc w:val="left"/>
        <w:rPr>
          <w:sz w:val="24"/>
        </w:rPr>
      </w:pPr>
      <w:r>
        <w:rPr>
          <w:sz w:val="24"/>
        </w:rPr>
        <w:t>Registered</w:t>
      </w:r>
      <w:r>
        <w:rPr>
          <w:spacing w:val="-5"/>
          <w:sz w:val="24"/>
        </w:rPr>
        <w:t> </w:t>
      </w:r>
      <w:r>
        <w:rPr>
          <w:sz w:val="24"/>
        </w:rPr>
        <w:t>users</w:t>
      </w:r>
      <w:r>
        <w:rPr>
          <w:spacing w:val="-3"/>
          <w:sz w:val="24"/>
        </w:rPr>
        <w:t> </w:t>
      </w:r>
      <w:r>
        <w:rPr>
          <w:sz w:val="24"/>
        </w:rPr>
        <w:t>willing</w:t>
      </w:r>
      <w:r>
        <w:rPr>
          <w:spacing w:val="-3"/>
          <w:sz w:val="24"/>
        </w:rPr>
        <w:t> </w:t>
      </w:r>
      <w:r>
        <w:rPr>
          <w:sz w:val="24"/>
        </w:rPr>
        <w:t>to</w:t>
      </w:r>
      <w:r>
        <w:rPr>
          <w:spacing w:val="-5"/>
          <w:sz w:val="24"/>
        </w:rPr>
        <w:t> </w:t>
      </w:r>
      <w:r>
        <w:rPr>
          <w:sz w:val="24"/>
        </w:rPr>
        <w:t>pay</w:t>
      </w:r>
      <w:r>
        <w:rPr>
          <w:spacing w:val="-5"/>
          <w:sz w:val="24"/>
        </w:rPr>
        <w:t> </w:t>
      </w:r>
      <w:r>
        <w:rPr>
          <w:sz w:val="24"/>
        </w:rPr>
        <w:t>for</w:t>
      </w:r>
      <w:r>
        <w:rPr>
          <w:spacing w:val="-3"/>
          <w:sz w:val="24"/>
        </w:rPr>
        <w:t> </w:t>
      </w:r>
      <w:r>
        <w:rPr>
          <w:sz w:val="24"/>
        </w:rPr>
        <w:t>more</w:t>
      </w:r>
      <w:r>
        <w:rPr>
          <w:spacing w:val="-3"/>
          <w:sz w:val="24"/>
        </w:rPr>
        <w:t> </w:t>
      </w:r>
      <w:r>
        <w:rPr>
          <w:sz w:val="24"/>
        </w:rPr>
        <w:t>substantial</w:t>
      </w:r>
      <w:r>
        <w:rPr>
          <w:spacing w:val="-3"/>
          <w:sz w:val="24"/>
        </w:rPr>
        <w:t> </w:t>
      </w:r>
      <w:r>
        <w:rPr>
          <w:sz w:val="24"/>
        </w:rPr>
        <w:t>volumes</w:t>
      </w:r>
      <w:r>
        <w:rPr>
          <w:spacing w:val="-2"/>
          <w:sz w:val="24"/>
        </w:rPr>
        <w:t> </w:t>
      </w:r>
      <w:r>
        <w:rPr>
          <w:sz w:val="24"/>
        </w:rPr>
        <w:t>of</w:t>
      </w:r>
      <w:r>
        <w:rPr>
          <w:spacing w:val="-3"/>
          <w:sz w:val="24"/>
        </w:rPr>
        <w:t> </w:t>
      </w:r>
      <w:r>
        <w:rPr>
          <w:sz w:val="24"/>
        </w:rPr>
        <w:t>data</w:t>
      </w:r>
      <w:r>
        <w:rPr>
          <w:spacing w:val="-4"/>
          <w:sz w:val="24"/>
        </w:rPr>
        <w:t> </w:t>
      </w:r>
      <w:r>
        <w:rPr>
          <w:sz w:val="24"/>
        </w:rPr>
        <w:t>can</w:t>
      </w:r>
      <w:r>
        <w:rPr>
          <w:spacing w:val="-3"/>
          <w:sz w:val="24"/>
        </w:rPr>
        <w:t> </w:t>
      </w:r>
      <w:r>
        <w:rPr>
          <w:sz w:val="24"/>
        </w:rPr>
        <w:t>record Billing contact details and apply for access to higher volumes of data.</w:t>
      </w:r>
    </w:p>
    <w:p>
      <w:pPr>
        <w:pStyle w:val="BodyText"/>
        <w:spacing w:before="272"/>
        <w:ind w:left="718" w:right="1323"/>
      </w:pPr>
      <w:r>
        <w:rPr/>
        <w:t>The published fair use policy and associated terms and conditions define what we consider</w:t>
      </w:r>
      <w:r>
        <w:rPr>
          <w:spacing w:val="-3"/>
        </w:rPr>
        <w:t> </w:t>
      </w:r>
      <w:r>
        <w:rPr/>
        <w:t>to</w:t>
      </w:r>
      <w:r>
        <w:rPr>
          <w:spacing w:val="-3"/>
        </w:rPr>
        <w:t> </w:t>
      </w:r>
      <w:r>
        <w:rPr/>
        <w:t>be</w:t>
      </w:r>
      <w:r>
        <w:rPr>
          <w:spacing w:val="-3"/>
        </w:rPr>
        <w:t> </w:t>
      </w:r>
      <w:r>
        <w:rPr/>
        <w:t>appropriate</w:t>
      </w:r>
      <w:r>
        <w:rPr>
          <w:spacing w:val="-4"/>
        </w:rPr>
        <w:t> </w:t>
      </w:r>
      <w:r>
        <w:rPr/>
        <w:t>usage</w:t>
      </w:r>
      <w:r>
        <w:rPr>
          <w:spacing w:val="-3"/>
        </w:rPr>
        <w:t> </w:t>
      </w:r>
      <w:r>
        <w:rPr/>
        <w:t>by</w:t>
      </w:r>
      <w:r>
        <w:rPr>
          <w:spacing w:val="-6"/>
        </w:rPr>
        <w:t> </w:t>
      </w:r>
      <w:r>
        <w:rPr/>
        <w:t>registered</w:t>
      </w:r>
      <w:r>
        <w:rPr>
          <w:spacing w:val="-3"/>
        </w:rPr>
        <w:t> </w:t>
      </w:r>
      <w:r>
        <w:rPr/>
        <w:t>users.</w:t>
      </w:r>
      <w:r>
        <w:rPr>
          <w:spacing w:val="-6"/>
        </w:rPr>
        <w:t> </w:t>
      </w:r>
      <w:r>
        <w:rPr/>
        <w:t>It</w:t>
      </w:r>
      <w:r>
        <w:rPr>
          <w:spacing w:val="-3"/>
        </w:rPr>
        <w:t> </w:t>
      </w:r>
      <w:r>
        <w:rPr/>
        <w:t>is</w:t>
      </w:r>
      <w:r>
        <w:rPr>
          <w:spacing w:val="-3"/>
        </w:rPr>
        <w:t> </w:t>
      </w:r>
      <w:r>
        <w:rPr/>
        <w:t>enforced</w:t>
      </w:r>
      <w:r>
        <w:rPr>
          <w:spacing w:val="-3"/>
        </w:rPr>
        <w:t> </w:t>
      </w:r>
      <w:r>
        <w:rPr/>
        <w:t>in</w:t>
      </w:r>
      <w:r>
        <w:rPr>
          <w:spacing w:val="-3"/>
        </w:rPr>
        <w:t> </w:t>
      </w:r>
      <w:r>
        <w:rPr/>
        <w:t>the</w:t>
      </w:r>
      <w:r>
        <w:rPr>
          <w:spacing w:val="-3"/>
        </w:rPr>
        <w:t> </w:t>
      </w:r>
      <w:r>
        <w:rPr/>
        <w:t>following </w:t>
      </w:r>
      <w:r>
        <w:rPr>
          <w:spacing w:val="-2"/>
        </w:rPr>
        <w:t>ways:</w:t>
      </w:r>
    </w:p>
    <w:p>
      <w:pPr>
        <w:pStyle w:val="ListParagraph"/>
        <w:numPr>
          <w:ilvl w:val="0"/>
          <w:numId w:val="9"/>
        </w:numPr>
        <w:tabs>
          <w:tab w:pos="999" w:val="left" w:leader="none"/>
          <w:tab w:pos="1001" w:val="left" w:leader="none"/>
        </w:tabs>
        <w:spacing w:line="240" w:lineRule="auto" w:before="275" w:after="0"/>
        <w:ind w:left="1001" w:right="1594" w:hanging="284"/>
        <w:jc w:val="left"/>
        <w:rPr>
          <w:sz w:val="24"/>
        </w:rPr>
      </w:pPr>
      <w:r>
        <w:rPr>
          <w:sz w:val="24"/>
        </w:rPr>
        <w:t>Registered</w:t>
      </w:r>
      <w:r>
        <w:rPr>
          <w:spacing w:val="-5"/>
          <w:sz w:val="24"/>
        </w:rPr>
        <w:t> </w:t>
      </w:r>
      <w:r>
        <w:rPr>
          <w:sz w:val="24"/>
        </w:rPr>
        <w:t>users</w:t>
      </w:r>
      <w:r>
        <w:rPr>
          <w:spacing w:val="-3"/>
          <w:sz w:val="24"/>
        </w:rPr>
        <w:t> </w:t>
      </w:r>
      <w:r>
        <w:rPr>
          <w:sz w:val="24"/>
        </w:rPr>
        <w:t>must</w:t>
      </w:r>
      <w:r>
        <w:rPr>
          <w:spacing w:val="-3"/>
          <w:sz w:val="24"/>
        </w:rPr>
        <w:t> </w:t>
      </w:r>
      <w:r>
        <w:rPr>
          <w:sz w:val="24"/>
        </w:rPr>
        <w:t>authenticate</w:t>
      </w:r>
      <w:r>
        <w:rPr>
          <w:spacing w:val="-4"/>
          <w:sz w:val="24"/>
        </w:rPr>
        <w:t> </w:t>
      </w:r>
      <w:r>
        <w:rPr>
          <w:sz w:val="24"/>
        </w:rPr>
        <w:t>when</w:t>
      </w:r>
      <w:r>
        <w:rPr>
          <w:spacing w:val="-5"/>
          <w:sz w:val="24"/>
        </w:rPr>
        <w:t> </w:t>
      </w:r>
      <w:r>
        <w:rPr>
          <w:sz w:val="24"/>
        </w:rPr>
        <w:t>accessing</w:t>
      </w:r>
      <w:r>
        <w:rPr>
          <w:spacing w:val="-2"/>
          <w:sz w:val="24"/>
        </w:rPr>
        <w:t> </w:t>
      </w:r>
      <w:r>
        <w:rPr>
          <w:sz w:val="24"/>
        </w:rPr>
        <w:t>OPS</w:t>
      </w:r>
      <w:r>
        <w:rPr>
          <w:spacing w:val="-5"/>
          <w:sz w:val="24"/>
        </w:rPr>
        <w:t> </w:t>
      </w:r>
      <w:r>
        <w:rPr>
          <w:sz w:val="24"/>
        </w:rPr>
        <w:t>using</w:t>
      </w:r>
      <w:r>
        <w:rPr>
          <w:spacing w:val="-4"/>
          <w:sz w:val="24"/>
        </w:rPr>
        <w:t> </w:t>
      </w:r>
      <w:r>
        <w:rPr>
          <w:sz w:val="24"/>
        </w:rPr>
        <w:t>https</w:t>
      </w:r>
      <w:r>
        <w:rPr>
          <w:spacing w:val="-3"/>
          <w:sz w:val="24"/>
        </w:rPr>
        <w:t> </w:t>
      </w:r>
      <w:r>
        <w:rPr>
          <w:sz w:val="24"/>
        </w:rPr>
        <w:t>and</w:t>
      </w:r>
      <w:r>
        <w:rPr>
          <w:spacing w:val="-5"/>
          <w:sz w:val="24"/>
        </w:rPr>
        <w:t> </w:t>
      </w:r>
      <w:r>
        <w:rPr>
          <w:sz w:val="24"/>
        </w:rPr>
        <w:t>OAuth (described below).</w:t>
      </w:r>
    </w:p>
    <w:p>
      <w:pPr>
        <w:pStyle w:val="ListParagraph"/>
        <w:numPr>
          <w:ilvl w:val="0"/>
          <w:numId w:val="9"/>
        </w:numPr>
        <w:tabs>
          <w:tab w:pos="999" w:val="left" w:leader="none"/>
          <w:tab w:pos="1001" w:val="left" w:leader="none"/>
        </w:tabs>
        <w:spacing w:line="240" w:lineRule="auto" w:before="0" w:after="0"/>
        <w:ind w:left="1001" w:right="1678" w:hanging="284"/>
        <w:jc w:val="left"/>
        <w:rPr>
          <w:sz w:val="24"/>
        </w:rPr>
      </w:pPr>
      <w:r>
        <w:rPr>
          <w:sz w:val="24"/>
        </w:rPr>
        <w:t>Dynamic fair use monitoring inside the OPS system gives the user feedback on usage</w:t>
      </w:r>
      <w:r>
        <w:rPr>
          <w:spacing w:val="-3"/>
          <w:sz w:val="24"/>
        </w:rPr>
        <w:t> </w:t>
      </w:r>
      <w:r>
        <w:rPr>
          <w:sz w:val="24"/>
        </w:rPr>
        <w:t>in</w:t>
      </w:r>
      <w:r>
        <w:rPr>
          <w:spacing w:val="-3"/>
          <w:sz w:val="24"/>
        </w:rPr>
        <w:t> </w:t>
      </w:r>
      <w:r>
        <w:rPr>
          <w:sz w:val="24"/>
        </w:rPr>
        <w:t>such</w:t>
      </w:r>
      <w:r>
        <w:rPr>
          <w:spacing w:val="-3"/>
          <w:sz w:val="24"/>
        </w:rPr>
        <w:t> </w:t>
      </w:r>
      <w:r>
        <w:rPr>
          <w:sz w:val="24"/>
        </w:rPr>
        <w:t>a</w:t>
      </w:r>
      <w:r>
        <w:rPr>
          <w:spacing w:val="-4"/>
          <w:sz w:val="24"/>
        </w:rPr>
        <w:t> </w:t>
      </w:r>
      <w:r>
        <w:rPr>
          <w:sz w:val="24"/>
        </w:rPr>
        <w:t>way</w:t>
      </w:r>
      <w:r>
        <w:rPr>
          <w:spacing w:val="-3"/>
          <w:sz w:val="24"/>
        </w:rPr>
        <w:t> </w:t>
      </w:r>
      <w:r>
        <w:rPr>
          <w:sz w:val="24"/>
        </w:rPr>
        <w:t>that</w:t>
      </w:r>
      <w:r>
        <w:rPr>
          <w:spacing w:val="-3"/>
          <w:sz w:val="24"/>
        </w:rPr>
        <w:t> </w:t>
      </w:r>
      <w:r>
        <w:rPr>
          <w:sz w:val="24"/>
        </w:rPr>
        <w:t>enables</w:t>
      </w:r>
      <w:r>
        <w:rPr>
          <w:spacing w:val="-5"/>
          <w:sz w:val="24"/>
        </w:rPr>
        <w:t> </w:t>
      </w:r>
      <w:r>
        <w:rPr>
          <w:sz w:val="24"/>
        </w:rPr>
        <w:t>the</w:t>
      </w:r>
      <w:r>
        <w:rPr>
          <w:spacing w:val="-3"/>
          <w:sz w:val="24"/>
        </w:rPr>
        <w:t> </w:t>
      </w:r>
      <w:r>
        <w:rPr>
          <w:sz w:val="24"/>
        </w:rPr>
        <w:t>user</w:t>
      </w:r>
      <w:r>
        <w:rPr>
          <w:spacing w:val="-3"/>
          <w:sz w:val="24"/>
        </w:rPr>
        <w:t> </w:t>
      </w:r>
      <w:r>
        <w:rPr>
          <w:sz w:val="24"/>
        </w:rPr>
        <w:t>to</w:t>
      </w:r>
      <w:r>
        <w:rPr>
          <w:spacing w:val="-4"/>
          <w:sz w:val="24"/>
        </w:rPr>
        <w:t> </w:t>
      </w:r>
      <w:r>
        <w:rPr>
          <w:sz w:val="24"/>
        </w:rPr>
        <w:t>control</w:t>
      </w:r>
      <w:r>
        <w:rPr>
          <w:spacing w:val="-3"/>
          <w:sz w:val="24"/>
        </w:rPr>
        <w:t> </w:t>
      </w:r>
      <w:r>
        <w:rPr>
          <w:sz w:val="24"/>
        </w:rPr>
        <w:t>the</w:t>
      </w:r>
      <w:r>
        <w:rPr>
          <w:spacing w:val="-5"/>
          <w:sz w:val="24"/>
        </w:rPr>
        <w:t> </w:t>
      </w:r>
      <w:r>
        <w:rPr>
          <w:sz w:val="24"/>
        </w:rPr>
        <w:t>behaviour</w:t>
      </w:r>
      <w:r>
        <w:rPr>
          <w:spacing w:val="-6"/>
          <w:sz w:val="24"/>
        </w:rPr>
        <w:t> </w:t>
      </w:r>
      <w:r>
        <w:rPr>
          <w:sz w:val="24"/>
        </w:rPr>
        <w:t>of</w:t>
      </w:r>
      <w:r>
        <w:rPr>
          <w:spacing w:val="-3"/>
          <w:sz w:val="24"/>
        </w:rPr>
        <w:t> </w:t>
      </w:r>
      <w:r>
        <w:rPr>
          <w:sz w:val="24"/>
        </w:rPr>
        <w:t>their</w:t>
      </w:r>
      <w:r>
        <w:rPr>
          <w:spacing w:val="-5"/>
          <w:sz w:val="24"/>
        </w:rPr>
        <w:t> </w:t>
      </w:r>
      <w:r>
        <w:rPr>
          <w:sz w:val="24"/>
        </w:rPr>
        <w:t>client application. This feedback takes the form of HTTP headers with each response generated by OPS specifically for the user.</w:t>
      </w:r>
    </w:p>
    <w:p>
      <w:pPr>
        <w:pStyle w:val="ListParagraph"/>
        <w:numPr>
          <w:ilvl w:val="0"/>
          <w:numId w:val="9"/>
        </w:numPr>
        <w:tabs>
          <w:tab w:pos="999" w:val="left" w:leader="none"/>
          <w:tab w:pos="1001" w:val="left" w:leader="none"/>
        </w:tabs>
        <w:spacing w:line="240" w:lineRule="auto" w:before="0" w:after="0"/>
        <w:ind w:left="1001" w:right="1449" w:hanging="284"/>
        <w:jc w:val="left"/>
        <w:rPr>
          <w:sz w:val="24"/>
        </w:rPr>
      </w:pPr>
      <w:r>
        <w:rPr>
          <w:sz w:val="24"/>
        </w:rPr>
        <w:t>If</w:t>
      </w:r>
      <w:r>
        <w:rPr>
          <w:spacing w:val="-3"/>
          <w:sz w:val="24"/>
        </w:rPr>
        <w:t> </w:t>
      </w:r>
      <w:r>
        <w:rPr>
          <w:sz w:val="24"/>
        </w:rPr>
        <w:t>the</w:t>
      </w:r>
      <w:r>
        <w:rPr>
          <w:spacing w:val="-3"/>
          <w:sz w:val="24"/>
        </w:rPr>
        <w:t> </w:t>
      </w:r>
      <w:r>
        <w:rPr>
          <w:sz w:val="24"/>
        </w:rPr>
        <w:t>user</w:t>
      </w:r>
      <w:r>
        <w:rPr>
          <w:spacing w:val="-3"/>
          <w:sz w:val="24"/>
        </w:rPr>
        <w:t> </w:t>
      </w:r>
      <w:r>
        <w:rPr>
          <w:sz w:val="24"/>
        </w:rPr>
        <w:t>behaviour</w:t>
      </w:r>
      <w:r>
        <w:rPr>
          <w:spacing w:val="-3"/>
          <w:sz w:val="24"/>
        </w:rPr>
        <w:t> </w:t>
      </w:r>
      <w:r>
        <w:rPr>
          <w:sz w:val="24"/>
        </w:rPr>
        <w:t>exceeds</w:t>
      </w:r>
      <w:r>
        <w:rPr>
          <w:spacing w:val="-5"/>
          <w:sz w:val="24"/>
        </w:rPr>
        <w:t> </w:t>
      </w:r>
      <w:r>
        <w:rPr>
          <w:sz w:val="24"/>
        </w:rPr>
        <w:t>the</w:t>
      </w:r>
      <w:r>
        <w:rPr>
          <w:spacing w:val="-5"/>
          <w:sz w:val="24"/>
        </w:rPr>
        <w:t> </w:t>
      </w:r>
      <w:r>
        <w:rPr>
          <w:sz w:val="24"/>
        </w:rPr>
        <w:t>terms</w:t>
      </w:r>
      <w:r>
        <w:rPr>
          <w:spacing w:val="-3"/>
          <w:sz w:val="24"/>
        </w:rPr>
        <w:t> </w:t>
      </w:r>
      <w:r>
        <w:rPr>
          <w:sz w:val="24"/>
        </w:rPr>
        <w:t>of</w:t>
      </w:r>
      <w:r>
        <w:rPr>
          <w:spacing w:val="-5"/>
          <w:sz w:val="24"/>
        </w:rPr>
        <w:t> </w:t>
      </w:r>
      <w:r>
        <w:rPr>
          <w:sz w:val="24"/>
        </w:rPr>
        <w:t>the</w:t>
      </w:r>
      <w:r>
        <w:rPr>
          <w:spacing w:val="-3"/>
          <w:sz w:val="24"/>
        </w:rPr>
        <w:t> </w:t>
      </w:r>
      <w:r>
        <w:rPr>
          <w:sz w:val="24"/>
        </w:rPr>
        <w:t>fair</w:t>
      </w:r>
      <w:r>
        <w:rPr>
          <w:spacing w:val="-5"/>
          <w:sz w:val="24"/>
        </w:rPr>
        <w:t> </w:t>
      </w:r>
      <w:r>
        <w:rPr>
          <w:sz w:val="24"/>
        </w:rPr>
        <w:t>use</w:t>
      </w:r>
      <w:r>
        <w:rPr>
          <w:spacing w:val="-3"/>
          <w:sz w:val="24"/>
        </w:rPr>
        <w:t> </w:t>
      </w:r>
      <w:r>
        <w:rPr>
          <w:sz w:val="24"/>
        </w:rPr>
        <w:t>policy</w:t>
      </w:r>
      <w:r>
        <w:rPr>
          <w:spacing w:val="-3"/>
          <w:sz w:val="24"/>
        </w:rPr>
        <w:t> </w:t>
      </w:r>
      <w:r>
        <w:rPr>
          <w:sz w:val="24"/>
        </w:rPr>
        <w:t>then</w:t>
      </w:r>
      <w:r>
        <w:rPr>
          <w:spacing w:val="-3"/>
          <w:sz w:val="24"/>
        </w:rPr>
        <w:t> </w:t>
      </w:r>
      <w:r>
        <w:rPr>
          <w:sz w:val="24"/>
        </w:rPr>
        <w:t>the</w:t>
      </w:r>
      <w:r>
        <w:rPr>
          <w:spacing w:val="-3"/>
          <w:sz w:val="24"/>
        </w:rPr>
        <w:t> </w:t>
      </w:r>
      <w:r>
        <w:rPr>
          <w:sz w:val="24"/>
        </w:rPr>
        <w:t>dynamic</w:t>
      </w:r>
      <w:r>
        <w:rPr>
          <w:spacing w:val="-3"/>
          <w:sz w:val="24"/>
        </w:rPr>
        <w:t> </w:t>
      </w:r>
      <w:r>
        <w:rPr>
          <w:sz w:val="24"/>
        </w:rPr>
        <w:t>fair use controls ensure that access is reduced accordingly.</w:t>
      </w:r>
    </w:p>
    <w:p>
      <w:pPr>
        <w:pStyle w:val="BodyText"/>
      </w:pPr>
    </w:p>
    <w:p>
      <w:pPr>
        <w:pStyle w:val="BodyText"/>
        <w:spacing w:before="19"/>
      </w:pPr>
    </w:p>
    <w:p>
      <w:pPr>
        <w:spacing w:before="0"/>
        <w:ind w:left="718" w:right="1090" w:firstLine="0"/>
        <w:jc w:val="left"/>
        <w:rPr>
          <w:sz w:val="20"/>
        </w:rPr>
      </w:pPr>
      <w:r>
        <w:rPr>
          <w:position w:val="6"/>
          <w:sz w:val="13"/>
        </w:rPr>
        <w:t>2</w:t>
      </w:r>
      <w:r>
        <w:rPr>
          <w:spacing w:val="14"/>
          <w:position w:val="6"/>
          <w:sz w:val="13"/>
        </w:rPr>
        <w:t> </w:t>
      </w:r>
      <w:r>
        <w:rPr>
          <w:rFonts w:ascii="Arial"/>
          <w:b/>
          <w:sz w:val="20"/>
        </w:rPr>
        <w:t>SERVER.LimitedServerResources</w:t>
      </w:r>
      <w:r>
        <w:rPr>
          <w:rFonts w:ascii="Arial"/>
          <w:b/>
          <w:spacing w:val="-3"/>
          <w:sz w:val="20"/>
        </w:rPr>
        <w:t> </w:t>
      </w:r>
      <w:r>
        <w:rPr>
          <w:sz w:val="20"/>
        </w:rPr>
        <w:t>error</w:t>
      </w:r>
      <w:r>
        <w:rPr>
          <w:spacing w:val="-2"/>
          <w:sz w:val="20"/>
        </w:rPr>
        <w:t> </w:t>
      </w:r>
      <w:r>
        <w:rPr>
          <w:sz w:val="20"/>
        </w:rPr>
        <w:t>might</w:t>
      </w:r>
      <w:r>
        <w:rPr>
          <w:spacing w:val="-3"/>
          <w:sz w:val="20"/>
        </w:rPr>
        <w:t> </w:t>
      </w:r>
      <w:r>
        <w:rPr>
          <w:sz w:val="20"/>
        </w:rPr>
        <w:t>occur</w:t>
      </w:r>
      <w:r>
        <w:rPr>
          <w:spacing w:val="-5"/>
          <w:sz w:val="20"/>
        </w:rPr>
        <w:t> </w:t>
      </w:r>
      <w:r>
        <w:rPr>
          <w:sz w:val="20"/>
        </w:rPr>
        <w:t>if</w:t>
      </w:r>
      <w:r>
        <w:rPr>
          <w:spacing w:val="-5"/>
          <w:sz w:val="20"/>
        </w:rPr>
        <w:t> </w:t>
      </w:r>
      <w:r>
        <w:rPr>
          <w:sz w:val="20"/>
        </w:rPr>
        <w:t>user</w:t>
      </w:r>
      <w:r>
        <w:rPr>
          <w:spacing w:val="-5"/>
          <w:sz w:val="20"/>
        </w:rPr>
        <w:t> </w:t>
      </w:r>
      <w:r>
        <w:rPr>
          <w:sz w:val="20"/>
        </w:rPr>
        <w:t>requests</w:t>
      </w:r>
      <w:r>
        <w:rPr>
          <w:spacing w:val="-4"/>
          <w:sz w:val="20"/>
        </w:rPr>
        <w:t> </w:t>
      </w:r>
      <w:r>
        <w:rPr>
          <w:sz w:val="20"/>
        </w:rPr>
        <w:t>too</w:t>
      </w:r>
      <w:r>
        <w:rPr>
          <w:spacing w:val="-6"/>
          <w:sz w:val="20"/>
        </w:rPr>
        <w:t> </w:t>
      </w:r>
      <w:r>
        <w:rPr>
          <w:sz w:val="20"/>
        </w:rPr>
        <w:t>many</w:t>
      </w:r>
      <w:r>
        <w:rPr>
          <w:spacing w:val="-2"/>
          <w:sz w:val="20"/>
        </w:rPr>
        <w:t> </w:t>
      </w:r>
      <w:r>
        <w:rPr>
          <w:sz w:val="20"/>
        </w:rPr>
        <w:t>data</w:t>
      </w:r>
      <w:r>
        <w:rPr>
          <w:spacing w:val="-3"/>
          <w:sz w:val="20"/>
        </w:rPr>
        <w:t> </w:t>
      </w:r>
      <w:r>
        <w:rPr>
          <w:sz w:val="20"/>
        </w:rPr>
        <w:t>in</w:t>
      </w:r>
      <w:r>
        <w:rPr>
          <w:spacing w:val="-3"/>
          <w:sz w:val="20"/>
        </w:rPr>
        <w:t> </w:t>
      </w:r>
      <w:r>
        <w:rPr>
          <w:sz w:val="20"/>
        </w:rPr>
        <w:t>one</w:t>
      </w:r>
      <w:r>
        <w:rPr>
          <w:spacing w:val="-3"/>
          <w:sz w:val="20"/>
        </w:rPr>
        <w:t> </w:t>
      </w:r>
      <w:r>
        <w:rPr>
          <w:sz w:val="20"/>
        </w:rPr>
        <w:t>go. In</w:t>
      </w:r>
      <w:r>
        <w:rPr>
          <w:spacing w:val="-3"/>
          <w:sz w:val="20"/>
        </w:rPr>
        <w:t> </w:t>
      </w:r>
      <w:r>
        <w:rPr>
          <w:sz w:val="20"/>
        </w:rPr>
        <w:t>order to gracefully correct such error user have to reduce the size of the range if request support ranges or request one bibliographic data at a time.</w:t>
      </w:r>
    </w:p>
    <w:p>
      <w:pPr>
        <w:spacing w:after="0"/>
        <w:jc w:val="left"/>
        <w:rPr>
          <w:sz w:val="20"/>
        </w:rPr>
        <w:sectPr>
          <w:headerReference w:type="default" r:id="rId102"/>
          <w:footerReference w:type="default" r:id="rId103"/>
          <w:pgSz w:w="12240" w:h="15840"/>
          <w:pgMar w:header="678" w:footer="952" w:top="860" w:bottom="1140" w:left="1080" w:right="0"/>
        </w:sectPr>
      </w:pPr>
    </w:p>
    <w:p>
      <w:pPr>
        <w:pStyle w:val="BodyText"/>
      </w:pPr>
    </w:p>
    <w:p>
      <w:pPr>
        <w:pStyle w:val="BodyText"/>
        <w:spacing w:before="10"/>
      </w:pPr>
    </w:p>
    <w:p>
      <w:pPr>
        <w:pStyle w:val="ListParagraph"/>
        <w:numPr>
          <w:ilvl w:val="0"/>
          <w:numId w:val="9"/>
        </w:numPr>
        <w:tabs>
          <w:tab w:pos="999" w:val="left" w:leader="none"/>
          <w:tab w:pos="1001" w:val="left" w:leader="none"/>
        </w:tabs>
        <w:spacing w:line="240" w:lineRule="auto" w:before="0" w:after="0"/>
        <w:ind w:left="1001" w:right="1329" w:hanging="284"/>
        <w:jc w:val="left"/>
        <w:rPr>
          <w:sz w:val="24"/>
        </w:rPr>
      </w:pPr>
      <w:r>
        <w:rPr>
          <w:sz w:val="24"/>
        </w:rPr>
        <w:t>Users</w:t>
      </w:r>
      <w:r>
        <w:rPr>
          <w:spacing w:val="-2"/>
          <w:sz w:val="24"/>
        </w:rPr>
        <w:t> </w:t>
      </w:r>
      <w:r>
        <w:rPr>
          <w:sz w:val="24"/>
        </w:rPr>
        <w:t>that</w:t>
      </w:r>
      <w:r>
        <w:rPr>
          <w:spacing w:val="-4"/>
          <w:sz w:val="24"/>
        </w:rPr>
        <w:t> </w:t>
      </w:r>
      <w:r>
        <w:rPr>
          <w:sz w:val="24"/>
        </w:rPr>
        <w:t>are</w:t>
      </w:r>
      <w:r>
        <w:rPr>
          <w:spacing w:val="-2"/>
          <w:sz w:val="24"/>
        </w:rPr>
        <w:t> </w:t>
      </w:r>
      <w:r>
        <w:rPr>
          <w:sz w:val="24"/>
        </w:rPr>
        <w:t>found</w:t>
      </w:r>
      <w:r>
        <w:rPr>
          <w:spacing w:val="-2"/>
          <w:sz w:val="24"/>
        </w:rPr>
        <w:t> </w:t>
      </w:r>
      <w:r>
        <w:rPr>
          <w:sz w:val="24"/>
        </w:rPr>
        <w:t>to</w:t>
      </w:r>
      <w:r>
        <w:rPr>
          <w:spacing w:val="-4"/>
          <w:sz w:val="24"/>
        </w:rPr>
        <w:t> </w:t>
      </w:r>
      <w:r>
        <w:rPr>
          <w:sz w:val="24"/>
        </w:rPr>
        <w:t>be</w:t>
      </w:r>
      <w:r>
        <w:rPr>
          <w:spacing w:val="-4"/>
          <w:sz w:val="24"/>
        </w:rPr>
        <w:t> </w:t>
      </w:r>
      <w:r>
        <w:rPr>
          <w:sz w:val="24"/>
        </w:rPr>
        <w:t>especially</w:t>
      </w:r>
      <w:r>
        <w:rPr>
          <w:spacing w:val="-5"/>
          <w:sz w:val="24"/>
        </w:rPr>
        <w:t> </w:t>
      </w:r>
      <w:r>
        <w:rPr>
          <w:sz w:val="24"/>
        </w:rPr>
        <w:t>disruptive</w:t>
      </w:r>
      <w:r>
        <w:rPr>
          <w:spacing w:val="-2"/>
          <w:sz w:val="24"/>
        </w:rPr>
        <w:t> </w:t>
      </w:r>
      <w:r>
        <w:rPr>
          <w:sz w:val="24"/>
        </w:rPr>
        <w:t>can</w:t>
      </w:r>
      <w:r>
        <w:rPr>
          <w:spacing w:val="-4"/>
          <w:sz w:val="24"/>
        </w:rPr>
        <w:t> </w:t>
      </w:r>
      <w:r>
        <w:rPr>
          <w:sz w:val="24"/>
        </w:rPr>
        <w:t>be</w:t>
      </w:r>
      <w:r>
        <w:rPr>
          <w:spacing w:val="-4"/>
          <w:sz w:val="24"/>
        </w:rPr>
        <w:t> </w:t>
      </w:r>
      <w:r>
        <w:rPr>
          <w:sz w:val="24"/>
        </w:rPr>
        <w:t>blocked</w:t>
      </w:r>
      <w:r>
        <w:rPr>
          <w:spacing w:val="-2"/>
          <w:sz w:val="24"/>
        </w:rPr>
        <w:t> </w:t>
      </w:r>
      <w:r>
        <w:rPr>
          <w:sz w:val="24"/>
        </w:rPr>
        <w:t>completely</w:t>
      </w:r>
      <w:r>
        <w:rPr>
          <w:spacing w:val="-2"/>
          <w:sz w:val="24"/>
        </w:rPr>
        <w:t> </w:t>
      </w:r>
      <w:r>
        <w:rPr>
          <w:sz w:val="24"/>
        </w:rPr>
        <w:t>from</w:t>
      </w:r>
      <w:r>
        <w:rPr>
          <w:spacing w:val="-5"/>
          <w:sz w:val="24"/>
        </w:rPr>
        <w:t> </w:t>
      </w:r>
      <w:r>
        <w:rPr>
          <w:sz w:val="24"/>
        </w:rPr>
        <w:t>the application until agreement is reached with OPS support to release them.</w:t>
      </w:r>
    </w:p>
    <w:p>
      <w:pPr>
        <w:pStyle w:val="Heading1"/>
        <w:numPr>
          <w:ilvl w:val="2"/>
          <w:numId w:val="4"/>
        </w:numPr>
        <w:tabs>
          <w:tab w:pos="1435" w:val="left" w:leader="none"/>
        </w:tabs>
        <w:spacing w:line="240" w:lineRule="auto" w:before="118" w:after="0"/>
        <w:ind w:left="1435" w:right="0" w:hanging="717"/>
        <w:jc w:val="left"/>
      </w:pPr>
      <w:r>
        <w:rPr/>
        <w:t>User</w:t>
      </w:r>
      <w:r>
        <w:rPr>
          <w:spacing w:val="-8"/>
        </w:rPr>
        <w:t> </w:t>
      </w:r>
      <w:r>
        <w:rPr/>
        <w:t>Registration</w:t>
      </w:r>
      <w:r>
        <w:rPr>
          <w:spacing w:val="-8"/>
        </w:rPr>
        <w:t> </w:t>
      </w:r>
      <w:r>
        <w:rPr/>
        <w:t>for</w:t>
      </w:r>
      <w:r>
        <w:rPr>
          <w:spacing w:val="-2"/>
        </w:rPr>
        <w:t> access</w:t>
      </w:r>
    </w:p>
    <w:p>
      <w:pPr>
        <w:pStyle w:val="Heading2"/>
        <w:spacing w:before="241"/>
      </w:pPr>
      <w:r>
        <w:rPr>
          <w:spacing w:val="-2"/>
        </w:rPr>
        <w:t>Overview</w:t>
      </w:r>
    </w:p>
    <w:p>
      <w:pPr>
        <w:pStyle w:val="BodyText"/>
        <w:spacing w:before="240"/>
        <w:ind w:left="718" w:right="1090"/>
      </w:pPr>
      <w:r>
        <w:rPr/>
        <w:t>By</w:t>
      </w:r>
      <w:r>
        <w:rPr>
          <w:spacing w:val="-3"/>
        </w:rPr>
        <w:t> </w:t>
      </w:r>
      <w:r>
        <w:rPr/>
        <w:t>registering,</w:t>
      </w:r>
      <w:r>
        <w:rPr>
          <w:spacing w:val="-3"/>
        </w:rPr>
        <w:t> </w:t>
      </w:r>
      <w:r>
        <w:rPr/>
        <w:t>the</w:t>
      </w:r>
      <w:r>
        <w:rPr>
          <w:spacing w:val="-5"/>
        </w:rPr>
        <w:t> </w:t>
      </w:r>
      <w:r>
        <w:rPr/>
        <w:t>user</w:t>
      </w:r>
      <w:r>
        <w:rPr>
          <w:spacing w:val="-3"/>
        </w:rPr>
        <w:t> </w:t>
      </w:r>
      <w:r>
        <w:rPr/>
        <w:t>will</w:t>
      </w:r>
      <w:r>
        <w:rPr>
          <w:spacing w:val="-3"/>
        </w:rPr>
        <w:t> </w:t>
      </w:r>
      <w:r>
        <w:rPr/>
        <w:t>receive</w:t>
      </w:r>
      <w:r>
        <w:rPr>
          <w:spacing w:val="-3"/>
        </w:rPr>
        <w:t> </w:t>
      </w:r>
      <w:r>
        <w:rPr/>
        <w:t>access</w:t>
      </w:r>
      <w:r>
        <w:rPr>
          <w:spacing w:val="-3"/>
        </w:rPr>
        <w:t> </w:t>
      </w:r>
      <w:r>
        <w:rPr/>
        <w:t>credentials</w:t>
      </w:r>
      <w:r>
        <w:rPr>
          <w:spacing w:val="-3"/>
        </w:rPr>
        <w:t> </w:t>
      </w:r>
      <w:r>
        <w:rPr/>
        <w:t>to</w:t>
      </w:r>
      <w:r>
        <w:rPr>
          <w:spacing w:val="-4"/>
        </w:rPr>
        <w:t> </w:t>
      </w:r>
      <w:r>
        <w:rPr/>
        <w:t>the</w:t>
      </w:r>
      <w:r>
        <w:rPr>
          <w:spacing w:val="-3"/>
        </w:rPr>
        <w:t> </w:t>
      </w:r>
      <w:r>
        <w:rPr/>
        <w:t>OPS</w:t>
      </w:r>
      <w:r>
        <w:rPr>
          <w:spacing w:val="-3"/>
        </w:rPr>
        <w:t> </w:t>
      </w:r>
      <w:r>
        <w:rPr/>
        <w:t>service.</w:t>
      </w:r>
      <w:r>
        <w:rPr>
          <w:spacing w:val="-7"/>
        </w:rPr>
        <w:t> </w:t>
      </w:r>
      <w:r>
        <w:rPr/>
        <w:t>The</w:t>
      </w:r>
      <w:r>
        <w:rPr>
          <w:spacing w:val="-5"/>
        </w:rPr>
        <w:t> </w:t>
      </w:r>
      <w:r>
        <w:rPr/>
        <w:t>access credentials are used to authenticate the user and obtain an access token. With the access token, the user can access the OPS server.</w:t>
      </w:r>
    </w:p>
    <w:p>
      <w:pPr>
        <w:pStyle w:val="BodyText"/>
      </w:pPr>
    </w:p>
    <w:p>
      <w:pPr>
        <w:pStyle w:val="BodyText"/>
        <w:ind w:left="718" w:right="1090"/>
      </w:pPr>
      <w:r>
        <w:rPr/>
        <w:t>Each</w:t>
      </w:r>
      <w:r>
        <w:rPr>
          <w:spacing w:val="-3"/>
        </w:rPr>
        <w:t> </w:t>
      </w:r>
      <w:r>
        <w:rPr/>
        <w:t>registered</w:t>
      </w:r>
      <w:r>
        <w:rPr>
          <w:spacing w:val="-3"/>
        </w:rPr>
        <w:t> </w:t>
      </w:r>
      <w:r>
        <w:rPr/>
        <w:t>developer</w:t>
      </w:r>
      <w:r>
        <w:rPr>
          <w:spacing w:val="-3"/>
        </w:rPr>
        <w:t> </w:t>
      </w:r>
      <w:r>
        <w:rPr/>
        <w:t>can</w:t>
      </w:r>
      <w:r>
        <w:rPr>
          <w:spacing w:val="-5"/>
        </w:rPr>
        <w:t> </w:t>
      </w:r>
      <w:r>
        <w:rPr/>
        <w:t>define</w:t>
      </w:r>
      <w:r>
        <w:rPr>
          <w:spacing w:val="-5"/>
        </w:rPr>
        <w:t> </w:t>
      </w:r>
      <w:r>
        <w:rPr/>
        <w:t>one</w:t>
      </w:r>
      <w:r>
        <w:rPr>
          <w:spacing w:val="-3"/>
        </w:rPr>
        <w:t> </w:t>
      </w:r>
      <w:r>
        <w:rPr/>
        <w:t>or</w:t>
      </w:r>
      <w:r>
        <w:rPr>
          <w:spacing w:val="-6"/>
        </w:rPr>
        <w:t> </w:t>
      </w:r>
      <w:r>
        <w:rPr/>
        <w:t>more</w:t>
      </w:r>
      <w:r>
        <w:rPr>
          <w:spacing w:val="-3"/>
        </w:rPr>
        <w:t> </w:t>
      </w:r>
      <w:r>
        <w:rPr/>
        <w:t>sets</w:t>
      </w:r>
      <w:r>
        <w:rPr>
          <w:spacing w:val="-5"/>
        </w:rPr>
        <w:t> </w:t>
      </w:r>
      <w:r>
        <w:rPr/>
        <w:t>of</w:t>
      </w:r>
      <w:r>
        <w:rPr>
          <w:spacing w:val="-3"/>
        </w:rPr>
        <w:t> </w:t>
      </w:r>
      <w:r>
        <w:rPr/>
        <w:t>Client</w:t>
      </w:r>
      <w:r>
        <w:rPr>
          <w:spacing w:val="-5"/>
        </w:rPr>
        <w:t> </w:t>
      </w:r>
      <w:r>
        <w:rPr/>
        <w:t>Credentials</w:t>
      </w:r>
      <w:r>
        <w:rPr>
          <w:spacing w:val="-3"/>
        </w:rPr>
        <w:t> </w:t>
      </w:r>
      <w:r>
        <w:rPr/>
        <w:t>and</w:t>
      </w:r>
      <w:r>
        <w:rPr>
          <w:spacing w:val="-3"/>
        </w:rPr>
        <w:t> </w:t>
      </w:r>
      <w:r>
        <w:rPr/>
        <w:t>secret. This is for testing purposes to allow different versions of OPS to be used by the same developer. The terms and conditions of use relate to a single developer registration.</w:t>
      </w:r>
    </w:p>
    <w:p>
      <w:pPr>
        <w:pStyle w:val="BodyText"/>
      </w:pPr>
    </w:p>
    <w:p>
      <w:pPr>
        <w:pStyle w:val="BodyText"/>
        <w:ind w:left="718" w:right="1090"/>
      </w:pPr>
      <w:r>
        <w:rPr/>
        <w:t>HTTPS</w:t>
      </w:r>
      <w:r>
        <w:rPr>
          <w:spacing w:val="-2"/>
        </w:rPr>
        <w:t> </w:t>
      </w:r>
      <w:r>
        <w:rPr/>
        <w:t>is</w:t>
      </w:r>
      <w:r>
        <w:rPr>
          <w:spacing w:val="-3"/>
        </w:rPr>
        <w:t> </w:t>
      </w:r>
      <w:r>
        <w:rPr/>
        <w:t>used</w:t>
      </w:r>
      <w:r>
        <w:rPr>
          <w:spacing w:val="-3"/>
        </w:rPr>
        <w:t> </w:t>
      </w:r>
      <w:r>
        <w:rPr/>
        <w:t>for</w:t>
      </w:r>
      <w:r>
        <w:rPr>
          <w:spacing w:val="-6"/>
        </w:rPr>
        <w:t> </w:t>
      </w:r>
      <w:r>
        <w:rPr/>
        <w:t>all</w:t>
      </w:r>
      <w:r>
        <w:rPr>
          <w:spacing w:val="-4"/>
        </w:rPr>
        <w:t> </w:t>
      </w:r>
      <w:r>
        <w:rPr/>
        <w:t>communication</w:t>
      </w:r>
      <w:r>
        <w:rPr>
          <w:spacing w:val="-4"/>
        </w:rPr>
        <w:t> </w:t>
      </w:r>
      <w:r>
        <w:rPr/>
        <w:t>with</w:t>
      </w:r>
      <w:r>
        <w:rPr>
          <w:spacing w:val="-3"/>
        </w:rPr>
        <w:t> </w:t>
      </w:r>
      <w:r>
        <w:rPr/>
        <w:t>the</w:t>
      </w:r>
      <w:r>
        <w:rPr>
          <w:spacing w:val="-5"/>
        </w:rPr>
        <w:t> </w:t>
      </w:r>
      <w:r>
        <w:rPr/>
        <w:t>registration</w:t>
      </w:r>
      <w:r>
        <w:rPr>
          <w:spacing w:val="-4"/>
        </w:rPr>
        <w:t> </w:t>
      </w:r>
      <w:r>
        <w:rPr/>
        <w:t>portal</w:t>
      </w:r>
      <w:r>
        <w:rPr>
          <w:spacing w:val="-3"/>
        </w:rPr>
        <w:t> </w:t>
      </w:r>
      <w:r>
        <w:rPr/>
        <w:t>and</w:t>
      </w:r>
      <w:r>
        <w:rPr>
          <w:spacing w:val="-5"/>
        </w:rPr>
        <w:t> </w:t>
      </w:r>
      <w:r>
        <w:rPr/>
        <w:t>OPS</w:t>
      </w:r>
      <w:r>
        <w:rPr>
          <w:spacing w:val="-3"/>
        </w:rPr>
        <w:t> </w:t>
      </w:r>
      <w:r>
        <w:rPr/>
        <w:t>when</w:t>
      </w:r>
      <w:r>
        <w:rPr>
          <w:spacing w:val="-3"/>
        </w:rPr>
        <w:t> </w:t>
      </w:r>
      <w:r>
        <w:rPr/>
        <w:t>the exchange of access credentials is involved.</w:t>
      </w:r>
    </w:p>
    <w:p>
      <w:pPr>
        <w:pStyle w:val="BodyText"/>
      </w:pPr>
    </w:p>
    <w:p>
      <w:pPr>
        <w:pStyle w:val="BodyText"/>
        <w:spacing w:before="1"/>
        <w:ind w:left="718"/>
      </w:pPr>
      <w:r>
        <w:rPr/>
        <w:t>Prior</w:t>
      </w:r>
      <w:r>
        <w:rPr>
          <w:spacing w:val="-6"/>
        </w:rPr>
        <w:t> </w:t>
      </w:r>
      <w:r>
        <w:rPr/>
        <w:t>to</w:t>
      </w:r>
      <w:r>
        <w:rPr>
          <w:spacing w:val="-4"/>
        </w:rPr>
        <w:t> </w:t>
      </w:r>
      <w:r>
        <w:rPr/>
        <w:t>attempting</w:t>
      </w:r>
      <w:r>
        <w:rPr>
          <w:spacing w:val="-3"/>
        </w:rPr>
        <w:t> </w:t>
      </w:r>
      <w:r>
        <w:rPr/>
        <w:t>registration</w:t>
      </w:r>
      <w:r>
        <w:rPr>
          <w:spacing w:val="-3"/>
        </w:rPr>
        <w:t> </w:t>
      </w:r>
      <w:r>
        <w:rPr/>
        <w:t>the</w:t>
      </w:r>
      <w:r>
        <w:rPr>
          <w:spacing w:val="-5"/>
        </w:rPr>
        <w:t> </w:t>
      </w:r>
      <w:r>
        <w:rPr/>
        <w:t>user</w:t>
      </w:r>
      <w:r>
        <w:rPr>
          <w:spacing w:val="-4"/>
        </w:rPr>
        <w:t> </w:t>
      </w:r>
      <w:r>
        <w:rPr/>
        <w:t>should</w:t>
      </w:r>
      <w:r>
        <w:rPr>
          <w:spacing w:val="-3"/>
        </w:rPr>
        <w:t> </w:t>
      </w:r>
      <w:r>
        <w:rPr/>
        <w:t>have</w:t>
      </w:r>
      <w:r>
        <w:rPr>
          <w:spacing w:val="-4"/>
        </w:rPr>
        <w:t> </w:t>
      </w:r>
      <w:r>
        <w:rPr/>
        <w:t>the</w:t>
      </w:r>
      <w:r>
        <w:rPr>
          <w:spacing w:val="-3"/>
        </w:rPr>
        <w:t> </w:t>
      </w:r>
      <w:r>
        <w:rPr/>
        <w:t>following</w:t>
      </w:r>
      <w:r>
        <w:rPr>
          <w:spacing w:val="4"/>
        </w:rPr>
        <w:t> </w:t>
      </w:r>
      <w:r>
        <w:rPr/>
        <w:t>information</w:t>
      </w:r>
      <w:r>
        <w:rPr>
          <w:spacing w:val="-6"/>
        </w:rPr>
        <w:t> </w:t>
      </w:r>
      <w:r>
        <w:rPr/>
        <w:t>at</w:t>
      </w:r>
      <w:r>
        <w:rPr>
          <w:spacing w:val="-3"/>
        </w:rPr>
        <w:t> </w:t>
      </w:r>
      <w:r>
        <w:rPr>
          <w:spacing w:val="-2"/>
        </w:rPr>
        <w:t>hand:</w:t>
      </w:r>
    </w:p>
    <w:p>
      <w:pPr>
        <w:pStyle w:val="ListParagraph"/>
        <w:numPr>
          <w:ilvl w:val="3"/>
          <w:numId w:val="4"/>
        </w:numPr>
        <w:tabs>
          <w:tab w:pos="1000" w:val="left" w:leader="none"/>
        </w:tabs>
        <w:spacing w:line="293" w:lineRule="exact" w:before="274" w:after="0"/>
        <w:ind w:left="1000" w:right="0" w:hanging="282"/>
        <w:jc w:val="left"/>
        <w:rPr>
          <w:sz w:val="24"/>
        </w:rPr>
      </w:pPr>
      <w:r>
        <w:rPr>
          <w:sz w:val="24"/>
        </w:rPr>
        <w:t>A</w:t>
      </w:r>
      <w:r>
        <w:rPr>
          <w:spacing w:val="-16"/>
          <w:sz w:val="24"/>
        </w:rPr>
        <w:t> </w:t>
      </w:r>
      <w:r>
        <w:rPr>
          <w:sz w:val="24"/>
        </w:rPr>
        <w:t>username</w:t>
      </w:r>
      <w:r>
        <w:rPr>
          <w:spacing w:val="-3"/>
          <w:sz w:val="24"/>
        </w:rPr>
        <w:t> </w:t>
      </w:r>
      <w:r>
        <w:rPr>
          <w:sz w:val="24"/>
        </w:rPr>
        <w:t>(must</w:t>
      </w:r>
      <w:r>
        <w:rPr>
          <w:spacing w:val="-1"/>
          <w:sz w:val="24"/>
        </w:rPr>
        <w:t> </w:t>
      </w:r>
      <w:r>
        <w:rPr>
          <w:sz w:val="24"/>
        </w:rPr>
        <w:t>be</w:t>
      </w:r>
      <w:r>
        <w:rPr>
          <w:spacing w:val="-6"/>
          <w:sz w:val="24"/>
        </w:rPr>
        <w:t> </w:t>
      </w:r>
      <w:r>
        <w:rPr>
          <w:sz w:val="24"/>
        </w:rPr>
        <w:t>unique</w:t>
      </w:r>
      <w:r>
        <w:rPr>
          <w:spacing w:val="-1"/>
          <w:sz w:val="24"/>
        </w:rPr>
        <w:t> </w:t>
      </w:r>
      <w:r>
        <w:rPr>
          <w:sz w:val="24"/>
        </w:rPr>
        <w:t>to</w:t>
      </w:r>
      <w:r>
        <w:rPr>
          <w:spacing w:val="-4"/>
          <w:sz w:val="24"/>
        </w:rPr>
        <w:t> </w:t>
      </w:r>
      <w:r>
        <w:rPr>
          <w:sz w:val="24"/>
        </w:rPr>
        <w:t>the</w:t>
      </w:r>
      <w:r>
        <w:rPr>
          <w:spacing w:val="-1"/>
          <w:sz w:val="24"/>
        </w:rPr>
        <w:t> </w:t>
      </w:r>
      <w:r>
        <w:rPr>
          <w:sz w:val="24"/>
        </w:rPr>
        <w:t>OPS</w:t>
      </w:r>
      <w:r>
        <w:rPr>
          <w:spacing w:val="-1"/>
          <w:sz w:val="24"/>
        </w:rPr>
        <w:t> </w:t>
      </w:r>
      <w:r>
        <w:rPr>
          <w:spacing w:val="-2"/>
          <w:sz w:val="24"/>
        </w:rPr>
        <w:t>system)</w:t>
      </w:r>
    </w:p>
    <w:p>
      <w:pPr>
        <w:pStyle w:val="ListParagraph"/>
        <w:numPr>
          <w:ilvl w:val="3"/>
          <w:numId w:val="4"/>
        </w:numPr>
        <w:tabs>
          <w:tab w:pos="999" w:val="left" w:leader="none"/>
          <w:tab w:pos="1001" w:val="left" w:leader="none"/>
        </w:tabs>
        <w:spacing w:line="240" w:lineRule="auto" w:before="0" w:after="0"/>
        <w:ind w:left="1001" w:right="1493" w:hanging="284"/>
        <w:jc w:val="left"/>
        <w:rPr>
          <w:sz w:val="24"/>
        </w:rPr>
      </w:pPr>
      <w:r>
        <w:rPr>
          <w:sz w:val="24"/>
        </w:rPr>
        <w:t>An</w:t>
      </w:r>
      <w:r>
        <w:rPr>
          <w:spacing w:val="-2"/>
          <w:sz w:val="24"/>
        </w:rPr>
        <w:t> </w:t>
      </w:r>
      <w:r>
        <w:rPr>
          <w:sz w:val="24"/>
        </w:rPr>
        <w:t>email</w:t>
      </w:r>
      <w:r>
        <w:rPr>
          <w:spacing w:val="-5"/>
          <w:sz w:val="24"/>
        </w:rPr>
        <w:t> </w:t>
      </w:r>
      <w:r>
        <w:rPr>
          <w:sz w:val="24"/>
        </w:rPr>
        <w:t>address</w:t>
      </w:r>
      <w:r>
        <w:rPr>
          <w:spacing w:val="-5"/>
          <w:sz w:val="24"/>
        </w:rPr>
        <w:t> </w:t>
      </w:r>
      <w:r>
        <w:rPr>
          <w:sz w:val="24"/>
        </w:rPr>
        <w:t>(must</w:t>
      </w:r>
      <w:r>
        <w:rPr>
          <w:spacing w:val="-2"/>
          <w:sz w:val="24"/>
        </w:rPr>
        <w:t> </w:t>
      </w:r>
      <w:r>
        <w:rPr>
          <w:sz w:val="24"/>
        </w:rPr>
        <w:t>be</w:t>
      </w:r>
      <w:r>
        <w:rPr>
          <w:spacing w:val="-4"/>
          <w:sz w:val="24"/>
        </w:rPr>
        <w:t> </w:t>
      </w:r>
      <w:r>
        <w:rPr>
          <w:sz w:val="24"/>
        </w:rPr>
        <w:t>unique</w:t>
      </w:r>
      <w:r>
        <w:rPr>
          <w:spacing w:val="-4"/>
          <w:sz w:val="24"/>
        </w:rPr>
        <w:t> </w:t>
      </w:r>
      <w:r>
        <w:rPr>
          <w:sz w:val="24"/>
        </w:rPr>
        <w:t>to</w:t>
      </w:r>
      <w:r>
        <w:rPr>
          <w:spacing w:val="-1"/>
          <w:sz w:val="24"/>
        </w:rPr>
        <w:t> </w:t>
      </w:r>
      <w:r>
        <w:rPr>
          <w:sz w:val="24"/>
        </w:rPr>
        <w:t>the</w:t>
      </w:r>
      <w:r>
        <w:rPr>
          <w:spacing w:val="-4"/>
          <w:sz w:val="24"/>
        </w:rPr>
        <w:t> </w:t>
      </w:r>
      <w:r>
        <w:rPr>
          <w:sz w:val="24"/>
        </w:rPr>
        <w:t>OPS</w:t>
      </w:r>
      <w:r>
        <w:rPr>
          <w:spacing w:val="-4"/>
          <w:sz w:val="24"/>
        </w:rPr>
        <w:t> </w:t>
      </w:r>
      <w:r>
        <w:rPr>
          <w:sz w:val="24"/>
        </w:rPr>
        <w:t>system).</w:t>
      </w:r>
      <w:r>
        <w:rPr>
          <w:spacing w:val="-7"/>
          <w:sz w:val="24"/>
        </w:rPr>
        <w:t> </w:t>
      </w:r>
      <w:r>
        <w:rPr>
          <w:sz w:val="24"/>
        </w:rPr>
        <w:t>This</w:t>
      </w:r>
      <w:r>
        <w:rPr>
          <w:spacing w:val="-2"/>
          <w:sz w:val="24"/>
        </w:rPr>
        <w:t> </w:t>
      </w:r>
      <w:r>
        <w:rPr>
          <w:sz w:val="24"/>
        </w:rPr>
        <w:t>email</w:t>
      </w:r>
      <w:r>
        <w:rPr>
          <w:spacing w:val="-3"/>
          <w:sz w:val="24"/>
        </w:rPr>
        <w:t> </w:t>
      </w:r>
      <w:r>
        <w:rPr>
          <w:sz w:val="24"/>
        </w:rPr>
        <w:t>address</w:t>
      </w:r>
      <w:r>
        <w:rPr>
          <w:spacing w:val="-2"/>
          <w:sz w:val="24"/>
        </w:rPr>
        <w:t> </w:t>
      </w:r>
      <w:r>
        <w:rPr>
          <w:sz w:val="24"/>
        </w:rPr>
        <w:t>will</w:t>
      </w:r>
      <w:r>
        <w:rPr>
          <w:spacing w:val="-3"/>
          <w:sz w:val="24"/>
        </w:rPr>
        <w:t> </w:t>
      </w:r>
      <w:r>
        <w:rPr>
          <w:sz w:val="24"/>
        </w:rPr>
        <w:t>be used for all registration and activation correspondence.</w:t>
      </w:r>
    </w:p>
    <w:p>
      <w:pPr>
        <w:pStyle w:val="ListParagraph"/>
        <w:numPr>
          <w:ilvl w:val="3"/>
          <w:numId w:val="4"/>
        </w:numPr>
        <w:tabs>
          <w:tab w:pos="999" w:val="left" w:leader="none"/>
          <w:tab w:pos="1001" w:val="left" w:leader="none"/>
        </w:tabs>
        <w:spacing w:line="240" w:lineRule="auto" w:before="0" w:after="0"/>
        <w:ind w:left="1001" w:right="2344" w:hanging="284"/>
        <w:jc w:val="left"/>
        <w:rPr>
          <w:sz w:val="24"/>
        </w:rPr>
      </w:pPr>
      <w:r>
        <w:rPr>
          <w:sz w:val="24"/>
        </w:rPr>
        <w:t>An</w:t>
      </w:r>
      <w:r>
        <w:rPr>
          <w:spacing w:val="-5"/>
          <w:sz w:val="24"/>
        </w:rPr>
        <w:t> </w:t>
      </w:r>
      <w:r>
        <w:rPr>
          <w:sz w:val="24"/>
        </w:rPr>
        <w:t>address.</w:t>
      </w:r>
      <w:r>
        <w:rPr>
          <w:spacing w:val="-7"/>
          <w:sz w:val="24"/>
        </w:rPr>
        <w:t> </w:t>
      </w:r>
      <w:r>
        <w:rPr>
          <w:sz w:val="24"/>
        </w:rPr>
        <w:t>We</w:t>
      </w:r>
      <w:r>
        <w:rPr>
          <w:spacing w:val="-7"/>
          <w:sz w:val="24"/>
        </w:rPr>
        <w:t> </w:t>
      </w:r>
      <w:r>
        <w:rPr>
          <w:sz w:val="24"/>
        </w:rPr>
        <w:t>require</w:t>
      </w:r>
      <w:r>
        <w:rPr>
          <w:spacing w:val="-5"/>
          <w:sz w:val="24"/>
        </w:rPr>
        <w:t> </w:t>
      </w:r>
      <w:r>
        <w:rPr>
          <w:sz w:val="24"/>
        </w:rPr>
        <w:t>detailed</w:t>
      </w:r>
      <w:r>
        <w:rPr>
          <w:spacing w:val="-1"/>
          <w:sz w:val="24"/>
        </w:rPr>
        <w:t> </w:t>
      </w:r>
      <w:r>
        <w:rPr>
          <w:sz w:val="24"/>
        </w:rPr>
        <w:t>information</w:t>
      </w:r>
      <w:r>
        <w:rPr>
          <w:spacing w:val="-7"/>
          <w:sz w:val="24"/>
        </w:rPr>
        <w:t> </w:t>
      </w:r>
      <w:r>
        <w:rPr>
          <w:sz w:val="24"/>
        </w:rPr>
        <w:t>concerning</w:t>
      </w:r>
      <w:r>
        <w:rPr>
          <w:spacing w:val="-5"/>
          <w:sz w:val="24"/>
        </w:rPr>
        <w:t> </w:t>
      </w:r>
      <w:r>
        <w:rPr>
          <w:sz w:val="24"/>
        </w:rPr>
        <w:t>your</w:t>
      </w:r>
      <w:r>
        <w:rPr>
          <w:spacing w:val="-5"/>
          <w:sz w:val="24"/>
        </w:rPr>
        <w:t> </w:t>
      </w:r>
      <w:r>
        <w:rPr>
          <w:sz w:val="24"/>
        </w:rPr>
        <w:t>location</w:t>
      </w:r>
      <w:r>
        <w:rPr>
          <w:spacing w:val="-5"/>
          <w:sz w:val="24"/>
        </w:rPr>
        <w:t> </w:t>
      </w:r>
      <w:r>
        <w:rPr>
          <w:sz w:val="24"/>
        </w:rPr>
        <w:t>and </w:t>
      </w:r>
      <w:r>
        <w:rPr>
          <w:spacing w:val="-2"/>
          <w:sz w:val="24"/>
        </w:rPr>
        <w:t>organisation.</w:t>
      </w:r>
    </w:p>
    <w:p>
      <w:pPr>
        <w:pStyle w:val="ListParagraph"/>
        <w:numPr>
          <w:ilvl w:val="3"/>
          <w:numId w:val="4"/>
        </w:numPr>
        <w:tabs>
          <w:tab w:pos="999" w:val="left" w:leader="none"/>
          <w:tab w:pos="1001" w:val="left" w:leader="none"/>
        </w:tabs>
        <w:spacing w:line="240" w:lineRule="auto" w:before="0" w:after="0"/>
        <w:ind w:left="1001" w:right="1280" w:hanging="284"/>
        <w:jc w:val="left"/>
        <w:rPr>
          <w:sz w:val="24"/>
        </w:rPr>
      </w:pPr>
      <w:r>
        <w:rPr>
          <w:sz w:val="24"/>
        </w:rPr>
        <w:t>Contact</w:t>
      </w:r>
      <w:r>
        <w:rPr>
          <w:spacing w:val="-5"/>
          <w:sz w:val="24"/>
        </w:rPr>
        <w:t> </w:t>
      </w:r>
      <w:r>
        <w:rPr>
          <w:sz w:val="24"/>
        </w:rPr>
        <w:t>details.</w:t>
      </w:r>
      <w:r>
        <w:rPr>
          <w:spacing w:val="-3"/>
          <w:sz w:val="24"/>
        </w:rPr>
        <w:t> </w:t>
      </w:r>
      <w:r>
        <w:rPr>
          <w:sz w:val="24"/>
        </w:rPr>
        <w:t>We</w:t>
      </w:r>
      <w:r>
        <w:rPr>
          <w:spacing w:val="-3"/>
          <w:sz w:val="24"/>
        </w:rPr>
        <w:t> </w:t>
      </w:r>
      <w:r>
        <w:rPr>
          <w:sz w:val="24"/>
        </w:rPr>
        <w:t>require</w:t>
      </w:r>
      <w:r>
        <w:rPr>
          <w:spacing w:val="-3"/>
          <w:sz w:val="24"/>
        </w:rPr>
        <w:t> </w:t>
      </w:r>
      <w:r>
        <w:rPr>
          <w:sz w:val="24"/>
        </w:rPr>
        <w:t>telephone</w:t>
      </w:r>
      <w:r>
        <w:rPr>
          <w:spacing w:val="-5"/>
          <w:sz w:val="24"/>
        </w:rPr>
        <w:t> </w:t>
      </w:r>
      <w:r>
        <w:rPr>
          <w:sz w:val="24"/>
        </w:rPr>
        <w:t>and</w:t>
      </w:r>
      <w:r>
        <w:rPr>
          <w:spacing w:val="-3"/>
          <w:sz w:val="24"/>
        </w:rPr>
        <w:t> </w:t>
      </w:r>
      <w:r>
        <w:rPr>
          <w:sz w:val="24"/>
        </w:rPr>
        <w:t>email</w:t>
      </w:r>
      <w:r>
        <w:rPr>
          <w:spacing w:val="-4"/>
          <w:sz w:val="24"/>
        </w:rPr>
        <w:t> </w:t>
      </w:r>
      <w:r>
        <w:rPr>
          <w:sz w:val="24"/>
        </w:rPr>
        <w:t>addresses</w:t>
      </w:r>
      <w:r>
        <w:rPr>
          <w:spacing w:val="-6"/>
          <w:sz w:val="24"/>
        </w:rPr>
        <w:t> </w:t>
      </w:r>
      <w:r>
        <w:rPr>
          <w:sz w:val="24"/>
        </w:rPr>
        <w:t>where</w:t>
      </w:r>
      <w:r>
        <w:rPr>
          <w:spacing w:val="-5"/>
          <w:sz w:val="24"/>
        </w:rPr>
        <w:t> </w:t>
      </w:r>
      <w:r>
        <w:rPr>
          <w:sz w:val="24"/>
        </w:rPr>
        <w:t>we</w:t>
      </w:r>
      <w:r>
        <w:rPr>
          <w:spacing w:val="-3"/>
          <w:sz w:val="24"/>
        </w:rPr>
        <w:t> </w:t>
      </w:r>
      <w:r>
        <w:rPr>
          <w:sz w:val="24"/>
        </w:rPr>
        <w:t>can</w:t>
      </w:r>
      <w:r>
        <w:rPr>
          <w:spacing w:val="-3"/>
          <w:sz w:val="24"/>
        </w:rPr>
        <w:t> </w:t>
      </w:r>
      <w:r>
        <w:rPr>
          <w:sz w:val="24"/>
        </w:rPr>
        <w:t>contact</w:t>
      </w:r>
      <w:r>
        <w:rPr>
          <w:spacing w:val="-5"/>
          <w:sz w:val="24"/>
        </w:rPr>
        <w:t> </w:t>
      </w:r>
      <w:r>
        <w:rPr>
          <w:sz w:val="24"/>
        </w:rPr>
        <w:t>a technical representative.</w:t>
      </w:r>
    </w:p>
    <w:p>
      <w:pPr>
        <w:pStyle w:val="ListParagraph"/>
        <w:numPr>
          <w:ilvl w:val="3"/>
          <w:numId w:val="4"/>
        </w:numPr>
        <w:tabs>
          <w:tab w:pos="999" w:val="left" w:leader="none"/>
          <w:tab w:pos="1001" w:val="left" w:leader="none"/>
        </w:tabs>
        <w:spacing w:line="240" w:lineRule="auto" w:before="0" w:after="0"/>
        <w:ind w:left="1001" w:right="1251" w:hanging="284"/>
        <w:jc w:val="left"/>
        <w:rPr>
          <w:sz w:val="24"/>
        </w:rPr>
      </w:pPr>
      <w:r>
        <w:rPr>
          <w:sz w:val="24"/>
        </w:rPr>
        <w:t>Billing</w:t>
      </w:r>
      <w:r>
        <w:rPr>
          <w:spacing w:val="-1"/>
          <w:sz w:val="24"/>
        </w:rPr>
        <w:t> </w:t>
      </w:r>
      <w:r>
        <w:rPr>
          <w:sz w:val="24"/>
        </w:rPr>
        <w:t>details.</w:t>
      </w:r>
      <w:r>
        <w:rPr>
          <w:spacing w:val="-1"/>
          <w:sz w:val="24"/>
        </w:rPr>
        <w:t> </w:t>
      </w:r>
      <w:r>
        <w:rPr>
          <w:sz w:val="24"/>
        </w:rPr>
        <w:t>Users</w:t>
      </w:r>
      <w:r>
        <w:rPr>
          <w:spacing w:val="-1"/>
          <w:sz w:val="24"/>
        </w:rPr>
        <w:t> </w:t>
      </w:r>
      <w:r>
        <w:rPr>
          <w:sz w:val="24"/>
        </w:rPr>
        <w:t>requiring access</w:t>
      </w:r>
      <w:r>
        <w:rPr>
          <w:spacing w:val="-1"/>
          <w:sz w:val="24"/>
        </w:rPr>
        <w:t> </w:t>
      </w:r>
      <w:r>
        <w:rPr>
          <w:sz w:val="24"/>
        </w:rPr>
        <w:t>to</w:t>
      </w:r>
      <w:r>
        <w:rPr>
          <w:spacing w:val="-1"/>
          <w:sz w:val="24"/>
        </w:rPr>
        <w:t> </w:t>
      </w:r>
      <w:r>
        <w:rPr>
          <w:sz w:val="24"/>
        </w:rPr>
        <w:t>large</w:t>
      </w:r>
      <w:r>
        <w:rPr>
          <w:spacing w:val="-3"/>
          <w:sz w:val="24"/>
        </w:rPr>
        <w:t> </w:t>
      </w:r>
      <w:r>
        <w:rPr>
          <w:sz w:val="24"/>
        </w:rPr>
        <w:t>volumes of</w:t>
      </w:r>
      <w:r>
        <w:rPr>
          <w:spacing w:val="-1"/>
          <w:sz w:val="24"/>
        </w:rPr>
        <w:t> </w:t>
      </w:r>
      <w:r>
        <w:rPr>
          <w:sz w:val="24"/>
        </w:rPr>
        <w:t>data can</w:t>
      </w:r>
      <w:r>
        <w:rPr>
          <w:spacing w:val="-1"/>
          <w:sz w:val="24"/>
        </w:rPr>
        <w:t> </w:t>
      </w:r>
      <w:r>
        <w:rPr>
          <w:sz w:val="24"/>
        </w:rPr>
        <w:t>select</w:t>
      </w:r>
      <w:r>
        <w:rPr>
          <w:spacing w:val="-1"/>
          <w:sz w:val="24"/>
        </w:rPr>
        <w:t> </w:t>
      </w:r>
      <w:r>
        <w:rPr>
          <w:sz w:val="24"/>
        </w:rPr>
        <w:t>the</w:t>
      </w:r>
      <w:r>
        <w:rPr>
          <w:spacing w:val="-3"/>
          <w:sz w:val="24"/>
        </w:rPr>
        <w:t> </w:t>
      </w:r>
      <w:r>
        <w:rPr>
          <w:sz w:val="24"/>
        </w:rPr>
        <w:t>option to</w:t>
      </w:r>
      <w:r>
        <w:rPr>
          <w:spacing w:val="-4"/>
          <w:sz w:val="24"/>
        </w:rPr>
        <w:t> </w:t>
      </w:r>
      <w:r>
        <w:rPr>
          <w:sz w:val="24"/>
        </w:rPr>
        <w:t>pay</w:t>
      </w:r>
      <w:r>
        <w:rPr>
          <w:spacing w:val="-4"/>
          <w:sz w:val="24"/>
        </w:rPr>
        <w:t> </w:t>
      </w:r>
      <w:r>
        <w:rPr>
          <w:sz w:val="24"/>
        </w:rPr>
        <w:t>(please</w:t>
      </w:r>
      <w:r>
        <w:rPr>
          <w:spacing w:val="-5"/>
          <w:sz w:val="24"/>
        </w:rPr>
        <w:t> </w:t>
      </w:r>
      <w:r>
        <w:rPr>
          <w:sz w:val="24"/>
        </w:rPr>
        <w:t>refer</w:t>
      </w:r>
      <w:r>
        <w:rPr>
          <w:spacing w:val="-5"/>
          <w:sz w:val="24"/>
        </w:rPr>
        <w:t> </w:t>
      </w:r>
      <w:r>
        <w:rPr>
          <w:sz w:val="24"/>
        </w:rPr>
        <w:t>to</w:t>
      </w:r>
      <w:r>
        <w:rPr>
          <w:spacing w:val="-5"/>
          <w:sz w:val="24"/>
        </w:rPr>
        <w:t> </w:t>
      </w:r>
      <w:r>
        <w:rPr>
          <w:sz w:val="24"/>
        </w:rPr>
        <w:t>terms</w:t>
      </w:r>
      <w:r>
        <w:rPr>
          <w:spacing w:val="-5"/>
          <w:sz w:val="24"/>
        </w:rPr>
        <w:t> </w:t>
      </w:r>
      <w:r>
        <w:rPr>
          <w:sz w:val="24"/>
        </w:rPr>
        <w:t>and</w:t>
      </w:r>
      <w:r>
        <w:rPr>
          <w:spacing w:val="-6"/>
          <w:sz w:val="24"/>
        </w:rPr>
        <w:t> </w:t>
      </w:r>
      <w:r>
        <w:rPr>
          <w:sz w:val="24"/>
        </w:rPr>
        <w:t>conditions).</w:t>
      </w:r>
      <w:r>
        <w:rPr>
          <w:spacing w:val="-7"/>
          <w:sz w:val="24"/>
        </w:rPr>
        <w:t> </w:t>
      </w:r>
      <w:r>
        <w:rPr>
          <w:sz w:val="24"/>
        </w:rPr>
        <w:t>Information</w:t>
      </w:r>
      <w:r>
        <w:rPr>
          <w:spacing w:val="-5"/>
          <w:sz w:val="24"/>
        </w:rPr>
        <w:t> </w:t>
      </w:r>
      <w:r>
        <w:rPr>
          <w:sz w:val="24"/>
        </w:rPr>
        <w:t>required</w:t>
      </w:r>
      <w:r>
        <w:rPr>
          <w:spacing w:val="-5"/>
          <w:sz w:val="24"/>
        </w:rPr>
        <w:t> </w:t>
      </w:r>
      <w:r>
        <w:rPr>
          <w:sz w:val="24"/>
        </w:rPr>
        <w:t>includes</w:t>
      </w:r>
      <w:r>
        <w:rPr>
          <w:spacing w:val="-5"/>
          <w:sz w:val="24"/>
        </w:rPr>
        <w:t> </w:t>
      </w:r>
      <w:r>
        <w:rPr>
          <w:sz w:val="24"/>
        </w:rPr>
        <w:t>VAT</w:t>
      </w:r>
      <w:r>
        <w:rPr>
          <w:spacing w:val="-9"/>
          <w:sz w:val="24"/>
        </w:rPr>
        <w:t> </w:t>
      </w:r>
      <w:r>
        <w:rPr>
          <w:sz w:val="24"/>
        </w:rPr>
        <w:t>and billing address details. Optionally a Purchase order number can be specified. Separate</w:t>
      </w:r>
      <w:r>
        <w:rPr>
          <w:spacing w:val="-4"/>
          <w:sz w:val="24"/>
        </w:rPr>
        <w:t> </w:t>
      </w:r>
      <w:r>
        <w:rPr>
          <w:sz w:val="24"/>
        </w:rPr>
        <w:t>telephone</w:t>
      </w:r>
      <w:r>
        <w:rPr>
          <w:spacing w:val="-5"/>
          <w:sz w:val="24"/>
        </w:rPr>
        <w:t> </w:t>
      </w:r>
      <w:r>
        <w:rPr>
          <w:sz w:val="24"/>
        </w:rPr>
        <w:t>and</w:t>
      </w:r>
      <w:r>
        <w:rPr>
          <w:spacing w:val="-3"/>
          <w:sz w:val="24"/>
        </w:rPr>
        <w:t> </w:t>
      </w:r>
      <w:r>
        <w:rPr>
          <w:sz w:val="24"/>
        </w:rPr>
        <w:t>email</w:t>
      </w:r>
      <w:r>
        <w:rPr>
          <w:spacing w:val="-4"/>
          <w:sz w:val="24"/>
        </w:rPr>
        <w:t> </w:t>
      </w:r>
      <w:r>
        <w:rPr>
          <w:sz w:val="24"/>
        </w:rPr>
        <w:t>contact</w:t>
      </w:r>
      <w:r>
        <w:rPr>
          <w:spacing w:val="-5"/>
          <w:sz w:val="24"/>
        </w:rPr>
        <w:t> </w:t>
      </w:r>
      <w:r>
        <w:rPr>
          <w:sz w:val="24"/>
        </w:rPr>
        <w:t>details</w:t>
      </w:r>
      <w:r>
        <w:rPr>
          <w:spacing w:val="-5"/>
          <w:sz w:val="24"/>
        </w:rPr>
        <w:t> </w:t>
      </w:r>
      <w:r>
        <w:rPr>
          <w:sz w:val="24"/>
        </w:rPr>
        <w:t>are</w:t>
      </w:r>
      <w:r>
        <w:rPr>
          <w:spacing w:val="-3"/>
          <w:sz w:val="24"/>
        </w:rPr>
        <w:t> </w:t>
      </w:r>
      <w:r>
        <w:rPr>
          <w:sz w:val="24"/>
        </w:rPr>
        <w:t>required</w:t>
      </w:r>
      <w:r>
        <w:rPr>
          <w:spacing w:val="-3"/>
          <w:sz w:val="24"/>
        </w:rPr>
        <w:t> </w:t>
      </w:r>
      <w:r>
        <w:rPr>
          <w:sz w:val="24"/>
        </w:rPr>
        <w:t>to</w:t>
      </w:r>
      <w:r>
        <w:rPr>
          <w:spacing w:val="-3"/>
          <w:sz w:val="24"/>
        </w:rPr>
        <w:t> </w:t>
      </w:r>
      <w:r>
        <w:rPr>
          <w:sz w:val="24"/>
        </w:rPr>
        <w:t>deal</w:t>
      </w:r>
      <w:r>
        <w:rPr>
          <w:spacing w:val="-3"/>
          <w:sz w:val="24"/>
        </w:rPr>
        <w:t> </w:t>
      </w:r>
      <w:r>
        <w:rPr>
          <w:sz w:val="24"/>
        </w:rPr>
        <w:t>with</w:t>
      </w:r>
      <w:r>
        <w:rPr>
          <w:spacing w:val="-3"/>
          <w:sz w:val="24"/>
        </w:rPr>
        <w:t> </w:t>
      </w:r>
      <w:r>
        <w:rPr>
          <w:sz w:val="24"/>
        </w:rPr>
        <w:t>invoicing</w:t>
      </w:r>
      <w:r>
        <w:rPr>
          <w:spacing w:val="-5"/>
          <w:sz w:val="24"/>
        </w:rPr>
        <w:t> </w:t>
      </w:r>
      <w:r>
        <w:rPr>
          <w:sz w:val="24"/>
        </w:rPr>
        <w:t>and settlement issues.</w:t>
      </w:r>
    </w:p>
    <w:p>
      <w:pPr>
        <w:pStyle w:val="BodyText"/>
        <w:spacing w:before="268"/>
        <w:ind w:left="718" w:right="1323"/>
      </w:pPr>
      <w:r>
        <w:rPr/>
        <w:t>Please note: The registration details entered on this screen are unique to OPS developer</w:t>
      </w:r>
      <w:r>
        <w:rPr>
          <w:spacing w:val="-4"/>
        </w:rPr>
        <w:t> </w:t>
      </w:r>
      <w:r>
        <w:rPr/>
        <w:t>registrations.</w:t>
      </w:r>
      <w:r>
        <w:rPr>
          <w:spacing w:val="-8"/>
        </w:rPr>
        <w:t> </w:t>
      </w:r>
      <w:r>
        <w:rPr/>
        <w:t>The</w:t>
      </w:r>
      <w:r>
        <w:rPr>
          <w:spacing w:val="-6"/>
        </w:rPr>
        <w:t> </w:t>
      </w:r>
      <w:r>
        <w:rPr/>
        <w:t>username</w:t>
      </w:r>
      <w:r>
        <w:rPr>
          <w:spacing w:val="-6"/>
        </w:rPr>
        <w:t> </w:t>
      </w:r>
      <w:r>
        <w:rPr/>
        <w:t>and</w:t>
      </w:r>
      <w:r>
        <w:rPr>
          <w:spacing w:val="-4"/>
        </w:rPr>
        <w:t> </w:t>
      </w:r>
      <w:r>
        <w:rPr/>
        <w:t>password</w:t>
      </w:r>
      <w:r>
        <w:rPr>
          <w:spacing w:val="-4"/>
        </w:rPr>
        <w:t> </w:t>
      </w:r>
      <w:r>
        <w:rPr/>
        <w:t>recorded</w:t>
      </w:r>
      <w:r>
        <w:rPr>
          <w:spacing w:val="-6"/>
        </w:rPr>
        <w:t> </w:t>
      </w:r>
      <w:r>
        <w:rPr/>
        <w:t>here</w:t>
      </w:r>
      <w:r>
        <w:rPr>
          <w:spacing w:val="-7"/>
        </w:rPr>
        <w:t> </w:t>
      </w:r>
      <w:r>
        <w:rPr/>
        <w:t>should</w:t>
      </w:r>
      <w:r>
        <w:rPr>
          <w:spacing w:val="-4"/>
        </w:rPr>
        <w:t> </w:t>
      </w:r>
      <w:r>
        <w:rPr/>
        <w:t>not</w:t>
      </w:r>
      <w:r>
        <w:rPr>
          <w:spacing w:val="-4"/>
        </w:rPr>
        <w:t> </w:t>
      </w:r>
      <w:r>
        <w:rPr/>
        <w:t>be confused with</w:t>
      </w:r>
      <w:r>
        <w:rPr>
          <w:spacing w:val="-2"/>
        </w:rPr>
        <w:t> </w:t>
      </w:r>
      <w:r>
        <w:rPr/>
        <w:t>username and</w:t>
      </w:r>
      <w:r>
        <w:rPr>
          <w:spacing w:val="-2"/>
        </w:rPr>
        <w:t> </w:t>
      </w:r>
      <w:r>
        <w:rPr/>
        <w:t>passwords for</w:t>
      </w:r>
      <w:r>
        <w:rPr>
          <w:spacing w:val="-3"/>
        </w:rPr>
        <w:t> </w:t>
      </w:r>
      <w:r>
        <w:rPr/>
        <w:t>the EPO Forum, the European Patent Register or indeed for any other EPO secure registration and connection.</w:t>
      </w:r>
    </w:p>
    <w:p>
      <w:pPr>
        <w:pStyle w:val="BodyText"/>
      </w:pPr>
    </w:p>
    <w:p>
      <w:pPr>
        <w:pStyle w:val="BodyText"/>
        <w:ind w:left="718" w:right="1090"/>
      </w:pPr>
      <w:r>
        <w:rPr/>
        <w:t>It is the users responsibility to NOT reuse passwords that have also be used in other registered</w:t>
      </w:r>
      <w:r>
        <w:rPr>
          <w:spacing w:val="-6"/>
        </w:rPr>
        <w:t> </w:t>
      </w:r>
      <w:r>
        <w:rPr/>
        <w:t>profiles</w:t>
      </w:r>
      <w:r>
        <w:rPr>
          <w:spacing w:val="-5"/>
        </w:rPr>
        <w:t> </w:t>
      </w:r>
      <w:r>
        <w:rPr/>
        <w:t>in</w:t>
      </w:r>
      <w:r>
        <w:rPr>
          <w:spacing w:val="-6"/>
        </w:rPr>
        <w:t> </w:t>
      </w:r>
      <w:r>
        <w:rPr/>
        <w:t>other</w:t>
      </w:r>
      <w:r>
        <w:rPr>
          <w:spacing w:val="-5"/>
        </w:rPr>
        <w:t> </w:t>
      </w:r>
      <w:r>
        <w:rPr/>
        <w:t>system.</w:t>
      </w:r>
      <w:r>
        <w:rPr>
          <w:spacing w:val="-5"/>
        </w:rPr>
        <w:t> </w:t>
      </w:r>
      <w:r>
        <w:rPr/>
        <w:t>For</w:t>
      </w:r>
      <w:r>
        <w:rPr>
          <w:spacing w:val="-5"/>
        </w:rPr>
        <w:t> </w:t>
      </w:r>
      <w:r>
        <w:rPr/>
        <w:t>example,</w:t>
      </w:r>
      <w:r>
        <w:rPr>
          <w:spacing w:val="-5"/>
        </w:rPr>
        <w:t> </w:t>
      </w:r>
      <w:r>
        <w:rPr/>
        <w:t>you</w:t>
      </w:r>
      <w:r>
        <w:rPr>
          <w:spacing w:val="-6"/>
        </w:rPr>
        <w:t> </w:t>
      </w:r>
      <w:r>
        <w:rPr/>
        <w:t>should</w:t>
      </w:r>
      <w:r>
        <w:rPr>
          <w:spacing w:val="-5"/>
        </w:rPr>
        <w:t> </w:t>
      </w:r>
      <w:r>
        <w:rPr/>
        <w:t>not</w:t>
      </w:r>
      <w:r>
        <w:rPr>
          <w:spacing w:val="-5"/>
        </w:rPr>
        <w:t> </w:t>
      </w:r>
      <w:r>
        <w:rPr/>
        <w:t>reuse</w:t>
      </w:r>
      <w:r>
        <w:rPr>
          <w:spacing w:val="-5"/>
        </w:rPr>
        <w:t> </w:t>
      </w:r>
      <w:r>
        <w:rPr/>
        <w:t>twitter,</w:t>
      </w:r>
      <w:r>
        <w:rPr>
          <w:spacing w:val="-5"/>
        </w:rPr>
        <w:t> </w:t>
      </w:r>
      <w:r>
        <w:rPr/>
        <w:t>facebook, gmail, outlook, itunes or indeed other EPO passwords in this registration.</w:t>
      </w:r>
    </w:p>
    <w:p>
      <w:pPr>
        <w:pStyle w:val="Heading2"/>
        <w:spacing w:before="241"/>
      </w:pPr>
      <w:r>
        <w:rPr/>
        <w:t>Submission</w:t>
      </w:r>
      <w:r>
        <w:rPr>
          <w:spacing w:val="-5"/>
        </w:rPr>
        <w:t> </w:t>
      </w:r>
      <w:r>
        <w:rPr/>
        <w:t>of</w:t>
      </w:r>
      <w:r>
        <w:rPr>
          <w:spacing w:val="-5"/>
        </w:rPr>
        <w:t> </w:t>
      </w:r>
      <w:r>
        <w:rPr/>
        <w:t>registration</w:t>
      </w:r>
      <w:r>
        <w:rPr>
          <w:spacing w:val="-4"/>
        </w:rPr>
        <w:t> </w:t>
      </w:r>
      <w:r>
        <w:rPr>
          <w:spacing w:val="-2"/>
        </w:rPr>
        <w:t>request</w:t>
      </w:r>
    </w:p>
    <w:p>
      <w:pPr>
        <w:pStyle w:val="ListParagraph"/>
        <w:numPr>
          <w:ilvl w:val="3"/>
          <w:numId w:val="4"/>
        </w:numPr>
        <w:tabs>
          <w:tab w:pos="1000" w:val="left" w:leader="none"/>
        </w:tabs>
        <w:spacing w:line="293" w:lineRule="exact" w:before="240" w:after="0"/>
        <w:ind w:left="1000" w:right="0" w:hanging="282"/>
        <w:jc w:val="left"/>
        <w:rPr>
          <w:sz w:val="24"/>
        </w:rPr>
      </w:pPr>
      <w:r>
        <w:rPr>
          <w:sz w:val="24"/>
        </w:rPr>
        <w:t>The</w:t>
      </w:r>
      <w:r>
        <w:rPr>
          <w:spacing w:val="-3"/>
          <w:sz w:val="24"/>
        </w:rPr>
        <w:t> </w:t>
      </w:r>
      <w:r>
        <w:rPr>
          <w:sz w:val="24"/>
        </w:rPr>
        <w:t>registration</w:t>
      </w:r>
      <w:r>
        <w:rPr>
          <w:spacing w:val="-5"/>
          <w:sz w:val="24"/>
        </w:rPr>
        <w:t> </w:t>
      </w:r>
      <w:r>
        <w:rPr>
          <w:sz w:val="24"/>
        </w:rPr>
        <w:t>page</w:t>
      </w:r>
      <w:r>
        <w:rPr>
          <w:spacing w:val="-3"/>
          <w:sz w:val="24"/>
        </w:rPr>
        <w:t> </w:t>
      </w:r>
      <w:r>
        <w:rPr>
          <w:sz w:val="24"/>
        </w:rPr>
        <w:t>can</w:t>
      </w:r>
      <w:r>
        <w:rPr>
          <w:spacing w:val="-2"/>
          <w:sz w:val="24"/>
        </w:rPr>
        <w:t> </w:t>
      </w:r>
      <w:r>
        <w:rPr>
          <w:sz w:val="24"/>
        </w:rPr>
        <w:t>be</w:t>
      </w:r>
      <w:r>
        <w:rPr>
          <w:spacing w:val="-3"/>
          <w:sz w:val="24"/>
        </w:rPr>
        <w:t> </w:t>
      </w:r>
      <w:r>
        <w:rPr>
          <w:sz w:val="24"/>
        </w:rPr>
        <w:t>found</w:t>
      </w:r>
      <w:r>
        <w:rPr>
          <w:spacing w:val="-3"/>
          <w:sz w:val="24"/>
        </w:rPr>
        <w:t> </w:t>
      </w:r>
      <w:r>
        <w:rPr>
          <w:sz w:val="24"/>
        </w:rPr>
        <w:t>at</w:t>
      </w:r>
      <w:r>
        <w:rPr>
          <w:spacing w:val="1"/>
          <w:sz w:val="24"/>
        </w:rPr>
        <w:t> </w:t>
      </w:r>
      <w:hyperlink r:id="rId106">
        <w:r>
          <w:rPr>
            <w:spacing w:val="-2"/>
            <w:sz w:val="24"/>
          </w:rPr>
          <w:t>https://developers.epo.org</w:t>
        </w:r>
      </w:hyperlink>
    </w:p>
    <w:p>
      <w:pPr>
        <w:pStyle w:val="ListParagraph"/>
        <w:numPr>
          <w:ilvl w:val="3"/>
          <w:numId w:val="4"/>
        </w:numPr>
        <w:tabs>
          <w:tab w:pos="999" w:val="left" w:leader="none"/>
          <w:tab w:pos="1001" w:val="left" w:leader="none"/>
        </w:tabs>
        <w:spacing w:line="240" w:lineRule="auto" w:before="0" w:after="0"/>
        <w:ind w:left="1001" w:right="1459" w:hanging="284"/>
        <w:jc w:val="left"/>
        <w:rPr>
          <w:sz w:val="24"/>
        </w:rPr>
      </w:pPr>
      <w:r>
        <w:rPr>
          <w:sz w:val="24"/>
        </w:rPr>
        <w:t>The</w:t>
      </w:r>
      <w:r>
        <w:rPr>
          <w:spacing w:val="-4"/>
          <w:sz w:val="24"/>
        </w:rPr>
        <w:t> </w:t>
      </w:r>
      <w:r>
        <w:rPr>
          <w:sz w:val="24"/>
        </w:rPr>
        <w:t>user</w:t>
      </w:r>
      <w:r>
        <w:rPr>
          <w:spacing w:val="-4"/>
          <w:sz w:val="24"/>
        </w:rPr>
        <w:t> </w:t>
      </w:r>
      <w:r>
        <w:rPr>
          <w:sz w:val="24"/>
        </w:rPr>
        <w:t>enters</w:t>
      </w:r>
      <w:r>
        <w:rPr>
          <w:spacing w:val="-4"/>
          <w:sz w:val="24"/>
        </w:rPr>
        <w:t> </w:t>
      </w:r>
      <w:r>
        <w:rPr>
          <w:sz w:val="24"/>
        </w:rPr>
        <w:t>the</w:t>
      </w:r>
      <w:r>
        <w:rPr>
          <w:spacing w:val="-1"/>
          <w:sz w:val="24"/>
        </w:rPr>
        <w:t> </w:t>
      </w:r>
      <w:r>
        <w:rPr>
          <w:sz w:val="24"/>
        </w:rPr>
        <w:t>registration</w:t>
      </w:r>
      <w:r>
        <w:rPr>
          <w:spacing w:val="-5"/>
          <w:sz w:val="24"/>
        </w:rPr>
        <w:t> </w:t>
      </w:r>
      <w:r>
        <w:rPr>
          <w:sz w:val="24"/>
        </w:rPr>
        <w:t>details</w:t>
      </w:r>
      <w:r>
        <w:rPr>
          <w:spacing w:val="-4"/>
          <w:sz w:val="24"/>
        </w:rPr>
        <w:t> </w:t>
      </w:r>
      <w:r>
        <w:rPr>
          <w:sz w:val="24"/>
        </w:rPr>
        <w:t>including</w:t>
      </w:r>
      <w:r>
        <w:rPr>
          <w:spacing w:val="-3"/>
          <w:sz w:val="24"/>
        </w:rPr>
        <w:t> </w:t>
      </w:r>
      <w:r>
        <w:rPr>
          <w:sz w:val="24"/>
        </w:rPr>
        <w:t>Billing</w:t>
      </w:r>
      <w:r>
        <w:rPr>
          <w:spacing w:val="-4"/>
          <w:sz w:val="24"/>
        </w:rPr>
        <w:t> </w:t>
      </w:r>
      <w:r>
        <w:rPr>
          <w:sz w:val="24"/>
        </w:rPr>
        <w:t>contact</w:t>
      </w:r>
      <w:r>
        <w:rPr>
          <w:spacing w:val="-4"/>
          <w:sz w:val="24"/>
        </w:rPr>
        <w:t> </w:t>
      </w:r>
      <w:r>
        <w:rPr>
          <w:sz w:val="24"/>
        </w:rPr>
        <w:t>information</w:t>
      </w:r>
      <w:r>
        <w:rPr>
          <w:spacing w:val="-4"/>
          <w:sz w:val="24"/>
        </w:rPr>
        <w:t> </w:t>
      </w:r>
      <w:r>
        <w:rPr>
          <w:sz w:val="24"/>
        </w:rPr>
        <w:t>if</w:t>
      </w:r>
      <w:r>
        <w:rPr>
          <w:spacing w:val="-4"/>
          <w:sz w:val="24"/>
        </w:rPr>
        <w:t> </w:t>
      </w:r>
      <w:r>
        <w:rPr>
          <w:sz w:val="24"/>
        </w:rPr>
        <w:t>large volumes of data are required</w:t>
      </w:r>
    </w:p>
    <w:p>
      <w:pPr>
        <w:pStyle w:val="ListParagraph"/>
        <w:spacing w:after="0" w:line="240" w:lineRule="auto"/>
        <w:jc w:val="left"/>
        <w:rPr>
          <w:sz w:val="24"/>
        </w:rPr>
        <w:sectPr>
          <w:headerReference w:type="default" r:id="rId104"/>
          <w:footerReference w:type="default" r:id="rId105"/>
          <w:pgSz w:w="12240" w:h="15840"/>
          <w:pgMar w:header="678" w:footer="952" w:top="860" w:bottom="1140" w:left="1080" w:right="0"/>
        </w:sectPr>
      </w:pPr>
    </w:p>
    <w:p>
      <w:pPr>
        <w:pStyle w:val="BodyText"/>
      </w:pPr>
    </w:p>
    <w:p>
      <w:pPr>
        <w:pStyle w:val="BodyText"/>
        <w:spacing w:before="10"/>
      </w:pPr>
    </w:p>
    <w:p>
      <w:pPr>
        <w:pStyle w:val="ListParagraph"/>
        <w:numPr>
          <w:ilvl w:val="3"/>
          <w:numId w:val="4"/>
        </w:numPr>
        <w:tabs>
          <w:tab w:pos="999" w:val="left" w:leader="none"/>
          <w:tab w:pos="1001" w:val="left" w:leader="none"/>
        </w:tabs>
        <w:spacing w:line="240" w:lineRule="auto" w:before="0" w:after="0"/>
        <w:ind w:left="1001" w:right="1252" w:hanging="284"/>
        <w:jc w:val="left"/>
        <w:rPr>
          <w:sz w:val="24"/>
        </w:rPr>
      </w:pPr>
      <w:r>
        <w:rPr>
          <w:sz w:val="24"/>
        </w:rPr>
        <w:t>The</w:t>
      </w:r>
      <w:r>
        <w:rPr>
          <w:spacing w:val="-3"/>
          <w:sz w:val="24"/>
        </w:rPr>
        <w:t> </w:t>
      </w:r>
      <w:r>
        <w:rPr>
          <w:sz w:val="24"/>
        </w:rPr>
        <w:t>user</w:t>
      </w:r>
      <w:r>
        <w:rPr>
          <w:spacing w:val="-3"/>
          <w:sz w:val="24"/>
        </w:rPr>
        <w:t> </w:t>
      </w:r>
      <w:r>
        <w:rPr>
          <w:sz w:val="24"/>
        </w:rPr>
        <w:t>accepts</w:t>
      </w:r>
      <w:r>
        <w:rPr>
          <w:spacing w:val="-3"/>
          <w:sz w:val="24"/>
        </w:rPr>
        <w:t> </w:t>
      </w:r>
      <w:r>
        <w:rPr>
          <w:sz w:val="24"/>
        </w:rPr>
        <w:t>the</w:t>
      </w:r>
      <w:r>
        <w:rPr>
          <w:spacing w:val="-5"/>
          <w:sz w:val="24"/>
        </w:rPr>
        <w:t> </w:t>
      </w:r>
      <w:r>
        <w:rPr>
          <w:sz w:val="24"/>
        </w:rPr>
        <w:t>terms</w:t>
      </w:r>
      <w:r>
        <w:rPr>
          <w:spacing w:val="-3"/>
          <w:sz w:val="24"/>
        </w:rPr>
        <w:t> </w:t>
      </w:r>
      <w:r>
        <w:rPr>
          <w:sz w:val="24"/>
        </w:rPr>
        <w:t>and</w:t>
      </w:r>
      <w:r>
        <w:rPr>
          <w:spacing w:val="-3"/>
          <w:sz w:val="24"/>
        </w:rPr>
        <w:t> </w:t>
      </w:r>
      <w:r>
        <w:rPr>
          <w:sz w:val="24"/>
        </w:rPr>
        <w:t>conditions</w:t>
      </w:r>
      <w:r>
        <w:rPr>
          <w:spacing w:val="-5"/>
          <w:sz w:val="24"/>
        </w:rPr>
        <w:t> </w:t>
      </w:r>
      <w:r>
        <w:rPr>
          <w:sz w:val="24"/>
        </w:rPr>
        <w:t>and</w:t>
      </w:r>
      <w:r>
        <w:rPr>
          <w:spacing w:val="-3"/>
          <w:sz w:val="24"/>
        </w:rPr>
        <w:t> </w:t>
      </w:r>
      <w:r>
        <w:rPr>
          <w:sz w:val="24"/>
        </w:rPr>
        <w:t>confirms</w:t>
      </w:r>
      <w:r>
        <w:rPr>
          <w:spacing w:val="-3"/>
          <w:sz w:val="24"/>
        </w:rPr>
        <w:t> </w:t>
      </w:r>
      <w:r>
        <w:rPr>
          <w:sz w:val="24"/>
        </w:rPr>
        <w:t>that</w:t>
      </w:r>
      <w:r>
        <w:rPr>
          <w:spacing w:val="-3"/>
          <w:sz w:val="24"/>
        </w:rPr>
        <w:t> </w:t>
      </w:r>
      <w:r>
        <w:rPr>
          <w:sz w:val="24"/>
        </w:rPr>
        <w:t>he/she</w:t>
      </w:r>
      <w:r>
        <w:rPr>
          <w:spacing w:val="-3"/>
          <w:sz w:val="24"/>
        </w:rPr>
        <w:t> </w:t>
      </w:r>
      <w:r>
        <w:rPr>
          <w:sz w:val="24"/>
        </w:rPr>
        <w:t>is</w:t>
      </w:r>
      <w:r>
        <w:rPr>
          <w:spacing w:val="-3"/>
          <w:sz w:val="24"/>
        </w:rPr>
        <w:t> </w:t>
      </w:r>
      <w:r>
        <w:rPr>
          <w:sz w:val="24"/>
        </w:rPr>
        <w:t>authorised</w:t>
      </w:r>
      <w:r>
        <w:rPr>
          <w:spacing w:val="-3"/>
          <w:sz w:val="24"/>
        </w:rPr>
        <w:t> </w:t>
      </w:r>
      <w:r>
        <w:rPr>
          <w:sz w:val="24"/>
        </w:rPr>
        <w:t>to act on behalf of the organisation being registered.</w:t>
      </w:r>
    </w:p>
    <w:p>
      <w:pPr>
        <w:pStyle w:val="ListParagraph"/>
        <w:numPr>
          <w:ilvl w:val="3"/>
          <w:numId w:val="4"/>
        </w:numPr>
        <w:tabs>
          <w:tab w:pos="999" w:val="left" w:leader="none"/>
          <w:tab w:pos="1001" w:val="left" w:leader="none"/>
        </w:tabs>
        <w:spacing w:line="240" w:lineRule="auto" w:before="0" w:after="0"/>
        <w:ind w:left="1001" w:right="1423" w:hanging="284"/>
        <w:jc w:val="left"/>
        <w:rPr>
          <w:sz w:val="24"/>
        </w:rPr>
      </w:pPr>
      <w:r>
        <w:rPr>
          <w:sz w:val="24"/>
        </w:rPr>
        <w:t>If</w:t>
      </w:r>
      <w:r>
        <w:rPr>
          <w:spacing w:val="-3"/>
          <w:sz w:val="24"/>
        </w:rPr>
        <w:t> </w:t>
      </w:r>
      <w:r>
        <w:rPr>
          <w:sz w:val="24"/>
        </w:rPr>
        <w:t>the</w:t>
      </w:r>
      <w:r>
        <w:rPr>
          <w:spacing w:val="-3"/>
          <w:sz w:val="24"/>
        </w:rPr>
        <w:t> </w:t>
      </w:r>
      <w:r>
        <w:rPr>
          <w:sz w:val="24"/>
        </w:rPr>
        <w:t>user</w:t>
      </w:r>
      <w:r>
        <w:rPr>
          <w:spacing w:val="-3"/>
          <w:sz w:val="24"/>
        </w:rPr>
        <w:t> </w:t>
      </w:r>
      <w:r>
        <w:rPr>
          <w:sz w:val="24"/>
        </w:rPr>
        <w:t>is</w:t>
      </w:r>
      <w:r>
        <w:rPr>
          <w:spacing w:val="-3"/>
          <w:sz w:val="24"/>
        </w:rPr>
        <w:t> </w:t>
      </w:r>
      <w:r>
        <w:rPr>
          <w:sz w:val="24"/>
        </w:rPr>
        <w:t>willing to</w:t>
      </w:r>
      <w:r>
        <w:rPr>
          <w:spacing w:val="-4"/>
          <w:sz w:val="24"/>
        </w:rPr>
        <w:t> </w:t>
      </w:r>
      <w:r>
        <w:rPr>
          <w:sz w:val="24"/>
        </w:rPr>
        <w:t>pay</w:t>
      </w:r>
      <w:r>
        <w:rPr>
          <w:spacing w:val="-3"/>
          <w:sz w:val="24"/>
        </w:rPr>
        <w:t> </w:t>
      </w:r>
      <w:r>
        <w:rPr>
          <w:sz w:val="24"/>
        </w:rPr>
        <w:t>for</w:t>
      </w:r>
      <w:r>
        <w:rPr>
          <w:spacing w:val="-3"/>
          <w:sz w:val="24"/>
        </w:rPr>
        <w:t> </w:t>
      </w:r>
      <w:r>
        <w:rPr>
          <w:sz w:val="24"/>
        </w:rPr>
        <w:t>substantial</w:t>
      </w:r>
      <w:r>
        <w:rPr>
          <w:spacing w:val="-3"/>
          <w:sz w:val="24"/>
        </w:rPr>
        <w:t> </w:t>
      </w:r>
      <w:r>
        <w:rPr>
          <w:sz w:val="24"/>
        </w:rPr>
        <w:t>volumes</w:t>
      </w:r>
      <w:r>
        <w:rPr>
          <w:spacing w:val="-3"/>
          <w:sz w:val="24"/>
        </w:rPr>
        <w:t> </w:t>
      </w:r>
      <w:r>
        <w:rPr>
          <w:sz w:val="24"/>
        </w:rPr>
        <w:t>of</w:t>
      </w:r>
      <w:r>
        <w:rPr>
          <w:spacing w:val="-3"/>
          <w:sz w:val="24"/>
        </w:rPr>
        <w:t> </w:t>
      </w:r>
      <w:r>
        <w:rPr>
          <w:sz w:val="24"/>
        </w:rPr>
        <w:t>data,</w:t>
      </w:r>
      <w:r>
        <w:rPr>
          <w:spacing w:val="-3"/>
          <w:sz w:val="24"/>
        </w:rPr>
        <w:t> </w:t>
      </w:r>
      <w:r>
        <w:rPr>
          <w:sz w:val="24"/>
        </w:rPr>
        <w:t>then</w:t>
      </w:r>
      <w:r>
        <w:rPr>
          <w:spacing w:val="-5"/>
          <w:sz w:val="24"/>
        </w:rPr>
        <w:t> </w:t>
      </w:r>
      <w:r>
        <w:rPr>
          <w:sz w:val="24"/>
        </w:rPr>
        <w:t>the</w:t>
      </w:r>
      <w:r>
        <w:rPr>
          <w:spacing w:val="-5"/>
          <w:sz w:val="24"/>
        </w:rPr>
        <w:t> </w:t>
      </w:r>
      <w:r>
        <w:rPr>
          <w:sz w:val="24"/>
        </w:rPr>
        <w:t>system</w:t>
      </w:r>
      <w:r>
        <w:rPr>
          <w:spacing w:val="-4"/>
          <w:sz w:val="24"/>
        </w:rPr>
        <w:t> </w:t>
      </w:r>
      <w:r>
        <w:rPr>
          <w:sz w:val="24"/>
        </w:rPr>
        <w:t>will</w:t>
      </w:r>
      <w:r>
        <w:rPr>
          <w:spacing w:val="-3"/>
          <w:sz w:val="24"/>
        </w:rPr>
        <w:t> </w:t>
      </w:r>
      <w:r>
        <w:rPr>
          <w:sz w:val="24"/>
        </w:rPr>
        <w:t>ask for confirmation that the user understands that this will result in invoices being </w:t>
      </w:r>
      <w:r>
        <w:rPr>
          <w:spacing w:val="-2"/>
          <w:sz w:val="24"/>
        </w:rPr>
        <w:t>produced.</w:t>
      </w:r>
    </w:p>
    <w:p>
      <w:pPr>
        <w:pStyle w:val="ListParagraph"/>
        <w:numPr>
          <w:ilvl w:val="3"/>
          <w:numId w:val="4"/>
        </w:numPr>
        <w:tabs>
          <w:tab w:pos="1000" w:val="left" w:leader="none"/>
        </w:tabs>
        <w:spacing w:line="292" w:lineRule="exact" w:before="0" w:after="0"/>
        <w:ind w:left="1000" w:right="0" w:hanging="282"/>
        <w:jc w:val="left"/>
        <w:rPr>
          <w:sz w:val="24"/>
        </w:rPr>
      </w:pPr>
      <w:r>
        <w:rPr>
          <w:sz w:val="24"/>
        </w:rPr>
        <w:t>The</w:t>
      </w:r>
      <w:r>
        <w:rPr>
          <w:spacing w:val="-3"/>
          <w:sz w:val="24"/>
        </w:rPr>
        <w:t> </w:t>
      </w:r>
      <w:r>
        <w:rPr>
          <w:sz w:val="24"/>
        </w:rPr>
        <w:t>user</w:t>
      </w:r>
      <w:r>
        <w:rPr>
          <w:spacing w:val="-3"/>
          <w:sz w:val="24"/>
        </w:rPr>
        <w:t> </w:t>
      </w:r>
      <w:r>
        <w:rPr>
          <w:sz w:val="24"/>
        </w:rPr>
        <w:t>submits</w:t>
      </w:r>
      <w:r>
        <w:rPr>
          <w:spacing w:val="-2"/>
          <w:sz w:val="24"/>
        </w:rPr>
        <w:t> </w:t>
      </w:r>
      <w:r>
        <w:rPr>
          <w:sz w:val="24"/>
        </w:rPr>
        <w:t>the</w:t>
      </w:r>
      <w:r>
        <w:rPr>
          <w:spacing w:val="-3"/>
          <w:sz w:val="24"/>
        </w:rPr>
        <w:t> </w:t>
      </w:r>
      <w:r>
        <w:rPr>
          <w:sz w:val="24"/>
        </w:rPr>
        <w:t>registration</w:t>
      </w:r>
      <w:r>
        <w:rPr>
          <w:spacing w:val="-2"/>
          <w:sz w:val="24"/>
        </w:rPr>
        <w:t> request.</w:t>
      </w:r>
    </w:p>
    <w:p>
      <w:pPr>
        <w:pStyle w:val="ListParagraph"/>
        <w:numPr>
          <w:ilvl w:val="3"/>
          <w:numId w:val="4"/>
        </w:numPr>
        <w:tabs>
          <w:tab w:pos="1000" w:val="left" w:leader="none"/>
        </w:tabs>
        <w:spacing w:line="293" w:lineRule="exact" w:before="0" w:after="0"/>
        <w:ind w:left="1000" w:right="0" w:hanging="282"/>
        <w:jc w:val="left"/>
        <w:rPr>
          <w:sz w:val="24"/>
        </w:rPr>
      </w:pPr>
      <w:r>
        <w:rPr>
          <w:sz w:val="24"/>
        </w:rPr>
        <w:t>Emails</w:t>
      </w:r>
      <w:r>
        <w:rPr>
          <w:spacing w:val="-4"/>
          <w:sz w:val="24"/>
        </w:rPr>
        <w:t> </w:t>
      </w:r>
      <w:r>
        <w:rPr>
          <w:sz w:val="24"/>
        </w:rPr>
        <w:t>are</w:t>
      </w:r>
      <w:r>
        <w:rPr>
          <w:spacing w:val="-1"/>
          <w:sz w:val="24"/>
        </w:rPr>
        <w:t> </w:t>
      </w:r>
      <w:r>
        <w:rPr>
          <w:sz w:val="24"/>
        </w:rPr>
        <w:t>sent</w:t>
      </w:r>
      <w:r>
        <w:rPr>
          <w:spacing w:val="-2"/>
          <w:sz w:val="24"/>
        </w:rPr>
        <w:t> </w:t>
      </w:r>
      <w:r>
        <w:rPr>
          <w:sz w:val="24"/>
        </w:rPr>
        <w:t>to</w:t>
      </w:r>
      <w:r>
        <w:rPr>
          <w:spacing w:val="-1"/>
          <w:sz w:val="24"/>
        </w:rPr>
        <w:t> </w:t>
      </w:r>
      <w:r>
        <w:rPr>
          <w:sz w:val="24"/>
        </w:rPr>
        <w:t>the</w:t>
      </w:r>
      <w:r>
        <w:rPr>
          <w:spacing w:val="-3"/>
          <w:sz w:val="24"/>
        </w:rPr>
        <w:t> </w:t>
      </w:r>
      <w:r>
        <w:rPr>
          <w:sz w:val="24"/>
        </w:rPr>
        <w:t>EPO</w:t>
      </w:r>
      <w:r>
        <w:rPr>
          <w:spacing w:val="-2"/>
          <w:sz w:val="24"/>
        </w:rPr>
        <w:t> </w:t>
      </w:r>
      <w:r>
        <w:rPr>
          <w:sz w:val="24"/>
        </w:rPr>
        <w:t>administrator</w:t>
      </w:r>
      <w:r>
        <w:rPr>
          <w:spacing w:val="-4"/>
          <w:sz w:val="24"/>
        </w:rPr>
        <w:t> </w:t>
      </w:r>
      <w:r>
        <w:rPr>
          <w:sz w:val="24"/>
        </w:rPr>
        <w:t>and</w:t>
      </w:r>
      <w:r>
        <w:rPr>
          <w:spacing w:val="-3"/>
          <w:sz w:val="24"/>
        </w:rPr>
        <w:t> </w:t>
      </w:r>
      <w:r>
        <w:rPr>
          <w:sz w:val="24"/>
        </w:rPr>
        <w:t>the</w:t>
      </w:r>
      <w:r>
        <w:rPr>
          <w:spacing w:val="-4"/>
          <w:sz w:val="24"/>
        </w:rPr>
        <w:t> </w:t>
      </w:r>
      <w:r>
        <w:rPr>
          <w:sz w:val="24"/>
        </w:rPr>
        <w:t>user</w:t>
      </w:r>
      <w:r>
        <w:rPr>
          <w:spacing w:val="-1"/>
          <w:sz w:val="24"/>
        </w:rPr>
        <w:t> </w:t>
      </w:r>
      <w:r>
        <w:rPr>
          <w:sz w:val="24"/>
        </w:rPr>
        <w:t>requesting</w:t>
      </w:r>
      <w:r>
        <w:rPr>
          <w:spacing w:val="-1"/>
          <w:sz w:val="24"/>
        </w:rPr>
        <w:t> </w:t>
      </w:r>
      <w:r>
        <w:rPr>
          <w:spacing w:val="-2"/>
          <w:sz w:val="24"/>
        </w:rPr>
        <w:t>registration.</w:t>
      </w:r>
    </w:p>
    <w:p>
      <w:pPr>
        <w:pStyle w:val="ListParagraph"/>
        <w:numPr>
          <w:ilvl w:val="3"/>
          <w:numId w:val="4"/>
        </w:numPr>
        <w:tabs>
          <w:tab w:pos="1000" w:val="left" w:leader="none"/>
        </w:tabs>
        <w:spacing w:line="293" w:lineRule="exact" w:before="0" w:after="0"/>
        <w:ind w:left="1000" w:right="0" w:hanging="282"/>
        <w:jc w:val="left"/>
        <w:rPr>
          <w:sz w:val="24"/>
        </w:rPr>
      </w:pPr>
      <w:r>
        <w:rPr>
          <w:sz w:val="24"/>
        </w:rPr>
        <w:t>The</w:t>
      </w:r>
      <w:r>
        <w:rPr>
          <w:spacing w:val="-5"/>
          <w:sz w:val="24"/>
        </w:rPr>
        <w:t> </w:t>
      </w:r>
      <w:r>
        <w:rPr>
          <w:sz w:val="24"/>
        </w:rPr>
        <w:t>account</w:t>
      </w:r>
      <w:r>
        <w:rPr>
          <w:spacing w:val="-2"/>
          <w:sz w:val="24"/>
        </w:rPr>
        <w:t> </w:t>
      </w:r>
      <w:r>
        <w:rPr>
          <w:sz w:val="24"/>
        </w:rPr>
        <w:t>is</w:t>
      </w:r>
      <w:r>
        <w:rPr>
          <w:spacing w:val="-2"/>
          <w:sz w:val="24"/>
        </w:rPr>
        <w:t> </w:t>
      </w:r>
      <w:r>
        <w:rPr>
          <w:sz w:val="24"/>
        </w:rPr>
        <w:t>NOT</w:t>
      </w:r>
      <w:r>
        <w:rPr>
          <w:spacing w:val="-7"/>
          <w:sz w:val="24"/>
        </w:rPr>
        <w:t> </w:t>
      </w:r>
      <w:r>
        <w:rPr>
          <w:sz w:val="24"/>
        </w:rPr>
        <w:t>activated</w:t>
      </w:r>
      <w:r>
        <w:rPr>
          <w:spacing w:val="-4"/>
          <w:sz w:val="24"/>
        </w:rPr>
        <w:t> </w:t>
      </w:r>
      <w:r>
        <w:rPr>
          <w:sz w:val="24"/>
        </w:rPr>
        <w:t>until</w:t>
      </w:r>
      <w:r>
        <w:rPr>
          <w:spacing w:val="-2"/>
          <w:sz w:val="24"/>
        </w:rPr>
        <w:t> </w:t>
      </w:r>
      <w:r>
        <w:rPr>
          <w:sz w:val="24"/>
        </w:rPr>
        <w:t>the</w:t>
      </w:r>
      <w:r>
        <w:rPr>
          <w:spacing w:val="-4"/>
          <w:sz w:val="24"/>
        </w:rPr>
        <w:t> </w:t>
      </w:r>
      <w:r>
        <w:rPr>
          <w:sz w:val="24"/>
        </w:rPr>
        <w:t>EPO</w:t>
      </w:r>
      <w:r>
        <w:rPr>
          <w:spacing w:val="-4"/>
          <w:sz w:val="24"/>
        </w:rPr>
        <w:t> </w:t>
      </w:r>
      <w:r>
        <w:rPr>
          <w:sz w:val="24"/>
        </w:rPr>
        <w:t>approves</w:t>
      </w:r>
      <w:r>
        <w:rPr>
          <w:spacing w:val="-4"/>
          <w:sz w:val="24"/>
        </w:rPr>
        <w:t> </w:t>
      </w:r>
      <w:r>
        <w:rPr>
          <w:sz w:val="24"/>
        </w:rPr>
        <w:t>the</w:t>
      </w:r>
      <w:r>
        <w:rPr>
          <w:spacing w:val="-4"/>
          <w:sz w:val="24"/>
        </w:rPr>
        <w:t> </w:t>
      </w:r>
      <w:r>
        <w:rPr>
          <w:sz w:val="24"/>
        </w:rPr>
        <w:t>registration</w:t>
      </w:r>
      <w:r>
        <w:rPr>
          <w:spacing w:val="-2"/>
          <w:sz w:val="24"/>
        </w:rPr>
        <w:t> request.</w:t>
      </w:r>
    </w:p>
    <w:p>
      <w:pPr>
        <w:pStyle w:val="Heading2"/>
        <w:spacing w:before="235"/>
      </w:pPr>
      <w:r>
        <w:rPr/>
        <w:t>Approval</w:t>
      </w:r>
      <w:r>
        <w:rPr>
          <w:spacing w:val="-4"/>
        </w:rPr>
        <w:t> </w:t>
      </w:r>
      <w:r>
        <w:rPr/>
        <w:t>of</w:t>
      </w:r>
      <w:r>
        <w:rPr>
          <w:spacing w:val="-4"/>
        </w:rPr>
        <w:t> </w:t>
      </w:r>
      <w:r>
        <w:rPr/>
        <w:t>registration</w:t>
      </w:r>
      <w:r>
        <w:rPr>
          <w:spacing w:val="-3"/>
        </w:rPr>
        <w:t> </w:t>
      </w:r>
      <w:r>
        <w:rPr>
          <w:spacing w:val="-2"/>
        </w:rPr>
        <w:t>request</w:t>
      </w:r>
    </w:p>
    <w:p>
      <w:pPr>
        <w:pStyle w:val="ListParagraph"/>
        <w:numPr>
          <w:ilvl w:val="3"/>
          <w:numId w:val="4"/>
        </w:numPr>
        <w:tabs>
          <w:tab w:pos="1000" w:val="left" w:leader="none"/>
        </w:tabs>
        <w:spacing w:line="293" w:lineRule="exact" w:before="239" w:after="0"/>
        <w:ind w:left="1000" w:right="0" w:hanging="282"/>
        <w:jc w:val="left"/>
        <w:rPr>
          <w:sz w:val="24"/>
        </w:rPr>
      </w:pPr>
      <w:r>
        <w:rPr>
          <w:sz w:val="24"/>
        </w:rPr>
        <w:t>The</w:t>
      </w:r>
      <w:r>
        <w:rPr>
          <w:spacing w:val="-6"/>
          <w:sz w:val="24"/>
        </w:rPr>
        <w:t> </w:t>
      </w:r>
      <w:r>
        <w:rPr>
          <w:sz w:val="24"/>
        </w:rPr>
        <w:t>EPO</w:t>
      </w:r>
      <w:r>
        <w:rPr>
          <w:spacing w:val="-3"/>
          <w:sz w:val="24"/>
        </w:rPr>
        <w:t> </w:t>
      </w:r>
      <w:r>
        <w:rPr>
          <w:sz w:val="24"/>
        </w:rPr>
        <w:t>applies</w:t>
      </w:r>
      <w:r>
        <w:rPr>
          <w:spacing w:val="-5"/>
          <w:sz w:val="24"/>
        </w:rPr>
        <w:t> </w:t>
      </w:r>
      <w:r>
        <w:rPr>
          <w:sz w:val="24"/>
        </w:rPr>
        <w:t>a</w:t>
      </w:r>
      <w:r>
        <w:rPr>
          <w:spacing w:val="-3"/>
          <w:sz w:val="24"/>
        </w:rPr>
        <w:t> </w:t>
      </w:r>
      <w:r>
        <w:rPr>
          <w:sz w:val="24"/>
        </w:rPr>
        <w:t>number</w:t>
      </w:r>
      <w:r>
        <w:rPr>
          <w:spacing w:val="-3"/>
          <w:sz w:val="24"/>
        </w:rPr>
        <w:t> </w:t>
      </w:r>
      <w:r>
        <w:rPr>
          <w:sz w:val="24"/>
        </w:rPr>
        <w:t>of</w:t>
      </w:r>
      <w:r>
        <w:rPr>
          <w:spacing w:val="-3"/>
          <w:sz w:val="24"/>
        </w:rPr>
        <w:t> </w:t>
      </w:r>
      <w:r>
        <w:rPr>
          <w:sz w:val="24"/>
        </w:rPr>
        <w:t>criteria</w:t>
      </w:r>
      <w:r>
        <w:rPr>
          <w:spacing w:val="-5"/>
          <w:sz w:val="24"/>
        </w:rPr>
        <w:t> </w:t>
      </w:r>
      <w:r>
        <w:rPr>
          <w:sz w:val="24"/>
        </w:rPr>
        <w:t>before</w:t>
      </w:r>
      <w:r>
        <w:rPr>
          <w:spacing w:val="-5"/>
          <w:sz w:val="24"/>
        </w:rPr>
        <w:t> </w:t>
      </w:r>
      <w:r>
        <w:rPr>
          <w:sz w:val="24"/>
        </w:rPr>
        <w:t>activating</w:t>
      </w:r>
      <w:r>
        <w:rPr>
          <w:spacing w:val="-3"/>
          <w:sz w:val="24"/>
        </w:rPr>
        <w:t> </w:t>
      </w:r>
      <w:r>
        <w:rPr>
          <w:sz w:val="24"/>
        </w:rPr>
        <w:t>the</w:t>
      </w:r>
      <w:r>
        <w:rPr>
          <w:spacing w:val="-3"/>
          <w:sz w:val="24"/>
        </w:rPr>
        <w:t> </w:t>
      </w:r>
      <w:r>
        <w:rPr>
          <w:spacing w:val="-2"/>
          <w:sz w:val="24"/>
        </w:rPr>
        <w:t>account</w:t>
      </w:r>
    </w:p>
    <w:p>
      <w:pPr>
        <w:pStyle w:val="ListParagraph"/>
        <w:numPr>
          <w:ilvl w:val="3"/>
          <w:numId w:val="4"/>
        </w:numPr>
        <w:tabs>
          <w:tab w:pos="1000" w:val="left" w:leader="none"/>
        </w:tabs>
        <w:spacing w:line="293" w:lineRule="exact" w:before="0" w:after="0"/>
        <w:ind w:left="1000" w:right="0" w:hanging="282"/>
        <w:jc w:val="left"/>
        <w:rPr>
          <w:sz w:val="24"/>
        </w:rPr>
      </w:pPr>
      <w:r>
        <w:rPr>
          <w:sz w:val="24"/>
        </w:rPr>
        <w:t>As</w:t>
      </w:r>
      <w:r>
        <w:rPr>
          <w:spacing w:val="-5"/>
          <w:sz w:val="24"/>
        </w:rPr>
        <w:t> </w:t>
      </w:r>
      <w:r>
        <w:rPr>
          <w:sz w:val="24"/>
        </w:rPr>
        <w:t>a</w:t>
      </w:r>
      <w:r>
        <w:rPr>
          <w:spacing w:val="-2"/>
          <w:sz w:val="24"/>
        </w:rPr>
        <w:t> </w:t>
      </w:r>
      <w:r>
        <w:rPr>
          <w:sz w:val="24"/>
        </w:rPr>
        <w:t>general</w:t>
      </w:r>
      <w:r>
        <w:rPr>
          <w:spacing w:val="-3"/>
          <w:sz w:val="24"/>
        </w:rPr>
        <w:t> </w:t>
      </w:r>
      <w:r>
        <w:rPr>
          <w:sz w:val="24"/>
        </w:rPr>
        <w:t>rule,</w:t>
      </w:r>
      <w:r>
        <w:rPr>
          <w:spacing w:val="-3"/>
          <w:sz w:val="24"/>
        </w:rPr>
        <w:t> </w:t>
      </w:r>
      <w:r>
        <w:rPr>
          <w:sz w:val="24"/>
        </w:rPr>
        <w:t>we</w:t>
      </w:r>
      <w:r>
        <w:rPr>
          <w:spacing w:val="-2"/>
          <w:sz w:val="24"/>
        </w:rPr>
        <w:t> </w:t>
      </w:r>
      <w:r>
        <w:rPr>
          <w:sz w:val="24"/>
        </w:rPr>
        <w:t>avoid</w:t>
      </w:r>
      <w:r>
        <w:rPr>
          <w:spacing w:val="-3"/>
          <w:sz w:val="24"/>
        </w:rPr>
        <w:t> </w:t>
      </w:r>
      <w:r>
        <w:rPr>
          <w:sz w:val="24"/>
        </w:rPr>
        <w:t>creating</w:t>
      </w:r>
      <w:r>
        <w:rPr>
          <w:spacing w:val="-5"/>
          <w:sz w:val="24"/>
        </w:rPr>
        <w:t> </w:t>
      </w:r>
      <w:r>
        <w:rPr>
          <w:sz w:val="24"/>
        </w:rPr>
        <w:t>duplicate</w:t>
      </w:r>
      <w:r>
        <w:rPr>
          <w:spacing w:val="-4"/>
          <w:sz w:val="24"/>
        </w:rPr>
        <w:t> </w:t>
      </w:r>
      <w:r>
        <w:rPr>
          <w:sz w:val="24"/>
        </w:rPr>
        <w:t>or</w:t>
      </w:r>
      <w:r>
        <w:rPr>
          <w:spacing w:val="-3"/>
          <w:sz w:val="24"/>
        </w:rPr>
        <w:t> </w:t>
      </w:r>
      <w:r>
        <w:rPr>
          <w:sz w:val="24"/>
        </w:rPr>
        <w:t>vaguely</w:t>
      </w:r>
      <w:r>
        <w:rPr>
          <w:spacing w:val="-3"/>
          <w:sz w:val="24"/>
        </w:rPr>
        <w:t> </w:t>
      </w:r>
      <w:r>
        <w:rPr>
          <w:sz w:val="24"/>
        </w:rPr>
        <w:t>defined</w:t>
      </w:r>
      <w:r>
        <w:rPr>
          <w:spacing w:val="-3"/>
          <w:sz w:val="24"/>
        </w:rPr>
        <w:t> </w:t>
      </w:r>
      <w:r>
        <w:rPr>
          <w:sz w:val="24"/>
        </w:rPr>
        <w:t>user</w:t>
      </w:r>
      <w:r>
        <w:rPr>
          <w:spacing w:val="-2"/>
          <w:sz w:val="24"/>
        </w:rPr>
        <w:t> accounts</w:t>
      </w:r>
    </w:p>
    <w:p>
      <w:pPr>
        <w:pStyle w:val="ListParagraph"/>
        <w:numPr>
          <w:ilvl w:val="3"/>
          <w:numId w:val="4"/>
        </w:numPr>
        <w:tabs>
          <w:tab w:pos="1000" w:val="left" w:leader="none"/>
        </w:tabs>
        <w:spacing w:line="293" w:lineRule="exact" w:before="0" w:after="0"/>
        <w:ind w:left="1000" w:right="0" w:hanging="282"/>
        <w:jc w:val="left"/>
        <w:rPr>
          <w:sz w:val="24"/>
        </w:rPr>
      </w:pPr>
      <w:r>
        <w:rPr>
          <w:sz w:val="24"/>
        </w:rPr>
        <w:t>We</w:t>
      </w:r>
      <w:r>
        <w:rPr>
          <w:spacing w:val="-5"/>
          <w:sz w:val="24"/>
        </w:rPr>
        <w:t> </w:t>
      </w:r>
      <w:r>
        <w:rPr>
          <w:sz w:val="24"/>
        </w:rPr>
        <w:t>will</w:t>
      </w:r>
      <w:r>
        <w:rPr>
          <w:spacing w:val="-2"/>
          <w:sz w:val="24"/>
        </w:rPr>
        <w:t> </w:t>
      </w:r>
      <w:r>
        <w:rPr>
          <w:sz w:val="24"/>
        </w:rPr>
        <w:t>attempt</w:t>
      </w:r>
      <w:r>
        <w:rPr>
          <w:spacing w:val="-3"/>
          <w:sz w:val="24"/>
        </w:rPr>
        <w:t> </w:t>
      </w:r>
      <w:r>
        <w:rPr>
          <w:sz w:val="24"/>
        </w:rPr>
        <w:t>to</w:t>
      </w:r>
      <w:r>
        <w:rPr>
          <w:spacing w:val="-2"/>
          <w:sz w:val="24"/>
        </w:rPr>
        <w:t> </w:t>
      </w:r>
      <w:r>
        <w:rPr>
          <w:sz w:val="24"/>
        </w:rPr>
        <w:t>contact</w:t>
      </w:r>
      <w:r>
        <w:rPr>
          <w:spacing w:val="-3"/>
          <w:sz w:val="24"/>
        </w:rPr>
        <w:t> </w:t>
      </w:r>
      <w:r>
        <w:rPr>
          <w:sz w:val="24"/>
        </w:rPr>
        <w:t>you</w:t>
      </w:r>
      <w:r>
        <w:rPr>
          <w:spacing w:val="-2"/>
          <w:sz w:val="24"/>
        </w:rPr>
        <w:t> </w:t>
      </w:r>
      <w:r>
        <w:rPr>
          <w:sz w:val="24"/>
        </w:rPr>
        <w:t>if</w:t>
      </w:r>
      <w:r>
        <w:rPr>
          <w:spacing w:val="-3"/>
          <w:sz w:val="24"/>
        </w:rPr>
        <w:t> </w:t>
      </w:r>
      <w:r>
        <w:rPr>
          <w:sz w:val="24"/>
        </w:rPr>
        <w:t>your</w:t>
      </w:r>
      <w:r>
        <w:rPr>
          <w:spacing w:val="-2"/>
          <w:sz w:val="24"/>
        </w:rPr>
        <w:t> </w:t>
      </w:r>
      <w:r>
        <w:rPr>
          <w:sz w:val="24"/>
        </w:rPr>
        <w:t>details</w:t>
      </w:r>
      <w:r>
        <w:rPr>
          <w:spacing w:val="-3"/>
          <w:sz w:val="24"/>
        </w:rPr>
        <w:t> </w:t>
      </w:r>
      <w:r>
        <w:rPr>
          <w:sz w:val="24"/>
        </w:rPr>
        <w:t>are</w:t>
      </w:r>
      <w:r>
        <w:rPr>
          <w:spacing w:val="-2"/>
          <w:sz w:val="24"/>
        </w:rPr>
        <w:t> </w:t>
      </w:r>
      <w:r>
        <w:rPr>
          <w:sz w:val="24"/>
        </w:rPr>
        <w:t>not</w:t>
      </w:r>
      <w:r>
        <w:rPr>
          <w:spacing w:val="-2"/>
          <w:sz w:val="24"/>
        </w:rPr>
        <w:t> complete</w:t>
      </w:r>
    </w:p>
    <w:p>
      <w:pPr>
        <w:pStyle w:val="ListParagraph"/>
        <w:numPr>
          <w:ilvl w:val="3"/>
          <w:numId w:val="4"/>
        </w:numPr>
        <w:tabs>
          <w:tab w:pos="1000" w:val="left" w:leader="none"/>
        </w:tabs>
        <w:spacing w:line="294" w:lineRule="exact" w:before="0" w:after="0"/>
        <w:ind w:left="1000" w:right="0" w:hanging="282"/>
        <w:jc w:val="left"/>
        <w:rPr>
          <w:sz w:val="24"/>
        </w:rPr>
      </w:pPr>
      <w:r>
        <w:rPr>
          <w:sz w:val="24"/>
        </w:rPr>
        <w:t>Emails</w:t>
      </w:r>
      <w:r>
        <w:rPr>
          <w:spacing w:val="-2"/>
          <w:sz w:val="24"/>
        </w:rPr>
        <w:t> </w:t>
      </w:r>
      <w:r>
        <w:rPr>
          <w:sz w:val="24"/>
        </w:rPr>
        <w:t>are</w:t>
      </w:r>
      <w:r>
        <w:rPr>
          <w:spacing w:val="-2"/>
          <w:sz w:val="24"/>
        </w:rPr>
        <w:t> </w:t>
      </w:r>
      <w:r>
        <w:rPr>
          <w:sz w:val="24"/>
        </w:rPr>
        <w:t>sent</w:t>
      </w:r>
      <w:r>
        <w:rPr>
          <w:spacing w:val="-2"/>
          <w:sz w:val="24"/>
        </w:rPr>
        <w:t> </w:t>
      </w:r>
      <w:r>
        <w:rPr>
          <w:sz w:val="24"/>
        </w:rPr>
        <w:t>to</w:t>
      </w:r>
      <w:r>
        <w:rPr>
          <w:spacing w:val="-2"/>
          <w:sz w:val="24"/>
        </w:rPr>
        <w:t> </w:t>
      </w:r>
      <w:r>
        <w:rPr>
          <w:sz w:val="24"/>
        </w:rPr>
        <w:t>the</w:t>
      </w:r>
      <w:r>
        <w:rPr>
          <w:spacing w:val="-3"/>
          <w:sz w:val="24"/>
        </w:rPr>
        <w:t> </w:t>
      </w:r>
      <w:r>
        <w:rPr>
          <w:sz w:val="24"/>
        </w:rPr>
        <w:t>user</w:t>
      </w:r>
      <w:r>
        <w:rPr>
          <w:spacing w:val="-2"/>
          <w:sz w:val="24"/>
        </w:rPr>
        <w:t> </w:t>
      </w:r>
      <w:r>
        <w:rPr>
          <w:sz w:val="24"/>
        </w:rPr>
        <w:t>when</w:t>
      </w:r>
      <w:r>
        <w:rPr>
          <w:spacing w:val="-2"/>
          <w:sz w:val="24"/>
        </w:rPr>
        <w:t> </w:t>
      </w:r>
      <w:r>
        <w:rPr>
          <w:sz w:val="24"/>
        </w:rPr>
        <w:t>the</w:t>
      </w:r>
      <w:r>
        <w:rPr>
          <w:spacing w:val="-2"/>
          <w:sz w:val="24"/>
        </w:rPr>
        <w:t> </w:t>
      </w:r>
      <w:r>
        <w:rPr>
          <w:sz w:val="24"/>
        </w:rPr>
        <w:t>account</w:t>
      </w:r>
      <w:r>
        <w:rPr>
          <w:spacing w:val="-3"/>
          <w:sz w:val="24"/>
        </w:rPr>
        <w:t> </w:t>
      </w:r>
      <w:r>
        <w:rPr>
          <w:sz w:val="24"/>
        </w:rPr>
        <w:t>is</w:t>
      </w:r>
      <w:r>
        <w:rPr>
          <w:spacing w:val="-2"/>
          <w:sz w:val="24"/>
        </w:rPr>
        <w:t> </w:t>
      </w:r>
      <w:r>
        <w:rPr>
          <w:sz w:val="24"/>
        </w:rPr>
        <w:t>approved</w:t>
      </w:r>
      <w:r>
        <w:rPr>
          <w:spacing w:val="-4"/>
          <w:sz w:val="24"/>
        </w:rPr>
        <w:t> </w:t>
      </w:r>
      <w:r>
        <w:rPr>
          <w:sz w:val="24"/>
        </w:rPr>
        <w:t>or</w:t>
      </w:r>
      <w:r>
        <w:rPr>
          <w:spacing w:val="-1"/>
          <w:sz w:val="24"/>
        </w:rPr>
        <w:t> </w:t>
      </w:r>
      <w:r>
        <w:rPr>
          <w:spacing w:val="-2"/>
          <w:sz w:val="24"/>
        </w:rPr>
        <w:t>rejected</w:t>
      </w:r>
    </w:p>
    <w:p>
      <w:pPr>
        <w:pStyle w:val="Heading2"/>
        <w:spacing w:before="238"/>
      </w:pPr>
      <w:r>
        <w:rPr/>
        <w:t>Creation</w:t>
      </w:r>
      <w:r>
        <w:rPr>
          <w:spacing w:val="-1"/>
        </w:rPr>
        <w:t> </w:t>
      </w:r>
      <w:r>
        <w:rPr/>
        <w:t>of</w:t>
      </w:r>
      <w:r>
        <w:rPr>
          <w:spacing w:val="-3"/>
        </w:rPr>
        <w:t> </w:t>
      </w:r>
      <w:r>
        <w:rPr/>
        <w:t>Client</w:t>
      </w:r>
      <w:r>
        <w:rPr>
          <w:spacing w:val="-1"/>
        </w:rPr>
        <w:t> </w:t>
      </w:r>
      <w:r>
        <w:rPr>
          <w:spacing w:val="-2"/>
        </w:rPr>
        <w:t>credentials</w:t>
      </w:r>
    </w:p>
    <w:p>
      <w:pPr>
        <w:pStyle w:val="ListParagraph"/>
        <w:numPr>
          <w:ilvl w:val="3"/>
          <w:numId w:val="4"/>
        </w:numPr>
        <w:tabs>
          <w:tab w:pos="999" w:val="left" w:leader="none"/>
          <w:tab w:pos="1001" w:val="left" w:leader="none"/>
        </w:tabs>
        <w:spacing w:line="240" w:lineRule="auto" w:before="238" w:after="0"/>
        <w:ind w:left="1001" w:right="1204" w:hanging="284"/>
        <w:jc w:val="left"/>
        <w:rPr>
          <w:sz w:val="24"/>
        </w:rPr>
      </w:pPr>
      <w:r>
        <w:rPr>
          <w:sz w:val="24"/>
        </w:rPr>
        <w:t>Once</w:t>
      </w:r>
      <w:r>
        <w:rPr>
          <w:spacing w:val="-3"/>
          <w:sz w:val="24"/>
        </w:rPr>
        <w:t> </w:t>
      </w:r>
      <w:r>
        <w:rPr>
          <w:sz w:val="24"/>
        </w:rPr>
        <w:t>the</w:t>
      </w:r>
      <w:r>
        <w:rPr>
          <w:spacing w:val="-5"/>
          <w:sz w:val="24"/>
        </w:rPr>
        <w:t> </w:t>
      </w:r>
      <w:r>
        <w:rPr>
          <w:sz w:val="24"/>
        </w:rPr>
        <w:t>user</w:t>
      </w:r>
      <w:r>
        <w:rPr>
          <w:spacing w:val="-3"/>
          <w:sz w:val="24"/>
        </w:rPr>
        <w:t> </w:t>
      </w:r>
      <w:r>
        <w:rPr>
          <w:sz w:val="24"/>
        </w:rPr>
        <w:t>has</w:t>
      </w:r>
      <w:r>
        <w:rPr>
          <w:spacing w:val="-3"/>
          <w:sz w:val="24"/>
        </w:rPr>
        <w:t> </w:t>
      </w:r>
      <w:r>
        <w:rPr>
          <w:sz w:val="24"/>
        </w:rPr>
        <w:t>received</w:t>
      </w:r>
      <w:r>
        <w:rPr>
          <w:spacing w:val="-4"/>
          <w:sz w:val="24"/>
        </w:rPr>
        <w:t> </w:t>
      </w:r>
      <w:r>
        <w:rPr>
          <w:sz w:val="24"/>
        </w:rPr>
        <w:t>notification</w:t>
      </w:r>
      <w:r>
        <w:rPr>
          <w:spacing w:val="-3"/>
          <w:sz w:val="24"/>
        </w:rPr>
        <w:t> </w:t>
      </w:r>
      <w:r>
        <w:rPr>
          <w:sz w:val="24"/>
        </w:rPr>
        <w:t>that</w:t>
      </w:r>
      <w:r>
        <w:rPr>
          <w:spacing w:val="-5"/>
          <w:sz w:val="24"/>
        </w:rPr>
        <w:t> </w:t>
      </w:r>
      <w:r>
        <w:rPr>
          <w:sz w:val="24"/>
        </w:rPr>
        <w:t>the</w:t>
      </w:r>
      <w:r>
        <w:rPr>
          <w:spacing w:val="-3"/>
          <w:sz w:val="24"/>
        </w:rPr>
        <w:t> </w:t>
      </w:r>
      <w:r>
        <w:rPr>
          <w:sz w:val="24"/>
        </w:rPr>
        <w:t>registration</w:t>
      </w:r>
      <w:r>
        <w:rPr>
          <w:spacing w:val="-5"/>
          <w:sz w:val="24"/>
        </w:rPr>
        <w:t> </w:t>
      </w:r>
      <w:r>
        <w:rPr>
          <w:sz w:val="24"/>
        </w:rPr>
        <w:t>has been</w:t>
      </w:r>
      <w:r>
        <w:rPr>
          <w:spacing w:val="-3"/>
          <w:sz w:val="24"/>
        </w:rPr>
        <w:t> </w:t>
      </w:r>
      <w:r>
        <w:rPr>
          <w:sz w:val="24"/>
        </w:rPr>
        <w:t>approved,</w:t>
      </w:r>
      <w:r>
        <w:rPr>
          <w:spacing w:val="-3"/>
          <w:sz w:val="24"/>
        </w:rPr>
        <w:t> </w:t>
      </w:r>
      <w:r>
        <w:rPr>
          <w:sz w:val="24"/>
        </w:rPr>
        <w:t>with a copy of the Terms and Conditions that the user accepted, the OPS Client credentials can be generated. The email includes a link to further edit the registered user profile.</w:t>
      </w:r>
    </w:p>
    <w:p>
      <w:pPr>
        <w:pStyle w:val="ListParagraph"/>
        <w:numPr>
          <w:ilvl w:val="3"/>
          <w:numId w:val="4"/>
        </w:numPr>
        <w:tabs>
          <w:tab w:pos="1000" w:val="left" w:leader="none"/>
        </w:tabs>
        <w:spacing w:line="292" w:lineRule="exact" w:before="0" w:after="0"/>
        <w:ind w:left="1000" w:right="0" w:hanging="282"/>
        <w:jc w:val="left"/>
        <w:rPr>
          <w:sz w:val="24"/>
        </w:rPr>
      </w:pPr>
      <w:r>
        <w:rPr>
          <w:sz w:val="24"/>
        </w:rPr>
        <w:t>The</w:t>
      </w:r>
      <w:r>
        <w:rPr>
          <w:spacing w:val="-6"/>
          <w:sz w:val="24"/>
        </w:rPr>
        <w:t> </w:t>
      </w:r>
      <w:r>
        <w:rPr>
          <w:sz w:val="24"/>
        </w:rPr>
        <w:t>user</w:t>
      </w:r>
      <w:r>
        <w:rPr>
          <w:spacing w:val="-3"/>
          <w:sz w:val="24"/>
        </w:rPr>
        <w:t> </w:t>
      </w:r>
      <w:r>
        <w:rPr>
          <w:sz w:val="24"/>
        </w:rPr>
        <w:t>should</w:t>
      </w:r>
      <w:r>
        <w:rPr>
          <w:spacing w:val="-3"/>
          <w:sz w:val="24"/>
        </w:rPr>
        <w:t> </w:t>
      </w:r>
      <w:r>
        <w:rPr>
          <w:sz w:val="24"/>
        </w:rPr>
        <w:t>select</w:t>
      </w:r>
      <w:r>
        <w:rPr>
          <w:spacing w:val="-5"/>
          <w:sz w:val="24"/>
        </w:rPr>
        <w:t> </w:t>
      </w:r>
      <w:r>
        <w:rPr>
          <w:sz w:val="24"/>
        </w:rPr>
        <w:t>the</w:t>
      </w:r>
      <w:r>
        <w:rPr>
          <w:spacing w:val="-5"/>
          <w:sz w:val="24"/>
        </w:rPr>
        <w:t> </w:t>
      </w:r>
      <w:r>
        <w:rPr>
          <w:sz w:val="24"/>
        </w:rPr>
        <w:t>option</w:t>
      </w:r>
      <w:r>
        <w:rPr>
          <w:spacing w:val="-4"/>
          <w:sz w:val="24"/>
        </w:rPr>
        <w:t> </w:t>
      </w:r>
      <w:r>
        <w:rPr>
          <w:sz w:val="24"/>
        </w:rPr>
        <w:t>to</w:t>
      </w:r>
      <w:r>
        <w:rPr>
          <w:spacing w:val="-3"/>
          <w:sz w:val="24"/>
        </w:rPr>
        <w:t> </w:t>
      </w:r>
      <w:r>
        <w:rPr>
          <w:sz w:val="24"/>
        </w:rPr>
        <w:t>define</w:t>
      </w:r>
      <w:r>
        <w:rPr>
          <w:spacing w:val="-16"/>
          <w:sz w:val="24"/>
        </w:rPr>
        <w:t> </w:t>
      </w:r>
      <w:r>
        <w:rPr>
          <w:sz w:val="24"/>
        </w:rPr>
        <w:t>Applications</w:t>
      </w:r>
      <w:r>
        <w:rPr>
          <w:spacing w:val="-4"/>
          <w:sz w:val="24"/>
        </w:rPr>
        <w:t> </w:t>
      </w:r>
      <w:r>
        <w:rPr>
          <w:sz w:val="24"/>
        </w:rPr>
        <w:t>(“My</w:t>
      </w:r>
      <w:r>
        <w:rPr>
          <w:spacing w:val="-9"/>
          <w:sz w:val="24"/>
        </w:rPr>
        <w:t> </w:t>
      </w:r>
      <w:r>
        <w:rPr>
          <w:spacing w:val="-2"/>
          <w:sz w:val="24"/>
        </w:rPr>
        <w:t>Apps”).</w:t>
      </w:r>
    </w:p>
    <w:p>
      <w:pPr>
        <w:pStyle w:val="ListParagraph"/>
        <w:numPr>
          <w:ilvl w:val="3"/>
          <w:numId w:val="4"/>
        </w:numPr>
        <w:tabs>
          <w:tab w:pos="1000" w:val="left" w:leader="none"/>
        </w:tabs>
        <w:spacing w:line="292" w:lineRule="exact" w:before="0" w:after="0"/>
        <w:ind w:left="1000" w:right="0" w:hanging="282"/>
        <w:jc w:val="left"/>
        <w:rPr>
          <w:sz w:val="24"/>
        </w:rPr>
      </w:pPr>
      <w:r>
        <w:rPr>
          <w:sz w:val="24"/>
        </w:rPr>
        <w:t>Each</w:t>
      </w:r>
      <w:r>
        <w:rPr>
          <w:spacing w:val="-18"/>
          <w:sz w:val="24"/>
        </w:rPr>
        <w:t> </w:t>
      </w:r>
      <w:r>
        <w:rPr>
          <w:sz w:val="24"/>
        </w:rPr>
        <w:t>App</w:t>
      </w:r>
      <w:r>
        <w:rPr>
          <w:spacing w:val="-3"/>
          <w:sz w:val="24"/>
        </w:rPr>
        <w:t> </w:t>
      </w:r>
      <w:r>
        <w:rPr>
          <w:sz w:val="24"/>
        </w:rPr>
        <w:t>added</w:t>
      </w:r>
      <w:r>
        <w:rPr>
          <w:spacing w:val="-2"/>
          <w:sz w:val="24"/>
        </w:rPr>
        <w:t> </w:t>
      </w:r>
      <w:r>
        <w:rPr>
          <w:sz w:val="24"/>
        </w:rPr>
        <w:t>will</w:t>
      </w:r>
      <w:r>
        <w:rPr>
          <w:spacing w:val="-3"/>
          <w:sz w:val="24"/>
        </w:rPr>
        <w:t> </w:t>
      </w:r>
      <w:r>
        <w:rPr>
          <w:sz w:val="24"/>
        </w:rPr>
        <w:t>produce</w:t>
      </w:r>
      <w:r>
        <w:rPr>
          <w:spacing w:val="-2"/>
          <w:sz w:val="24"/>
        </w:rPr>
        <w:t> </w:t>
      </w:r>
      <w:r>
        <w:rPr>
          <w:sz w:val="24"/>
        </w:rPr>
        <w:t>a</w:t>
      </w:r>
      <w:r>
        <w:rPr>
          <w:spacing w:val="-4"/>
          <w:sz w:val="24"/>
        </w:rPr>
        <w:t> </w:t>
      </w:r>
      <w:r>
        <w:rPr>
          <w:sz w:val="24"/>
        </w:rPr>
        <w:t>new</w:t>
      </w:r>
      <w:r>
        <w:rPr>
          <w:spacing w:val="-2"/>
          <w:sz w:val="24"/>
        </w:rPr>
        <w:t> </w:t>
      </w:r>
      <w:r>
        <w:rPr>
          <w:sz w:val="24"/>
        </w:rPr>
        <w:t>set</w:t>
      </w:r>
      <w:r>
        <w:rPr>
          <w:spacing w:val="-3"/>
          <w:sz w:val="24"/>
        </w:rPr>
        <w:t> </w:t>
      </w:r>
      <w:r>
        <w:rPr>
          <w:sz w:val="24"/>
        </w:rPr>
        <w:t>of</w:t>
      </w:r>
      <w:r>
        <w:rPr>
          <w:spacing w:val="-4"/>
          <w:sz w:val="24"/>
        </w:rPr>
        <w:t> </w:t>
      </w:r>
      <w:r>
        <w:rPr>
          <w:sz w:val="24"/>
        </w:rPr>
        <w:t>client</w:t>
      </w:r>
      <w:r>
        <w:rPr>
          <w:spacing w:val="-2"/>
          <w:sz w:val="24"/>
        </w:rPr>
        <w:t> credentials</w:t>
      </w:r>
    </w:p>
    <w:p>
      <w:pPr>
        <w:pStyle w:val="ListParagraph"/>
        <w:numPr>
          <w:ilvl w:val="3"/>
          <w:numId w:val="4"/>
        </w:numPr>
        <w:tabs>
          <w:tab w:pos="999" w:val="left" w:leader="none"/>
          <w:tab w:pos="1001" w:val="left" w:leader="none"/>
        </w:tabs>
        <w:spacing w:line="240" w:lineRule="auto" w:before="0" w:after="0"/>
        <w:ind w:left="1001" w:right="1862" w:hanging="284"/>
        <w:jc w:val="left"/>
        <w:rPr>
          <w:sz w:val="24"/>
        </w:rPr>
      </w:pPr>
      <w:r>
        <w:rPr>
          <w:sz w:val="24"/>
        </w:rPr>
        <w:t>Each</w:t>
      </w:r>
      <w:r>
        <w:rPr>
          <w:spacing w:val="-16"/>
          <w:sz w:val="24"/>
        </w:rPr>
        <w:t> </w:t>
      </w:r>
      <w:r>
        <w:rPr>
          <w:sz w:val="24"/>
        </w:rPr>
        <w:t>App</w:t>
      </w:r>
      <w:r>
        <w:rPr>
          <w:spacing w:val="-2"/>
          <w:sz w:val="24"/>
        </w:rPr>
        <w:t> </w:t>
      </w:r>
      <w:r>
        <w:rPr>
          <w:sz w:val="24"/>
        </w:rPr>
        <w:t>should</w:t>
      </w:r>
      <w:r>
        <w:rPr>
          <w:spacing w:val="-4"/>
          <w:sz w:val="24"/>
        </w:rPr>
        <w:t> </w:t>
      </w:r>
      <w:r>
        <w:rPr>
          <w:sz w:val="24"/>
        </w:rPr>
        <w:t>be</w:t>
      </w:r>
      <w:r>
        <w:rPr>
          <w:spacing w:val="-4"/>
          <w:sz w:val="24"/>
        </w:rPr>
        <w:t> </w:t>
      </w:r>
      <w:r>
        <w:rPr>
          <w:sz w:val="24"/>
        </w:rPr>
        <w:t>given</w:t>
      </w:r>
      <w:r>
        <w:rPr>
          <w:spacing w:val="-2"/>
          <w:sz w:val="24"/>
        </w:rPr>
        <w:t> </w:t>
      </w:r>
      <w:r>
        <w:rPr>
          <w:sz w:val="24"/>
        </w:rPr>
        <w:t>a</w:t>
      </w:r>
      <w:r>
        <w:rPr>
          <w:spacing w:val="-3"/>
          <w:sz w:val="24"/>
        </w:rPr>
        <w:t> </w:t>
      </w:r>
      <w:r>
        <w:rPr>
          <w:sz w:val="24"/>
        </w:rPr>
        <w:t>name</w:t>
      </w:r>
      <w:r>
        <w:rPr>
          <w:spacing w:val="-4"/>
          <w:sz w:val="24"/>
        </w:rPr>
        <w:t> </w:t>
      </w:r>
      <w:r>
        <w:rPr>
          <w:sz w:val="24"/>
        </w:rPr>
        <w:t>and</w:t>
      </w:r>
      <w:r>
        <w:rPr>
          <w:spacing w:val="-2"/>
          <w:sz w:val="24"/>
        </w:rPr>
        <w:t> </w:t>
      </w:r>
      <w:r>
        <w:rPr>
          <w:sz w:val="24"/>
        </w:rPr>
        <w:t>be</w:t>
      </w:r>
      <w:r>
        <w:rPr>
          <w:spacing w:val="-2"/>
          <w:sz w:val="24"/>
        </w:rPr>
        <w:t> </w:t>
      </w:r>
      <w:r>
        <w:rPr>
          <w:sz w:val="24"/>
        </w:rPr>
        <w:t>specific</w:t>
      </w:r>
      <w:r>
        <w:rPr>
          <w:spacing w:val="-2"/>
          <w:sz w:val="24"/>
        </w:rPr>
        <w:t> </w:t>
      </w:r>
      <w:r>
        <w:rPr>
          <w:sz w:val="24"/>
        </w:rPr>
        <w:t>to</w:t>
      </w:r>
      <w:r>
        <w:rPr>
          <w:spacing w:val="-3"/>
          <w:sz w:val="24"/>
        </w:rPr>
        <w:t> </w:t>
      </w:r>
      <w:r>
        <w:rPr>
          <w:sz w:val="24"/>
        </w:rPr>
        <w:t>one</w:t>
      </w:r>
      <w:r>
        <w:rPr>
          <w:spacing w:val="-4"/>
          <w:sz w:val="24"/>
        </w:rPr>
        <w:t> </w:t>
      </w:r>
      <w:r>
        <w:rPr>
          <w:sz w:val="24"/>
        </w:rPr>
        <w:t>of</w:t>
      </w:r>
      <w:r>
        <w:rPr>
          <w:spacing w:val="-4"/>
          <w:sz w:val="24"/>
        </w:rPr>
        <w:t> </w:t>
      </w:r>
      <w:r>
        <w:rPr>
          <w:sz w:val="24"/>
        </w:rPr>
        <w:t>the</w:t>
      </w:r>
      <w:r>
        <w:rPr>
          <w:spacing w:val="-4"/>
          <w:sz w:val="24"/>
        </w:rPr>
        <w:t> </w:t>
      </w:r>
      <w:r>
        <w:rPr>
          <w:sz w:val="24"/>
        </w:rPr>
        <w:t>available</w:t>
      </w:r>
      <w:r>
        <w:rPr>
          <w:spacing w:val="-2"/>
          <w:sz w:val="24"/>
        </w:rPr>
        <w:t> </w:t>
      </w:r>
      <w:r>
        <w:rPr>
          <w:sz w:val="24"/>
        </w:rPr>
        <w:t>OPS systems (e.g. OPS v3.1 or future versions).</w:t>
      </w:r>
    </w:p>
    <w:p>
      <w:pPr>
        <w:pStyle w:val="ListParagraph"/>
        <w:numPr>
          <w:ilvl w:val="3"/>
          <w:numId w:val="4"/>
        </w:numPr>
        <w:tabs>
          <w:tab w:pos="1000" w:val="left" w:leader="none"/>
        </w:tabs>
        <w:spacing w:line="293" w:lineRule="exact" w:before="0" w:after="0"/>
        <w:ind w:left="1000" w:right="0" w:hanging="282"/>
        <w:jc w:val="left"/>
        <w:rPr>
          <w:sz w:val="24"/>
        </w:rPr>
      </w:pPr>
      <w:r>
        <w:rPr>
          <w:sz w:val="24"/>
        </w:rPr>
        <w:t>The</w:t>
      </w:r>
      <w:r>
        <w:rPr>
          <w:spacing w:val="-5"/>
          <w:sz w:val="24"/>
        </w:rPr>
        <w:t> </w:t>
      </w:r>
      <w:r>
        <w:rPr>
          <w:sz w:val="24"/>
        </w:rPr>
        <w:t>consumer</w:t>
      </w:r>
      <w:r>
        <w:rPr>
          <w:spacing w:val="-3"/>
          <w:sz w:val="24"/>
        </w:rPr>
        <w:t> </w:t>
      </w:r>
      <w:r>
        <w:rPr>
          <w:sz w:val="24"/>
        </w:rPr>
        <w:t>Key</w:t>
      </w:r>
      <w:r>
        <w:rPr>
          <w:spacing w:val="-3"/>
          <w:sz w:val="24"/>
        </w:rPr>
        <w:t> </w:t>
      </w:r>
      <w:r>
        <w:rPr>
          <w:sz w:val="24"/>
        </w:rPr>
        <w:t>and</w:t>
      </w:r>
      <w:r>
        <w:rPr>
          <w:spacing w:val="-3"/>
          <w:sz w:val="24"/>
        </w:rPr>
        <w:t> </w:t>
      </w:r>
      <w:r>
        <w:rPr>
          <w:sz w:val="24"/>
        </w:rPr>
        <w:t>Secret</w:t>
      </w:r>
      <w:r>
        <w:rPr>
          <w:spacing w:val="-2"/>
          <w:sz w:val="24"/>
        </w:rPr>
        <w:t> </w:t>
      </w:r>
      <w:r>
        <w:rPr>
          <w:sz w:val="24"/>
        </w:rPr>
        <w:t>will</w:t>
      </w:r>
      <w:r>
        <w:rPr>
          <w:spacing w:val="-4"/>
          <w:sz w:val="24"/>
        </w:rPr>
        <w:t> </w:t>
      </w:r>
      <w:r>
        <w:rPr>
          <w:sz w:val="24"/>
        </w:rPr>
        <w:t>appear</w:t>
      </w:r>
      <w:r>
        <w:rPr>
          <w:spacing w:val="-3"/>
          <w:sz w:val="24"/>
        </w:rPr>
        <w:t> </w:t>
      </w:r>
      <w:r>
        <w:rPr>
          <w:sz w:val="24"/>
        </w:rPr>
        <w:t>on</w:t>
      </w:r>
      <w:r>
        <w:rPr>
          <w:spacing w:val="-5"/>
          <w:sz w:val="24"/>
        </w:rPr>
        <w:t> </w:t>
      </w:r>
      <w:r>
        <w:rPr>
          <w:sz w:val="24"/>
        </w:rPr>
        <w:t>the</w:t>
      </w:r>
      <w:r>
        <w:rPr>
          <w:spacing w:val="-16"/>
          <w:sz w:val="24"/>
        </w:rPr>
        <w:t> </w:t>
      </w:r>
      <w:r>
        <w:rPr>
          <w:sz w:val="24"/>
        </w:rPr>
        <w:t>App</w:t>
      </w:r>
      <w:r>
        <w:rPr>
          <w:spacing w:val="1"/>
          <w:sz w:val="24"/>
        </w:rPr>
        <w:t> </w:t>
      </w:r>
      <w:r>
        <w:rPr>
          <w:sz w:val="24"/>
        </w:rPr>
        <w:t>definition</w:t>
      </w:r>
      <w:r>
        <w:rPr>
          <w:spacing w:val="-2"/>
          <w:sz w:val="24"/>
        </w:rPr>
        <w:t> screen:</w:t>
      </w:r>
    </w:p>
    <w:p>
      <w:pPr>
        <w:pStyle w:val="BodyText"/>
        <w:spacing w:before="8"/>
        <w:rPr>
          <w:sz w:val="3"/>
        </w:rPr>
      </w:pPr>
      <w:r>
        <w:rPr>
          <w:sz w:val="3"/>
        </w:rPr>
        <w:drawing>
          <wp:anchor distT="0" distB="0" distL="0" distR="0" allowOverlap="1" layoutInCell="1" locked="0" behindDoc="1" simplePos="0" relativeHeight="487628800">
            <wp:simplePos x="0" y="0"/>
            <wp:positionH relativeFrom="page">
              <wp:posOffset>1217246</wp:posOffset>
            </wp:positionH>
            <wp:positionV relativeFrom="paragraph">
              <wp:posOffset>42637</wp:posOffset>
            </wp:positionV>
            <wp:extent cx="4537863" cy="61722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109" cstate="print"/>
                    <a:stretch>
                      <a:fillRect/>
                    </a:stretch>
                  </pic:blipFill>
                  <pic:spPr>
                    <a:xfrm>
                      <a:off x="0" y="0"/>
                      <a:ext cx="4537863" cy="617220"/>
                    </a:xfrm>
                    <a:prstGeom prst="rect">
                      <a:avLst/>
                    </a:prstGeom>
                  </pic:spPr>
                </pic:pic>
              </a:graphicData>
            </a:graphic>
          </wp:anchor>
        </w:drawing>
      </w:r>
    </w:p>
    <w:p>
      <w:pPr>
        <w:spacing w:before="39"/>
        <w:ind w:left="718" w:right="0" w:firstLine="0"/>
        <w:jc w:val="left"/>
        <w:rPr>
          <w:rFonts w:ascii="Arial"/>
          <w:i/>
          <w:sz w:val="20"/>
        </w:rPr>
      </w:pPr>
      <w:r>
        <w:rPr>
          <w:rFonts w:ascii="Arial"/>
          <w:i/>
          <w:sz w:val="20"/>
        </w:rPr>
        <w:t>Figure</w:t>
      </w:r>
      <w:r>
        <w:rPr>
          <w:rFonts w:ascii="Arial"/>
          <w:i/>
          <w:spacing w:val="-6"/>
          <w:sz w:val="20"/>
        </w:rPr>
        <w:t> </w:t>
      </w:r>
      <w:r>
        <w:rPr>
          <w:rFonts w:ascii="Arial"/>
          <w:i/>
          <w:sz w:val="20"/>
        </w:rPr>
        <w:t>12:</w:t>
      </w:r>
      <w:r>
        <w:rPr>
          <w:rFonts w:ascii="Arial"/>
          <w:i/>
          <w:spacing w:val="-5"/>
          <w:sz w:val="20"/>
        </w:rPr>
        <w:t> </w:t>
      </w:r>
      <w:r>
        <w:rPr>
          <w:rFonts w:ascii="Arial"/>
          <w:i/>
          <w:sz w:val="20"/>
        </w:rPr>
        <w:t>Example</w:t>
      </w:r>
      <w:r>
        <w:rPr>
          <w:rFonts w:ascii="Arial"/>
          <w:i/>
          <w:spacing w:val="-8"/>
          <w:sz w:val="20"/>
        </w:rPr>
        <w:t> </w:t>
      </w:r>
      <w:r>
        <w:rPr>
          <w:rFonts w:ascii="Arial"/>
          <w:i/>
          <w:sz w:val="20"/>
        </w:rPr>
        <w:t>Client</w:t>
      </w:r>
      <w:r>
        <w:rPr>
          <w:rFonts w:ascii="Arial"/>
          <w:i/>
          <w:spacing w:val="-6"/>
          <w:sz w:val="20"/>
        </w:rPr>
        <w:t> </w:t>
      </w:r>
      <w:r>
        <w:rPr>
          <w:rFonts w:ascii="Arial"/>
          <w:i/>
          <w:sz w:val="20"/>
        </w:rPr>
        <w:t>credentials</w:t>
      </w:r>
      <w:r>
        <w:rPr>
          <w:rFonts w:ascii="Arial"/>
          <w:i/>
          <w:spacing w:val="-5"/>
          <w:sz w:val="20"/>
        </w:rPr>
        <w:t> </w:t>
      </w:r>
      <w:r>
        <w:rPr>
          <w:rFonts w:ascii="Arial"/>
          <w:i/>
          <w:sz w:val="20"/>
        </w:rPr>
        <w:t>made</w:t>
      </w:r>
      <w:r>
        <w:rPr>
          <w:rFonts w:ascii="Arial"/>
          <w:i/>
          <w:spacing w:val="-8"/>
          <w:sz w:val="20"/>
        </w:rPr>
        <w:t> </w:t>
      </w:r>
      <w:r>
        <w:rPr>
          <w:rFonts w:ascii="Arial"/>
          <w:i/>
          <w:sz w:val="20"/>
        </w:rPr>
        <w:t>up</w:t>
      </w:r>
      <w:r>
        <w:rPr>
          <w:rFonts w:ascii="Arial"/>
          <w:i/>
          <w:spacing w:val="-7"/>
          <w:sz w:val="20"/>
        </w:rPr>
        <w:t> </w:t>
      </w:r>
      <w:r>
        <w:rPr>
          <w:rFonts w:ascii="Arial"/>
          <w:i/>
          <w:sz w:val="20"/>
        </w:rPr>
        <w:t>of</w:t>
      </w:r>
      <w:r>
        <w:rPr>
          <w:rFonts w:ascii="Arial"/>
          <w:i/>
          <w:spacing w:val="-6"/>
          <w:sz w:val="20"/>
        </w:rPr>
        <w:t> </w:t>
      </w:r>
      <w:r>
        <w:rPr>
          <w:rFonts w:ascii="Arial"/>
          <w:i/>
          <w:sz w:val="20"/>
        </w:rPr>
        <w:t>Consumer</w:t>
      </w:r>
      <w:r>
        <w:rPr>
          <w:rFonts w:ascii="Arial"/>
          <w:i/>
          <w:spacing w:val="-8"/>
          <w:sz w:val="20"/>
        </w:rPr>
        <w:t> </w:t>
      </w:r>
      <w:r>
        <w:rPr>
          <w:rFonts w:ascii="Arial"/>
          <w:i/>
          <w:sz w:val="20"/>
        </w:rPr>
        <w:t>Key</w:t>
      </w:r>
      <w:r>
        <w:rPr>
          <w:rFonts w:ascii="Arial"/>
          <w:i/>
          <w:spacing w:val="-7"/>
          <w:sz w:val="20"/>
        </w:rPr>
        <w:t> </w:t>
      </w:r>
      <w:r>
        <w:rPr>
          <w:rFonts w:ascii="Arial"/>
          <w:i/>
          <w:sz w:val="20"/>
        </w:rPr>
        <w:t>and</w:t>
      </w:r>
      <w:r>
        <w:rPr>
          <w:rFonts w:ascii="Arial"/>
          <w:i/>
          <w:spacing w:val="-8"/>
          <w:sz w:val="20"/>
        </w:rPr>
        <w:t> </w:t>
      </w:r>
      <w:r>
        <w:rPr>
          <w:rFonts w:ascii="Arial"/>
          <w:i/>
          <w:sz w:val="20"/>
        </w:rPr>
        <w:t>Consumer</w:t>
      </w:r>
      <w:r>
        <w:rPr>
          <w:rFonts w:ascii="Arial"/>
          <w:i/>
          <w:spacing w:val="-5"/>
          <w:sz w:val="20"/>
        </w:rPr>
        <w:t> </w:t>
      </w:r>
      <w:r>
        <w:rPr>
          <w:rFonts w:ascii="Arial"/>
          <w:i/>
          <w:spacing w:val="-2"/>
          <w:sz w:val="20"/>
        </w:rPr>
        <w:t>Secret</w:t>
      </w:r>
    </w:p>
    <w:p>
      <w:pPr>
        <w:pStyle w:val="Heading1"/>
        <w:numPr>
          <w:ilvl w:val="2"/>
          <w:numId w:val="4"/>
        </w:numPr>
        <w:tabs>
          <w:tab w:pos="1435" w:val="left" w:leader="none"/>
        </w:tabs>
        <w:spacing w:line="240" w:lineRule="auto" w:before="120" w:after="0"/>
        <w:ind w:left="1435" w:right="0" w:hanging="717"/>
        <w:jc w:val="left"/>
      </w:pPr>
      <w:r>
        <w:rPr/>
        <w:t>Authentication</w:t>
      </w:r>
      <w:r>
        <w:rPr>
          <w:spacing w:val="-16"/>
        </w:rPr>
        <w:t> </w:t>
      </w:r>
      <w:r>
        <w:rPr/>
        <w:t>&amp;</w:t>
      </w:r>
      <w:r>
        <w:rPr>
          <w:spacing w:val="-20"/>
        </w:rPr>
        <w:t> </w:t>
      </w:r>
      <w:r>
        <w:rPr/>
        <w:t>Access</w:t>
      </w:r>
      <w:r>
        <w:rPr>
          <w:spacing w:val="-10"/>
        </w:rPr>
        <w:t> </w:t>
      </w:r>
      <w:r>
        <w:rPr/>
        <w:t>Token</w:t>
      </w:r>
      <w:r>
        <w:rPr>
          <w:spacing w:val="-12"/>
        </w:rPr>
        <w:t> </w:t>
      </w:r>
      <w:r>
        <w:rPr>
          <w:spacing w:val="-2"/>
        </w:rPr>
        <w:t>handling</w:t>
      </w:r>
    </w:p>
    <w:p>
      <w:pPr>
        <w:pStyle w:val="Heading2"/>
        <w:spacing w:before="241"/>
      </w:pPr>
      <w:r>
        <w:rPr/>
        <w:t>Oauth</w:t>
      </w:r>
      <w:r>
        <w:rPr>
          <w:spacing w:val="-12"/>
        </w:rPr>
        <w:t> </w:t>
      </w:r>
      <w:r>
        <w:rPr/>
        <w:t>Authentication</w:t>
      </w:r>
      <w:r>
        <w:rPr>
          <w:spacing w:val="-2"/>
        </w:rPr>
        <w:t> </w:t>
      </w:r>
      <w:r>
        <w:rPr/>
        <w:t>and</w:t>
      </w:r>
      <w:r>
        <w:rPr>
          <w:spacing w:val="-12"/>
        </w:rPr>
        <w:t> </w:t>
      </w:r>
      <w:r>
        <w:rPr/>
        <w:t>Access</w:t>
      </w:r>
      <w:r>
        <w:rPr>
          <w:spacing w:val="-1"/>
        </w:rPr>
        <w:t> </w:t>
      </w:r>
      <w:r>
        <w:rPr>
          <w:spacing w:val="-2"/>
        </w:rPr>
        <w:t>tokens</w:t>
      </w:r>
    </w:p>
    <w:p>
      <w:pPr>
        <w:pStyle w:val="BodyText"/>
        <w:spacing w:before="240"/>
        <w:ind w:left="718" w:right="1323"/>
      </w:pPr>
      <w:r>
        <w:rPr/>
        <w:t>OPS</w:t>
      </w:r>
      <w:r>
        <w:rPr>
          <w:spacing w:val="-4"/>
        </w:rPr>
        <w:t> </w:t>
      </w:r>
      <w:r>
        <w:rPr/>
        <w:t>uses</w:t>
      </w:r>
      <w:r>
        <w:rPr>
          <w:spacing w:val="-3"/>
        </w:rPr>
        <w:t> </w:t>
      </w:r>
      <w:r>
        <w:rPr/>
        <w:t>the</w:t>
      </w:r>
      <w:r>
        <w:rPr>
          <w:spacing w:val="-3"/>
        </w:rPr>
        <w:t> </w:t>
      </w:r>
      <w:r>
        <w:rPr/>
        <w:t>OAuth</w:t>
      </w:r>
      <w:r>
        <w:rPr>
          <w:spacing w:val="-3"/>
        </w:rPr>
        <w:t> </w:t>
      </w:r>
      <w:r>
        <w:rPr/>
        <w:t>framework</w:t>
      </w:r>
      <w:r>
        <w:rPr>
          <w:spacing w:val="-3"/>
        </w:rPr>
        <w:t> </w:t>
      </w:r>
      <w:r>
        <w:rPr/>
        <w:t>for</w:t>
      </w:r>
      <w:r>
        <w:rPr>
          <w:spacing w:val="-17"/>
        </w:rPr>
        <w:t> </w:t>
      </w:r>
      <w:r>
        <w:rPr/>
        <w:t>Authentication</w:t>
      </w:r>
      <w:r>
        <w:rPr>
          <w:spacing w:val="-4"/>
        </w:rPr>
        <w:t> </w:t>
      </w:r>
      <w:r>
        <w:rPr/>
        <w:t>and</w:t>
      </w:r>
      <w:r>
        <w:rPr>
          <w:spacing w:val="-17"/>
        </w:rPr>
        <w:t> </w:t>
      </w:r>
      <w:r>
        <w:rPr/>
        <w:t>Authorization.</w:t>
      </w:r>
      <w:r>
        <w:rPr>
          <w:spacing w:val="-16"/>
        </w:rPr>
        <w:t> </w:t>
      </w:r>
      <w:r>
        <w:rPr/>
        <w:t>At</w:t>
      </w:r>
      <w:r>
        <w:rPr>
          <w:spacing w:val="-3"/>
        </w:rPr>
        <w:t> </w:t>
      </w:r>
      <w:r>
        <w:rPr/>
        <w:t>this</w:t>
      </w:r>
      <w:r>
        <w:rPr>
          <w:spacing w:val="-6"/>
        </w:rPr>
        <w:t> </w:t>
      </w:r>
      <w:r>
        <w:rPr/>
        <w:t>point</w:t>
      </w:r>
      <w:r>
        <w:rPr>
          <w:spacing w:val="-5"/>
        </w:rPr>
        <w:t> </w:t>
      </w:r>
      <w:r>
        <w:rPr/>
        <w:t>in time, only the “Client Credentials” flow is supported using a Consumer key and Consumer secret.</w:t>
      </w:r>
    </w:p>
    <w:p>
      <w:pPr>
        <w:pStyle w:val="BodyText"/>
      </w:pPr>
    </w:p>
    <w:p>
      <w:pPr>
        <w:pStyle w:val="BodyText"/>
        <w:ind w:left="718" w:right="1090"/>
      </w:pPr>
      <w:r>
        <w:rPr/>
        <w:t>The</w:t>
      </w:r>
      <w:r>
        <w:rPr>
          <w:spacing w:val="-4"/>
        </w:rPr>
        <w:t> </w:t>
      </w:r>
      <w:r>
        <w:rPr/>
        <w:t>following</w:t>
      </w:r>
      <w:r>
        <w:rPr>
          <w:spacing w:val="-4"/>
        </w:rPr>
        <w:t> </w:t>
      </w:r>
      <w:r>
        <w:rPr/>
        <w:t>sequence</w:t>
      </w:r>
      <w:r>
        <w:rPr>
          <w:spacing w:val="-4"/>
        </w:rPr>
        <w:t> </w:t>
      </w:r>
      <w:r>
        <w:rPr/>
        <w:t>diagram</w:t>
      </w:r>
      <w:r>
        <w:rPr>
          <w:spacing w:val="-4"/>
        </w:rPr>
        <w:t> </w:t>
      </w:r>
      <w:r>
        <w:rPr/>
        <w:t>shows</w:t>
      </w:r>
      <w:r>
        <w:rPr>
          <w:spacing w:val="-4"/>
        </w:rPr>
        <w:t> </w:t>
      </w:r>
      <w:r>
        <w:rPr/>
        <w:t>the</w:t>
      </w:r>
      <w:r>
        <w:rPr>
          <w:spacing w:val="-4"/>
        </w:rPr>
        <w:t> </w:t>
      </w:r>
      <w:r>
        <w:rPr/>
        <w:t>steps</w:t>
      </w:r>
      <w:r>
        <w:rPr>
          <w:spacing w:val="-4"/>
        </w:rPr>
        <w:t> </w:t>
      </w:r>
      <w:r>
        <w:rPr/>
        <w:t>that</w:t>
      </w:r>
      <w:r>
        <w:rPr>
          <w:spacing w:val="-5"/>
        </w:rPr>
        <w:t> </w:t>
      </w:r>
      <w:r>
        <w:rPr/>
        <w:t>must</w:t>
      </w:r>
      <w:r>
        <w:rPr>
          <w:spacing w:val="-4"/>
        </w:rPr>
        <w:t> </w:t>
      </w:r>
      <w:r>
        <w:rPr/>
        <w:t>be</w:t>
      </w:r>
      <w:r>
        <w:rPr>
          <w:spacing w:val="-4"/>
        </w:rPr>
        <w:t> </w:t>
      </w:r>
      <w:r>
        <w:rPr/>
        <w:t>followed</w:t>
      </w:r>
      <w:r>
        <w:rPr>
          <w:spacing w:val="-3"/>
        </w:rPr>
        <w:t> </w:t>
      </w:r>
      <w:r>
        <w:rPr/>
        <w:t>to</w:t>
      </w:r>
      <w:r>
        <w:rPr>
          <w:spacing w:val="-5"/>
        </w:rPr>
        <w:t> </w:t>
      </w:r>
      <w:r>
        <w:rPr/>
        <w:t>convert</w:t>
      </w:r>
      <w:r>
        <w:rPr>
          <w:spacing w:val="-4"/>
        </w:rPr>
        <w:t> </w:t>
      </w:r>
      <w:r>
        <w:rPr/>
        <w:t>client credentials to an access token, in order to consume resource from the OPS service.</w:t>
      </w:r>
    </w:p>
    <w:p>
      <w:pPr>
        <w:pStyle w:val="BodyText"/>
        <w:spacing w:after="0"/>
        <w:sectPr>
          <w:headerReference w:type="default" r:id="rId107"/>
          <w:footerReference w:type="default" r:id="rId108"/>
          <w:pgSz w:w="12240" w:h="15840"/>
          <w:pgMar w:header="678" w:footer="952" w:top="860" w:bottom="1140" w:left="1080" w:right="0"/>
        </w:sectPr>
      </w:pPr>
    </w:p>
    <w:p>
      <w:pPr>
        <w:pStyle w:val="BodyText"/>
        <w:rPr>
          <w:sz w:val="20"/>
        </w:rPr>
      </w:pPr>
    </w:p>
    <w:p>
      <w:pPr>
        <w:pStyle w:val="BodyText"/>
        <w:spacing w:before="101"/>
        <w:rPr>
          <w:sz w:val="20"/>
        </w:rPr>
      </w:pPr>
    </w:p>
    <w:p>
      <w:pPr>
        <w:pStyle w:val="BodyText"/>
        <w:ind w:left="717"/>
        <w:rPr>
          <w:sz w:val="20"/>
        </w:rPr>
      </w:pPr>
      <w:r>
        <w:rPr>
          <w:sz w:val="20"/>
        </w:rPr>
        <w:drawing>
          <wp:inline distT="0" distB="0" distL="0" distR="0">
            <wp:extent cx="4223941" cy="4069079"/>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12" cstate="print"/>
                    <a:stretch>
                      <a:fillRect/>
                    </a:stretch>
                  </pic:blipFill>
                  <pic:spPr>
                    <a:xfrm>
                      <a:off x="0" y="0"/>
                      <a:ext cx="4223941" cy="4069079"/>
                    </a:xfrm>
                    <a:prstGeom prst="rect">
                      <a:avLst/>
                    </a:prstGeom>
                  </pic:spPr>
                </pic:pic>
              </a:graphicData>
            </a:graphic>
          </wp:inline>
        </w:drawing>
      </w:r>
      <w:r>
        <w:rPr>
          <w:sz w:val="20"/>
        </w:rPr>
      </w:r>
    </w:p>
    <w:p>
      <w:pPr>
        <w:spacing w:before="12"/>
        <w:ind w:left="718" w:right="0" w:firstLine="0"/>
        <w:jc w:val="left"/>
        <w:rPr>
          <w:rFonts w:ascii="Arial"/>
          <w:i/>
          <w:sz w:val="20"/>
        </w:rPr>
      </w:pPr>
      <w:r>
        <w:rPr>
          <w:rFonts w:ascii="Arial"/>
          <w:i/>
          <w:sz w:val="20"/>
        </w:rPr>
        <w:t>Figure</w:t>
      </w:r>
      <w:r>
        <w:rPr>
          <w:rFonts w:ascii="Arial"/>
          <w:i/>
          <w:spacing w:val="-7"/>
          <w:sz w:val="20"/>
        </w:rPr>
        <w:t> </w:t>
      </w:r>
      <w:r>
        <w:rPr>
          <w:rFonts w:ascii="Arial"/>
          <w:i/>
          <w:sz w:val="20"/>
        </w:rPr>
        <w:t>13:</w:t>
      </w:r>
      <w:r>
        <w:rPr>
          <w:rFonts w:ascii="Arial"/>
          <w:i/>
          <w:spacing w:val="-9"/>
          <w:sz w:val="20"/>
        </w:rPr>
        <w:t> </w:t>
      </w:r>
      <w:r>
        <w:rPr>
          <w:rFonts w:ascii="Arial"/>
          <w:i/>
          <w:sz w:val="20"/>
        </w:rPr>
        <w:t>OAuth</w:t>
      </w:r>
      <w:r>
        <w:rPr>
          <w:rFonts w:ascii="Arial"/>
          <w:i/>
          <w:spacing w:val="-14"/>
          <w:sz w:val="20"/>
        </w:rPr>
        <w:t> </w:t>
      </w:r>
      <w:r>
        <w:rPr>
          <w:rFonts w:ascii="Arial"/>
          <w:i/>
          <w:sz w:val="20"/>
        </w:rPr>
        <w:t>Access</w:t>
      </w:r>
      <w:r>
        <w:rPr>
          <w:rFonts w:ascii="Arial"/>
          <w:i/>
          <w:spacing w:val="-8"/>
          <w:sz w:val="20"/>
        </w:rPr>
        <w:t> </w:t>
      </w:r>
      <w:r>
        <w:rPr>
          <w:rFonts w:ascii="Arial"/>
          <w:i/>
          <w:sz w:val="20"/>
        </w:rPr>
        <w:t>Token</w:t>
      </w:r>
      <w:r>
        <w:rPr>
          <w:rFonts w:ascii="Arial"/>
          <w:i/>
          <w:spacing w:val="-10"/>
          <w:sz w:val="20"/>
        </w:rPr>
        <w:t> </w:t>
      </w:r>
      <w:r>
        <w:rPr>
          <w:rFonts w:ascii="Arial"/>
          <w:i/>
          <w:sz w:val="20"/>
        </w:rPr>
        <w:t>and</w:t>
      </w:r>
      <w:r>
        <w:rPr>
          <w:rFonts w:ascii="Arial"/>
          <w:i/>
          <w:spacing w:val="-9"/>
          <w:sz w:val="20"/>
        </w:rPr>
        <w:t> </w:t>
      </w:r>
      <w:r>
        <w:rPr>
          <w:rFonts w:ascii="Arial"/>
          <w:i/>
          <w:sz w:val="20"/>
        </w:rPr>
        <w:t>OPS</w:t>
      </w:r>
      <w:r>
        <w:rPr>
          <w:rFonts w:ascii="Arial"/>
          <w:i/>
          <w:spacing w:val="-9"/>
          <w:sz w:val="20"/>
        </w:rPr>
        <w:t> </w:t>
      </w:r>
      <w:r>
        <w:rPr>
          <w:rFonts w:ascii="Arial"/>
          <w:i/>
          <w:sz w:val="20"/>
        </w:rPr>
        <w:t>Request</w:t>
      </w:r>
      <w:r>
        <w:rPr>
          <w:rFonts w:ascii="Arial"/>
          <w:i/>
          <w:spacing w:val="-9"/>
          <w:sz w:val="20"/>
        </w:rPr>
        <w:t> </w:t>
      </w:r>
      <w:r>
        <w:rPr>
          <w:rFonts w:ascii="Arial"/>
          <w:i/>
          <w:sz w:val="20"/>
        </w:rPr>
        <w:t>Sequence</w:t>
      </w:r>
      <w:r>
        <w:rPr>
          <w:rFonts w:ascii="Arial"/>
          <w:i/>
          <w:spacing w:val="-7"/>
          <w:sz w:val="20"/>
        </w:rPr>
        <w:t> </w:t>
      </w:r>
      <w:r>
        <w:rPr>
          <w:rFonts w:ascii="Arial"/>
          <w:i/>
          <w:spacing w:val="-2"/>
          <w:sz w:val="20"/>
        </w:rPr>
        <w:t>diagram</w:t>
      </w:r>
    </w:p>
    <w:p>
      <w:pPr>
        <w:pStyle w:val="BodyText"/>
        <w:spacing w:before="47"/>
        <w:rPr>
          <w:rFonts w:ascii="Arial"/>
          <w:i/>
          <w:sz w:val="20"/>
        </w:rPr>
      </w:pPr>
    </w:p>
    <w:p>
      <w:pPr>
        <w:pStyle w:val="BodyText"/>
        <w:spacing w:before="1"/>
        <w:ind w:left="718"/>
      </w:pPr>
      <w:r>
        <w:rPr/>
        <w:t>The</w:t>
      </w:r>
      <w:r>
        <w:rPr>
          <w:spacing w:val="-2"/>
        </w:rPr>
        <w:t> </w:t>
      </w:r>
      <w:r>
        <w:rPr/>
        <w:t>actual</w:t>
      </w:r>
      <w:r>
        <w:rPr>
          <w:spacing w:val="-2"/>
        </w:rPr>
        <w:t> </w:t>
      </w:r>
      <w:r>
        <w:rPr/>
        <w:t>steps</w:t>
      </w:r>
      <w:r>
        <w:rPr>
          <w:spacing w:val="-4"/>
        </w:rPr>
        <w:t> </w:t>
      </w:r>
      <w:r>
        <w:rPr/>
        <w:t>to</w:t>
      </w:r>
      <w:r>
        <w:rPr>
          <w:spacing w:val="-1"/>
        </w:rPr>
        <w:t> </w:t>
      </w:r>
      <w:r>
        <w:rPr/>
        <w:t>follow</w:t>
      </w:r>
      <w:r>
        <w:rPr>
          <w:spacing w:val="-1"/>
        </w:rPr>
        <w:t> </w:t>
      </w:r>
      <w:r>
        <w:rPr>
          <w:spacing w:val="-4"/>
        </w:rPr>
        <w:t>are:</w:t>
      </w:r>
    </w:p>
    <w:p>
      <w:pPr>
        <w:pStyle w:val="BodyText"/>
      </w:pPr>
    </w:p>
    <w:p>
      <w:pPr>
        <w:pStyle w:val="BodyText"/>
        <w:ind w:left="718" w:right="1090"/>
      </w:pPr>
      <w:r>
        <w:rPr>
          <w:rFonts w:ascii="Arial"/>
          <w:b/>
        </w:rPr>
        <w:t>Step</w:t>
      </w:r>
      <w:r>
        <w:rPr>
          <w:rFonts w:ascii="Arial"/>
          <w:b/>
          <w:spacing w:val="-4"/>
        </w:rPr>
        <w:t> </w:t>
      </w:r>
      <w:r>
        <w:rPr>
          <w:rFonts w:ascii="Arial"/>
          <w:b/>
        </w:rPr>
        <w:t>1:</w:t>
      </w:r>
      <w:r>
        <w:rPr>
          <w:rFonts w:ascii="Arial"/>
          <w:b/>
          <w:spacing w:val="-4"/>
        </w:rPr>
        <w:t> </w:t>
      </w:r>
      <w:r>
        <w:rPr/>
        <w:t>Client</w:t>
      </w:r>
      <w:r>
        <w:rPr>
          <w:spacing w:val="-4"/>
        </w:rPr>
        <w:t> </w:t>
      </w:r>
      <w:r>
        <w:rPr/>
        <w:t>converts</w:t>
      </w:r>
      <w:r>
        <w:rPr>
          <w:spacing w:val="-7"/>
        </w:rPr>
        <w:t> </w:t>
      </w:r>
      <w:r>
        <w:rPr/>
        <w:t>Consumer</w:t>
      </w:r>
      <w:r>
        <w:rPr>
          <w:spacing w:val="-4"/>
        </w:rPr>
        <w:t> </w:t>
      </w:r>
      <w:r>
        <w:rPr/>
        <w:t>key</w:t>
      </w:r>
      <w:r>
        <w:rPr>
          <w:spacing w:val="-7"/>
        </w:rPr>
        <w:t> </w:t>
      </w:r>
      <w:r>
        <w:rPr/>
        <w:t>and</w:t>
      </w:r>
      <w:r>
        <w:rPr>
          <w:spacing w:val="-4"/>
        </w:rPr>
        <w:t> </w:t>
      </w:r>
      <w:r>
        <w:rPr/>
        <w:t>Consumer</w:t>
      </w:r>
      <w:r>
        <w:rPr>
          <w:spacing w:val="-4"/>
        </w:rPr>
        <w:t> </w:t>
      </w:r>
      <w:r>
        <w:rPr/>
        <w:t>secret</w:t>
      </w:r>
      <w:r>
        <w:rPr>
          <w:spacing w:val="-6"/>
        </w:rPr>
        <w:t> </w:t>
      </w:r>
      <w:r>
        <w:rPr/>
        <w:t>to Base64Encode(Consumer key:Consumer secret).</w:t>
      </w:r>
    </w:p>
    <w:p>
      <w:pPr>
        <w:pStyle w:val="BodyText"/>
      </w:pPr>
    </w:p>
    <w:p>
      <w:pPr>
        <w:pStyle w:val="BodyText"/>
        <w:ind w:left="718" w:right="1090"/>
      </w:pPr>
      <w:r>
        <w:rPr/>
        <w:t>This</w:t>
      </w:r>
      <w:r>
        <w:rPr>
          <w:spacing w:val="-4"/>
        </w:rPr>
        <w:t> </w:t>
      </w:r>
      <w:r>
        <w:rPr/>
        <w:t>should</w:t>
      </w:r>
      <w:r>
        <w:rPr>
          <w:spacing w:val="-4"/>
        </w:rPr>
        <w:t> </w:t>
      </w:r>
      <w:r>
        <w:rPr/>
        <w:t>be</w:t>
      </w:r>
      <w:r>
        <w:rPr>
          <w:spacing w:val="-4"/>
        </w:rPr>
        <w:t> </w:t>
      </w:r>
      <w:r>
        <w:rPr/>
        <w:t>done</w:t>
      </w:r>
      <w:r>
        <w:rPr>
          <w:spacing w:val="-5"/>
        </w:rPr>
        <w:t> </w:t>
      </w:r>
      <w:r>
        <w:rPr/>
        <w:t>programmatically</w:t>
      </w:r>
      <w:r>
        <w:rPr>
          <w:spacing w:val="-4"/>
        </w:rPr>
        <w:t> </w:t>
      </w:r>
      <w:r>
        <w:rPr/>
        <w:t>using</w:t>
      </w:r>
      <w:r>
        <w:rPr>
          <w:spacing w:val="-4"/>
        </w:rPr>
        <w:t> </w:t>
      </w:r>
      <w:r>
        <w:rPr/>
        <w:t>the</w:t>
      </w:r>
      <w:r>
        <w:rPr>
          <w:spacing w:val="-4"/>
        </w:rPr>
        <w:t> </w:t>
      </w:r>
      <w:r>
        <w:rPr/>
        <w:t>language</w:t>
      </w:r>
      <w:r>
        <w:rPr>
          <w:spacing w:val="-5"/>
        </w:rPr>
        <w:t> </w:t>
      </w:r>
      <w:r>
        <w:rPr/>
        <w:t>you</w:t>
      </w:r>
      <w:r>
        <w:rPr>
          <w:spacing w:val="-5"/>
        </w:rPr>
        <w:t> </w:t>
      </w:r>
      <w:r>
        <w:rPr/>
        <w:t>are</w:t>
      </w:r>
      <w:r>
        <w:rPr>
          <w:spacing w:val="-5"/>
        </w:rPr>
        <w:t> </w:t>
      </w:r>
      <w:r>
        <w:rPr/>
        <w:t>developing</w:t>
      </w:r>
      <w:r>
        <w:rPr>
          <w:spacing w:val="-4"/>
        </w:rPr>
        <w:t> </w:t>
      </w:r>
      <w:r>
        <w:rPr/>
        <w:t>the</w:t>
      </w:r>
      <w:r>
        <w:rPr>
          <w:spacing w:val="-4"/>
        </w:rPr>
        <w:t> </w:t>
      </w:r>
      <w:r>
        <w:rPr/>
        <w:t>client application in. For the purposes of this example, a public website was used to perform this conversion.</w:t>
      </w:r>
    </w:p>
    <w:p>
      <w:pPr>
        <w:pStyle w:val="BodyText"/>
      </w:pPr>
    </w:p>
    <w:p>
      <w:pPr>
        <w:pStyle w:val="BodyText"/>
        <w:ind w:left="718" w:right="1090"/>
      </w:pPr>
      <w:r>
        <w:rPr/>
        <w:t>By</w:t>
      </w:r>
      <w:r>
        <w:rPr>
          <w:spacing w:val="-4"/>
        </w:rPr>
        <w:t> </w:t>
      </w:r>
      <w:r>
        <w:rPr/>
        <w:t>entering</w:t>
      </w:r>
      <w:r>
        <w:rPr>
          <w:spacing w:val="-6"/>
        </w:rPr>
        <w:t> </w:t>
      </w:r>
      <w:r>
        <w:rPr/>
        <w:t>the</w:t>
      </w:r>
      <w:r>
        <w:rPr>
          <w:spacing w:val="-4"/>
        </w:rPr>
        <w:t> </w:t>
      </w:r>
      <w:r>
        <w:rPr>
          <w:rFonts w:ascii="Arial"/>
          <w:b/>
        </w:rPr>
        <w:t>colon</w:t>
      </w:r>
      <w:r>
        <w:rPr>
          <w:rFonts w:ascii="Arial"/>
          <w:b/>
          <w:spacing w:val="-7"/>
        </w:rPr>
        <w:t> </w:t>
      </w:r>
      <w:r>
        <w:rPr>
          <w:rFonts w:ascii="Arial"/>
          <w:b/>
        </w:rPr>
        <w:t>separated</w:t>
      </w:r>
      <w:r>
        <w:rPr>
          <w:rFonts w:ascii="Arial"/>
          <w:b/>
          <w:spacing w:val="-2"/>
        </w:rPr>
        <w:t> </w:t>
      </w:r>
      <w:r>
        <w:rPr/>
        <w:t>Client</w:t>
      </w:r>
      <w:r>
        <w:rPr>
          <w:spacing w:val="-4"/>
        </w:rPr>
        <w:t> </w:t>
      </w:r>
      <w:r>
        <w:rPr/>
        <w:t>credentials,</w:t>
      </w:r>
      <w:r>
        <w:rPr>
          <w:spacing w:val="-6"/>
        </w:rPr>
        <w:t> </w:t>
      </w:r>
      <w:r>
        <w:rPr/>
        <w:t>an</w:t>
      </w:r>
      <w:r>
        <w:rPr>
          <w:spacing w:val="-6"/>
        </w:rPr>
        <w:t> </w:t>
      </w:r>
      <w:r>
        <w:rPr/>
        <w:t>encoded</w:t>
      </w:r>
      <w:r>
        <w:rPr>
          <w:spacing w:val="-4"/>
        </w:rPr>
        <w:t> </w:t>
      </w:r>
      <w:r>
        <w:rPr/>
        <w:t>response</w:t>
      </w:r>
      <w:r>
        <w:rPr>
          <w:spacing w:val="-4"/>
        </w:rPr>
        <w:t> </w:t>
      </w:r>
      <w:r>
        <w:rPr/>
        <w:t>is</w:t>
      </w:r>
      <w:r>
        <w:rPr>
          <w:spacing w:val="-4"/>
        </w:rPr>
        <w:t> </w:t>
      </w:r>
      <w:r>
        <w:rPr/>
        <w:t>generated. This response is then be used for basic</w:t>
      </w:r>
      <w:r>
        <w:rPr>
          <w:spacing w:val="-2"/>
        </w:rPr>
        <w:t> </w:t>
      </w:r>
      <w:r>
        <w:rPr/>
        <w:t>Authentication.</w:t>
      </w:r>
    </w:p>
    <w:p>
      <w:pPr>
        <w:pStyle w:val="BodyText"/>
        <w:spacing w:after="0"/>
        <w:sectPr>
          <w:headerReference w:type="default" r:id="rId110"/>
          <w:footerReference w:type="default" r:id="rId111"/>
          <w:pgSz w:w="12240" w:h="15840"/>
          <w:pgMar w:header="678" w:footer="952" w:top="860" w:bottom="1140" w:left="1080" w:right="0"/>
        </w:sectPr>
      </w:pPr>
    </w:p>
    <w:p>
      <w:pPr>
        <w:pStyle w:val="BodyText"/>
        <w:rPr>
          <w:sz w:val="20"/>
        </w:rPr>
      </w:pPr>
    </w:p>
    <w:p>
      <w:pPr>
        <w:pStyle w:val="BodyText"/>
        <w:spacing w:before="101"/>
        <w:rPr>
          <w:sz w:val="20"/>
        </w:rPr>
      </w:pPr>
    </w:p>
    <w:p>
      <w:pPr>
        <w:pStyle w:val="BodyText"/>
        <w:ind w:left="717"/>
        <w:rPr>
          <w:sz w:val="20"/>
        </w:rPr>
      </w:pPr>
      <w:r>
        <w:rPr>
          <w:sz w:val="20"/>
        </w:rPr>
        <w:drawing>
          <wp:inline distT="0" distB="0" distL="0" distR="0">
            <wp:extent cx="4825128" cy="367284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115" cstate="print"/>
                    <a:stretch>
                      <a:fillRect/>
                    </a:stretch>
                  </pic:blipFill>
                  <pic:spPr>
                    <a:xfrm>
                      <a:off x="0" y="0"/>
                      <a:ext cx="4825128" cy="3672840"/>
                    </a:xfrm>
                    <a:prstGeom prst="rect">
                      <a:avLst/>
                    </a:prstGeom>
                  </pic:spPr>
                </pic:pic>
              </a:graphicData>
            </a:graphic>
          </wp:inline>
        </w:drawing>
      </w:r>
      <w:r>
        <w:rPr>
          <w:sz w:val="20"/>
        </w:rPr>
      </w:r>
    </w:p>
    <w:p>
      <w:pPr>
        <w:spacing w:before="5"/>
        <w:ind w:left="718" w:right="0" w:firstLine="0"/>
        <w:jc w:val="left"/>
        <w:rPr>
          <w:rFonts w:ascii="Arial"/>
          <w:i/>
          <w:sz w:val="20"/>
        </w:rPr>
      </w:pPr>
      <w:r>
        <w:rPr>
          <w:rFonts w:ascii="Arial"/>
          <w:i/>
          <w:sz w:val="20"/>
        </w:rPr>
        <w:t>Figure</w:t>
      </w:r>
      <w:r>
        <w:rPr>
          <w:rFonts w:ascii="Arial"/>
          <w:i/>
          <w:spacing w:val="-6"/>
          <w:sz w:val="20"/>
        </w:rPr>
        <w:t> </w:t>
      </w:r>
      <w:r>
        <w:rPr>
          <w:rFonts w:ascii="Arial"/>
          <w:i/>
          <w:sz w:val="20"/>
        </w:rPr>
        <w:t>14:</w:t>
      </w:r>
      <w:r>
        <w:rPr>
          <w:rFonts w:ascii="Arial"/>
          <w:i/>
          <w:spacing w:val="-6"/>
          <w:sz w:val="20"/>
        </w:rPr>
        <w:t> </w:t>
      </w:r>
      <w:r>
        <w:rPr>
          <w:rFonts w:ascii="Arial"/>
          <w:i/>
          <w:sz w:val="20"/>
        </w:rPr>
        <w:t>Converting</w:t>
      </w:r>
      <w:r>
        <w:rPr>
          <w:rFonts w:ascii="Arial"/>
          <w:i/>
          <w:spacing w:val="-7"/>
          <w:sz w:val="20"/>
        </w:rPr>
        <w:t> </w:t>
      </w:r>
      <w:r>
        <w:rPr>
          <w:rFonts w:ascii="Arial"/>
          <w:i/>
          <w:sz w:val="20"/>
        </w:rPr>
        <w:t>colon</w:t>
      </w:r>
      <w:r>
        <w:rPr>
          <w:rFonts w:ascii="Arial"/>
          <w:i/>
          <w:spacing w:val="-8"/>
          <w:sz w:val="20"/>
        </w:rPr>
        <w:t> </w:t>
      </w:r>
      <w:r>
        <w:rPr>
          <w:rFonts w:ascii="Arial"/>
          <w:i/>
          <w:sz w:val="20"/>
        </w:rPr>
        <w:t>separated</w:t>
      </w:r>
      <w:r>
        <w:rPr>
          <w:rFonts w:ascii="Arial"/>
          <w:i/>
          <w:spacing w:val="-7"/>
          <w:sz w:val="20"/>
        </w:rPr>
        <w:t> </w:t>
      </w:r>
      <w:r>
        <w:rPr>
          <w:rFonts w:ascii="Arial"/>
          <w:i/>
          <w:sz w:val="20"/>
        </w:rPr>
        <w:t>Consumer</w:t>
      </w:r>
      <w:r>
        <w:rPr>
          <w:rFonts w:ascii="Arial"/>
          <w:i/>
          <w:spacing w:val="-6"/>
          <w:sz w:val="20"/>
        </w:rPr>
        <w:t> </w:t>
      </w:r>
      <w:r>
        <w:rPr>
          <w:rFonts w:ascii="Arial"/>
          <w:i/>
          <w:sz w:val="20"/>
        </w:rPr>
        <w:t>Key</w:t>
      </w:r>
      <w:r>
        <w:rPr>
          <w:rFonts w:ascii="Arial"/>
          <w:i/>
          <w:spacing w:val="-2"/>
          <w:sz w:val="20"/>
        </w:rPr>
        <w:t> </w:t>
      </w:r>
      <w:r>
        <w:rPr>
          <w:rFonts w:ascii="Arial"/>
          <w:i/>
          <w:sz w:val="20"/>
        </w:rPr>
        <w:t>and</w:t>
      </w:r>
      <w:r>
        <w:rPr>
          <w:rFonts w:ascii="Arial"/>
          <w:i/>
          <w:spacing w:val="-6"/>
          <w:sz w:val="20"/>
        </w:rPr>
        <w:t> </w:t>
      </w:r>
      <w:r>
        <w:rPr>
          <w:rFonts w:ascii="Arial"/>
          <w:i/>
          <w:sz w:val="20"/>
        </w:rPr>
        <w:t>Consumer</w:t>
      </w:r>
      <w:r>
        <w:rPr>
          <w:rFonts w:ascii="Arial"/>
          <w:i/>
          <w:spacing w:val="-6"/>
          <w:sz w:val="20"/>
        </w:rPr>
        <w:t> </w:t>
      </w:r>
      <w:r>
        <w:rPr>
          <w:rFonts w:ascii="Arial"/>
          <w:i/>
          <w:sz w:val="20"/>
        </w:rPr>
        <w:t>Secret</w:t>
      </w:r>
      <w:r>
        <w:rPr>
          <w:rFonts w:ascii="Arial"/>
          <w:i/>
          <w:spacing w:val="-8"/>
          <w:sz w:val="20"/>
        </w:rPr>
        <w:t> </w:t>
      </w:r>
      <w:r>
        <w:rPr>
          <w:rFonts w:ascii="Arial"/>
          <w:i/>
          <w:sz w:val="20"/>
        </w:rPr>
        <w:t>to</w:t>
      </w:r>
      <w:r>
        <w:rPr>
          <w:rFonts w:ascii="Arial"/>
          <w:i/>
          <w:spacing w:val="-6"/>
          <w:sz w:val="20"/>
        </w:rPr>
        <w:t> </w:t>
      </w:r>
      <w:r>
        <w:rPr>
          <w:rFonts w:ascii="Arial"/>
          <w:i/>
          <w:sz w:val="20"/>
        </w:rPr>
        <w:t>Base64</w:t>
      </w:r>
      <w:r>
        <w:rPr>
          <w:rFonts w:ascii="Arial"/>
          <w:i/>
          <w:spacing w:val="-7"/>
          <w:sz w:val="20"/>
        </w:rPr>
        <w:t> </w:t>
      </w:r>
      <w:r>
        <w:rPr>
          <w:rFonts w:ascii="Arial"/>
          <w:i/>
          <w:spacing w:val="-2"/>
          <w:sz w:val="20"/>
        </w:rPr>
        <w:t>Encoding</w:t>
      </w:r>
    </w:p>
    <w:p>
      <w:pPr>
        <w:spacing w:after="0"/>
        <w:jc w:val="left"/>
        <w:rPr>
          <w:rFonts w:ascii="Arial"/>
          <w:i/>
          <w:sz w:val="20"/>
        </w:rPr>
        <w:sectPr>
          <w:headerReference w:type="default" r:id="rId113"/>
          <w:footerReference w:type="default" r:id="rId114"/>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BodyText"/>
        <w:ind w:left="718" w:right="1090"/>
      </w:pPr>
      <w:r>
        <w:rPr/>
        <w:t>Step 2: Client requests an access token using Basic</w:t>
      </w:r>
      <w:r>
        <w:rPr>
          <w:spacing w:val="-6"/>
        </w:rPr>
        <w:t> </w:t>
      </w:r>
      <w:r>
        <w:rPr/>
        <w:t>Authentication, supplying its Consumer</w:t>
      </w:r>
      <w:r>
        <w:rPr>
          <w:spacing w:val="-4"/>
        </w:rPr>
        <w:t> </w:t>
      </w:r>
      <w:r>
        <w:rPr/>
        <w:t>key</w:t>
      </w:r>
      <w:r>
        <w:rPr>
          <w:spacing w:val="-6"/>
        </w:rPr>
        <w:t> </w:t>
      </w:r>
      <w:r>
        <w:rPr/>
        <w:t>and</w:t>
      </w:r>
      <w:r>
        <w:rPr>
          <w:spacing w:val="-4"/>
        </w:rPr>
        <w:t> </w:t>
      </w:r>
      <w:r>
        <w:rPr/>
        <w:t>Consumer</w:t>
      </w:r>
      <w:r>
        <w:rPr>
          <w:spacing w:val="-4"/>
        </w:rPr>
        <w:t> </w:t>
      </w:r>
      <w:r>
        <w:rPr/>
        <w:t>secret</w:t>
      </w:r>
      <w:r>
        <w:rPr>
          <w:spacing w:val="-6"/>
        </w:rPr>
        <w:t> </w:t>
      </w:r>
      <w:r>
        <w:rPr/>
        <w:t>with</w:t>
      </w:r>
      <w:r>
        <w:rPr>
          <w:spacing w:val="-4"/>
        </w:rPr>
        <w:t> </w:t>
      </w:r>
      <w:r>
        <w:rPr/>
        <w:t>base64Encoding</w:t>
      </w:r>
      <w:r>
        <w:rPr>
          <w:spacing w:val="-5"/>
        </w:rPr>
        <w:t> </w:t>
      </w:r>
      <w:r>
        <w:rPr/>
        <w:t>over</w:t>
      </w:r>
      <w:r>
        <w:rPr>
          <w:spacing w:val="-4"/>
        </w:rPr>
        <w:t> </w:t>
      </w:r>
      <w:r>
        <w:rPr/>
        <w:t>encrypted</w:t>
      </w:r>
      <w:r>
        <w:rPr>
          <w:spacing w:val="-4"/>
        </w:rPr>
        <w:t> </w:t>
      </w:r>
      <w:r>
        <w:rPr/>
        <w:t>HTTPS </w:t>
      </w:r>
      <w:r>
        <w:rPr>
          <w:spacing w:val="-2"/>
        </w:rPr>
        <w:t>connection:</w:t>
      </w:r>
    </w:p>
    <w:p>
      <w:pPr>
        <w:pStyle w:val="BodyText"/>
        <w:spacing w:before="46"/>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4"/>
        <w:gridCol w:w="7365"/>
      </w:tblGrid>
      <w:tr>
        <w:trPr>
          <w:trHeight w:val="443" w:hRule="atLeast"/>
        </w:trPr>
        <w:tc>
          <w:tcPr>
            <w:tcW w:w="2014" w:type="dxa"/>
          </w:tcPr>
          <w:p>
            <w:pPr>
              <w:pStyle w:val="TableParagraph"/>
              <w:spacing w:line="240" w:lineRule="auto" w:before="107"/>
              <w:rPr>
                <w:b/>
                <w:sz w:val="20"/>
              </w:rPr>
            </w:pPr>
            <w:r>
              <w:rPr>
                <w:b/>
                <w:spacing w:val="-2"/>
                <w:sz w:val="20"/>
              </w:rPr>
              <w:t>HTTPS</w:t>
            </w:r>
          </w:p>
        </w:tc>
        <w:tc>
          <w:tcPr>
            <w:tcW w:w="7365" w:type="dxa"/>
          </w:tcPr>
          <w:p>
            <w:pPr>
              <w:pStyle w:val="TableParagraph"/>
              <w:spacing w:line="240" w:lineRule="auto" w:before="107"/>
              <w:rPr>
                <w:sz w:val="20"/>
              </w:rPr>
            </w:pPr>
            <w:r>
              <w:rPr>
                <w:b/>
                <w:sz w:val="20"/>
              </w:rPr>
              <w:t>POST</w:t>
            </w:r>
            <w:r>
              <w:rPr>
                <w:b/>
                <w:spacing w:val="-4"/>
                <w:sz w:val="20"/>
              </w:rPr>
              <w:t> </w:t>
            </w:r>
            <w:r>
              <w:rPr>
                <w:spacing w:val="-2"/>
                <w:sz w:val="20"/>
              </w:rPr>
              <w:t>https://ops.epo.org/3.2/auth/accesstoken</w:t>
            </w:r>
          </w:p>
        </w:tc>
      </w:tr>
      <w:tr>
        <w:trPr>
          <w:trHeight w:val="431" w:hRule="atLeast"/>
        </w:trPr>
        <w:tc>
          <w:tcPr>
            <w:tcW w:w="9379" w:type="dxa"/>
            <w:gridSpan w:val="2"/>
          </w:tcPr>
          <w:p>
            <w:pPr>
              <w:pStyle w:val="TableParagraph"/>
              <w:spacing w:line="240" w:lineRule="auto" w:before="97"/>
              <w:rPr>
                <w:b/>
                <w:sz w:val="20"/>
              </w:rPr>
            </w:pPr>
            <w:r>
              <w:rPr>
                <w:b/>
                <w:sz w:val="20"/>
              </w:rPr>
              <w:t>HTTP</w:t>
            </w:r>
            <w:r>
              <w:rPr>
                <w:b/>
                <w:spacing w:val="-5"/>
                <w:sz w:val="20"/>
              </w:rPr>
              <w:t> </w:t>
            </w:r>
            <w:r>
              <w:rPr>
                <w:b/>
                <w:spacing w:val="-2"/>
                <w:sz w:val="20"/>
              </w:rPr>
              <w:t>Headers</w:t>
            </w:r>
          </w:p>
        </w:tc>
      </w:tr>
      <w:tr>
        <w:trPr>
          <w:trHeight w:val="885" w:hRule="atLeast"/>
        </w:trPr>
        <w:tc>
          <w:tcPr>
            <w:tcW w:w="2014" w:type="dxa"/>
          </w:tcPr>
          <w:p>
            <w:pPr>
              <w:pStyle w:val="TableParagraph"/>
              <w:spacing w:line="240" w:lineRule="auto" w:before="92"/>
              <w:ind w:left="0"/>
              <w:rPr>
                <w:rFonts w:ascii="Arial MT"/>
                <w:sz w:val="20"/>
              </w:rPr>
            </w:pPr>
          </w:p>
          <w:p>
            <w:pPr>
              <w:pStyle w:val="TableParagraph"/>
              <w:spacing w:line="240" w:lineRule="auto" w:before="1"/>
              <w:rPr>
                <w:sz w:val="20"/>
              </w:rPr>
            </w:pPr>
            <w:r>
              <w:rPr>
                <w:spacing w:val="-2"/>
                <w:sz w:val="20"/>
              </w:rPr>
              <w:t>Authorization:</w:t>
            </w:r>
          </w:p>
        </w:tc>
        <w:tc>
          <w:tcPr>
            <w:tcW w:w="7365" w:type="dxa"/>
          </w:tcPr>
          <w:p>
            <w:pPr>
              <w:pStyle w:val="TableParagraph"/>
              <w:spacing w:line="240" w:lineRule="auto" w:before="97"/>
              <w:rPr>
                <w:b/>
                <w:sz w:val="20"/>
              </w:rPr>
            </w:pPr>
            <w:r>
              <w:rPr>
                <w:spacing w:val="-2"/>
                <w:sz w:val="20"/>
              </w:rPr>
              <w:t>Basic </w:t>
            </w:r>
            <w:r>
              <w:rPr>
                <w:b/>
                <w:spacing w:val="-2"/>
                <w:sz w:val="20"/>
              </w:rPr>
              <w:t>eTNBT0c4NnF3cWpVMFFVNjlWWUdUSjRKR3hVTjhFVkc6cnJYZHI1V0E3eDl 0dWRtUA==</w:t>
            </w:r>
          </w:p>
        </w:tc>
      </w:tr>
      <w:tr>
        <w:trPr>
          <w:trHeight w:val="433" w:hRule="atLeast"/>
        </w:trPr>
        <w:tc>
          <w:tcPr>
            <w:tcW w:w="2014" w:type="dxa"/>
          </w:tcPr>
          <w:p>
            <w:pPr>
              <w:pStyle w:val="TableParagraph"/>
              <w:spacing w:line="240" w:lineRule="auto" w:before="97"/>
              <w:rPr>
                <w:sz w:val="20"/>
              </w:rPr>
            </w:pPr>
            <w:r>
              <w:rPr>
                <w:spacing w:val="-2"/>
                <w:sz w:val="20"/>
              </w:rPr>
              <w:t>Content-Type:</w:t>
            </w:r>
          </w:p>
        </w:tc>
        <w:tc>
          <w:tcPr>
            <w:tcW w:w="7365" w:type="dxa"/>
          </w:tcPr>
          <w:p>
            <w:pPr>
              <w:pStyle w:val="TableParagraph"/>
              <w:spacing w:line="240" w:lineRule="auto" w:before="97"/>
              <w:rPr>
                <w:sz w:val="20"/>
              </w:rPr>
            </w:pPr>
            <w:r>
              <w:rPr>
                <w:spacing w:val="-2"/>
                <w:sz w:val="20"/>
              </w:rPr>
              <w:t>application/x-www-form-urlencoded</w:t>
            </w:r>
          </w:p>
        </w:tc>
      </w:tr>
      <w:tr>
        <w:trPr>
          <w:trHeight w:val="431" w:hRule="atLeast"/>
        </w:trPr>
        <w:tc>
          <w:tcPr>
            <w:tcW w:w="9379" w:type="dxa"/>
            <w:gridSpan w:val="2"/>
          </w:tcPr>
          <w:p>
            <w:pPr>
              <w:pStyle w:val="TableParagraph"/>
              <w:spacing w:line="240" w:lineRule="auto" w:before="97"/>
              <w:rPr>
                <w:b/>
                <w:sz w:val="20"/>
              </w:rPr>
            </w:pPr>
            <w:r>
              <w:rPr>
                <w:b/>
                <w:sz w:val="20"/>
              </w:rPr>
              <w:t>POST</w:t>
            </w:r>
            <w:r>
              <w:rPr>
                <w:b/>
                <w:spacing w:val="-7"/>
                <w:sz w:val="20"/>
              </w:rPr>
              <w:t> </w:t>
            </w:r>
            <w:r>
              <w:rPr>
                <w:b/>
                <w:sz w:val="20"/>
              </w:rPr>
              <w:t>request</w:t>
            </w:r>
            <w:r>
              <w:rPr>
                <w:b/>
                <w:spacing w:val="-7"/>
                <w:sz w:val="20"/>
              </w:rPr>
              <w:t> </w:t>
            </w:r>
            <w:r>
              <w:rPr>
                <w:b/>
                <w:spacing w:val="-2"/>
                <w:sz w:val="20"/>
              </w:rPr>
              <w:t>payload</w:t>
            </w:r>
          </w:p>
        </w:tc>
      </w:tr>
      <w:tr>
        <w:trPr>
          <w:trHeight w:val="432" w:hRule="atLeast"/>
        </w:trPr>
        <w:tc>
          <w:tcPr>
            <w:tcW w:w="9379" w:type="dxa"/>
            <w:gridSpan w:val="2"/>
          </w:tcPr>
          <w:p>
            <w:pPr>
              <w:pStyle w:val="TableParagraph"/>
              <w:spacing w:line="240" w:lineRule="auto" w:before="98"/>
              <w:rPr>
                <w:sz w:val="20"/>
              </w:rPr>
            </w:pPr>
            <w:r>
              <w:rPr>
                <w:spacing w:val="-2"/>
                <w:sz w:val="20"/>
                <w:u w:val="dotted"/>
              </w:rPr>
              <w:t>grant_type=client_credentials</w:t>
            </w:r>
          </w:p>
        </w:tc>
      </w:tr>
    </w:tbl>
    <w:p>
      <w:pPr>
        <w:pStyle w:val="BodyText"/>
        <w:spacing w:before="104"/>
        <w:ind w:left="718"/>
      </w:pPr>
      <w:r>
        <w:rPr/>
        <w:t>OPS</w:t>
      </w:r>
      <w:r>
        <w:rPr>
          <w:spacing w:val="-4"/>
        </w:rPr>
        <w:t> </w:t>
      </w:r>
      <w:r>
        <w:rPr/>
        <w:t>authenticates</w:t>
      </w:r>
      <w:r>
        <w:rPr>
          <w:spacing w:val="-5"/>
        </w:rPr>
        <w:t> </w:t>
      </w:r>
      <w:r>
        <w:rPr/>
        <w:t>the</w:t>
      </w:r>
      <w:r>
        <w:rPr>
          <w:spacing w:val="-5"/>
        </w:rPr>
        <w:t> </w:t>
      </w:r>
      <w:r>
        <w:rPr/>
        <w:t>client</w:t>
      </w:r>
      <w:r>
        <w:rPr>
          <w:spacing w:val="-4"/>
        </w:rPr>
        <w:t> </w:t>
      </w:r>
      <w:r>
        <w:rPr/>
        <w:t>credentials</w:t>
      </w:r>
      <w:r>
        <w:rPr>
          <w:spacing w:val="-4"/>
        </w:rPr>
        <w:t> </w:t>
      </w:r>
      <w:r>
        <w:rPr/>
        <w:t>passed</w:t>
      </w:r>
      <w:r>
        <w:rPr>
          <w:spacing w:val="-4"/>
        </w:rPr>
        <w:t> </w:t>
      </w:r>
      <w:r>
        <w:rPr/>
        <w:t>in</w:t>
      </w:r>
      <w:r>
        <w:rPr>
          <w:spacing w:val="-5"/>
        </w:rPr>
        <w:t> </w:t>
      </w:r>
      <w:r>
        <w:rPr/>
        <w:t>the</w:t>
      </w:r>
      <w:r>
        <w:rPr>
          <w:spacing w:val="-17"/>
        </w:rPr>
        <w:t> </w:t>
      </w:r>
      <w:r>
        <w:rPr/>
        <w:t>Authorization</w:t>
      </w:r>
      <w:r>
        <w:rPr>
          <w:spacing w:val="-7"/>
        </w:rPr>
        <w:t> </w:t>
      </w:r>
      <w:r>
        <w:rPr/>
        <w:t>header</w:t>
      </w:r>
      <w:r>
        <w:rPr>
          <w:spacing w:val="-4"/>
        </w:rPr>
        <w:t> </w:t>
      </w:r>
      <w:r>
        <w:rPr/>
        <w:t>using</w:t>
      </w:r>
      <w:r>
        <w:rPr>
          <w:spacing w:val="-4"/>
        </w:rPr>
        <w:t> </w:t>
      </w:r>
      <w:r>
        <w:rPr/>
        <w:t>basic authentication method.</w:t>
      </w:r>
    </w:p>
    <w:p>
      <w:pPr>
        <w:pStyle w:val="BodyText"/>
        <w:spacing w:before="101"/>
        <w:ind w:left="718"/>
      </w:pPr>
      <w:r>
        <w:rPr/>
        <w:t>If</w:t>
      </w:r>
      <w:r>
        <w:rPr>
          <w:spacing w:val="-5"/>
        </w:rPr>
        <w:t> </w:t>
      </w:r>
      <w:r>
        <w:rPr/>
        <w:t>credentials</w:t>
      </w:r>
      <w:r>
        <w:rPr>
          <w:spacing w:val="-5"/>
        </w:rPr>
        <w:t> </w:t>
      </w:r>
      <w:r>
        <w:rPr/>
        <w:t>are</w:t>
      </w:r>
      <w:r>
        <w:rPr>
          <w:spacing w:val="-2"/>
        </w:rPr>
        <w:t> </w:t>
      </w:r>
      <w:r>
        <w:rPr/>
        <w:t>valid,</w:t>
      </w:r>
      <w:r>
        <w:rPr>
          <w:spacing w:val="-4"/>
        </w:rPr>
        <w:t> </w:t>
      </w:r>
      <w:r>
        <w:rPr/>
        <w:t>OPS</w:t>
      </w:r>
      <w:r>
        <w:rPr>
          <w:spacing w:val="-3"/>
        </w:rPr>
        <w:t> </w:t>
      </w:r>
      <w:r>
        <w:rPr/>
        <w:t>responds</w:t>
      </w:r>
      <w:r>
        <w:rPr>
          <w:spacing w:val="-2"/>
        </w:rPr>
        <w:t> </w:t>
      </w:r>
      <w:r>
        <w:rPr/>
        <w:t>with</w:t>
      </w:r>
      <w:r>
        <w:rPr>
          <w:spacing w:val="-4"/>
        </w:rPr>
        <w:t> </w:t>
      </w:r>
      <w:r>
        <w:rPr/>
        <w:t>a</w:t>
      </w:r>
      <w:r>
        <w:rPr>
          <w:spacing w:val="-4"/>
        </w:rPr>
        <w:t> </w:t>
      </w:r>
      <w:r>
        <w:rPr/>
        <w:t>valid</w:t>
      </w:r>
      <w:r>
        <w:rPr>
          <w:spacing w:val="-2"/>
        </w:rPr>
        <w:t> </w:t>
      </w:r>
      <w:r>
        <w:rPr/>
        <w:t>access</w:t>
      </w:r>
      <w:r>
        <w:rPr>
          <w:spacing w:val="-4"/>
        </w:rPr>
        <w:t> </w:t>
      </w:r>
      <w:r>
        <w:rPr>
          <w:spacing w:val="-2"/>
        </w:rPr>
        <w:t>token</w:t>
      </w:r>
    </w:p>
    <w:p>
      <w:pPr>
        <w:pStyle w:val="BodyText"/>
        <w:spacing w:before="45"/>
        <w:rPr>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3852" w:hRule="atLeast"/>
        </w:trPr>
        <w:tc>
          <w:tcPr>
            <w:tcW w:w="9354" w:type="dxa"/>
          </w:tcPr>
          <w:p>
            <w:pPr>
              <w:pStyle w:val="TableParagraph"/>
              <w:spacing w:line="225" w:lineRule="exact"/>
              <w:rPr>
                <w:sz w:val="20"/>
              </w:rPr>
            </w:pPr>
            <w:r>
              <w:rPr>
                <w:sz w:val="20"/>
              </w:rPr>
              <w:t>HTTP/1.1</w:t>
            </w:r>
            <w:r>
              <w:rPr>
                <w:spacing w:val="-7"/>
                <w:sz w:val="20"/>
              </w:rPr>
              <w:t> </w:t>
            </w:r>
            <w:r>
              <w:rPr>
                <w:sz w:val="20"/>
              </w:rPr>
              <w:t>200</w:t>
            </w:r>
            <w:r>
              <w:rPr>
                <w:spacing w:val="-7"/>
                <w:sz w:val="20"/>
              </w:rPr>
              <w:t> </w:t>
            </w:r>
            <w:r>
              <w:rPr>
                <w:spacing w:val="-5"/>
                <w:sz w:val="20"/>
              </w:rPr>
              <w:t>OK</w:t>
            </w:r>
          </w:p>
          <w:p>
            <w:pPr>
              <w:pStyle w:val="TableParagraph"/>
              <w:spacing w:line="240" w:lineRule="auto"/>
              <w:ind w:right="5634"/>
              <w:rPr>
                <w:sz w:val="20"/>
              </w:rPr>
            </w:pPr>
            <w:r>
              <w:rPr>
                <w:sz w:val="20"/>
              </w:rPr>
              <w:t>Content-Type:</w:t>
            </w:r>
            <w:r>
              <w:rPr>
                <w:spacing w:val="-32"/>
                <w:sz w:val="20"/>
              </w:rPr>
              <w:t> </w:t>
            </w:r>
            <w:r>
              <w:rPr>
                <w:sz w:val="20"/>
              </w:rPr>
              <w:t>application/json Cache-Control: no-store Pragma: no-cache</w:t>
            </w:r>
          </w:p>
          <w:p>
            <w:pPr>
              <w:pStyle w:val="TableParagraph"/>
              <w:spacing w:before="227"/>
              <w:rPr>
                <w:sz w:val="20"/>
              </w:rPr>
            </w:pPr>
            <w:r>
              <w:rPr>
                <w:spacing w:val="-10"/>
                <w:sz w:val="20"/>
              </w:rPr>
              <w:t>{</w:t>
            </w:r>
          </w:p>
          <w:p>
            <w:pPr>
              <w:pStyle w:val="TableParagraph"/>
              <w:ind w:left="347"/>
              <w:rPr>
                <w:sz w:val="20"/>
              </w:rPr>
            </w:pPr>
            <w:r>
              <w:rPr>
                <w:sz w:val="20"/>
              </w:rPr>
              <w:t>"issued_at":</w:t>
            </w:r>
            <w:r>
              <w:rPr>
                <w:spacing w:val="-15"/>
                <w:sz w:val="20"/>
              </w:rPr>
              <w:t> </w:t>
            </w:r>
            <w:r>
              <w:rPr>
                <w:spacing w:val="-2"/>
                <w:sz w:val="20"/>
              </w:rPr>
              <w:t>"1364247843353",</w:t>
            </w:r>
          </w:p>
          <w:p>
            <w:pPr>
              <w:pStyle w:val="TableParagraph"/>
              <w:spacing w:line="240" w:lineRule="auto" w:before="1"/>
              <w:ind w:left="347" w:right="1007"/>
              <w:rPr>
                <w:sz w:val="20"/>
              </w:rPr>
            </w:pPr>
            <w:r>
              <w:rPr>
                <w:sz w:val="20"/>
              </w:rPr>
              <w:t>"application_name":</w:t>
            </w:r>
            <w:r>
              <w:rPr>
                <w:spacing w:val="-32"/>
                <w:sz w:val="20"/>
              </w:rPr>
              <w:t> </w:t>
            </w:r>
            <w:r>
              <w:rPr>
                <w:sz w:val="20"/>
              </w:rPr>
              <w:t>"511d82a3-aa0e-4775-ba48-05ccd9275c56", "scope": "core",</w:t>
            </w:r>
          </w:p>
          <w:p>
            <w:pPr>
              <w:pStyle w:val="TableParagraph"/>
              <w:spacing w:line="240" w:lineRule="auto" w:before="1"/>
              <w:ind w:left="347" w:right="4936"/>
              <w:rPr>
                <w:sz w:val="20"/>
              </w:rPr>
            </w:pPr>
            <w:r>
              <w:rPr>
                <w:sz w:val="20"/>
              </w:rPr>
              <w:t>"status": "approved", "expires_in": "1199", "api_product_list":</w:t>
            </w:r>
            <w:r>
              <w:rPr>
                <w:spacing w:val="-32"/>
                <w:sz w:val="20"/>
              </w:rPr>
              <w:t> </w:t>
            </w:r>
            <w:r>
              <w:rPr>
                <w:sz w:val="20"/>
              </w:rPr>
              <w:t>"[ops-prod]", "token_type": "Bearer",</w:t>
            </w:r>
          </w:p>
          <w:p>
            <w:pPr>
              <w:pStyle w:val="TableParagraph"/>
              <w:spacing w:line="240" w:lineRule="auto"/>
              <w:ind w:left="347" w:right="1007"/>
              <w:rPr>
                <w:sz w:val="20"/>
              </w:rPr>
            </w:pPr>
            <w:r>
              <w:rPr>
                <w:sz w:val="20"/>
              </w:rPr>
              <w:t>"access_token":</w:t>
            </w:r>
            <w:r>
              <w:rPr>
                <w:spacing w:val="-32"/>
                <w:sz w:val="20"/>
              </w:rPr>
              <w:t> </w:t>
            </w:r>
            <w:r>
              <w:rPr>
                <w:b/>
                <w:sz w:val="20"/>
              </w:rPr>
              <w:t>"4AWoepfVNgf09DRmimEnGdXcgoFU"</w:t>
            </w:r>
            <w:r>
              <w:rPr>
                <w:sz w:val="20"/>
              </w:rPr>
              <w:t>, "organization_name": "epo",</w:t>
            </w:r>
          </w:p>
          <w:p>
            <w:pPr>
              <w:pStyle w:val="TableParagraph"/>
              <w:ind w:left="347"/>
              <w:rPr>
                <w:sz w:val="20"/>
              </w:rPr>
            </w:pPr>
            <w:r>
              <w:rPr>
                <w:sz w:val="20"/>
              </w:rPr>
              <w:t>"refresh_count":</w:t>
            </w:r>
            <w:r>
              <w:rPr>
                <w:spacing w:val="-20"/>
                <w:sz w:val="20"/>
              </w:rPr>
              <w:t> </w:t>
            </w:r>
            <w:r>
              <w:rPr>
                <w:spacing w:val="-5"/>
                <w:sz w:val="20"/>
              </w:rPr>
              <w:t>"0"</w:t>
            </w:r>
          </w:p>
          <w:p>
            <w:pPr>
              <w:pStyle w:val="TableParagraph"/>
              <w:spacing w:line="208" w:lineRule="exact"/>
              <w:rPr>
                <w:sz w:val="20"/>
              </w:rPr>
            </w:pPr>
            <w:r>
              <w:rPr>
                <w:spacing w:val="-10"/>
                <w:sz w:val="20"/>
              </w:rPr>
              <w:t>}</w:t>
            </w:r>
          </w:p>
        </w:tc>
      </w:tr>
    </w:tbl>
    <w:p>
      <w:pPr>
        <w:pStyle w:val="BodyText"/>
        <w:spacing w:before="101"/>
        <w:ind w:left="718"/>
      </w:pPr>
      <w:r>
        <w:rPr/>
        <w:t>The</w:t>
      </w:r>
      <w:r>
        <w:rPr>
          <w:spacing w:val="-3"/>
        </w:rPr>
        <w:t> </w:t>
      </w:r>
      <w:r>
        <w:rPr/>
        <w:t>access</w:t>
      </w:r>
      <w:r>
        <w:rPr>
          <w:spacing w:val="-3"/>
        </w:rPr>
        <w:t> </w:t>
      </w:r>
      <w:r>
        <w:rPr/>
        <w:t>token</w:t>
      </w:r>
      <w:r>
        <w:rPr>
          <w:spacing w:val="-5"/>
        </w:rPr>
        <w:t> </w:t>
      </w:r>
      <w:r>
        <w:rPr/>
        <w:t>produced</w:t>
      </w:r>
      <w:r>
        <w:rPr>
          <w:spacing w:val="-3"/>
        </w:rPr>
        <w:t> </w:t>
      </w:r>
      <w:r>
        <w:rPr/>
        <w:t>is</w:t>
      </w:r>
      <w:r>
        <w:rPr>
          <w:spacing w:val="-3"/>
        </w:rPr>
        <w:t> </w:t>
      </w:r>
      <w:r>
        <w:rPr/>
        <w:t>valid</w:t>
      </w:r>
      <w:r>
        <w:rPr>
          <w:spacing w:val="-3"/>
        </w:rPr>
        <w:t> </w:t>
      </w:r>
      <w:r>
        <w:rPr/>
        <w:t>for</w:t>
      </w:r>
      <w:r>
        <w:rPr>
          <w:spacing w:val="-6"/>
        </w:rPr>
        <w:t> </w:t>
      </w:r>
      <w:r>
        <w:rPr/>
        <w:t>approximately</w:t>
      </w:r>
      <w:r>
        <w:rPr>
          <w:spacing w:val="-2"/>
        </w:rPr>
        <w:t> 20mins.</w:t>
      </w:r>
    </w:p>
    <w:p>
      <w:pPr>
        <w:pStyle w:val="BodyText"/>
        <w:spacing w:before="98"/>
        <w:ind w:left="718" w:right="1134"/>
      </w:pPr>
      <w:r>
        <w:rPr/>
        <w:t>A</w:t>
      </w:r>
      <w:r>
        <w:rPr>
          <w:spacing w:val="-16"/>
        </w:rPr>
        <w:t> </w:t>
      </w:r>
      <w:r>
        <w:rPr/>
        <w:t>New</w:t>
      </w:r>
      <w:r>
        <w:rPr>
          <w:spacing w:val="-3"/>
        </w:rPr>
        <w:t> </w:t>
      </w:r>
      <w:r>
        <w:rPr/>
        <w:t>access</w:t>
      </w:r>
      <w:r>
        <w:rPr>
          <w:spacing w:val="-3"/>
        </w:rPr>
        <w:t> </w:t>
      </w:r>
      <w:r>
        <w:rPr/>
        <w:t>token</w:t>
      </w:r>
      <w:r>
        <w:rPr>
          <w:spacing w:val="-5"/>
        </w:rPr>
        <w:t> </w:t>
      </w:r>
      <w:r>
        <w:rPr/>
        <w:t>should</w:t>
      </w:r>
      <w:r>
        <w:rPr>
          <w:spacing w:val="-5"/>
        </w:rPr>
        <w:t> </w:t>
      </w:r>
      <w:r>
        <w:rPr/>
        <w:t>be</w:t>
      </w:r>
      <w:r>
        <w:rPr>
          <w:spacing w:val="-3"/>
        </w:rPr>
        <w:t> </w:t>
      </w:r>
      <w:r>
        <w:rPr/>
        <w:t>requested</w:t>
      </w:r>
      <w:r>
        <w:rPr>
          <w:spacing w:val="-3"/>
        </w:rPr>
        <w:t> </w:t>
      </w:r>
      <w:r>
        <w:rPr/>
        <w:t>as</w:t>
      </w:r>
      <w:r>
        <w:rPr>
          <w:spacing w:val="-5"/>
        </w:rPr>
        <w:t> </w:t>
      </w:r>
      <w:r>
        <w:rPr/>
        <w:t>soon</w:t>
      </w:r>
      <w:r>
        <w:rPr>
          <w:spacing w:val="-5"/>
        </w:rPr>
        <w:t> </w:t>
      </w:r>
      <w:r>
        <w:rPr/>
        <w:t>as</w:t>
      </w:r>
      <w:r>
        <w:rPr>
          <w:spacing w:val="-3"/>
        </w:rPr>
        <w:t> </w:t>
      </w:r>
      <w:r>
        <w:rPr/>
        <w:t>an</w:t>
      </w:r>
      <w:r>
        <w:rPr>
          <w:spacing w:val="-3"/>
        </w:rPr>
        <w:t> </w:t>
      </w:r>
      <w:r>
        <w:rPr/>
        <w:t>invalid</w:t>
      </w:r>
      <w:r>
        <w:rPr>
          <w:spacing w:val="-5"/>
        </w:rPr>
        <w:t> </w:t>
      </w:r>
      <w:r>
        <w:rPr/>
        <w:t>access</w:t>
      </w:r>
      <w:r>
        <w:rPr>
          <w:spacing w:val="-3"/>
        </w:rPr>
        <w:t> </w:t>
      </w:r>
      <w:r>
        <w:rPr/>
        <w:t>token message is received from OPS.</w:t>
      </w:r>
    </w:p>
    <w:p>
      <w:pPr>
        <w:pStyle w:val="BodyText"/>
        <w:spacing w:after="0"/>
        <w:sectPr>
          <w:headerReference w:type="default" r:id="rId116"/>
          <w:footerReference w:type="default" r:id="rId117"/>
          <w:pgSz w:w="12240" w:h="15840"/>
          <w:pgMar w:header="678" w:footer="952" w:top="860" w:bottom="1140" w:left="1080" w:right="0"/>
        </w:sectPr>
      </w:pPr>
    </w:p>
    <w:p>
      <w:pPr>
        <w:pStyle w:val="BodyText"/>
      </w:pPr>
    </w:p>
    <w:p>
      <w:pPr>
        <w:pStyle w:val="BodyText"/>
        <w:spacing w:before="10"/>
      </w:pPr>
    </w:p>
    <w:p>
      <w:pPr>
        <w:pStyle w:val="BodyText"/>
        <w:ind w:left="718" w:right="1090"/>
      </w:pPr>
      <w:r>
        <w:rPr/>
        <w:t>Step</w:t>
      </w:r>
      <w:r>
        <w:rPr>
          <w:spacing w:val="-5"/>
        </w:rPr>
        <w:t> </w:t>
      </w:r>
      <w:r>
        <w:rPr/>
        <w:t>3:</w:t>
      </w:r>
      <w:r>
        <w:rPr>
          <w:spacing w:val="40"/>
        </w:rPr>
        <w:t> </w:t>
      </w:r>
      <w:r>
        <w:rPr/>
        <w:t>Client</w:t>
      </w:r>
      <w:r>
        <w:rPr>
          <w:spacing w:val="-3"/>
        </w:rPr>
        <w:t> </w:t>
      </w:r>
      <w:r>
        <w:rPr/>
        <w:t>accesses</w:t>
      </w:r>
      <w:r>
        <w:rPr>
          <w:spacing w:val="-3"/>
        </w:rPr>
        <w:t> </w:t>
      </w:r>
      <w:r>
        <w:rPr/>
        <w:t>OPS</w:t>
      </w:r>
      <w:r>
        <w:rPr>
          <w:spacing w:val="-3"/>
        </w:rPr>
        <w:t> </w:t>
      </w:r>
      <w:r>
        <w:rPr/>
        <w:t>resources</w:t>
      </w:r>
      <w:r>
        <w:rPr>
          <w:spacing w:val="-3"/>
        </w:rPr>
        <w:t> </w:t>
      </w:r>
      <w:r>
        <w:rPr/>
        <w:t>with</w:t>
      </w:r>
      <w:r>
        <w:rPr>
          <w:spacing w:val="-6"/>
        </w:rPr>
        <w:t> </w:t>
      </w:r>
      <w:r>
        <w:rPr/>
        <w:t>access</w:t>
      </w:r>
      <w:r>
        <w:rPr>
          <w:spacing w:val="-3"/>
        </w:rPr>
        <w:t> </w:t>
      </w:r>
      <w:r>
        <w:rPr/>
        <w:t>token</w:t>
      </w:r>
      <w:r>
        <w:rPr>
          <w:spacing w:val="-5"/>
        </w:rPr>
        <w:t> </w:t>
      </w:r>
      <w:r>
        <w:rPr/>
        <w:t>in</w:t>
      </w:r>
      <w:r>
        <w:rPr>
          <w:spacing w:val="-3"/>
        </w:rPr>
        <w:t> </w:t>
      </w:r>
      <w:r>
        <w:rPr/>
        <w:t>authorization</w:t>
      </w:r>
      <w:r>
        <w:rPr>
          <w:spacing w:val="-5"/>
        </w:rPr>
        <w:t> </w:t>
      </w:r>
      <w:r>
        <w:rPr/>
        <w:t>header (bearer tokens) over encrypted HTTPS connection</w:t>
      </w:r>
    </w:p>
    <w:p>
      <w:pPr>
        <w:pStyle w:val="BodyText"/>
        <w:spacing w:before="46"/>
        <w:rPr>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1039"/>
        <w:gridCol w:w="7413"/>
      </w:tblGrid>
      <w:tr>
        <w:trPr>
          <w:trHeight w:val="669" w:hRule="atLeast"/>
        </w:trPr>
        <w:tc>
          <w:tcPr>
            <w:tcW w:w="926" w:type="dxa"/>
          </w:tcPr>
          <w:p>
            <w:pPr>
              <w:pStyle w:val="TableParagraph"/>
              <w:spacing w:line="240" w:lineRule="auto" w:before="219"/>
              <w:rPr>
                <w:b/>
                <w:sz w:val="20"/>
              </w:rPr>
            </w:pPr>
            <w:r>
              <w:rPr>
                <w:b/>
                <w:spacing w:val="-2"/>
                <w:sz w:val="20"/>
              </w:rPr>
              <w:t>HTTPS</w:t>
            </w:r>
          </w:p>
        </w:tc>
        <w:tc>
          <w:tcPr>
            <w:tcW w:w="8452" w:type="dxa"/>
            <w:gridSpan w:val="2"/>
          </w:tcPr>
          <w:p>
            <w:pPr>
              <w:pStyle w:val="TableParagraph"/>
              <w:spacing w:line="240" w:lineRule="auto" w:before="107"/>
              <w:ind w:left="108" w:right="2571"/>
              <w:rPr>
                <w:sz w:val="20"/>
              </w:rPr>
            </w:pPr>
            <w:r>
              <w:rPr>
                <w:b/>
                <w:sz w:val="20"/>
              </w:rPr>
              <w:t>GET</w:t>
            </w:r>
            <w:r>
              <w:rPr>
                <w:b/>
                <w:spacing w:val="-32"/>
                <w:sz w:val="20"/>
              </w:rPr>
              <w:t> </w:t>
            </w:r>
            <w:r>
              <w:rPr>
                <w:sz w:val="20"/>
              </w:rPr>
              <w:t>https://ops.epo.org/rest-services/published- </w:t>
            </w:r>
            <w:r>
              <w:rPr>
                <w:spacing w:val="-2"/>
                <w:sz w:val="20"/>
              </w:rPr>
              <w:t>data/publication/epodoc/EP1000000</w:t>
            </w:r>
          </w:p>
        </w:tc>
      </w:tr>
      <w:tr>
        <w:trPr>
          <w:trHeight w:val="431" w:hRule="atLeast"/>
        </w:trPr>
        <w:tc>
          <w:tcPr>
            <w:tcW w:w="9378" w:type="dxa"/>
            <w:gridSpan w:val="3"/>
          </w:tcPr>
          <w:p>
            <w:pPr>
              <w:pStyle w:val="TableParagraph"/>
              <w:spacing w:line="240" w:lineRule="auto" w:before="97"/>
              <w:rPr>
                <w:b/>
                <w:sz w:val="20"/>
              </w:rPr>
            </w:pPr>
            <w:r>
              <w:rPr>
                <w:b/>
                <w:sz w:val="20"/>
              </w:rPr>
              <w:t>HTTP</w:t>
            </w:r>
            <w:r>
              <w:rPr>
                <w:b/>
                <w:spacing w:val="-5"/>
                <w:sz w:val="20"/>
              </w:rPr>
              <w:t> </w:t>
            </w:r>
            <w:r>
              <w:rPr>
                <w:b/>
                <w:spacing w:val="-2"/>
                <w:sz w:val="20"/>
              </w:rPr>
              <w:t>Headers</w:t>
            </w:r>
          </w:p>
        </w:tc>
      </w:tr>
      <w:tr>
        <w:trPr>
          <w:trHeight w:val="433" w:hRule="atLeast"/>
        </w:trPr>
        <w:tc>
          <w:tcPr>
            <w:tcW w:w="1965" w:type="dxa"/>
            <w:gridSpan w:val="2"/>
          </w:tcPr>
          <w:p>
            <w:pPr>
              <w:pStyle w:val="TableParagraph"/>
              <w:spacing w:line="240" w:lineRule="auto" w:before="97"/>
              <w:rPr>
                <w:sz w:val="20"/>
              </w:rPr>
            </w:pPr>
            <w:r>
              <w:rPr>
                <w:spacing w:val="-2"/>
                <w:sz w:val="20"/>
              </w:rPr>
              <w:t>Authorization:</w:t>
            </w:r>
          </w:p>
        </w:tc>
        <w:tc>
          <w:tcPr>
            <w:tcW w:w="7413" w:type="dxa"/>
          </w:tcPr>
          <w:p>
            <w:pPr>
              <w:pStyle w:val="TableParagraph"/>
              <w:spacing w:line="240" w:lineRule="auto" w:before="97"/>
              <w:ind w:left="108"/>
              <w:rPr>
                <w:b/>
                <w:sz w:val="20"/>
              </w:rPr>
            </w:pPr>
            <w:r>
              <w:rPr>
                <w:sz w:val="20"/>
              </w:rPr>
              <w:t>Bearer</w:t>
            </w:r>
            <w:r>
              <w:rPr>
                <w:spacing w:val="-7"/>
                <w:sz w:val="20"/>
              </w:rPr>
              <w:t> </w:t>
            </w:r>
            <w:r>
              <w:rPr>
                <w:b/>
                <w:spacing w:val="-2"/>
                <w:sz w:val="20"/>
              </w:rPr>
              <w:t>4AWoepfVNgf09DRmimEnGdXcgoFU</w:t>
            </w:r>
          </w:p>
        </w:tc>
      </w:tr>
    </w:tbl>
    <w:p>
      <w:pPr>
        <w:spacing w:line="448" w:lineRule="auto" w:before="242"/>
        <w:ind w:left="718" w:right="8251" w:firstLine="0"/>
        <w:jc w:val="left"/>
        <w:rPr>
          <w:rFonts w:ascii="Arial"/>
          <w:b/>
          <w:sz w:val="24"/>
        </w:rPr>
      </w:pPr>
      <w:r>
        <w:rPr>
          <w:rFonts w:ascii="Arial"/>
          <w:b/>
          <w:sz w:val="24"/>
        </w:rPr>
        <w:t>Error conditions Spike/Quota</w:t>
      </w:r>
      <w:r>
        <w:rPr>
          <w:rFonts w:ascii="Arial"/>
          <w:b/>
          <w:spacing w:val="-17"/>
          <w:sz w:val="24"/>
        </w:rPr>
        <w:t> </w:t>
      </w:r>
      <w:r>
        <w:rPr>
          <w:rFonts w:ascii="Arial"/>
          <w:b/>
          <w:sz w:val="24"/>
        </w:rPr>
        <w:t>Errors</w:t>
      </w:r>
    </w:p>
    <w:tbl>
      <w:tblPr>
        <w:tblW w:w="0" w:type="auto"/>
        <w:jc w:val="left"/>
        <w:tblInd w:w="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9"/>
      </w:tblGrid>
      <w:tr>
        <w:trPr>
          <w:trHeight w:val="334" w:hRule="atLeast"/>
        </w:trPr>
        <w:tc>
          <w:tcPr>
            <w:tcW w:w="9369" w:type="dxa"/>
            <w:shd w:val="clear" w:color="auto" w:fill="99CCFF"/>
          </w:tcPr>
          <w:p>
            <w:pPr>
              <w:pStyle w:val="TableParagraph"/>
              <w:spacing w:line="240" w:lineRule="auto" w:before="26"/>
              <w:ind w:left="28"/>
              <w:rPr>
                <w:rFonts w:ascii="Arial MT"/>
                <w:sz w:val="24"/>
              </w:rPr>
            </w:pPr>
            <w:r>
              <w:rPr>
                <w:rFonts w:ascii="Arial MT"/>
                <w:spacing w:val="-4"/>
                <w:sz w:val="24"/>
              </w:rPr>
              <w:t>When</w:t>
            </w:r>
          </w:p>
        </w:tc>
      </w:tr>
      <w:tr>
        <w:trPr>
          <w:trHeight w:val="328" w:hRule="atLeast"/>
        </w:trPr>
        <w:tc>
          <w:tcPr>
            <w:tcW w:w="9369" w:type="dxa"/>
          </w:tcPr>
          <w:p>
            <w:pPr>
              <w:pStyle w:val="TableParagraph"/>
              <w:spacing w:line="240" w:lineRule="auto" w:before="23"/>
              <w:ind w:left="28"/>
              <w:rPr>
                <w:rFonts w:ascii="Arial MT"/>
                <w:sz w:val="24"/>
              </w:rPr>
            </w:pPr>
            <w:r>
              <w:rPr>
                <w:rFonts w:ascii="Arial MT"/>
                <w:sz w:val="24"/>
              </w:rPr>
              <w:t>Returned</w:t>
            </w:r>
            <w:r>
              <w:rPr>
                <w:rFonts w:ascii="Arial MT"/>
                <w:spacing w:val="-2"/>
                <w:sz w:val="24"/>
              </w:rPr>
              <w:t> </w:t>
            </w:r>
            <w:r>
              <w:rPr>
                <w:rFonts w:ascii="Arial MT"/>
                <w:sz w:val="24"/>
              </w:rPr>
              <w:t>when</w:t>
            </w:r>
            <w:r>
              <w:rPr>
                <w:rFonts w:ascii="Arial MT"/>
                <w:spacing w:val="-2"/>
                <w:sz w:val="24"/>
              </w:rPr>
              <w:t> </w:t>
            </w:r>
            <w:r>
              <w:rPr>
                <w:rFonts w:ascii="Arial MT"/>
                <w:sz w:val="24"/>
              </w:rPr>
              <w:t>spike</w:t>
            </w:r>
            <w:r>
              <w:rPr>
                <w:rFonts w:ascii="Arial MT"/>
                <w:spacing w:val="-4"/>
                <w:sz w:val="24"/>
              </w:rPr>
              <w:t> </w:t>
            </w:r>
            <w:r>
              <w:rPr>
                <w:rFonts w:ascii="Arial MT"/>
                <w:sz w:val="24"/>
              </w:rPr>
              <w:t>or</w:t>
            </w:r>
            <w:r>
              <w:rPr>
                <w:rFonts w:ascii="Arial MT"/>
                <w:spacing w:val="-2"/>
                <w:sz w:val="24"/>
              </w:rPr>
              <w:t> </w:t>
            </w:r>
            <w:r>
              <w:rPr>
                <w:rFonts w:ascii="Arial MT"/>
                <w:sz w:val="24"/>
              </w:rPr>
              <w:t>quota</w:t>
            </w:r>
            <w:r>
              <w:rPr>
                <w:rFonts w:ascii="Arial MT"/>
                <w:spacing w:val="-2"/>
                <w:sz w:val="24"/>
              </w:rPr>
              <w:t> </w:t>
            </w:r>
            <w:r>
              <w:rPr>
                <w:rFonts w:ascii="Arial MT"/>
                <w:sz w:val="24"/>
              </w:rPr>
              <w:t>limit</w:t>
            </w:r>
            <w:r>
              <w:rPr>
                <w:rFonts w:ascii="Arial MT"/>
                <w:spacing w:val="-2"/>
                <w:sz w:val="24"/>
              </w:rPr>
              <w:t> </w:t>
            </w:r>
            <w:r>
              <w:rPr>
                <w:rFonts w:ascii="Arial MT"/>
                <w:sz w:val="24"/>
              </w:rPr>
              <w:t>has</w:t>
            </w:r>
            <w:r>
              <w:rPr>
                <w:rFonts w:ascii="Arial MT"/>
                <w:spacing w:val="-4"/>
                <w:sz w:val="24"/>
              </w:rPr>
              <w:t> </w:t>
            </w:r>
            <w:r>
              <w:rPr>
                <w:rFonts w:ascii="Arial MT"/>
                <w:sz w:val="24"/>
              </w:rPr>
              <w:t>been</w:t>
            </w:r>
            <w:r>
              <w:rPr>
                <w:rFonts w:ascii="Arial MT"/>
                <w:spacing w:val="-1"/>
                <w:sz w:val="24"/>
              </w:rPr>
              <w:t> </w:t>
            </w:r>
            <w:r>
              <w:rPr>
                <w:rFonts w:ascii="Arial MT"/>
                <w:spacing w:val="-2"/>
                <w:sz w:val="24"/>
              </w:rPr>
              <w:t>reached.</w:t>
            </w:r>
          </w:p>
        </w:tc>
      </w:tr>
      <w:tr>
        <w:trPr>
          <w:trHeight w:val="362" w:hRule="atLeast"/>
        </w:trPr>
        <w:tc>
          <w:tcPr>
            <w:tcW w:w="9369" w:type="dxa"/>
            <w:tcBorders>
              <w:bottom w:val="single" w:sz="2" w:space="0" w:color="000000"/>
            </w:tcBorders>
            <w:shd w:val="clear" w:color="auto" w:fill="99CCFF"/>
          </w:tcPr>
          <w:p>
            <w:pPr>
              <w:pStyle w:val="TableParagraph"/>
              <w:spacing w:line="240" w:lineRule="auto" w:before="26"/>
              <w:ind w:left="28"/>
              <w:rPr>
                <w:rFonts w:ascii="Arial MT"/>
                <w:sz w:val="24"/>
              </w:rPr>
            </w:pPr>
            <w:r>
              <w:rPr>
                <w:rFonts w:ascii="Arial MT"/>
                <w:sz w:val="24"/>
              </w:rPr>
              <w:t>XML</w:t>
            </w:r>
            <w:r>
              <w:rPr>
                <w:rFonts w:ascii="Arial MT"/>
                <w:spacing w:val="-12"/>
                <w:sz w:val="24"/>
              </w:rPr>
              <w:t> </w:t>
            </w:r>
            <w:r>
              <w:rPr>
                <w:rFonts w:ascii="Arial MT"/>
                <w:spacing w:val="-2"/>
                <w:sz w:val="24"/>
              </w:rPr>
              <w:t>Response</w:t>
            </w:r>
          </w:p>
        </w:tc>
      </w:tr>
      <w:tr>
        <w:trPr>
          <w:trHeight w:val="1852" w:hRule="atLeast"/>
        </w:trPr>
        <w:tc>
          <w:tcPr>
            <w:tcW w:w="9369" w:type="dxa"/>
            <w:tcBorders>
              <w:top w:val="single" w:sz="2" w:space="0" w:color="000000"/>
              <w:bottom w:val="single" w:sz="2" w:space="0" w:color="000000"/>
            </w:tcBorders>
          </w:tcPr>
          <w:p>
            <w:pPr>
              <w:pStyle w:val="TableParagraph"/>
              <w:spacing w:before="15"/>
              <w:ind w:left="28"/>
              <w:rPr>
                <w:sz w:val="20"/>
              </w:rPr>
            </w:pPr>
            <w:r>
              <w:rPr>
                <w:sz w:val="20"/>
              </w:rPr>
              <w:t>403</w:t>
            </w:r>
            <w:r>
              <w:rPr>
                <w:spacing w:val="-3"/>
                <w:sz w:val="20"/>
              </w:rPr>
              <w:t> </w:t>
            </w:r>
            <w:r>
              <w:rPr>
                <w:sz w:val="20"/>
              </w:rPr>
              <w:t>–</w:t>
            </w:r>
            <w:r>
              <w:rPr>
                <w:spacing w:val="-2"/>
                <w:sz w:val="20"/>
              </w:rPr>
              <w:t> FORBIDDEN</w:t>
            </w:r>
          </w:p>
          <w:p>
            <w:pPr>
              <w:pStyle w:val="TableParagraph"/>
              <w:ind w:left="28"/>
              <w:rPr>
                <w:sz w:val="20"/>
              </w:rPr>
            </w:pPr>
            <w:r>
              <w:rPr>
                <w:spacing w:val="-2"/>
                <w:sz w:val="20"/>
              </w:rPr>
              <w:t>&lt;error&gt;</w:t>
            </w:r>
          </w:p>
          <w:p>
            <w:pPr>
              <w:pStyle w:val="TableParagraph"/>
              <w:spacing w:before="1"/>
              <w:ind w:left="388"/>
              <w:rPr>
                <w:sz w:val="20"/>
              </w:rPr>
            </w:pPr>
            <w:r>
              <w:rPr>
                <w:spacing w:val="-2"/>
                <w:sz w:val="20"/>
              </w:rPr>
              <w:t>&lt;code&gt;403&lt;/code&gt;</w:t>
            </w:r>
          </w:p>
          <w:p>
            <w:pPr>
              <w:pStyle w:val="TableParagraph"/>
              <w:spacing w:line="240" w:lineRule="auto"/>
              <w:ind w:left="28" w:firstLine="359"/>
              <w:rPr>
                <w:sz w:val="20"/>
              </w:rPr>
            </w:pPr>
            <w:r>
              <w:rPr>
                <w:sz w:val="20"/>
              </w:rPr>
              <w:t>&lt;message&gt;This</w:t>
            </w:r>
            <w:r>
              <w:rPr>
                <w:spacing w:val="-4"/>
                <w:sz w:val="20"/>
              </w:rPr>
              <w:t> </w:t>
            </w:r>
            <w:r>
              <w:rPr>
                <w:sz w:val="20"/>
              </w:rPr>
              <w:t>request</w:t>
            </w:r>
            <w:r>
              <w:rPr>
                <w:spacing w:val="-4"/>
                <w:sz w:val="20"/>
              </w:rPr>
              <w:t> </w:t>
            </w:r>
            <w:r>
              <w:rPr>
                <w:sz w:val="20"/>
              </w:rPr>
              <w:t>has</w:t>
            </w:r>
            <w:r>
              <w:rPr>
                <w:spacing w:val="-4"/>
                <w:sz w:val="20"/>
              </w:rPr>
              <w:t> </w:t>
            </w:r>
            <w:r>
              <w:rPr>
                <w:sz w:val="20"/>
              </w:rPr>
              <w:t>been</w:t>
            </w:r>
            <w:r>
              <w:rPr>
                <w:spacing w:val="-4"/>
                <w:sz w:val="20"/>
              </w:rPr>
              <w:t> </w:t>
            </w:r>
            <w:r>
              <w:rPr>
                <w:sz w:val="20"/>
              </w:rPr>
              <w:t>rejected</w:t>
            </w:r>
            <w:r>
              <w:rPr>
                <w:spacing w:val="-4"/>
                <w:sz w:val="20"/>
              </w:rPr>
              <w:t> </w:t>
            </w:r>
            <w:r>
              <w:rPr>
                <w:sz w:val="20"/>
              </w:rPr>
              <w:t>due</w:t>
            </w:r>
            <w:r>
              <w:rPr>
                <w:spacing w:val="-4"/>
                <w:sz w:val="20"/>
              </w:rPr>
              <w:t> </w:t>
            </w:r>
            <w:r>
              <w:rPr>
                <w:sz w:val="20"/>
              </w:rPr>
              <w:t>to</w:t>
            </w:r>
            <w:r>
              <w:rPr>
                <w:spacing w:val="-4"/>
                <w:sz w:val="20"/>
              </w:rPr>
              <w:t> </w:t>
            </w:r>
            <w:r>
              <w:rPr>
                <w:sz w:val="20"/>
              </w:rPr>
              <w:t>the</w:t>
            </w:r>
            <w:r>
              <w:rPr>
                <w:spacing w:val="-4"/>
                <w:sz w:val="20"/>
              </w:rPr>
              <w:t> </w:t>
            </w:r>
            <w:r>
              <w:rPr>
                <w:sz w:val="20"/>
              </w:rPr>
              <w:t>violation</w:t>
            </w:r>
            <w:r>
              <w:rPr>
                <w:spacing w:val="-4"/>
                <w:sz w:val="20"/>
              </w:rPr>
              <w:t> </w:t>
            </w:r>
            <w:r>
              <w:rPr>
                <w:sz w:val="20"/>
              </w:rPr>
              <w:t>of</w:t>
            </w:r>
            <w:r>
              <w:rPr>
                <w:spacing w:val="-4"/>
                <w:sz w:val="20"/>
              </w:rPr>
              <w:t> </w:t>
            </w:r>
            <w:r>
              <w:rPr>
                <w:sz w:val="20"/>
              </w:rPr>
              <w:t>Fair</w:t>
            </w:r>
            <w:r>
              <w:rPr>
                <w:spacing w:val="-4"/>
                <w:sz w:val="20"/>
              </w:rPr>
              <w:t> </w:t>
            </w:r>
            <w:r>
              <w:rPr>
                <w:sz w:val="20"/>
              </w:rPr>
              <w:t>Use </w:t>
            </w:r>
            <w:r>
              <w:rPr>
                <w:spacing w:val="-2"/>
                <w:sz w:val="20"/>
              </w:rPr>
              <w:t>policy&lt;/message&gt;</w:t>
            </w:r>
          </w:p>
          <w:p>
            <w:pPr>
              <w:pStyle w:val="TableParagraph"/>
              <w:spacing w:line="240" w:lineRule="auto"/>
              <w:ind w:left="28" w:firstLine="359"/>
              <w:rPr>
                <w:sz w:val="20"/>
              </w:rPr>
            </w:pPr>
            <w:hyperlink r:id="rId120">
              <w:r>
                <w:rPr>
                  <w:spacing w:val="-2"/>
                  <w:sz w:val="20"/>
                </w:rPr>
                <w:t>&lt;moreInfo&gt;http://www.epo.org/searching/free/espacenet/fair-</w:t>
              </w:r>
            </w:hyperlink>
            <w:r>
              <w:rPr>
                <w:spacing w:val="-2"/>
                <w:sz w:val="20"/>
              </w:rPr>
              <w:t> use.html&lt;/moreInfo&gt;</w:t>
            </w:r>
          </w:p>
          <w:p>
            <w:pPr>
              <w:pStyle w:val="TableParagraph"/>
              <w:spacing w:line="240" w:lineRule="auto" w:before="3"/>
              <w:ind w:left="28"/>
              <w:rPr>
                <w:sz w:val="20"/>
              </w:rPr>
            </w:pPr>
            <w:r>
              <w:rPr>
                <w:spacing w:val="-2"/>
                <w:sz w:val="20"/>
              </w:rPr>
              <w:t>&lt;/error&gt;</w:t>
            </w:r>
          </w:p>
        </w:tc>
      </w:tr>
    </w:tbl>
    <w:p>
      <w:pPr>
        <w:spacing w:before="268"/>
        <w:ind w:left="718" w:right="0" w:firstLine="0"/>
        <w:jc w:val="left"/>
        <w:rPr>
          <w:rFonts w:ascii="Arial"/>
          <w:b/>
          <w:sz w:val="24"/>
        </w:rPr>
      </w:pPr>
      <w:r>
        <w:rPr>
          <w:rFonts w:ascii="Arial"/>
          <w:b/>
          <w:spacing w:val="-2"/>
          <w:sz w:val="24"/>
        </w:rPr>
        <w:t>Blacklisting</w:t>
      </w:r>
    </w:p>
    <w:p>
      <w:pPr>
        <w:pStyle w:val="BodyText"/>
        <w:spacing w:before="7"/>
        <w:rPr>
          <w:rFonts w:ascii="Arial"/>
          <w:b/>
          <w:sz w:val="20"/>
        </w:rPr>
      </w:pPr>
    </w:p>
    <w:tbl>
      <w:tblPr>
        <w:tblW w:w="0" w:type="auto"/>
        <w:jc w:val="left"/>
        <w:tblInd w:w="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9"/>
      </w:tblGrid>
      <w:tr>
        <w:trPr>
          <w:trHeight w:val="334" w:hRule="atLeast"/>
        </w:trPr>
        <w:tc>
          <w:tcPr>
            <w:tcW w:w="9369" w:type="dxa"/>
            <w:shd w:val="clear" w:color="auto" w:fill="99CCFF"/>
          </w:tcPr>
          <w:p>
            <w:pPr>
              <w:pStyle w:val="TableParagraph"/>
              <w:spacing w:line="240" w:lineRule="auto" w:before="29"/>
              <w:ind w:left="28"/>
              <w:rPr>
                <w:rFonts w:ascii="Arial MT"/>
                <w:sz w:val="24"/>
              </w:rPr>
            </w:pPr>
            <w:r>
              <w:rPr>
                <w:rFonts w:ascii="Arial MT"/>
                <w:spacing w:val="-4"/>
                <w:sz w:val="24"/>
              </w:rPr>
              <w:t>When</w:t>
            </w:r>
          </w:p>
        </w:tc>
      </w:tr>
      <w:tr>
        <w:trPr>
          <w:trHeight w:val="331" w:hRule="atLeast"/>
        </w:trPr>
        <w:tc>
          <w:tcPr>
            <w:tcW w:w="9369" w:type="dxa"/>
          </w:tcPr>
          <w:p>
            <w:pPr>
              <w:pStyle w:val="TableParagraph"/>
              <w:spacing w:line="240" w:lineRule="auto" w:before="27"/>
              <w:ind w:left="28"/>
              <w:rPr>
                <w:rFonts w:ascii="Arial MT"/>
                <w:sz w:val="24"/>
              </w:rPr>
            </w:pPr>
            <w:r>
              <w:rPr>
                <w:rFonts w:ascii="Arial MT"/>
                <w:sz w:val="24"/>
              </w:rPr>
              <w:t>Request</w:t>
            </w:r>
            <w:r>
              <w:rPr>
                <w:rFonts w:ascii="Arial MT"/>
                <w:spacing w:val="-4"/>
                <w:sz w:val="24"/>
              </w:rPr>
              <w:t> </w:t>
            </w:r>
            <w:r>
              <w:rPr>
                <w:rFonts w:ascii="Arial MT"/>
                <w:sz w:val="24"/>
              </w:rPr>
              <w:t>is</w:t>
            </w:r>
            <w:r>
              <w:rPr>
                <w:rFonts w:ascii="Arial MT"/>
                <w:spacing w:val="-2"/>
                <w:sz w:val="24"/>
              </w:rPr>
              <w:t> </w:t>
            </w:r>
            <w:r>
              <w:rPr>
                <w:rFonts w:ascii="Arial MT"/>
                <w:sz w:val="24"/>
              </w:rPr>
              <w:t>made</w:t>
            </w:r>
            <w:r>
              <w:rPr>
                <w:rFonts w:ascii="Arial MT"/>
                <w:spacing w:val="-2"/>
                <w:sz w:val="24"/>
              </w:rPr>
              <w:t> </w:t>
            </w:r>
            <w:r>
              <w:rPr>
                <w:rFonts w:ascii="Arial MT"/>
                <w:sz w:val="24"/>
              </w:rPr>
              <w:t>to</w:t>
            </w:r>
            <w:r>
              <w:rPr>
                <w:rFonts w:ascii="Arial MT"/>
                <w:spacing w:val="-4"/>
                <w:sz w:val="24"/>
              </w:rPr>
              <w:t> </w:t>
            </w:r>
            <w:r>
              <w:rPr>
                <w:rFonts w:ascii="Arial MT"/>
                <w:sz w:val="24"/>
              </w:rPr>
              <w:t>any</w:t>
            </w:r>
            <w:r>
              <w:rPr>
                <w:rFonts w:ascii="Arial MT"/>
                <w:spacing w:val="-2"/>
                <w:sz w:val="24"/>
              </w:rPr>
              <w:t> </w:t>
            </w:r>
            <w:r>
              <w:rPr>
                <w:rFonts w:ascii="Arial MT"/>
                <w:sz w:val="24"/>
              </w:rPr>
              <w:t>resource</w:t>
            </w:r>
            <w:r>
              <w:rPr>
                <w:rFonts w:ascii="Arial MT"/>
                <w:spacing w:val="-4"/>
                <w:sz w:val="24"/>
              </w:rPr>
              <w:t> </w:t>
            </w:r>
            <w:r>
              <w:rPr>
                <w:rFonts w:ascii="Arial MT"/>
                <w:sz w:val="24"/>
              </w:rPr>
              <w:t>that</w:t>
            </w:r>
            <w:r>
              <w:rPr>
                <w:rFonts w:ascii="Arial MT"/>
                <w:spacing w:val="-2"/>
                <w:sz w:val="24"/>
              </w:rPr>
              <w:t> </w:t>
            </w:r>
            <w:r>
              <w:rPr>
                <w:rFonts w:ascii="Arial MT"/>
                <w:sz w:val="24"/>
              </w:rPr>
              <w:t>will</w:t>
            </w:r>
            <w:r>
              <w:rPr>
                <w:rFonts w:ascii="Arial MT"/>
                <w:spacing w:val="-3"/>
                <w:sz w:val="24"/>
              </w:rPr>
              <w:t> </w:t>
            </w:r>
            <w:r>
              <w:rPr>
                <w:rFonts w:ascii="Arial MT"/>
                <w:sz w:val="24"/>
              </w:rPr>
              <w:t>be</w:t>
            </w:r>
            <w:r>
              <w:rPr>
                <w:rFonts w:ascii="Arial MT"/>
                <w:spacing w:val="-3"/>
                <w:sz w:val="24"/>
              </w:rPr>
              <w:t> </w:t>
            </w:r>
            <w:r>
              <w:rPr>
                <w:rFonts w:ascii="Arial MT"/>
                <w:sz w:val="24"/>
              </w:rPr>
              <w:t>blocked</w:t>
            </w:r>
            <w:r>
              <w:rPr>
                <w:rFonts w:ascii="Arial MT"/>
                <w:spacing w:val="2"/>
                <w:sz w:val="24"/>
              </w:rPr>
              <w:t> </w:t>
            </w:r>
            <w:r>
              <w:rPr>
                <w:rFonts w:ascii="Arial MT"/>
                <w:spacing w:val="-2"/>
                <w:sz w:val="24"/>
              </w:rPr>
              <w:t>(blacklisting)</w:t>
            </w:r>
          </w:p>
        </w:tc>
      </w:tr>
      <w:tr>
        <w:trPr>
          <w:trHeight w:val="359" w:hRule="atLeast"/>
        </w:trPr>
        <w:tc>
          <w:tcPr>
            <w:tcW w:w="9369" w:type="dxa"/>
            <w:tcBorders>
              <w:bottom w:val="single" w:sz="2" w:space="0" w:color="000000"/>
            </w:tcBorders>
            <w:shd w:val="clear" w:color="auto" w:fill="99CCFF"/>
          </w:tcPr>
          <w:p>
            <w:pPr>
              <w:pStyle w:val="TableParagraph"/>
              <w:spacing w:line="240" w:lineRule="auto" w:before="29"/>
              <w:ind w:left="28"/>
              <w:rPr>
                <w:rFonts w:ascii="Arial MT"/>
                <w:sz w:val="24"/>
              </w:rPr>
            </w:pPr>
            <w:r>
              <w:rPr>
                <w:rFonts w:ascii="Arial MT"/>
                <w:sz w:val="24"/>
              </w:rPr>
              <w:t>XML</w:t>
            </w:r>
            <w:r>
              <w:rPr>
                <w:rFonts w:ascii="Arial MT"/>
                <w:spacing w:val="-12"/>
                <w:sz w:val="24"/>
              </w:rPr>
              <w:t> </w:t>
            </w:r>
            <w:r>
              <w:rPr>
                <w:rFonts w:ascii="Arial MT"/>
                <w:spacing w:val="-2"/>
                <w:sz w:val="24"/>
              </w:rPr>
              <w:t>Response</w:t>
            </w:r>
          </w:p>
        </w:tc>
      </w:tr>
      <w:tr>
        <w:trPr>
          <w:trHeight w:val="1173" w:hRule="atLeast"/>
        </w:trPr>
        <w:tc>
          <w:tcPr>
            <w:tcW w:w="9369" w:type="dxa"/>
            <w:tcBorders>
              <w:top w:val="single" w:sz="2" w:space="0" w:color="000000"/>
              <w:bottom w:val="single" w:sz="2" w:space="0" w:color="000000"/>
            </w:tcBorders>
          </w:tcPr>
          <w:p>
            <w:pPr>
              <w:pStyle w:val="TableParagraph"/>
              <w:spacing w:before="20"/>
              <w:ind w:left="28"/>
              <w:rPr>
                <w:sz w:val="20"/>
              </w:rPr>
            </w:pPr>
            <w:r>
              <w:rPr>
                <w:sz w:val="20"/>
              </w:rPr>
              <w:t>403</w:t>
            </w:r>
            <w:r>
              <w:rPr>
                <w:spacing w:val="-3"/>
                <w:sz w:val="20"/>
              </w:rPr>
              <w:t> </w:t>
            </w:r>
            <w:r>
              <w:rPr>
                <w:sz w:val="20"/>
              </w:rPr>
              <w:t>–</w:t>
            </w:r>
            <w:r>
              <w:rPr>
                <w:spacing w:val="-2"/>
                <w:sz w:val="20"/>
              </w:rPr>
              <w:t> FORBIDDEN</w:t>
            </w:r>
          </w:p>
          <w:p>
            <w:pPr>
              <w:pStyle w:val="TableParagraph"/>
              <w:ind w:left="28"/>
              <w:rPr>
                <w:sz w:val="20"/>
              </w:rPr>
            </w:pPr>
            <w:r>
              <w:rPr>
                <w:spacing w:val="-2"/>
                <w:sz w:val="20"/>
              </w:rPr>
              <w:t>&lt;error&gt;</w:t>
            </w:r>
          </w:p>
          <w:p>
            <w:pPr>
              <w:pStyle w:val="TableParagraph"/>
              <w:ind w:left="388"/>
              <w:rPr>
                <w:sz w:val="20"/>
              </w:rPr>
            </w:pPr>
            <w:r>
              <w:rPr>
                <w:spacing w:val="-2"/>
                <w:sz w:val="20"/>
              </w:rPr>
              <w:t>&lt;code&gt;403&lt;/code&gt;</w:t>
            </w:r>
          </w:p>
          <w:p>
            <w:pPr>
              <w:pStyle w:val="TableParagraph"/>
              <w:ind w:left="388"/>
              <w:rPr>
                <w:sz w:val="20"/>
              </w:rPr>
            </w:pPr>
            <w:r>
              <w:rPr>
                <w:sz w:val="20"/>
              </w:rPr>
              <w:t>&lt;message&gt;This</w:t>
            </w:r>
            <w:r>
              <w:rPr>
                <w:spacing w:val="-9"/>
                <w:sz w:val="20"/>
              </w:rPr>
              <w:t> </w:t>
            </w:r>
            <w:r>
              <w:rPr>
                <w:sz w:val="20"/>
              </w:rPr>
              <w:t>request</w:t>
            </w:r>
            <w:r>
              <w:rPr>
                <w:spacing w:val="-8"/>
                <w:sz w:val="20"/>
              </w:rPr>
              <w:t> </w:t>
            </w:r>
            <w:r>
              <w:rPr>
                <w:sz w:val="20"/>
              </w:rPr>
              <w:t>has</w:t>
            </w:r>
            <w:r>
              <w:rPr>
                <w:spacing w:val="-8"/>
                <w:sz w:val="20"/>
              </w:rPr>
              <w:t> </w:t>
            </w:r>
            <w:r>
              <w:rPr>
                <w:sz w:val="20"/>
              </w:rPr>
              <w:t>been</w:t>
            </w:r>
            <w:r>
              <w:rPr>
                <w:spacing w:val="-8"/>
                <w:sz w:val="20"/>
              </w:rPr>
              <w:t> </w:t>
            </w:r>
            <w:r>
              <w:rPr>
                <w:spacing w:val="-2"/>
                <w:sz w:val="20"/>
              </w:rPr>
              <w:t>rejected&lt;/message&gt;</w:t>
            </w:r>
          </w:p>
          <w:p>
            <w:pPr>
              <w:pStyle w:val="TableParagraph"/>
              <w:spacing w:before="4"/>
              <w:ind w:left="28"/>
              <w:rPr>
                <w:sz w:val="20"/>
              </w:rPr>
            </w:pPr>
            <w:r>
              <w:rPr>
                <w:spacing w:val="-2"/>
                <w:sz w:val="20"/>
              </w:rPr>
              <w:t>&lt;/error&gt;</w:t>
            </w:r>
          </w:p>
        </w:tc>
      </w:tr>
    </w:tbl>
    <w:p>
      <w:pPr>
        <w:spacing w:before="270"/>
        <w:ind w:left="718" w:right="0" w:firstLine="0"/>
        <w:jc w:val="left"/>
        <w:rPr>
          <w:rFonts w:ascii="Arial"/>
          <w:b/>
          <w:sz w:val="24"/>
        </w:rPr>
      </w:pPr>
      <w:r>
        <w:rPr>
          <w:rFonts w:ascii="Arial"/>
          <w:b/>
          <w:sz w:val="24"/>
        </w:rPr>
        <w:t>Developer</w:t>
      </w:r>
      <w:r>
        <w:rPr>
          <w:rFonts w:ascii="Arial"/>
          <w:b/>
          <w:spacing w:val="-7"/>
          <w:sz w:val="24"/>
        </w:rPr>
        <w:t> </w:t>
      </w:r>
      <w:r>
        <w:rPr>
          <w:rFonts w:ascii="Arial"/>
          <w:b/>
          <w:spacing w:val="-2"/>
          <w:sz w:val="24"/>
        </w:rPr>
        <w:t>Blocked</w:t>
      </w:r>
    </w:p>
    <w:p>
      <w:pPr>
        <w:pStyle w:val="BodyText"/>
        <w:spacing w:before="7" w:after="1"/>
        <w:rPr>
          <w:rFonts w:ascii="Arial"/>
          <w:b/>
          <w:sz w:val="20"/>
        </w:rPr>
      </w:pPr>
    </w:p>
    <w:tbl>
      <w:tblPr>
        <w:tblW w:w="0" w:type="auto"/>
        <w:jc w:val="left"/>
        <w:tblInd w:w="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9"/>
      </w:tblGrid>
      <w:tr>
        <w:trPr>
          <w:trHeight w:val="333" w:hRule="atLeast"/>
        </w:trPr>
        <w:tc>
          <w:tcPr>
            <w:tcW w:w="9369" w:type="dxa"/>
            <w:shd w:val="clear" w:color="auto" w:fill="99CCFF"/>
          </w:tcPr>
          <w:p>
            <w:pPr>
              <w:pStyle w:val="TableParagraph"/>
              <w:spacing w:line="240" w:lineRule="auto" w:before="29"/>
              <w:ind w:left="28"/>
              <w:rPr>
                <w:rFonts w:ascii="Arial MT"/>
                <w:sz w:val="24"/>
              </w:rPr>
            </w:pPr>
            <w:r>
              <w:rPr>
                <w:rFonts w:ascii="Arial MT"/>
                <w:spacing w:val="-4"/>
                <w:sz w:val="24"/>
              </w:rPr>
              <w:t>When</w:t>
            </w:r>
          </w:p>
        </w:tc>
      </w:tr>
      <w:tr>
        <w:trPr>
          <w:trHeight w:val="331" w:hRule="atLeast"/>
        </w:trPr>
        <w:tc>
          <w:tcPr>
            <w:tcW w:w="9369" w:type="dxa"/>
          </w:tcPr>
          <w:p>
            <w:pPr>
              <w:pStyle w:val="TableParagraph"/>
              <w:spacing w:line="240" w:lineRule="auto" w:before="27"/>
              <w:ind w:left="28"/>
              <w:rPr>
                <w:rFonts w:ascii="Arial MT"/>
                <w:sz w:val="24"/>
              </w:rPr>
            </w:pPr>
            <w:r>
              <w:rPr>
                <w:rFonts w:ascii="Arial MT"/>
                <w:sz w:val="24"/>
              </w:rPr>
              <w:t>Developer</w:t>
            </w:r>
            <w:r>
              <w:rPr>
                <w:rFonts w:ascii="Arial MT"/>
                <w:spacing w:val="-6"/>
                <w:sz w:val="24"/>
              </w:rPr>
              <w:t> </w:t>
            </w:r>
            <w:r>
              <w:rPr>
                <w:rFonts w:ascii="Arial MT"/>
                <w:sz w:val="24"/>
              </w:rPr>
              <w:t>account</w:t>
            </w:r>
            <w:r>
              <w:rPr>
                <w:rFonts w:ascii="Arial MT"/>
                <w:spacing w:val="-2"/>
                <w:sz w:val="24"/>
              </w:rPr>
              <w:t> </w:t>
            </w:r>
            <w:r>
              <w:rPr>
                <w:rFonts w:ascii="Arial MT"/>
                <w:sz w:val="24"/>
              </w:rPr>
              <w:t>is</w:t>
            </w:r>
            <w:r>
              <w:rPr>
                <w:rFonts w:ascii="Arial MT"/>
                <w:spacing w:val="-5"/>
                <w:sz w:val="24"/>
              </w:rPr>
              <w:t> </w:t>
            </w:r>
            <w:r>
              <w:rPr>
                <w:rFonts w:ascii="Arial MT"/>
                <w:sz w:val="24"/>
              </w:rPr>
              <w:t>blocked</w:t>
            </w:r>
            <w:r>
              <w:rPr>
                <w:rFonts w:ascii="Arial MT"/>
                <w:spacing w:val="-5"/>
                <w:sz w:val="24"/>
              </w:rPr>
              <w:t> </w:t>
            </w:r>
            <w:r>
              <w:rPr>
                <w:rFonts w:ascii="Arial MT"/>
                <w:sz w:val="24"/>
              </w:rPr>
              <w:t>by</w:t>
            </w:r>
            <w:r>
              <w:rPr>
                <w:rFonts w:ascii="Arial MT"/>
                <w:spacing w:val="-2"/>
                <w:sz w:val="24"/>
              </w:rPr>
              <w:t> </w:t>
            </w:r>
            <w:r>
              <w:rPr>
                <w:rFonts w:ascii="Arial MT"/>
                <w:sz w:val="24"/>
              </w:rPr>
              <w:t>EPO</w:t>
            </w:r>
            <w:r>
              <w:rPr>
                <w:rFonts w:ascii="Arial MT"/>
                <w:spacing w:val="-2"/>
                <w:sz w:val="24"/>
              </w:rPr>
              <w:t> admin.</w:t>
            </w:r>
          </w:p>
        </w:tc>
      </w:tr>
      <w:tr>
        <w:trPr>
          <w:trHeight w:val="360" w:hRule="atLeast"/>
        </w:trPr>
        <w:tc>
          <w:tcPr>
            <w:tcW w:w="9369" w:type="dxa"/>
            <w:tcBorders>
              <w:bottom w:val="single" w:sz="2" w:space="0" w:color="000000"/>
            </w:tcBorders>
            <w:shd w:val="clear" w:color="auto" w:fill="99CCFF"/>
          </w:tcPr>
          <w:p>
            <w:pPr>
              <w:pStyle w:val="TableParagraph"/>
              <w:spacing w:line="240" w:lineRule="auto" w:before="30"/>
              <w:ind w:left="28"/>
              <w:rPr>
                <w:rFonts w:ascii="Arial MT"/>
                <w:sz w:val="24"/>
              </w:rPr>
            </w:pPr>
            <w:r>
              <w:rPr>
                <w:rFonts w:ascii="Arial MT"/>
                <w:sz w:val="24"/>
              </w:rPr>
              <w:t>XML</w:t>
            </w:r>
            <w:r>
              <w:rPr>
                <w:rFonts w:ascii="Arial MT"/>
                <w:spacing w:val="-12"/>
                <w:sz w:val="24"/>
              </w:rPr>
              <w:t> </w:t>
            </w:r>
            <w:r>
              <w:rPr>
                <w:rFonts w:ascii="Arial MT"/>
                <w:spacing w:val="-2"/>
                <w:sz w:val="24"/>
              </w:rPr>
              <w:t>Response</w:t>
            </w:r>
          </w:p>
        </w:tc>
      </w:tr>
      <w:tr>
        <w:trPr>
          <w:trHeight w:val="1173" w:hRule="atLeast"/>
        </w:trPr>
        <w:tc>
          <w:tcPr>
            <w:tcW w:w="9369" w:type="dxa"/>
            <w:tcBorders>
              <w:top w:val="single" w:sz="2" w:space="0" w:color="000000"/>
              <w:bottom w:val="single" w:sz="2" w:space="0" w:color="000000"/>
            </w:tcBorders>
          </w:tcPr>
          <w:p>
            <w:pPr>
              <w:pStyle w:val="TableParagraph"/>
              <w:spacing w:before="20"/>
              <w:ind w:left="28"/>
              <w:rPr>
                <w:sz w:val="20"/>
              </w:rPr>
            </w:pPr>
            <w:r>
              <w:rPr>
                <w:sz w:val="20"/>
              </w:rPr>
              <w:t>403</w:t>
            </w:r>
            <w:r>
              <w:rPr>
                <w:spacing w:val="-3"/>
                <w:sz w:val="20"/>
              </w:rPr>
              <w:t> </w:t>
            </w:r>
            <w:r>
              <w:rPr>
                <w:sz w:val="20"/>
              </w:rPr>
              <w:t>–</w:t>
            </w:r>
            <w:r>
              <w:rPr>
                <w:spacing w:val="-2"/>
                <w:sz w:val="20"/>
              </w:rPr>
              <w:t> FORBIDDEN</w:t>
            </w:r>
          </w:p>
          <w:p>
            <w:pPr>
              <w:pStyle w:val="TableParagraph"/>
              <w:ind w:left="28"/>
              <w:rPr>
                <w:sz w:val="20"/>
              </w:rPr>
            </w:pPr>
            <w:r>
              <w:rPr>
                <w:spacing w:val="-2"/>
                <w:sz w:val="20"/>
              </w:rPr>
              <w:t>&lt;error&gt;</w:t>
            </w:r>
          </w:p>
          <w:p>
            <w:pPr>
              <w:pStyle w:val="TableParagraph"/>
              <w:ind w:left="388"/>
              <w:rPr>
                <w:sz w:val="20"/>
              </w:rPr>
            </w:pPr>
            <w:r>
              <w:rPr>
                <w:spacing w:val="-2"/>
                <w:sz w:val="20"/>
              </w:rPr>
              <w:t>&lt;code&gt;403&lt;/code&gt;</w:t>
            </w:r>
          </w:p>
          <w:p>
            <w:pPr>
              <w:pStyle w:val="TableParagraph"/>
              <w:spacing w:line="240" w:lineRule="auto" w:before="2"/>
              <w:ind w:left="388"/>
              <w:rPr>
                <w:sz w:val="20"/>
              </w:rPr>
            </w:pPr>
            <w:r>
              <w:rPr>
                <w:sz w:val="20"/>
              </w:rPr>
              <w:t>&lt;message&gt;Developer</w:t>
            </w:r>
            <w:r>
              <w:rPr>
                <w:spacing w:val="-11"/>
                <w:sz w:val="20"/>
              </w:rPr>
              <w:t> </w:t>
            </w:r>
            <w:r>
              <w:rPr>
                <w:sz w:val="20"/>
              </w:rPr>
              <w:t>account</w:t>
            </w:r>
            <w:r>
              <w:rPr>
                <w:spacing w:val="-11"/>
                <w:sz w:val="20"/>
              </w:rPr>
              <w:t> </w:t>
            </w:r>
            <w:r>
              <w:rPr>
                <w:sz w:val="20"/>
              </w:rPr>
              <w:t>is</w:t>
            </w:r>
            <w:r>
              <w:rPr>
                <w:spacing w:val="-11"/>
                <w:sz w:val="20"/>
              </w:rPr>
              <w:t> </w:t>
            </w:r>
            <w:r>
              <w:rPr>
                <w:spacing w:val="-2"/>
                <w:sz w:val="20"/>
              </w:rPr>
              <w:t>blocked&lt;/message&gt;</w:t>
            </w:r>
          </w:p>
          <w:p>
            <w:pPr>
              <w:pStyle w:val="TableParagraph"/>
              <w:spacing w:before="1"/>
              <w:ind w:left="28"/>
              <w:rPr>
                <w:sz w:val="20"/>
              </w:rPr>
            </w:pPr>
            <w:r>
              <w:rPr>
                <w:spacing w:val="-2"/>
                <w:sz w:val="20"/>
              </w:rPr>
              <w:t>&lt;/error&gt;</w:t>
            </w:r>
          </w:p>
        </w:tc>
      </w:tr>
    </w:tbl>
    <w:p>
      <w:pPr>
        <w:pStyle w:val="BodyText"/>
        <w:rPr>
          <w:rFonts w:ascii="Arial"/>
          <w:b/>
          <w:sz w:val="20"/>
        </w:rPr>
      </w:pPr>
    </w:p>
    <w:p>
      <w:pPr>
        <w:pStyle w:val="BodyText"/>
        <w:rPr>
          <w:rFonts w:ascii="Arial"/>
          <w:b/>
          <w:sz w:val="20"/>
        </w:rPr>
      </w:pPr>
    </w:p>
    <w:p>
      <w:pPr>
        <w:pStyle w:val="BodyText"/>
        <w:spacing w:before="12"/>
        <w:rPr>
          <w:rFonts w:ascii="Arial"/>
          <w:b/>
          <w:sz w:val="20"/>
        </w:rPr>
      </w:pPr>
    </w:p>
    <w:tbl>
      <w:tblPr>
        <w:tblW w:w="0" w:type="auto"/>
        <w:jc w:val="left"/>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37</w:t>
            </w:r>
          </w:p>
        </w:tc>
      </w:tr>
    </w:tbl>
    <w:p>
      <w:pPr>
        <w:pStyle w:val="TableParagraph"/>
        <w:spacing w:after="0" w:line="163" w:lineRule="exact"/>
        <w:jc w:val="center"/>
        <w:rPr>
          <w:rFonts w:ascii="Arial MT"/>
          <w:sz w:val="16"/>
        </w:rPr>
        <w:sectPr>
          <w:headerReference w:type="default" r:id="rId118"/>
          <w:footerReference w:type="default" r:id="rId119"/>
          <w:pgSz w:w="12240" w:h="15840"/>
          <w:pgMar w:header="678" w:footer="0" w:top="860" w:bottom="280" w:left="1080" w:right="0"/>
        </w:sectPr>
      </w:pPr>
    </w:p>
    <w:p>
      <w:pPr>
        <w:pStyle w:val="BodyText"/>
        <w:rPr>
          <w:rFonts w:ascii="Arial"/>
          <w:b/>
        </w:rPr>
      </w:pPr>
    </w:p>
    <w:p>
      <w:pPr>
        <w:pStyle w:val="BodyText"/>
        <w:spacing w:before="10"/>
        <w:rPr>
          <w:rFonts w:ascii="Arial"/>
          <w:b/>
        </w:rPr>
      </w:pPr>
    </w:p>
    <w:p>
      <w:pPr>
        <w:spacing w:before="0"/>
        <w:ind w:left="718" w:right="0" w:firstLine="0"/>
        <w:jc w:val="left"/>
        <w:rPr>
          <w:rFonts w:ascii="Arial"/>
          <w:b/>
          <w:sz w:val="24"/>
        </w:rPr>
      </w:pPr>
      <w:r>
        <w:rPr>
          <w:rFonts w:ascii="Arial"/>
          <w:b/>
          <w:sz w:val="24"/>
        </w:rPr>
        <w:t>OAuth</w:t>
      </w:r>
      <w:r>
        <w:rPr>
          <w:rFonts w:ascii="Arial"/>
          <w:b/>
          <w:spacing w:val="-1"/>
          <w:sz w:val="24"/>
        </w:rPr>
        <w:t> </w:t>
      </w:r>
      <w:r>
        <w:rPr>
          <w:rFonts w:ascii="Arial"/>
          <w:b/>
          <w:spacing w:val="-2"/>
          <w:sz w:val="24"/>
        </w:rPr>
        <w:t>Errors</w:t>
      </w:r>
    </w:p>
    <w:p>
      <w:pPr>
        <w:pStyle w:val="BodyText"/>
        <w:spacing w:before="7"/>
        <w:rPr>
          <w:rFonts w:ascii="Arial"/>
          <w:b/>
          <w:sz w:val="20"/>
        </w:rPr>
      </w:pPr>
    </w:p>
    <w:tbl>
      <w:tblPr>
        <w:tblW w:w="0" w:type="auto"/>
        <w:jc w:val="left"/>
        <w:tblInd w:w="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9"/>
      </w:tblGrid>
      <w:tr>
        <w:trPr>
          <w:trHeight w:val="333" w:hRule="atLeast"/>
        </w:trPr>
        <w:tc>
          <w:tcPr>
            <w:tcW w:w="9369" w:type="dxa"/>
            <w:shd w:val="clear" w:color="auto" w:fill="99CCFF"/>
          </w:tcPr>
          <w:p>
            <w:pPr>
              <w:pStyle w:val="TableParagraph"/>
              <w:spacing w:line="240" w:lineRule="auto" w:before="29"/>
              <w:ind w:left="28"/>
              <w:rPr>
                <w:rFonts w:ascii="Arial MT"/>
                <w:sz w:val="24"/>
              </w:rPr>
            </w:pPr>
            <w:r>
              <w:rPr>
                <w:rFonts w:ascii="Arial MT"/>
                <w:spacing w:val="-4"/>
                <w:sz w:val="24"/>
              </w:rPr>
              <w:t>When</w:t>
            </w:r>
          </w:p>
        </w:tc>
      </w:tr>
      <w:tr>
        <w:trPr>
          <w:trHeight w:val="328" w:hRule="atLeast"/>
        </w:trPr>
        <w:tc>
          <w:tcPr>
            <w:tcW w:w="9369" w:type="dxa"/>
          </w:tcPr>
          <w:p>
            <w:pPr>
              <w:pStyle w:val="TableParagraph"/>
              <w:spacing w:line="240" w:lineRule="auto" w:before="27"/>
              <w:ind w:left="28"/>
              <w:rPr>
                <w:rFonts w:ascii="Arial MT"/>
                <w:sz w:val="24"/>
              </w:rPr>
            </w:pPr>
            <w:r>
              <w:rPr>
                <w:rFonts w:ascii="Arial MT"/>
                <w:sz w:val="24"/>
              </w:rPr>
              <w:t>An</w:t>
            </w:r>
            <w:r>
              <w:rPr>
                <w:rFonts w:ascii="Arial MT"/>
                <w:spacing w:val="-3"/>
                <w:sz w:val="24"/>
              </w:rPr>
              <w:t> </w:t>
            </w:r>
            <w:r>
              <w:rPr>
                <w:rFonts w:ascii="Arial MT"/>
                <w:sz w:val="24"/>
              </w:rPr>
              <w:t>authentication</w:t>
            </w:r>
            <w:r>
              <w:rPr>
                <w:rFonts w:ascii="Arial MT"/>
                <w:spacing w:val="-2"/>
                <w:sz w:val="24"/>
              </w:rPr>
              <w:t> </w:t>
            </w:r>
            <w:r>
              <w:rPr>
                <w:rFonts w:ascii="Arial MT"/>
                <w:sz w:val="24"/>
              </w:rPr>
              <w:t>request</w:t>
            </w:r>
            <w:r>
              <w:rPr>
                <w:rFonts w:ascii="Arial MT"/>
                <w:spacing w:val="-3"/>
                <w:sz w:val="24"/>
              </w:rPr>
              <w:t> </w:t>
            </w:r>
            <w:r>
              <w:rPr>
                <w:rFonts w:ascii="Arial MT"/>
                <w:sz w:val="24"/>
              </w:rPr>
              <w:t>is</w:t>
            </w:r>
            <w:r>
              <w:rPr>
                <w:rFonts w:ascii="Arial MT"/>
                <w:spacing w:val="-2"/>
                <w:sz w:val="24"/>
              </w:rPr>
              <w:t> </w:t>
            </w:r>
            <w:r>
              <w:rPr>
                <w:rFonts w:ascii="Arial MT"/>
                <w:sz w:val="24"/>
              </w:rPr>
              <w:t>made</w:t>
            </w:r>
            <w:r>
              <w:rPr>
                <w:rFonts w:ascii="Arial MT"/>
                <w:spacing w:val="-2"/>
                <w:sz w:val="24"/>
              </w:rPr>
              <w:t> </w:t>
            </w:r>
            <w:r>
              <w:rPr>
                <w:rFonts w:ascii="Arial MT"/>
                <w:sz w:val="24"/>
              </w:rPr>
              <w:t>but</w:t>
            </w:r>
            <w:r>
              <w:rPr>
                <w:rFonts w:ascii="Arial MT"/>
                <w:spacing w:val="-3"/>
                <w:sz w:val="24"/>
              </w:rPr>
              <w:t> </w:t>
            </w:r>
            <w:r>
              <w:rPr>
                <w:rFonts w:ascii="Arial MT"/>
                <w:sz w:val="24"/>
              </w:rPr>
              <w:t>it</w:t>
            </w:r>
            <w:r>
              <w:rPr>
                <w:rFonts w:ascii="Arial MT"/>
                <w:spacing w:val="-2"/>
                <w:sz w:val="24"/>
              </w:rPr>
              <w:t> </w:t>
            </w:r>
            <w:r>
              <w:rPr>
                <w:rFonts w:ascii="Arial MT"/>
                <w:sz w:val="24"/>
              </w:rPr>
              <w:t>is</w:t>
            </w:r>
            <w:r>
              <w:rPr>
                <w:rFonts w:ascii="Arial MT"/>
                <w:spacing w:val="-2"/>
                <w:sz w:val="24"/>
              </w:rPr>
              <w:t> failing.</w:t>
            </w:r>
          </w:p>
        </w:tc>
      </w:tr>
      <w:tr>
        <w:trPr>
          <w:trHeight w:val="362" w:hRule="atLeast"/>
        </w:trPr>
        <w:tc>
          <w:tcPr>
            <w:tcW w:w="9369" w:type="dxa"/>
            <w:tcBorders>
              <w:bottom w:val="single" w:sz="2" w:space="0" w:color="000000"/>
            </w:tcBorders>
            <w:shd w:val="clear" w:color="auto" w:fill="99CCFF"/>
          </w:tcPr>
          <w:p>
            <w:pPr>
              <w:pStyle w:val="TableParagraph"/>
              <w:spacing w:line="240" w:lineRule="auto" w:before="29"/>
              <w:ind w:left="28"/>
              <w:rPr>
                <w:rFonts w:ascii="Arial MT"/>
                <w:sz w:val="24"/>
              </w:rPr>
            </w:pPr>
            <w:r>
              <w:rPr>
                <w:rFonts w:ascii="Arial MT"/>
                <w:sz w:val="24"/>
              </w:rPr>
              <w:t>XML</w:t>
            </w:r>
            <w:r>
              <w:rPr>
                <w:rFonts w:ascii="Arial MT"/>
                <w:spacing w:val="-12"/>
                <w:sz w:val="24"/>
              </w:rPr>
              <w:t> </w:t>
            </w:r>
            <w:r>
              <w:rPr>
                <w:rFonts w:ascii="Arial MT"/>
                <w:spacing w:val="-2"/>
                <w:sz w:val="24"/>
              </w:rPr>
              <w:t>Response</w:t>
            </w:r>
          </w:p>
        </w:tc>
      </w:tr>
      <w:tr>
        <w:trPr>
          <w:trHeight w:val="2303" w:hRule="atLeast"/>
        </w:trPr>
        <w:tc>
          <w:tcPr>
            <w:tcW w:w="9369" w:type="dxa"/>
            <w:tcBorders>
              <w:top w:val="single" w:sz="2" w:space="0" w:color="000000"/>
              <w:bottom w:val="single" w:sz="2" w:space="0" w:color="000000"/>
            </w:tcBorders>
          </w:tcPr>
          <w:p>
            <w:pPr>
              <w:pStyle w:val="TableParagraph"/>
              <w:spacing w:before="18"/>
              <w:ind w:left="28"/>
              <w:rPr>
                <w:sz w:val="20"/>
              </w:rPr>
            </w:pPr>
            <w:r>
              <w:rPr>
                <w:sz w:val="20"/>
              </w:rPr>
              <w:t>HTTP/1.1</w:t>
            </w:r>
            <w:r>
              <w:rPr>
                <w:spacing w:val="-6"/>
                <w:sz w:val="20"/>
              </w:rPr>
              <w:t> </w:t>
            </w:r>
            <w:r>
              <w:rPr>
                <w:sz w:val="20"/>
              </w:rPr>
              <w:t>400</w:t>
            </w:r>
            <w:r>
              <w:rPr>
                <w:spacing w:val="-6"/>
                <w:sz w:val="20"/>
              </w:rPr>
              <w:t> </w:t>
            </w:r>
            <w:r>
              <w:rPr>
                <w:sz w:val="20"/>
              </w:rPr>
              <w:t>Bad</w:t>
            </w:r>
            <w:r>
              <w:rPr>
                <w:spacing w:val="-5"/>
                <w:sz w:val="20"/>
              </w:rPr>
              <w:t> </w:t>
            </w:r>
            <w:r>
              <w:rPr>
                <w:spacing w:val="-2"/>
                <w:sz w:val="20"/>
              </w:rPr>
              <w:t>Request</w:t>
            </w:r>
          </w:p>
          <w:p>
            <w:pPr>
              <w:pStyle w:val="TableParagraph"/>
              <w:spacing w:line="240" w:lineRule="auto"/>
              <w:ind w:left="28" w:right="4177"/>
              <w:rPr>
                <w:sz w:val="20"/>
              </w:rPr>
            </w:pPr>
            <w:r>
              <w:rPr>
                <w:sz w:val="20"/>
              </w:rPr>
              <w:t>Content-Type:</w:t>
            </w:r>
            <w:r>
              <w:rPr>
                <w:spacing w:val="-32"/>
                <w:sz w:val="20"/>
              </w:rPr>
              <w:t> </w:t>
            </w:r>
            <w:r>
              <w:rPr>
                <w:sz w:val="20"/>
              </w:rPr>
              <w:t>application/xml;charset=UTF-8 Cache-Control: no-store</w:t>
            </w:r>
          </w:p>
          <w:p>
            <w:pPr>
              <w:pStyle w:val="TableParagraph"/>
              <w:spacing w:line="240" w:lineRule="auto"/>
              <w:ind w:left="28"/>
              <w:rPr>
                <w:sz w:val="20"/>
              </w:rPr>
            </w:pPr>
            <w:r>
              <w:rPr>
                <w:sz w:val="20"/>
              </w:rPr>
              <w:t>Pragma:</w:t>
            </w:r>
            <w:r>
              <w:rPr>
                <w:spacing w:val="-14"/>
                <w:sz w:val="20"/>
              </w:rPr>
              <w:t> </w:t>
            </w:r>
            <w:r>
              <w:rPr>
                <w:sz w:val="20"/>
              </w:rPr>
              <w:t>no-</w:t>
            </w:r>
            <w:r>
              <w:rPr>
                <w:spacing w:val="-2"/>
                <w:sz w:val="20"/>
              </w:rPr>
              <w:t>cache</w:t>
            </w:r>
          </w:p>
          <w:p>
            <w:pPr>
              <w:pStyle w:val="TableParagraph"/>
              <w:spacing w:before="227"/>
              <w:ind w:left="28"/>
              <w:rPr>
                <w:sz w:val="20"/>
              </w:rPr>
            </w:pPr>
            <w:r>
              <w:rPr>
                <w:spacing w:val="-2"/>
                <w:sz w:val="20"/>
              </w:rPr>
              <w:t>&lt;error&gt;</w:t>
            </w:r>
          </w:p>
          <w:p>
            <w:pPr>
              <w:pStyle w:val="TableParagraph"/>
              <w:ind w:left="388"/>
              <w:rPr>
                <w:sz w:val="20"/>
              </w:rPr>
            </w:pPr>
            <w:r>
              <w:rPr>
                <w:spacing w:val="-2"/>
                <w:sz w:val="20"/>
              </w:rPr>
              <w:t>&lt;code&gt;400&lt;/code&gt;</w:t>
            </w:r>
          </w:p>
          <w:p>
            <w:pPr>
              <w:pStyle w:val="TableParagraph"/>
              <w:spacing w:before="1"/>
              <w:ind w:left="388"/>
              <w:rPr>
                <w:sz w:val="20"/>
              </w:rPr>
            </w:pPr>
            <w:r>
              <w:rPr>
                <w:spacing w:val="-2"/>
                <w:sz w:val="20"/>
              </w:rPr>
              <w:t>&lt;message&gt;invalid_client&lt;/message&gt;</w:t>
            </w:r>
          </w:p>
          <w:p>
            <w:pPr>
              <w:pStyle w:val="TableParagraph"/>
              <w:ind w:left="388"/>
              <w:rPr>
                <w:sz w:val="20"/>
              </w:rPr>
            </w:pPr>
            <w:r>
              <w:rPr>
                <w:sz w:val="20"/>
              </w:rPr>
              <w:t>&lt;description&gt;Developer</w:t>
            </w:r>
            <w:r>
              <w:rPr>
                <w:spacing w:val="-13"/>
                <w:sz w:val="20"/>
              </w:rPr>
              <w:t> </w:t>
            </w:r>
            <w:r>
              <w:rPr>
                <w:sz w:val="20"/>
              </w:rPr>
              <w:t>account</w:t>
            </w:r>
            <w:r>
              <w:rPr>
                <w:spacing w:val="-12"/>
                <w:sz w:val="20"/>
              </w:rPr>
              <w:t> </w:t>
            </w:r>
            <w:r>
              <w:rPr>
                <w:sz w:val="20"/>
              </w:rPr>
              <w:t>is</w:t>
            </w:r>
            <w:r>
              <w:rPr>
                <w:spacing w:val="-13"/>
                <w:sz w:val="20"/>
              </w:rPr>
              <w:t> </w:t>
            </w:r>
            <w:r>
              <w:rPr>
                <w:spacing w:val="-2"/>
                <w:sz w:val="20"/>
              </w:rPr>
              <w:t>blocked&lt;/description&gt;</w:t>
            </w:r>
          </w:p>
          <w:p>
            <w:pPr>
              <w:pStyle w:val="TableParagraph"/>
              <w:spacing w:line="223" w:lineRule="exact" w:before="4"/>
              <w:ind w:left="28"/>
              <w:rPr>
                <w:sz w:val="20"/>
              </w:rPr>
            </w:pPr>
            <w:r>
              <w:rPr>
                <w:spacing w:val="-2"/>
                <w:sz w:val="20"/>
              </w:rPr>
              <w:t>&lt;/error&gt;</w:t>
            </w:r>
          </w:p>
        </w:tc>
      </w:tr>
    </w:tbl>
    <w:p>
      <w:pPr>
        <w:pStyle w:val="BodyText"/>
        <w:spacing w:before="34"/>
        <w:rPr>
          <w:rFonts w:ascii="Arial"/>
          <w:b/>
        </w:rPr>
      </w:pPr>
    </w:p>
    <w:p>
      <w:pPr>
        <w:pStyle w:val="BodyText"/>
        <w:spacing w:line="480" w:lineRule="auto"/>
        <w:ind w:left="1320" w:right="1090" w:hanging="603"/>
      </w:pPr>
      <w:r>
        <w:rPr/>
        <w:t>The</w:t>
      </w:r>
      <w:r>
        <w:rPr>
          <w:spacing w:val="-3"/>
        </w:rPr>
        <w:t> </w:t>
      </w:r>
      <w:r>
        <w:rPr/>
        <w:t>message</w:t>
      </w:r>
      <w:r>
        <w:rPr>
          <w:spacing w:val="-5"/>
        </w:rPr>
        <w:t> </w:t>
      </w:r>
      <w:r>
        <w:rPr/>
        <w:t>field</w:t>
      </w:r>
      <w:r>
        <w:rPr>
          <w:spacing w:val="-3"/>
        </w:rPr>
        <w:t> </w:t>
      </w:r>
      <w:r>
        <w:rPr/>
        <w:t>entry</w:t>
      </w:r>
      <w:r>
        <w:rPr>
          <w:spacing w:val="-3"/>
        </w:rPr>
        <w:t> </w:t>
      </w:r>
      <w:r>
        <w:rPr/>
        <w:t>for</w:t>
      </w:r>
      <w:r>
        <w:rPr>
          <w:spacing w:val="-3"/>
        </w:rPr>
        <w:t> </w:t>
      </w:r>
      <w:r>
        <w:rPr/>
        <w:t>an</w:t>
      </w:r>
      <w:r>
        <w:rPr>
          <w:spacing w:val="-5"/>
        </w:rPr>
        <w:t> </w:t>
      </w:r>
      <w:r>
        <w:rPr/>
        <w:t>authentication</w:t>
      </w:r>
      <w:r>
        <w:rPr>
          <w:spacing w:val="-5"/>
        </w:rPr>
        <w:t> </w:t>
      </w:r>
      <w:r>
        <w:rPr/>
        <w:t>error</w:t>
      </w:r>
      <w:r>
        <w:rPr>
          <w:spacing w:val="-3"/>
        </w:rPr>
        <w:t> </w:t>
      </w:r>
      <w:r>
        <w:rPr/>
        <w:t>can</w:t>
      </w:r>
      <w:r>
        <w:rPr>
          <w:spacing w:val="-3"/>
        </w:rPr>
        <w:t> </w:t>
      </w:r>
      <w:r>
        <w:rPr/>
        <w:t>be</w:t>
      </w:r>
      <w:r>
        <w:rPr>
          <w:spacing w:val="-3"/>
        </w:rPr>
        <w:t> </w:t>
      </w:r>
      <w:r>
        <w:rPr/>
        <w:t>one</w:t>
      </w:r>
      <w:r>
        <w:rPr>
          <w:spacing w:val="-5"/>
        </w:rPr>
        <w:t> </w:t>
      </w:r>
      <w:r>
        <w:rPr/>
        <w:t>of</w:t>
      </w:r>
      <w:r>
        <w:rPr>
          <w:spacing w:val="-3"/>
        </w:rPr>
        <w:t> </w:t>
      </w:r>
      <w:r>
        <w:rPr/>
        <w:t>the following: </w:t>
      </w:r>
      <w:r>
        <w:rPr>
          <w:spacing w:val="-2"/>
        </w:rPr>
        <w:t>invalid_request</w:t>
      </w:r>
    </w:p>
    <w:p>
      <w:pPr>
        <w:pStyle w:val="BodyText"/>
        <w:ind w:left="1711" w:right="1078"/>
      </w:pPr>
      <w:r>
        <w:rPr/>
        <w:t>The request is missing a required parameter, includes an unsupported parameter</w:t>
      </w:r>
      <w:r>
        <w:rPr>
          <w:spacing w:val="-5"/>
        </w:rPr>
        <w:t> </w:t>
      </w:r>
      <w:r>
        <w:rPr/>
        <w:t>value</w:t>
      </w:r>
      <w:r>
        <w:rPr>
          <w:spacing w:val="-6"/>
        </w:rPr>
        <w:t> </w:t>
      </w:r>
      <w:r>
        <w:rPr/>
        <w:t>(other</w:t>
      </w:r>
      <w:r>
        <w:rPr>
          <w:spacing w:val="-5"/>
        </w:rPr>
        <w:t> </w:t>
      </w:r>
      <w:r>
        <w:rPr/>
        <w:t>than</w:t>
      </w:r>
      <w:r>
        <w:rPr>
          <w:spacing w:val="-5"/>
        </w:rPr>
        <w:t> </w:t>
      </w:r>
      <w:r>
        <w:rPr/>
        <w:t>grant</w:t>
      </w:r>
      <w:r>
        <w:rPr>
          <w:spacing w:val="-5"/>
        </w:rPr>
        <w:t> </w:t>
      </w:r>
      <w:r>
        <w:rPr/>
        <w:t>type),</w:t>
      </w:r>
      <w:r>
        <w:rPr>
          <w:spacing w:val="-2"/>
        </w:rPr>
        <w:t> </w:t>
      </w:r>
      <w:r>
        <w:rPr/>
        <w:t>repeats</w:t>
      </w:r>
      <w:r>
        <w:rPr>
          <w:spacing w:val="-5"/>
        </w:rPr>
        <w:t> </w:t>
      </w:r>
      <w:r>
        <w:rPr/>
        <w:t>a</w:t>
      </w:r>
      <w:r>
        <w:rPr>
          <w:spacing w:val="-7"/>
        </w:rPr>
        <w:t> </w:t>
      </w:r>
      <w:r>
        <w:rPr/>
        <w:t>parameter,</w:t>
      </w:r>
      <w:r>
        <w:rPr>
          <w:spacing w:val="-7"/>
        </w:rPr>
        <w:t> </w:t>
      </w:r>
      <w:r>
        <w:rPr/>
        <w:t>includes</w:t>
      </w:r>
      <w:r>
        <w:rPr>
          <w:spacing w:val="-5"/>
        </w:rPr>
        <w:t> </w:t>
      </w:r>
      <w:r>
        <w:rPr/>
        <w:t>multiple credentials, utilizes more than one mechanism for authenticating the client, or is otherwise malformed.</w:t>
      </w:r>
    </w:p>
    <w:p>
      <w:pPr>
        <w:pStyle w:val="BodyText"/>
      </w:pPr>
    </w:p>
    <w:p>
      <w:pPr>
        <w:pStyle w:val="BodyText"/>
        <w:spacing w:before="1"/>
        <w:ind w:left="1320"/>
      </w:pPr>
      <w:r>
        <w:rPr>
          <w:spacing w:val="-2"/>
        </w:rPr>
        <w:t>invalid_client</w:t>
      </w:r>
    </w:p>
    <w:p>
      <w:pPr>
        <w:pStyle w:val="BodyText"/>
        <w:spacing w:before="276"/>
        <w:ind w:left="1711" w:right="1240"/>
      </w:pPr>
      <w:r>
        <w:rPr/>
        <w:t>Client authentication failed (e.g., unknown client, no client authentication included, or unsupported authentication method). The authorization server MAY</w:t>
      </w:r>
      <w:r>
        <w:rPr>
          <w:spacing w:val="-6"/>
        </w:rPr>
        <w:t> </w:t>
      </w:r>
      <w:r>
        <w:rPr/>
        <w:t>return</w:t>
      </w:r>
      <w:r>
        <w:rPr>
          <w:spacing w:val="-2"/>
        </w:rPr>
        <w:t> </w:t>
      </w:r>
      <w:r>
        <w:rPr/>
        <w:t>an</w:t>
      </w:r>
      <w:r>
        <w:rPr>
          <w:spacing w:val="-4"/>
        </w:rPr>
        <w:t> </w:t>
      </w:r>
      <w:r>
        <w:rPr/>
        <w:t>HTTP</w:t>
      </w:r>
      <w:r>
        <w:rPr>
          <w:spacing w:val="-7"/>
        </w:rPr>
        <w:t> </w:t>
      </w:r>
      <w:r>
        <w:rPr/>
        <w:t>401</w:t>
      </w:r>
      <w:r>
        <w:rPr>
          <w:spacing w:val="-2"/>
        </w:rPr>
        <w:t> </w:t>
      </w:r>
      <w:r>
        <w:rPr/>
        <w:t>(Unauthorized) status</w:t>
      </w:r>
      <w:r>
        <w:rPr>
          <w:spacing w:val="-2"/>
        </w:rPr>
        <w:t> </w:t>
      </w:r>
      <w:r>
        <w:rPr/>
        <w:t>code</w:t>
      </w:r>
      <w:r>
        <w:rPr>
          <w:spacing w:val="-2"/>
        </w:rPr>
        <w:t> </w:t>
      </w:r>
      <w:r>
        <w:rPr/>
        <w:t>to</w:t>
      </w:r>
      <w:r>
        <w:rPr>
          <w:spacing w:val="-2"/>
        </w:rPr>
        <w:t> </w:t>
      </w:r>
      <w:r>
        <w:rPr/>
        <w:t>indicate which</w:t>
      </w:r>
      <w:r>
        <w:rPr>
          <w:spacing w:val="-2"/>
        </w:rPr>
        <w:t> </w:t>
      </w:r>
      <w:r>
        <w:rPr/>
        <w:t>HTTP authentication</w:t>
      </w:r>
      <w:r>
        <w:rPr>
          <w:spacing w:val="-4"/>
        </w:rPr>
        <w:t> </w:t>
      </w:r>
      <w:r>
        <w:rPr/>
        <w:t>schemes</w:t>
      </w:r>
      <w:r>
        <w:rPr>
          <w:spacing w:val="-4"/>
        </w:rPr>
        <w:t> </w:t>
      </w:r>
      <w:r>
        <w:rPr/>
        <w:t>are</w:t>
      </w:r>
      <w:r>
        <w:rPr>
          <w:spacing w:val="-4"/>
        </w:rPr>
        <w:t> </w:t>
      </w:r>
      <w:r>
        <w:rPr/>
        <w:t>supported.</w:t>
      </w:r>
      <w:r>
        <w:rPr>
          <w:spacing w:val="40"/>
        </w:rPr>
        <w:t> </w:t>
      </w:r>
      <w:r>
        <w:rPr/>
        <w:t>If</w:t>
      </w:r>
      <w:r>
        <w:rPr>
          <w:spacing w:val="-6"/>
        </w:rPr>
        <w:t> </w:t>
      </w:r>
      <w:r>
        <w:rPr/>
        <w:t>the client</w:t>
      </w:r>
      <w:r>
        <w:rPr>
          <w:spacing w:val="-4"/>
        </w:rPr>
        <w:t> </w:t>
      </w:r>
      <w:r>
        <w:rPr/>
        <w:t>attempted</w:t>
      </w:r>
      <w:r>
        <w:rPr>
          <w:spacing w:val="-6"/>
        </w:rPr>
        <w:t> </w:t>
      </w:r>
      <w:r>
        <w:rPr/>
        <w:t>to</w:t>
      </w:r>
      <w:r>
        <w:rPr>
          <w:spacing w:val="-5"/>
        </w:rPr>
        <w:t> </w:t>
      </w:r>
      <w:r>
        <w:rPr/>
        <w:t>authenticate via the "Authorization" request header field, the authorization server MUST respond with an HTTP 401 (Unauthorized) status code and include the "WWW-Authenticate" response header field matching the authentication scheme used by the client.</w:t>
      </w:r>
    </w:p>
    <w:p>
      <w:pPr>
        <w:pStyle w:val="BodyText"/>
      </w:pPr>
    </w:p>
    <w:p>
      <w:pPr>
        <w:pStyle w:val="BodyText"/>
        <w:ind w:left="1320"/>
      </w:pPr>
      <w:r>
        <w:rPr>
          <w:spacing w:val="-2"/>
        </w:rPr>
        <w:t>unsupported_grant_type</w:t>
      </w:r>
    </w:p>
    <w:p>
      <w:pPr>
        <w:pStyle w:val="BodyText"/>
      </w:pPr>
    </w:p>
    <w:p>
      <w:pPr>
        <w:pStyle w:val="BodyText"/>
        <w:spacing w:line="480" w:lineRule="auto"/>
        <w:ind w:left="1320" w:firstLine="391"/>
      </w:pPr>
      <w:r>
        <w:rPr/>
        <w:t>The</w:t>
      </w:r>
      <w:r>
        <w:rPr>
          <w:spacing w:val="-5"/>
        </w:rPr>
        <w:t> </w:t>
      </w:r>
      <w:r>
        <w:rPr/>
        <w:t>authorization</w:t>
      </w:r>
      <w:r>
        <w:rPr>
          <w:spacing w:val="-7"/>
        </w:rPr>
        <w:t> </w:t>
      </w:r>
      <w:r>
        <w:rPr/>
        <w:t>grant</w:t>
      </w:r>
      <w:r>
        <w:rPr>
          <w:spacing w:val="-5"/>
        </w:rPr>
        <w:t> </w:t>
      </w:r>
      <w:r>
        <w:rPr/>
        <w:t>type</w:t>
      </w:r>
      <w:r>
        <w:rPr>
          <w:spacing w:val="-7"/>
        </w:rPr>
        <w:t> </w:t>
      </w:r>
      <w:r>
        <w:rPr/>
        <w:t>is</w:t>
      </w:r>
      <w:r>
        <w:rPr>
          <w:spacing w:val="-5"/>
        </w:rPr>
        <w:t> </w:t>
      </w:r>
      <w:r>
        <w:rPr/>
        <w:t>not</w:t>
      </w:r>
      <w:r>
        <w:rPr>
          <w:spacing w:val="-5"/>
        </w:rPr>
        <w:t> </w:t>
      </w:r>
      <w:r>
        <w:rPr/>
        <w:t>supported</w:t>
      </w:r>
      <w:r>
        <w:rPr>
          <w:spacing w:val="-7"/>
        </w:rPr>
        <w:t> </w:t>
      </w:r>
      <w:r>
        <w:rPr/>
        <w:t>by</w:t>
      </w:r>
      <w:r>
        <w:rPr>
          <w:spacing w:val="-5"/>
        </w:rPr>
        <w:t> </w:t>
      </w:r>
      <w:r>
        <w:rPr/>
        <w:t>the authorization</w:t>
      </w:r>
      <w:r>
        <w:rPr>
          <w:spacing w:val="-5"/>
        </w:rPr>
        <w:t> </w:t>
      </w:r>
      <w:r>
        <w:rPr/>
        <w:t>server. </w:t>
      </w:r>
      <w:r>
        <w:rPr>
          <w:spacing w:val="-2"/>
        </w:rPr>
        <w:t>invalid_access_token</w:t>
      </w:r>
    </w:p>
    <w:p>
      <w:pPr>
        <w:pStyle w:val="BodyText"/>
        <w:spacing w:line="480" w:lineRule="auto" w:before="1"/>
        <w:ind w:left="1253" w:right="3931" w:firstLine="458"/>
      </w:pPr>
      <w:r>
        <w:rPr/>
        <w:t>Access</w:t>
      </w:r>
      <w:r>
        <w:rPr>
          <w:spacing w:val="-5"/>
        </w:rPr>
        <w:t> </w:t>
      </w:r>
      <w:r>
        <w:rPr/>
        <w:t>token</w:t>
      </w:r>
      <w:r>
        <w:rPr>
          <w:spacing w:val="-7"/>
        </w:rPr>
        <w:t> </w:t>
      </w:r>
      <w:r>
        <w:rPr/>
        <w:t>provided</w:t>
      </w:r>
      <w:r>
        <w:rPr>
          <w:spacing w:val="-7"/>
        </w:rPr>
        <w:t> </w:t>
      </w:r>
      <w:r>
        <w:rPr/>
        <w:t>is</w:t>
      </w:r>
      <w:r>
        <w:rPr>
          <w:spacing w:val="-5"/>
        </w:rPr>
        <w:t> </w:t>
      </w:r>
      <w:r>
        <w:rPr/>
        <w:t>either</w:t>
      </w:r>
      <w:r>
        <w:rPr>
          <w:spacing w:val="-6"/>
        </w:rPr>
        <w:t> </w:t>
      </w:r>
      <w:r>
        <w:rPr/>
        <w:t>invalid</w:t>
      </w:r>
      <w:r>
        <w:rPr>
          <w:spacing w:val="-5"/>
        </w:rPr>
        <w:t> </w:t>
      </w:r>
      <w:r>
        <w:rPr/>
        <w:t>or</w:t>
      </w:r>
      <w:r>
        <w:rPr>
          <w:spacing w:val="-8"/>
        </w:rPr>
        <w:t> </w:t>
      </w:r>
      <w:r>
        <w:rPr/>
        <w:t>expired. “Client identifier is required” (code 401)</w:t>
      </w:r>
    </w:p>
    <w:p>
      <w:pPr>
        <w:pStyle w:val="BodyText"/>
        <w:ind w:left="1711"/>
      </w:pPr>
      <w:r>
        <w:rPr/>
        <w:t>Basic</w:t>
      </w:r>
      <w:r>
        <w:rPr>
          <w:spacing w:val="-8"/>
        </w:rPr>
        <w:t> </w:t>
      </w:r>
      <w:r>
        <w:rPr/>
        <w:t>authentication</w:t>
      </w:r>
      <w:r>
        <w:rPr>
          <w:spacing w:val="-6"/>
        </w:rPr>
        <w:t> </w:t>
      </w:r>
      <w:r>
        <w:rPr/>
        <w:t>with</w:t>
      </w:r>
      <w:r>
        <w:rPr>
          <w:spacing w:val="-5"/>
        </w:rPr>
        <w:t> </w:t>
      </w:r>
      <w:r>
        <w:rPr/>
        <w:t>base64Encoding</w:t>
      </w:r>
      <w:r>
        <w:rPr>
          <w:spacing w:val="-6"/>
        </w:rPr>
        <w:t> </w:t>
      </w:r>
      <w:r>
        <w:rPr/>
        <w:t>is</w:t>
      </w:r>
      <w:r>
        <w:rPr>
          <w:spacing w:val="-6"/>
        </w:rPr>
        <w:t> </w:t>
      </w:r>
      <w:r>
        <w:rPr/>
        <w:t>improperly</w:t>
      </w:r>
      <w:r>
        <w:rPr>
          <w:spacing w:val="-5"/>
        </w:rPr>
        <w:t> </w:t>
      </w:r>
      <w:r>
        <w:rPr>
          <w:spacing w:val="-2"/>
        </w:rPr>
        <w:t>formed.</w:t>
      </w:r>
    </w:p>
    <w:p>
      <w:pPr>
        <w:pStyle w:val="BodyText"/>
        <w:spacing w:after="0"/>
        <w:sectPr>
          <w:headerReference w:type="default" r:id="rId121"/>
          <w:footerReference w:type="default" r:id="rId122"/>
          <w:pgSz w:w="12240" w:h="15840"/>
          <w:pgMar w:header="678" w:footer="952" w:top="860" w:bottom="1140" w:left="1080" w:right="0"/>
          <w:pgNumType w:start="38"/>
        </w:sectPr>
      </w:pPr>
    </w:p>
    <w:p>
      <w:pPr>
        <w:pStyle w:val="BodyText"/>
      </w:pPr>
    </w:p>
    <w:p>
      <w:pPr>
        <w:pStyle w:val="BodyText"/>
      </w:pPr>
    </w:p>
    <w:p>
      <w:pPr>
        <w:pStyle w:val="BodyText"/>
        <w:spacing w:before="10"/>
      </w:pPr>
    </w:p>
    <w:p>
      <w:pPr>
        <w:pStyle w:val="BodyText"/>
        <w:ind w:left="1253"/>
      </w:pPr>
      <w:r>
        <w:rPr/>
        <w:t>“Required</w:t>
      </w:r>
      <w:r>
        <w:rPr>
          <w:spacing w:val="-3"/>
        </w:rPr>
        <w:t> </w:t>
      </w:r>
      <w:r>
        <w:rPr/>
        <w:t>param</w:t>
      </w:r>
      <w:r>
        <w:rPr>
          <w:spacing w:val="-6"/>
        </w:rPr>
        <w:t> </w:t>
      </w:r>
      <w:r>
        <w:rPr/>
        <w:t>:</w:t>
      </w:r>
      <w:r>
        <w:rPr>
          <w:spacing w:val="-2"/>
        </w:rPr>
        <w:t> grant_type”</w:t>
      </w:r>
    </w:p>
    <w:p>
      <w:pPr>
        <w:pStyle w:val="BodyText"/>
        <w:spacing w:before="240"/>
        <w:ind w:left="1711"/>
      </w:pPr>
      <w:r>
        <w:rPr/>
        <w:t>Content</w:t>
      </w:r>
      <w:r>
        <w:rPr>
          <w:spacing w:val="-7"/>
        </w:rPr>
        <w:t> </w:t>
      </w:r>
      <w:r>
        <w:rPr/>
        <w:t>type</w:t>
      </w:r>
      <w:r>
        <w:rPr>
          <w:spacing w:val="-6"/>
        </w:rPr>
        <w:t> </w:t>
      </w:r>
      <w:r>
        <w:rPr/>
        <w:t>or</w:t>
      </w:r>
      <w:r>
        <w:rPr>
          <w:spacing w:val="-4"/>
        </w:rPr>
        <w:t> </w:t>
      </w:r>
      <w:r>
        <w:rPr/>
        <w:t>grant_type</w:t>
      </w:r>
      <w:r>
        <w:rPr>
          <w:spacing w:val="-1"/>
        </w:rPr>
        <w:t> </w:t>
      </w:r>
      <w:r>
        <w:rPr/>
        <w:t>payload</w:t>
      </w:r>
      <w:r>
        <w:rPr>
          <w:spacing w:val="-4"/>
        </w:rPr>
        <w:t> </w:t>
      </w:r>
      <w:r>
        <w:rPr/>
        <w:t>improperly</w:t>
      </w:r>
      <w:r>
        <w:rPr>
          <w:spacing w:val="-4"/>
        </w:rPr>
        <w:t> </w:t>
      </w:r>
      <w:r>
        <w:rPr>
          <w:spacing w:val="-2"/>
        </w:rPr>
        <w:t>formed</w:t>
      </w:r>
    </w:p>
    <w:p>
      <w:pPr>
        <w:pStyle w:val="Heading2"/>
        <w:spacing w:before="240"/>
      </w:pPr>
      <w:r>
        <w:rPr/>
        <w:t>The</w:t>
      </w:r>
      <w:r>
        <w:rPr>
          <w:spacing w:val="-7"/>
        </w:rPr>
        <w:t> </w:t>
      </w:r>
      <w:r>
        <w:rPr/>
        <w:t>Developer’s</w:t>
      </w:r>
      <w:r>
        <w:rPr>
          <w:spacing w:val="-12"/>
        </w:rPr>
        <w:t> </w:t>
      </w:r>
      <w:r>
        <w:rPr>
          <w:spacing w:val="-4"/>
        </w:rPr>
        <w:t>Area</w:t>
      </w:r>
    </w:p>
    <w:p>
      <w:pPr>
        <w:pStyle w:val="BodyText"/>
        <w:spacing w:before="240"/>
        <w:ind w:left="718" w:right="2005"/>
      </w:pPr>
      <w:r>
        <w:rPr/>
        <w:drawing>
          <wp:anchor distT="0" distB="0" distL="0" distR="0" allowOverlap="1" layoutInCell="1" locked="0" behindDoc="1" simplePos="0" relativeHeight="487634944">
            <wp:simplePos x="0" y="0"/>
            <wp:positionH relativeFrom="page">
              <wp:posOffset>1192543</wp:posOffset>
            </wp:positionH>
            <wp:positionV relativeFrom="paragraph">
              <wp:posOffset>533620</wp:posOffset>
            </wp:positionV>
            <wp:extent cx="5823229" cy="3080956"/>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125" cstate="print"/>
                    <a:stretch>
                      <a:fillRect/>
                    </a:stretch>
                  </pic:blipFill>
                  <pic:spPr>
                    <a:xfrm>
                      <a:off x="0" y="0"/>
                      <a:ext cx="5823229" cy="3080956"/>
                    </a:xfrm>
                    <a:prstGeom prst="rect">
                      <a:avLst/>
                    </a:prstGeom>
                  </pic:spPr>
                </pic:pic>
              </a:graphicData>
            </a:graphic>
          </wp:anchor>
        </w:drawing>
      </w:r>
      <w:r>
        <w:rPr/>
        <w:t>A</w:t>
      </w:r>
      <w:r>
        <w:rPr>
          <w:spacing w:val="-5"/>
        </w:rPr>
        <w:t> </w:t>
      </w:r>
      <w:r>
        <w:rPr/>
        <w:t>developer’s area is available at </w:t>
      </w:r>
      <w:hyperlink r:id="rId106">
        <w:r>
          <w:rPr>
            <w:color w:val="0000FF"/>
            <w:u w:val="single" w:color="0000FF"/>
          </w:rPr>
          <w:t>https://developers.epo.org</w:t>
        </w:r>
      </w:hyperlink>
      <w:r>
        <w:rPr/>
        <w:t>. Log in and go to </w:t>
      </w:r>
      <w:hyperlink r:id="rId126">
        <w:r>
          <w:rPr>
            <w:color w:val="0000FF"/>
            <w:u w:val="single" w:color="0000FF"/>
          </w:rPr>
          <w:t>https://developers.epo.org/apis/ops-v32</w:t>
        </w:r>
      </w:hyperlink>
      <w:r>
        <w:rPr>
          <w:color w:val="0000FF"/>
          <w:spacing w:val="-5"/>
        </w:rPr>
        <w:t> </w:t>
      </w:r>
      <w:r>
        <w:rPr/>
        <w:t>to</w:t>
      </w:r>
      <w:r>
        <w:rPr>
          <w:spacing w:val="-7"/>
        </w:rPr>
        <w:t> </w:t>
      </w:r>
      <w:r>
        <w:rPr/>
        <w:t>experiment</w:t>
      </w:r>
      <w:r>
        <w:rPr>
          <w:spacing w:val="-6"/>
        </w:rPr>
        <w:t> </w:t>
      </w:r>
      <w:r>
        <w:rPr/>
        <w:t>with</w:t>
      </w:r>
      <w:r>
        <w:rPr>
          <w:spacing w:val="-7"/>
        </w:rPr>
        <w:t> </w:t>
      </w:r>
      <w:r>
        <w:rPr/>
        <w:t>the</w:t>
      </w:r>
      <w:r>
        <w:rPr>
          <w:spacing w:val="-8"/>
        </w:rPr>
        <w:t> </w:t>
      </w:r>
      <w:r>
        <w:rPr/>
        <w:t>above</w:t>
      </w:r>
      <w:r>
        <w:rPr>
          <w:spacing w:val="-6"/>
        </w:rPr>
        <w:t> </w:t>
      </w:r>
      <w:r>
        <w:rPr/>
        <w:t>concepts.</w:t>
      </w:r>
    </w:p>
    <w:p>
      <w:pPr>
        <w:pStyle w:val="BodyText"/>
        <w:spacing w:before="10"/>
      </w:pPr>
    </w:p>
    <w:p>
      <w:pPr>
        <w:spacing w:before="1"/>
        <w:ind w:left="718" w:right="0" w:firstLine="0"/>
        <w:jc w:val="left"/>
        <w:rPr>
          <w:rFonts w:ascii="Arial"/>
          <w:i/>
          <w:sz w:val="20"/>
        </w:rPr>
      </w:pPr>
      <w:r>
        <w:rPr>
          <w:rFonts w:ascii="Arial"/>
          <w:i/>
          <w:sz w:val="20"/>
        </w:rPr>
        <w:t>Figure</w:t>
      </w:r>
      <w:r>
        <w:rPr>
          <w:rFonts w:ascii="Arial"/>
          <w:i/>
          <w:spacing w:val="-3"/>
          <w:sz w:val="20"/>
        </w:rPr>
        <w:t> </w:t>
      </w:r>
      <w:r>
        <w:rPr>
          <w:rFonts w:ascii="Arial"/>
          <w:i/>
          <w:sz w:val="20"/>
        </w:rPr>
        <w:t>15</w:t>
      </w:r>
      <w:r>
        <w:rPr>
          <w:rFonts w:ascii="Arial"/>
          <w:i/>
          <w:spacing w:val="-6"/>
          <w:sz w:val="20"/>
        </w:rPr>
        <w:t> </w:t>
      </w:r>
      <w:r>
        <w:rPr>
          <w:rFonts w:ascii="Arial"/>
          <w:i/>
          <w:sz w:val="20"/>
        </w:rPr>
        <w:t>The</w:t>
      </w:r>
      <w:r>
        <w:rPr>
          <w:rFonts w:ascii="Arial"/>
          <w:i/>
          <w:spacing w:val="-12"/>
          <w:sz w:val="20"/>
        </w:rPr>
        <w:t> </w:t>
      </w:r>
      <w:r>
        <w:rPr>
          <w:rFonts w:ascii="Arial"/>
          <w:i/>
          <w:sz w:val="20"/>
        </w:rPr>
        <w:t>API</w:t>
      </w:r>
      <w:r>
        <w:rPr>
          <w:rFonts w:ascii="Arial"/>
          <w:i/>
          <w:spacing w:val="-3"/>
          <w:sz w:val="20"/>
        </w:rPr>
        <w:t> </w:t>
      </w:r>
      <w:r>
        <w:rPr>
          <w:rFonts w:ascii="Arial"/>
          <w:i/>
          <w:spacing w:val="-2"/>
          <w:sz w:val="20"/>
        </w:rPr>
        <w:t>Documentation</w:t>
      </w:r>
    </w:p>
    <w:p>
      <w:pPr>
        <w:pStyle w:val="BodyText"/>
        <w:spacing w:before="47"/>
        <w:rPr>
          <w:rFonts w:ascii="Arial"/>
          <w:i/>
          <w:sz w:val="20"/>
        </w:rPr>
      </w:pPr>
    </w:p>
    <w:p>
      <w:pPr>
        <w:pStyle w:val="BodyText"/>
        <w:ind w:left="718" w:right="1090"/>
      </w:pPr>
      <w:r>
        <w:rPr/>
        <w:t>The</w:t>
      </w:r>
      <w:r>
        <w:rPr>
          <w:spacing w:val="-2"/>
        </w:rPr>
        <w:t> </w:t>
      </w:r>
      <w:r>
        <w:rPr/>
        <w:t>developer’s</w:t>
      </w:r>
      <w:r>
        <w:rPr>
          <w:spacing w:val="-3"/>
        </w:rPr>
        <w:t> </w:t>
      </w:r>
      <w:r>
        <w:rPr/>
        <w:t>area</w:t>
      </w:r>
      <w:r>
        <w:rPr>
          <w:spacing w:val="-2"/>
        </w:rPr>
        <w:t> </w:t>
      </w:r>
      <w:r>
        <w:rPr/>
        <w:t>allows</w:t>
      </w:r>
      <w:r>
        <w:rPr>
          <w:spacing w:val="-3"/>
        </w:rPr>
        <w:t> </w:t>
      </w:r>
      <w:r>
        <w:rPr/>
        <w:t>users</w:t>
      </w:r>
      <w:r>
        <w:rPr>
          <w:spacing w:val="-3"/>
        </w:rPr>
        <w:t> </w:t>
      </w:r>
      <w:r>
        <w:rPr/>
        <w:t>to</w:t>
      </w:r>
      <w:r>
        <w:rPr>
          <w:spacing w:val="-3"/>
        </w:rPr>
        <w:t> </w:t>
      </w:r>
      <w:r>
        <w:rPr/>
        <w:t>select</w:t>
      </w:r>
      <w:r>
        <w:rPr>
          <w:spacing w:val="-5"/>
        </w:rPr>
        <w:t> </w:t>
      </w:r>
      <w:r>
        <w:rPr/>
        <w:t>OPS</w:t>
      </w:r>
      <w:r>
        <w:rPr>
          <w:spacing w:val="-3"/>
        </w:rPr>
        <w:t> </w:t>
      </w:r>
      <w:r>
        <w:rPr/>
        <w:t>services</w:t>
      </w:r>
      <w:r>
        <w:rPr>
          <w:spacing w:val="-5"/>
        </w:rPr>
        <w:t> </w:t>
      </w:r>
      <w:r>
        <w:rPr/>
        <w:t>and</w:t>
      </w:r>
      <w:r>
        <w:rPr>
          <w:spacing w:val="-3"/>
        </w:rPr>
        <w:t> </w:t>
      </w:r>
      <w:r>
        <w:rPr/>
        <w:t>observe</w:t>
      </w:r>
      <w:r>
        <w:rPr>
          <w:spacing w:val="-3"/>
        </w:rPr>
        <w:t> </w:t>
      </w:r>
      <w:r>
        <w:rPr/>
        <w:t>the</w:t>
      </w:r>
      <w:r>
        <w:rPr>
          <w:spacing w:val="-3"/>
        </w:rPr>
        <w:t> </w:t>
      </w:r>
      <w:r>
        <w:rPr/>
        <w:t>exchange</w:t>
      </w:r>
      <w:r>
        <w:rPr>
          <w:spacing w:val="-5"/>
        </w:rPr>
        <w:t> </w:t>
      </w:r>
      <w:r>
        <w:rPr/>
        <w:t>of request &amp; responses. Only registered users are able to use the developer’s area.</w:t>
      </w:r>
    </w:p>
    <w:p>
      <w:pPr>
        <w:pStyle w:val="BodyText"/>
        <w:ind w:left="718"/>
      </w:pPr>
      <w:r>
        <w:rPr/>
        <w:t>Example</w:t>
      </w:r>
      <w:r>
        <w:rPr>
          <w:spacing w:val="-3"/>
        </w:rPr>
        <w:t> </w:t>
      </w:r>
      <w:r>
        <w:rPr/>
        <w:t>steps</w:t>
      </w:r>
      <w:r>
        <w:rPr>
          <w:spacing w:val="-4"/>
        </w:rPr>
        <w:t> are:</w:t>
      </w:r>
    </w:p>
    <w:p>
      <w:pPr>
        <w:pStyle w:val="ListParagraph"/>
        <w:numPr>
          <w:ilvl w:val="0"/>
          <w:numId w:val="10"/>
        </w:numPr>
        <w:tabs>
          <w:tab w:pos="1000" w:val="left" w:leader="none"/>
        </w:tabs>
        <w:spacing w:line="293" w:lineRule="exact" w:before="1" w:after="0"/>
        <w:ind w:left="1000" w:right="0" w:hanging="282"/>
        <w:jc w:val="left"/>
        <w:rPr>
          <w:sz w:val="24"/>
        </w:rPr>
      </w:pPr>
      <w:r>
        <w:rPr>
          <w:sz w:val="24"/>
        </w:rPr>
        <w:t>Select</w:t>
      </w:r>
      <w:r>
        <w:rPr>
          <w:spacing w:val="-7"/>
          <w:sz w:val="24"/>
        </w:rPr>
        <w:t> </w:t>
      </w:r>
      <w:r>
        <w:rPr>
          <w:sz w:val="24"/>
        </w:rPr>
        <w:t>a</w:t>
      </w:r>
      <w:r>
        <w:rPr>
          <w:spacing w:val="-2"/>
          <w:sz w:val="24"/>
        </w:rPr>
        <w:t> </w:t>
      </w:r>
      <w:r>
        <w:rPr>
          <w:sz w:val="24"/>
        </w:rPr>
        <w:t>service</w:t>
      </w:r>
      <w:r>
        <w:rPr>
          <w:spacing w:val="-15"/>
          <w:sz w:val="24"/>
        </w:rPr>
        <w:t> </w:t>
      </w:r>
      <w:r>
        <w:rPr>
          <w:sz w:val="24"/>
        </w:rPr>
        <w:t>API</w:t>
      </w:r>
      <w:r>
        <w:rPr>
          <w:spacing w:val="-1"/>
          <w:sz w:val="24"/>
        </w:rPr>
        <w:t> </w:t>
      </w:r>
      <w:r>
        <w:rPr>
          <w:sz w:val="24"/>
        </w:rPr>
        <w:t>that</w:t>
      </w:r>
      <w:r>
        <w:rPr>
          <w:spacing w:val="-3"/>
          <w:sz w:val="24"/>
        </w:rPr>
        <w:t> </w:t>
      </w:r>
      <w:r>
        <w:rPr>
          <w:sz w:val="24"/>
        </w:rPr>
        <w:t>you</w:t>
      </w:r>
      <w:r>
        <w:rPr>
          <w:spacing w:val="-2"/>
          <w:sz w:val="24"/>
        </w:rPr>
        <w:t> </w:t>
      </w:r>
      <w:r>
        <w:rPr>
          <w:sz w:val="24"/>
        </w:rPr>
        <w:t>want</w:t>
      </w:r>
      <w:r>
        <w:rPr>
          <w:spacing w:val="-3"/>
          <w:sz w:val="24"/>
        </w:rPr>
        <w:t> </w:t>
      </w:r>
      <w:r>
        <w:rPr>
          <w:sz w:val="24"/>
        </w:rPr>
        <w:t>to</w:t>
      </w:r>
      <w:r>
        <w:rPr>
          <w:spacing w:val="-3"/>
          <w:sz w:val="24"/>
        </w:rPr>
        <w:t> </w:t>
      </w:r>
      <w:r>
        <w:rPr>
          <w:sz w:val="24"/>
        </w:rPr>
        <w:t>use:</w:t>
      </w:r>
      <w:r>
        <w:rPr>
          <w:spacing w:val="-1"/>
          <w:sz w:val="24"/>
        </w:rPr>
        <w:t> </w:t>
      </w:r>
      <w:r>
        <w:rPr>
          <w:sz w:val="24"/>
        </w:rPr>
        <w:t>e.g.</w:t>
      </w:r>
      <w:r>
        <w:rPr>
          <w:spacing w:val="-2"/>
          <w:sz w:val="24"/>
        </w:rPr>
        <w:t> </w:t>
      </w:r>
      <w:r>
        <w:rPr>
          <w:sz w:val="24"/>
        </w:rPr>
        <w:t>GET</w:t>
      </w:r>
      <w:r>
        <w:rPr>
          <w:spacing w:val="-7"/>
          <w:sz w:val="24"/>
        </w:rPr>
        <w:t> </w:t>
      </w:r>
      <w:r>
        <w:rPr>
          <w:sz w:val="24"/>
        </w:rPr>
        <w:t>/published-</w:t>
      </w:r>
      <w:r>
        <w:rPr>
          <w:spacing w:val="-2"/>
          <w:sz w:val="24"/>
        </w:rPr>
        <w:t>data/search</w:t>
      </w:r>
    </w:p>
    <w:p>
      <w:pPr>
        <w:pStyle w:val="ListParagraph"/>
        <w:numPr>
          <w:ilvl w:val="0"/>
          <w:numId w:val="10"/>
        </w:numPr>
        <w:tabs>
          <w:tab w:pos="1000" w:val="left" w:leader="none"/>
        </w:tabs>
        <w:spacing w:line="292" w:lineRule="exact" w:before="0" w:after="0"/>
        <w:ind w:left="1000" w:right="0" w:hanging="282"/>
        <w:jc w:val="left"/>
        <w:rPr>
          <w:sz w:val="24"/>
        </w:rPr>
      </w:pPr>
      <w:r>
        <w:rPr>
          <w:sz w:val="24"/>
        </w:rPr>
        <w:t>The</w:t>
      </w:r>
      <w:r>
        <w:rPr>
          <w:spacing w:val="-17"/>
          <w:sz w:val="24"/>
        </w:rPr>
        <w:t> </w:t>
      </w:r>
      <w:r>
        <w:rPr>
          <w:sz w:val="24"/>
        </w:rPr>
        <w:t>Authentication</w:t>
      </w:r>
      <w:r>
        <w:rPr>
          <w:spacing w:val="-2"/>
          <w:sz w:val="24"/>
        </w:rPr>
        <w:t> </w:t>
      </w:r>
      <w:r>
        <w:rPr>
          <w:sz w:val="24"/>
        </w:rPr>
        <w:t>model</w:t>
      </w:r>
      <w:r>
        <w:rPr>
          <w:spacing w:val="-2"/>
          <w:sz w:val="24"/>
        </w:rPr>
        <w:t> </w:t>
      </w:r>
      <w:r>
        <w:rPr>
          <w:sz w:val="24"/>
        </w:rPr>
        <w:t>you</w:t>
      </w:r>
      <w:r>
        <w:rPr>
          <w:spacing w:val="-2"/>
          <w:sz w:val="24"/>
        </w:rPr>
        <w:t> </w:t>
      </w:r>
      <w:r>
        <w:rPr>
          <w:sz w:val="24"/>
        </w:rPr>
        <w:t>have</w:t>
      </w:r>
      <w:r>
        <w:rPr>
          <w:spacing w:val="-1"/>
          <w:sz w:val="24"/>
        </w:rPr>
        <w:t> </w:t>
      </w:r>
      <w:r>
        <w:rPr>
          <w:sz w:val="24"/>
        </w:rPr>
        <w:t>to</w:t>
      </w:r>
      <w:r>
        <w:rPr>
          <w:spacing w:val="-3"/>
          <w:sz w:val="24"/>
        </w:rPr>
        <w:t> </w:t>
      </w:r>
      <w:r>
        <w:rPr>
          <w:sz w:val="24"/>
        </w:rPr>
        <w:t>use</w:t>
      </w:r>
      <w:r>
        <w:rPr>
          <w:spacing w:val="-1"/>
          <w:sz w:val="24"/>
        </w:rPr>
        <w:t> </w:t>
      </w:r>
      <w:r>
        <w:rPr>
          <w:sz w:val="24"/>
        </w:rPr>
        <w:t>is</w:t>
      </w:r>
      <w:r>
        <w:rPr>
          <w:spacing w:val="-5"/>
          <w:sz w:val="24"/>
        </w:rPr>
        <w:t> </w:t>
      </w:r>
      <w:r>
        <w:rPr>
          <w:sz w:val="24"/>
        </w:rPr>
        <w:t>OAuth</w:t>
      </w:r>
      <w:r>
        <w:rPr>
          <w:spacing w:val="-3"/>
          <w:sz w:val="24"/>
        </w:rPr>
        <w:t> </w:t>
      </w:r>
      <w:r>
        <w:rPr>
          <w:spacing w:val="-4"/>
          <w:sz w:val="24"/>
        </w:rPr>
        <w:t>2.0.</w:t>
      </w:r>
    </w:p>
    <w:p>
      <w:pPr>
        <w:pStyle w:val="BodyText"/>
        <w:ind w:left="1284" w:right="1090"/>
      </w:pPr>
      <w:r>
        <w:rPr/>
        <w:t>NOTE:</w:t>
      </w:r>
      <w:r>
        <w:rPr>
          <w:spacing w:val="-3"/>
        </w:rPr>
        <w:t> </w:t>
      </w:r>
      <w:r>
        <w:rPr/>
        <w:t>for</w:t>
      </w:r>
      <w:r>
        <w:rPr>
          <w:spacing w:val="-3"/>
        </w:rPr>
        <w:t> </w:t>
      </w:r>
      <w:r>
        <w:rPr/>
        <w:t>sending</w:t>
      </w:r>
      <w:r>
        <w:rPr>
          <w:spacing w:val="-3"/>
        </w:rPr>
        <w:t> </w:t>
      </w:r>
      <w:r>
        <w:rPr/>
        <w:t>requests</w:t>
      </w:r>
      <w:r>
        <w:rPr>
          <w:spacing w:val="-3"/>
        </w:rPr>
        <w:t> </w:t>
      </w:r>
      <w:r>
        <w:rPr/>
        <w:t>to</w:t>
      </w:r>
      <w:r>
        <w:rPr>
          <w:spacing w:val="-3"/>
        </w:rPr>
        <w:t> </w:t>
      </w:r>
      <w:r>
        <w:rPr/>
        <w:t>OPS</w:t>
      </w:r>
      <w:r>
        <w:rPr>
          <w:spacing w:val="-3"/>
        </w:rPr>
        <w:t> </w:t>
      </w:r>
      <w:r>
        <w:rPr/>
        <w:t>via</w:t>
      </w:r>
      <w:r>
        <w:rPr>
          <w:spacing w:val="-4"/>
        </w:rPr>
        <w:t> </w:t>
      </w:r>
      <w:r>
        <w:rPr/>
        <w:t>developer’s</w:t>
      </w:r>
      <w:r>
        <w:rPr>
          <w:spacing w:val="-3"/>
        </w:rPr>
        <w:t> </w:t>
      </w:r>
      <w:r>
        <w:rPr/>
        <w:t>area</w:t>
      </w:r>
      <w:r>
        <w:rPr>
          <w:spacing w:val="-3"/>
        </w:rPr>
        <w:t> </w:t>
      </w:r>
      <w:r>
        <w:rPr/>
        <w:t>it</w:t>
      </w:r>
      <w:r>
        <w:rPr>
          <w:spacing w:val="-3"/>
        </w:rPr>
        <w:t> </w:t>
      </w:r>
      <w:r>
        <w:rPr/>
        <w:t>is</w:t>
      </w:r>
      <w:r>
        <w:rPr>
          <w:spacing w:val="-5"/>
        </w:rPr>
        <w:t> </w:t>
      </w:r>
      <w:r>
        <w:rPr/>
        <w:t>necessary</w:t>
      </w:r>
      <w:r>
        <w:rPr>
          <w:spacing w:val="-3"/>
        </w:rPr>
        <w:t> </w:t>
      </w:r>
      <w:r>
        <w:rPr/>
        <w:t>to</w:t>
      </w:r>
      <w:r>
        <w:rPr>
          <w:spacing w:val="-3"/>
        </w:rPr>
        <w:t> </w:t>
      </w:r>
      <w:r>
        <w:rPr/>
        <w:t>add</w:t>
      </w:r>
      <w:r>
        <w:rPr>
          <w:spacing w:val="-4"/>
        </w:rPr>
        <w:t> </w:t>
      </w:r>
      <w:r>
        <w:rPr/>
        <w:t>an app in menu option “My</w:t>
      </w:r>
      <w:r>
        <w:rPr>
          <w:spacing w:val="-7"/>
        </w:rPr>
        <w:t> </w:t>
      </w:r>
      <w:r>
        <w:rPr/>
        <w:t>Apps” --&gt; “Add a new</w:t>
      </w:r>
      <w:r>
        <w:rPr>
          <w:spacing w:val="-11"/>
        </w:rPr>
        <w:t> </w:t>
      </w:r>
      <w:r>
        <w:rPr/>
        <w:t>App”. Then return back to the selected service</w:t>
      </w:r>
      <w:r>
        <w:rPr>
          <w:spacing w:val="-7"/>
        </w:rPr>
        <w:t> </w:t>
      </w:r>
      <w:r>
        <w:rPr/>
        <w:t>API, set the OAuth 2.0 like it is shown in figure 16, click “Authorize” and close popup window.</w:t>
      </w:r>
      <w:r>
        <w:rPr>
          <w:spacing w:val="-6"/>
        </w:rPr>
        <w:t> </w:t>
      </w:r>
      <w:r>
        <w:rPr/>
        <w:t>After generating the token you can send requests to OPS via developer’s area.</w:t>
      </w:r>
    </w:p>
    <w:p>
      <w:pPr>
        <w:pStyle w:val="ListParagraph"/>
        <w:numPr>
          <w:ilvl w:val="0"/>
          <w:numId w:val="10"/>
        </w:numPr>
        <w:tabs>
          <w:tab w:pos="999" w:val="left" w:leader="none"/>
          <w:tab w:pos="1001" w:val="left" w:leader="none"/>
        </w:tabs>
        <w:spacing w:line="240" w:lineRule="auto" w:before="0" w:after="0"/>
        <w:ind w:left="1001" w:right="1132" w:hanging="284"/>
        <w:jc w:val="left"/>
        <w:rPr>
          <w:sz w:val="24"/>
        </w:rPr>
      </w:pPr>
      <w:r>
        <w:rPr>
          <w:sz w:val="24"/>
        </w:rPr>
        <w:t>The</w:t>
      </w:r>
      <w:r>
        <w:rPr>
          <w:spacing w:val="-7"/>
          <w:sz w:val="24"/>
        </w:rPr>
        <w:t> </w:t>
      </w:r>
      <w:r>
        <w:rPr>
          <w:sz w:val="24"/>
        </w:rPr>
        <w:t>developer’s</w:t>
      </w:r>
      <w:r>
        <w:rPr>
          <w:spacing w:val="-8"/>
          <w:sz w:val="24"/>
        </w:rPr>
        <w:t> </w:t>
      </w:r>
      <w:r>
        <w:rPr>
          <w:sz w:val="24"/>
        </w:rPr>
        <w:t>area</w:t>
      </w:r>
      <w:r>
        <w:rPr>
          <w:spacing w:val="-7"/>
          <w:sz w:val="24"/>
        </w:rPr>
        <w:t> </w:t>
      </w:r>
      <w:r>
        <w:rPr>
          <w:sz w:val="24"/>
        </w:rPr>
        <w:t>pre-populates</w:t>
      </w:r>
      <w:r>
        <w:rPr>
          <w:spacing w:val="-10"/>
          <w:sz w:val="24"/>
        </w:rPr>
        <w:t> </w:t>
      </w:r>
      <w:r>
        <w:rPr>
          <w:sz w:val="24"/>
        </w:rPr>
        <w:t>example</w:t>
      </w:r>
      <w:r>
        <w:rPr>
          <w:spacing w:val="-9"/>
          <w:sz w:val="24"/>
        </w:rPr>
        <w:t> </w:t>
      </w:r>
      <w:r>
        <w:rPr>
          <w:sz w:val="24"/>
        </w:rPr>
        <w:t>Query,</w:t>
      </w:r>
      <w:r>
        <w:rPr>
          <w:spacing w:val="-11"/>
          <w:sz w:val="24"/>
        </w:rPr>
        <w:t> </w:t>
      </w:r>
      <w:r>
        <w:rPr>
          <w:sz w:val="24"/>
        </w:rPr>
        <w:t>Template</w:t>
      </w:r>
      <w:r>
        <w:rPr>
          <w:spacing w:val="-8"/>
          <w:sz w:val="24"/>
        </w:rPr>
        <w:t> </w:t>
      </w:r>
      <w:r>
        <w:rPr>
          <w:sz w:val="24"/>
        </w:rPr>
        <w:t>and</w:t>
      </w:r>
      <w:r>
        <w:rPr>
          <w:spacing w:val="-9"/>
          <w:sz w:val="24"/>
        </w:rPr>
        <w:t> </w:t>
      </w:r>
      <w:r>
        <w:rPr>
          <w:sz w:val="24"/>
        </w:rPr>
        <w:t>Header</w:t>
      </w:r>
      <w:r>
        <w:rPr>
          <w:spacing w:val="-10"/>
          <w:sz w:val="24"/>
        </w:rPr>
        <w:t> </w:t>
      </w:r>
      <w:r>
        <w:rPr>
          <w:sz w:val="24"/>
        </w:rPr>
        <w:t>entries</w:t>
      </w:r>
      <w:r>
        <w:rPr>
          <w:spacing w:val="-8"/>
          <w:sz w:val="24"/>
        </w:rPr>
        <w:t> </w:t>
      </w:r>
      <w:r>
        <w:rPr>
          <w:sz w:val="24"/>
        </w:rPr>
        <w:t>for a valid query.</w:t>
      </w:r>
    </w:p>
    <w:p>
      <w:pPr>
        <w:pStyle w:val="ListParagraph"/>
        <w:numPr>
          <w:ilvl w:val="0"/>
          <w:numId w:val="10"/>
        </w:numPr>
        <w:tabs>
          <w:tab w:pos="1000" w:val="left" w:leader="none"/>
        </w:tabs>
        <w:spacing w:line="290" w:lineRule="exact" w:before="0" w:after="0"/>
        <w:ind w:left="1000" w:right="0" w:hanging="282"/>
        <w:jc w:val="left"/>
        <w:rPr>
          <w:sz w:val="24"/>
        </w:rPr>
      </w:pPr>
      <w:r>
        <w:rPr>
          <w:sz w:val="24"/>
        </w:rPr>
        <w:t>Click</w:t>
      </w:r>
      <w:r>
        <w:rPr>
          <w:spacing w:val="-3"/>
          <w:sz w:val="24"/>
        </w:rPr>
        <w:t> </w:t>
      </w:r>
      <w:r>
        <w:rPr>
          <w:sz w:val="24"/>
        </w:rPr>
        <w:t>“Try</w:t>
      </w:r>
      <w:r>
        <w:rPr>
          <w:spacing w:val="-2"/>
          <w:sz w:val="24"/>
        </w:rPr>
        <w:t> </w:t>
      </w:r>
      <w:r>
        <w:rPr>
          <w:sz w:val="24"/>
        </w:rPr>
        <w:t>Out”</w:t>
      </w:r>
      <w:r>
        <w:rPr>
          <w:spacing w:val="-3"/>
          <w:sz w:val="24"/>
        </w:rPr>
        <w:t> </w:t>
      </w:r>
      <w:r>
        <w:rPr>
          <w:sz w:val="24"/>
        </w:rPr>
        <w:t>and</w:t>
      </w:r>
      <w:r>
        <w:rPr>
          <w:spacing w:val="-2"/>
          <w:sz w:val="24"/>
        </w:rPr>
        <w:t> </w:t>
      </w:r>
      <w:r>
        <w:rPr>
          <w:sz w:val="24"/>
        </w:rPr>
        <w:t>fill</w:t>
      </w:r>
      <w:r>
        <w:rPr>
          <w:spacing w:val="-4"/>
          <w:sz w:val="24"/>
        </w:rPr>
        <w:t> </w:t>
      </w:r>
      <w:r>
        <w:rPr>
          <w:sz w:val="24"/>
        </w:rPr>
        <w:t>all</w:t>
      </w:r>
      <w:r>
        <w:rPr>
          <w:spacing w:val="-3"/>
          <w:sz w:val="24"/>
        </w:rPr>
        <w:t> </w:t>
      </w:r>
      <w:r>
        <w:rPr>
          <w:sz w:val="24"/>
        </w:rPr>
        <w:t>the</w:t>
      </w:r>
      <w:r>
        <w:rPr>
          <w:spacing w:val="-2"/>
          <w:sz w:val="24"/>
        </w:rPr>
        <w:t> </w:t>
      </w:r>
      <w:r>
        <w:rPr>
          <w:sz w:val="24"/>
        </w:rPr>
        <w:t>required</w:t>
      </w:r>
      <w:r>
        <w:rPr>
          <w:spacing w:val="-4"/>
          <w:sz w:val="24"/>
        </w:rPr>
        <w:t> </w:t>
      </w:r>
      <w:r>
        <w:rPr>
          <w:sz w:val="24"/>
        </w:rPr>
        <w:t>parameters</w:t>
      </w:r>
      <w:r>
        <w:rPr>
          <w:spacing w:val="-2"/>
          <w:sz w:val="24"/>
        </w:rPr>
        <w:t> </w:t>
      </w:r>
      <w:r>
        <w:rPr>
          <w:sz w:val="24"/>
        </w:rPr>
        <w:t>if</w:t>
      </w:r>
      <w:r>
        <w:rPr>
          <w:spacing w:val="-2"/>
          <w:sz w:val="24"/>
        </w:rPr>
        <w:t> </w:t>
      </w:r>
      <w:r>
        <w:rPr>
          <w:sz w:val="24"/>
        </w:rPr>
        <w:t>any</w:t>
      </w:r>
      <w:r>
        <w:rPr>
          <w:spacing w:val="-2"/>
          <w:sz w:val="24"/>
        </w:rPr>
        <w:t> </w:t>
      </w:r>
      <w:r>
        <w:rPr>
          <w:sz w:val="24"/>
        </w:rPr>
        <w:t>is</w:t>
      </w:r>
      <w:r>
        <w:rPr>
          <w:spacing w:val="-2"/>
          <w:sz w:val="24"/>
        </w:rPr>
        <w:t> </w:t>
      </w:r>
      <w:r>
        <w:rPr>
          <w:sz w:val="24"/>
        </w:rPr>
        <w:t>on</w:t>
      </w:r>
      <w:r>
        <w:rPr>
          <w:spacing w:val="-2"/>
          <w:sz w:val="24"/>
        </w:rPr>
        <w:t> </w:t>
      </w:r>
      <w:r>
        <w:rPr>
          <w:sz w:val="24"/>
        </w:rPr>
        <w:t>the</w:t>
      </w:r>
      <w:r>
        <w:rPr>
          <w:spacing w:val="-2"/>
          <w:sz w:val="24"/>
        </w:rPr>
        <w:t> form.</w:t>
      </w:r>
    </w:p>
    <w:p>
      <w:pPr>
        <w:pStyle w:val="ListParagraph"/>
        <w:numPr>
          <w:ilvl w:val="0"/>
          <w:numId w:val="10"/>
        </w:numPr>
        <w:tabs>
          <w:tab w:pos="1000" w:val="left" w:leader="none"/>
        </w:tabs>
        <w:spacing w:line="293" w:lineRule="exact" w:before="0" w:after="0"/>
        <w:ind w:left="1000" w:right="0" w:hanging="282"/>
        <w:jc w:val="left"/>
        <w:rPr>
          <w:sz w:val="24"/>
        </w:rPr>
      </w:pPr>
      <w:r>
        <w:rPr>
          <w:sz w:val="24"/>
        </w:rPr>
        <w:t>Click</w:t>
      </w:r>
      <w:r>
        <w:rPr>
          <w:spacing w:val="-4"/>
          <w:sz w:val="24"/>
        </w:rPr>
        <w:t> </w:t>
      </w:r>
      <w:r>
        <w:rPr>
          <w:sz w:val="24"/>
        </w:rPr>
        <w:t>“Execute”</w:t>
      </w:r>
      <w:r>
        <w:rPr>
          <w:spacing w:val="-3"/>
          <w:sz w:val="24"/>
        </w:rPr>
        <w:t> </w:t>
      </w:r>
      <w:r>
        <w:rPr>
          <w:sz w:val="24"/>
        </w:rPr>
        <w:t>to</w:t>
      </w:r>
      <w:r>
        <w:rPr>
          <w:spacing w:val="-3"/>
          <w:sz w:val="24"/>
        </w:rPr>
        <w:t> </w:t>
      </w:r>
      <w:r>
        <w:rPr>
          <w:sz w:val="24"/>
        </w:rPr>
        <w:t>view</w:t>
      </w:r>
      <w:r>
        <w:rPr>
          <w:spacing w:val="-4"/>
          <w:sz w:val="24"/>
        </w:rPr>
        <w:t> </w:t>
      </w:r>
      <w:r>
        <w:rPr>
          <w:sz w:val="24"/>
        </w:rPr>
        <w:t>the</w:t>
      </w:r>
      <w:r>
        <w:rPr>
          <w:spacing w:val="-2"/>
          <w:sz w:val="24"/>
        </w:rPr>
        <w:t> </w:t>
      </w:r>
      <w:r>
        <w:rPr>
          <w:sz w:val="24"/>
        </w:rPr>
        <w:t>HTTP</w:t>
      </w:r>
      <w:r>
        <w:rPr>
          <w:spacing w:val="-5"/>
          <w:sz w:val="24"/>
        </w:rPr>
        <w:t> </w:t>
      </w:r>
      <w:r>
        <w:rPr>
          <w:sz w:val="24"/>
        </w:rPr>
        <w:t>request,</w:t>
      </w:r>
      <w:r>
        <w:rPr>
          <w:spacing w:val="-3"/>
          <w:sz w:val="24"/>
        </w:rPr>
        <w:t> </w:t>
      </w:r>
      <w:r>
        <w:rPr>
          <w:sz w:val="24"/>
        </w:rPr>
        <w:t>and</w:t>
      </w:r>
      <w:r>
        <w:rPr>
          <w:spacing w:val="-2"/>
          <w:sz w:val="24"/>
        </w:rPr>
        <w:t> </w:t>
      </w:r>
      <w:r>
        <w:rPr>
          <w:sz w:val="24"/>
        </w:rPr>
        <w:t>the</w:t>
      </w:r>
      <w:r>
        <w:rPr>
          <w:spacing w:val="-2"/>
          <w:sz w:val="24"/>
        </w:rPr>
        <w:t> </w:t>
      </w:r>
      <w:r>
        <w:rPr>
          <w:sz w:val="24"/>
        </w:rPr>
        <w:t>HTTP</w:t>
      </w:r>
      <w:r>
        <w:rPr>
          <w:spacing w:val="-3"/>
          <w:sz w:val="24"/>
        </w:rPr>
        <w:t> </w:t>
      </w:r>
      <w:r>
        <w:rPr>
          <w:spacing w:val="-2"/>
          <w:sz w:val="24"/>
        </w:rPr>
        <w:t>response.</w:t>
      </w:r>
    </w:p>
    <w:p>
      <w:pPr>
        <w:pStyle w:val="BodyText"/>
        <w:spacing w:before="274"/>
        <w:ind w:left="718" w:right="1090"/>
      </w:pPr>
      <w:r>
        <w:rPr/>
        <w:t>On</w:t>
      </w:r>
      <w:r>
        <w:rPr>
          <w:spacing w:val="-5"/>
        </w:rPr>
        <w:t> </w:t>
      </w:r>
      <w:r>
        <w:rPr/>
        <w:t>a</w:t>
      </w:r>
      <w:r>
        <w:rPr>
          <w:spacing w:val="-4"/>
        </w:rPr>
        <w:t> </w:t>
      </w:r>
      <w:r>
        <w:rPr/>
        <w:t>website</w:t>
      </w:r>
      <w:r>
        <w:rPr>
          <w:spacing w:val="-5"/>
        </w:rPr>
        <w:t> </w:t>
      </w:r>
      <w:hyperlink r:id="rId106">
        <w:r>
          <w:rPr>
            <w:color w:val="0000FF"/>
            <w:u w:val="single" w:color="0000FF"/>
          </w:rPr>
          <w:t>https://developers.epo.org</w:t>
        </w:r>
      </w:hyperlink>
      <w:r>
        <w:rPr>
          <w:color w:val="0000FF"/>
          <w:spacing w:val="-2"/>
        </w:rPr>
        <w:t> </w:t>
      </w:r>
      <w:r>
        <w:rPr/>
        <w:t>we</w:t>
      </w:r>
      <w:r>
        <w:rPr>
          <w:spacing w:val="-7"/>
        </w:rPr>
        <w:t> </w:t>
      </w:r>
      <w:r>
        <w:rPr/>
        <w:t>also</w:t>
      </w:r>
      <w:r>
        <w:rPr>
          <w:spacing w:val="-5"/>
        </w:rPr>
        <w:t> </w:t>
      </w:r>
      <w:r>
        <w:rPr/>
        <w:t>offer</w:t>
      </w:r>
      <w:r>
        <w:rPr>
          <w:spacing w:val="-5"/>
        </w:rPr>
        <w:t> </w:t>
      </w:r>
      <w:r>
        <w:rPr/>
        <w:t>Quick</w:t>
      </w:r>
      <w:r>
        <w:rPr>
          <w:spacing w:val="-5"/>
        </w:rPr>
        <w:t> </w:t>
      </w:r>
      <w:r>
        <w:rPr/>
        <w:t>help</w:t>
      </w:r>
      <w:r>
        <w:rPr>
          <w:spacing w:val="-5"/>
        </w:rPr>
        <w:t> </w:t>
      </w:r>
      <w:r>
        <w:rPr/>
        <w:t>documentation</w:t>
      </w:r>
      <w:r>
        <w:rPr>
          <w:spacing w:val="-5"/>
        </w:rPr>
        <w:t> </w:t>
      </w:r>
      <w:r>
        <w:rPr/>
        <w:t>which can help with testing OPS using Developer portal tools.</w:t>
      </w:r>
    </w:p>
    <w:p>
      <w:pPr>
        <w:pStyle w:val="BodyText"/>
        <w:spacing w:after="0"/>
        <w:sectPr>
          <w:headerReference w:type="default" r:id="rId123"/>
          <w:footerReference w:type="default" r:id="rId124"/>
          <w:pgSz w:w="12240" w:h="15840"/>
          <w:pgMar w:header="678" w:footer="952" w:top="860" w:bottom="1140" w:left="1080" w:right="0"/>
        </w:sectPr>
      </w:pPr>
    </w:p>
    <w:p>
      <w:pPr>
        <w:pStyle w:val="BodyText"/>
        <w:rPr>
          <w:sz w:val="20"/>
        </w:rPr>
      </w:pPr>
    </w:p>
    <w:p>
      <w:pPr>
        <w:pStyle w:val="BodyText"/>
        <w:spacing w:before="101"/>
        <w:rPr>
          <w:sz w:val="20"/>
        </w:rPr>
      </w:pPr>
    </w:p>
    <w:p>
      <w:pPr>
        <w:pStyle w:val="BodyText"/>
        <w:ind w:left="717"/>
        <w:rPr>
          <w:sz w:val="20"/>
        </w:rPr>
      </w:pPr>
      <w:r>
        <w:rPr>
          <w:sz w:val="20"/>
        </w:rPr>
        <w:drawing>
          <wp:inline distT="0" distB="0" distL="0" distR="0">
            <wp:extent cx="5928512" cy="392449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29" cstate="print"/>
                    <a:stretch>
                      <a:fillRect/>
                    </a:stretch>
                  </pic:blipFill>
                  <pic:spPr>
                    <a:xfrm>
                      <a:off x="0" y="0"/>
                      <a:ext cx="5928512" cy="3924490"/>
                    </a:xfrm>
                    <a:prstGeom prst="rect">
                      <a:avLst/>
                    </a:prstGeom>
                  </pic:spPr>
                </pic:pic>
              </a:graphicData>
            </a:graphic>
          </wp:inline>
        </w:drawing>
      </w:r>
      <w:r>
        <w:rPr>
          <w:sz w:val="20"/>
        </w:rPr>
      </w:r>
    </w:p>
    <w:p>
      <w:pPr>
        <w:pStyle w:val="BodyText"/>
        <w:spacing w:before="74"/>
        <w:rPr>
          <w:sz w:val="20"/>
        </w:rPr>
      </w:pPr>
    </w:p>
    <w:p>
      <w:pPr>
        <w:spacing w:before="0"/>
        <w:ind w:left="718" w:right="0" w:firstLine="0"/>
        <w:jc w:val="left"/>
        <w:rPr>
          <w:rFonts w:ascii="Arial"/>
          <w:i/>
          <w:sz w:val="20"/>
        </w:rPr>
      </w:pPr>
      <w:r>
        <w:rPr>
          <w:rFonts w:ascii="Arial"/>
          <w:i/>
          <w:sz w:val="20"/>
        </w:rPr>
        <w:t>Figure</w:t>
      </w:r>
      <w:r>
        <w:rPr>
          <w:rFonts w:ascii="Arial"/>
          <w:i/>
          <w:spacing w:val="-4"/>
          <w:sz w:val="20"/>
        </w:rPr>
        <w:t> </w:t>
      </w:r>
      <w:r>
        <w:rPr>
          <w:rFonts w:ascii="Arial"/>
          <w:i/>
          <w:sz w:val="20"/>
        </w:rPr>
        <w:t>16</w:t>
      </w:r>
      <w:r>
        <w:rPr>
          <w:rFonts w:ascii="Arial"/>
          <w:i/>
          <w:spacing w:val="-7"/>
          <w:sz w:val="20"/>
        </w:rPr>
        <w:t> </w:t>
      </w:r>
      <w:r>
        <w:rPr>
          <w:rFonts w:ascii="Arial"/>
          <w:i/>
          <w:sz w:val="20"/>
        </w:rPr>
        <w:t>Request</w:t>
      </w:r>
      <w:r>
        <w:rPr>
          <w:rFonts w:ascii="Arial"/>
          <w:i/>
          <w:spacing w:val="-6"/>
          <w:sz w:val="20"/>
        </w:rPr>
        <w:t> </w:t>
      </w:r>
      <w:r>
        <w:rPr>
          <w:rFonts w:ascii="Arial"/>
          <w:i/>
          <w:sz w:val="20"/>
        </w:rPr>
        <w:t>OPS</w:t>
      </w:r>
      <w:r>
        <w:rPr>
          <w:rFonts w:ascii="Arial"/>
          <w:i/>
          <w:spacing w:val="-7"/>
          <w:sz w:val="20"/>
        </w:rPr>
        <w:t> </w:t>
      </w:r>
      <w:r>
        <w:rPr>
          <w:rFonts w:ascii="Arial"/>
          <w:i/>
          <w:spacing w:val="-2"/>
          <w:sz w:val="20"/>
        </w:rPr>
        <w:t>permissions</w:t>
      </w:r>
    </w:p>
    <w:p>
      <w:pPr>
        <w:pStyle w:val="BodyText"/>
        <w:spacing w:before="166"/>
        <w:rPr>
          <w:rFonts w:ascii="Arial"/>
          <w:i/>
          <w:sz w:val="20"/>
        </w:rPr>
      </w:pPr>
    </w:p>
    <w:p>
      <w:pPr>
        <w:pStyle w:val="Heading1"/>
        <w:numPr>
          <w:ilvl w:val="2"/>
          <w:numId w:val="4"/>
        </w:numPr>
        <w:tabs>
          <w:tab w:pos="1435" w:val="left" w:leader="none"/>
        </w:tabs>
        <w:spacing w:line="240" w:lineRule="auto" w:before="0" w:after="0"/>
        <w:ind w:left="1435" w:right="0" w:hanging="717"/>
        <w:jc w:val="left"/>
      </w:pPr>
      <w:r>
        <w:rPr/>
        <w:t>Dynamic</w:t>
      </w:r>
      <w:r>
        <w:rPr>
          <w:spacing w:val="-4"/>
        </w:rPr>
        <w:t> </w:t>
      </w:r>
      <w:r>
        <w:rPr/>
        <w:t>fair</w:t>
      </w:r>
      <w:r>
        <w:rPr>
          <w:spacing w:val="-3"/>
        </w:rPr>
        <w:t> </w:t>
      </w:r>
      <w:r>
        <w:rPr/>
        <w:t>use</w:t>
      </w:r>
      <w:r>
        <w:rPr>
          <w:spacing w:val="-8"/>
        </w:rPr>
        <w:t> </w:t>
      </w:r>
      <w:r>
        <w:rPr>
          <w:spacing w:val="-2"/>
        </w:rPr>
        <w:t>monitoring</w:t>
      </w:r>
    </w:p>
    <w:p>
      <w:pPr>
        <w:pStyle w:val="BodyText"/>
        <w:spacing w:before="121"/>
        <w:ind w:left="718" w:right="1090"/>
      </w:pPr>
      <w:r>
        <w:rPr/>
        <w:t>This</w:t>
      </w:r>
      <w:r>
        <w:rPr>
          <w:spacing w:val="-3"/>
        </w:rPr>
        <w:t> </w:t>
      </w:r>
      <w:r>
        <w:rPr/>
        <w:t>chapter</w:t>
      </w:r>
      <w:r>
        <w:rPr>
          <w:spacing w:val="-3"/>
        </w:rPr>
        <w:t> </w:t>
      </w:r>
      <w:r>
        <w:rPr/>
        <w:t>describes</w:t>
      </w:r>
      <w:r>
        <w:rPr>
          <w:spacing w:val="-6"/>
        </w:rPr>
        <w:t> </w:t>
      </w:r>
      <w:r>
        <w:rPr/>
        <w:t>how</w:t>
      </w:r>
      <w:r>
        <w:rPr>
          <w:spacing w:val="-3"/>
        </w:rPr>
        <w:t> </w:t>
      </w:r>
      <w:r>
        <w:rPr/>
        <w:t>the</w:t>
      </w:r>
      <w:r>
        <w:rPr>
          <w:spacing w:val="-5"/>
        </w:rPr>
        <w:t> </w:t>
      </w:r>
      <w:r>
        <w:rPr/>
        <w:t>dynamic</w:t>
      </w:r>
      <w:r>
        <w:rPr>
          <w:spacing w:val="-3"/>
        </w:rPr>
        <w:t> </w:t>
      </w:r>
      <w:r>
        <w:rPr/>
        <w:t>fair</w:t>
      </w:r>
      <w:r>
        <w:rPr>
          <w:spacing w:val="-5"/>
        </w:rPr>
        <w:t> </w:t>
      </w:r>
      <w:r>
        <w:rPr/>
        <w:t>use</w:t>
      </w:r>
      <w:r>
        <w:rPr>
          <w:spacing w:val="-3"/>
        </w:rPr>
        <w:t> </w:t>
      </w:r>
      <w:r>
        <w:rPr/>
        <w:t>control</w:t>
      </w:r>
      <w:r>
        <w:rPr>
          <w:spacing w:val="-3"/>
        </w:rPr>
        <w:t> </w:t>
      </w:r>
      <w:r>
        <w:rPr/>
        <w:t>is</w:t>
      </w:r>
      <w:r>
        <w:rPr>
          <w:spacing w:val="-3"/>
        </w:rPr>
        <w:t> </w:t>
      </w:r>
      <w:r>
        <w:rPr/>
        <w:t>applied,</w:t>
      </w:r>
      <w:r>
        <w:rPr>
          <w:spacing w:val="-3"/>
        </w:rPr>
        <w:t> </w:t>
      </w:r>
      <w:r>
        <w:rPr/>
        <w:t>its</w:t>
      </w:r>
      <w:r>
        <w:rPr>
          <w:spacing w:val="-3"/>
        </w:rPr>
        <w:t> </w:t>
      </w:r>
      <w:r>
        <w:rPr/>
        <w:t>effect</w:t>
      </w:r>
      <w:r>
        <w:rPr>
          <w:spacing w:val="-3"/>
        </w:rPr>
        <w:t> </w:t>
      </w:r>
      <w:r>
        <w:rPr/>
        <w:t>when triggered, and what users can do to avoid it.</w:t>
      </w:r>
    </w:p>
    <w:p>
      <w:pPr>
        <w:pStyle w:val="Heading2"/>
        <w:spacing w:before="241"/>
      </w:pPr>
      <w:r>
        <w:rPr/>
        <w:t>HTTP</w:t>
      </w:r>
      <w:r>
        <w:rPr>
          <w:spacing w:val="-6"/>
        </w:rPr>
        <w:t> </w:t>
      </w:r>
      <w:r>
        <w:rPr>
          <w:spacing w:val="-2"/>
        </w:rPr>
        <w:t>Headers</w:t>
      </w:r>
    </w:p>
    <w:p>
      <w:pPr>
        <w:pStyle w:val="BodyText"/>
        <w:spacing w:before="240"/>
        <w:ind w:left="718" w:right="1090"/>
      </w:pPr>
      <w:r>
        <w:rPr/>
        <w:t>The</w:t>
      </w:r>
      <w:r>
        <w:rPr>
          <w:spacing w:val="-4"/>
        </w:rPr>
        <w:t> </w:t>
      </w:r>
      <w:r>
        <w:rPr/>
        <w:t>OPS</w:t>
      </w:r>
      <w:r>
        <w:rPr>
          <w:spacing w:val="-4"/>
        </w:rPr>
        <w:t> </w:t>
      </w:r>
      <w:r>
        <w:rPr/>
        <w:t>system</w:t>
      </w:r>
      <w:r>
        <w:rPr>
          <w:spacing w:val="-5"/>
        </w:rPr>
        <w:t> </w:t>
      </w:r>
      <w:r>
        <w:rPr/>
        <w:t>makes</w:t>
      </w:r>
      <w:r>
        <w:rPr>
          <w:spacing w:val="-4"/>
        </w:rPr>
        <w:t> </w:t>
      </w:r>
      <w:r>
        <w:rPr/>
        <w:t>extensive</w:t>
      </w:r>
      <w:r>
        <w:rPr>
          <w:spacing w:val="-6"/>
        </w:rPr>
        <w:t> </w:t>
      </w:r>
      <w:r>
        <w:rPr/>
        <w:t>use</w:t>
      </w:r>
      <w:r>
        <w:rPr>
          <w:spacing w:val="-6"/>
        </w:rPr>
        <w:t> </w:t>
      </w:r>
      <w:r>
        <w:rPr/>
        <w:t>of</w:t>
      </w:r>
      <w:r>
        <w:rPr>
          <w:spacing w:val="-4"/>
        </w:rPr>
        <w:t> </w:t>
      </w:r>
      <w:r>
        <w:rPr/>
        <w:t>HTTP</w:t>
      </w:r>
      <w:r>
        <w:rPr>
          <w:spacing w:val="-9"/>
        </w:rPr>
        <w:t> </w:t>
      </w:r>
      <w:r>
        <w:rPr/>
        <w:t>headers</w:t>
      </w:r>
      <w:r>
        <w:rPr>
          <w:spacing w:val="-4"/>
        </w:rPr>
        <w:t> </w:t>
      </w:r>
      <w:r>
        <w:rPr/>
        <w:t>to</w:t>
      </w:r>
      <w:r>
        <w:rPr>
          <w:spacing w:val="-4"/>
        </w:rPr>
        <w:t> </w:t>
      </w:r>
      <w:r>
        <w:rPr/>
        <w:t>communicate</w:t>
      </w:r>
      <w:r>
        <w:rPr>
          <w:spacing w:val="-4"/>
        </w:rPr>
        <w:t> </w:t>
      </w:r>
      <w:r>
        <w:rPr/>
        <w:t>information back to the client application.</w:t>
      </w:r>
    </w:p>
    <w:p>
      <w:pPr>
        <w:pStyle w:val="BodyText"/>
        <w:ind w:left="718"/>
      </w:pPr>
      <w:r>
        <w:rPr/>
        <w:t>The</w:t>
      </w:r>
      <w:r>
        <w:rPr>
          <w:spacing w:val="-3"/>
        </w:rPr>
        <w:t> </w:t>
      </w:r>
      <w:r>
        <w:rPr/>
        <w:t>section</w:t>
      </w:r>
      <w:r>
        <w:rPr>
          <w:spacing w:val="-5"/>
        </w:rPr>
        <w:t> </w:t>
      </w:r>
      <w:r>
        <w:rPr/>
        <w:t>below</w:t>
      </w:r>
      <w:r>
        <w:rPr>
          <w:spacing w:val="-5"/>
        </w:rPr>
        <w:t> </w:t>
      </w:r>
      <w:r>
        <w:rPr/>
        <w:t>describes</w:t>
      </w:r>
      <w:r>
        <w:rPr>
          <w:spacing w:val="-2"/>
        </w:rPr>
        <w:t> </w:t>
      </w:r>
      <w:r>
        <w:rPr/>
        <w:t>the following</w:t>
      </w:r>
      <w:r>
        <w:rPr>
          <w:spacing w:val="-5"/>
        </w:rPr>
        <w:t> </w:t>
      </w:r>
      <w:r>
        <w:rPr/>
        <w:t>HTTP</w:t>
      </w:r>
      <w:r>
        <w:rPr>
          <w:spacing w:val="-7"/>
        </w:rPr>
        <w:t> </w:t>
      </w:r>
      <w:r>
        <w:rPr>
          <w:spacing w:val="-2"/>
        </w:rPr>
        <w:t>headers:</w:t>
      </w:r>
    </w:p>
    <w:p>
      <w:pPr>
        <w:pStyle w:val="ListParagraph"/>
        <w:numPr>
          <w:ilvl w:val="3"/>
          <w:numId w:val="4"/>
        </w:numPr>
        <w:tabs>
          <w:tab w:pos="1000" w:val="left" w:leader="none"/>
        </w:tabs>
        <w:spacing w:line="292" w:lineRule="exact" w:before="0" w:after="0"/>
        <w:ind w:left="1000" w:right="0" w:hanging="282"/>
        <w:jc w:val="left"/>
        <w:rPr>
          <w:sz w:val="24"/>
        </w:rPr>
      </w:pPr>
      <w:r>
        <w:rPr>
          <w:sz w:val="24"/>
        </w:rPr>
        <w:t>Quota</w:t>
      </w:r>
      <w:r>
        <w:rPr>
          <w:spacing w:val="-4"/>
          <w:sz w:val="24"/>
        </w:rPr>
        <w:t> </w:t>
      </w:r>
      <w:r>
        <w:rPr>
          <w:spacing w:val="-2"/>
          <w:sz w:val="24"/>
        </w:rPr>
        <w:t>Headers</w:t>
      </w:r>
    </w:p>
    <w:p>
      <w:pPr>
        <w:spacing w:before="0"/>
        <w:ind w:left="1798" w:right="5531" w:firstLine="0"/>
        <w:jc w:val="left"/>
        <w:rPr>
          <w:rFonts w:ascii="Courier New"/>
          <w:sz w:val="22"/>
        </w:rPr>
      </w:pPr>
      <w:r>
        <w:rPr>
          <w:rFonts w:ascii="Courier New"/>
          <w:spacing w:val="-2"/>
          <w:sz w:val="22"/>
        </w:rPr>
        <w:t>X-IndividualQuotaPerHour-Used X-RegisteredQuotaPerWeek-</w:t>
      </w:r>
      <w:r>
        <w:rPr>
          <w:rFonts w:ascii="Courier New"/>
          <w:spacing w:val="-4"/>
          <w:sz w:val="22"/>
        </w:rPr>
        <w:t>Used</w:t>
      </w:r>
    </w:p>
    <w:p>
      <w:pPr>
        <w:spacing w:line="237" w:lineRule="auto" w:before="1"/>
        <w:ind w:left="1798" w:right="4740" w:firstLine="0"/>
        <w:jc w:val="left"/>
        <w:rPr>
          <w:rFonts w:ascii="Courier New"/>
          <w:sz w:val="22"/>
        </w:rPr>
      </w:pPr>
      <w:r>
        <w:rPr>
          <w:rFonts w:ascii="Courier New"/>
          <w:spacing w:val="-2"/>
          <w:sz w:val="22"/>
        </w:rPr>
        <w:t>X-RegisteredPayingQuotaPerWeek-Used X-Rejection-Reason</w:t>
      </w:r>
    </w:p>
    <w:p>
      <w:pPr>
        <w:pStyle w:val="ListParagraph"/>
        <w:numPr>
          <w:ilvl w:val="3"/>
          <w:numId w:val="4"/>
        </w:numPr>
        <w:tabs>
          <w:tab w:pos="1000" w:val="left" w:leader="none"/>
        </w:tabs>
        <w:spacing w:line="292" w:lineRule="exact" w:before="4" w:after="0"/>
        <w:ind w:left="1000" w:right="0" w:hanging="282"/>
        <w:jc w:val="left"/>
        <w:rPr>
          <w:sz w:val="24"/>
        </w:rPr>
      </w:pPr>
      <w:r>
        <w:rPr>
          <w:sz w:val="24"/>
        </w:rPr>
        <w:t>Self-throttling</w:t>
      </w:r>
      <w:r>
        <w:rPr>
          <w:spacing w:val="-5"/>
          <w:sz w:val="24"/>
        </w:rPr>
        <w:t> </w:t>
      </w:r>
      <w:r>
        <w:rPr>
          <w:spacing w:val="-2"/>
          <w:sz w:val="24"/>
        </w:rPr>
        <w:t>headers</w:t>
      </w:r>
    </w:p>
    <w:p>
      <w:pPr>
        <w:spacing w:line="248" w:lineRule="exact" w:before="0"/>
        <w:ind w:left="1798" w:right="0" w:firstLine="0"/>
        <w:jc w:val="left"/>
        <w:rPr>
          <w:rFonts w:ascii="Courier New"/>
          <w:sz w:val="22"/>
        </w:rPr>
      </w:pPr>
      <w:r>
        <w:rPr>
          <w:rFonts w:ascii="Courier New"/>
          <w:spacing w:val="-2"/>
          <w:sz w:val="22"/>
        </w:rPr>
        <w:t>X-Throttling-Control</w:t>
      </w:r>
    </w:p>
    <w:p>
      <w:pPr>
        <w:pStyle w:val="Heading2"/>
        <w:spacing w:before="242"/>
      </w:pPr>
      <w:r>
        <w:rPr/>
        <w:t>Quota</w:t>
      </w:r>
      <w:r>
        <w:rPr>
          <w:spacing w:val="-1"/>
        </w:rPr>
        <w:t> </w:t>
      </w:r>
      <w:r>
        <w:rPr>
          <w:spacing w:val="-2"/>
        </w:rPr>
        <w:t>Headers</w:t>
      </w:r>
    </w:p>
    <w:p>
      <w:pPr>
        <w:pStyle w:val="BodyText"/>
        <w:spacing w:before="240"/>
        <w:ind w:left="718" w:right="3931"/>
      </w:pPr>
      <w:r>
        <w:rPr/>
        <w:t>The</w:t>
      </w:r>
      <w:r>
        <w:rPr>
          <w:spacing w:val="-5"/>
        </w:rPr>
        <w:t> </w:t>
      </w:r>
      <w:r>
        <w:rPr/>
        <w:t>fair</w:t>
      </w:r>
      <w:r>
        <w:rPr>
          <w:spacing w:val="-9"/>
        </w:rPr>
        <w:t> </w:t>
      </w:r>
      <w:r>
        <w:rPr/>
        <w:t>use</w:t>
      </w:r>
      <w:r>
        <w:rPr>
          <w:spacing w:val="-7"/>
        </w:rPr>
        <w:t> </w:t>
      </w:r>
      <w:r>
        <w:rPr/>
        <w:t>policy</w:t>
      </w:r>
      <w:r>
        <w:rPr>
          <w:spacing w:val="-5"/>
        </w:rPr>
        <w:t> </w:t>
      </w:r>
      <w:r>
        <w:rPr/>
        <w:t>describes</w:t>
      </w:r>
      <w:r>
        <w:rPr>
          <w:spacing w:val="-5"/>
        </w:rPr>
        <w:t> </w:t>
      </w:r>
      <w:r>
        <w:rPr/>
        <w:t>data</w:t>
      </w:r>
      <w:r>
        <w:rPr>
          <w:spacing w:val="-5"/>
        </w:rPr>
        <w:t> </w:t>
      </w:r>
      <w:r>
        <w:rPr/>
        <w:t>and</w:t>
      </w:r>
      <w:r>
        <w:rPr>
          <w:spacing w:val="-2"/>
        </w:rPr>
        <w:t> </w:t>
      </w:r>
      <w:r>
        <w:rPr/>
        <w:t>bandwidth</w:t>
      </w:r>
      <w:r>
        <w:rPr>
          <w:spacing w:val="-5"/>
        </w:rPr>
        <w:t> </w:t>
      </w:r>
      <w:r>
        <w:rPr/>
        <w:t>thresholds. These can be summarised as:</w:t>
      </w:r>
    </w:p>
    <w:p>
      <w:pPr>
        <w:pStyle w:val="BodyText"/>
        <w:spacing w:after="0"/>
        <w:sectPr>
          <w:headerReference w:type="default" r:id="rId127"/>
          <w:footerReference w:type="default" r:id="rId128"/>
          <w:pgSz w:w="12240" w:h="15840"/>
          <w:pgMar w:header="678" w:footer="952" w:top="860" w:bottom="1140" w:left="1080" w:right="0"/>
        </w:sectPr>
      </w:pPr>
    </w:p>
    <w:p>
      <w:pPr>
        <w:pStyle w:val="BodyText"/>
      </w:pPr>
    </w:p>
    <w:p>
      <w:pPr>
        <w:pStyle w:val="BodyText"/>
        <w:spacing w:before="10"/>
      </w:pPr>
    </w:p>
    <w:p>
      <w:pPr>
        <w:pStyle w:val="ListParagraph"/>
        <w:numPr>
          <w:ilvl w:val="3"/>
          <w:numId w:val="4"/>
        </w:numPr>
        <w:tabs>
          <w:tab w:pos="1000" w:val="left" w:leader="none"/>
        </w:tabs>
        <w:spacing w:line="240" w:lineRule="auto" w:before="0" w:after="0"/>
        <w:ind w:left="718" w:right="1213" w:firstLine="0"/>
        <w:jc w:val="left"/>
        <w:rPr>
          <w:sz w:val="24"/>
        </w:rPr>
      </w:pPr>
      <w:r>
        <w:rPr>
          <w:sz w:val="24"/>
        </w:rPr>
        <w:t>A</w:t>
      </w:r>
      <w:r>
        <w:rPr>
          <w:spacing w:val="-16"/>
          <w:sz w:val="24"/>
        </w:rPr>
        <w:t> </w:t>
      </w:r>
      <w:r>
        <w:rPr>
          <w:sz w:val="24"/>
        </w:rPr>
        <w:t>global</w:t>
      </w:r>
      <w:r>
        <w:rPr>
          <w:spacing w:val="-5"/>
          <w:sz w:val="24"/>
        </w:rPr>
        <w:t> </w:t>
      </w:r>
      <w:r>
        <w:rPr>
          <w:sz w:val="24"/>
        </w:rPr>
        <w:t>1Mbps</w:t>
      </w:r>
      <w:r>
        <w:rPr>
          <w:spacing w:val="-2"/>
          <w:sz w:val="24"/>
        </w:rPr>
        <w:t> </w:t>
      </w:r>
      <w:r>
        <w:rPr>
          <w:sz w:val="24"/>
        </w:rPr>
        <w:t>(megabit</w:t>
      </w:r>
      <w:r>
        <w:rPr>
          <w:spacing w:val="-2"/>
          <w:sz w:val="24"/>
        </w:rPr>
        <w:t> </w:t>
      </w:r>
      <w:r>
        <w:rPr>
          <w:sz w:val="24"/>
        </w:rPr>
        <w:t>per</w:t>
      </w:r>
      <w:r>
        <w:rPr>
          <w:spacing w:val="-2"/>
          <w:sz w:val="24"/>
        </w:rPr>
        <w:t> </w:t>
      </w:r>
      <w:r>
        <w:rPr>
          <w:sz w:val="24"/>
        </w:rPr>
        <w:t>second)</w:t>
      </w:r>
      <w:r>
        <w:rPr>
          <w:spacing w:val="-2"/>
          <w:sz w:val="24"/>
        </w:rPr>
        <w:t> </w:t>
      </w:r>
      <w:r>
        <w:rPr>
          <w:sz w:val="24"/>
        </w:rPr>
        <w:t>rule</w:t>
      </w:r>
      <w:r>
        <w:rPr>
          <w:spacing w:val="-2"/>
          <w:sz w:val="24"/>
        </w:rPr>
        <w:t> </w:t>
      </w:r>
      <w:r>
        <w:rPr>
          <w:sz w:val="24"/>
        </w:rPr>
        <w:t>for</w:t>
      </w:r>
      <w:r>
        <w:rPr>
          <w:spacing w:val="-2"/>
          <w:sz w:val="24"/>
        </w:rPr>
        <w:t> </w:t>
      </w:r>
      <w:r>
        <w:rPr>
          <w:sz w:val="24"/>
        </w:rPr>
        <w:t>all</w:t>
      </w:r>
      <w:r>
        <w:rPr>
          <w:spacing w:val="-3"/>
          <w:sz w:val="24"/>
        </w:rPr>
        <w:t> </w:t>
      </w:r>
      <w:r>
        <w:rPr>
          <w:sz w:val="24"/>
        </w:rPr>
        <w:t>users.</w:t>
      </w:r>
      <w:r>
        <w:rPr>
          <w:spacing w:val="-7"/>
          <w:sz w:val="24"/>
        </w:rPr>
        <w:t> </w:t>
      </w:r>
      <w:r>
        <w:rPr>
          <w:sz w:val="24"/>
        </w:rPr>
        <w:t>This</w:t>
      </w:r>
      <w:r>
        <w:rPr>
          <w:spacing w:val="-2"/>
          <w:sz w:val="24"/>
        </w:rPr>
        <w:t> </w:t>
      </w:r>
      <w:r>
        <w:rPr>
          <w:sz w:val="24"/>
        </w:rPr>
        <w:t>is</w:t>
      </w:r>
      <w:r>
        <w:rPr>
          <w:spacing w:val="-5"/>
          <w:sz w:val="24"/>
        </w:rPr>
        <w:t> </w:t>
      </w:r>
      <w:r>
        <w:rPr>
          <w:sz w:val="24"/>
        </w:rPr>
        <w:t>enforced</w:t>
      </w:r>
      <w:r>
        <w:rPr>
          <w:spacing w:val="-2"/>
          <w:sz w:val="24"/>
        </w:rPr>
        <w:t> </w:t>
      </w:r>
      <w:r>
        <w:rPr>
          <w:sz w:val="24"/>
        </w:rPr>
        <w:t>as</w:t>
      </w:r>
      <w:r>
        <w:rPr>
          <w:spacing w:val="-5"/>
          <w:sz w:val="24"/>
        </w:rPr>
        <w:t> </w:t>
      </w:r>
      <w:r>
        <w:rPr>
          <w:sz w:val="24"/>
        </w:rPr>
        <w:t>an</w:t>
      </w:r>
      <w:r>
        <w:rPr>
          <w:spacing w:val="-4"/>
          <w:sz w:val="24"/>
        </w:rPr>
        <w:t> </w:t>
      </w:r>
      <w:r>
        <w:rPr>
          <w:sz w:val="24"/>
        </w:rPr>
        <w:t>hourly quota equal to approx 450MB per hour.</w:t>
      </w:r>
    </w:p>
    <w:p>
      <w:pPr>
        <w:pStyle w:val="ListParagraph"/>
        <w:numPr>
          <w:ilvl w:val="3"/>
          <w:numId w:val="4"/>
        </w:numPr>
        <w:tabs>
          <w:tab w:pos="1000" w:val="left" w:leader="none"/>
        </w:tabs>
        <w:spacing w:line="237" w:lineRule="auto" w:before="0" w:after="0"/>
        <w:ind w:left="718" w:right="1627" w:firstLine="0"/>
        <w:jc w:val="left"/>
        <w:rPr>
          <w:sz w:val="24"/>
        </w:rPr>
      </w:pPr>
      <w:r>
        <w:rPr>
          <w:sz w:val="24"/>
        </w:rPr>
        <w:t>OPS</w:t>
      </w:r>
      <w:r>
        <w:rPr>
          <w:spacing w:val="-3"/>
          <w:sz w:val="24"/>
        </w:rPr>
        <w:t> </w:t>
      </w:r>
      <w:r>
        <w:rPr>
          <w:sz w:val="24"/>
        </w:rPr>
        <w:t>is</w:t>
      </w:r>
      <w:r>
        <w:rPr>
          <w:spacing w:val="-3"/>
          <w:sz w:val="24"/>
        </w:rPr>
        <w:t> </w:t>
      </w:r>
      <w:r>
        <w:rPr>
          <w:sz w:val="24"/>
        </w:rPr>
        <w:t>free</w:t>
      </w:r>
      <w:r>
        <w:rPr>
          <w:spacing w:val="-3"/>
          <w:sz w:val="24"/>
        </w:rPr>
        <w:t> </w:t>
      </w:r>
      <w:r>
        <w:rPr>
          <w:sz w:val="24"/>
        </w:rPr>
        <w:t>of</w:t>
      </w:r>
      <w:r>
        <w:rPr>
          <w:spacing w:val="-5"/>
          <w:sz w:val="24"/>
        </w:rPr>
        <w:t> </w:t>
      </w:r>
      <w:r>
        <w:rPr>
          <w:sz w:val="24"/>
        </w:rPr>
        <w:t>charge</w:t>
      </w:r>
      <w:r>
        <w:rPr>
          <w:spacing w:val="-5"/>
          <w:sz w:val="24"/>
        </w:rPr>
        <w:t> </w:t>
      </w:r>
      <w:r>
        <w:rPr>
          <w:sz w:val="24"/>
        </w:rPr>
        <w:t>up</w:t>
      </w:r>
      <w:r>
        <w:rPr>
          <w:spacing w:val="-3"/>
          <w:sz w:val="24"/>
        </w:rPr>
        <w:t> </w:t>
      </w:r>
      <w:r>
        <w:rPr>
          <w:sz w:val="24"/>
        </w:rPr>
        <w:t>to the</w:t>
      </w:r>
      <w:r>
        <w:rPr>
          <w:spacing w:val="-2"/>
          <w:sz w:val="24"/>
        </w:rPr>
        <w:t> </w:t>
      </w:r>
      <w:r>
        <w:rPr>
          <w:sz w:val="24"/>
        </w:rPr>
        <w:t>free</w:t>
      </w:r>
      <w:r>
        <w:rPr>
          <w:spacing w:val="-3"/>
          <w:sz w:val="24"/>
        </w:rPr>
        <w:t> </w:t>
      </w:r>
      <w:r>
        <w:rPr>
          <w:sz w:val="24"/>
        </w:rPr>
        <w:t>threshold</w:t>
      </w:r>
      <w:r>
        <w:rPr>
          <w:spacing w:val="-3"/>
          <w:sz w:val="24"/>
        </w:rPr>
        <w:t> </w:t>
      </w:r>
      <w:r>
        <w:rPr>
          <w:sz w:val="24"/>
        </w:rPr>
        <w:t>currently</w:t>
      </w:r>
      <w:r>
        <w:rPr>
          <w:spacing w:val="-3"/>
          <w:sz w:val="24"/>
        </w:rPr>
        <w:t> </w:t>
      </w:r>
      <w:r>
        <w:rPr>
          <w:sz w:val="24"/>
        </w:rPr>
        <w:t>set</w:t>
      </w:r>
      <w:r>
        <w:rPr>
          <w:spacing w:val="-3"/>
          <w:sz w:val="24"/>
        </w:rPr>
        <w:t> </w:t>
      </w:r>
      <w:r>
        <w:rPr>
          <w:sz w:val="24"/>
        </w:rPr>
        <w:t>in</w:t>
      </w:r>
      <w:r>
        <w:rPr>
          <w:spacing w:val="-1"/>
          <w:sz w:val="24"/>
        </w:rPr>
        <w:t> </w:t>
      </w:r>
      <w:r>
        <w:rPr>
          <w:sz w:val="24"/>
        </w:rPr>
        <w:t>the</w:t>
      </w:r>
      <w:r>
        <w:rPr>
          <w:spacing w:val="-4"/>
          <w:sz w:val="24"/>
        </w:rPr>
        <w:t> </w:t>
      </w:r>
      <w:r>
        <w:rPr>
          <w:sz w:val="24"/>
        </w:rPr>
        <w:t>fair</w:t>
      </w:r>
      <w:r>
        <w:rPr>
          <w:spacing w:val="-5"/>
          <w:sz w:val="24"/>
        </w:rPr>
        <w:t> </w:t>
      </w:r>
      <w:r>
        <w:rPr>
          <w:sz w:val="24"/>
        </w:rPr>
        <w:t>use</w:t>
      </w:r>
      <w:r>
        <w:rPr>
          <w:spacing w:val="-1"/>
          <w:sz w:val="24"/>
        </w:rPr>
        <w:t> </w:t>
      </w:r>
      <w:r>
        <w:rPr>
          <w:sz w:val="24"/>
        </w:rPr>
        <w:t>charter described here:</w:t>
      </w:r>
      <w:r>
        <w:rPr>
          <w:spacing w:val="40"/>
          <w:sz w:val="24"/>
        </w:rPr>
        <w:t> </w:t>
      </w:r>
      <w:hyperlink r:id="rId19">
        <w:r>
          <w:rPr>
            <w:color w:val="0000FF"/>
            <w:sz w:val="24"/>
            <w:u w:val="single" w:color="0000FF"/>
          </w:rPr>
          <w:t>https://www.epo.org/service-support/ordering/fair-use.html</w:t>
        </w:r>
      </w:hyperlink>
      <w:r>
        <w:rPr>
          <w:sz w:val="24"/>
        </w:rPr>
        <w:t>.</w:t>
      </w:r>
    </w:p>
    <w:p>
      <w:pPr>
        <w:pStyle w:val="ListParagraph"/>
        <w:numPr>
          <w:ilvl w:val="3"/>
          <w:numId w:val="4"/>
        </w:numPr>
        <w:tabs>
          <w:tab w:pos="1000" w:val="left" w:leader="none"/>
        </w:tabs>
        <w:spacing w:line="240" w:lineRule="auto" w:before="2" w:after="0"/>
        <w:ind w:left="718" w:right="1321" w:firstLine="0"/>
        <w:jc w:val="left"/>
        <w:rPr>
          <w:sz w:val="24"/>
        </w:rPr>
      </w:pPr>
      <w:r>
        <w:rPr>
          <w:sz w:val="24"/>
        </w:rPr>
        <w:t>All</w:t>
      </w:r>
      <w:r>
        <w:rPr>
          <w:spacing w:val="-3"/>
          <w:sz w:val="24"/>
        </w:rPr>
        <w:t> </w:t>
      </w:r>
      <w:r>
        <w:rPr>
          <w:sz w:val="24"/>
        </w:rPr>
        <w:t>excess</w:t>
      </w:r>
      <w:r>
        <w:rPr>
          <w:spacing w:val="-2"/>
          <w:sz w:val="24"/>
        </w:rPr>
        <w:t> </w:t>
      </w:r>
      <w:r>
        <w:rPr>
          <w:sz w:val="24"/>
        </w:rPr>
        <w:t>usage</w:t>
      </w:r>
      <w:r>
        <w:rPr>
          <w:spacing w:val="-2"/>
          <w:sz w:val="24"/>
        </w:rPr>
        <w:t> </w:t>
      </w:r>
      <w:r>
        <w:rPr>
          <w:sz w:val="24"/>
        </w:rPr>
        <w:t>above</w:t>
      </w:r>
      <w:r>
        <w:rPr>
          <w:spacing w:val="-2"/>
          <w:sz w:val="24"/>
        </w:rPr>
        <w:t> </w:t>
      </w:r>
      <w:r>
        <w:rPr>
          <w:sz w:val="24"/>
        </w:rPr>
        <w:t>this</w:t>
      </w:r>
      <w:r>
        <w:rPr>
          <w:spacing w:val="-2"/>
          <w:sz w:val="24"/>
        </w:rPr>
        <w:t> </w:t>
      </w:r>
      <w:r>
        <w:rPr>
          <w:sz w:val="24"/>
        </w:rPr>
        <w:t>will</w:t>
      </w:r>
      <w:r>
        <w:rPr>
          <w:spacing w:val="-3"/>
          <w:sz w:val="24"/>
        </w:rPr>
        <w:t> </w:t>
      </w:r>
      <w:r>
        <w:rPr>
          <w:sz w:val="24"/>
        </w:rPr>
        <w:t>be</w:t>
      </w:r>
      <w:r>
        <w:rPr>
          <w:spacing w:val="-4"/>
          <w:sz w:val="24"/>
        </w:rPr>
        <w:t> </w:t>
      </w:r>
      <w:r>
        <w:rPr>
          <w:sz w:val="24"/>
        </w:rPr>
        <w:t>Paid</w:t>
      </w:r>
      <w:r>
        <w:rPr>
          <w:spacing w:val="-4"/>
          <w:sz w:val="24"/>
        </w:rPr>
        <w:t> </w:t>
      </w:r>
      <w:r>
        <w:rPr>
          <w:sz w:val="24"/>
        </w:rPr>
        <w:t>for</w:t>
      </w:r>
      <w:r>
        <w:rPr>
          <w:spacing w:val="-2"/>
          <w:sz w:val="24"/>
        </w:rPr>
        <w:t> </w:t>
      </w:r>
      <w:r>
        <w:rPr>
          <w:sz w:val="24"/>
        </w:rPr>
        <w:t>usage,</w:t>
      </w:r>
      <w:r>
        <w:rPr>
          <w:spacing w:val="-4"/>
          <w:sz w:val="24"/>
        </w:rPr>
        <w:t> </w:t>
      </w:r>
      <w:r>
        <w:rPr>
          <w:sz w:val="24"/>
        </w:rPr>
        <w:t>requiring</w:t>
      </w:r>
      <w:r>
        <w:rPr>
          <w:spacing w:val="-3"/>
          <w:sz w:val="24"/>
        </w:rPr>
        <w:t> </w:t>
      </w:r>
      <w:r>
        <w:rPr>
          <w:sz w:val="24"/>
        </w:rPr>
        <w:t>special</w:t>
      </w:r>
      <w:r>
        <w:rPr>
          <w:spacing w:val="-2"/>
          <w:sz w:val="24"/>
        </w:rPr>
        <w:t> </w:t>
      </w:r>
      <w:r>
        <w:rPr>
          <w:sz w:val="24"/>
        </w:rPr>
        <w:t>approval</w:t>
      </w:r>
      <w:r>
        <w:rPr>
          <w:spacing w:val="-2"/>
          <w:sz w:val="24"/>
        </w:rPr>
        <w:t> </w:t>
      </w:r>
      <w:r>
        <w:rPr>
          <w:sz w:val="24"/>
        </w:rPr>
        <w:t>in</w:t>
      </w:r>
      <w:r>
        <w:rPr>
          <w:spacing w:val="-2"/>
          <w:sz w:val="24"/>
        </w:rPr>
        <w:t> </w:t>
      </w:r>
      <w:r>
        <w:rPr>
          <w:sz w:val="24"/>
        </w:rPr>
        <w:t>the registration process.</w:t>
      </w:r>
    </w:p>
    <w:p>
      <w:pPr>
        <w:spacing w:before="0"/>
        <w:ind w:left="718" w:right="1638" w:firstLine="0"/>
        <w:jc w:val="left"/>
        <w:rPr>
          <w:sz w:val="24"/>
        </w:rPr>
      </w:pPr>
      <w:r>
        <w:rPr>
          <w:sz w:val="24"/>
        </w:rPr>
        <w:t>The Quota related custom http headers, </w:t>
      </w:r>
      <w:r>
        <w:rPr>
          <w:rFonts w:ascii="Courier New"/>
          <w:sz w:val="22"/>
        </w:rPr>
        <w:t>X-IndividualQuotaPerHour-Used</w:t>
      </w:r>
      <w:r>
        <w:rPr>
          <w:sz w:val="24"/>
        </w:rPr>
        <w:t>, </w:t>
      </w:r>
      <w:r>
        <w:rPr>
          <w:rFonts w:ascii="Courier New"/>
          <w:sz w:val="22"/>
        </w:rPr>
        <w:t>X- RegisteredQuotaPerWeek-Used</w:t>
      </w:r>
      <w:r>
        <w:rPr>
          <w:sz w:val="24"/>
        </w:rPr>
        <w:t>,</w:t>
      </w:r>
      <w:r>
        <w:rPr>
          <w:spacing w:val="-17"/>
          <w:sz w:val="24"/>
        </w:rPr>
        <w:t> </w:t>
      </w:r>
      <w:r>
        <w:rPr>
          <w:rFonts w:ascii="Courier New"/>
          <w:sz w:val="22"/>
        </w:rPr>
        <w:t>X-RegisteredPayingQuotaPerWeek-Used</w:t>
      </w:r>
      <w:r>
        <w:rPr>
          <w:sz w:val="24"/>
        </w:rPr>
        <w:t>,</w:t>
      </w:r>
      <w:r>
        <w:rPr>
          <w:spacing w:val="-17"/>
          <w:sz w:val="24"/>
        </w:rPr>
        <w:t> </w:t>
      </w:r>
      <w:r>
        <w:rPr>
          <w:sz w:val="24"/>
        </w:rPr>
        <w:t>are produced with relevant requests to inform the users the current state of quota </w:t>
      </w:r>
      <w:r>
        <w:rPr>
          <w:spacing w:val="-2"/>
          <w:sz w:val="24"/>
        </w:rPr>
        <w:t>consumed.</w:t>
      </w:r>
    </w:p>
    <w:p>
      <w:pPr>
        <w:spacing w:before="0"/>
        <w:ind w:left="718" w:right="1090" w:firstLine="0"/>
        <w:jc w:val="left"/>
        <w:rPr>
          <w:sz w:val="24"/>
        </w:rPr>
      </w:pPr>
      <w:r>
        <w:rPr>
          <w:sz w:val="24"/>
        </w:rPr>
        <w:t>Once</w:t>
      </w:r>
      <w:r>
        <w:rPr>
          <w:spacing w:val="-6"/>
          <w:sz w:val="24"/>
        </w:rPr>
        <w:t> </w:t>
      </w:r>
      <w:r>
        <w:rPr>
          <w:sz w:val="24"/>
        </w:rPr>
        <w:t>a</w:t>
      </w:r>
      <w:r>
        <w:rPr>
          <w:spacing w:val="-4"/>
          <w:sz w:val="24"/>
        </w:rPr>
        <w:t> </w:t>
      </w:r>
      <w:r>
        <w:rPr>
          <w:sz w:val="24"/>
        </w:rPr>
        <w:t>specific</w:t>
      </w:r>
      <w:r>
        <w:rPr>
          <w:spacing w:val="-4"/>
          <w:sz w:val="24"/>
        </w:rPr>
        <w:t> </w:t>
      </w:r>
      <w:r>
        <w:rPr>
          <w:sz w:val="24"/>
        </w:rPr>
        <w:t>quota</w:t>
      </w:r>
      <w:r>
        <w:rPr>
          <w:spacing w:val="-3"/>
          <w:sz w:val="24"/>
        </w:rPr>
        <w:t> </w:t>
      </w:r>
      <w:r>
        <w:rPr>
          <w:sz w:val="24"/>
        </w:rPr>
        <w:t>is</w:t>
      </w:r>
      <w:r>
        <w:rPr>
          <w:spacing w:val="-4"/>
          <w:sz w:val="24"/>
        </w:rPr>
        <w:t> </w:t>
      </w:r>
      <w:r>
        <w:rPr>
          <w:sz w:val="24"/>
        </w:rPr>
        <w:t>exhausted,</w:t>
      </w:r>
      <w:r>
        <w:rPr>
          <w:spacing w:val="-4"/>
          <w:sz w:val="24"/>
        </w:rPr>
        <w:t> </w:t>
      </w:r>
      <w:r>
        <w:rPr>
          <w:sz w:val="24"/>
        </w:rPr>
        <w:t>the</w:t>
      </w:r>
      <w:r>
        <w:rPr>
          <w:spacing w:val="-4"/>
          <w:sz w:val="24"/>
        </w:rPr>
        <w:t> </w:t>
      </w:r>
      <w:r>
        <w:rPr>
          <w:sz w:val="24"/>
        </w:rPr>
        <w:t>system</w:t>
      </w:r>
      <w:r>
        <w:rPr>
          <w:spacing w:val="-5"/>
          <w:sz w:val="24"/>
        </w:rPr>
        <w:t> </w:t>
      </w:r>
      <w:r>
        <w:rPr>
          <w:sz w:val="24"/>
        </w:rPr>
        <w:t>will</w:t>
      </w:r>
      <w:r>
        <w:rPr>
          <w:spacing w:val="-4"/>
          <w:sz w:val="24"/>
        </w:rPr>
        <w:t> </w:t>
      </w:r>
      <w:r>
        <w:rPr>
          <w:sz w:val="24"/>
        </w:rPr>
        <w:t>respond</w:t>
      </w:r>
      <w:r>
        <w:rPr>
          <w:spacing w:val="-4"/>
          <w:sz w:val="24"/>
        </w:rPr>
        <w:t> </w:t>
      </w:r>
      <w:r>
        <w:rPr>
          <w:sz w:val="24"/>
        </w:rPr>
        <w:t>with</w:t>
      </w:r>
      <w:r>
        <w:rPr>
          <w:spacing w:val="-6"/>
          <w:sz w:val="24"/>
        </w:rPr>
        <w:t> </w:t>
      </w:r>
      <w:r>
        <w:rPr>
          <w:sz w:val="24"/>
        </w:rPr>
        <w:t>a </w:t>
      </w:r>
      <w:r>
        <w:rPr>
          <w:rFonts w:ascii="Courier New"/>
          <w:sz w:val="22"/>
        </w:rPr>
        <w:t>X-Rejection- Reason</w:t>
      </w:r>
      <w:r>
        <w:rPr>
          <w:rFonts w:ascii="Courier New"/>
          <w:spacing w:val="-41"/>
          <w:sz w:val="22"/>
        </w:rPr>
        <w:t> </w:t>
      </w:r>
      <w:r>
        <w:rPr>
          <w:sz w:val="24"/>
        </w:rPr>
        <w:t>header.</w:t>
      </w:r>
    </w:p>
    <w:p>
      <w:pPr>
        <w:pStyle w:val="BodyText"/>
        <w:ind w:left="718" w:right="1090"/>
      </w:pPr>
      <w:r>
        <w:rPr/>
        <w:t>As</w:t>
      </w:r>
      <w:r>
        <w:rPr>
          <w:spacing w:val="-3"/>
        </w:rPr>
        <w:t> </w:t>
      </w:r>
      <w:r>
        <w:rPr/>
        <w:t>a</w:t>
      </w:r>
      <w:r>
        <w:rPr>
          <w:spacing w:val="-2"/>
        </w:rPr>
        <w:t> </w:t>
      </w:r>
      <w:r>
        <w:rPr/>
        <w:t>general</w:t>
      </w:r>
      <w:r>
        <w:rPr>
          <w:spacing w:val="-3"/>
        </w:rPr>
        <w:t> </w:t>
      </w:r>
      <w:r>
        <w:rPr/>
        <w:t>rule,</w:t>
      </w:r>
      <w:r>
        <w:rPr>
          <w:spacing w:val="-3"/>
        </w:rPr>
        <w:t> </w:t>
      </w:r>
      <w:r>
        <w:rPr/>
        <w:t>Hourly</w:t>
      </w:r>
      <w:r>
        <w:rPr>
          <w:spacing w:val="-3"/>
        </w:rPr>
        <w:t> </w:t>
      </w:r>
      <w:r>
        <w:rPr/>
        <w:t>quotas</w:t>
      </w:r>
      <w:r>
        <w:rPr>
          <w:spacing w:val="-6"/>
        </w:rPr>
        <w:t> </w:t>
      </w:r>
      <w:r>
        <w:rPr/>
        <w:t>will</w:t>
      </w:r>
      <w:r>
        <w:rPr>
          <w:spacing w:val="-3"/>
        </w:rPr>
        <w:t> </w:t>
      </w:r>
      <w:r>
        <w:rPr/>
        <w:t>be</w:t>
      </w:r>
      <w:r>
        <w:rPr>
          <w:spacing w:val="-3"/>
        </w:rPr>
        <w:t> </w:t>
      </w:r>
      <w:r>
        <w:rPr/>
        <w:t>fully</w:t>
      </w:r>
      <w:r>
        <w:rPr>
          <w:spacing w:val="-3"/>
        </w:rPr>
        <w:t> </w:t>
      </w:r>
      <w:r>
        <w:rPr/>
        <w:t>refreshed</w:t>
      </w:r>
      <w:r>
        <w:rPr>
          <w:spacing w:val="-3"/>
        </w:rPr>
        <w:t> </w:t>
      </w:r>
      <w:r>
        <w:rPr/>
        <w:t>within</w:t>
      </w:r>
      <w:r>
        <w:rPr>
          <w:spacing w:val="-5"/>
        </w:rPr>
        <w:t> </w:t>
      </w:r>
      <w:r>
        <w:rPr/>
        <w:t>1</w:t>
      </w:r>
      <w:r>
        <w:rPr>
          <w:spacing w:val="-4"/>
        </w:rPr>
        <w:t> </w:t>
      </w:r>
      <w:r>
        <w:rPr/>
        <w:t>hour</w:t>
      </w:r>
      <w:r>
        <w:rPr>
          <w:spacing w:val="-6"/>
        </w:rPr>
        <w:t> </w:t>
      </w:r>
      <w:r>
        <w:rPr/>
        <w:t>on</w:t>
      </w:r>
      <w:r>
        <w:rPr>
          <w:spacing w:val="-3"/>
        </w:rPr>
        <w:t> </w:t>
      </w:r>
      <w:r>
        <w:rPr/>
        <w:t>a</w:t>
      </w:r>
      <w:r>
        <w:rPr>
          <w:spacing w:val="-4"/>
        </w:rPr>
        <w:t> </w:t>
      </w:r>
      <w:r>
        <w:rPr/>
        <w:t>rolling</w:t>
      </w:r>
      <w:r>
        <w:rPr>
          <w:spacing w:val="-2"/>
        </w:rPr>
        <w:t> </w:t>
      </w:r>
      <w:r>
        <w:rPr/>
        <w:t>window basis. This is to encourage users to maintain a steady usage profile.</w:t>
      </w:r>
      <w:r>
        <w:rPr>
          <w:spacing w:val="-9"/>
        </w:rPr>
        <w:t> </w:t>
      </w:r>
      <w:r>
        <w:rPr/>
        <w:t>As the rolling window advances, quota consumed at the beginning of the hour is released and made available. Consequently users who develop software that sustains a very intensive request profile will find the flow of data interrupted.</w:t>
      </w:r>
    </w:p>
    <w:p>
      <w:pPr>
        <w:pStyle w:val="BodyText"/>
        <w:ind w:left="718"/>
      </w:pPr>
      <w:r>
        <w:rPr/>
        <w:t>Weekly</w:t>
      </w:r>
      <w:r>
        <w:rPr>
          <w:spacing w:val="-8"/>
        </w:rPr>
        <w:t> </w:t>
      </w:r>
      <w:r>
        <w:rPr/>
        <w:t>quota</w:t>
      </w:r>
      <w:r>
        <w:rPr>
          <w:spacing w:val="-2"/>
        </w:rPr>
        <w:t> </w:t>
      </w:r>
      <w:r>
        <w:rPr/>
        <w:t>will</w:t>
      </w:r>
      <w:r>
        <w:rPr>
          <w:spacing w:val="-3"/>
        </w:rPr>
        <w:t> </w:t>
      </w:r>
      <w:r>
        <w:rPr/>
        <w:t>be</w:t>
      </w:r>
      <w:r>
        <w:rPr>
          <w:spacing w:val="-3"/>
        </w:rPr>
        <w:t> </w:t>
      </w:r>
      <w:r>
        <w:rPr/>
        <w:t>released</w:t>
      </w:r>
      <w:r>
        <w:rPr>
          <w:spacing w:val="-3"/>
        </w:rPr>
        <w:t> </w:t>
      </w:r>
      <w:r>
        <w:rPr/>
        <w:t>each</w:t>
      </w:r>
      <w:r>
        <w:rPr>
          <w:spacing w:val="-3"/>
        </w:rPr>
        <w:t> </w:t>
      </w:r>
      <w:r>
        <w:rPr/>
        <w:t>calendar</w:t>
      </w:r>
      <w:r>
        <w:rPr>
          <w:spacing w:val="-7"/>
        </w:rPr>
        <w:t> </w:t>
      </w:r>
      <w:r>
        <w:rPr/>
        <w:t>week</w:t>
      </w:r>
      <w:r>
        <w:rPr>
          <w:spacing w:val="-3"/>
        </w:rPr>
        <w:t> </w:t>
      </w:r>
      <w:r>
        <w:rPr/>
        <w:t>at</w:t>
      </w:r>
      <w:r>
        <w:rPr>
          <w:spacing w:val="-3"/>
        </w:rPr>
        <w:t> </w:t>
      </w:r>
      <w:r>
        <w:rPr/>
        <w:t>midnight</w:t>
      </w:r>
      <w:r>
        <w:rPr>
          <w:spacing w:val="-3"/>
        </w:rPr>
        <w:t> </w:t>
      </w:r>
      <w:r>
        <w:rPr>
          <w:spacing w:val="-2"/>
        </w:rPr>
        <w:t>UTC/GMT.</w:t>
      </w:r>
    </w:p>
    <w:p>
      <w:pPr>
        <w:spacing w:before="238"/>
        <w:ind w:left="718" w:right="0" w:firstLine="0"/>
        <w:jc w:val="left"/>
        <w:rPr>
          <w:rFonts w:ascii="Arial"/>
          <w:b/>
          <w:sz w:val="24"/>
        </w:rPr>
      </w:pPr>
      <w:r>
        <w:rPr>
          <w:rFonts w:ascii="Arial"/>
          <w:b/>
          <w:sz w:val="24"/>
        </w:rPr>
        <w:t>Example</w:t>
      </w:r>
      <w:r>
        <w:rPr>
          <w:rFonts w:ascii="Arial"/>
          <w:b/>
          <w:spacing w:val="-4"/>
          <w:sz w:val="24"/>
        </w:rPr>
        <w:t> </w:t>
      </w:r>
      <w:r>
        <w:rPr>
          <w:rFonts w:ascii="Arial"/>
          <w:b/>
          <w:sz w:val="24"/>
        </w:rPr>
        <w:t>Quota</w:t>
      </w:r>
      <w:r>
        <w:rPr>
          <w:rFonts w:ascii="Arial"/>
          <w:b/>
          <w:spacing w:val="-3"/>
          <w:sz w:val="24"/>
        </w:rPr>
        <w:t> </w:t>
      </w:r>
      <w:r>
        <w:rPr>
          <w:rFonts w:ascii="Arial"/>
          <w:b/>
          <w:sz w:val="24"/>
        </w:rPr>
        <w:t>header</w:t>
      </w:r>
      <w:r>
        <w:rPr>
          <w:rFonts w:ascii="Arial"/>
          <w:b/>
          <w:spacing w:val="-3"/>
          <w:sz w:val="24"/>
        </w:rPr>
        <w:t> </w:t>
      </w:r>
      <w:r>
        <w:rPr>
          <w:rFonts w:ascii="Arial"/>
          <w:b/>
          <w:sz w:val="24"/>
        </w:rPr>
        <w:t>response</w:t>
      </w:r>
      <w:r>
        <w:rPr>
          <w:rFonts w:ascii="Arial"/>
          <w:b/>
          <w:spacing w:val="-4"/>
          <w:sz w:val="24"/>
        </w:rPr>
        <w:t> </w:t>
      </w:r>
      <w:r>
        <w:rPr>
          <w:rFonts w:ascii="Arial"/>
          <w:b/>
          <w:sz w:val="24"/>
        </w:rPr>
        <w:t>with</w:t>
      </w:r>
      <w:r>
        <w:rPr>
          <w:rFonts w:ascii="Arial"/>
          <w:b/>
          <w:spacing w:val="-3"/>
          <w:sz w:val="24"/>
        </w:rPr>
        <w:t> </w:t>
      </w:r>
      <w:r>
        <w:rPr>
          <w:rFonts w:ascii="Arial"/>
          <w:b/>
          <w:sz w:val="24"/>
        </w:rPr>
        <w:t>quota</w:t>
      </w:r>
      <w:r>
        <w:rPr>
          <w:rFonts w:ascii="Arial"/>
          <w:b/>
          <w:spacing w:val="-3"/>
          <w:sz w:val="24"/>
        </w:rPr>
        <w:t> </w:t>
      </w:r>
      <w:r>
        <w:rPr>
          <w:rFonts w:ascii="Arial"/>
          <w:b/>
          <w:spacing w:val="-2"/>
          <w:sz w:val="24"/>
        </w:rPr>
        <w:t>remaining</w:t>
      </w:r>
    </w:p>
    <w:p>
      <w:pPr>
        <w:pStyle w:val="BodyText"/>
        <w:rPr>
          <w:rFonts w:ascii="Arial"/>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2029" w:hRule="atLeast"/>
        </w:trPr>
        <w:tc>
          <w:tcPr>
            <w:tcW w:w="9354" w:type="dxa"/>
            <w:tcBorders>
              <w:bottom w:val="dotted" w:sz="12" w:space="0" w:color="000000"/>
            </w:tcBorders>
          </w:tcPr>
          <w:p>
            <w:pPr>
              <w:pStyle w:val="TableParagraph"/>
              <w:spacing w:before="1"/>
              <w:rPr>
                <w:sz w:val="20"/>
              </w:rPr>
            </w:pPr>
            <w:r>
              <w:rPr>
                <w:sz w:val="20"/>
              </w:rPr>
              <w:t>HTTP/1.1</w:t>
            </w:r>
            <w:r>
              <w:rPr>
                <w:spacing w:val="-7"/>
                <w:sz w:val="20"/>
              </w:rPr>
              <w:t> </w:t>
            </w:r>
            <w:r>
              <w:rPr>
                <w:sz w:val="20"/>
              </w:rPr>
              <w:t>200</w:t>
            </w:r>
            <w:r>
              <w:rPr>
                <w:spacing w:val="-7"/>
                <w:sz w:val="20"/>
              </w:rPr>
              <w:t> </w:t>
            </w:r>
            <w:r>
              <w:rPr>
                <w:spacing w:val="-5"/>
                <w:sz w:val="20"/>
              </w:rPr>
              <w:t>OK</w:t>
            </w:r>
          </w:p>
          <w:p>
            <w:pPr>
              <w:pStyle w:val="TableParagraph"/>
              <w:rPr>
                <w:sz w:val="20"/>
              </w:rPr>
            </w:pPr>
            <w:r>
              <w:rPr>
                <w:sz w:val="20"/>
              </w:rPr>
              <w:t>Server:</w:t>
            </w:r>
            <w:r>
              <w:rPr>
                <w:spacing w:val="-17"/>
                <w:sz w:val="20"/>
              </w:rPr>
              <w:t> </w:t>
            </w:r>
            <w:r>
              <w:rPr>
                <w:sz w:val="20"/>
              </w:rPr>
              <w:t>Apache-</w:t>
            </w:r>
            <w:r>
              <w:rPr>
                <w:spacing w:val="-2"/>
                <w:sz w:val="20"/>
              </w:rPr>
              <w:t>Coyote/1.1</w:t>
            </w:r>
          </w:p>
          <w:p>
            <w:pPr>
              <w:pStyle w:val="TableParagraph"/>
              <w:rPr>
                <w:sz w:val="20"/>
              </w:rPr>
            </w:pPr>
            <w:r>
              <w:rPr>
                <w:color w:val="FF0000"/>
                <w:spacing w:val="-2"/>
                <w:sz w:val="20"/>
              </w:rPr>
              <w:t>X-IndividualQuotaPerHour-Used:</w:t>
            </w:r>
            <w:r>
              <w:rPr>
                <w:color w:val="FF0000"/>
                <w:spacing w:val="23"/>
                <w:sz w:val="20"/>
              </w:rPr>
              <w:t> </w:t>
            </w:r>
            <w:r>
              <w:rPr>
                <w:color w:val="FF0000"/>
                <w:spacing w:val="-4"/>
                <w:sz w:val="20"/>
              </w:rPr>
              <w:t>3006</w:t>
            </w:r>
          </w:p>
          <w:p>
            <w:pPr>
              <w:pStyle w:val="TableParagraph"/>
              <w:spacing w:before="1"/>
              <w:rPr>
                <w:sz w:val="20"/>
              </w:rPr>
            </w:pPr>
            <w:r>
              <w:rPr>
                <w:color w:val="FF0000"/>
                <w:spacing w:val="-2"/>
                <w:sz w:val="20"/>
              </w:rPr>
              <w:t>X-RegisteredQuotaPerWeek-Used:</w:t>
            </w:r>
            <w:r>
              <w:rPr>
                <w:color w:val="FF0000"/>
                <w:spacing w:val="23"/>
                <w:sz w:val="20"/>
              </w:rPr>
              <w:t> </w:t>
            </w:r>
            <w:r>
              <w:rPr>
                <w:color w:val="FF0000"/>
                <w:spacing w:val="-2"/>
                <w:sz w:val="20"/>
              </w:rPr>
              <w:t>900006</w:t>
            </w:r>
          </w:p>
          <w:p>
            <w:pPr>
              <w:pStyle w:val="TableParagraph"/>
              <w:spacing w:line="240" w:lineRule="auto"/>
              <w:rPr>
                <w:sz w:val="20"/>
              </w:rPr>
            </w:pPr>
            <w:r>
              <w:rPr>
                <w:sz w:val="20"/>
              </w:rPr>
              <w:t>X-Throttling-Control:</w:t>
            </w:r>
            <w:r>
              <w:rPr>
                <w:spacing w:val="-13"/>
                <w:sz w:val="20"/>
              </w:rPr>
              <w:t> </w:t>
            </w:r>
            <w:r>
              <w:rPr>
                <w:sz w:val="20"/>
              </w:rPr>
              <w:t>idle</w:t>
            </w:r>
            <w:r>
              <w:rPr>
                <w:spacing w:val="-13"/>
                <w:sz w:val="20"/>
              </w:rPr>
              <w:t> </w:t>
            </w:r>
            <w:r>
              <w:rPr>
                <w:sz w:val="20"/>
              </w:rPr>
              <w:t>(retrieval=green:200,</w:t>
            </w:r>
            <w:r>
              <w:rPr>
                <w:spacing w:val="-13"/>
                <w:sz w:val="20"/>
              </w:rPr>
              <w:t> </w:t>
            </w:r>
            <w:r>
              <w:rPr>
                <w:sz w:val="20"/>
              </w:rPr>
              <w:t>search=yellow:20, inpadoc=red:30, images=green:200, other=green:1000)</w:t>
            </w:r>
          </w:p>
          <w:p>
            <w:pPr>
              <w:pStyle w:val="TableParagraph"/>
              <w:spacing w:line="240" w:lineRule="auto"/>
              <w:ind w:right="5754"/>
              <w:rPr>
                <w:sz w:val="20"/>
              </w:rPr>
            </w:pPr>
            <w:r>
              <w:rPr>
                <w:sz w:val="20"/>
              </w:rPr>
              <w:t>Content-Type:</w:t>
            </w:r>
            <w:r>
              <w:rPr>
                <w:spacing w:val="-32"/>
                <w:sz w:val="20"/>
              </w:rPr>
              <w:t> </w:t>
            </w:r>
            <w:r>
              <w:rPr>
                <w:sz w:val="20"/>
              </w:rPr>
              <w:t>application/xml Transfer-Encoding: chunked</w:t>
            </w:r>
          </w:p>
          <w:p>
            <w:pPr>
              <w:pStyle w:val="TableParagraph"/>
              <w:spacing w:line="196" w:lineRule="exact" w:before="1"/>
              <w:rPr>
                <w:b/>
                <w:sz w:val="20"/>
              </w:rPr>
            </w:pPr>
            <w:r>
              <w:rPr>
                <w:b/>
                <w:sz w:val="20"/>
              </w:rPr>
              <w:t>Date:</w:t>
            </w:r>
            <w:r>
              <w:rPr>
                <w:b/>
                <w:spacing w:val="-6"/>
                <w:sz w:val="20"/>
              </w:rPr>
              <w:t> </w:t>
            </w:r>
            <w:r>
              <w:rPr>
                <w:b/>
                <w:sz w:val="20"/>
              </w:rPr>
              <w:t>Fri,</w:t>
            </w:r>
            <w:r>
              <w:rPr>
                <w:b/>
                <w:spacing w:val="-5"/>
                <w:sz w:val="20"/>
              </w:rPr>
              <w:t> </w:t>
            </w:r>
            <w:r>
              <w:rPr>
                <w:b/>
                <w:sz w:val="20"/>
              </w:rPr>
              <w:t>02</w:t>
            </w:r>
            <w:r>
              <w:rPr>
                <w:b/>
                <w:spacing w:val="-5"/>
                <w:sz w:val="20"/>
              </w:rPr>
              <w:t> </w:t>
            </w:r>
            <w:r>
              <w:rPr>
                <w:b/>
                <w:sz w:val="20"/>
              </w:rPr>
              <w:t>Sep</w:t>
            </w:r>
            <w:r>
              <w:rPr>
                <w:b/>
                <w:spacing w:val="-5"/>
                <w:sz w:val="20"/>
              </w:rPr>
              <w:t> </w:t>
            </w:r>
            <w:r>
              <w:rPr>
                <w:b/>
                <w:sz w:val="20"/>
              </w:rPr>
              <w:t>2011</w:t>
            </w:r>
            <w:r>
              <w:rPr>
                <w:b/>
                <w:spacing w:val="-5"/>
                <w:sz w:val="20"/>
              </w:rPr>
              <w:t> </w:t>
            </w:r>
            <w:r>
              <w:rPr>
                <w:b/>
                <w:sz w:val="20"/>
              </w:rPr>
              <w:t>06:52:11</w:t>
            </w:r>
            <w:r>
              <w:rPr>
                <w:b/>
                <w:spacing w:val="-6"/>
                <w:sz w:val="20"/>
              </w:rPr>
              <w:t> </w:t>
            </w:r>
            <w:r>
              <w:rPr>
                <w:b/>
                <w:spacing w:val="-5"/>
                <w:sz w:val="20"/>
              </w:rPr>
              <w:t>GMT</w:t>
            </w:r>
          </w:p>
        </w:tc>
      </w:tr>
    </w:tbl>
    <w:p>
      <w:pPr>
        <w:pStyle w:val="BodyText"/>
        <w:spacing w:before="240"/>
        <w:rPr>
          <w:rFonts w:ascii="Arial"/>
          <w:b/>
        </w:rPr>
      </w:pPr>
    </w:p>
    <w:p>
      <w:pPr>
        <w:spacing w:before="0"/>
        <w:ind w:left="718" w:right="0" w:firstLine="0"/>
        <w:jc w:val="left"/>
        <w:rPr>
          <w:rFonts w:ascii="Arial"/>
          <w:b/>
          <w:sz w:val="24"/>
        </w:rPr>
      </w:pPr>
      <w:r>
        <w:rPr>
          <w:rFonts w:ascii="Arial"/>
          <w:b/>
          <w:sz w:val="24"/>
        </w:rPr>
        <w:t>Example</w:t>
      </w:r>
      <w:r>
        <w:rPr>
          <w:rFonts w:ascii="Arial"/>
          <w:b/>
          <w:spacing w:val="-4"/>
          <w:sz w:val="24"/>
        </w:rPr>
        <w:t> </w:t>
      </w:r>
      <w:r>
        <w:rPr>
          <w:rFonts w:ascii="Arial"/>
          <w:b/>
          <w:sz w:val="24"/>
        </w:rPr>
        <w:t>Quota</w:t>
      </w:r>
      <w:r>
        <w:rPr>
          <w:rFonts w:ascii="Arial"/>
          <w:b/>
          <w:spacing w:val="-3"/>
          <w:sz w:val="24"/>
        </w:rPr>
        <w:t> </w:t>
      </w:r>
      <w:r>
        <w:rPr>
          <w:rFonts w:ascii="Arial"/>
          <w:b/>
          <w:sz w:val="24"/>
        </w:rPr>
        <w:t>header</w:t>
      </w:r>
      <w:r>
        <w:rPr>
          <w:rFonts w:ascii="Arial"/>
          <w:b/>
          <w:spacing w:val="-3"/>
          <w:sz w:val="24"/>
        </w:rPr>
        <w:t> </w:t>
      </w:r>
      <w:r>
        <w:rPr>
          <w:rFonts w:ascii="Arial"/>
          <w:b/>
          <w:sz w:val="24"/>
        </w:rPr>
        <w:t>response</w:t>
      </w:r>
      <w:r>
        <w:rPr>
          <w:rFonts w:ascii="Arial"/>
          <w:b/>
          <w:spacing w:val="-4"/>
          <w:sz w:val="24"/>
        </w:rPr>
        <w:t> </w:t>
      </w:r>
      <w:r>
        <w:rPr>
          <w:rFonts w:ascii="Arial"/>
          <w:b/>
          <w:sz w:val="24"/>
        </w:rPr>
        <w:t>with quota</w:t>
      </w:r>
      <w:r>
        <w:rPr>
          <w:rFonts w:ascii="Arial"/>
          <w:b/>
          <w:spacing w:val="-3"/>
          <w:sz w:val="24"/>
        </w:rPr>
        <w:t> </w:t>
      </w:r>
      <w:r>
        <w:rPr>
          <w:rFonts w:ascii="Arial"/>
          <w:b/>
          <w:spacing w:val="-2"/>
          <w:sz w:val="24"/>
        </w:rPr>
        <w:t>exhausted</w:t>
      </w:r>
    </w:p>
    <w:p>
      <w:pPr>
        <w:pStyle w:val="BodyText"/>
        <w:spacing w:before="10"/>
        <w:rPr>
          <w:rFonts w:ascii="Arial"/>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2724" w:hRule="atLeast"/>
        </w:trPr>
        <w:tc>
          <w:tcPr>
            <w:tcW w:w="9354" w:type="dxa"/>
          </w:tcPr>
          <w:p>
            <w:pPr>
              <w:pStyle w:val="TableParagraph"/>
              <w:spacing w:line="240" w:lineRule="auto"/>
              <w:ind w:right="5754"/>
              <w:rPr>
                <w:sz w:val="20"/>
              </w:rPr>
            </w:pPr>
            <w:r>
              <w:rPr>
                <w:sz w:val="20"/>
              </w:rPr>
              <w:t>HTTP/1.1 403 Forbidden Content-Type:</w:t>
            </w:r>
            <w:r>
              <w:rPr>
                <w:spacing w:val="-32"/>
                <w:sz w:val="20"/>
              </w:rPr>
              <w:t> </w:t>
            </w:r>
            <w:r>
              <w:rPr>
                <w:sz w:val="20"/>
              </w:rPr>
              <w:t>application/xml</w:t>
            </w:r>
          </w:p>
          <w:p>
            <w:pPr>
              <w:pStyle w:val="TableParagraph"/>
              <w:spacing w:line="240" w:lineRule="auto"/>
              <w:ind w:right="4194"/>
              <w:rPr>
                <w:sz w:val="20"/>
              </w:rPr>
            </w:pPr>
            <w:r>
              <w:rPr>
                <w:color w:val="FF0000"/>
                <w:sz w:val="20"/>
              </w:rPr>
              <w:t>X-Rejection-Reason:</w:t>
            </w:r>
            <w:r>
              <w:rPr>
                <w:color w:val="FF0000"/>
                <w:spacing w:val="-32"/>
                <w:sz w:val="20"/>
              </w:rPr>
              <w:t> </w:t>
            </w:r>
            <w:r>
              <w:rPr>
                <w:color w:val="FF0000"/>
                <w:sz w:val="20"/>
              </w:rPr>
              <w:t>RegisteredQuotaPerWeek </w:t>
            </w:r>
            <w:r>
              <w:rPr>
                <w:sz w:val="20"/>
              </w:rPr>
              <w:t>Content-Length: 207</w:t>
            </w:r>
          </w:p>
          <w:p>
            <w:pPr>
              <w:pStyle w:val="TableParagraph"/>
              <w:spacing w:line="240" w:lineRule="auto"/>
              <w:ind w:left="0"/>
              <w:rPr>
                <w:rFonts w:ascii="Arial"/>
                <w:b/>
                <w:sz w:val="20"/>
              </w:rPr>
            </w:pPr>
          </w:p>
          <w:p>
            <w:pPr>
              <w:pStyle w:val="TableParagraph"/>
              <w:rPr>
                <w:sz w:val="20"/>
              </w:rPr>
            </w:pPr>
            <w:r>
              <w:rPr>
                <w:spacing w:val="-2"/>
                <w:sz w:val="20"/>
              </w:rPr>
              <w:t>&lt;error&gt;</w:t>
            </w:r>
          </w:p>
          <w:p>
            <w:pPr>
              <w:pStyle w:val="TableParagraph"/>
              <w:ind w:left="347"/>
              <w:rPr>
                <w:sz w:val="20"/>
              </w:rPr>
            </w:pPr>
            <w:r>
              <w:rPr>
                <w:spacing w:val="-2"/>
                <w:sz w:val="20"/>
              </w:rPr>
              <w:t>&lt;code&gt;403&lt;/code&gt;</w:t>
            </w:r>
          </w:p>
          <w:p>
            <w:pPr>
              <w:pStyle w:val="TableParagraph"/>
              <w:spacing w:line="240" w:lineRule="auto" w:before="1"/>
              <w:ind w:firstLine="239"/>
              <w:rPr>
                <w:sz w:val="20"/>
              </w:rPr>
            </w:pPr>
            <w:r>
              <w:rPr>
                <w:sz w:val="20"/>
              </w:rPr>
              <w:t>&lt;message&gt;This</w:t>
            </w:r>
            <w:r>
              <w:rPr>
                <w:spacing w:val="-4"/>
                <w:sz w:val="20"/>
              </w:rPr>
              <w:t> </w:t>
            </w:r>
            <w:r>
              <w:rPr>
                <w:sz w:val="20"/>
              </w:rPr>
              <w:t>request</w:t>
            </w:r>
            <w:r>
              <w:rPr>
                <w:spacing w:val="-4"/>
                <w:sz w:val="20"/>
              </w:rPr>
              <w:t> </w:t>
            </w:r>
            <w:r>
              <w:rPr>
                <w:sz w:val="20"/>
              </w:rPr>
              <w:t>has</w:t>
            </w:r>
            <w:r>
              <w:rPr>
                <w:spacing w:val="-4"/>
                <w:sz w:val="20"/>
              </w:rPr>
              <w:t> </w:t>
            </w:r>
            <w:r>
              <w:rPr>
                <w:sz w:val="20"/>
              </w:rPr>
              <w:t>been</w:t>
            </w:r>
            <w:r>
              <w:rPr>
                <w:spacing w:val="-4"/>
                <w:sz w:val="20"/>
              </w:rPr>
              <w:t> </w:t>
            </w:r>
            <w:r>
              <w:rPr>
                <w:sz w:val="20"/>
              </w:rPr>
              <w:t>rejected</w:t>
            </w:r>
            <w:r>
              <w:rPr>
                <w:spacing w:val="-4"/>
                <w:sz w:val="20"/>
              </w:rPr>
              <w:t> </w:t>
            </w:r>
            <w:r>
              <w:rPr>
                <w:sz w:val="20"/>
              </w:rPr>
              <w:t>due</w:t>
            </w:r>
            <w:r>
              <w:rPr>
                <w:spacing w:val="-4"/>
                <w:sz w:val="20"/>
              </w:rPr>
              <w:t> </w:t>
            </w:r>
            <w:r>
              <w:rPr>
                <w:sz w:val="20"/>
              </w:rPr>
              <w:t>to</w:t>
            </w:r>
            <w:r>
              <w:rPr>
                <w:spacing w:val="-4"/>
                <w:sz w:val="20"/>
              </w:rPr>
              <w:t> </w:t>
            </w:r>
            <w:r>
              <w:rPr>
                <w:sz w:val="20"/>
              </w:rPr>
              <w:t>the</w:t>
            </w:r>
            <w:r>
              <w:rPr>
                <w:spacing w:val="-4"/>
                <w:sz w:val="20"/>
              </w:rPr>
              <w:t> </w:t>
            </w:r>
            <w:r>
              <w:rPr>
                <w:sz w:val="20"/>
              </w:rPr>
              <w:t>violation</w:t>
            </w:r>
            <w:r>
              <w:rPr>
                <w:spacing w:val="-4"/>
                <w:sz w:val="20"/>
              </w:rPr>
              <w:t> </w:t>
            </w:r>
            <w:r>
              <w:rPr>
                <w:sz w:val="20"/>
              </w:rPr>
              <w:t>of</w:t>
            </w:r>
            <w:r>
              <w:rPr>
                <w:spacing w:val="-4"/>
                <w:sz w:val="20"/>
              </w:rPr>
              <w:t> </w:t>
            </w:r>
            <w:r>
              <w:rPr>
                <w:sz w:val="20"/>
              </w:rPr>
              <w:t>Fair </w:t>
            </w:r>
            <w:r>
              <w:rPr>
                <w:spacing w:val="-2"/>
                <w:sz w:val="20"/>
              </w:rPr>
              <w:t>Usepolicy&lt;/message&gt;</w:t>
            </w:r>
          </w:p>
          <w:p>
            <w:pPr>
              <w:pStyle w:val="TableParagraph"/>
              <w:spacing w:line="240" w:lineRule="auto"/>
              <w:ind w:right="1007" w:firstLine="239"/>
              <w:rPr>
                <w:sz w:val="20"/>
              </w:rPr>
            </w:pPr>
            <w:hyperlink r:id="rId120">
              <w:r>
                <w:rPr>
                  <w:spacing w:val="-2"/>
                  <w:sz w:val="20"/>
                </w:rPr>
                <w:t>&lt;moreInfo&gt;http://www.epo.org/searching/free/espacenet/fair-</w:t>
              </w:r>
            </w:hyperlink>
            <w:r>
              <w:rPr>
                <w:spacing w:val="-2"/>
                <w:sz w:val="20"/>
              </w:rPr>
              <w:t> use.html&lt;/moreInfo&gt;</w:t>
            </w:r>
          </w:p>
          <w:p>
            <w:pPr>
              <w:pStyle w:val="TableParagraph"/>
              <w:spacing w:line="209" w:lineRule="exact"/>
              <w:rPr>
                <w:sz w:val="20"/>
              </w:rPr>
            </w:pPr>
            <w:r>
              <w:rPr>
                <w:spacing w:val="-2"/>
                <w:sz w:val="20"/>
              </w:rPr>
              <w:t>&lt;/error&gt;</w:t>
            </w:r>
          </w:p>
        </w:tc>
      </w:tr>
    </w:tbl>
    <w:p>
      <w:pPr>
        <w:pStyle w:val="TableParagraph"/>
        <w:spacing w:after="0" w:line="209" w:lineRule="exact"/>
        <w:rPr>
          <w:sz w:val="20"/>
        </w:rPr>
        <w:sectPr>
          <w:headerReference w:type="default" r:id="rId130"/>
          <w:footerReference w:type="default" r:id="rId131"/>
          <w:pgSz w:w="12240" w:h="15840"/>
          <w:pgMar w:header="678" w:footer="952" w:top="860" w:bottom="1140" w:left="1080" w:right="0"/>
        </w:sectPr>
      </w:pPr>
    </w:p>
    <w:p>
      <w:pPr>
        <w:pStyle w:val="BodyText"/>
        <w:rPr>
          <w:rFonts w:ascii="Arial"/>
          <w:b/>
        </w:rPr>
      </w:pPr>
    </w:p>
    <w:p>
      <w:pPr>
        <w:pStyle w:val="BodyText"/>
        <w:spacing w:before="10"/>
        <w:rPr>
          <w:rFonts w:ascii="Arial"/>
          <w:b/>
        </w:rPr>
      </w:pPr>
    </w:p>
    <w:p>
      <w:pPr>
        <w:spacing w:before="0"/>
        <w:ind w:left="718" w:right="0" w:firstLine="0"/>
        <w:jc w:val="left"/>
        <w:rPr>
          <w:rFonts w:ascii="Arial"/>
          <w:b/>
          <w:sz w:val="24"/>
        </w:rPr>
      </w:pPr>
      <w:r>
        <w:rPr>
          <w:rFonts w:ascii="Arial"/>
          <w:b/>
          <w:sz w:val="24"/>
        </w:rPr>
        <w:t>Self-throttling</w:t>
      </w:r>
      <w:r>
        <w:rPr>
          <w:rFonts w:ascii="Arial"/>
          <w:b/>
          <w:spacing w:val="-4"/>
          <w:sz w:val="24"/>
        </w:rPr>
        <w:t> </w:t>
      </w:r>
      <w:r>
        <w:rPr>
          <w:rFonts w:ascii="Arial"/>
          <w:b/>
          <w:spacing w:val="-2"/>
          <w:sz w:val="24"/>
        </w:rPr>
        <w:t>headers</w:t>
      </w:r>
    </w:p>
    <w:p>
      <w:pPr>
        <w:pStyle w:val="BodyText"/>
        <w:spacing w:before="240"/>
        <w:ind w:left="718" w:right="1134"/>
      </w:pPr>
      <w:r>
        <w:rPr/>
        <w:t>OPS</w:t>
      </w:r>
      <w:r>
        <w:rPr>
          <w:spacing w:val="-3"/>
        </w:rPr>
        <w:t> </w:t>
      </w:r>
      <w:r>
        <w:rPr/>
        <w:t>tracks</w:t>
      </w:r>
      <w:r>
        <w:rPr>
          <w:spacing w:val="-6"/>
        </w:rPr>
        <w:t> </w:t>
      </w:r>
      <w:r>
        <w:rPr/>
        <w:t>concurrent</w:t>
      </w:r>
      <w:r>
        <w:rPr>
          <w:spacing w:val="-5"/>
        </w:rPr>
        <w:t> </w:t>
      </w:r>
      <w:r>
        <w:rPr/>
        <w:t>usage</w:t>
      </w:r>
      <w:r>
        <w:rPr>
          <w:spacing w:val="-3"/>
        </w:rPr>
        <w:t> </w:t>
      </w:r>
      <w:r>
        <w:rPr/>
        <w:t>of</w:t>
      </w:r>
      <w:r>
        <w:rPr>
          <w:spacing w:val="-3"/>
        </w:rPr>
        <w:t> </w:t>
      </w:r>
      <w:r>
        <w:rPr/>
        <w:t>the</w:t>
      </w:r>
      <w:r>
        <w:rPr>
          <w:spacing w:val="-3"/>
        </w:rPr>
        <w:t> </w:t>
      </w:r>
      <w:r>
        <w:rPr/>
        <w:t>service</w:t>
      </w:r>
      <w:r>
        <w:rPr>
          <w:spacing w:val="-5"/>
        </w:rPr>
        <w:t> </w:t>
      </w:r>
      <w:r>
        <w:rPr/>
        <w:t>and</w:t>
      </w:r>
      <w:r>
        <w:rPr>
          <w:spacing w:val="-3"/>
        </w:rPr>
        <w:t> </w:t>
      </w:r>
      <w:r>
        <w:rPr/>
        <w:t>establishes</w:t>
      </w:r>
      <w:r>
        <w:rPr>
          <w:spacing w:val="-3"/>
        </w:rPr>
        <w:t> </w:t>
      </w:r>
      <w:r>
        <w:rPr/>
        <w:t>that</w:t>
      </w:r>
      <w:r>
        <w:rPr>
          <w:spacing w:val="-3"/>
        </w:rPr>
        <w:t> </w:t>
      </w:r>
      <w:r>
        <w:rPr/>
        <w:t>the</w:t>
      </w:r>
      <w:r>
        <w:rPr>
          <w:spacing w:val="-5"/>
        </w:rPr>
        <w:t> </w:t>
      </w:r>
      <w:r>
        <w:rPr/>
        <w:t>service</w:t>
      </w:r>
      <w:r>
        <w:rPr>
          <w:spacing w:val="-3"/>
        </w:rPr>
        <w:t> </w:t>
      </w:r>
      <w:r>
        <w:rPr/>
        <w:t>is</w:t>
      </w:r>
      <w:r>
        <w:rPr>
          <w:spacing w:val="-3"/>
        </w:rPr>
        <w:t> </w:t>
      </w:r>
      <w:r>
        <w:rPr/>
        <w:t>in</w:t>
      </w:r>
      <w:r>
        <w:rPr>
          <w:spacing w:val="-3"/>
        </w:rPr>
        <w:t> </w:t>
      </w:r>
      <w:r>
        <w:rPr/>
        <w:t>one</w:t>
      </w:r>
      <w:r>
        <w:rPr>
          <w:spacing w:val="-5"/>
        </w:rPr>
        <w:t> </w:t>
      </w:r>
      <w:r>
        <w:rPr/>
        <w:t>of 3 states:</w:t>
      </w:r>
    </w:p>
    <w:p>
      <w:pPr>
        <w:pStyle w:val="ListParagraph"/>
        <w:numPr>
          <w:ilvl w:val="3"/>
          <w:numId w:val="4"/>
        </w:numPr>
        <w:tabs>
          <w:tab w:pos="1000" w:val="left" w:leader="none"/>
        </w:tabs>
        <w:spacing w:line="292" w:lineRule="exact" w:before="1" w:after="0"/>
        <w:ind w:left="1000" w:right="0" w:hanging="282"/>
        <w:jc w:val="left"/>
        <w:rPr>
          <w:sz w:val="24"/>
        </w:rPr>
      </w:pPr>
      <w:r>
        <w:rPr>
          <w:sz w:val="24"/>
        </w:rPr>
        <w:t>Idle</w:t>
      </w:r>
      <w:r>
        <w:rPr>
          <w:spacing w:val="-4"/>
          <w:sz w:val="24"/>
        </w:rPr>
        <w:t> </w:t>
      </w:r>
      <w:r>
        <w:rPr>
          <w:sz w:val="24"/>
        </w:rPr>
        <w:t>–</w:t>
      </w:r>
      <w:r>
        <w:rPr>
          <w:spacing w:val="-3"/>
          <w:sz w:val="24"/>
        </w:rPr>
        <w:t> </w:t>
      </w:r>
      <w:r>
        <w:rPr>
          <w:sz w:val="24"/>
        </w:rPr>
        <w:t>Low</w:t>
      </w:r>
      <w:r>
        <w:rPr>
          <w:spacing w:val="-2"/>
          <w:sz w:val="24"/>
        </w:rPr>
        <w:t> </w:t>
      </w:r>
      <w:r>
        <w:rPr>
          <w:sz w:val="24"/>
        </w:rPr>
        <w:t>concurrent</w:t>
      </w:r>
      <w:r>
        <w:rPr>
          <w:spacing w:val="-4"/>
          <w:sz w:val="24"/>
        </w:rPr>
        <w:t> </w:t>
      </w:r>
      <w:r>
        <w:rPr>
          <w:sz w:val="24"/>
        </w:rPr>
        <w:t>usage</w:t>
      </w:r>
      <w:r>
        <w:rPr>
          <w:spacing w:val="-2"/>
          <w:sz w:val="24"/>
        </w:rPr>
        <w:t> </w:t>
      </w:r>
      <w:r>
        <w:rPr>
          <w:sz w:val="24"/>
        </w:rPr>
        <w:t>being</w:t>
      </w:r>
      <w:r>
        <w:rPr>
          <w:spacing w:val="-4"/>
          <w:sz w:val="24"/>
        </w:rPr>
        <w:t> </w:t>
      </w:r>
      <w:r>
        <w:rPr>
          <w:sz w:val="24"/>
        </w:rPr>
        <w:t>applied</w:t>
      </w:r>
      <w:r>
        <w:rPr>
          <w:spacing w:val="-2"/>
          <w:sz w:val="24"/>
        </w:rPr>
        <w:t> </w:t>
      </w:r>
      <w:r>
        <w:rPr>
          <w:sz w:val="24"/>
        </w:rPr>
        <w:t>to</w:t>
      </w:r>
      <w:r>
        <w:rPr>
          <w:spacing w:val="-4"/>
          <w:sz w:val="24"/>
        </w:rPr>
        <w:t> </w:t>
      </w:r>
      <w:r>
        <w:rPr>
          <w:sz w:val="24"/>
        </w:rPr>
        <w:t>the</w:t>
      </w:r>
      <w:r>
        <w:rPr>
          <w:spacing w:val="-2"/>
          <w:sz w:val="24"/>
        </w:rPr>
        <w:t> </w:t>
      </w:r>
      <w:r>
        <w:rPr>
          <w:sz w:val="24"/>
        </w:rPr>
        <w:t>service</w:t>
      </w:r>
      <w:r>
        <w:rPr>
          <w:spacing w:val="-2"/>
          <w:sz w:val="24"/>
        </w:rPr>
        <w:t> </w:t>
      </w:r>
      <w:r>
        <w:rPr>
          <w:sz w:val="24"/>
        </w:rPr>
        <w:t>at</w:t>
      </w:r>
      <w:r>
        <w:rPr>
          <w:spacing w:val="-4"/>
          <w:sz w:val="24"/>
        </w:rPr>
        <w:t> </w:t>
      </w:r>
      <w:r>
        <w:rPr>
          <w:spacing w:val="-2"/>
          <w:sz w:val="24"/>
        </w:rPr>
        <w:t>present</w:t>
      </w:r>
    </w:p>
    <w:p>
      <w:pPr>
        <w:pStyle w:val="ListParagraph"/>
        <w:numPr>
          <w:ilvl w:val="3"/>
          <w:numId w:val="4"/>
        </w:numPr>
        <w:tabs>
          <w:tab w:pos="1000" w:val="left" w:leader="none"/>
        </w:tabs>
        <w:spacing w:line="292" w:lineRule="exact" w:before="0" w:after="0"/>
        <w:ind w:left="1000" w:right="0" w:hanging="282"/>
        <w:jc w:val="left"/>
        <w:rPr>
          <w:sz w:val="24"/>
        </w:rPr>
      </w:pPr>
      <w:r>
        <w:rPr>
          <w:sz w:val="24"/>
        </w:rPr>
        <w:t>Busy</w:t>
      </w:r>
      <w:r>
        <w:rPr>
          <w:spacing w:val="-4"/>
          <w:sz w:val="24"/>
        </w:rPr>
        <w:t> </w:t>
      </w:r>
      <w:r>
        <w:rPr>
          <w:sz w:val="24"/>
        </w:rPr>
        <w:t>–</w:t>
      </w:r>
      <w:r>
        <w:rPr>
          <w:spacing w:val="-4"/>
          <w:sz w:val="24"/>
        </w:rPr>
        <w:t> </w:t>
      </w:r>
      <w:r>
        <w:rPr>
          <w:sz w:val="24"/>
        </w:rPr>
        <w:t>a</w:t>
      </w:r>
      <w:r>
        <w:rPr>
          <w:spacing w:val="-2"/>
          <w:sz w:val="24"/>
        </w:rPr>
        <w:t> </w:t>
      </w:r>
      <w:r>
        <w:rPr>
          <w:sz w:val="24"/>
        </w:rPr>
        <w:t>significant</w:t>
      </w:r>
      <w:r>
        <w:rPr>
          <w:spacing w:val="-5"/>
          <w:sz w:val="24"/>
        </w:rPr>
        <w:t> </w:t>
      </w:r>
      <w:r>
        <w:rPr>
          <w:sz w:val="24"/>
        </w:rPr>
        <w:t>number</w:t>
      </w:r>
      <w:r>
        <w:rPr>
          <w:spacing w:val="-3"/>
          <w:sz w:val="24"/>
        </w:rPr>
        <w:t> </w:t>
      </w:r>
      <w:r>
        <w:rPr>
          <w:sz w:val="24"/>
        </w:rPr>
        <w:t>of</w:t>
      </w:r>
      <w:r>
        <w:rPr>
          <w:spacing w:val="-2"/>
          <w:sz w:val="24"/>
        </w:rPr>
        <w:t> </w:t>
      </w:r>
      <w:r>
        <w:rPr>
          <w:sz w:val="24"/>
        </w:rPr>
        <w:t>concurrent</w:t>
      </w:r>
      <w:r>
        <w:rPr>
          <w:spacing w:val="-3"/>
          <w:sz w:val="24"/>
        </w:rPr>
        <w:t> </w:t>
      </w:r>
      <w:r>
        <w:rPr>
          <w:sz w:val="24"/>
        </w:rPr>
        <w:t>requests</w:t>
      </w:r>
      <w:r>
        <w:rPr>
          <w:spacing w:val="-4"/>
          <w:sz w:val="24"/>
        </w:rPr>
        <w:t> </w:t>
      </w:r>
      <w:r>
        <w:rPr>
          <w:sz w:val="24"/>
        </w:rPr>
        <w:t>are</w:t>
      </w:r>
      <w:r>
        <w:rPr>
          <w:spacing w:val="-3"/>
          <w:sz w:val="24"/>
        </w:rPr>
        <w:t> </w:t>
      </w:r>
      <w:r>
        <w:rPr>
          <w:sz w:val="24"/>
        </w:rPr>
        <w:t>being</w:t>
      </w:r>
      <w:r>
        <w:rPr>
          <w:spacing w:val="-3"/>
          <w:sz w:val="24"/>
        </w:rPr>
        <w:t> </w:t>
      </w:r>
      <w:r>
        <w:rPr>
          <w:spacing w:val="-2"/>
          <w:sz w:val="24"/>
        </w:rPr>
        <w:t>handled</w:t>
      </w:r>
    </w:p>
    <w:p>
      <w:pPr>
        <w:pStyle w:val="ListParagraph"/>
        <w:numPr>
          <w:ilvl w:val="3"/>
          <w:numId w:val="4"/>
        </w:numPr>
        <w:tabs>
          <w:tab w:pos="1000" w:val="left" w:leader="none"/>
        </w:tabs>
        <w:spacing w:line="293" w:lineRule="exact" w:before="0" w:after="0"/>
        <w:ind w:left="1000" w:right="0" w:hanging="282"/>
        <w:jc w:val="left"/>
        <w:rPr>
          <w:sz w:val="24"/>
        </w:rPr>
      </w:pPr>
      <w:r>
        <w:rPr>
          <w:sz w:val="24"/>
        </w:rPr>
        <w:t>Overloaded</w:t>
      </w:r>
      <w:r>
        <w:rPr>
          <w:spacing w:val="-6"/>
          <w:sz w:val="24"/>
        </w:rPr>
        <w:t> </w:t>
      </w:r>
      <w:r>
        <w:rPr>
          <w:sz w:val="24"/>
        </w:rPr>
        <w:t>–</w:t>
      </w:r>
      <w:r>
        <w:rPr>
          <w:spacing w:val="-2"/>
          <w:sz w:val="24"/>
        </w:rPr>
        <w:t> </w:t>
      </w:r>
      <w:r>
        <w:rPr>
          <w:sz w:val="24"/>
        </w:rPr>
        <w:t>a</w:t>
      </w:r>
      <w:r>
        <w:rPr>
          <w:spacing w:val="-3"/>
          <w:sz w:val="24"/>
        </w:rPr>
        <w:t> </w:t>
      </w:r>
      <w:r>
        <w:rPr>
          <w:sz w:val="24"/>
        </w:rPr>
        <w:t>very</w:t>
      </w:r>
      <w:r>
        <w:rPr>
          <w:spacing w:val="-3"/>
          <w:sz w:val="24"/>
        </w:rPr>
        <w:t> </w:t>
      </w:r>
      <w:r>
        <w:rPr>
          <w:sz w:val="24"/>
        </w:rPr>
        <w:t>significant</w:t>
      </w:r>
      <w:r>
        <w:rPr>
          <w:spacing w:val="-3"/>
          <w:sz w:val="24"/>
        </w:rPr>
        <w:t> </w:t>
      </w:r>
      <w:r>
        <w:rPr>
          <w:sz w:val="24"/>
        </w:rPr>
        <w:t>number</w:t>
      </w:r>
      <w:r>
        <w:rPr>
          <w:spacing w:val="-3"/>
          <w:sz w:val="24"/>
        </w:rPr>
        <w:t> </w:t>
      </w:r>
      <w:r>
        <w:rPr>
          <w:sz w:val="24"/>
        </w:rPr>
        <w:t>of</w:t>
      </w:r>
      <w:r>
        <w:rPr>
          <w:spacing w:val="-5"/>
          <w:sz w:val="24"/>
        </w:rPr>
        <w:t> </w:t>
      </w:r>
      <w:r>
        <w:rPr>
          <w:sz w:val="24"/>
        </w:rPr>
        <w:t>concurrent</w:t>
      </w:r>
      <w:r>
        <w:rPr>
          <w:spacing w:val="-3"/>
          <w:sz w:val="24"/>
        </w:rPr>
        <w:t> </w:t>
      </w:r>
      <w:r>
        <w:rPr>
          <w:sz w:val="24"/>
        </w:rPr>
        <w:t>requests</w:t>
      </w:r>
      <w:r>
        <w:rPr>
          <w:spacing w:val="-4"/>
          <w:sz w:val="24"/>
        </w:rPr>
        <w:t> </w:t>
      </w:r>
      <w:r>
        <w:rPr>
          <w:sz w:val="24"/>
        </w:rPr>
        <w:t>are</w:t>
      </w:r>
      <w:r>
        <w:rPr>
          <w:spacing w:val="-7"/>
          <w:sz w:val="24"/>
        </w:rPr>
        <w:t> </w:t>
      </w:r>
      <w:r>
        <w:rPr>
          <w:sz w:val="24"/>
        </w:rPr>
        <w:t>being</w:t>
      </w:r>
      <w:r>
        <w:rPr>
          <w:spacing w:val="-4"/>
          <w:sz w:val="24"/>
        </w:rPr>
        <w:t> </w:t>
      </w:r>
      <w:r>
        <w:rPr>
          <w:spacing w:val="-2"/>
          <w:sz w:val="24"/>
        </w:rPr>
        <w:t>handled</w:t>
      </w:r>
    </w:p>
    <w:p>
      <w:pPr>
        <w:pStyle w:val="BodyText"/>
        <w:spacing w:before="274"/>
        <w:ind w:left="718" w:right="1090"/>
      </w:pPr>
      <w:r>
        <w:rPr/>
        <w:t>For</w:t>
      </w:r>
      <w:r>
        <w:rPr>
          <w:spacing w:val="-2"/>
        </w:rPr>
        <w:t> </w:t>
      </w:r>
      <w:r>
        <w:rPr/>
        <w:t>each</w:t>
      </w:r>
      <w:r>
        <w:rPr>
          <w:spacing w:val="-4"/>
        </w:rPr>
        <w:t> </w:t>
      </w:r>
      <w:r>
        <w:rPr/>
        <w:t>system</w:t>
      </w:r>
      <w:r>
        <w:rPr>
          <w:spacing w:val="-3"/>
        </w:rPr>
        <w:t> </w:t>
      </w:r>
      <w:r>
        <w:rPr/>
        <w:t>state,</w:t>
      </w:r>
      <w:r>
        <w:rPr>
          <w:spacing w:val="-4"/>
        </w:rPr>
        <w:t> </w:t>
      </w:r>
      <w:r>
        <w:rPr/>
        <w:t>OPS</w:t>
      </w:r>
      <w:r>
        <w:rPr>
          <w:spacing w:val="-4"/>
        </w:rPr>
        <w:t> </w:t>
      </w:r>
      <w:r>
        <w:rPr/>
        <w:t>applies</w:t>
      </w:r>
      <w:r>
        <w:rPr>
          <w:spacing w:val="-5"/>
        </w:rPr>
        <w:t> </w:t>
      </w:r>
      <w:r>
        <w:rPr/>
        <w:t>limits</w:t>
      </w:r>
      <w:r>
        <w:rPr>
          <w:spacing w:val="-2"/>
        </w:rPr>
        <w:t> </w:t>
      </w:r>
      <w:r>
        <w:rPr/>
        <w:t>to</w:t>
      </w:r>
      <w:r>
        <w:rPr>
          <w:spacing w:val="-2"/>
        </w:rPr>
        <w:t> </w:t>
      </w:r>
      <w:r>
        <w:rPr/>
        <w:t>the</w:t>
      </w:r>
      <w:r>
        <w:rPr>
          <w:spacing w:val="-2"/>
        </w:rPr>
        <w:t> </w:t>
      </w:r>
      <w:r>
        <w:rPr/>
        <w:t>number</w:t>
      </w:r>
      <w:r>
        <w:rPr>
          <w:spacing w:val="-2"/>
        </w:rPr>
        <w:t> </w:t>
      </w:r>
      <w:r>
        <w:rPr/>
        <w:t>of requests</w:t>
      </w:r>
      <w:r>
        <w:rPr>
          <w:spacing w:val="-4"/>
        </w:rPr>
        <w:t> </w:t>
      </w:r>
      <w:r>
        <w:rPr/>
        <w:t>that</w:t>
      </w:r>
      <w:r>
        <w:rPr>
          <w:spacing w:val="-4"/>
        </w:rPr>
        <w:t> </w:t>
      </w:r>
      <w:r>
        <w:rPr/>
        <w:t>a</w:t>
      </w:r>
      <w:r>
        <w:rPr>
          <w:spacing w:val="-1"/>
        </w:rPr>
        <w:t> </w:t>
      </w:r>
      <w:r>
        <w:rPr/>
        <w:t>single</w:t>
      </w:r>
      <w:r>
        <w:rPr>
          <w:spacing w:val="-4"/>
        </w:rPr>
        <w:t> </w:t>
      </w:r>
      <w:r>
        <w:rPr/>
        <w:t>user system can make over a period of time (a 60 second window).</w:t>
      </w:r>
      <w:r>
        <w:rPr>
          <w:spacing w:val="-8"/>
        </w:rPr>
        <w:t> </w:t>
      </w:r>
      <w:r>
        <w:rPr/>
        <w:t>As the usage from a single user host increases, the system is able to detect when a defined limit has been reached for that user.</w:t>
      </w:r>
    </w:p>
    <w:p>
      <w:pPr>
        <w:pStyle w:val="BodyText"/>
        <w:ind w:left="718" w:right="1090"/>
      </w:pPr>
      <w:r>
        <w:rPr/>
        <w:t>This</w:t>
      </w:r>
      <w:r>
        <w:rPr>
          <w:spacing w:val="-3"/>
        </w:rPr>
        <w:t> </w:t>
      </w:r>
      <w:r>
        <w:rPr/>
        <w:t>header</w:t>
      </w:r>
      <w:r>
        <w:rPr>
          <w:spacing w:val="-3"/>
        </w:rPr>
        <w:t> </w:t>
      </w:r>
      <w:r>
        <w:rPr/>
        <w:t>is</w:t>
      </w:r>
      <w:r>
        <w:rPr>
          <w:spacing w:val="-3"/>
        </w:rPr>
        <w:t> </w:t>
      </w:r>
      <w:r>
        <w:rPr/>
        <w:t>used</w:t>
      </w:r>
      <w:r>
        <w:rPr>
          <w:spacing w:val="-5"/>
        </w:rPr>
        <w:t> </w:t>
      </w:r>
      <w:r>
        <w:rPr/>
        <w:t>to</w:t>
      </w:r>
      <w:r>
        <w:rPr>
          <w:spacing w:val="-4"/>
        </w:rPr>
        <w:t> </w:t>
      </w:r>
      <w:r>
        <w:rPr/>
        <w:t>further</w:t>
      </w:r>
      <w:r>
        <w:rPr>
          <w:spacing w:val="-6"/>
        </w:rPr>
        <w:t> </w:t>
      </w:r>
      <w:r>
        <w:rPr/>
        <w:t>encourage</w:t>
      </w:r>
      <w:r>
        <w:rPr>
          <w:spacing w:val="-3"/>
        </w:rPr>
        <w:t> </w:t>
      </w:r>
      <w:r>
        <w:rPr/>
        <w:t>users</w:t>
      </w:r>
      <w:r>
        <w:rPr>
          <w:spacing w:val="-3"/>
        </w:rPr>
        <w:t> </w:t>
      </w:r>
      <w:r>
        <w:rPr/>
        <w:t>to</w:t>
      </w:r>
      <w:r>
        <w:rPr>
          <w:spacing w:val="-3"/>
        </w:rPr>
        <w:t> </w:t>
      </w:r>
      <w:r>
        <w:rPr/>
        <w:t>moderate</w:t>
      </w:r>
      <w:r>
        <w:rPr>
          <w:spacing w:val="-3"/>
        </w:rPr>
        <w:t> </w:t>
      </w:r>
      <w:r>
        <w:rPr/>
        <w:t>their</w:t>
      </w:r>
      <w:r>
        <w:rPr>
          <w:spacing w:val="-5"/>
        </w:rPr>
        <w:t> </w:t>
      </w:r>
      <w:r>
        <w:rPr/>
        <w:t>usage</w:t>
      </w:r>
      <w:r>
        <w:rPr>
          <w:spacing w:val="-3"/>
        </w:rPr>
        <w:t> </w:t>
      </w:r>
      <w:r>
        <w:rPr/>
        <w:t>profile</w:t>
      </w:r>
      <w:r>
        <w:rPr>
          <w:spacing w:val="-3"/>
        </w:rPr>
        <w:t> </w:t>
      </w:r>
      <w:r>
        <w:rPr/>
        <w:t>such</w:t>
      </w:r>
      <w:r>
        <w:rPr>
          <w:spacing w:val="-3"/>
        </w:rPr>
        <w:t> </w:t>
      </w:r>
      <w:r>
        <w:rPr/>
        <w:t>that requests are sent to OPS in a uniform and consistent flow, avoiding periods of intense </w:t>
      </w:r>
      <w:r>
        <w:rPr>
          <w:spacing w:val="-2"/>
        </w:rPr>
        <w:t>usage.</w:t>
      </w:r>
    </w:p>
    <w:p>
      <w:pPr>
        <w:pStyle w:val="Heading2"/>
        <w:spacing w:before="241"/>
      </w:pPr>
      <w:r>
        <w:rPr/>
        <w:t>Example</w:t>
      </w:r>
      <w:r>
        <w:rPr>
          <w:spacing w:val="-2"/>
        </w:rPr>
        <w:t> </w:t>
      </w:r>
      <w:r>
        <w:rPr/>
        <w:t>Throttling</w:t>
      </w:r>
      <w:r>
        <w:rPr>
          <w:spacing w:val="-2"/>
        </w:rPr>
        <w:t> </w:t>
      </w:r>
      <w:r>
        <w:rPr/>
        <w:t>Control</w:t>
      </w:r>
      <w:r>
        <w:rPr>
          <w:spacing w:val="-2"/>
        </w:rPr>
        <w:t> </w:t>
      </w:r>
      <w:r>
        <w:rPr/>
        <w:t>header</w:t>
      </w:r>
      <w:r>
        <w:rPr>
          <w:spacing w:val="-1"/>
        </w:rPr>
        <w:t> </w:t>
      </w:r>
      <w:r>
        <w:rPr>
          <w:spacing w:val="-2"/>
        </w:rPr>
        <w:t>response</w:t>
      </w:r>
    </w:p>
    <w:p>
      <w:pPr>
        <w:pStyle w:val="BodyText"/>
        <w:spacing w:before="240"/>
        <w:ind w:left="718" w:right="1090"/>
      </w:pPr>
      <w:r>
        <w:rPr/>
        <w:t>Throttling information is provided in the http header response, indicating the system state,</w:t>
      </w:r>
      <w:r>
        <w:rPr>
          <w:spacing w:val="-6"/>
        </w:rPr>
        <w:t> </w:t>
      </w:r>
      <w:r>
        <w:rPr/>
        <w:t>the</w:t>
      </w:r>
      <w:r>
        <w:rPr>
          <w:spacing w:val="-4"/>
        </w:rPr>
        <w:t> </w:t>
      </w:r>
      <w:r>
        <w:rPr/>
        <w:t>traffic</w:t>
      </w:r>
      <w:r>
        <w:rPr>
          <w:spacing w:val="-4"/>
        </w:rPr>
        <w:t> </w:t>
      </w:r>
      <w:r>
        <w:rPr/>
        <w:t>light</w:t>
      </w:r>
      <w:r>
        <w:rPr>
          <w:spacing w:val="-4"/>
        </w:rPr>
        <w:t> </w:t>
      </w:r>
      <w:r>
        <w:rPr/>
        <w:t>status</w:t>
      </w:r>
      <w:r>
        <w:rPr>
          <w:spacing w:val="-4"/>
        </w:rPr>
        <w:t> </w:t>
      </w:r>
      <w:r>
        <w:rPr/>
        <w:t>for</w:t>
      </w:r>
      <w:r>
        <w:rPr>
          <w:spacing w:val="-4"/>
        </w:rPr>
        <w:t> </w:t>
      </w:r>
      <w:r>
        <w:rPr/>
        <w:t>a</w:t>
      </w:r>
      <w:r>
        <w:rPr>
          <w:spacing w:val="-6"/>
        </w:rPr>
        <w:t> </w:t>
      </w:r>
      <w:r>
        <w:rPr/>
        <w:t>particular</w:t>
      </w:r>
      <w:r>
        <w:rPr>
          <w:spacing w:val="-4"/>
        </w:rPr>
        <w:t> </w:t>
      </w:r>
      <w:r>
        <w:rPr/>
        <w:t>service,</w:t>
      </w:r>
      <w:r>
        <w:rPr>
          <w:spacing w:val="-4"/>
        </w:rPr>
        <w:t> </w:t>
      </w:r>
      <w:r>
        <w:rPr/>
        <w:t>and</w:t>
      </w:r>
      <w:r>
        <w:rPr>
          <w:spacing w:val="-4"/>
        </w:rPr>
        <w:t> </w:t>
      </w:r>
      <w:r>
        <w:rPr/>
        <w:t>information</w:t>
      </w:r>
      <w:r>
        <w:rPr>
          <w:spacing w:val="-4"/>
        </w:rPr>
        <w:t> </w:t>
      </w:r>
      <w:r>
        <w:rPr/>
        <w:t>concerning</w:t>
      </w:r>
      <w:r>
        <w:rPr>
          <w:spacing w:val="-4"/>
        </w:rPr>
        <w:t> </w:t>
      </w:r>
      <w:r>
        <w:rPr/>
        <w:t>the</w:t>
      </w:r>
      <w:r>
        <w:rPr>
          <w:spacing w:val="-4"/>
        </w:rPr>
        <w:t> </w:t>
      </w:r>
      <w:r>
        <w:rPr/>
        <w:t>fair use limitation in place.</w:t>
      </w: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2045" w:hRule="atLeast"/>
        </w:trPr>
        <w:tc>
          <w:tcPr>
            <w:tcW w:w="9354" w:type="dxa"/>
            <w:tcBorders>
              <w:bottom w:val="nil"/>
            </w:tcBorders>
          </w:tcPr>
          <w:p>
            <w:pPr>
              <w:pStyle w:val="TableParagraph"/>
              <w:spacing w:line="225" w:lineRule="exact"/>
              <w:rPr>
                <w:sz w:val="20"/>
              </w:rPr>
            </w:pPr>
            <w:r>
              <w:rPr>
                <w:sz w:val="20"/>
              </w:rPr>
              <w:t>HTTP/1.1</w:t>
            </w:r>
            <w:r>
              <w:rPr>
                <w:spacing w:val="-7"/>
                <w:sz w:val="20"/>
              </w:rPr>
              <w:t> </w:t>
            </w:r>
            <w:r>
              <w:rPr>
                <w:sz w:val="20"/>
              </w:rPr>
              <w:t>200</w:t>
            </w:r>
            <w:r>
              <w:rPr>
                <w:spacing w:val="-7"/>
                <w:sz w:val="20"/>
              </w:rPr>
              <w:t> </w:t>
            </w:r>
            <w:r>
              <w:rPr>
                <w:spacing w:val="-5"/>
                <w:sz w:val="20"/>
              </w:rPr>
              <w:t>OK</w:t>
            </w:r>
          </w:p>
          <w:p>
            <w:pPr>
              <w:pStyle w:val="TableParagraph"/>
              <w:spacing w:before="1"/>
              <w:rPr>
                <w:sz w:val="20"/>
              </w:rPr>
            </w:pPr>
            <w:r>
              <w:rPr>
                <w:sz w:val="20"/>
              </w:rPr>
              <w:t>Server:</w:t>
            </w:r>
            <w:r>
              <w:rPr>
                <w:spacing w:val="-17"/>
                <w:sz w:val="20"/>
              </w:rPr>
              <w:t> </w:t>
            </w:r>
            <w:r>
              <w:rPr>
                <w:sz w:val="20"/>
              </w:rPr>
              <w:t>Apache-</w:t>
            </w:r>
            <w:r>
              <w:rPr>
                <w:spacing w:val="-2"/>
                <w:sz w:val="20"/>
              </w:rPr>
              <w:t>Coyote/1.1</w:t>
            </w:r>
          </w:p>
          <w:p>
            <w:pPr>
              <w:pStyle w:val="TableParagraph"/>
              <w:spacing w:line="240" w:lineRule="auto"/>
              <w:ind w:right="1007"/>
              <w:rPr>
                <w:sz w:val="20"/>
              </w:rPr>
            </w:pPr>
            <w:r>
              <w:rPr>
                <w:sz w:val="20"/>
              </w:rPr>
              <w:t>X-Powered-By: Servlet 2.4; JBoss-4.3.0.GA_CP07 (build: SVNTag=JBPAPP_4_3_0_GA_CP07</w:t>
            </w:r>
            <w:r>
              <w:rPr>
                <w:spacing w:val="-32"/>
                <w:sz w:val="20"/>
              </w:rPr>
              <w:t> </w:t>
            </w:r>
            <w:r>
              <w:rPr>
                <w:sz w:val="20"/>
              </w:rPr>
              <w:t>date=200911251949)/JBossWeb-2.0</w:t>
            </w:r>
          </w:p>
          <w:p>
            <w:pPr>
              <w:pStyle w:val="TableParagraph"/>
              <w:spacing w:line="240" w:lineRule="auto"/>
              <w:rPr>
                <w:sz w:val="20"/>
              </w:rPr>
            </w:pPr>
            <w:r>
              <w:rPr>
                <w:color w:val="FF0000"/>
                <w:sz w:val="20"/>
              </w:rPr>
              <w:t>X-Throttling-Control:</w:t>
            </w:r>
            <w:r>
              <w:rPr>
                <w:color w:val="FF0000"/>
                <w:spacing w:val="-13"/>
                <w:sz w:val="20"/>
              </w:rPr>
              <w:t> </w:t>
            </w:r>
            <w:r>
              <w:rPr>
                <w:color w:val="FF0000"/>
                <w:sz w:val="20"/>
              </w:rPr>
              <w:t>idle</w:t>
            </w:r>
            <w:r>
              <w:rPr>
                <w:color w:val="FF0000"/>
                <w:spacing w:val="-13"/>
                <w:sz w:val="20"/>
              </w:rPr>
              <w:t> </w:t>
            </w:r>
            <w:r>
              <w:rPr>
                <w:color w:val="FF0000"/>
                <w:sz w:val="20"/>
              </w:rPr>
              <w:t>(retrieval=green:200,</w:t>
            </w:r>
            <w:r>
              <w:rPr>
                <w:color w:val="FF0000"/>
                <w:spacing w:val="-13"/>
                <w:sz w:val="20"/>
              </w:rPr>
              <w:t> </w:t>
            </w:r>
            <w:r>
              <w:rPr>
                <w:color w:val="FF0000"/>
                <w:sz w:val="20"/>
              </w:rPr>
              <w:t>search=yellow:20, inpadoc=red:30, images=green:200, other=green:1000)</w:t>
            </w:r>
          </w:p>
          <w:p>
            <w:pPr>
              <w:pStyle w:val="TableParagraph"/>
              <w:spacing w:line="240" w:lineRule="auto" w:before="1"/>
              <w:ind w:right="5754"/>
              <w:rPr>
                <w:sz w:val="20"/>
              </w:rPr>
            </w:pPr>
            <w:r>
              <w:rPr>
                <w:sz w:val="20"/>
              </w:rPr>
              <w:t>Content-Type:</w:t>
            </w:r>
            <w:r>
              <w:rPr>
                <w:spacing w:val="-32"/>
                <w:sz w:val="20"/>
              </w:rPr>
              <w:t> </w:t>
            </w:r>
            <w:r>
              <w:rPr>
                <w:sz w:val="20"/>
              </w:rPr>
              <w:t>application/xml Transfer-Encoding: chunked</w:t>
            </w:r>
          </w:p>
          <w:p>
            <w:pPr>
              <w:pStyle w:val="TableParagraph"/>
              <w:spacing w:line="212" w:lineRule="exact"/>
              <w:rPr>
                <w:b/>
                <w:sz w:val="20"/>
              </w:rPr>
            </w:pPr>
            <w:r>
              <w:rPr>
                <w:b/>
                <w:sz w:val="20"/>
              </w:rPr>
              <w:t>Date:</w:t>
            </w:r>
            <w:r>
              <w:rPr>
                <w:b/>
                <w:spacing w:val="-6"/>
                <w:sz w:val="20"/>
              </w:rPr>
              <w:t> </w:t>
            </w:r>
            <w:r>
              <w:rPr>
                <w:b/>
                <w:sz w:val="20"/>
              </w:rPr>
              <w:t>Fri,</w:t>
            </w:r>
            <w:r>
              <w:rPr>
                <w:b/>
                <w:spacing w:val="-5"/>
                <w:sz w:val="20"/>
              </w:rPr>
              <w:t> </w:t>
            </w:r>
            <w:r>
              <w:rPr>
                <w:b/>
                <w:sz w:val="20"/>
              </w:rPr>
              <w:t>02</w:t>
            </w:r>
            <w:r>
              <w:rPr>
                <w:b/>
                <w:spacing w:val="-5"/>
                <w:sz w:val="20"/>
              </w:rPr>
              <w:t> </w:t>
            </w:r>
            <w:r>
              <w:rPr>
                <w:b/>
                <w:sz w:val="20"/>
              </w:rPr>
              <w:t>Sep</w:t>
            </w:r>
            <w:r>
              <w:rPr>
                <w:b/>
                <w:spacing w:val="-5"/>
                <w:sz w:val="20"/>
              </w:rPr>
              <w:t> </w:t>
            </w:r>
            <w:r>
              <w:rPr>
                <w:b/>
                <w:sz w:val="20"/>
              </w:rPr>
              <w:t>2011</w:t>
            </w:r>
            <w:r>
              <w:rPr>
                <w:b/>
                <w:spacing w:val="-5"/>
                <w:sz w:val="20"/>
              </w:rPr>
              <w:t> </w:t>
            </w:r>
            <w:r>
              <w:rPr>
                <w:b/>
                <w:sz w:val="20"/>
              </w:rPr>
              <w:t>06:52:11</w:t>
            </w:r>
            <w:r>
              <w:rPr>
                <w:b/>
                <w:spacing w:val="-6"/>
                <w:sz w:val="20"/>
              </w:rPr>
              <w:t> </w:t>
            </w:r>
            <w:r>
              <w:rPr>
                <w:b/>
                <w:spacing w:val="-5"/>
                <w:sz w:val="20"/>
              </w:rPr>
              <w:t>GMT</w:t>
            </w:r>
          </w:p>
        </w:tc>
      </w:tr>
    </w:tbl>
    <w:p>
      <w:pPr>
        <w:pStyle w:val="BodyText"/>
        <w:spacing w:before="4"/>
      </w:pPr>
    </w:p>
    <w:p>
      <w:pPr>
        <w:pStyle w:val="BodyText"/>
        <w:spacing w:before="1"/>
        <w:ind w:left="718" w:right="1090"/>
      </w:pPr>
      <w:r>
        <w:rPr/>
        <w:t>The</w:t>
      </w:r>
      <w:r>
        <w:rPr>
          <w:spacing w:val="-3"/>
        </w:rPr>
        <w:t> </w:t>
      </w:r>
      <w:r>
        <w:rPr/>
        <w:t>X-Throttling-Control</w:t>
      </w:r>
      <w:r>
        <w:rPr>
          <w:spacing w:val="-3"/>
        </w:rPr>
        <w:t> </w:t>
      </w:r>
      <w:r>
        <w:rPr/>
        <w:t>header</w:t>
      </w:r>
      <w:r>
        <w:rPr>
          <w:spacing w:val="-3"/>
        </w:rPr>
        <w:t> </w:t>
      </w:r>
      <w:r>
        <w:rPr/>
        <w:t>is</w:t>
      </w:r>
      <w:r>
        <w:rPr>
          <w:spacing w:val="-3"/>
        </w:rPr>
        <w:t> </w:t>
      </w:r>
      <w:r>
        <w:rPr/>
        <w:t>specific</w:t>
      </w:r>
      <w:r>
        <w:rPr>
          <w:spacing w:val="-3"/>
        </w:rPr>
        <w:t> </w:t>
      </w:r>
      <w:r>
        <w:rPr/>
        <w:t>to</w:t>
      </w:r>
      <w:r>
        <w:rPr>
          <w:spacing w:val="-5"/>
        </w:rPr>
        <w:t> </w:t>
      </w:r>
      <w:r>
        <w:rPr/>
        <w:t>each</w:t>
      </w:r>
      <w:r>
        <w:rPr>
          <w:spacing w:val="-5"/>
        </w:rPr>
        <w:t> </w:t>
      </w:r>
      <w:r>
        <w:rPr/>
        <w:t>user</w:t>
      </w:r>
      <w:r>
        <w:rPr>
          <w:spacing w:val="-3"/>
        </w:rPr>
        <w:t> </w:t>
      </w:r>
      <w:r>
        <w:rPr/>
        <w:t>system</w:t>
      </w:r>
      <w:r>
        <w:rPr>
          <w:spacing w:val="-4"/>
        </w:rPr>
        <w:t> </w:t>
      </w:r>
      <w:r>
        <w:rPr/>
        <w:t>and</w:t>
      </w:r>
      <w:r>
        <w:rPr>
          <w:spacing w:val="-5"/>
        </w:rPr>
        <w:t> </w:t>
      </w:r>
      <w:r>
        <w:rPr/>
        <w:t>is</w:t>
      </w:r>
      <w:r>
        <w:rPr>
          <w:spacing w:val="-3"/>
        </w:rPr>
        <w:t> </w:t>
      </w:r>
      <w:r>
        <w:rPr/>
        <w:t>delivered</w:t>
      </w:r>
      <w:r>
        <w:rPr>
          <w:spacing w:val="-3"/>
        </w:rPr>
        <w:t> </w:t>
      </w:r>
      <w:r>
        <w:rPr/>
        <w:t>with every OPS response. It indicates the current system state at that point in time.</w:t>
      </w:r>
    </w:p>
    <w:p>
      <w:pPr>
        <w:pStyle w:val="Heading2"/>
        <w:spacing w:before="240"/>
      </w:pPr>
      <w:r>
        <w:rPr/>
        <w:t>Generic</w:t>
      </w:r>
      <w:r>
        <w:rPr>
          <w:spacing w:val="-3"/>
        </w:rPr>
        <w:t> </w:t>
      </w:r>
      <w:r>
        <w:rPr/>
        <w:t>throttling</w:t>
      </w:r>
      <w:r>
        <w:rPr>
          <w:spacing w:val="-3"/>
        </w:rPr>
        <w:t> </w:t>
      </w:r>
      <w:r>
        <w:rPr/>
        <w:t>information</w:t>
      </w:r>
      <w:r>
        <w:rPr>
          <w:spacing w:val="-3"/>
        </w:rPr>
        <w:t> </w:t>
      </w:r>
      <w:r>
        <w:rPr>
          <w:spacing w:val="-2"/>
        </w:rPr>
        <w:t>structure:</w:t>
      </w:r>
    </w:p>
    <w:p>
      <w:pPr>
        <w:pStyle w:val="BodyText"/>
        <w:spacing w:before="9"/>
        <w:rPr>
          <w:rFonts w:ascii="Arial"/>
          <w:b/>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453" w:hRule="atLeast"/>
        </w:trPr>
        <w:tc>
          <w:tcPr>
            <w:tcW w:w="9354" w:type="dxa"/>
          </w:tcPr>
          <w:p>
            <w:pPr>
              <w:pStyle w:val="TableParagraph"/>
              <w:spacing w:line="225" w:lineRule="exact"/>
              <w:rPr>
                <w:sz w:val="20"/>
              </w:rPr>
            </w:pPr>
            <w:r>
              <w:rPr>
                <w:spacing w:val="-2"/>
                <w:sz w:val="20"/>
              </w:rPr>
              <w:t>X-Throttling-Control:</w:t>
            </w:r>
            <w:r>
              <w:rPr>
                <w:spacing w:val="22"/>
                <w:sz w:val="20"/>
              </w:rPr>
              <w:t> </w:t>
            </w:r>
            <w:r>
              <w:rPr>
                <w:spacing w:val="-2"/>
                <w:sz w:val="20"/>
              </w:rPr>
              <w:t>system-state</w:t>
            </w:r>
            <w:r>
              <w:rPr>
                <w:spacing w:val="22"/>
                <w:sz w:val="20"/>
              </w:rPr>
              <w:t> </w:t>
            </w:r>
            <w:r>
              <w:rPr>
                <w:spacing w:val="-2"/>
                <w:sz w:val="20"/>
              </w:rPr>
              <w:t>(service-name=traffic-light-</w:t>
            </w:r>
          </w:p>
          <w:p>
            <w:pPr>
              <w:pStyle w:val="TableParagraph"/>
              <w:spacing w:line="206" w:lineRule="exact" w:before="1"/>
              <w:rPr>
                <w:sz w:val="20"/>
              </w:rPr>
            </w:pPr>
            <w:r>
              <w:rPr>
                <w:sz w:val="20"/>
              </w:rPr>
              <w:t>position:request-limit,</w:t>
            </w:r>
            <w:r>
              <w:rPr>
                <w:spacing w:val="-28"/>
                <w:sz w:val="20"/>
              </w:rPr>
              <w:t> </w:t>
            </w:r>
            <w:r>
              <w:rPr>
                <w:spacing w:val="-4"/>
                <w:sz w:val="20"/>
              </w:rPr>
              <w:t>...)</w:t>
            </w:r>
          </w:p>
        </w:tc>
      </w:tr>
    </w:tbl>
    <w:p>
      <w:pPr>
        <w:pStyle w:val="BodyText"/>
        <w:spacing w:line="275" w:lineRule="exact" w:before="182"/>
        <w:ind w:left="718"/>
      </w:pPr>
      <w:r>
        <w:rPr/>
        <w:t>The</w:t>
      </w:r>
      <w:r>
        <w:rPr>
          <w:spacing w:val="-5"/>
        </w:rPr>
        <w:t> </w:t>
      </w:r>
      <w:r>
        <w:rPr/>
        <w:t>traffic</w:t>
      </w:r>
      <w:r>
        <w:rPr>
          <w:spacing w:val="-2"/>
        </w:rPr>
        <w:t> </w:t>
      </w:r>
      <w:r>
        <w:rPr/>
        <w:t>light</w:t>
      </w:r>
      <w:r>
        <w:rPr>
          <w:spacing w:val="-2"/>
        </w:rPr>
        <w:t> </w:t>
      </w:r>
      <w:r>
        <w:rPr/>
        <w:t>indicator</w:t>
      </w:r>
      <w:r>
        <w:rPr>
          <w:spacing w:val="-2"/>
        </w:rPr>
        <w:t> </w:t>
      </w:r>
      <w:r>
        <w:rPr/>
        <w:t>for</w:t>
      </w:r>
      <w:r>
        <w:rPr>
          <w:spacing w:val="-2"/>
        </w:rPr>
        <w:t> </w:t>
      </w:r>
      <w:r>
        <w:rPr/>
        <w:t>any</w:t>
      </w:r>
      <w:r>
        <w:rPr>
          <w:spacing w:val="-2"/>
        </w:rPr>
        <w:t> </w:t>
      </w:r>
      <w:r>
        <w:rPr/>
        <w:t>single</w:t>
      </w:r>
      <w:r>
        <w:rPr>
          <w:spacing w:val="-4"/>
        </w:rPr>
        <w:t> </w:t>
      </w:r>
      <w:r>
        <w:rPr/>
        <w:t>service</w:t>
      </w:r>
      <w:r>
        <w:rPr>
          <w:spacing w:val="-2"/>
        </w:rPr>
        <w:t> </w:t>
      </w:r>
      <w:r>
        <w:rPr/>
        <w:t>can</w:t>
      </w:r>
      <w:r>
        <w:rPr>
          <w:spacing w:val="-4"/>
        </w:rPr>
        <w:t> </w:t>
      </w:r>
      <w:r>
        <w:rPr/>
        <w:t>be</w:t>
      </w:r>
      <w:r>
        <w:rPr>
          <w:spacing w:val="-4"/>
        </w:rPr>
        <w:t> </w:t>
      </w:r>
      <w:r>
        <w:rPr/>
        <w:t>in</w:t>
      </w:r>
      <w:r>
        <w:rPr>
          <w:spacing w:val="-2"/>
        </w:rPr>
        <w:t> </w:t>
      </w:r>
      <w:r>
        <w:rPr/>
        <w:t>one</w:t>
      </w:r>
      <w:r>
        <w:rPr>
          <w:spacing w:val="-4"/>
        </w:rPr>
        <w:t> </w:t>
      </w:r>
      <w:r>
        <w:rPr/>
        <w:t>of</w:t>
      </w:r>
      <w:r>
        <w:rPr>
          <w:spacing w:val="-2"/>
        </w:rPr>
        <w:t> </w:t>
      </w:r>
      <w:r>
        <w:rPr/>
        <w:t>4</w:t>
      </w:r>
      <w:r>
        <w:rPr>
          <w:spacing w:val="-4"/>
        </w:rPr>
        <w:t> </w:t>
      </w:r>
      <w:r>
        <w:rPr>
          <w:spacing w:val="-2"/>
        </w:rPr>
        <w:t>positions:</w:t>
      </w:r>
    </w:p>
    <w:p>
      <w:pPr>
        <w:pStyle w:val="ListParagraph"/>
        <w:numPr>
          <w:ilvl w:val="4"/>
          <w:numId w:val="4"/>
        </w:numPr>
        <w:tabs>
          <w:tab w:pos="1310" w:val="left" w:leader="none"/>
        </w:tabs>
        <w:spacing w:line="293" w:lineRule="exact" w:before="0" w:after="0"/>
        <w:ind w:left="1310" w:right="0" w:hanging="170"/>
        <w:jc w:val="left"/>
        <w:rPr>
          <w:sz w:val="24"/>
        </w:rPr>
      </w:pPr>
      <w:r>
        <w:rPr>
          <w:color w:val="008000"/>
          <w:sz w:val="24"/>
        </w:rPr>
        <w:t>Green</w:t>
      </w:r>
      <w:r>
        <w:rPr>
          <w:color w:val="008000"/>
          <w:spacing w:val="-3"/>
          <w:sz w:val="24"/>
        </w:rPr>
        <w:t> </w:t>
      </w:r>
      <w:r>
        <w:rPr>
          <w:sz w:val="24"/>
        </w:rPr>
        <w:t>–</w:t>
      </w:r>
      <w:r>
        <w:rPr>
          <w:spacing w:val="-1"/>
          <w:sz w:val="24"/>
        </w:rPr>
        <w:t> </w:t>
      </w:r>
      <w:r>
        <w:rPr>
          <w:sz w:val="24"/>
        </w:rPr>
        <w:t>less</w:t>
      </w:r>
      <w:r>
        <w:rPr>
          <w:spacing w:val="-2"/>
          <w:sz w:val="24"/>
        </w:rPr>
        <w:t> </w:t>
      </w:r>
      <w:r>
        <w:rPr>
          <w:sz w:val="24"/>
        </w:rPr>
        <w:t>than</w:t>
      </w:r>
      <w:r>
        <w:rPr>
          <w:spacing w:val="-1"/>
          <w:sz w:val="24"/>
        </w:rPr>
        <w:t> </w:t>
      </w:r>
      <w:r>
        <w:rPr>
          <w:sz w:val="24"/>
        </w:rPr>
        <w:t>50%</w:t>
      </w:r>
      <w:r>
        <w:rPr>
          <w:spacing w:val="-2"/>
          <w:sz w:val="24"/>
        </w:rPr>
        <w:t> </w:t>
      </w:r>
      <w:r>
        <w:rPr>
          <w:sz w:val="24"/>
        </w:rPr>
        <w:t>of</w:t>
      </w:r>
      <w:r>
        <w:rPr>
          <w:spacing w:val="-2"/>
          <w:sz w:val="24"/>
        </w:rPr>
        <w:t> </w:t>
      </w:r>
      <w:r>
        <w:rPr>
          <w:sz w:val="24"/>
        </w:rPr>
        <w:t>the</w:t>
      </w:r>
      <w:r>
        <w:rPr>
          <w:spacing w:val="-3"/>
          <w:sz w:val="24"/>
        </w:rPr>
        <w:t> </w:t>
      </w:r>
      <w:r>
        <w:rPr>
          <w:sz w:val="24"/>
        </w:rPr>
        <w:t>permitted</w:t>
      </w:r>
      <w:r>
        <w:rPr>
          <w:spacing w:val="-4"/>
          <w:sz w:val="24"/>
        </w:rPr>
        <w:t> </w:t>
      </w:r>
      <w:r>
        <w:rPr>
          <w:sz w:val="24"/>
        </w:rPr>
        <w:t>request</w:t>
      </w:r>
      <w:r>
        <w:rPr>
          <w:spacing w:val="-2"/>
          <w:sz w:val="24"/>
        </w:rPr>
        <w:t> </w:t>
      </w:r>
      <w:r>
        <w:rPr>
          <w:sz w:val="24"/>
        </w:rPr>
        <w:t>limit</w:t>
      </w:r>
      <w:r>
        <w:rPr>
          <w:spacing w:val="-1"/>
          <w:sz w:val="24"/>
        </w:rPr>
        <w:t> </w:t>
      </w:r>
      <w:r>
        <w:rPr>
          <w:sz w:val="24"/>
        </w:rPr>
        <w:t>has</w:t>
      </w:r>
      <w:r>
        <w:rPr>
          <w:spacing w:val="-5"/>
          <w:sz w:val="24"/>
        </w:rPr>
        <w:t> </w:t>
      </w:r>
      <w:r>
        <w:rPr>
          <w:sz w:val="24"/>
        </w:rPr>
        <w:t>been</w:t>
      </w:r>
      <w:r>
        <w:rPr>
          <w:spacing w:val="-3"/>
          <w:sz w:val="24"/>
        </w:rPr>
        <w:t> </w:t>
      </w:r>
      <w:r>
        <w:rPr>
          <w:spacing w:val="-4"/>
          <w:sz w:val="24"/>
        </w:rPr>
        <w:t>used</w:t>
      </w:r>
    </w:p>
    <w:p>
      <w:pPr>
        <w:pStyle w:val="ListParagraph"/>
        <w:numPr>
          <w:ilvl w:val="4"/>
          <w:numId w:val="4"/>
        </w:numPr>
        <w:tabs>
          <w:tab w:pos="1310" w:val="left" w:leader="none"/>
        </w:tabs>
        <w:spacing w:line="294" w:lineRule="exact" w:before="2" w:after="0"/>
        <w:ind w:left="1310" w:right="0" w:hanging="170"/>
        <w:jc w:val="left"/>
        <w:rPr>
          <w:sz w:val="24"/>
        </w:rPr>
      </w:pPr>
      <w:r>
        <w:rPr>
          <w:color w:val="FFD21F"/>
          <w:sz w:val="24"/>
        </w:rPr>
        <w:t>Yellow</w:t>
      </w:r>
      <w:r>
        <w:rPr>
          <w:color w:val="FFD21F"/>
          <w:spacing w:val="-6"/>
          <w:sz w:val="24"/>
        </w:rPr>
        <w:t> </w:t>
      </w:r>
      <w:r>
        <w:rPr>
          <w:sz w:val="24"/>
        </w:rPr>
        <w:t>–</w:t>
      </w:r>
      <w:r>
        <w:rPr>
          <w:spacing w:val="-4"/>
          <w:sz w:val="24"/>
        </w:rPr>
        <w:t> </w:t>
      </w:r>
      <w:r>
        <w:rPr>
          <w:sz w:val="24"/>
        </w:rPr>
        <w:t>between</w:t>
      </w:r>
      <w:r>
        <w:rPr>
          <w:spacing w:val="-4"/>
          <w:sz w:val="24"/>
        </w:rPr>
        <w:t> </w:t>
      </w:r>
      <w:r>
        <w:rPr>
          <w:sz w:val="24"/>
        </w:rPr>
        <w:t>50%</w:t>
      </w:r>
      <w:r>
        <w:rPr>
          <w:spacing w:val="-3"/>
          <w:sz w:val="24"/>
        </w:rPr>
        <w:t> </w:t>
      </w:r>
      <w:r>
        <w:rPr>
          <w:sz w:val="24"/>
        </w:rPr>
        <w:t>and</w:t>
      </w:r>
      <w:r>
        <w:rPr>
          <w:spacing w:val="-5"/>
          <w:sz w:val="24"/>
        </w:rPr>
        <w:t> </w:t>
      </w:r>
      <w:r>
        <w:rPr>
          <w:sz w:val="24"/>
        </w:rPr>
        <w:t>75%</w:t>
      </w:r>
      <w:r>
        <w:rPr>
          <w:spacing w:val="-6"/>
          <w:sz w:val="24"/>
        </w:rPr>
        <w:t> </w:t>
      </w:r>
      <w:r>
        <w:rPr>
          <w:sz w:val="24"/>
        </w:rPr>
        <w:t>of</w:t>
      </w:r>
      <w:r>
        <w:rPr>
          <w:spacing w:val="-5"/>
          <w:sz w:val="24"/>
        </w:rPr>
        <w:t> </w:t>
      </w:r>
      <w:r>
        <w:rPr>
          <w:sz w:val="24"/>
        </w:rPr>
        <w:t>the</w:t>
      </w:r>
      <w:r>
        <w:rPr>
          <w:spacing w:val="-5"/>
          <w:sz w:val="24"/>
        </w:rPr>
        <w:t> </w:t>
      </w:r>
      <w:r>
        <w:rPr>
          <w:sz w:val="24"/>
        </w:rPr>
        <w:t>r20equest</w:t>
      </w:r>
      <w:r>
        <w:rPr>
          <w:spacing w:val="-5"/>
          <w:sz w:val="24"/>
        </w:rPr>
        <w:t> </w:t>
      </w:r>
      <w:r>
        <w:rPr>
          <w:sz w:val="24"/>
        </w:rPr>
        <w:t>limit</w:t>
      </w:r>
      <w:r>
        <w:rPr>
          <w:spacing w:val="2"/>
          <w:sz w:val="24"/>
        </w:rPr>
        <w:t> </w:t>
      </w:r>
      <w:r>
        <w:rPr>
          <w:sz w:val="24"/>
        </w:rPr>
        <w:t>has</w:t>
      </w:r>
      <w:r>
        <w:rPr>
          <w:spacing w:val="-3"/>
          <w:sz w:val="24"/>
        </w:rPr>
        <w:t> </w:t>
      </w:r>
      <w:r>
        <w:rPr>
          <w:sz w:val="24"/>
        </w:rPr>
        <w:t>been</w:t>
      </w:r>
      <w:r>
        <w:rPr>
          <w:spacing w:val="-3"/>
          <w:sz w:val="24"/>
        </w:rPr>
        <w:t> </w:t>
      </w:r>
      <w:r>
        <w:rPr>
          <w:spacing w:val="-4"/>
          <w:sz w:val="24"/>
        </w:rPr>
        <w:t>used</w:t>
      </w:r>
    </w:p>
    <w:p>
      <w:pPr>
        <w:pStyle w:val="ListParagraph"/>
        <w:numPr>
          <w:ilvl w:val="4"/>
          <w:numId w:val="4"/>
        </w:numPr>
        <w:tabs>
          <w:tab w:pos="1310" w:val="left" w:leader="none"/>
        </w:tabs>
        <w:spacing w:line="294" w:lineRule="exact" w:before="0" w:after="0"/>
        <w:ind w:left="1310" w:right="0" w:hanging="170"/>
        <w:jc w:val="left"/>
        <w:rPr>
          <w:sz w:val="24"/>
        </w:rPr>
      </w:pPr>
      <w:r>
        <w:rPr>
          <w:color w:val="FF0000"/>
          <w:sz w:val="24"/>
        </w:rPr>
        <w:t>Red</w:t>
      </w:r>
      <w:r>
        <w:rPr>
          <w:color w:val="FF0000"/>
          <w:spacing w:val="-3"/>
          <w:sz w:val="24"/>
        </w:rPr>
        <w:t> </w:t>
      </w:r>
      <w:r>
        <w:rPr>
          <w:sz w:val="24"/>
        </w:rPr>
        <w:t>–</w:t>
      </w:r>
      <w:r>
        <w:rPr>
          <w:spacing w:val="-1"/>
          <w:sz w:val="24"/>
        </w:rPr>
        <w:t> </w:t>
      </w:r>
      <w:r>
        <w:rPr>
          <w:sz w:val="24"/>
        </w:rPr>
        <w:t>more</w:t>
      </w:r>
      <w:r>
        <w:rPr>
          <w:spacing w:val="-5"/>
          <w:sz w:val="24"/>
        </w:rPr>
        <w:t> </w:t>
      </w:r>
      <w:r>
        <w:rPr>
          <w:sz w:val="24"/>
        </w:rPr>
        <w:t>than</w:t>
      </w:r>
      <w:r>
        <w:rPr>
          <w:spacing w:val="-3"/>
          <w:sz w:val="24"/>
        </w:rPr>
        <w:t> </w:t>
      </w:r>
      <w:r>
        <w:rPr>
          <w:sz w:val="24"/>
        </w:rPr>
        <w:t>75%</w:t>
      </w:r>
      <w:r>
        <w:rPr>
          <w:spacing w:val="-2"/>
          <w:sz w:val="24"/>
        </w:rPr>
        <w:t> </w:t>
      </w:r>
      <w:r>
        <w:rPr>
          <w:sz w:val="24"/>
        </w:rPr>
        <w:t>of</w:t>
      </w:r>
      <w:r>
        <w:rPr>
          <w:spacing w:val="-2"/>
          <w:sz w:val="24"/>
        </w:rPr>
        <w:t> </w:t>
      </w:r>
      <w:r>
        <w:rPr>
          <w:sz w:val="24"/>
        </w:rPr>
        <w:t>the</w:t>
      </w:r>
      <w:r>
        <w:rPr>
          <w:spacing w:val="-2"/>
          <w:sz w:val="24"/>
        </w:rPr>
        <w:t> </w:t>
      </w:r>
      <w:r>
        <w:rPr>
          <w:sz w:val="24"/>
        </w:rPr>
        <w:t>request</w:t>
      </w:r>
      <w:r>
        <w:rPr>
          <w:spacing w:val="-1"/>
          <w:sz w:val="24"/>
        </w:rPr>
        <w:t> </w:t>
      </w:r>
      <w:r>
        <w:rPr>
          <w:sz w:val="24"/>
        </w:rPr>
        <w:t>limit</w:t>
      </w:r>
      <w:r>
        <w:rPr>
          <w:spacing w:val="-2"/>
          <w:sz w:val="24"/>
        </w:rPr>
        <w:t> </w:t>
      </w:r>
      <w:r>
        <w:rPr>
          <w:sz w:val="24"/>
        </w:rPr>
        <w:t>has</w:t>
      </w:r>
      <w:r>
        <w:rPr>
          <w:spacing w:val="-2"/>
          <w:sz w:val="24"/>
        </w:rPr>
        <w:t> </w:t>
      </w:r>
      <w:r>
        <w:rPr>
          <w:sz w:val="24"/>
        </w:rPr>
        <w:t>been</w:t>
      </w:r>
      <w:r>
        <w:rPr>
          <w:spacing w:val="-1"/>
          <w:sz w:val="24"/>
        </w:rPr>
        <w:t> </w:t>
      </w:r>
      <w:r>
        <w:rPr>
          <w:spacing w:val="-2"/>
          <w:sz w:val="24"/>
        </w:rPr>
        <w:t>reached</w:t>
      </w:r>
    </w:p>
    <w:p>
      <w:pPr>
        <w:pStyle w:val="ListParagraph"/>
        <w:numPr>
          <w:ilvl w:val="4"/>
          <w:numId w:val="4"/>
        </w:numPr>
        <w:tabs>
          <w:tab w:pos="1310" w:val="left" w:leader="none"/>
        </w:tabs>
        <w:spacing w:line="240" w:lineRule="auto" w:before="1" w:after="0"/>
        <w:ind w:left="1310" w:right="0" w:hanging="170"/>
        <w:jc w:val="left"/>
        <w:rPr>
          <w:sz w:val="24"/>
        </w:rPr>
      </w:pPr>
      <w:r>
        <w:rPr>
          <w:rFonts w:ascii="Arial" w:hAnsi="Arial"/>
          <w:b/>
          <w:sz w:val="24"/>
        </w:rPr>
        <w:t>Black</w:t>
      </w:r>
      <w:r>
        <w:rPr>
          <w:rFonts w:ascii="Arial" w:hAnsi="Arial"/>
          <w:b/>
          <w:spacing w:val="-6"/>
          <w:sz w:val="24"/>
        </w:rPr>
        <w:t> </w:t>
      </w:r>
      <w:r>
        <w:rPr>
          <w:sz w:val="24"/>
        </w:rPr>
        <w:t>–</w:t>
      </w:r>
      <w:r>
        <w:rPr>
          <w:spacing w:val="-2"/>
          <w:sz w:val="24"/>
        </w:rPr>
        <w:t> </w:t>
      </w:r>
      <w:r>
        <w:rPr>
          <w:sz w:val="24"/>
        </w:rPr>
        <w:t>the</w:t>
      </w:r>
      <w:r>
        <w:rPr>
          <w:spacing w:val="-2"/>
          <w:sz w:val="24"/>
        </w:rPr>
        <w:t> </w:t>
      </w:r>
      <w:r>
        <w:rPr>
          <w:sz w:val="24"/>
        </w:rPr>
        <w:t>limit</w:t>
      </w:r>
      <w:r>
        <w:rPr>
          <w:spacing w:val="-3"/>
          <w:sz w:val="24"/>
        </w:rPr>
        <w:t> </w:t>
      </w:r>
      <w:r>
        <w:rPr>
          <w:sz w:val="24"/>
        </w:rPr>
        <w:t>has</w:t>
      </w:r>
      <w:r>
        <w:rPr>
          <w:spacing w:val="-7"/>
          <w:sz w:val="24"/>
        </w:rPr>
        <w:t> </w:t>
      </w:r>
      <w:r>
        <w:rPr>
          <w:sz w:val="24"/>
        </w:rPr>
        <w:t>been</w:t>
      </w:r>
      <w:r>
        <w:rPr>
          <w:spacing w:val="-3"/>
          <w:sz w:val="24"/>
        </w:rPr>
        <w:t> </w:t>
      </w:r>
      <w:r>
        <w:rPr>
          <w:sz w:val="24"/>
        </w:rPr>
        <w:t>exceeded</w:t>
      </w:r>
      <w:r>
        <w:rPr>
          <w:spacing w:val="-5"/>
          <w:sz w:val="24"/>
        </w:rPr>
        <w:t> </w:t>
      </w:r>
      <w:r>
        <w:rPr>
          <w:sz w:val="24"/>
        </w:rPr>
        <w:t>and</w:t>
      </w:r>
      <w:r>
        <w:rPr>
          <w:spacing w:val="-4"/>
          <w:sz w:val="24"/>
        </w:rPr>
        <w:t> </w:t>
      </w:r>
      <w:r>
        <w:rPr>
          <w:sz w:val="24"/>
        </w:rPr>
        <w:t>service</w:t>
      </w:r>
      <w:r>
        <w:rPr>
          <w:spacing w:val="-3"/>
          <w:sz w:val="24"/>
        </w:rPr>
        <w:t> </w:t>
      </w:r>
      <w:r>
        <w:rPr>
          <w:sz w:val="24"/>
        </w:rPr>
        <w:t>has</w:t>
      </w:r>
      <w:r>
        <w:rPr>
          <w:spacing w:val="-2"/>
          <w:sz w:val="24"/>
        </w:rPr>
        <w:t> </w:t>
      </w:r>
      <w:r>
        <w:rPr>
          <w:sz w:val="24"/>
        </w:rPr>
        <w:t>been</w:t>
      </w:r>
      <w:r>
        <w:rPr>
          <w:spacing w:val="-3"/>
          <w:sz w:val="24"/>
        </w:rPr>
        <w:t> </w:t>
      </w:r>
      <w:r>
        <w:rPr>
          <w:sz w:val="24"/>
        </w:rPr>
        <w:t>temporarily</w:t>
      </w:r>
      <w:r>
        <w:rPr>
          <w:spacing w:val="-2"/>
          <w:sz w:val="24"/>
        </w:rPr>
        <w:t> suspended</w:t>
      </w:r>
    </w:p>
    <w:p>
      <w:pPr>
        <w:pStyle w:val="BodyText"/>
      </w:pPr>
    </w:p>
    <w:p>
      <w:pPr>
        <w:pStyle w:val="BodyText"/>
        <w:spacing w:line="275" w:lineRule="exact"/>
        <w:ind w:left="718"/>
      </w:pPr>
      <w:r>
        <w:rPr/>
        <w:t>The</w:t>
      </w:r>
      <w:r>
        <w:rPr>
          <w:spacing w:val="-2"/>
        </w:rPr>
        <w:t> </w:t>
      </w:r>
      <w:r>
        <w:rPr/>
        <w:t>request</w:t>
      </w:r>
      <w:r>
        <w:rPr>
          <w:spacing w:val="-4"/>
        </w:rPr>
        <w:t> </w:t>
      </w:r>
      <w:r>
        <w:rPr/>
        <w:t>limit</w:t>
      </w:r>
      <w:r>
        <w:rPr>
          <w:spacing w:val="-1"/>
        </w:rPr>
        <w:t> </w:t>
      </w:r>
      <w:r>
        <w:rPr/>
        <w:t>is</w:t>
      </w:r>
      <w:r>
        <w:rPr>
          <w:spacing w:val="-2"/>
        </w:rPr>
        <w:t> </w:t>
      </w:r>
      <w:r>
        <w:rPr/>
        <w:t>variable</w:t>
      </w:r>
      <w:r>
        <w:rPr>
          <w:spacing w:val="-1"/>
        </w:rPr>
        <w:t> </w:t>
      </w:r>
      <w:r>
        <w:rPr/>
        <w:t>in</w:t>
      </w:r>
      <w:r>
        <w:rPr>
          <w:spacing w:val="-4"/>
        </w:rPr>
        <w:t> </w:t>
      </w:r>
      <w:r>
        <w:rPr/>
        <w:t>2</w:t>
      </w:r>
      <w:r>
        <w:rPr>
          <w:spacing w:val="-1"/>
        </w:rPr>
        <w:t> </w:t>
      </w:r>
      <w:r>
        <w:rPr>
          <w:spacing w:val="-2"/>
        </w:rPr>
        <w:t>ways:</w:t>
      </w:r>
    </w:p>
    <w:p>
      <w:pPr>
        <w:pStyle w:val="ListParagraph"/>
        <w:numPr>
          <w:ilvl w:val="3"/>
          <w:numId w:val="4"/>
        </w:numPr>
        <w:tabs>
          <w:tab w:pos="1000" w:val="left" w:leader="none"/>
        </w:tabs>
        <w:spacing w:line="240" w:lineRule="auto" w:before="0" w:after="0"/>
        <w:ind w:left="718" w:right="1627" w:firstLine="0"/>
        <w:jc w:val="left"/>
        <w:rPr>
          <w:sz w:val="24"/>
        </w:rPr>
      </w:pPr>
      <w:r>
        <w:rPr>
          <w:sz w:val="24"/>
        </w:rPr>
        <w:t>Each</w:t>
      </w:r>
      <w:r>
        <w:rPr>
          <w:spacing w:val="-4"/>
          <w:sz w:val="24"/>
        </w:rPr>
        <w:t> </w:t>
      </w:r>
      <w:r>
        <w:rPr>
          <w:sz w:val="24"/>
        </w:rPr>
        <w:t>individual</w:t>
      </w:r>
      <w:r>
        <w:rPr>
          <w:spacing w:val="-4"/>
          <w:sz w:val="24"/>
        </w:rPr>
        <w:t> </w:t>
      </w:r>
      <w:r>
        <w:rPr>
          <w:sz w:val="24"/>
        </w:rPr>
        <w:t>service</w:t>
      </w:r>
      <w:r>
        <w:rPr>
          <w:spacing w:val="-6"/>
          <w:sz w:val="24"/>
        </w:rPr>
        <w:t> </w:t>
      </w:r>
      <w:r>
        <w:rPr>
          <w:sz w:val="24"/>
        </w:rPr>
        <w:t>(retrieval,</w:t>
      </w:r>
      <w:r>
        <w:rPr>
          <w:spacing w:val="-4"/>
          <w:sz w:val="24"/>
        </w:rPr>
        <w:t> </w:t>
      </w:r>
      <w:r>
        <w:rPr>
          <w:sz w:val="24"/>
        </w:rPr>
        <w:t>search,</w:t>
      </w:r>
      <w:r>
        <w:rPr>
          <w:spacing w:val="-4"/>
          <w:sz w:val="24"/>
        </w:rPr>
        <w:t> </w:t>
      </w:r>
      <w:r>
        <w:rPr>
          <w:sz w:val="24"/>
        </w:rPr>
        <w:t>images,</w:t>
      </w:r>
      <w:r>
        <w:rPr>
          <w:spacing w:val="-4"/>
          <w:sz w:val="24"/>
        </w:rPr>
        <w:t> </w:t>
      </w:r>
      <w:r>
        <w:rPr>
          <w:sz w:val="24"/>
        </w:rPr>
        <w:t>inpadoc</w:t>
      </w:r>
      <w:r>
        <w:rPr>
          <w:spacing w:val="-4"/>
          <w:sz w:val="24"/>
        </w:rPr>
        <w:t> </w:t>
      </w:r>
      <w:r>
        <w:rPr>
          <w:sz w:val="24"/>
        </w:rPr>
        <w:t>or</w:t>
      </w:r>
      <w:r>
        <w:rPr>
          <w:spacing w:val="-7"/>
          <w:sz w:val="24"/>
        </w:rPr>
        <w:t> </w:t>
      </w:r>
      <w:r>
        <w:rPr>
          <w:sz w:val="24"/>
        </w:rPr>
        <w:t>other)</w:t>
      </w:r>
      <w:r>
        <w:rPr>
          <w:spacing w:val="-6"/>
          <w:sz w:val="24"/>
        </w:rPr>
        <w:t> </w:t>
      </w:r>
      <w:r>
        <w:rPr>
          <w:sz w:val="24"/>
        </w:rPr>
        <w:t>has</w:t>
      </w:r>
      <w:r>
        <w:rPr>
          <w:spacing w:val="-4"/>
          <w:sz w:val="24"/>
        </w:rPr>
        <w:t> </w:t>
      </w:r>
      <w:r>
        <w:rPr>
          <w:sz w:val="24"/>
        </w:rPr>
        <w:t>different request limits</w:t>
      </w:r>
    </w:p>
    <w:p>
      <w:pPr>
        <w:pStyle w:val="ListParagraph"/>
        <w:spacing w:after="0" w:line="240" w:lineRule="auto"/>
        <w:jc w:val="left"/>
        <w:rPr>
          <w:sz w:val="24"/>
        </w:rPr>
        <w:sectPr>
          <w:headerReference w:type="default" r:id="rId132"/>
          <w:footerReference w:type="default" r:id="rId133"/>
          <w:pgSz w:w="12240" w:h="15840"/>
          <w:pgMar w:header="678" w:footer="952" w:top="860" w:bottom="1140" w:left="1080" w:right="0"/>
        </w:sectPr>
      </w:pPr>
    </w:p>
    <w:p>
      <w:pPr>
        <w:pStyle w:val="BodyText"/>
      </w:pPr>
    </w:p>
    <w:p>
      <w:pPr>
        <w:pStyle w:val="BodyText"/>
        <w:spacing w:before="10"/>
      </w:pPr>
    </w:p>
    <w:p>
      <w:pPr>
        <w:pStyle w:val="ListParagraph"/>
        <w:numPr>
          <w:ilvl w:val="3"/>
          <w:numId w:val="4"/>
        </w:numPr>
        <w:tabs>
          <w:tab w:pos="1000" w:val="left" w:leader="none"/>
        </w:tabs>
        <w:spacing w:line="240" w:lineRule="auto" w:before="0" w:after="0"/>
        <w:ind w:left="718" w:right="1493" w:firstLine="0"/>
        <w:jc w:val="left"/>
        <w:rPr>
          <w:sz w:val="24"/>
        </w:rPr>
      </w:pPr>
      <w:r>
        <w:rPr>
          <w:sz w:val="24"/>
        </w:rPr>
        <w:t>As</w:t>
      </w:r>
      <w:r>
        <w:rPr>
          <w:spacing w:val="-4"/>
          <w:sz w:val="24"/>
        </w:rPr>
        <w:t> </w:t>
      </w:r>
      <w:r>
        <w:rPr>
          <w:sz w:val="24"/>
        </w:rPr>
        <w:t>the</w:t>
      </w:r>
      <w:r>
        <w:rPr>
          <w:spacing w:val="-6"/>
          <w:sz w:val="24"/>
        </w:rPr>
        <w:t> </w:t>
      </w:r>
      <w:r>
        <w:rPr>
          <w:sz w:val="24"/>
        </w:rPr>
        <w:t>system</w:t>
      </w:r>
      <w:r>
        <w:rPr>
          <w:spacing w:val="-5"/>
          <w:sz w:val="24"/>
        </w:rPr>
        <w:t> </w:t>
      </w:r>
      <w:r>
        <w:rPr>
          <w:sz w:val="24"/>
        </w:rPr>
        <w:t>state</w:t>
      </w:r>
      <w:r>
        <w:rPr>
          <w:spacing w:val="-5"/>
          <w:sz w:val="24"/>
        </w:rPr>
        <w:t> </w:t>
      </w:r>
      <w:r>
        <w:rPr>
          <w:sz w:val="24"/>
        </w:rPr>
        <w:t>changes</w:t>
      </w:r>
      <w:r>
        <w:rPr>
          <w:spacing w:val="-4"/>
          <w:sz w:val="24"/>
        </w:rPr>
        <w:t> </w:t>
      </w:r>
      <w:r>
        <w:rPr>
          <w:sz w:val="24"/>
        </w:rPr>
        <w:t>from</w:t>
      </w:r>
      <w:r>
        <w:rPr>
          <w:spacing w:val="-4"/>
          <w:sz w:val="24"/>
        </w:rPr>
        <w:t> </w:t>
      </w:r>
      <w:r>
        <w:rPr>
          <w:sz w:val="24"/>
        </w:rPr>
        <w:t>Idle</w:t>
      </w:r>
      <w:r>
        <w:rPr>
          <w:spacing w:val="-4"/>
          <w:sz w:val="24"/>
        </w:rPr>
        <w:t> </w:t>
      </w:r>
      <w:r>
        <w:rPr>
          <w:sz w:val="24"/>
        </w:rPr>
        <w:t>to</w:t>
      </w:r>
      <w:r>
        <w:rPr>
          <w:spacing w:val="-5"/>
          <w:sz w:val="24"/>
        </w:rPr>
        <w:t> </w:t>
      </w:r>
      <w:r>
        <w:rPr>
          <w:sz w:val="24"/>
        </w:rPr>
        <w:t>busy,</w:t>
      </w:r>
      <w:r>
        <w:rPr>
          <w:spacing w:val="-4"/>
          <w:sz w:val="24"/>
        </w:rPr>
        <w:t> </w:t>
      </w:r>
      <w:r>
        <w:rPr>
          <w:sz w:val="24"/>
        </w:rPr>
        <w:t>or</w:t>
      </w:r>
      <w:r>
        <w:rPr>
          <w:spacing w:val="-7"/>
          <w:sz w:val="24"/>
        </w:rPr>
        <w:t> </w:t>
      </w:r>
      <w:r>
        <w:rPr>
          <w:sz w:val="24"/>
        </w:rPr>
        <w:t>busy</w:t>
      </w:r>
      <w:r>
        <w:rPr>
          <w:spacing w:val="-4"/>
          <w:sz w:val="24"/>
        </w:rPr>
        <w:t> </w:t>
      </w:r>
      <w:r>
        <w:rPr>
          <w:sz w:val="24"/>
        </w:rPr>
        <w:t>to</w:t>
      </w:r>
      <w:r>
        <w:rPr>
          <w:spacing w:val="-4"/>
          <w:sz w:val="24"/>
        </w:rPr>
        <w:t> </w:t>
      </w:r>
      <w:r>
        <w:rPr>
          <w:sz w:val="24"/>
        </w:rPr>
        <w:t>overloaded,</w:t>
      </w:r>
      <w:r>
        <w:rPr>
          <w:spacing w:val="-4"/>
          <w:sz w:val="24"/>
        </w:rPr>
        <w:t> </w:t>
      </w:r>
      <w:r>
        <w:rPr>
          <w:sz w:val="24"/>
        </w:rPr>
        <w:t>the</w:t>
      </w:r>
      <w:r>
        <w:rPr>
          <w:spacing w:val="-4"/>
          <w:sz w:val="24"/>
        </w:rPr>
        <w:t> </w:t>
      </w:r>
      <w:r>
        <w:rPr>
          <w:sz w:val="24"/>
        </w:rPr>
        <w:t>request limit for all users is reduced.</w:t>
      </w:r>
    </w:p>
    <w:p>
      <w:pPr>
        <w:pStyle w:val="Heading2"/>
        <w:spacing w:before="239"/>
      </w:pPr>
      <w:r>
        <w:rPr>
          <w:spacing w:val="-2"/>
        </w:rPr>
        <w:t>Example:</w:t>
      </w:r>
    </w:p>
    <w:p>
      <w:pPr>
        <w:pStyle w:val="BodyText"/>
        <w:spacing w:before="240"/>
        <w:ind w:left="718"/>
      </w:pPr>
      <w:r>
        <w:rPr/>
        <w:t>3</w:t>
      </w:r>
      <w:r>
        <w:rPr>
          <w:spacing w:val="-6"/>
        </w:rPr>
        <w:t> </w:t>
      </w:r>
      <w:r>
        <w:rPr/>
        <w:t>successive</w:t>
      </w:r>
      <w:r>
        <w:rPr>
          <w:spacing w:val="-5"/>
        </w:rPr>
        <w:t> </w:t>
      </w:r>
      <w:r>
        <w:rPr/>
        <w:t>requests</w:t>
      </w:r>
      <w:r>
        <w:rPr>
          <w:spacing w:val="-6"/>
        </w:rPr>
        <w:t> </w:t>
      </w:r>
      <w:r>
        <w:rPr/>
        <w:t>could</w:t>
      </w:r>
      <w:r>
        <w:rPr>
          <w:spacing w:val="-3"/>
        </w:rPr>
        <w:t> </w:t>
      </w:r>
      <w:r>
        <w:rPr/>
        <w:t>receive</w:t>
      </w:r>
      <w:r>
        <w:rPr>
          <w:spacing w:val="-3"/>
        </w:rPr>
        <w:t> </w:t>
      </w:r>
      <w:r>
        <w:rPr/>
        <w:t>the</w:t>
      </w:r>
      <w:r>
        <w:rPr>
          <w:spacing w:val="-4"/>
        </w:rPr>
        <w:t> </w:t>
      </w:r>
      <w:r>
        <w:rPr/>
        <w:t>following</w:t>
      </w:r>
      <w:r>
        <w:rPr>
          <w:spacing w:val="-3"/>
        </w:rPr>
        <w:t> </w:t>
      </w:r>
      <w:r>
        <w:rPr/>
        <w:t>response</w:t>
      </w:r>
      <w:r>
        <w:rPr>
          <w:spacing w:val="-5"/>
        </w:rPr>
        <w:t> </w:t>
      </w:r>
      <w:r>
        <w:rPr>
          <w:spacing w:val="-2"/>
        </w:rPr>
        <w:t>headers:</w:t>
      </w: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358" w:hRule="atLeast"/>
        </w:trPr>
        <w:tc>
          <w:tcPr>
            <w:tcW w:w="9354" w:type="dxa"/>
          </w:tcPr>
          <w:p>
            <w:pPr>
              <w:pStyle w:val="TableParagraph"/>
              <w:spacing w:line="240" w:lineRule="auto"/>
              <w:ind w:right="1007"/>
              <w:rPr>
                <w:sz w:val="20"/>
              </w:rPr>
            </w:pPr>
            <w:r>
              <w:rPr>
                <w:sz w:val="20"/>
              </w:rPr>
              <w:t>X-Throttling-Control:</w:t>
            </w:r>
            <w:r>
              <w:rPr>
                <w:spacing w:val="-13"/>
                <w:sz w:val="20"/>
              </w:rPr>
              <w:t> </w:t>
            </w:r>
            <w:r>
              <w:rPr>
                <w:sz w:val="20"/>
              </w:rPr>
              <w:t>idle</w:t>
            </w:r>
            <w:r>
              <w:rPr>
                <w:spacing w:val="-13"/>
                <w:sz w:val="20"/>
              </w:rPr>
              <w:t> </w:t>
            </w:r>
            <w:r>
              <w:rPr>
                <w:sz w:val="20"/>
              </w:rPr>
              <w:t>(retrieval=</w:t>
            </w:r>
            <w:r>
              <w:rPr>
                <w:color w:val="008000"/>
                <w:sz w:val="20"/>
              </w:rPr>
              <w:t>green</w:t>
            </w:r>
            <w:r>
              <w:rPr>
                <w:sz w:val="20"/>
              </w:rPr>
              <w:t>:</w:t>
            </w:r>
            <w:r>
              <w:rPr>
                <w:b/>
                <w:sz w:val="20"/>
              </w:rPr>
              <w:t>200</w:t>
            </w:r>
            <w:r>
              <w:rPr>
                <w:sz w:val="20"/>
              </w:rPr>
              <w:t>,</w:t>
            </w:r>
            <w:r>
              <w:rPr>
                <w:spacing w:val="-13"/>
                <w:sz w:val="20"/>
              </w:rPr>
              <w:t> </w:t>
            </w:r>
            <w:r>
              <w:rPr>
                <w:sz w:val="20"/>
              </w:rPr>
              <w:t>search=</w:t>
            </w:r>
            <w:r>
              <w:rPr>
                <w:color w:val="008000"/>
                <w:sz w:val="20"/>
              </w:rPr>
              <w:t>green</w:t>
            </w:r>
            <w:r>
              <w:rPr>
                <w:sz w:val="20"/>
              </w:rPr>
              <w:t>:3</w:t>
            </w:r>
            <w:r>
              <w:rPr>
                <w:b/>
                <w:sz w:val="20"/>
              </w:rPr>
              <w:t>0</w:t>
            </w:r>
            <w:r>
              <w:rPr>
                <w:sz w:val="20"/>
              </w:rPr>
              <w:t>, inpadoc=</w:t>
            </w:r>
            <w:r>
              <w:rPr>
                <w:color w:val="008000"/>
                <w:sz w:val="20"/>
              </w:rPr>
              <w:t>green</w:t>
            </w:r>
            <w:r>
              <w:rPr>
                <w:sz w:val="20"/>
              </w:rPr>
              <w:t>:6</w:t>
            </w:r>
            <w:r>
              <w:rPr>
                <w:b/>
                <w:sz w:val="20"/>
              </w:rPr>
              <w:t>0, images=</w:t>
            </w:r>
            <w:r>
              <w:rPr>
                <w:b/>
                <w:color w:val="008000"/>
                <w:sz w:val="20"/>
              </w:rPr>
              <w:t>green</w:t>
            </w:r>
            <w:r>
              <w:rPr>
                <w:b/>
                <w:sz w:val="20"/>
              </w:rPr>
              <w:t>:200, other=</w:t>
            </w:r>
            <w:r>
              <w:rPr>
                <w:b/>
                <w:color w:val="008000"/>
                <w:sz w:val="20"/>
              </w:rPr>
              <w:t>green</w:t>
            </w:r>
            <w:r>
              <w:rPr>
                <w:b/>
                <w:sz w:val="20"/>
              </w:rPr>
              <w:t>:1000</w:t>
            </w:r>
            <w:r>
              <w:rPr>
                <w:sz w:val="20"/>
              </w:rPr>
              <w:t>)</w:t>
            </w:r>
          </w:p>
          <w:p>
            <w:pPr>
              <w:pStyle w:val="TableParagraph"/>
              <w:spacing w:line="240" w:lineRule="auto"/>
              <w:ind w:right="1007"/>
              <w:rPr>
                <w:b/>
                <w:sz w:val="20"/>
              </w:rPr>
            </w:pPr>
            <w:r>
              <w:rPr>
                <w:sz w:val="20"/>
              </w:rPr>
              <w:t>X-Throttling-Control:</w:t>
            </w:r>
            <w:r>
              <w:rPr>
                <w:spacing w:val="-13"/>
                <w:sz w:val="20"/>
              </w:rPr>
              <w:t> </w:t>
            </w:r>
            <w:r>
              <w:rPr>
                <w:sz w:val="20"/>
              </w:rPr>
              <w:t>busy</w:t>
            </w:r>
            <w:r>
              <w:rPr>
                <w:spacing w:val="-13"/>
                <w:sz w:val="20"/>
              </w:rPr>
              <w:t> </w:t>
            </w:r>
            <w:r>
              <w:rPr>
                <w:sz w:val="20"/>
              </w:rPr>
              <w:t>(retrieval=</w:t>
            </w:r>
            <w:r>
              <w:rPr>
                <w:color w:val="008000"/>
                <w:sz w:val="20"/>
              </w:rPr>
              <w:t>green</w:t>
            </w:r>
            <w:r>
              <w:rPr>
                <w:sz w:val="20"/>
              </w:rPr>
              <w:t>:</w:t>
            </w:r>
            <w:r>
              <w:rPr>
                <w:b/>
                <w:sz w:val="20"/>
              </w:rPr>
              <w:t>100</w:t>
            </w:r>
            <w:r>
              <w:rPr>
                <w:sz w:val="20"/>
              </w:rPr>
              <w:t>,</w:t>
            </w:r>
            <w:r>
              <w:rPr>
                <w:spacing w:val="-13"/>
                <w:sz w:val="20"/>
              </w:rPr>
              <w:t> </w:t>
            </w:r>
            <w:r>
              <w:rPr>
                <w:sz w:val="20"/>
              </w:rPr>
              <w:t>search=</w:t>
            </w:r>
            <w:r>
              <w:rPr>
                <w:color w:val="008000"/>
                <w:sz w:val="20"/>
              </w:rPr>
              <w:t>green</w:t>
            </w:r>
            <w:r>
              <w:rPr>
                <w:sz w:val="20"/>
              </w:rPr>
              <w:t>:</w:t>
            </w:r>
            <w:r>
              <w:rPr>
                <w:b/>
                <w:sz w:val="20"/>
              </w:rPr>
              <w:t>15</w:t>
            </w:r>
            <w:r>
              <w:rPr>
                <w:sz w:val="20"/>
              </w:rPr>
              <w:t>, inpadoc=</w:t>
            </w:r>
            <w:r>
              <w:rPr>
                <w:color w:val="008000"/>
                <w:sz w:val="20"/>
              </w:rPr>
              <w:t>green</w:t>
            </w:r>
            <w:r>
              <w:rPr>
                <w:sz w:val="20"/>
              </w:rPr>
              <w:t>:</w:t>
            </w:r>
            <w:r>
              <w:rPr>
                <w:b/>
                <w:sz w:val="20"/>
              </w:rPr>
              <w:t>45, images=</w:t>
            </w:r>
            <w:r>
              <w:rPr>
                <w:b/>
                <w:color w:val="008000"/>
                <w:sz w:val="20"/>
              </w:rPr>
              <w:t>green</w:t>
            </w:r>
            <w:r>
              <w:rPr>
                <w:b/>
                <w:sz w:val="20"/>
              </w:rPr>
              <w:t>:100, other=</w:t>
            </w:r>
            <w:r>
              <w:rPr>
                <w:b/>
                <w:color w:val="008000"/>
                <w:sz w:val="20"/>
              </w:rPr>
              <w:t>green</w:t>
            </w:r>
            <w:r>
              <w:rPr>
                <w:b/>
                <w:sz w:val="20"/>
              </w:rPr>
              <w:t>:1000)</w:t>
            </w:r>
          </w:p>
          <w:p>
            <w:pPr>
              <w:pStyle w:val="TableParagraph"/>
              <w:spacing w:line="225" w:lineRule="exact"/>
              <w:rPr>
                <w:b/>
                <w:sz w:val="20"/>
              </w:rPr>
            </w:pPr>
            <w:r>
              <w:rPr>
                <w:b/>
                <w:sz w:val="20"/>
              </w:rPr>
              <w:t>X-Throttling-Control:</w:t>
            </w:r>
            <w:r>
              <w:rPr>
                <w:b/>
                <w:spacing w:val="-21"/>
                <w:sz w:val="20"/>
              </w:rPr>
              <w:t> </w:t>
            </w:r>
            <w:r>
              <w:rPr>
                <w:b/>
                <w:sz w:val="20"/>
              </w:rPr>
              <w:t>overloaded</w:t>
            </w:r>
            <w:r>
              <w:rPr>
                <w:b/>
                <w:spacing w:val="-20"/>
                <w:sz w:val="20"/>
              </w:rPr>
              <w:t> </w:t>
            </w:r>
            <w:r>
              <w:rPr>
                <w:b/>
                <w:sz w:val="20"/>
              </w:rPr>
              <w:t>(retrieval=</w:t>
            </w:r>
            <w:r>
              <w:rPr>
                <w:b/>
                <w:color w:val="008000"/>
                <w:sz w:val="20"/>
              </w:rPr>
              <w:t>green</w:t>
            </w:r>
            <w:r>
              <w:rPr>
                <w:b/>
                <w:sz w:val="20"/>
              </w:rPr>
              <w:t>:50,</w:t>
            </w:r>
            <w:r>
              <w:rPr>
                <w:b/>
                <w:spacing w:val="-20"/>
                <w:sz w:val="20"/>
              </w:rPr>
              <w:t> </w:t>
            </w:r>
            <w:r>
              <w:rPr>
                <w:b/>
                <w:spacing w:val="-2"/>
                <w:sz w:val="20"/>
              </w:rPr>
              <w:t>search=</w:t>
            </w:r>
            <w:r>
              <w:rPr>
                <w:b/>
                <w:color w:val="008000"/>
                <w:spacing w:val="-2"/>
                <w:sz w:val="20"/>
              </w:rPr>
              <w:t>green</w:t>
            </w:r>
            <w:r>
              <w:rPr>
                <w:b/>
                <w:spacing w:val="-2"/>
                <w:sz w:val="20"/>
              </w:rPr>
              <w:t>:5,</w:t>
            </w:r>
          </w:p>
          <w:p>
            <w:pPr>
              <w:pStyle w:val="TableParagraph"/>
              <w:spacing w:line="206" w:lineRule="exact" w:before="1"/>
              <w:rPr>
                <w:b/>
                <w:sz w:val="20"/>
              </w:rPr>
            </w:pPr>
            <w:r>
              <w:rPr>
                <w:b/>
                <w:sz w:val="20"/>
              </w:rPr>
              <w:t>inpadoc=</w:t>
            </w:r>
            <w:r>
              <w:rPr>
                <w:b/>
                <w:color w:val="008000"/>
                <w:sz w:val="20"/>
              </w:rPr>
              <w:t>green</w:t>
            </w:r>
            <w:r>
              <w:rPr>
                <w:b/>
                <w:sz w:val="20"/>
              </w:rPr>
              <w:t>:30,</w:t>
            </w:r>
            <w:r>
              <w:rPr>
                <w:b/>
                <w:spacing w:val="-20"/>
                <w:sz w:val="20"/>
              </w:rPr>
              <w:t> </w:t>
            </w:r>
            <w:r>
              <w:rPr>
                <w:b/>
                <w:sz w:val="20"/>
              </w:rPr>
              <w:t>images=</w:t>
            </w:r>
            <w:r>
              <w:rPr>
                <w:b/>
                <w:color w:val="008000"/>
                <w:sz w:val="20"/>
              </w:rPr>
              <w:t>green</w:t>
            </w:r>
            <w:r>
              <w:rPr>
                <w:b/>
                <w:sz w:val="20"/>
              </w:rPr>
              <w:t>:50,</w:t>
            </w:r>
            <w:r>
              <w:rPr>
                <w:b/>
                <w:spacing w:val="-19"/>
                <w:sz w:val="20"/>
              </w:rPr>
              <w:t> </w:t>
            </w:r>
            <w:r>
              <w:rPr>
                <w:b/>
                <w:spacing w:val="-2"/>
                <w:sz w:val="20"/>
              </w:rPr>
              <w:t>other=</w:t>
            </w:r>
            <w:r>
              <w:rPr>
                <w:b/>
                <w:color w:val="008000"/>
                <w:spacing w:val="-2"/>
                <w:sz w:val="20"/>
              </w:rPr>
              <w:t>green</w:t>
            </w:r>
            <w:r>
              <w:rPr>
                <w:b/>
                <w:spacing w:val="-2"/>
                <w:sz w:val="20"/>
              </w:rPr>
              <w:t>:1000)</w:t>
            </w:r>
          </w:p>
        </w:tc>
      </w:tr>
    </w:tbl>
    <w:p>
      <w:pPr>
        <w:pStyle w:val="BodyText"/>
        <w:spacing w:before="182"/>
        <w:ind w:left="718" w:right="1090"/>
      </w:pPr>
      <w:r>
        <w:rPr/>
        <w:t>In</w:t>
      </w:r>
      <w:r>
        <w:rPr>
          <w:spacing w:val="-2"/>
        </w:rPr>
        <w:t> </w:t>
      </w:r>
      <w:r>
        <w:rPr/>
        <w:t>between</w:t>
      </w:r>
      <w:r>
        <w:rPr>
          <w:spacing w:val="-3"/>
        </w:rPr>
        <w:t> </w:t>
      </w:r>
      <w:r>
        <w:rPr/>
        <w:t>the</w:t>
      </w:r>
      <w:r>
        <w:rPr>
          <w:spacing w:val="-3"/>
        </w:rPr>
        <w:t> </w:t>
      </w:r>
      <w:r>
        <w:rPr/>
        <w:t>3</w:t>
      </w:r>
      <w:r>
        <w:rPr>
          <w:spacing w:val="-4"/>
        </w:rPr>
        <w:t> </w:t>
      </w:r>
      <w:r>
        <w:rPr/>
        <w:t>requests</w:t>
      </w:r>
      <w:r>
        <w:rPr>
          <w:spacing w:val="-3"/>
        </w:rPr>
        <w:t> </w:t>
      </w:r>
      <w:r>
        <w:rPr/>
        <w:t>the</w:t>
      </w:r>
      <w:r>
        <w:rPr>
          <w:spacing w:val="-5"/>
        </w:rPr>
        <w:t> </w:t>
      </w:r>
      <w:r>
        <w:rPr/>
        <w:t>system</w:t>
      </w:r>
      <w:r>
        <w:rPr>
          <w:spacing w:val="-4"/>
        </w:rPr>
        <w:t> </w:t>
      </w:r>
      <w:r>
        <w:rPr/>
        <w:t>state</w:t>
      </w:r>
      <w:r>
        <w:rPr>
          <w:spacing w:val="-4"/>
        </w:rPr>
        <w:t> </w:t>
      </w:r>
      <w:r>
        <w:rPr/>
        <w:t>has</w:t>
      </w:r>
      <w:r>
        <w:rPr>
          <w:spacing w:val="-3"/>
        </w:rPr>
        <w:t> </w:t>
      </w:r>
      <w:r>
        <w:rPr/>
        <w:t>changed</w:t>
      </w:r>
      <w:r>
        <w:rPr>
          <w:spacing w:val="-5"/>
        </w:rPr>
        <w:t> </w:t>
      </w:r>
      <w:r>
        <w:rPr/>
        <w:t>(more</w:t>
      </w:r>
      <w:r>
        <w:rPr>
          <w:spacing w:val="-3"/>
        </w:rPr>
        <w:t> </w:t>
      </w:r>
      <w:r>
        <w:rPr/>
        <w:t>and</w:t>
      </w:r>
      <w:r>
        <w:rPr>
          <w:spacing w:val="-5"/>
        </w:rPr>
        <w:t> </w:t>
      </w:r>
      <w:r>
        <w:rPr/>
        <w:t>more</w:t>
      </w:r>
      <w:r>
        <w:rPr>
          <w:spacing w:val="-3"/>
        </w:rPr>
        <w:t> </w:t>
      </w:r>
      <w:r>
        <w:rPr/>
        <w:t>concurrent users are using the service).</w:t>
      </w:r>
      <w:r>
        <w:rPr>
          <w:spacing w:val="-9"/>
        </w:rPr>
        <w:t> </w:t>
      </w:r>
      <w:r>
        <w:rPr/>
        <w:t>As a result the system has reduced the request-limit to instruct users to reduce the level of request activity.</w:t>
      </w:r>
    </w:p>
    <w:p>
      <w:pPr>
        <w:pStyle w:val="BodyText"/>
        <w:spacing w:before="1"/>
        <w:ind w:left="718" w:right="1424"/>
        <w:jc w:val="both"/>
      </w:pPr>
      <w:r>
        <w:rPr/>
        <w:t>The</w:t>
      </w:r>
      <w:r>
        <w:rPr>
          <w:spacing w:val="-2"/>
        </w:rPr>
        <w:t> </w:t>
      </w:r>
      <w:r>
        <w:rPr/>
        <w:t>values</w:t>
      </w:r>
      <w:r>
        <w:rPr>
          <w:spacing w:val="-2"/>
        </w:rPr>
        <w:t> </w:t>
      </w:r>
      <w:r>
        <w:rPr/>
        <w:t>are</w:t>
      </w:r>
      <w:r>
        <w:rPr>
          <w:spacing w:val="-5"/>
        </w:rPr>
        <w:t> </w:t>
      </w:r>
      <w:r>
        <w:rPr/>
        <w:t>determined</w:t>
      </w:r>
      <w:r>
        <w:rPr>
          <w:spacing w:val="-4"/>
        </w:rPr>
        <w:t> </w:t>
      </w:r>
      <w:r>
        <w:rPr/>
        <w:t>over</w:t>
      </w:r>
      <w:r>
        <w:rPr>
          <w:spacing w:val="-2"/>
        </w:rPr>
        <w:t> </w:t>
      </w:r>
      <w:r>
        <w:rPr/>
        <w:t>a</w:t>
      </w:r>
      <w:r>
        <w:rPr>
          <w:spacing w:val="-4"/>
        </w:rPr>
        <w:t> </w:t>
      </w:r>
      <w:r>
        <w:rPr/>
        <w:t>60</w:t>
      </w:r>
      <w:r>
        <w:rPr>
          <w:spacing w:val="-4"/>
        </w:rPr>
        <w:t> </w:t>
      </w:r>
      <w:r>
        <w:rPr/>
        <w:t>second</w:t>
      </w:r>
      <w:r>
        <w:rPr>
          <w:spacing w:val="-4"/>
        </w:rPr>
        <w:t> </w:t>
      </w:r>
      <w:r>
        <w:rPr/>
        <w:t>window</w:t>
      </w:r>
      <w:r>
        <w:rPr>
          <w:spacing w:val="-2"/>
        </w:rPr>
        <w:t> </w:t>
      </w:r>
      <w:r>
        <w:rPr/>
        <w:t>of</w:t>
      </w:r>
      <w:r>
        <w:rPr>
          <w:spacing w:val="-4"/>
        </w:rPr>
        <w:t> </w:t>
      </w:r>
      <w:r>
        <w:rPr/>
        <w:t>utilisation.</w:t>
      </w:r>
      <w:r>
        <w:rPr>
          <w:spacing w:val="-2"/>
        </w:rPr>
        <w:t> </w:t>
      </w:r>
      <w:r>
        <w:rPr/>
        <w:t>In</w:t>
      </w:r>
      <w:r>
        <w:rPr>
          <w:spacing w:val="-2"/>
        </w:rPr>
        <w:t> </w:t>
      </w:r>
      <w:r>
        <w:rPr/>
        <w:t>other</w:t>
      </w:r>
      <w:r>
        <w:rPr>
          <w:spacing w:val="-2"/>
        </w:rPr>
        <w:t> </w:t>
      </w:r>
      <w:r>
        <w:rPr/>
        <w:t>words</w:t>
      </w:r>
      <w:r>
        <w:rPr>
          <w:spacing w:val="-4"/>
        </w:rPr>
        <w:t> </w:t>
      </w:r>
      <w:r>
        <w:rPr/>
        <w:t>the traffic light</w:t>
      </w:r>
      <w:r>
        <w:rPr>
          <w:spacing w:val="-1"/>
        </w:rPr>
        <w:t> </w:t>
      </w:r>
      <w:r>
        <w:rPr/>
        <w:t>and</w:t>
      </w:r>
      <w:r>
        <w:rPr>
          <w:spacing w:val="-1"/>
        </w:rPr>
        <w:t> </w:t>
      </w:r>
      <w:r>
        <w:rPr/>
        <w:t>request</w:t>
      </w:r>
      <w:r>
        <w:rPr>
          <w:spacing w:val="-1"/>
        </w:rPr>
        <w:t> </w:t>
      </w:r>
      <w:r>
        <w:rPr/>
        <w:t>limit reflect the number of requests</w:t>
      </w:r>
      <w:r>
        <w:rPr>
          <w:spacing w:val="-1"/>
        </w:rPr>
        <w:t> </w:t>
      </w:r>
      <w:r>
        <w:rPr/>
        <w:t>a client</w:t>
      </w:r>
      <w:r>
        <w:rPr>
          <w:spacing w:val="-1"/>
        </w:rPr>
        <w:t> </w:t>
      </w:r>
      <w:r>
        <w:rPr/>
        <w:t>has been making, and are entitled to make over a fixed 60 second time frame.</w:t>
      </w:r>
    </w:p>
    <w:p>
      <w:pPr>
        <w:pStyle w:val="BodyText"/>
        <w:ind w:left="718"/>
        <w:jc w:val="both"/>
      </w:pPr>
      <w:r>
        <w:rPr/>
        <w:t>When</w:t>
      </w:r>
      <w:r>
        <w:rPr>
          <w:spacing w:val="-5"/>
        </w:rPr>
        <w:t> </w:t>
      </w:r>
      <w:r>
        <w:rPr/>
        <w:t>the</w:t>
      </w:r>
      <w:r>
        <w:rPr>
          <w:spacing w:val="-4"/>
        </w:rPr>
        <w:t> </w:t>
      </w:r>
      <w:r>
        <w:rPr/>
        <w:t>black</w:t>
      </w:r>
      <w:r>
        <w:rPr>
          <w:spacing w:val="-2"/>
        </w:rPr>
        <w:t> </w:t>
      </w:r>
      <w:r>
        <w:rPr/>
        <w:t>indicator</w:t>
      </w:r>
      <w:r>
        <w:rPr>
          <w:spacing w:val="-3"/>
        </w:rPr>
        <w:t> </w:t>
      </w:r>
      <w:r>
        <w:rPr/>
        <w:t>has</w:t>
      </w:r>
      <w:r>
        <w:rPr>
          <w:spacing w:val="-4"/>
        </w:rPr>
        <w:t> </w:t>
      </w:r>
      <w:r>
        <w:rPr/>
        <w:t>been</w:t>
      </w:r>
      <w:r>
        <w:rPr>
          <w:spacing w:val="-2"/>
        </w:rPr>
        <w:t> </w:t>
      </w:r>
      <w:r>
        <w:rPr/>
        <w:t>reached</w:t>
      </w:r>
      <w:r>
        <w:rPr>
          <w:spacing w:val="-2"/>
        </w:rPr>
        <w:t> </w:t>
      </w:r>
      <w:r>
        <w:rPr/>
        <w:t>a</w:t>
      </w:r>
      <w:r>
        <w:rPr>
          <w:spacing w:val="-4"/>
        </w:rPr>
        <w:t> </w:t>
      </w:r>
      <w:r>
        <w:rPr/>
        <w:t>time</w:t>
      </w:r>
      <w:r>
        <w:rPr>
          <w:spacing w:val="-2"/>
        </w:rPr>
        <w:t> </w:t>
      </w:r>
      <w:r>
        <w:rPr/>
        <w:t>indicator</w:t>
      </w:r>
      <w:r>
        <w:rPr>
          <w:spacing w:val="-2"/>
        </w:rPr>
        <w:t> </w:t>
      </w:r>
      <w:r>
        <w:rPr/>
        <w:t>will</w:t>
      </w:r>
      <w:r>
        <w:rPr>
          <w:spacing w:val="-2"/>
        </w:rPr>
        <w:t> appear:</w:t>
      </w: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668" w:hRule="atLeast"/>
        </w:trPr>
        <w:tc>
          <w:tcPr>
            <w:tcW w:w="9354" w:type="dxa"/>
            <w:tcBorders>
              <w:bottom w:val="dotted" w:sz="12" w:space="0" w:color="FF0000"/>
            </w:tcBorders>
          </w:tcPr>
          <w:p>
            <w:pPr>
              <w:pStyle w:val="TableParagraph"/>
              <w:spacing w:line="240" w:lineRule="auto"/>
              <w:rPr>
                <w:sz w:val="20"/>
              </w:rPr>
            </w:pPr>
            <w:r>
              <w:rPr>
                <w:sz w:val="20"/>
              </w:rPr>
              <w:t>X-Throttling-Control:</w:t>
            </w:r>
            <w:r>
              <w:rPr>
                <w:spacing w:val="-13"/>
                <w:sz w:val="20"/>
              </w:rPr>
              <w:t> </w:t>
            </w:r>
            <w:r>
              <w:rPr>
                <w:sz w:val="20"/>
              </w:rPr>
              <w:t>overloaded</w:t>
            </w:r>
            <w:r>
              <w:rPr>
                <w:spacing w:val="-13"/>
                <w:sz w:val="20"/>
              </w:rPr>
              <w:t> </w:t>
            </w:r>
            <w:r>
              <w:rPr>
                <w:sz w:val="20"/>
              </w:rPr>
              <w:t>(retrieval=</w:t>
            </w:r>
            <w:r>
              <w:rPr>
                <w:color w:val="008000"/>
                <w:sz w:val="20"/>
              </w:rPr>
              <w:t>green</w:t>
            </w:r>
            <w:r>
              <w:rPr>
                <w:sz w:val="20"/>
              </w:rPr>
              <w:t>:50,</w:t>
            </w:r>
            <w:r>
              <w:rPr>
                <w:spacing w:val="-13"/>
                <w:sz w:val="20"/>
              </w:rPr>
              <w:t> </w:t>
            </w:r>
            <w:r>
              <w:rPr>
                <w:sz w:val="20"/>
              </w:rPr>
              <w:t>search=</w:t>
            </w:r>
            <w:r>
              <w:rPr>
                <w:color w:val="008000"/>
                <w:sz w:val="20"/>
              </w:rPr>
              <w:t>green</w:t>
            </w:r>
            <w:r>
              <w:rPr>
                <w:sz w:val="20"/>
              </w:rPr>
              <w:t>:5, inpadoc=</w:t>
            </w:r>
            <w:r>
              <w:rPr>
                <w:b/>
                <w:sz w:val="20"/>
              </w:rPr>
              <w:t>black</w:t>
            </w:r>
            <w:r>
              <w:rPr>
                <w:sz w:val="20"/>
              </w:rPr>
              <w:t>:0, </w:t>
            </w:r>
            <w:r>
              <w:rPr>
                <w:b/>
                <w:sz w:val="20"/>
              </w:rPr>
              <w:t>images=</w:t>
            </w:r>
            <w:r>
              <w:rPr>
                <w:b/>
                <w:color w:val="008000"/>
                <w:sz w:val="20"/>
              </w:rPr>
              <w:t>green</w:t>
            </w:r>
            <w:r>
              <w:rPr>
                <w:b/>
                <w:sz w:val="20"/>
              </w:rPr>
              <w:t>:50, other=</w:t>
            </w:r>
            <w:r>
              <w:rPr>
                <w:b/>
                <w:color w:val="008000"/>
                <w:sz w:val="20"/>
              </w:rPr>
              <w:t>green</w:t>
            </w:r>
            <w:r>
              <w:rPr>
                <w:b/>
                <w:sz w:val="20"/>
              </w:rPr>
              <w:t>:1000</w:t>
            </w:r>
            <w:r>
              <w:rPr>
                <w:sz w:val="20"/>
              </w:rPr>
              <w:t>)</w:t>
            </w:r>
          </w:p>
          <w:p>
            <w:pPr>
              <w:pStyle w:val="TableParagraph"/>
              <w:spacing w:line="206" w:lineRule="exact"/>
              <w:rPr>
                <w:b/>
                <w:sz w:val="20"/>
              </w:rPr>
            </w:pPr>
            <w:r>
              <w:rPr>
                <w:b/>
                <w:color w:val="FF0000"/>
                <w:sz w:val="20"/>
              </w:rPr>
              <w:t>Retry-After:</w:t>
            </w:r>
            <w:r>
              <w:rPr>
                <w:b/>
                <w:color w:val="FF0000"/>
                <w:spacing w:val="-15"/>
                <w:sz w:val="20"/>
              </w:rPr>
              <w:t> </w:t>
            </w:r>
            <w:r>
              <w:rPr>
                <w:b/>
                <w:color w:val="FF0000"/>
                <w:spacing w:val="-2"/>
                <w:sz w:val="20"/>
              </w:rPr>
              <w:t>60000</w:t>
            </w:r>
          </w:p>
        </w:tc>
      </w:tr>
    </w:tbl>
    <w:p>
      <w:pPr>
        <w:pStyle w:val="BodyText"/>
        <w:spacing w:before="173"/>
        <w:ind w:left="718" w:right="1090"/>
      </w:pPr>
      <w:r>
        <w:rPr>
          <w:rFonts w:ascii="Arial"/>
          <w:b/>
        </w:rPr>
        <w:t>Note,</w:t>
      </w:r>
      <w:r>
        <w:rPr>
          <w:rFonts w:ascii="Arial"/>
          <w:b/>
          <w:spacing w:val="-3"/>
        </w:rPr>
        <w:t> </w:t>
      </w:r>
      <w:r>
        <w:rPr/>
        <w:t>the</w:t>
      </w:r>
      <w:r>
        <w:rPr>
          <w:spacing w:val="-4"/>
        </w:rPr>
        <w:t> </w:t>
      </w:r>
      <w:r>
        <w:rPr/>
        <w:t>Retry-After</w:t>
      </w:r>
      <w:r>
        <w:rPr>
          <w:spacing w:val="-4"/>
        </w:rPr>
        <w:t> </w:t>
      </w:r>
      <w:r>
        <w:rPr/>
        <w:t>counter</w:t>
      </w:r>
      <w:r>
        <w:rPr>
          <w:spacing w:val="-4"/>
        </w:rPr>
        <w:t> </w:t>
      </w:r>
      <w:r>
        <w:rPr/>
        <w:t>indicates</w:t>
      </w:r>
      <w:r>
        <w:rPr>
          <w:spacing w:val="-4"/>
        </w:rPr>
        <w:t> </w:t>
      </w:r>
      <w:r>
        <w:rPr/>
        <w:t>the</w:t>
      </w:r>
      <w:r>
        <w:rPr>
          <w:spacing w:val="-4"/>
        </w:rPr>
        <w:t> </w:t>
      </w:r>
      <w:r>
        <w:rPr/>
        <w:t>remaining</w:t>
      </w:r>
      <w:r>
        <w:rPr>
          <w:spacing w:val="-4"/>
        </w:rPr>
        <w:t> </w:t>
      </w:r>
      <w:r>
        <w:rPr/>
        <w:t>time</w:t>
      </w:r>
      <w:r>
        <w:rPr>
          <w:spacing w:val="-4"/>
        </w:rPr>
        <w:t> </w:t>
      </w:r>
      <w:r>
        <w:rPr/>
        <w:t>for</w:t>
      </w:r>
      <w:r>
        <w:rPr>
          <w:spacing w:val="-4"/>
        </w:rPr>
        <w:t> </w:t>
      </w:r>
      <w:r>
        <w:rPr/>
        <w:t>which</w:t>
      </w:r>
      <w:r>
        <w:rPr>
          <w:spacing w:val="-6"/>
        </w:rPr>
        <w:t> </w:t>
      </w:r>
      <w:r>
        <w:rPr/>
        <w:t>the</w:t>
      </w:r>
      <w:r>
        <w:rPr>
          <w:spacing w:val="-4"/>
        </w:rPr>
        <w:t> </w:t>
      </w:r>
      <w:r>
        <w:rPr/>
        <w:t>service</w:t>
      </w:r>
      <w:r>
        <w:rPr>
          <w:spacing w:val="-4"/>
        </w:rPr>
        <w:t> </w:t>
      </w:r>
      <w:r>
        <w:rPr/>
        <w:t>is </w:t>
      </w:r>
      <w:r>
        <w:rPr>
          <w:spacing w:val="-2"/>
        </w:rPr>
        <w:t>suspended.</w:t>
      </w:r>
    </w:p>
    <w:p>
      <w:pPr>
        <w:pStyle w:val="Heading2"/>
        <w:spacing w:before="240"/>
      </w:pPr>
      <w:r>
        <w:rPr/>
        <w:t>Multiple</w:t>
      </w:r>
      <w:r>
        <w:rPr>
          <w:spacing w:val="-5"/>
        </w:rPr>
        <w:t> </w:t>
      </w:r>
      <w:r>
        <w:rPr/>
        <w:t>instances</w:t>
      </w:r>
      <w:r>
        <w:rPr>
          <w:spacing w:val="-4"/>
        </w:rPr>
        <w:t> </w:t>
      </w:r>
      <w:r>
        <w:rPr/>
        <w:t>of</w:t>
      </w:r>
      <w:r>
        <w:rPr>
          <w:spacing w:val="-7"/>
        </w:rPr>
        <w:t> </w:t>
      </w:r>
      <w:r>
        <w:rPr>
          <w:spacing w:val="-5"/>
        </w:rPr>
        <w:t>OPS</w:t>
      </w:r>
    </w:p>
    <w:p>
      <w:pPr>
        <w:pStyle w:val="BodyText"/>
        <w:spacing w:before="240"/>
        <w:ind w:left="718" w:right="1090"/>
      </w:pPr>
      <w:r>
        <w:rPr/>
        <w:t>The above scenario describes the response behaviour of a single instance of OPS. In fact there are many instances of the OPS service running in parallel. Each instance receives traffic from a load balancer, which distributes the requests across the system. At</w:t>
      </w:r>
      <w:r>
        <w:rPr>
          <w:spacing w:val="-3"/>
        </w:rPr>
        <w:t> </w:t>
      </w:r>
      <w:r>
        <w:rPr/>
        <w:t>present</w:t>
      </w:r>
      <w:r>
        <w:rPr>
          <w:spacing w:val="-5"/>
        </w:rPr>
        <w:t> </w:t>
      </w:r>
      <w:r>
        <w:rPr/>
        <w:t>the</w:t>
      </w:r>
      <w:r>
        <w:rPr>
          <w:spacing w:val="-5"/>
        </w:rPr>
        <w:t> </w:t>
      </w:r>
      <w:r>
        <w:rPr/>
        <w:t>EPO</w:t>
      </w:r>
      <w:r>
        <w:rPr>
          <w:spacing w:val="-5"/>
        </w:rPr>
        <w:t> </w:t>
      </w:r>
      <w:r>
        <w:rPr/>
        <w:t>has</w:t>
      </w:r>
      <w:r>
        <w:rPr>
          <w:spacing w:val="-3"/>
        </w:rPr>
        <w:t> </w:t>
      </w:r>
      <w:r>
        <w:rPr/>
        <w:t>not</w:t>
      </w:r>
      <w:r>
        <w:rPr>
          <w:spacing w:val="-3"/>
        </w:rPr>
        <w:t> </w:t>
      </w:r>
      <w:r>
        <w:rPr/>
        <w:t>implemented</w:t>
      </w:r>
      <w:r>
        <w:rPr>
          <w:spacing w:val="-3"/>
        </w:rPr>
        <w:t> </w:t>
      </w:r>
      <w:r>
        <w:rPr/>
        <w:t>communication</w:t>
      </w:r>
      <w:r>
        <w:rPr>
          <w:spacing w:val="-4"/>
        </w:rPr>
        <w:t> </w:t>
      </w:r>
      <w:r>
        <w:rPr/>
        <w:t>between</w:t>
      </w:r>
      <w:r>
        <w:rPr>
          <w:spacing w:val="-5"/>
        </w:rPr>
        <w:t> </w:t>
      </w:r>
      <w:r>
        <w:rPr/>
        <w:t>OPS</w:t>
      </w:r>
      <w:r>
        <w:rPr>
          <w:spacing w:val="-3"/>
        </w:rPr>
        <w:t> </w:t>
      </w:r>
      <w:r>
        <w:rPr/>
        <w:t>instances.</w:t>
      </w:r>
      <w:r>
        <w:rPr>
          <w:spacing w:val="-6"/>
        </w:rPr>
        <w:t> </w:t>
      </w:r>
      <w:r>
        <w:rPr/>
        <w:t>Thus when a stream of requests are sent, a stream of responses will be received, generated by the farm of OPS server instances.</w:t>
      </w:r>
    </w:p>
    <w:p>
      <w:pPr>
        <w:pStyle w:val="BodyText"/>
      </w:pPr>
    </w:p>
    <w:p>
      <w:pPr>
        <w:pStyle w:val="BodyText"/>
        <w:ind w:left="718" w:right="1090"/>
      </w:pPr>
      <w:r>
        <w:rPr>
          <w:rFonts w:ascii="Arial"/>
          <w:b/>
        </w:rPr>
        <w:t>For</w:t>
      </w:r>
      <w:r>
        <w:rPr>
          <w:rFonts w:ascii="Arial"/>
          <w:b/>
          <w:spacing w:val="-3"/>
        </w:rPr>
        <w:t> </w:t>
      </w:r>
      <w:r>
        <w:rPr>
          <w:rFonts w:ascii="Arial"/>
          <w:b/>
        </w:rPr>
        <w:t>example</w:t>
      </w:r>
      <w:r>
        <w:rPr/>
        <w:t>,</w:t>
      </w:r>
      <w:r>
        <w:rPr>
          <w:spacing w:val="-3"/>
        </w:rPr>
        <w:t> </w:t>
      </w:r>
      <w:r>
        <w:rPr/>
        <w:t>if</w:t>
      </w:r>
      <w:r>
        <w:rPr>
          <w:spacing w:val="-5"/>
        </w:rPr>
        <w:t> </w:t>
      </w:r>
      <w:r>
        <w:rPr/>
        <w:t>a</w:t>
      </w:r>
      <w:r>
        <w:rPr>
          <w:spacing w:val="-3"/>
        </w:rPr>
        <w:t> </w:t>
      </w:r>
      <w:r>
        <w:rPr/>
        <w:t>long</w:t>
      </w:r>
      <w:r>
        <w:rPr>
          <w:spacing w:val="-5"/>
        </w:rPr>
        <w:t> </w:t>
      </w:r>
      <w:r>
        <w:rPr/>
        <w:t>series</w:t>
      </w:r>
      <w:r>
        <w:rPr>
          <w:spacing w:val="-3"/>
        </w:rPr>
        <w:t> </w:t>
      </w:r>
      <w:r>
        <w:rPr/>
        <w:t>of</w:t>
      </w:r>
      <w:r>
        <w:rPr>
          <w:spacing w:val="-3"/>
        </w:rPr>
        <w:t> </w:t>
      </w:r>
      <w:r>
        <w:rPr/>
        <w:t>requests</w:t>
      </w:r>
      <w:r>
        <w:rPr>
          <w:spacing w:val="-3"/>
        </w:rPr>
        <w:t> </w:t>
      </w:r>
      <w:r>
        <w:rPr/>
        <w:t>for</w:t>
      </w:r>
      <w:r>
        <w:rPr>
          <w:spacing w:val="-3"/>
        </w:rPr>
        <w:t> </w:t>
      </w:r>
      <w:r>
        <w:rPr/>
        <w:t>Family</w:t>
      </w:r>
      <w:r>
        <w:rPr>
          <w:spacing w:val="-3"/>
        </w:rPr>
        <w:t> </w:t>
      </w:r>
      <w:r>
        <w:rPr/>
        <w:t>or</w:t>
      </w:r>
      <w:r>
        <w:rPr>
          <w:spacing w:val="-3"/>
        </w:rPr>
        <w:t> </w:t>
      </w:r>
      <w:r>
        <w:rPr/>
        <w:t>Legal</w:t>
      </w:r>
      <w:r>
        <w:rPr>
          <w:spacing w:val="-3"/>
        </w:rPr>
        <w:t> </w:t>
      </w:r>
      <w:r>
        <w:rPr/>
        <w:t>data</w:t>
      </w:r>
      <w:r>
        <w:rPr>
          <w:spacing w:val="-2"/>
        </w:rPr>
        <w:t> </w:t>
      </w:r>
      <w:r>
        <w:rPr/>
        <w:t>is</w:t>
      </w:r>
      <w:r>
        <w:rPr>
          <w:spacing w:val="-5"/>
        </w:rPr>
        <w:t> </w:t>
      </w:r>
      <w:r>
        <w:rPr/>
        <w:t>made</w:t>
      </w:r>
      <w:r>
        <w:rPr>
          <w:spacing w:val="-3"/>
        </w:rPr>
        <w:t> </w:t>
      </w:r>
      <w:r>
        <w:rPr/>
        <w:t>(affecting</w:t>
      </w:r>
      <w:r>
        <w:rPr>
          <w:spacing w:val="-5"/>
        </w:rPr>
        <w:t> </w:t>
      </w:r>
      <w:r>
        <w:rPr/>
        <w:t>the family service):</w:t>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4"/>
      </w:tblGrid>
      <w:tr>
        <w:trPr>
          <w:trHeight w:val="453" w:hRule="atLeast"/>
        </w:trPr>
        <w:tc>
          <w:tcPr>
            <w:tcW w:w="9374" w:type="dxa"/>
          </w:tcPr>
          <w:p>
            <w:pPr>
              <w:pStyle w:val="TableParagraph"/>
              <w:spacing w:line="225" w:lineRule="exact"/>
              <w:ind w:left="1240"/>
              <w:rPr>
                <w:sz w:val="20"/>
              </w:rPr>
            </w:pPr>
            <w:hyperlink r:id="rId136">
              <w:r>
                <w:rPr>
                  <w:color w:val="FF0000"/>
                  <w:spacing w:val="-2"/>
                  <w:sz w:val="20"/>
                </w:rPr>
                <w:t>http://ops.epo.org/rest-</w:t>
              </w:r>
            </w:hyperlink>
          </w:p>
          <w:p>
            <w:pPr>
              <w:pStyle w:val="TableParagraph"/>
              <w:spacing w:line="208" w:lineRule="exact"/>
              <w:ind w:left="1240"/>
              <w:rPr>
                <w:sz w:val="20"/>
              </w:rPr>
            </w:pPr>
            <w:r>
              <w:rPr>
                <w:color w:val="FF0000"/>
                <w:spacing w:val="-2"/>
                <w:sz w:val="20"/>
              </w:rPr>
              <w:t>services/family/priority/docdb/NL.1010536.A</w:t>
            </w:r>
            <w:r>
              <w:rPr>
                <w:color w:val="FF0000"/>
                <w:spacing w:val="35"/>
                <w:sz w:val="20"/>
              </w:rPr>
              <w:t> </w:t>
            </w:r>
            <w:r>
              <w:rPr>
                <w:spacing w:val="-2"/>
                <w:sz w:val="20"/>
              </w:rPr>
              <w:t>etc....</w:t>
            </w:r>
          </w:p>
        </w:tc>
      </w:tr>
    </w:tbl>
    <w:p>
      <w:pPr>
        <w:pStyle w:val="BodyText"/>
      </w:pPr>
    </w:p>
    <w:p>
      <w:pPr>
        <w:pStyle w:val="BodyText"/>
        <w:ind w:left="718" w:right="1090"/>
      </w:pPr>
      <w:r>
        <w:rPr/>
        <w:t>the</w:t>
      </w:r>
      <w:r>
        <w:rPr>
          <w:spacing w:val="-4"/>
        </w:rPr>
        <w:t> </w:t>
      </w:r>
      <w:r>
        <w:rPr/>
        <w:t>responses</w:t>
      </w:r>
      <w:r>
        <w:rPr>
          <w:spacing w:val="-4"/>
        </w:rPr>
        <w:t> </w:t>
      </w:r>
      <w:r>
        <w:rPr/>
        <w:t>received</w:t>
      </w:r>
      <w:r>
        <w:rPr>
          <w:spacing w:val="-4"/>
        </w:rPr>
        <w:t> </w:t>
      </w:r>
      <w:r>
        <w:rPr/>
        <w:t>could</w:t>
      </w:r>
      <w:r>
        <w:rPr>
          <w:spacing w:val="-4"/>
        </w:rPr>
        <w:t> </w:t>
      </w:r>
      <w:r>
        <w:rPr/>
        <w:t>resemble</w:t>
      </w:r>
      <w:r>
        <w:rPr>
          <w:spacing w:val="-6"/>
        </w:rPr>
        <w:t> </w:t>
      </w:r>
      <w:r>
        <w:rPr/>
        <w:t>the</w:t>
      </w:r>
      <w:r>
        <w:rPr>
          <w:spacing w:val="-4"/>
        </w:rPr>
        <w:t> </w:t>
      </w:r>
      <w:r>
        <w:rPr/>
        <w:t>following,</w:t>
      </w:r>
      <w:r>
        <w:rPr>
          <w:spacing w:val="-4"/>
        </w:rPr>
        <w:t> </w:t>
      </w:r>
      <w:r>
        <w:rPr/>
        <w:t>where</w:t>
      </w:r>
      <w:r>
        <w:rPr>
          <w:spacing w:val="-4"/>
        </w:rPr>
        <w:t> </w:t>
      </w:r>
      <w:r>
        <w:rPr/>
        <w:t>t</w:t>
      </w:r>
      <w:r>
        <w:rPr>
          <w:spacing w:val="-3"/>
        </w:rPr>
        <w:t> </w:t>
      </w:r>
      <w:r>
        <w:rPr/>
        <w:t>represents</w:t>
      </w:r>
      <w:r>
        <w:rPr>
          <w:spacing w:val="-4"/>
        </w:rPr>
        <w:t> </w:t>
      </w:r>
      <w:r>
        <w:rPr/>
        <w:t>the</w:t>
      </w:r>
      <w:r>
        <w:rPr>
          <w:spacing w:val="-6"/>
        </w:rPr>
        <w:t> </w:t>
      </w:r>
      <w:r>
        <w:rPr/>
        <w:t>number</w:t>
      </w:r>
      <w:r>
        <w:rPr>
          <w:spacing w:val="-4"/>
        </w:rPr>
        <w:t> </w:t>
      </w:r>
      <w:r>
        <w:rPr/>
        <w:t>of seconds passing sequentially:</w:t>
      </w:r>
    </w:p>
    <w:p>
      <w:pPr>
        <w:pStyle w:val="BodyText"/>
        <w:spacing w:before="7" w:after="1"/>
        <w:rPr>
          <w:sz w:val="15"/>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906" w:hRule="atLeast"/>
        </w:trPr>
        <w:tc>
          <w:tcPr>
            <w:tcW w:w="9354" w:type="dxa"/>
          </w:tcPr>
          <w:p>
            <w:pPr>
              <w:pStyle w:val="TableParagraph"/>
              <w:spacing w:line="240" w:lineRule="auto" w:before="1"/>
              <w:rPr>
                <w:sz w:val="20"/>
              </w:rPr>
            </w:pPr>
            <w:r>
              <w:rPr>
                <w:sz w:val="20"/>
              </w:rPr>
              <w:t>t=0</w:t>
            </w:r>
            <w:r>
              <w:rPr>
                <w:spacing w:val="-10"/>
                <w:sz w:val="20"/>
              </w:rPr>
              <w:t> </w:t>
            </w:r>
            <w:r>
              <w:rPr>
                <w:sz w:val="20"/>
              </w:rPr>
              <w:t>X-Throttling-Control:</w:t>
            </w:r>
            <w:r>
              <w:rPr>
                <w:spacing w:val="-10"/>
                <w:sz w:val="20"/>
              </w:rPr>
              <w:t> </w:t>
            </w:r>
            <w:r>
              <w:rPr>
                <w:sz w:val="20"/>
              </w:rPr>
              <w:t>idle</w:t>
            </w:r>
            <w:r>
              <w:rPr>
                <w:spacing w:val="-10"/>
                <w:sz w:val="20"/>
              </w:rPr>
              <w:t> </w:t>
            </w:r>
            <w:r>
              <w:rPr>
                <w:sz w:val="20"/>
              </w:rPr>
              <w:t>(retrieval=</w:t>
            </w:r>
            <w:r>
              <w:rPr>
                <w:color w:val="008000"/>
                <w:sz w:val="20"/>
              </w:rPr>
              <w:t>green</w:t>
            </w:r>
            <w:r>
              <w:rPr>
                <w:sz w:val="20"/>
              </w:rPr>
              <w:t>:200,</w:t>
            </w:r>
            <w:r>
              <w:rPr>
                <w:spacing w:val="-10"/>
                <w:sz w:val="20"/>
              </w:rPr>
              <w:t> </w:t>
            </w:r>
            <w:r>
              <w:rPr>
                <w:sz w:val="20"/>
              </w:rPr>
              <w:t>search=</w:t>
            </w:r>
            <w:r>
              <w:rPr>
                <w:color w:val="008000"/>
                <w:sz w:val="20"/>
              </w:rPr>
              <w:t>green</w:t>
            </w:r>
            <w:r>
              <w:rPr>
                <w:sz w:val="20"/>
              </w:rPr>
              <w:t>:30, inpadoc=</w:t>
            </w:r>
            <w:r>
              <w:rPr>
                <w:color w:val="008000"/>
                <w:sz w:val="20"/>
              </w:rPr>
              <w:t>green</w:t>
            </w:r>
            <w:r>
              <w:rPr>
                <w:sz w:val="20"/>
              </w:rPr>
              <w:t>:60</w:t>
            </w:r>
            <w:r>
              <w:rPr>
                <w:b/>
                <w:sz w:val="20"/>
              </w:rPr>
              <w:t>, images=</w:t>
            </w:r>
            <w:r>
              <w:rPr>
                <w:b/>
                <w:color w:val="008000"/>
                <w:sz w:val="20"/>
              </w:rPr>
              <w:t>green</w:t>
            </w:r>
            <w:r>
              <w:rPr>
                <w:b/>
                <w:sz w:val="20"/>
              </w:rPr>
              <w:t>:200, other=</w:t>
            </w:r>
            <w:r>
              <w:rPr>
                <w:b/>
                <w:color w:val="008000"/>
                <w:sz w:val="20"/>
              </w:rPr>
              <w:t>green</w:t>
            </w:r>
            <w:r>
              <w:rPr>
                <w:b/>
                <w:sz w:val="20"/>
              </w:rPr>
              <w:t>:1000</w:t>
            </w:r>
            <w:r>
              <w:rPr>
                <w:sz w:val="20"/>
              </w:rPr>
              <w:t>)</w:t>
            </w:r>
          </w:p>
          <w:p>
            <w:pPr>
              <w:pStyle w:val="TableParagraph"/>
              <w:spacing w:line="225" w:lineRule="exact"/>
              <w:rPr>
                <w:sz w:val="20"/>
              </w:rPr>
            </w:pPr>
            <w:r>
              <w:rPr>
                <w:sz w:val="20"/>
              </w:rPr>
              <w:t>t=1</w:t>
            </w:r>
            <w:r>
              <w:rPr>
                <w:spacing w:val="-15"/>
                <w:sz w:val="20"/>
              </w:rPr>
              <w:t> </w:t>
            </w:r>
            <w:r>
              <w:rPr>
                <w:sz w:val="20"/>
              </w:rPr>
              <w:t>X-Throttling-Control:</w:t>
            </w:r>
            <w:r>
              <w:rPr>
                <w:spacing w:val="-14"/>
                <w:sz w:val="20"/>
              </w:rPr>
              <w:t> </w:t>
            </w:r>
            <w:r>
              <w:rPr>
                <w:sz w:val="20"/>
              </w:rPr>
              <w:t>busy</w:t>
            </w:r>
            <w:r>
              <w:rPr>
                <w:spacing w:val="-15"/>
                <w:sz w:val="20"/>
              </w:rPr>
              <w:t> </w:t>
            </w:r>
            <w:r>
              <w:rPr>
                <w:sz w:val="20"/>
              </w:rPr>
              <w:t>(retrieval=</w:t>
            </w:r>
            <w:r>
              <w:rPr>
                <w:color w:val="008000"/>
                <w:sz w:val="20"/>
              </w:rPr>
              <w:t>green</w:t>
            </w:r>
            <w:r>
              <w:rPr>
                <w:sz w:val="20"/>
              </w:rPr>
              <w:t>:100,</w:t>
            </w:r>
            <w:r>
              <w:rPr>
                <w:spacing w:val="-14"/>
                <w:sz w:val="20"/>
              </w:rPr>
              <w:t> </w:t>
            </w:r>
            <w:r>
              <w:rPr>
                <w:spacing w:val="-2"/>
                <w:sz w:val="20"/>
              </w:rPr>
              <w:t>search=</w:t>
            </w:r>
            <w:r>
              <w:rPr>
                <w:color w:val="008000"/>
                <w:spacing w:val="-2"/>
                <w:sz w:val="20"/>
              </w:rPr>
              <w:t>green</w:t>
            </w:r>
            <w:r>
              <w:rPr>
                <w:spacing w:val="-2"/>
                <w:sz w:val="20"/>
              </w:rPr>
              <w:t>:10,</w:t>
            </w:r>
          </w:p>
          <w:p>
            <w:pPr>
              <w:pStyle w:val="TableParagraph"/>
              <w:spacing w:line="206" w:lineRule="exact" w:before="1"/>
              <w:rPr>
                <w:sz w:val="20"/>
              </w:rPr>
            </w:pPr>
            <w:r>
              <w:rPr>
                <w:sz w:val="20"/>
              </w:rPr>
              <w:t>inpadoc=</w:t>
            </w:r>
            <w:r>
              <w:rPr>
                <w:color w:val="008000"/>
                <w:sz w:val="20"/>
              </w:rPr>
              <w:t>green</w:t>
            </w:r>
            <w:r>
              <w:rPr>
                <w:sz w:val="20"/>
              </w:rPr>
              <w:t>:15,</w:t>
            </w:r>
            <w:r>
              <w:rPr>
                <w:spacing w:val="-20"/>
                <w:sz w:val="20"/>
              </w:rPr>
              <w:t> </w:t>
            </w:r>
            <w:r>
              <w:rPr>
                <w:b/>
                <w:sz w:val="20"/>
              </w:rPr>
              <w:t>images=</w:t>
            </w:r>
            <w:r>
              <w:rPr>
                <w:b/>
                <w:color w:val="008000"/>
                <w:sz w:val="20"/>
              </w:rPr>
              <w:t>green</w:t>
            </w:r>
            <w:r>
              <w:rPr>
                <w:b/>
                <w:sz w:val="20"/>
              </w:rPr>
              <w:t>:100,</w:t>
            </w:r>
            <w:r>
              <w:rPr>
                <w:b/>
                <w:spacing w:val="-20"/>
                <w:sz w:val="20"/>
              </w:rPr>
              <w:t> </w:t>
            </w:r>
            <w:r>
              <w:rPr>
                <w:b/>
                <w:spacing w:val="-2"/>
                <w:sz w:val="20"/>
              </w:rPr>
              <w:t>other=</w:t>
            </w:r>
            <w:r>
              <w:rPr>
                <w:b/>
                <w:color w:val="008000"/>
                <w:spacing w:val="-2"/>
                <w:sz w:val="20"/>
              </w:rPr>
              <w:t>green</w:t>
            </w:r>
            <w:r>
              <w:rPr>
                <w:b/>
                <w:spacing w:val="-2"/>
                <w:sz w:val="20"/>
              </w:rPr>
              <w:t>:1000</w:t>
            </w:r>
            <w:r>
              <w:rPr>
                <w:spacing w:val="-2"/>
                <w:sz w:val="20"/>
              </w:rPr>
              <w:t>)</w:t>
            </w:r>
          </w:p>
        </w:tc>
      </w:tr>
    </w:tbl>
    <w:p>
      <w:pPr>
        <w:pStyle w:val="BodyText"/>
        <w:spacing w:before="87"/>
      </w:pPr>
    </w:p>
    <w:p>
      <w:pPr>
        <w:pStyle w:val="BodyText"/>
        <w:ind w:left="718"/>
        <w:jc w:val="both"/>
      </w:pPr>
      <w:r>
        <w:rPr/>
        <w:t>...20</w:t>
      </w:r>
      <w:r>
        <w:rPr>
          <w:spacing w:val="-7"/>
        </w:rPr>
        <w:t> </w:t>
      </w:r>
      <w:r>
        <w:rPr/>
        <w:t>seconds</w:t>
      </w:r>
      <w:r>
        <w:rPr>
          <w:spacing w:val="-3"/>
        </w:rPr>
        <w:t> </w:t>
      </w:r>
      <w:r>
        <w:rPr/>
        <w:t>later</w:t>
      </w:r>
      <w:r>
        <w:rPr>
          <w:spacing w:val="-2"/>
        </w:rPr>
        <w:t> </w:t>
      </w:r>
      <w:r>
        <w:rPr/>
        <w:t>the</w:t>
      </w:r>
      <w:r>
        <w:rPr>
          <w:spacing w:val="-5"/>
        </w:rPr>
        <w:t> </w:t>
      </w:r>
      <w:r>
        <w:rPr/>
        <w:t>following</w:t>
      </w:r>
      <w:r>
        <w:rPr>
          <w:spacing w:val="-3"/>
        </w:rPr>
        <w:t> </w:t>
      </w:r>
      <w:r>
        <w:rPr/>
        <w:t>series</w:t>
      </w:r>
      <w:r>
        <w:rPr>
          <w:spacing w:val="-5"/>
        </w:rPr>
        <w:t> </w:t>
      </w:r>
      <w:r>
        <w:rPr/>
        <w:t>of</w:t>
      </w:r>
      <w:r>
        <w:rPr>
          <w:spacing w:val="-3"/>
        </w:rPr>
        <w:t> </w:t>
      </w:r>
      <w:r>
        <w:rPr/>
        <w:t>responses</w:t>
      </w:r>
      <w:r>
        <w:rPr>
          <w:spacing w:val="-3"/>
        </w:rPr>
        <w:t> </w:t>
      </w:r>
      <w:r>
        <w:rPr/>
        <w:t>might</w:t>
      </w:r>
      <w:r>
        <w:rPr>
          <w:spacing w:val="-2"/>
        </w:rPr>
        <w:t> </w:t>
      </w:r>
      <w:r>
        <w:rPr/>
        <w:t>be</w:t>
      </w:r>
      <w:r>
        <w:rPr>
          <w:spacing w:val="5"/>
        </w:rPr>
        <w:t> </w:t>
      </w:r>
      <w:r>
        <w:rPr>
          <w:spacing w:val="-2"/>
        </w:rPr>
        <w:t>received:</w:t>
      </w:r>
    </w:p>
    <w:p>
      <w:pPr>
        <w:pStyle w:val="BodyText"/>
        <w:spacing w:after="0"/>
        <w:jc w:val="both"/>
        <w:sectPr>
          <w:headerReference w:type="default" r:id="rId134"/>
          <w:footerReference w:type="default" r:id="rId135"/>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2719" w:hRule="atLeast"/>
        </w:trPr>
        <w:tc>
          <w:tcPr>
            <w:tcW w:w="9354" w:type="dxa"/>
          </w:tcPr>
          <w:p>
            <w:pPr>
              <w:pStyle w:val="TableParagraph"/>
              <w:spacing w:line="240" w:lineRule="auto"/>
              <w:rPr>
                <w:sz w:val="20"/>
              </w:rPr>
            </w:pPr>
            <w:r>
              <w:rPr>
                <w:sz w:val="20"/>
              </w:rPr>
              <w:t>t=20</w:t>
            </w:r>
            <w:r>
              <w:rPr>
                <w:spacing w:val="-10"/>
                <w:sz w:val="20"/>
              </w:rPr>
              <w:t> </w:t>
            </w:r>
            <w:r>
              <w:rPr>
                <w:sz w:val="20"/>
              </w:rPr>
              <w:t>X-Throttling-Control:</w:t>
            </w:r>
            <w:r>
              <w:rPr>
                <w:spacing w:val="-10"/>
                <w:sz w:val="20"/>
              </w:rPr>
              <w:t> </w:t>
            </w:r>
            <w:r>
              <w:rPr>
                <w:sz w:val="20"/>
              </w:rPr>
              <w:t>overloaded</w:t>
            </w:r>
            <w:r>
              <w:rPr>
                <w:spacing w:val="-10"/>
                <w:sz w:val="20"/>
              </w:rPr>
              <w:t> </w:t>
            </w:r>
            <w:r>
              <w:rPr>
                <w:sz w:val="20"/>
              </w:rPr>
              <w:t>(retrieval=green:50,</w:t>
            </w:r>
            <w:r>
              <w:rPr>
                <w:spacing w:val="-10"/>
                <w:sz w:val="20"/>
              </w:rPr>
              <w:t> </w:t>
            </w:r>
            <w:r>
              <w:rPr>
                <w:sz w:val="20"/>
              </w:rPr>
              <w:t>search=green:5, inpadoc=</w:t>
            </w:r>
            <w:r>
              <w:rPr>
                <w:b/>
                <w:color w:val="FF0000"/>
                <w:sz w:val="20"/>
              </w:rPr>
              <w:t>red</w:t>
            </w:r>
            <w:r>
              <w:rPr>
                <w:sz w:val="20"/>
              </w:rPr>
              <w:t>:30</w:t>
            </w:r>
            <w:r>
              <w:rPr>
                <w:b/>
                <w:sz w:val="20"/>
              </w:rPr>
              <w:t>, images=</w:t>
            </w:r>
            <w:r>
              <w:rPr>
                <w:b/>
                <w:color w:val="008000"/>
                <w:sz w:val="20"/>
              </w:rPr>
              <w:t>green</w:t>
            </w:r>
            <w:r>
              <w:rPr>
                <w:b/>
                <w:sz w:val="20"/>
              </w:rPr>
              <w:t>:50, other=</w:t>
            </w:r>
            <w:r>
              <w:rPr>
                <w:b/>
                <w:color w:val="008000"/>
                <w:sz w:val="20"/>
              </w:rPr>
              <w:t>green</w:t>
            </w:r>
            <w:r>
              <w:rPr>
                <w:b/>
                <w:sz w:val="20"/>
              </w:rPr>
              <w:t>:1000</w:t>
            </w:r>
            <w:r>
              <w:rPr>
                <w:sz w:val="20"/>
              </w:rPr>
              <w:t>)</w:t>
            </w:r>
          </w:p>
          <w:p>
            <w:pPr>
              <w:pStyle w:val="TableParagraph"/>
              <w:spacing w:line="240" w:lineRule="auto"/>
              <w:rPr>
                <w:sz w:val="20"/>
              </w:rPr>
            </w:pPr>
            <w:r>
              <w:rPr>
                <w:sz w:val="20"/>
              </w:rPr>
              <w:t>t=21</w:t>
            </w:r>
            <w:r>
              <w:rPr>
                <w:spacing w:val="-10"/>
                <w:sz w:val="20"/>
              </w:rPr>
              <w:t> </w:t>
            </w:r>
            <w:r>
              <w:rPr>
                <w:sz w:val="20"/>
              </w:rPr>
              <w:t>X-Throttling-Control:</w:t>
            </w:r>
            <w:r>
              <w:rPr>
                <w:spacing w:val="-10"/>
                <w:sz w:val="20"/>
              </w:rPr>
              <w:t> </w:t>
            </w:r>
            <w:r>
              <w:rPr>
                <w:sz w:val="20"/>
              </w:rPr>
              <w:t>overloaded</w:t>
            </w:r>
            <w:r>
              <w:rPr>
                <w:spacing w:val="-10"/>
                <w:sz w:val="20"/>
              </w:rPr>
              <w:t> </w:t>
            </w:r>
            <w:r>
              <w:rPr>
                <w:sz w:val="20"/>
              </w:rPr>
              <w:t>(retrieval=green:50,</w:t>
            </w:r>
            <w:r>
              <w:rPr>
                <w:spacing w:val="-10"/>
                <w:sz w:val="20"/>
              </w:rPr>
              <w:t> </w:t>
            </w:r>
            <w:r>
              <w:rPr>
                <w:sz w:val="20"/>
              </w:rPr>
              <w:t>search=green:5, inpadoc=</w:t>
            </w:r>
            <w:r>
              <w:rPr>
                <w:color w:val="008000"/>
                <w:sz w:val="20"/>
              </w:rPr>
              <w:t>green</w:t>
            </w:r>
            <w:r>
              <w:rPr>
                <w:sz w:val="20"/>
              </w:rPr>
              <w:t>:30</w:t>
            </w:r>
            <w:r>
              <w:rPr>
                <w:b/>
                <w:sz w:val="20"/>
              </w:rPr>
              <w:t>, images=</w:t>
            </w:r>
            <w:r>
              <w:rPr>
                <w:b/>
                <w:color w:val="008000"/>
                <w:sz w:val="20"/>
              </w:rPr>
              <w:t>green</w:t>
            </w:r>
            <w:r>
              <w:rPr>
                <w:b/>
                <w:sz w:val="20"/>
              </w:rPr>
              <w:t>:50, other=</w:t>
            </w:r>
            <w:r>
              <w:rPr>
                <w:b/>
                <w:color w:val="008000"/>
                <w:sz w:val="20"/>
              </w:rPr>
              <w:t>green</w:t>
            </w:r>
            <w:r>
              <w:rPr>
                <w:b/>
                <w:sz w:val="20"/>
              </w:rPr>
              <w:t>:1000</w:t>
            </w:r>
            <w:r>
              <w:rPr>
                <w:sz w:val="20"/>
              </w:rPr>
              <w:t>)</w:t>
            </w:r>
          </w:p>
          <w:p>
            <w:pPr>
              <w:pStyle w:val="TableParagraph"/>
              <w:spacing w:line="240" w:lineRule="auto"/>
              <w:rPr>
                <w:sz w:val="20"/>
              </w:rPr>
            </w:pPr>
            <w:r>
              <w:rPr>
                <w:sz w:val="20"/>
              </w:rPr>
              <w:t>t=22</w:t>
            </w:r>
            <w:r>
              <w:rPr>
                <w:spacing w:val="-10"/>
                <w:sz w:val="20"/>
              </w:rPr>
              <w:t> </w:t>
            </w:r>
            <w:r>
              <w:rPr>
                <w:sz w:val="20"/>
              </w:rPr>
              <w:t>X-Throttling-Control:</w:t>
            </w:r>
            <w:r>
              <w:rPr>
                <w:spacing w:val="-10"/>
                <w:sz w:val="20"/>
              </w:rPr>
              <w:t> </w:t>
            </w:r>
            <w:r>
              <w:rPr>
                <w:sz w:val="20"/>
              </w:rPr>
              <w:t>busy</w:t>
            </w:r>
            <w:r>
              <w:rPr>
                <w:spacing w:val="-10"/>
                <w:sz w:val="20"/>
              </w:rPr>
              <w:t> </w:t>
            </w:r>
            <w:r>
              <w:rPr>
                <w:sz w:val="20"/>
              </w:rPr>
              <w:t>(retrieval=green:100,</w:t>
            </w:r>
            <w:r>
              <w:rPr>
                <w:spacing w:val="-10"/>
                <w:sz w:val="20"/>
              </w:rPr>
              <w:t> </w:t>
            </w:r>
            <w:r>
              <w:rPr>
                <w:sz w:val="20"/>
              </w:rPr>
              <w:t>search=green:15, inpadoc=</w:t>
            </w:r>
            <w:r>
              <w:rPr>
                <w:color w:val="008000"/>
                <w:sz w:val="20"/>
              </w:rPr>
              <w:t>green</w:t>
            </w:r>
            <w:r>
              <w:rPr>
                <w:sz w:val="20"/>
              </w:rPr>
              <w:t>:45</w:t>
            </w:r>
            <w:r>
              <w:rPr>
                <w:b/>
                <w:sz w:val="20"/>
              </w:rPr>
              <w:t>, images=</w:t>
            </w:r>
            <w:r>
              <w:rPr>
                <w:b/>
                <w:color w:val="008000"/>
                <w:sz w:val="20"/>
              </w:rPr>
              <w:t>green</w:t>
            </w:r>
            <w:r>
              <w:rPr>
                <w:b/>
                <w:sz w:val="20"/>
              </w:rPr>
              <w:t>:100, other=</w:t>
            </w:r>
            <w:r>
              <w:rPr>
                <w:b/>
                <w:color w:val="008000"/>
                <w:sz w:val="20"/>
              </w:rPr>
              <w:t>green</w:t>
            </w:r>
            <w:r>
              <w:rPr>
                <w:b/>
                <w:sz w:val="20"/>
              </w:rPr>
              <w:t>:1000</w:t>
            </w:r>
            <w:r>
              <w:rPr>
                <w:sz w:val="20"/>
              </w:rPr>
              <w:t>)</w:t>
            </w:r>
          </w:p>
          <w:p>
            <w:pPr>
              <w:pStyle w:val="TableParagraph"/>
              <w:spacing w:line="240" w:lineRule="auto"/>
              <w:rPr>
                <w:sz w:val="20"/>
              </w:rPr>
            </w:pPr>
            <w:r>
              <w:rPr>
                <w:sz w:val="20"/>
              </w:rPr>
              <w:t>t=23</w:t>
            </w:r>
            <w:r>
              <w:rPr>
                <w:spacing w:val="-10"/>
                <w:sz w:val="20"/>
              </w:rPr>
              <w:t> </w:t>
            </w:r>
            <w:r>
              <w:rPr>
                <w:sz w:val="20"/>
              </w:rPr>
              <w:t>X-Throttling-Control:</w:t>
            </w:r>
            <w:r>
              <w:rPr>
                <w:spacing w:val="-10"/>
                <w:sz w:val="20"/>
              </w:rPr>
              <w:t> </w:t>
            </w:r>
            <w:r>
              <w:rPr>
                <w:sz w:val="20"/>
              </w:rPr>
              <w:t>idle</w:t>
            </w:r>
            <w:r>
              <w:rPr>
                <w:spacing w:val="-10"/>
                <w:sz w:val="20"/>
              </w:rPr>
              <w:t> </w:t>
            </w:r>
            <w:r>
              <w:rPr>
                <w:sz w:val="20"/>
              </w:rPr>
              <w:t>(retrieval=green:200,</w:t>
            </w:r>
            <w:r>
              <w:rPr>
                <w:spacing w:val="-10"/>
                <w:sz w:val="20"/>
              </w:rPr>
              <w:t> </w:t>
            </w:r>
            <w:r>
              <w:rPr>
                <w:sz w:val="20"/>
              </w:rPr>
              <w:t>search=green:30, inpadoc=</w:t>
            </w:r>
            <w:r>
              <w:rPr>
                <w:color w:val="008000"/>
                <w:sz w:val="20"/>
              </w:rPr>
              <w:t>green</w:t>
            </w:r>
            <w:r>
              <w:rPr>
                <w:sz w:val="20"/>
              </w:rPr>
              <w:t>:60</w:t>
            </w:r>
            <w:r>
              <w:rPr>
                <w:b/>
                <w:sz w:val="20"/>
              </w:rPr>
              <w:t>, images=</w:t>
            </w:r>
            <w:r>
              <w:rPr>
                <w:b/>
                <w:color w:val="008000"/>
                <w:sz w:val="20"/>
              </w:rPr>
              <w:t>green</w:t>
            </w:r>
            <w:r>
              <w:rPr>
                <w:b/>
                <w:sz w:val="20"/>
              </w:rPr>
              <w:t>:200, other=</w:t>
            </w:r>
            <w:r>
              <w:rPr>
                <w:b/>
                <w:color w:val="008000"/>
                <w:sz w:val="20"/>
              </w:rPr>
              <w:t>green</w:t>
            </w:r>
            <w:r>
              <w:rPr>
                <w:b/>
                <w:sz w:val="20"/>
              </w:rPr>
              <w:t>:1000</w:t>
            </w:r>
            <w:r>
              <w:rPr>
                <w:sz w:val="20"/>
              </w:rPr>
              <w:t>)</w:t>
            </w:r>
          </w:p>
          <w:p>
            <w:pPr>
              <w:pStyle w:val="TableParagraph"/>
              <w:spacing w:line="240" w:lineRule="auto"/>
              <w:rPr>
                <w:sz w:val="20"/>
              </w:rPr>
            </w:pPr>
            <w:r>
              <w:rPr>
                <w:sz w:val="20"/>
              </w:rPr>
              <w:t>t=24</w:t>
            </w:r>
            <w:r>
              <w:rPr>
                <w:spacing w:val="-10"/>
                <w:sz w:val="20"/>
              </w:rPr>
              <w:t> </w:t>
            </w:r>
            <w:r>
              <w:rPr>
                <w:sz w:val="20"/>
              </w:rPr>
              <w:t>X-Throttling-Control:</w:t>
            </w:r>
            <w:r>
              <w:rPr>
                <w:spacing w:val="-10"/>
                <w:sz w:val="20"/>
              </w:rPr>
              <w:t> </w:t>
            </w:r>
            <w:r>
              <w:rPr>
                <w:sz w:val="20"/>
              </w:rPr>
              <w:t>idle</w:t>
            </w:r>
            <w:r>
              <w:rPr>
                <w:spacing w:val="-10"/>
                <w:sz w:val="20"/>
              </w:rPr>
              <w:t> </w:t>
            </w:r>
            <w:r>
              <w:rPr>
                <w:sz w:val="20"/>
              </w:rPr>
              <w:t>(retrieval=green:200,</w:t>
            </w:r>
            <w:r>
              <w:rPr>
                <w:spacing w:val="-10"/>
                <w:sz w:val="20"/>
              </w:rPr>
              <w:t> </w:t>
            </w:r>
            <w:r>
              <w:rPr>
                <w:sz w:val="20"/>
              </w:rPr>
              <w:t>search=green:30, inpadoc=</w:t>
            </w:r>
            <w:r>
              <w:rPr>
                <w:color w:val="008000"/>
                <w:sz w:val="20"/>
              </w:rPr>
              <w:t>green</w:t>
            </w:r>
            <w:r>
              <w:rPr>
                <w:sz w:val="20"/>
              </w:rPr>
              <w:t>:60</w:t>
            </w:r>
            <w:r>
              <w:rPr>
                <w:b/>
                <w:sz w:val="20"/>
              </w:rPr>
              <w:t>, images=</w:t>
            </w:r>
            <w:r>
              <w:rPr>
                <w:b/>
                <w:color w:val="008000"/>
                <w:sz w:val="20"/>
              </w:rPr>
              <w:t>green</w:t>
            </w:r>
            <w:r>
              <w:rPr>
                <w:b/>
                <w:sz w:val="20"/>
              </w:rPr>
              <w:t>:200, other=</w:t>
            </w:r>
            <w:r>
              <w:rPr>
                <w:b/>
                <w:color w:val="008000"/>
                <w:sz w:val="20"/>
              </w:rPr>
              <w:t>green</w:t>
            </w:r>
            <w:r>
              <w:rPr>
                <w:b/>
                <w:sz w:val="20"/>
              </w:rPr>
              <w:t>:1000</w:t>
            </w:r>
            <w:r>
              <w:rPr>
                <w:sz w:val="20"/>
              </w:rPr>
              <w:t>)</w:t>
            </w:r>
          </w:p>
          <w:p>
            <w:pPr>
              <w:pStyle w:val="TableParagraph"/>
              <w:spacing w:line="240" w:lineRule="auto"/>
              <w:rPr>
                <w:sz w:val="20"/>
              </w:rPr>
            </w:pPr>
            <w:r>
              <w:rPr>
                <w:sz w:val="20"/>
              </w:rPr>
              <w:t>t=25</w:t>
            </w:r>
            <w:r>
              <w:rPr>
                <w:spacing w:val="-17"/>
                <w:sz w:val="20"/>
              </w:rPr>
              <w:t> </w:t>
            </w:r>
            <w:r>
              <w:rPr>
                <w:sz w:val="20"/>
              </w:rPr>
              <w:t>X-Throttling-Control:</w:t>
            </w:r>
            <w:r>
              <w:rPr>
                <w:spacing w:val="-15"/>
                <w:sz w:val="20"/>
              </w:rPr>
              <w:t> </w:t>
            </w:r>
            <w:r>
              <w:rPr>
                <w:sz w:val="20"/>
              </w:rPr>
              <w:t>idle</w:t>
            </w:r>
            <w:r>
              <w:rPr>
                <w:spacing w:val="-15"/>
                <w:sz w:val="20"/>
              </w:rPr>
              <w:t> </w:t>
            </w:r>
            <w:r>
              <w:rPr>
                <w:sz w:val="20"/>
              </w:rPr>
              <w:t>(retrieval=green:200,</w:t>
            </w:r>
            <w:r>
              <w:rPr>
                <w:spacing w:val="-14"/>
                <w:sz w:val="20"/>
              </w:rPr>
              <w:t> </w:t>
            </w:r>
            <w:r>
              <w:rPr>
                <w:spacing w:val="-2"/>
                <w:sz w:val="20"/>
              </w:rPr>
              <w:t>search=green:30,</w:t>
            </w:r>
          </w:p>
          <w:p>
            <w:pPr>
              <w:pStyle w:val="TableParagraph"/>
              <w:spacing w:line="206" w:lineRule="exact"/>
              <w:rPr>
                <w:sz w:val="20"/>
              </w:rPr>
            </w:pPr>
            <w:r>
              <w:rPr>
                <w:sz w:val="20"/>
              </w:rPr>
              <w:t>inpadoc=</w:t>
            </w:r>
            <w:r>
              <w:rPr>
                <w:color w:val="008000"/>
                <w:sz w:val="20"/>
              </w:rPr>
              <w:t>green</w:t>
            </w:r>
            <w:r>
              <w:rPr>
                <w:sz w:val="20"/>
              </w:rPr>
              <w:t>:60</w:t>
            </w:r>
            <w:r>
              <w:rPr>
                <w:b/>
                <w:sz w:val="20"/>
              </w:rPr>
              <w:t>,</w:t>
            </w:r>
            <w:r>
              <w:rPr>
                <w:b/>
                <w:spacing w:val="-20"/>
                <w:sz w:val="20"/>
              </w:rPr>
              <w:t> </w:t>
            </w:r>
            <w:r>
              <w:rPr>
                <w:b/>
                <w:sz w:val="20"/>
              </w:rPr>
              <w:t>images=</w:t>
            </w:r>
            <w:r>
              <w:rPr>
                <w:b/>
                <w:color w:val="008000"/>
                <w:sz w:val="20"/>
              </w:rPr>
              <w:t>green</w:t>
            </w:r>
            <w:r>
              <w:rPr>
                <w:b/>
                <w:sz w:val="20"/>
              </w:rPr>
              <w:t>:200,</w:t>
            </w:r>
            <w:r>
              <w:rPr>
                <w:b/>
                <w:spacing w:val="-20"/>
                <w:sz w:val="20"/>
              </w:rPr>
              <w:t> </w:t>
            </w:r>
            <w:r>
              <w:rPr>
                <w:b/>
                <w:spacing w:val="-2"/>
                <w:sz w:val="20"/>
              </w:rPr>
              <w:t>other=</w:t>
            </w:r>
            <w:r>
              <w:rPr>
                <w:b/>
                <w:color w:val="008000"/>
                <w:spacing w:val="-2"/>
                <w:sz w:val="20"/>
              </w:rPr>
              <w:t>green</w:t>
            </w:r>
            <w:r>
              <w:rPr>
                <w:b/>
                <w:spacing w:val="-2"/>
                <w:sz w:val="20"/>
              </w:rPr>
              <w:t>:1000</w:t>
            </w:r>
            <w:r>
              <w:rPr>
                <w:spacing w:val="-2"/>
                <w:sz w:val="20"/>
              </w:rPr>
              <w:t>)</w:t>
            </w:r>
          </w:p>
        </w:tc>
      </w:tr>
    </w:tbl>
    <w:p>
      <w:pPr>
        <w:pStyle w:val="BodyText"/>
        <w:spacing w:before="182"/>
        <w:ind w:left="718" w:right="1323"/>
      </w:pPr>
      <w:r>
        <w:rPr/>
        <w:t>Each</w:t>
      </w:r>
      <w:r>
        <w:rPr>
          <w:spacing w:val="-3"/>
        </w:rPr>
        <w:t> </w:t>
      </w:r>
      <w:r>
        <w:rPr/>
        <w:t>request</w:t>
      </w:r>
      <w:r>
        <w:rPr>
          <w:spacing w:val="-3"/>
        </w:rPr>
        <w:t> </w:t>
      </w:r>
      <w:r>
        <w:rPr/>
        <w:t>will</w:t>
      </w:r>
      <w:r>
        <w:rPr>
          <w:spacing w:val="-4"/>
        </w:rPr>
        <w:t> </w:t>
      </w:r>
      <w:r>
        <w:rPr/>
        <w:t>be</w:t>
      </w:r>
      <w:r>
        <w:rPr>
          <w:spacing w:val="-5"/>
        </w:rPr>
        <w:t> </w:t>
      </w:r>
      <w:r>
        <w:rPr/>
        <w:t>handled</w:t>
      </w:r>
      <w:r>
        <w:rPr>
          <w:spacing w:val="-3"/>
        </w:rPr>
        <w:t> </w:t>
      </w:r>
      <w:r>
        <w:rPr/>
        <w:t>by</w:t>
      </w:r>
      <w:r>
        <w:rPr>
          <w:spacing w:val="-5"/>
        </w:rPr>
        <w:t> </w:t>
      </w:r>
      <w:r>
        <w:rPr/>
        <w:t>a</w:t>
      </w:r>
      <w:r>
        <w:rPr>
          <w:spacing w:val="-3"/>
        </w:rPr>
        <w:t> </w:t>
      </w:r>
      <w:r>
        <w:rPr/>
        <w:t>separate</w:t>
      </w:r>
      <w:r>
        <w:rPr>
          <w:spacing w:val="-2"/>
        </w:rPr>
        <w:t> </w:t>
      </w:r>
      <w:r>
        <w:rPr/>
        <w:t>instance</w:t>
      </w:r>
      <w:r>
        <w:rPr>
          <w:spacing w:val="-3"/>
        </w:rPr>
        <w:t> </w:t>
      </w:r>
      <w:r>
        <w:rPr/>
        <w:t>of</w:t>
      </w:r>
      <w:r>
        <w:rPr>
          <w:spacing w:val="-3"/>
        </w:rPr>
        <w:t> </w:t>
      </w:r>
      <w:r>
        <w:rPr/>
        <w:t>OPS.</w:t>
      </w:r>
      <w:r>
        <w:rPr>
          <w:spacing w:val="-3"/>
        </w:rPr>
        <w:t> </w:t>
      </w:r>
      <w:r>
        <w:rPr/>
        <w:t>From</w:t>
      </w:r>
      <w:r>
        <w:rPr>
          <w:spacing w:val="-6"/>
        </w:rPr>
        <w:t> </w:t>
      </w:r>
      <w:r>
        <w:rPr/>
        <w:t>this</w:t>
      </w:r>
      <w:r>
        <w:rPr>
          <w:spacing w:val="-3"/>
        </w:rPr>
        <w:t> </w:t>
      </w:r>
      <w:r>
        <w:rPr/>
        <w:t>sequence</w:t>
      </w:r>
      <w:r>
        <w:rPr>
          <w:spacing w:val="-3"/>
        </w:rPr>
        <w:t> </w:t>
      </w:r>
      <w:r>
        <w:rPr/>
        <w:t>it</w:t>
      </w:r>
      <w:r>
        <w:rPr>
          <w:spacing w:val="-3"/>
        </w:rPr>
        <w:t> </w:t>
      </w:r>
      <w:r>
        <w:rPr/>
        <w:t>is clear that one OPS response is reporting that a particular OPS instance is struggling with the workload. The service is overloaded and the family (inpadoc) service being called is in status </w:t>
      </w:r>
      <w:r>
        <w:rPr>
          <w:color w:val="FF0000"/>
        </w:rPr>
        <w:t>red </w:t>
      </w:r>
      <w:r>
        <w:rPr/>
        <w:t>because this instance has served several of your requests.</w:t>
      </w:r>
    </w:p>
    <w:p>
      <w:pPr>
        <w:pStyle w:val="BodyText"/>
        <w:spacing w:before="1"/>
        <w:ind w:left="718" w:right="1090"/>
      </w:pPr>
      <w:r>
        <w:rPr/>
        <w:t>Although other responses received indicate idle/inpadoc:</w:t>
      </w:r>
      <w:r>
        <w:rPr>
          <w:color w:val="008000"/>
        </w:rPr>
        <w:t>green</w:t>
      </w:r>
      <w:r>
        <w:rPr/>
        <w:t>, the instance that reported</w:t>
      </w:r>
      <w:r>
        <w:rPr>
          <w:spacing w:val="-2"/>
        </w:rPr>
        <w:t> </w:t>
      </w:r>
      <w:r>
        <w:rPr/>
        <w:t>the</w:t>
      </w:r>
      <w:r>
        <w:rPr>
          <w:spacing w:val="-2"/>
        </w:rPr>
        <w:t> </w:t>
      </w:r>
      <w:r>
        <w:rPr/>
        <w:t>problem</w:t>
      </w:r>
      <w:r>
        <w:rPr>
          <w:spacing w:val="-5"/>
        </w:rPr>
        <w:t> </w:t>
      </w:r>
      <w:r>
        <w:rPr/>
        <w:t>may</w:t>
      </w:r>
      <w:r>
        <w:rPr>
          <w:spacing w:val="-2"/>
        </w:rPr>
        <w:t> </w:t>
      </w:r>
      <w:r>
        <w:rPr/>
        <w:t>still</w:t>
      </w:r>
      <w:r>
        <w:rPr>
          <w:spacing w:val="-2"/>
        </w:rPr>
        <w:t> </w:t>
      </w:r>
      <w:r>
        <w:rPr/>
        <w:t>be</w:t>
      </w:r>
      <w:r>
        <w:rPr>
          <w:spacing w:val="-2"/>
        </w:rPr>
        <w:t> </w:t>
      </w:r>
      <w:r>
        <w:rPr/>
        <w:t>in</w:t>
      </w:r>
      <w:r>
        <w:rPr>
          <w:spacing w:val="-4"/>
        </w:rPr>
        <w:t> </w:t>
      </w:r>
      <w:r>
        <w:rPr/>
        <w:t>the</w:t>
      </w:r>
      <w:r>
        <w:rPr>
          <w:spacing w:val="-4"/>
        </w:rPr>
        <w:t> </w:t>
      </w:r>
      <w:r>
        <w:rPr/>
        <w:t>state</w:t>
      </w:r>
      <w:r>
        <w:rPr>
          <w:spacing w:val="-4"/>
        </w:rPr>
        <w:t> </w:t>
      </w:r>
      <w:r>
        <w:rPr/>
        <w:t>reported.</w:t>
      </w:r>
      <w:r>
        <w:rPr>
          <w:spacing w:val="-16"/>
        </w:rPr>
        <w:t> </w:t>
      </w:r>
      <w:r>
        <w:rPr/>
        <w:t>As</w:t>
      </w:r>
      <w:r>
        <w:rPr>
          <w:spacing w:val="-4"/>
        </w:rPr>
        <w:t> </w:t>
      </w:r>
      <w:r>
        <w:rPr/>
        <w:t>a</w:t>
      </w:r>
      <w:r>
        <w:rPr>
          <w:spacing w:val="-2"/>
        </w:rPr>
        <w:t> </w:t>
      </w:r>
      <w:r>
        <w:rPr/>
        <w:t>user</w:t>
      </w:r>
      <w:r>
        <w:rPr>
          <w:spacing w:val="-2"/>
        </w:rPr>
        <w:t> </w:t>
      </w:r>
      <w:r>
        <w:rPr/>
        <w:t>adhering</w:t>
      </w:r>
      <w:r>
        <w:rPr>
          <w:spacing w:val="-2"/>
        </w:rPr>
        <w:t> </w:t>
      </w:r>
      <w:r>
        <w:rPr/>
        <w:t>to</w:t>
      </w:r>
      <w:r>
        <w:rPr>
          <w:spacing w:val="-2"/>
        </w:rPr>
        <w:t> </w:t>
      </w:r>
      <w:r>
        <w:rPr/>
        <w:t>the</w:t>
      </w:r>
      <w:r>
        <w:rPr>
          <w:spacing w:val="-2"/>
        </w:rPr>
        <w:t> </w:t>
      </w:r>
      <w:r>
        <w:rPr/>
        <w:t>fair</w:t>
      </w:r>
      <w:r>
        <w:rPr>
          <w:spacing w:val="-4"/>
        </w:rPr>
        <w:t> </w:t>
      </w:r>
      <w:r>
        <w:rPr/>
        <w:t>use policy, you should moderate your usage of the service over a 60 second window, according to the most negative response data received.</w:t>
      </w:r>
    </w:p>
    <w:p>
      <w:pPr>
        <w:pStyle w:val="BodyText"/>
        <w:ind w:left="718" w:right="1090"/>
      </w:pPr>
      <w:r>
        <w:rPr/>
        <w:t>Self-throttling</w:t>
      </w:r>
      <w:r>
        <w:rPr>
          <w:spacing w:val="-3"/>
        </w:rPr>
        <w:t> </w:t>
      </w:r>
      <w:r>
        <w:rPr/>
        <w:t>correctly</w:t>
      </w:r>
      <w:r>
        <w:rPr>
          <w:spacing w:val="-6"/>
        </w:rPr>
        <w:t> </w:t>
      </w:r>
      <w:r>
        <w:rPr/>
        <w:t>will</w:t>
      </w:r>
      <w:r>
        <w:rPr>
          <w:spacing w:val="-5"/>
        </w:rPr>
        <w:t> </w:t>
      </w:r>
      <w:r>
        <w:rPr/>
        <w:t>enable</w:t>
      </w:r>
      <w:r>
        <w:rPr>
          <w:spacing w:val="-4"/>
        </w:rPr>
        <w:t> </w:t>
      </w:r>
      <w:r>
        <w:rPr/>
        <w:t>you</w:t>
      </w:r>
      <w:r>
        <w:rPr>
          <w:spacing w:val="-4"/>
        </w:rPr>
        <w:t> </w:t>
      </w:r>
      <w:r>
        <w:rPr/>
        <w:t>to</w:t>
      </w:r>
      <w:r>
        <w:rPr>
          <w:spacing w:val="-4"/>
        </w:rPr>
        <w:t> </w:t>
      </w:r>
      <w:r>
        <w:rPr/>
        <w:t>avoid</w:t>
      </w:r>
      <w:r>
        <w:rPr>
          <w:spacing w:val="-4"/>
        </w:rPr>
        <w:t> </w:t>
      </w:r>
      <w:r>
        <w:rPr/>
        <w:t>temporary</w:t>
      </w:r>
      <w:r>
        <w:rPr>
          <w:spacing w:val="-4"/>
        </w:rPr>
        <w:t> </w:t>
      </w:r>
      <w:r>
        <w:rPr/>
        <w:t>or</w:t>
      </w:r>
      <w:r>
        <w:rPr>
          <w:spacing w:val="-4"/>
        </w:rPr>
        <w:t> </w:t>
      </w:r>
      <w:r>
        <w:rPr/>
        <w:t>permanent</w:t>
      </w:r>
      <w:r>
        <w:rPr>
          <w:spacing w:val="-4"/>
        </w:rPr>
        <w:t> </w:t>
      </w:r>
      <w:r>
        <w:rPr/>
        <w:t>suspension</w:t>
      </w:r>
      <w:r>
        <w:rPr>
          <w:spacing w:val="-5"/>
        </w:rPr>
        <w:t> </w:t>
      </w:r>
      <w:r>
        <w:rPr/>
        <w:t>by the OPS instance.</w:t>
      </w:r>
    </w:p>
    <w:p>
      <w:pPr>
        <w:pStyle w:val="Heading2"/>
        <w:spacing w:before="240"/>
      </w:pPr>
      <w:r>
        <w:rPr/>
        <w:t>Mapping</w:t>
      </w:r>
      <w:r>
        <w:rPr>
          <w:spacing w:val="-3"/>
        </w:rPr>
        <w:t> </w:t>
      </w:r>
      <w:r>
        <w:rPr/>
        <w:t>between</w:t>
      </w:r>
      <w:r>
        <w:rPr>
          <w:spacing w:val="-4"/>
        </w:rPr>
        <w:t> </w:t>
      </w:r>
      <w:r>
        <w:rPr/>
        <w:t>services</w:t>
      </w:r>
      <w:r>
        <w:rPr>
          <w:spacing w:val="-2"/>
        </w:rPr>
        <w:t> </w:t>
      </w:r>
      <w:r>
        <w:rPr/>
        <w:t>and</w:t>
      </w:r>
      <w:r>
        <w:rPr>
          <w:spacing w:val="-2"/>
        </w:rPr>
        <w:t> throttles</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7513"/>
      </w:tblGrid>
      <w:tr>
        <w:trPr>
          <w:trHeight w:val="275" w:hRule="atLeast"/>
        </w:trPr>
        <w:tc>
          <w:tcPr>
            <w:tcW w:w="1598" w:type="dxa"/>
            <w:shd w:val="clear" w:color="auto" w:fill="538DD3"/>
          </w:tcPr>
          <w:p>
            <w:pPr>
              <w:pStyle w:val="TableParagraph"/>
              <w:spacing w:line="255" w:lineRule="exact"/>
              <w:rPr>
                <w:rFonts w:ascii="Arial"/>
                <w:b/>
                <w:sz w:val="24"/>
              </w:rPr>
            </w:pPr>
            <w:r>
              <w:rPr>
                <w:rFonts w:ascii="Arial"/>
                <w:b/>
                <w:color w:val="FFFFFF"/>
                <w:spacing w:val="-2"/>
                <w:sz w:val="24"/>
              </w:rPr>
              <w:t>Throttle</w:t>
            </w:r>
          </w:p>
        </w:tc>
        <w:tc>
          <w:tcPr>
            <w:tcW w:w="7513" w:type="dxa"/>
            <w:tcBorders>
              <w:right w:val="nil"/>
            </w:tcBorders>
            <w:shd w:val="clear" w:color="auto" w:fill="538DD3"/>
          </w:tcPr>
          <w:p>
            <w:pPr>
              <w:pStyle w:val="TableParagraph"/>
              <w:spacing w:line="255" w:lineRule="exact"/>
              <w:ind w:left="108"/>
              <w:rPr>
                <w:rFonts w:ascii="Arial"/>
                <w:b/>
                <w:sz w:val="24"/>
              </w:rPr>
            </w:pPr>
            <w:r>
              <w:rPr>
                <w:rFonts w:ascii="Arial"/>
                <w:b/>
                <w:color w:val="EFEFEF"/>
                <w:sz w:val="24"/>
              </w:rPr>
              <w:t>Rest</w:t>
            </w:r>
            <w:r>
              <w:rPr>
                <w:rFonts w:ascii="Arial"/>
                <w:b/>
                <w:color w:val="EFEFEF"/>
                <w:spacing w:val="-3"/>
                <w:sz w:val="24"/>
              </w:rPr>
              <w:t> </w:t>
            </w:r>
            <w:r>
              <w:rPr>
                <w:rFonts w:ascii="Arial"/>
                <w:b/>
                <w:color w:val="EFEFEF"/>
                <w:sz w:val="24"/>
              </w:rPr>
              <w:t>service</w:t>
            </w:r>
            <w:r>
              <w:rPr>
                <w:rFonts w:ascii="Arial"/>
                <w:b/>
                <w:color w:val="EFEFEF"/>
                <w:spacing w:val="-3"/>
                <w:sz w:val="24"/>
              </w:rPr>
              <w:t> </w:t>
            </w:r>
            <w:r>
              <w:rPr>
                <w:rFonts w:ascii="Arial"/>
                <w:b/>
                <w:color w:val="EFEFEF"/>
                <w:spacing w:val="-5"/>
                <w:sz w:val="24"/>
              </w:rPr>
              <w:t>URI</w:t>
            </w:r>
          </w:p>
        </w:tc>
      </w:tr>
      <w:tr>
        <w:trPr>
          <w:trHeight w:val="275" w:hRule="atLeast"/>
        </w:trPr>
        <w:tc>
          <w:tcPr>
            <w:tcW w:w="1598" w:type="dxa"/>
          </w:tcPr>
          <w:p>
            <w:pPr>
              <w:pStyle w:val="TableParagraph"/>
              <w:spacing w:line="255" w:lineRule="exact"/>
              <w:rPr>
                <w:rFonts w:ascii="Arial MT"/>
                <w:sz w:val="24"/>
              </w:rPr>
            </w:pPr>
            <w:r>
              <w:rPr>
                <w:rFonts w:ascii="Arial MT"/>
                <w:spacing w:val="-2"/>
                <w:sz w:val="24"/>
              </w:rPr>
              <w:t>search</w:t>
            </w:r>
          </w:p>
        </w:tc>
        <w:tc>
          <w:tcPr>
            <w:tcW w:w="7513" w:type="dxa"/>
            <w:tcBorders>
              <w:right w:val="nil"/>
            </w:tcBorders>
          </w:tcPr>
          <w:p>
            <w:pPr>
              <w:pStyle w:val="TableParagraph"/>
              <w:spacing w:line="255" w:lineRule="exact"/>
              <w:ind w:left="108"/>
              <w:rPr>
                <w:rFonts w:ascii="Arial MT"/>
                <w:sz w:val="24"/>
              </w:rPr>
            </w:pPr>
            <w:r>
              <w:rPr>
                <w:rFonts w:ascii="Arial MT"/>
                <w:spacing w:val="-2"/>
                <w:sz w:val="24"/>
              </w:rPr>
              <w:t>/published-data/search/*</w:t>
            </w:r>
          </w:p>
        </w:tc>
      </w:tr>
      <w:tr>
        <w:trPr>
          <w:trHeight w:val="275" w:hRule="atLeast"/>
        </w:trPr>
        <w:tc>
          <w:tcPr>
            <w:tcW w:w="1598" w:type="dxa"/>
          </w:tcPr>
          <w:p>
            <w:pPr>
              <w:pStyle w:val="TableParagraph"/>
              <w:spacing w:line="255" w:lineRule="exact"/>
              <w:rPr>
                <w:rFonts w:ascii="Arial MT"/>
                <w:sz w:val="24"/>
              </w:rPr>
            </w:pPr>
            <w:r>
              <w:rPr>
                <w:rFonts w:ascii="Arial MT"/>
                <w:spacing w:val="-2"/>
                <w:sz w:val="24"/>
              </w:rPr>
              <w:t>retrieval</w:t>
            </w:r>
          </w:p>
        </w:tc>
        <w:tc>
          <w:tcPr>
            <w:tcW w:w="7513" w:type="dxa"/>
            <w:tcBorders>
              <w:right w:val="nil"/>
            </w:tcBorders>
          </w:tcPr>
          <w:p>
            <w:pPr>
              <w:pStyle w:val="TableParagraph"/>
              <w:spacing w:line="255" w:lineRule="exact"/>
              <w:ind w:left="108"/>
              <w:rPr>
                <w:rFonts w:ascii="Arial MT"/>
                <w:sz w:val="24"/>
              </w:rPr>
            </w:pPr>
            <w:r>
              <w:rPr>
                <w:rFonts w:ascii="Arial MT"/>
                <w:spacing w:val="-2"/>
                <w:sz w:val="24"/>
              </w:rPr>
              <w:t>/published-data/*/</w:t>
            </w:r>
          </w:p>
        </w:tc>
      </w:tr>
      <w:tr>
        <w:trPr>
          <w:trHeight w:val="276" w:hRule="atLeast"/>
        </w:trPr>
        <w:tc>
          <w:tcPr>
            <w:tcW w:w="1598" w:type="dxa"/>
          </w:tcPr>
          <w:p>
            <w:pPr>
              <w:pStyle w:val="TableParagraph"/>
              <w:spacing w:line="255" w:lineRule="exact"/>
              <w:rPr>
                <w:rFonts w:ascii="Arial MT"/>
                <w:sz w:val="24"/>
              </w:rPr>
            </w:pPr>
            <w:r>
              <w:rPr>
                <w:rFonts w:ascii="Arial MT"/>
                <w:spacing w:val="-2"/>
                <w:sz w:val="24"/>
              </w:rPr>
              <w:t>inpadoc</w:t>
            </w:r>
          </w:p>
        </w:tc>
        <w:tc>
          <w:tcPr>
            <w:tcW w:w="7513" w:type="dxa"/>
            <w:tcBorders>
              <w:right w:val="nil"/>
            </w:tcBorders>
          </w:tcPr>
          <w:p>
            <w:pPr>
              <w:pStyle w:val="TableParagraph"/>
              <w:spacing w:line="255" w:lineRule="exact"/>
              <w:ind w:left="108"/>
              <w:rPr>
                <w:rFonts w:ascii="Arial MT"/>
                <w:sz w:val="24"/>
              </w:rPr>
            </w:pPr>
            <w:r>
              <w:rPr>
                <w:rFonts w:ascii="Arial MT"/>
                <w:spacing w:val="-2"/>
                <w:sz w:val="24"/>
              </w:rPr>
              <w:t>/family/*</w:t>
            </w:r>
          </w:p>
        </w:tc>
      </w:tr>
      <w:tr>
        <w:trPr>
          <w:trHeight w:val="275" w:hRule="atLeast"/>
        </w:trPr>
        <w:tc>
          <w:tcPr>
            <w:tcW w:w="1598" w:type="dxa"/>
          </w:tcPr>
          <w:p>
            <w:pPr>
              <w:pStyle w:val="TableParagraph"/>
              <w:spacing w:line="255" w:lineRule="exact"/>
              <w:rPr>
                <w:rFonts w:ascii="Arial MT"/>
                <w:sz w:val="24"/>
              </w:rPr>
            </w:pPr>
            <w:r>
              <w:rPr>
                <w:rFonts w:ascii="Arial MT"/>
                <w:spacing w:val="-2"/>
                <w:sz w:val="24"/>
              </w:rPr>
              <w:t>inpadoc</w:t>
            </w:r>
          </w:p>
        </w:tc>
        <w:tc>
          <w:tcPr>
            <w:tcW w:w="7513" w:type="dxa"/>
            <w:tcBorders>
              <w:right w:val="nil"/>
            </w:tcBorders>
          </w:tcPr>
          <w:p>
            <w:pPr>
              <w:pStyle w:val="TableParagraph"/>
              <w:spacing w:line="255" w:lineRule="exact"/>
              <w:ind w:left="108"/>
              <w:rPr>
                <w:rFonts w:ascii="Arial MT"/>
                <w:sz w:val="24"/>
              </w:rPr>
            </w:pPr>
            <w:r>
              <w:rPr>
                <w:rFonts w:ascii="Arial MT"/>
                <w:spacing w:val="-2"/>
                <w:sz w:val="24"/>
              </w:rPr>
              <w:t>/legal/*</w:t>
            </w:r>
          </w:p>
        </w:tc>
      </w:tr>
      <w:tr>
        <w:trPr>
          <w:trHeight w:val="277" w:hRule="atLeast"/>
        </w:trPr>
        <w:tc>
          <w:tcPr>
            <w:tcW w:w="1598" w:type="dxa"/>
          </w:tcPr>
          <w:p>
            <w:pPr>
              <w:pStyle w:val="TableParagraph"/>
              <w:spacing w:line="255" w:lineRule="exact" w:before="2"/>
              <w:rPr>
                <w:rFonts w:ascii="Arial MT"/>
                <w:sz w:val="24"/>
              </w:rPr>
            </w:pPr>
            <w:r>
              <w:rPr>
                <w:rFonts w:ascii="Arial MT"/>
                <w:spacing w:val="-2"/>
                <w:sz w:val="24"/>
              </w:rPr>
              <w:t>images</w:t>
            </w:r>
          </w:p>
        </w:tc>
        <w:tc>
          <w:tcPr>
            <w:tcW w:w="7513" w:type="dxa"/>
            <w:tcBorders>
              <w:right w:val="nil"/>
            </w:tcBorders>
          </w:tcPr>
          <w:p>
            <w:pPr>
              <w:pStyle w:val="TableParagraph"/>
              <w:spacing w:line="255" w:lineRule="exact" w:before="2"/>
              <w:ind w:left="108"/>
              <w:rPr>
                <w:rFonts w:ascii="Arial MT"/>
                <w:sz w:val="24"/>
              </w:rPr>
            </w:pPr>
            <w:r>
              <w:rPr>
                <w:rFonts w:ascii="Arial MT"/>
                <w:spacing w:val="-2"/>
                <w:sz w:val="24"/>
              </w:rPr>
              <w:t>/published-data/images/*</w:t>
            </w:r>
          </w:p>
        </w:tc>
      </w:tr>
      <w:tr>
        <w:trPr>
          <w:trHeight w:val="275" w:hRule="atLeast"/>
        </w:trPr>
        <w:tc>
          <w:tcPr>
            <w:tcW w:w="1598" w:type="dxa"/>
          </w:tcPr>
          <w:p>
            <w:pPr>
              <w:pStyle w:val="TableParagraph"/>
              <w:spacing w:line="255" w:lineRule="exact"/>
              <w:rPr>
                <w:rFonts w:ascii="Arial MT"/>
                <w:sz w:val="24"/>
              </w:rPr>
            </w:pPr>
            <w:r>
              <w:rPr>
                <w:rFonts w:ascii="Arial MT"/>
                <w:spacing w:val="-2"/>
                <w:sz w:val="24"/>
              </w:rPr>
              <w:t>images</w:t>
            </w:r>
          </w:p>
        </w:tc>
        <w:tc>
          <w:tcPr>
            <w:tcW w:w="7513" w:type="dxa"/>
            <w:tcBorders>
              <w:right w:val="nil"/>
            </w:tcBorders>
          </w:tcPr>
          <w:p>
            <w:pPr>
              <w:pStyle w:val="TableParagraph"/>
              <w:spacing w:line="255" w:lineRule="exact"/>
              <w:ind w:left="108"/>
              <w:rPr>
                <w:rFonts w:ascii="Arial MT"/>
                <w:sz w:val="24"/>
              </w:rPr>
            </w:pPr>
            <w:r>
              <w:rPr>
                <w:rFonts w:ascii="Arial MT"/>
                <w:spacing w:val="-2"/>
                <w:sz w:val="24"/>
              </w:rPr>
              <w:t>/classification/cpc/media/*</w:t>
            </w:r>
          </w:p>
        </w:tc>
      </w:tr>
    </w:tbl>
    <w:p>
      <w:pPr>
        <w:spacing w:before="3"/>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16</w:t>
      </w:r>
    </w:p>
    <w:p>
      <w:pPr>
        <w:pStyle w:val="BodyText"/>
        <w:spacing w:before="47"/>
        <w:rPr>
          <w:rFonts w:ascii="Arial"/>
          <w:i/>
          <w:sz w:val="20"/>
        </w:rPr>
      </w:pPr>
    </w:p>
    <w:p>
      <w:pPr>
        <w:pStyle w:val="BodyText"/>
        <w:ind w:left="718"/>
      </w:pPr>
      <w:r>
        <w:rPr/>
        <w:t>All</w:t>
      </w:r>
      <w:r>
        <w:rPr>
          <w:spacing w:val="-5"/>
        </w:rPr>
        <w:t> </w:t>
      </w:r>
      <w:r>
        <w:rPr/>
        <w:t>other</w:t>
      </w:r>
      <w:r>
        <w:rPr>
          <w:spacing w:val="-5"/>
        </w:rPr>
        <w:t> </w:t>
      </w:r>
      <w:r>
        <w:rPr/>
        <w:t>OPS services</w:t>
      </w:r>
      <w:r>
        <w:rPr>
          <w:spacing w:val="-5"/>
        </w:rPr>
        <w:t> </w:t>
      </w:r>
      <w:r>
        <w:rPr/>
        <w:t>not</w:t>
      </w:r>
      <w:r>
        <w:rPr>
          <w:spacing w:val="-2"/>
        </w:rPr>
        <w:t> </w:t>
      </w:r>
      <w:r>
        <w:rPr/>
        <w:t>included</w:t>
      </w:r>
      <w:r>
        <w:rPr>
          <w:spacing w:val="-2"/>
        </w:rPr>
        <w:t> </w:t>
      </w:r>
      <w:r>
        <w:rPr/>
        <w:t>in</w:t>
      </w:r>
      <w:r>
        <w:rPr>
          <w:spacing w:val="-3"/>
        </w:rPr>
        <w:t> </w:t>
      </w:r>
      <w:r>
        <w:rPr/>
        <w:t>the</w:t>
      </w:r>
      <w:r>
        <w:rPr>
          <w:spacing w:val="-4"/>
        </w:rPr>
        <w:t> </w:t>
      </w:r>
      <w:r>
        <w:rPr/>
        <w:t>list</w:t>
      </w:r>
      <w:r>
        <w:rPr>
          <w:spacing w:val="-4"/>
        </w:rPr>
        <w:t> </w:t>
      </w:r>
      <w:r>
        <w:rPr/>
        <w:t>above</w:t>
      </w:r>
      <w:r>
        <w:rPr>
          <w:spacing w:val="-2"/>
        </w:rPr>
        <w:t> </w:t>
      </w:r>
      <w:r>
        <w:rPr/>
        <w:t>have</w:t>
      </w:r>
      <w:r>
        <w:rPr>
          <w:spacing w:val="-2"/>
        </w:rPr>
        <w:t> </w:t>
      </w:r>
      <w:r>
        <w:rPr/>
        <w:t>throttle</w:t>
      </w:r>
      <w:r>
        <w:rPr>
          <w:spacing w:val="-3"/>
        </w:rPr>
        <w:t> </w:t>
      </w:r>
      <w:r>
        <w:rPr>
          <w:spacing w:val="-2"/>
        </w:rPr>
        <w:t>“other”.</w:t>
      </w:r>
    </w:p>
    <w:p>
      <w:pPr>
        <w:pStyle w:val="Heading1"/>
        <w:numPr>
          <w:ilvl w:val="2"/>
          <w:numId w:val="4"/>
        </w:numPr>
        <w:tabs>
          <w:tab w:pos="1435" w:val="left" w:leader="none"/>
        </w:tabs>
        <w:spacing w:line="240" w:lineRule="auto" w:before="119" w:after="0"/>
        <w:ind w:left="1435" w:right="0" w:hanging="717"/>
        <w:jc w:val="left"/>
      </w:pPr>
      <w:r>
        <w:rPr/>
        <w:t>Data</w:t>
      </w:r>
      <w:r>
        <w:rPr>
          <w:spacing w:val="-5"/>
        </w:rPr>
        <w:t> </w:t>
      </w:r>
      <w:r>
        <w:rPr/>
        <w:t>usage</w:t>
      </w:r>
      <w:r>
        <w:rPr>
          <w:spacing w:val="-14"/>
        </w:rPr>
        <w:t> </w:t>
      </w:r>
      <w:r>
        <w:rPr>
          <w:spacing w:val="-5"/>
        </w:rPr>
        <w:t>API</w:t>
      </w:r>
    </w:p>
    <w:p>
      <w:pPr>
        <w:pStyle w:val="Heading2"/>
        <w:spacing w:before="241"/>
      </w:pPr>
      <w:r>
        <w:rPr>
          <w:spacing w:val="-2"/>
        </w:rPr>
        <w:t>Overview</w:t>
      </w:r>
    </w:p>
    <w:p>
      <w:pPr>
        <w:pStyle w:val="BodyText"/>
        <w:spacing w:before="240"/>
        <w:ind w:left="718" w:right="1090"/>
      </w:pPr>
      <w:r>
        <w:rPr/>
        <w:t>For users who have registered for OPS and particularly those who consume paid-for data, OPS now has an</w:t>
      </w:r>
      <w:r>
        <w:rPr>
          <w:spacing w:val="-10"/>
        </w:rPr>
        <w:t> </w:t>
      </w:r>
      <w:r>
        <w:rPr/>
        <w:t>API to assist in tracking the usage of data. The response produced</w:t>
      </w:r>
      <w:r>
        <w:rPr>
          <w:spacing w:val="-4"/>
        </w:rPr>
        <w:t> </w:t>
      </w:r>
      <w:r>
        <w:rPr/>
        <w:t>by</w:t>
      </w:r>
      <w:r>
        <w:rPr>
          <w:spacing w:val="-3"/>
        </w:rPr>
        <w:t> </w:t>
      </w:r>
      <w:r>
        <w:rPr/>
        <w:t>this</w:t>
      </w:r>
      <w:r>
        <w:rPr>
          <w:spacing w:val="-17"/>
        </w:rPr>
        <w:t> </w:t>
      </w:r>
      <w:r>
        <w:rPr/>
        <w:t>API</w:t>
      </w:r>
      <w:r>
        <w:rPr>
          <w:spacing w:val="-3"/>
        </w:rPr>
        <w:t> </w:t>
      </w:r>
      <w:r>
        <w:rPr/>
        <w:t>is</w:t>
      </w:r>
      <w:r>
        <w:rPr>
          <w:spacing w:val="-6"/>
        </w:rPr>
        <w:t> </w:t>
      </w:r>
      <w:r>
        <w:rPr/>
        <w:t>based</w:t>
      </w:r>
      <w:r>
        <w:rPr>
          <w:spacing w:val="-3"/>
        </w:rPr>
        <w:t> </w:t>
      </w:r>
      <w:r>
        <w:rPr/>
        <w:t>on</w:t>
      </w:r>
      <w:r>
        <w:rPr>
          <w:spacing w:val="-3"/>
        </w:rPr>
        <w:t> </w:t>
      </w:r>
      <w:r>
        <w:rPr/>
        <w:t>the</w:t>
      </w:r>
      <w:r>
        <w:rPr>
          <w:spacing w:val="-3"/>
        </w:rPr>
        <w:t> </w:t>
      </w:r>
      <w:r>
        <w:rPr/>
        <w:t>same</w:t>
      </w:r>
      <w:r>
        <w:rPr>
          <w:spacing w:val="-3"/>
        </w:rPr>
        <w:t> </w:t>
      </w:r>
      <w:r>
        <w:rPr/>
        <w:t>database</w:t>
      </w:r>
      <w:r>
        <w:rPr>
          <w:spacing w:val="-3"/>
        </w:rPr>
        <w:t> </w:t>
      </w:r>
      <w:r>
        <w:rPr/>
        <w:t>used</w:t>
      </w:r>
      <w:r>
        <w:rPr>
          <w:spacing w:val="-5"/>
        </w:rPr>
        <w:t> </w:t>
      </w:r>
      <w:r>
        <w:rPr/>
        <w:t>for</w:t>
      </w:r>
      <w:r>
        <w:rPr>
          <w:spacing w:val="-3"/>
        </w:rPr>
        <w:t> </w:t>
      </w:r>
      <w:r>
        <w:rPr/>
        <w:t>invoicing</w:t>
      </w:r>
      <w:r>
        <w:rPr>
          <w:spacing w:val="-3"/>
        </w:rPr>
        <w:t> </w:t>
      </w:r>
      <w:r>
        <w:rPr/>
        <w:t>purposes</w:t>
      </w:r>
      <w:r>
        <w:rPr>
          <w:spacing w:val="-3"/>
        </w:rPr>
        <w:t> </w:t>
      </w:r>
      <w:r>
        <w:rPr/>
        <w:t>by</w:t>
      </w:r>
      <w:r>
        <w:rPr>
          <w:spacing w:val="-5"/>
        </w:rPr>
        <w:t> </w:t>
      </w:r>
      <w:r>
        <w:rPr/>
        <w:t>the </w:t>
      </w:r>
      <w:r>
        <w:rPr>
          <w:spacing w:val="-4"/>
        </w:rPr>
        <w:t>EPO.</w:t>
      </w:r>
    </w:p>
    <w:p>
      <w:pPr>
        <w:pStyle w:val="BodyText"/>
      </w:pPr>
    </w:p>
    <w:p>
      <w:pPr>
        <w:pStyle w:val="BodyText"/>
        <w:spacing w:before="1"/>
        <w:ind w:left="718" w:right="1134"/>
      </w:pPr>
      <w:r>
        <w:rPr/>
        <w:t>The</w:t>
      </w:r>
      <w:r>
        <w:rPr>
          <w:spacing w:val="-3"/>
        </w:rPr>
        <w:t> </w:t>
      </w:r>
      <w:r>
        <w:rPr/>
        <w:t>data</w:t>
      </w:r>
      <w:r>
        <w:rPr>
          <w:spacing w:val="-4"/>
        </w:rPr>
        <w:t> </w:t>
      </w:r>
      <w:r>
        <w:rPr/>
        <w:t>usage</w:t>
      </w:r>
      <w:r>
        <w:rPr>
          <w:spacing w:val="-3"/>
        </w:rPr>
        <w:t> </w:t>
      </w:r>
      <w:r>
        <w:rPr/>
        <w:t>report</w:t>
      </w:r>
      <w:r>
        <w:rPr>
          <w:spacing w:val="-6"/>
        </w:rPr>
        <w:t> </w:t>
      </w:r>
      <w:r>
        <w:rPr/>
        <w:t>is</w:t>
      </w:r>
      <w:r>
        <w:rPr>
          <w:spacing w:val="-3"/>
        </w:rPr>
        <w:t> </w:t>
      </w:r>
      <w:r>
        <w:rPr/>
        <w:t>updated</w:t>
      </w:r>
      <w:r>
        <w:rPr>
          <w:spacing w:val="-5"/>
        </w:rPr>
        <w:t> </w:t>
      </w:r>
      <w:r>
        <w:rPr/>
        <w:t>within</w:t>
      </w:r>
      <w:r>
        <w:rPr>
          <w:spacing w:val="-5"/>
        </w:rPr>
        <w:t> </w:t>
      </w:r>
      <w:r>
        <w:rPr/>
        <w:t>10</w:t>
      </w:r>
      <w:r>
        <w:rPr>
          <w:spacing w:val="-3"/>
        </w:rPr>
        <w:t> </w:t>
      </w:r>
      <w:r>
        <w:rPr/>
        <w:t>mins</w:t>
      </w:r>
      <w:r>
        <w:rPr>
          <w:spacing w:val="-3"/>
        </w:rPr>
        <w:t> </w:t>
      </w:r>
      <w:r>
        <w:rPr/>
        <w:t>of</w:t>
      </w:r>
      <w:r>
        <w:rPr>
          <w:spacing w:val="-5"/>
        </w:rPr>
        <w:t> </w:t>
      </w:r>
      <w:r>
        <w:rPr/>
        <w:t>each</w:t>
      </w:r>
      <w:r>
        <w:rPr>
          <w:spacing w:val="-3"/>
        </w:rPr>
        <w:t> </w:t>
      </w:r>
      <w:r>
        <w:rPr/>
        <w:t>hour.</w:t>
      </w:r>
      <w:r>
        <w:rPr>
          <w:spacing w:val="40"/>
        </w:rPr>
        <w:t> </w:t>
      </w:r>
      <w:r>
        <w:rPr/>
        <w:t>A</w:t>
      </w:r>
      <w:r>
        <w:rPr>
          <w:spacing w:val="-17"/>
        </w:rPr>
        <w:t> </w:t>
      </w:r>
      <w:r>
        <w:rPr/>
        <w:t>request</w:t>
      </w:r>
      <w:r>
        <w:rPr>
          <w:spacing w:val="-3"/>
        </w:rPr>
        <w:t> </w:t>
      </w:r>
      <w:r>
        <w:rPr/>
        <w:t>made</w:t>
      </w:r>
      <w:r>
        <w:rPr>
          <w:spacing w:val="-5"/>
        </w:rPr>
        <w:t> </w:t>
      </w:r>
      <w:r>
        <w:rPr/>
        <w:t>at</w:t>
      </w:r>
      <w:r>
        <w:rPr>
          <w:spacing w:val="-3"/>
        </w:rPr>
        <w:t> </w:t>
      </w:r>
      <w:r>
        <w:rPr/>
        <w:t>10.01 will be reflected in the report between 11.00 and 11.10. The report gives a break down day-by-day and is aligned on midnight UTC/GMT.</w:t>
      </w:r>
    </w:p>
    <w:p>
      <w:pPr>
        <w:pStyle w:val="BodyText"/>
        <w:spacing w:after="0"/>
        <w:sectPr>
          <w:headerReference w:type="default" r:id="rId137"/>
          <w:footerReference w:type="default" r:id="rId138"/>
          <w:pgSz w:w="12240" w:h="15840"/>
          <w:pgMar w:header="678" w:footer="952" w:top="860" w:bottom="1140" w:left="1080" w:right="0"/>
        </w:sectPr>
      </w:pPr>
    </w:p>
    <w:p>
      <w:pPr>
        <w:pStyle w:val="BodyText"/>
      </w:pPr>
    </w:p>
    <w:p>
      <w:pPr>
        <w:pStyle w:val="BodyText"/>
        <w:spacing w:before="10"/>
      </w:pPr>
    </w:p>
    <w:p>
      <w:pPr>
        <w:pStyle w:val="Heading2"/>
      </w:pPr>
      <w:r>
        <w:rPr/>
        <w:t>Request</w:t>
      </w:r>
      <w:r>
        <w:rPr>
          <w:spacing w:val="-4"/>
        </w:rPr>
        <w:t> </w:t>
      </w:r>
      <w:r>
        <w:rPr>
          <w:spacing w:val="-2"/>
        </w:rPr>
        <w:t>structure</w:t>
      </w:r>
    </w:p>
    <w:p>
      <w:pPr>
        <w:pStyle w:val="BodyText"/>
        <w:spacing w:before="240"/>
        <w:ind w:left="718"/>
      </w:pPr>
      <w:r>
        <w:rPr/>
        <w:t>The</w:t>
      </w:r>
      <w:r>
        <w:rPr>
          <w:spacing w:val="-3"/>
        </w:rPr>
        <w:t> </w:t>
      </w:r>
      <w:r>
        <w:rPr/>
        <w:t>user</w:t>
      </w:r>
      <w:r>
        <w:rPr>
          <w:spacing w:val="-3"/>
        </w:rPr>
        <w:t> </w:t>
      </w:r>
      <w:r>
        <w:rPr/>
        <w:t>should</w:t>
      </w:r>
      <w:r>
        <w:rPr>
          <w:spacing w:val="-2"/>
        </w:rPr>
        <w:t> </w:t>
      </w:r>
      <w:r>
        <w:rPr/>
        <w:t>request</w:t>
      </w:r>
      <w:r>
        <w:rPr>
          <w:spacing w:val="-3"/>
        </w:rPr>
        <w:t> </w:t>
      </w:r>
      <w:r>
        <w:rPr/>
        <w:t>a</w:t>
      </w:r>
      <w:r>
        <w:rPr>
          <w:spacing w:val="-2"/>
        </w:rPr>
        <w:t> </w:t>
      </w:r>
      <w:r>
        <w:rPr/>
        <w:t>valid</w:t>
      </w:r>
      <w:r>
        <w:rPr>
          <w:spacing w:val="-5"/>
        </w:rPr>
        <w:t> </w:t>
      </w:r>
      <w:r>
        <w:rPr/>
        <w:t>access</w:t>
      </w:r>
      <w:r>
        <w:rPr>
          <w:spacing w:val="-5"/>
        </w:rPr>
        <w:t> </w:t>
      </w:r>
      <w:r>
        <w:rPr/>
        <w:t>token</w:t>
      </w:r>
      <w:r>
        <w:rPr>
          <w:spacing w:val="-5"/>
        </w:rPr>
        <w:t> </w:t>
      </w:r>
      <w:r>
        <w:rPr/>
        <w:t>prior</w:t>
      </w:r>
      <w:r>
        <w:rPr>
          <w:spacing w:val="-2"/>
        </w:rPr>
        <w:t> </w:t>
      </w:r>
      <w:r>
        <w:rPr/>
        <w:t>to</w:t>
      </w:r>
      <w:r>
        <w:rPr>
          <w:spacing w:val="-3"/>
        </w:rPr>
        <w:t> </w:t>
      </w:r>
      <w:r>
        <w:rPr/>
        <w:t>calling</w:t>
      </w:r>
      <w:r>
        <w:rPr>
          <w:spacing w:val="-1"/>
        </w:rPr>
        <w:t> </w:t>
      </w:r>
      <w:r>
        <w:rPr/>
        <w:t>the</w:t>
      </w:r>
      <w:r>
        <w:rPr>
          <w:spacing w:val="-3"/>
        </w:rPr>
        <w:t> </w:t>
      </w:r>
      <w:r>
        <w:rPr/>
        <w:t>data</w:t>
      </w:r>
      <w:r>
        <w:rPr>
          <w:spacing w:val="-2"/>
        </w:rPr>
        <w:t> </w:t>
      </w:r>
      <w:r>
        <w:rPr/>
        <w:t>usage</w:t>
      </w:r>
      <w:r>
        <w:rPr>
          <w:spacing w:val="-16"/>
        </w:rPr>
        <w:t> </w:t>
      </w:r>
      <w:r>
        <w:rPr>
          <w:spacing w:val="-4"/>
        </w:rPr>
        <w:t>API.</w:t>
      </w:r>
    </w:p>
    <w:p>
      <w:pPr>
        <w:pStyle w:val="BodyText"/>
      </w:pPr>
    </w:p>
    <w:p>
      <w:pPr>
        <w:pStyle w:val="BodyText"/>
        <w:ind w:left="718" w:right="1090"/>
      </w:pPr>
      <w:r>
        <w:rPr/>
        <w:t>A</w:t>
      </w:r>
      <w:r>
        <w:rPr>
          <w:spacing w:val="-16"/>
        </w:rPr>
        <w:t> </w:t>
      </w:r>
      <w:r>
        <w:rPr/>
        <w:t>single</w:t>
      </w:r>
      <w:r>
        <w:rPr>
          <w:spacing w:val="-2"/>
        </w:rPr>
        <w:t> </w:t>
      </w:r>
      <w:r>
        <w:rPr/>
        <w:t>date,</w:t>
      </w:r>
      <w:r>
        <w:rPr>
          <w:spacing w:val="-2"/>
        </w:rPr>
        <w:t> </w:t>
      </w:r>
      <w:r>
        <w:rPr/>
        <w:t>or</w:t>
      </w:r>
      <w:r>
        <w:rPr>
          <w:spacing w:val="-2"/>
        </w:rPr>
        <w:t> </w:t>
      </w:r>
      <w:r>
        <w:rPr/>
        <w:t>a</w:t>
      </w:r>
      <w:r>
        <w:rPr>
          <w:spacing w:val="-4"/>
        </w:rPr>
        <w:t> </w:t>
      </w:r>
      <w:r>
        <w:rPr/>
        <w:t>range</w:t>
      </w:r>
      <w:r>
        <w:rPr>
          <w:spacing w:val="-2"/>
        </w:rPr>
        <w:t> </w:t>
      </w:r>
      <w:r>
        <w:rPr/>
        <w:t>of</w:t>
      </w:r>
      <w:r>
        <w:rPr>
          <w:spacing w:val="-2"/>
        </w:rPr>
        <w:t> </w:t>
      </w:r>
      <w:r>
        <w:rPr/>
        <w:t>dates</w:t>
      </w:r>
      <w:r>
        <w:rPr>
          <w:spacing w:val="-2"/>
        </w:rPr>
        <w:t> </w:t>
      </w:r>
      <w:r>
        <w:rPr/>
        <w:t>can</w:t>
      </w:r>
      <w:r>
        <w:rPr>
          <w:spacing w:val="-4"/>
        </w:rPr>
        <w:t> </w:t>
      </w:r>
      <w:r>
        <w:rPr/>
        <w:t>be</w:t>
      </w:r>
      <w:r>
        <w:rPr>
          <w:spacing w:val="-4"/>
        </w:rPr>
        <w:t> </w:t>
      </w:r>
      <w:r>
        <w:rPr/>
        <w:t>passed</w:t>
      </w:r>
      <w:r>
        <w:rPr>
          <w:spacing w:val="-2"/>
        </w:rPr>
        <w:t> </w:t>
      </w:r>
      <w:r>
        <w:rPr/>
        <w:t>to</w:t>
      </w:r>
      <w:r>
        <w:rPr>
          <w:spacing w:val="-2"/>
        </w:rPr>
        <w:t> </w:t>
      </w:r>
      <w:r>
        <w:rPr/>
        <w:t>the</w:t>
      </w:r>
      <w:r>
        <w:rPr>
          <w:spacing w:val="-2"/>
        </w:rPr>
        <w:t> </w:t>
      </w:r>
      <w:r>
        <w:rPr/>
        <w:t>service.</w:t>
      </w:r>
      <w:r>
        <w:rPr>
          <w:spacing w:val="-4"/>
        </w:rPr>
        <w:t> </w:t>
      </w:r>
      <w:r>
        <w:rPr/>
        <w:t>If</w:t>
      </w:r>
      <w:r>
        <w:rPr>
          <w:spacing w:val="-4"/>
        </w:rPr>
        <w:t> </w:t>
      </w:r>
      <w:r>
        <w:rPr/>
        <w:t>a</w:t>
      </w:r>
      <w:r>
        <w:rPr>
          <w:spacing w:val="-4"/>
        </w:rPr>
        <w:t> </w:t>
      </w:r>
      <w:r>
        <w:rPr/>
        <w:t>data</w:t>
      </w:r>
      <w:r>
        <w:rPr>
          <w:spacing w:val="-3"/>
        </w:rPr>
        <w:t> </w:t>
      </w:r>
      <w:r>
        <w:rPr/>
        <w:t>range</w:t>
      </w:r>
      <w:r>
        <w:rPr>
          <w:spacing w:val="-2"/>
        </w:rPr>
        <w:t> </w:t>
      </w:r>
      <w:r>
        <w:rPr/>
        <w:t>is</w:t>
      </w:r>
      <w:r>
        <w:rPr>
          <w:spacing w:val="-2"/>
        </w:rPr>
        <w:t> </w:t>
      </w:r>
      <w:r>
        <w:rPr/>
        <w:t>given, the dates should be separated with a ~ [tilde] character.</w:t>
      </w:r>
    </w:p>
    <w:p>
      <w:pPr>
        <w:pStyle w:val="BodyText"/>
      </w:pPr>
    </w:p>
    <w:p>
      <w:pPr>
        <w:pStyle w:val="BodyText"/>
        <w:ind w:left="718" w:right="1090"/>
      </w:pPr>
      <w:r>
        <w:rPr/>
        <w:t>Calls</w:t>
      </w:r>
      <w:r>
        <w:rPr>
          <w:spacing w:val="-4"/>
        </w:rPr>
        <w:t> </w:t>
      </w:r>
      <w:r>
        <w:rPr/>
        <w:t>to</w:t>
      </w:r>
      <w:r>
        <w:rPr>
          <w:spacing w:val="-2"/>
        </w:rPr>
        <w:t> </w:t>
      </w:r>
      <w:r>
        <w:rPr/>
        <w:t>the</w:t>
      </w:r>
      <w:r>
        <w:rPr>
          <w:spacing w:val="-3"/>
        </w:rPr>
        <w:t> </w:t>
      </w:r>
      <w:r>
        <w:rPr/>
        <w:t>data</w:t>
      </w:r>
      <w:r>
        <w:rPr>
          <w:spacing w:val="-4"/>
        </w:rPr>
        <w:t> </w:t>
      </w:r>
      <w:r>
        <w:rPr/>
        <w:t>usage</w:t>
      </w:r>
      <w:r>
        <w:rPr>
          <w:spacing w:val="-17"/>
        </w:rPr>
        <w:t> </w:t>
      </w:r>
      <w:r>
        <w:rPr/>
        <w:t>API</w:t>
      </w:r>
      <w:r>
        <w:rPr>
          <w:spacing w:val="-2"/>
        </w:rPr>
        <w:t> </w:t>
      </w:r>
      <w:r>
        <w:rPr/>
        <w:t>are</w:t>
      </w:r>
      <w:r>
        <w:rPr>
          <w:spacing w:val="-5"/>
        </w:rPr>
        <w:t> </w:t>
      </w:r>
      <w:r>
        <w:rPr/>
        <w:t>not</w:t>
      </w:r>
      <w:r>
        <w:rPr>
          <w:spacing w:val="-5"/>
        </w:rPr>
        <w:t> </w:t>
      </w:r>
      <w:r>
        <w:rPr/>
        <w:t>subject</w:t>
      </w:r>
      <w:r>
        <w:rPr>
          <w:spacing w:val="-3"/>
        </w:rPr>
        <w:t> </w:t>
      </w:r>
      <w:r>
        <w:rPr/>
        <w:t>to</w:t>
      </w:r>
      <w:r>
        <w:rPr>
          <w:spacing w:val="-5"/>
        </w:rPr>
        <w:t> </w:t>
      </w:r>
      <w:r>
        <w:rPr/>
        <w:t>charging</w:t>
      </w:r>
      <w:r>
        <w:rPr>
          <w:spacing w:val="-5"/>
        </w:rPr>
        <w:t> </w:t>
      </w:r>
      <w:r>
        <w:rPr/>
        <w:t>and</w:t>
      </w:r>
      <w:r>
        <w:rPr>
          <w:spacing w:val="-3"/>
        </w:rPr>
        <w:t> </w:t>
      </w:r>
      <w:r>
        <w:rPr/>
        <w:t>consequently</w:t>
      </w:r>
      <w:r>
        <w:rPr>
          <w:spacing w:val="-3"/>
        </w:rPr>
        <w:t> </w:t>
      </w:r>
      <w:r>
        <w:rPr/>
        <w:t>do</w:t>
      </w:r>
      <w:r>
        <w:rPr>
          <w:spacing w:val="-3"/>
        </w:rPr>
        <w:t> </w:t>
      </w:r>
      <w:r>
        <w:rPr/>
        <w:t>not contribute to the results presented.</w:t>
      </w:r>
    </w:p>
    <w:p>
      <w:pPr>
        <w:pStyle w:val="BodyText"/>
        <w:spacing w:before="46"/>
        <w:rPr>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132" w:hRule="atLeast"/>
        </w:trPr>
        <w:tc>
          <w:tcPr>
            <w:tcW w:w="9381" w:type="dxa"/>
          </w:tcPr>
          <w:p>
            <w:pPr>
              <w:pStyle w:val="TableParagraph"/>
              <w:spacing w:line="225" w:lineRule="exact"/>
              <w:rPr>
                <w:sz w:val="20"/>
              </w:rPr>
            </w:pPr>
            <w:r>
              <w:rPr>
                <w:spacing w:val="-5"/>
                <w:sz w:val="20"/>
              </w:rPr>
              <w:t>GET</w:t>
            </w:r>
          </w:p>
          <w:p>
            <w:pPr>
              <w:pStyle w:val="TableParagraph"/>
              <w:spacing w:line="240" w:lineRule="auto"/>
              <w:rPr>
                <w:sz w:val="20"/>
              </w:rPr>
            </w:pPr>
            <w:r>
              <w:rPr>
                <w:b/>
                <w:color w:val="2A64AC"/>
                <w:spacing w:val="-2"/>
                <w:sz w:val="20"/>
                <w:u w:val="dotted" w:color="2A64AC"/>
              </w:rPr>
              <w:t>https://ops.epo.org/3.2/developers/me/stats/usage?</w:t>
            </w:r>
            <w:r>
              <w:rPr>
                <w:color w:val="2A64AC"/>
                <w:spacing w:val="-2"/>
                <w:sz w:val="20"/>
                <w:u w:val="dotted" w:color="2A64AC"/>
              </w:rPr>
              <w:t>timeRange=dd/mm/yyyy[~dd/m</w:t>
            </w:r>
            <w:r>
              <w:rPr>
                <w:color w:val="2A64AC"/>
                <w:spacing w:val="-2"/>
                <w:sz w:val="20"/>
              </w:rPr>
              <w:t> </w:t>
            </w:r>
            <w:r>
              <w:rPr>
                <w:color w:val="2A64AC"/>
                <w:spacing w:val="-2"/>
                <w:sz w:val="20"/>
                <w:u w:val="dotted" w:color="2A64AC"/>
              </w:rPr>
              <w:t>m/yyyy]</w:t>
            </w:r>
          </w:p>
          <w:p>
            <w:pPr>
              <w:pStyle w:val="TableParagraph"/>
              <w:spacing w:line="206" w:lineRule="exact" w:before="228"/>
              <w:rPr>
                <w:b/>
                <w:sz w:val="20"/>
              </w:rPr>
            </w:pPr>
            <w:r>
              <w:rPr>
                <w:sz w:val="20"/>
              </w:rPr>
              <w:t>Authorization:</w:t>
            </w:r>
            <w:r>
              <w:rPr>
                <w:spacing w:val="-14"/>
                <w:sz w:val="20"/>
              </w:rPr>
              <w:t> </w:t>
            </w:r>
            <w:r>
              <w:rPr>
                <w:b/>
                <w:sz w:val="20"/>
              </w:rPr>
              <w:t>Bearer</w:t>
            </w:r>
            <w:r>
              <w:rPr>
                <w:b/>
                <w:spacing w:val="-12"/>
                <w:sz w:val="20"/>
              </w:rPr>
              <w:t> </w:t>
            </w:r>
            <w:r>
              <w:rPr>
                <w:b/>
                <w:spacing w:val="-2"/>
                <w:sz w:val="20"/>
              </w:rPr>
              <w:t>4AWoepfVNgf09DRmimEnGdXcgoFU</w:t>
            </w:r>
          </w:p>
        </w:tc>
      </w:tr>
    </w:tbl>
    <w:p>
      <w:pPr>
        <w:pStyle w:val="BodyText"/>
        <w:spacing w:before="272"/>
        <w:ind w:left="718"/>
      </w:pPr>
      <w:r>
        <w:rPr/>
        <w:t>For</w:t>
      </w:r>
      <w:r>
        <w:rPr>
          <w:spacing w:val="-2"/>
        </w:rPr>
        <w:t> </w:t>
      </w:r>
      <w:r>
        <w:rPr/>
        <w:t>example</w:t>
      </w:r>
      <w:r>
        <w:rPr>
          <w:spacing w:val="-3"/>
        </w:rPr>
        <w:t> </w:t>
      </w:r>
      <w:r>
        <w:rPr/>
        <w:t>for</w:t>
      </w:r>
      <w:r>
        <w:rPr>
          <w:spacing w:val="-1"/>
        </w:rPr>
        <w:t> </w:t>
      </w:r>
      <w:r>
        <w:rPr/>
        <w:t>30</w:t>
      </w:r>
      <w:r>
        <w:rPr>
          <w:position w:val="8"/>
          <w:sz w:val="16"/>
        </w:rPr>
        <w:t>th</w:t>
      </w:r>
      <w:r>
        <w:rPr>
          <w:spacing w:val="18"/>
          <w:position w:val="8"/>
          <w:sz w:val="16"/>
        </w:rPr>
        <w:t> </w:t>
      </w:r>
      <w:r>
        <w:rPr/>
        <w:t>September</w:t>
      </w:r>
      <w:r>
        <w:rPr>
          <w:spacing w:val="-1"/>
        </w:rPr>
        <w:t> </w:t>
      </w:r>
      <w:r>
        <w:rPr/>
        <w:t>to</w:t>
      </w:r>
      <w:r>
        <w:rPr>
          <w:spacing w:val="-3"/>
        </w:rPr>
        <w:t> </w:t>
      </w:r>
      <w:r>
        <w:rPr/>
        <w:t>1</w:t>
      </w:r>
      <w:r>
        <w:rPr>
          <w:position w:val="8"/>
          <w:sz w:val="16"/>
        </w:rPr>
        <w:t>st</w:t>
      </w:r>
      <w:r>
        <w:rPr>
          <w:spacing w:val="22"/>
          <w:position w:val="8"/>
          <w:sz w:val="16"/>
        </w:rPr>
        <w:t> </w:t>
      </w:r>
      <w:r>
        <w:rPr>
          <w:spacing w:val="-2"/>
        </w:rPr>
        <w:t>October:</w:t>
      </w: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134" w:hRule="atLeast"/>
        </w:trPr>
        <w:tc>
          <w:tcPr>
            <w:tcW w:w="9381" w:type="dxa"/>
          </w:tcPr>
          <w:p>
            <w:pPr>
              <w:pStyle w:val="TableParagraph"/>
              <w:spacing w:line="225" w:lineRule="exact"/>
              <w:rPr>
                <w:sz w:val="20"/>
              </w:rPr>
            </w:pPr>
            <w:r>
              <w:rPr>
                <w:spacing w:val="-5"/>
                <w:sz w:val="20"/>
              </w:rPr>
              <w:t>GET</w:t>
            </w:r>
          </w:p>
          <w:p>
            <w:pPr>
              <w:pStyle w:val="TableParagraph"/>
              <w:spacing w:line="240" w:lineRule="auto" w:before="1"/>
              <w:rPr>
                <w:sz w:val="20"/>
              </w:rPr>
            </w:pPr>
            <w:r>
              <w:rPr>
                <w:b/>
                <w:color w:val="2A64AC"/>
                <w:spacing w:val="-2"/>
                <w:sz w:val="20"/>
                <w:u w:val="dotted" w:color="2A64AC"/>
              </w:rPr>
              <w:t>https://ops.epo.org/3.2/developers/me/stats/usage?</w:t>
            </w:r>
            <w:r>
              <w:rPr>
                <w:color w:val="2A64AC"/>
                <w:spacing w:val="-2"/>
                <w:sz w:val="20"/>
                <w:u w:val="dotted" w:color="2A64AC"/>
              </w:rPr>
              <w:t>timeRange=30/09/2013~1/10/</w:t>
            </w:r>
            <w:r>
              <w:rPr>
                <w:color w:val="2A64AC"/>
                <w:spacing w:val="-2"/>
                <w:sz w:val="20"/>
              </w:rPr>
              <w:t> </w:t>
            </w:r>
            <w:r>
              <w:rPr>
                <w:color w:val="2A64AC"/>
                <w:spacing w:val="-4"/>
                <w:sz w:val="20"/>
                <w:u w:val="dotted" w:color="2A64AC"/>
              </w:rPr>
              <w:t>2013</w:t>
            </w:r>
          </w:p>
          <w:p>
            <w:pPr>
              <w:pStyle w:val="TableParagraph"/>
              <w:spacing w:line="209" w:lineRule="exact" w:before="226"/>
              <w:rPr>
                <w:b/>
                <w:sz w:val="20"/>
              </w:rPr>
            </w:pPr>
            <w:r>
              <w:rPr>
                <w:sz w:val="20"/>
              </w:rPr>
              <w:t>Authorization:</w:t>
            </w:r>
            <w:r>
              <w:rPr>
                <w:spacing w:val="-14"/>
                <w:sz w:val="20"/>
              </w:rPr>
              <w:t> </w:t>
            </w:r>
            <w:r>
              <w:rPr>
                <w:b/>
                <w:sz w:val="20"/>
              </w:rPr>
              <w:t>Bearer</w:t>
            </w:r>
            <w:r>
              <w:rPr>
                <w:b/>
                <w:spacing w:val="-11"/>
                <w:sz w:val="20"/>
              </w:rPr>
              <w:t> </w:t>
            </w:r>
            <w:r>
              <w:rPr>
                <w:b/>
                <w:spacing w:val="-2"/>
                <w:sz w:val="20"/>
              </w:rPr>
              <w:t>4AWoepfVNgf09DRmimEnGdXcgoFU</w:t>
            </w:r>
          </w:p>
        </w:tc>
      </w:tr>
    </w:tbl>
    <w:p>
      <w:pPr>
        <w:pStyle w:val="TableParagraph"/>
        <w:spacing w:after="0" w:line="209" w:lineRule="exact"/>
        <w:rPr>
          <w:b/>
          <w:sz w:val="20"/>
        </w:rPr>
        <w:sectPr>
          <w:headerReference w:type="default" r:id="rId139"/>
          <w:footerReference w:type="default" r:id="rId140"/>
          <w:pgSz w:w="12240" w:h="15840"/>
          <w:pgMar w:header="678" w:footer="952" w:top="860" w:bottom="1140" w:left="1080" w:right="0"/>
        </w:sectPr>
      </w:pPr>
    </w:p>
    <w:p>
      <w:pPr>
        <w:pStyle w:val="BodyText"/>
      </w:pPr>
    </w:p>
    <w:p>
      <w:pPr>
        <w:pStyle w:val="BodyText"/>
        <w:spacing w:before="10"/>
      </w:pPr>
    </w:p>
    <w:p>
      <w:pPr>
        <w:pStyle w:val="Heading2"/>
      </w:pPr>
      <w:r>
        <w:rPr/>
        <w:t>Response</w:t>
      </w:r>
      <w:r>
        <w:rPr>
          <w:spacing w:val="-6"/>
        </w:rPr>
        <w:t> </w:t>
      </w:r>
      <w:r>
        <w:rPr>
          <w:spacing w:val="-2"/>
        </w:rPr>
        <w:t>structure</w:t>
      </w:r>
    </w:p>
    <w:p>
      <w:pPr>
        <w:pStyle w:val="BodyText"/>
        <w:spacing w:before="240"/>
        <w:ind w:left="718"/>
      </w:pPr>
      <w:r>
        <w:rPr/>
        <w:t>The</w:t>
      </w:r>
      <w:r>
        <w:rPr>
          <w:spacing w:val="-3"/>
        </w:rPr>
        <w:t> </w:t>
      </w:r>
      <w:r>
        <w:rPr/>
        <w:t>response</w:t>
      </w:r>
      <w:r>
        <w:rPr>
          <w:spacing w:val="-4"/>
        </w:rPr>
        <w:t> </w:t>
      </w:r>
      <w:r>
        <w:rPr/>
        <w:t>produced</w:t>
      </w:r>
      <w:r>
        <w:rPr>
          <w:spacing w:val="-2"/>
        </w:rPr>
        <w:t> </w:t>
      </w:r>
      <w:r>
        <w:rPr/>
        <w:t>is</w:t>
      </w:r>
      <w:r>
        <w:rPr>
          <w:spacing w:val="-3"/>
        </w:rPr>
        <w:t> </w:t>
      </w:r>
      <w:r>
        <w:rPr/>
        <w:t>in</w:t>
      </w:r>
      <w:r>
        <w:rPr>
          <w:spacing w:val="-2"/>
        </w:rPr>
        <w:t> </w:t>
      </w:r>
      <w:r>
        <w:rPr/>
        <w:t>JSON</w:t>
      </w:r>
      <w:r>
        <w:rPr>
          <w:spacing w:val="-4"/>
        </w:rPr>
        <w:t> </w:t>
      </w:r>
      <w:r>
        <w:rPr>
          <w:spacing w:val="-2"/>
        </w:rPr>
        <w:t>format.</w:t>
      </w:r>
    </w:p>
    <w:p>
      <w:pPr>
        <w:pStyle w:val="BodyText"/>
        <w:spacing w:before="46"/>
        <w:rPr>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0196" w:hRule="atLeast"/>
        </w:trPr>
        <w:tc>
          <w:tcPr>
            <w:tcW w:w="9381" w:type="dxa"/>
          </w:tcPr>
          <w:p>
            <w:pPr>
              <w:pStyle w:val="TableParagraph"/>
              <w:spacing w:line="225" w:lineRule="exact"/>
              <w:rPr>
                <w:b/>
                <w:sz w:val="20"/>
              </w:rPr>
            </w:pPr>
            <w:r>
              <w:rPr>
                <w:b/>
                <w:spacing w:val="-10"/>
                <w:sz w:val="20"/>
                <w:u w:val="single"/>
              </w:rPr>
              <w:t>{</w:t>
            </w:r>
          </w:p>
          <w:p>
            <w:pPr>
              <w:pStyle w:val="TableParagraph"/>
              <w:spacing w:before="1"/>
              <w:ind w:left="587"/>
              <w:rPr>
                <w:sz w:val="20"/>
              </w:rPr>
            </w:pPr>
            <w:r>
              <w:rPr>
                <w:sz w:val="20"/>
              </w:rPr>
              <w:t>"environments":</w:t>
            </w:r>
            <w:r>
              <w:rPr>
                <w:spacing w:val="-20"/>
                <w:sz w:val="20"/>
              </w:rPr>
              <w:t> </w:t>
            </w:r>
            <w:r>
              <w:rPr>
                <w:spacing w:val="-10"/>
                <w:sz w:val="20"/>
              </w:rPr>
              <w:t>[</w:t>
            </w:r>
          </w:p>
          <w:p>
            <w:pPr>
              <w:pStyle w:val="TableParagraph"/>
              <w:ind w:left="1067"/>
              <w:rPr>
                <w:sz w:val="20"/>
              </w:rPr>
            </w:pPr>
            <w:r>
              <w:rPr>
                <w:spacing w:val="-10"/>
                <w:sz w:val="20"/>
              </w:rPr>
              <w:t>{</w:t>
            </w:r>
          </w:p>
          <w:p>
            <w:pPr>
              <w:pStyle w:val="TableParagraph"/>
              <w:ind w:left="1547"/>
              <w:rPr>
                <w:sz w:val="20"/>
              </w:rPr>
            </w:pPr>
            <w:r>
              <w:rPr>
                <w:sz w:val="20"/>
              </w:rPr>
              <w:t>"dimensions":</w:t>
            </w:r>
            <w:r>
              <w:rPr>
                <w:spacing w:val="-16"/>
                <w:sz w:val="20"/>
              </w:rPr>
              <w:t> </w:t>
            </w:r>
            <w:r>
              <w:rPr>
                <w:spacing w:val="-10"/>
                <w:sz w:val="20"/>
              </w:rPr>
              <w:t>[</w:t>
            </w:r>
          </w:p>
          <w:p>
            <w:pPr>
              <w:pStyle w:val="TableParagraph"/>
              <w:spacing w:before="2"/>
              <w:ind w:left="2027"/>
              <w:rPr>
                <w:sz w:val="20"/>
              </w:rPr>
            </w:pPr>
            <w:r>
              <w:rPr>
                <w:spacing w:val="-10"/>
                <w:sz w:val="20"/>
              </w:rPr>
              <w:t>{</w:t>
            </w:r>
          </w:p>
          <w:p>
            <w:pPr>
              <w:pStyle w:val="TableParagraph"/>
              <w:ind w:left="2508"/>
              <w:rPr>
                <w:sz w:val="20"/>
              </w:rPr>
            </w:pPr>
            <w:r>
              <w:rPr>
                <w:sz w:val="20"/>
              </w:rPr>
              <w:t>"metrics":</w:t>
            </w:r>
            <w:r>
              <w:rPr>
                <w:spacing w:val="-14"/>
                <w:sz w:val="20"/>
              </w:rPr>
              <w:t> </w:t>
            </w:r>
            <w:r>
              <w:rPr>
                <w:spacing w:val="-10"/>
                <w:sz w:val="20"/>
              </w:rPr>
              <w:t>[</w:t>
            </w:r>
          </w:p>
          <w:p>
            <w:pPr>
              <w:pStyle w:val="TableParagraph"/>
              <w:spacing w:before="1"/>
              <w:ind w:left="2988"/>
              <w:rPr>
                <w:sz w:val="20"/>
              </w:rPr>
            </w:pPr>
            <w:r>
              <w:rPr>
                <w:spacing w:val="-10"/>
                <w:sz w:val="20"/>
              </w:rPr>
              <w:t>{</w:t>
            </w:r>
          </w:p>
          <w:p>
            <w:pPr>
              <w:pStyle w:val="TableParagraph"/>
              <w:spacing w:line="240" w:lineRule="auto"/>
              <w:ind w:left="3468" w:right="1274"/>
              <w:rPr>
                <w:sz w:val="20"/>
              </w:rPr>
            </w:pPr>
            <w:r>
              <w:rPr>
                <w:sz w:val="20"/>
              </w:rPr>
              <w:t>"name":</w:t>
            </w:r>
            <w:r>
              <w:rPr>
                <w:spacing w:val="-32"/>
                <w:sz w:val="20"/>
              </w:rPr>
              <w:t> </w:t>
            </w:r>
            <w:r>
              <w:rPr>
                <w:sz w:val="20"/>
              </w:rPr>
              <w:t>"total_response_size", "values": [</w:t>
            </w:r>
          </w:p>
          <w:p>
            <w:pPr>
              <w:pStyle w:val="TableParagraph"/>
              <w:ind w:left="3948"/>
              <w:rPr>
                <w:sz w:val="20"/>
              </w:rPr>
            </w:pPr>
            <w:r>
              <w:rPr>
                <w:spacing w:val="-10"/>
                <w:sz w:val="20"/>
              </w:rPr>
              <w:t>{</w:t>
            </w:r>
          </w:p>
          <w:p>
            <w:pPr>
              <w:pStyle w:val="TableParagraph"/>
              <w:spacing w:line="240" w:lineRule="auto"/>
              <w:ind w:left="4428" w:right="1274"/>
              <w:rPr>
                <w:sz w:val="20"/>
              </w:rPr>
            </w:pPr>
            <w:r>
              <w:rPr>
                <w:sz w:val="20"/>
              </w:rPr>
              <w:t>"timestamp":</w:t>
            </w:r>
            <w:r>
              <w:rPr>
                <w:spacing w:val="-32"/>
                <w:sz w:val="20"/>
              </w:rPr>
              <w:t> </w:t>
            </w:r>
            <w:r>
              <w:rPr>
                <w:sz w:val="20"/>
              </w:rPr>
              <w:t>1380585600000, "value": "1.1781815E7"</w:t>
            </w:r>
          </w:p>
          <w:p>
            <w:pPr>
              <w:pStyle w:val="TableParagraph"/>
              <w:spacing w:before="1"/>
              <w:ind w:left="3948"/>
              <w:rPr>
                <w:sz w:val="20"/>
              </w:rPr>
            </w:pPr>
            <w:r>
              <w:rPr>
                <w:spacing w:val="-5"/>
                <w:sz w:val="20"/>
              </w:rPr>
              <w:t>},</w:t>
            </w:r>
          </w:p>
          <w:p>
            <w:pPr>
              <w:pStyle w:val="TableParagraph"/>
              <w:ind w:left="3948"/>
              <w:rPr>
                <w:sz w:val="20"/>
              </w:rPr>
            </w:pPr>
            <w:r>
              <w:rPr>
                <w:spacing w:val="-10"/>
                <w:sz w:val="20"/>
              </w:rPr>
              <w:t>{</w:t>
            </w:r>
          </w:p>
          <w:p>
            <w:pPr>
              <w:pStyle w:val="TableParagraph"/>
              <w:spacing w:before="1"/>
              <w:ind w:left="4428"/>
              <w:rPr>
                <w:sz w:val="20"/>
              </w:rPr>
            </w:pPr>
            <w:r>
              <w:rPr>
                <w:sz w:val="20"/>
              </w:rPr>
              <w:t>"timestamp":</w:t>
            </w:r>
            <w:r>
              <w:rPr>
                <w:spacing w:val="-15"/>
                <w:sz w:val="20"/>
              </w:rPr>
              <w:t> </w:t>
            </w:r>
            <w:r>
              <w:rPr>
                <w:spacing w:val="-2"/>
                <w:sz w:val="20"/>
              </w:rPr>
              <w:t>1380499200000,</w:t>
            </w:r>
          </w:p>
          <w:p>
            <w:pPr>
              <w:pStyle w:val="TableParagraph"/>
              <w:ind w:left="4428"/>
              <w:rPr>
                <w:sz w:val="20"/>
              </w:rPr>
            </w:pPr>
            <w:r>
              <w:rPr>
                <w:sz w:val="20"/>
              </w:rPr>
              <w:t>"value":</w:t>
            </w:r>
            <w:r>
              <w:rPr>
                <w:spacing w:val="-10"/>
                <w:sz w:val="20"/>
              </w:rPr>
              <w:t> </w:t>
            </w:r>
            <w:r>
              <w:rPr>
                <w:spacing w:val="-2"/>
                <w:sz w:val="20"/>
              </w:rPr>
              <w:t>"58579.0"</w:t>
            </w:r>
          </w:p>
          <w:p>
            <w:pPr>
              <w:pStyle w:val="TableParagraph"/>
              <w:spacing w:before="1"/>
              <w:ind w:left="3948"/>
              <w:rPr>
                <w:sz w:val="20"/>
              </w:rPr>
            </w:pPr>
            <w:r>
              <w:rPr>
                <w:spacing w:val="-10"/>
                <w:sz w:val="20"/>
              </w:rPr>
              <w:t>}</w:t>
            </w:r>
          </w:p>
          <w:p>
            <w:pPr>
              <w:pStyle w:val="TableParagraph"/>
              <w:ind w:left="3468"/>
              <w:rPr>
                <w:sz w:val="20"/>
              </w:rPr>
            </w:pPr>
            <w:r>
              <w:rPr>
                <w:spacing w:val="-10"/>
                <w:sz w:val="20"/>
              </w:rPr>
              <w:t>]</w:t>
            </w:r>
          </w:p>
          <w:p>
            <w:pPr>
              <w:pStyle w:val="TableParagraph"/>
              <w:ind w:left="2988"/>
              <w:rPr>
                <w:sz w:val="20"/>
              </w:rPr>
            </w:pPr>
            <w:r>
              <w:rPr>
                <w:spacing w:val="-5"/>
                <w:sz w:val="20"/>
              </w:rPr>
              <w:t>},</w:t>
            </w:r>
          </w:p>
          <w:p>
            <w:pPr>
              <w:pStyle w:val="TableParagraph"/>
              <w:spacing w:before="2"/>
              <w:ind w:left="2988"/>
              <w:rPr>
                <w:sz w:val="20"/>
              </w:rPr>
            </w:pPr>
            <w:r>
              <w:rPr>
                <w:spacing w:val="-10"/>
                <w:sz w:val="20"/>
              </w:rPr>
              <w:t>{</w:t>
            </w:r>
          </w:p>
          <w:p>
            <w:pPr>
              <w:pStyle w:val="TableParagraph"/>
              <w:spacing w:line="240" w:lineRule="auto"/>
              <w:ind w:left="3468" w:right="1994"/>
              <w:rPr>
                <w:sz w:val="20"/>
              </w:rPr>
            </w:pPr>
            <w:r>
              <w:rPr>
                <w:sz w:val="20"/>
              </w:rPr>
              <w:t>"name":</w:t>
            </w:r>
            <w:r>
              <w:rPr>
                <w:spacing w:val="-32"/>
                <w:sz w:val="20"/>
              </w:rPr>
              <w:t> </w:t>
            </w:r>
            <w:r>
              <w:rPr>
                <w:sz w:val="20"/>
              </w:rPr>
              <w:t>"message_count", "values": [</w:t>
            </w:r>
          </w:p>
          <w:p>
            <w:pPr>
              <w:pStyle w:val="TableParagraph"/>
              <w:ind w:left="3948"/>
              <w:rPr>
                <w:sz w:val="20"/>
              </w:rPr>
            </w:pPr>
            <w:r>
              <w:rPr>
                <w:spacing w:val="-10"/>
                <w:sz w:val="20"/>
              </w:rPr>
              <w:t>{</w:t>
            </w:r>
          </w:p>
          <w:p>
            <w:pPr>
              <w:pStyle w:val="TableParagraph"/>
              <w:ind w:left="4428"/>
              <w:rPr>
                <w:sz w:val="20"/>
              </w:rPr>
            </w:pPr>
            <w:r>
              <w:rPr>
                <w:sz w:val="20"/>
              </w:rPr>
              <w:t>"timestamp":</w:t>
            </w:r>
            <w:r>
              <w:rPr>
                <w:spacing w:val="-15"/>
                <w:sz w:val="20"/>
              </w:rPr>
              <w:t> </w:t>
            </w:r>
            <w:r>
              <w:rPr>
                <w:spacing w:val="-2"/>
                <w:sz w:val="20"/>
              </w:rPr>
              <w:t>1380585600000,</w:t>
            </w:r>
          </w:p>
          <w:p>
            <w:pPr>
              <w:pStyle w:val="TableParagraph"/>
              <w:spacing w:before="1"/>
              <w:ind w:left="4428"/>
              <w:rPr>
                <w:sz w:val="20"/>
              </w:rPr>
            </w:pPr>
            <w:r>
              <w:rPr>
                <w:sz w:val="20"/>
              </w:rPr>
              <w:t>"value":</w:t>
            </w:r>
            <w:r>
              <w:rPr>
                <w:spacing w:val="-10"/>
                <w:sz w:val="20"/>
              </w:rPr>
              <w:t> </w:t>
            </w:r>
            <w:r>
              <w:rPr>
                <w:spacing w:val="-2"/>
                <w:sz w:val="20"/>
              </w:rPr>
              <w:t>"420.0"</w:t>
            </w:r>
          </w:p>
          <w:p>
            <w:pPr>
              <w:pStyle w:val="TableParagraph"/>
              <w:ind w:left="3948"/>
              <w:rPr>
                <w:sz w:val="20"/>
              </w:rPr>
            </w:pPr>
            <w:r>
              <w:rPr>
                <w:spacing w:val="-5"/>
                <w:sz w:val="20"/>
              </w:rPr>
              <w:t>},</w:t>
            </w:r>
          </w:p>
          <w:p>
            <w:pPr>
              <w:pStyle w:val="TableParagraph"/>
              <w:spacing w:before="2"/>
              <w:ind w:left="3948"/>
              <w:rPr>
                <w:sz w:val="20"/>
              </w:rPr>
            </w:pPr>
            <w:r>
              <w:rPr>
                <w:spacing w:val="-10"/>
                <w:sz w:val="20"/>
              </w:rPr>
              <w:t>{</w:t>
            </w:r>
          </w:p>
          <w:p>
            <w:pPr>
              <w:pStyle w:val="TableParagraph"/>
              <w:ind w:left="4428"/>
              <w:rPr>
                <w:sz w:val="20"/>
              </w:rPr>
            </w:pPr>
            <w:r>
              <w:rPr>
                <w:sz w:val="20"/>
              </w:rPr>
              <w:t>"timestamp":</w:t>
            </w:r>
            <w:r>
              <w:rPr>
                <w:spacing w:val="-15"/>
                <w:sz w:val="20"/>
              </w:rPr>
              <w:t> </w:t>
            </w:r>
            <w:r>
              <w:rPr>
                <w:spacing w:val="-2"/>
                <w:sz w:val="20"/>
              </w:rPr>
              <w:t>1380499200000,</w:t>
            </w:r>
          </w:p>
          <w:p>
            <w:pPr>
              <w:pStyle w:val="TableParagraph"/>
              <w:ind w:left="4428"/>
              <w:rPr>
                <w:sz w:val="20"/>
              </w:rPr>
            </w:pPr>
            <w:r>
              <w:rPr>
                <w:sz w:val="20"/>
              </w:rPr>
              <w:t>"value":</w:t>
            </w:r>
            <w:r>
              <w:rPr>
                <w:spacing w:val="-10"/>
                <w:sz w:val="20"/>
              </w:rPr>
              <w:t> </w:t>
            </w:r>
            <w:r>
              <w:rPr>
                <w:spacing w:val="-2"/>
                <w:sz w:val="20"/>
              </w:rPr>
              <w:t>"6.0"</w:t>
            </w:r>
          </w:p>
          <w:p>
            <w:pPr>
              <w:pStyle w:val="TableParagraph"/>
              <w:spacing w:before="1"/>
              <w:ind w:left="3948"/>
              <w:rPr>
                <w:sz w:val="20"/>
              </w:rPr>
            </w:pPr>
            <w:r>
              <w:rPr>
                <w:spacing w:val="-10"/>
                <w:sz w:val="20"/>
              </w:rPr>
              <w:t>}</w:t>
            </w:r>
          </w:p>
          <w:p>
            <w:pPr>
              <w:pStyle w:val="TableParagraph"/>
              <w:ind w:left="3468"/>
              <w:rPr>
                <w:sz w:val="20"/>
              </w:rPr>
            </w:pPr>
            <w:r>
              <w:rPr>
                <w:spacing w:val="-10"/>
                <w:sz w:val="20"/>
              </w:rPr>
              <w:t>]</w:t>
            </w:r>
          </w:p>
          <w:p>
            <w:pPr>
              <w:pStyle w:val="TableParagraph"/>
              <w:spacing w:before="2"/>
              <w:ind w:left="2988"/>
              <w:rPr>
                <w:sz w:val="20"/>
              </w:rPr>
            </w:pPr>
            <w:r>
              <w:rPr>
                <w:spacing w:val="-10"/>
                <w:sz w:val="20"/>
              </w:rPr>
              <w:t>}</w:t>
            </w:r>
          </w:p>
          <w:p>
            <w:pPr>
              <w:pStyle w:val="TableParagraph"/>
              <w:ind w:left="2508"/>
              <w:rPr>
                <w:sz w:val="20"/>
              </w:rPr>
            </w:pPr>
            <w:r>
              <w:rPr>
                <w:spacing w:val="-5"/>
                <w:sz w:val="20"/>
              </w:rPr>
              <w:t>],</w:t>
            </w:r>
          </w:p>
          <w:p>
            <w:pPr>
              <w:pStyle w:val="TableParagraph"/>
              <w:ind w:left="2508"/>
              <w:rPr>
                <w:sz w:val="20"/>
              </w:rPr>
            </w:pPr>
            <w:r>
              <w:rPr>
                <w:sz w:val="20"/>
              </w:rPr>
              <w:t>"name":</w:t>
            </w:r>
            <w:r>
              <w:rPr>
                <w:spacing w:val="-17"/>
                <w:sz w:val="20"/>
              </w:rPr>
              <w:t> </w:t>
            </w:r>
            <w:r>
              <w:rPr>
                <w:sz w:val="20"/>
              </w:rPr>
              <w:t>"123456,Registered</w:t>
            </w:r>
            <w:r>
              <w:rPr>
                <w:spacing w:val="-15"/>
                <w:sz w:val="20"/>
              </w:rPr>
              <w:t> </w:t>
            </w:r>
            <w:r>
              <w:rPr>
                <w:spacing w:val="-2"/>
                <w:sz w:val="20"/>
              </w:rPr>
              <w:t>Developer,4301"</w:t>
            </w:r>
          </w:p>
          <w:p>
            <w:pPr>
              <w:pStyle w:val="TableParagraph"/>
              <w:spacing w:before="1"/>
              <w:ind w:left="2027"/>
              <w:rPr>
                <w:sz w:val="20"/>
              </w:rPr>
            </w:pPr>
            <w:r>
              <w:rPr>
                <w:spacing w:val="-10"/>
                <w:sz w:val="20"/>
              </w:rPr>
              <w:t>}</w:t>
            </w:r>
          </w:p>
          <w:p>
            <w:pPr>
              <w:pStyle w:val="TableParagraph"/>
              <w:ind w:left="1547"/>
              <w:rPr>
                <w:sz w:val="20"/>
              </w:rPr>
            </w:pPr>
            <w:r>
              <w:rPr>
                <w:spacing w:val="-5"/>
                <w:sz w:val="20"/>
              </w:rPr>
              <w:t>],</w:t>
            </w:r>
          </w:p>
          <w:p>
            <w:pPr>
              <w:pStyle w:val="TableParagraph"/>
              <w:spacing w:before="2"/>
              <w:ind w:left="1547"/>
              <w:rPr>
                <w:sz w:val="20"/>
              </w:rPr>
            </w:pPr>
            <w:r>
              <w:rPr>
                <w:sz w:val="20"/>
              </w:rPr>
              <w:t>"name":</w:t>
            </w:r>
            <w:r>
              <w:rPr>
                <w:spacing w:val="-9"/>
                <w:sz w:val="20"/>
              </w:rPr>
              <w:t> </w:t>
            </w:r>
            <w:r>
              <w:rPr>
                <w:spacing w:val="-2"/>
                <w:sz w:val="20"/>
              </w:rPr>
              <w:t>"prod"</w:t>
            </w:r>
          </w:p>
          <w:p>
            <w:pPr>
              <w:pStyle w:val="TableParagraph"/>
              <w:ind w:left="1067"/>
              <w:rPr>
                <w:sz w:val="20"/>
              </w:rPr>
            </w:pPr>
            <w:r>
              <w:rPr>
                <w:spacing w:val="-10"/>
                <w:sz w:val="20"/>
              </w:rPr>
              <w:t>}</w:t>
            </w:r>
          </w:p>
          <w:p>
            <w:pPr>
              <w:pStyle w:val="TableParagraph"/>
              <w:ind w:left="587"/>
              <w:rPr>
                <w:sz w:val="20"/>
              </w:rPr>
            </w:pPr>
            <w:r>
              <w:rPr>
                <w:spacing w:val="-5"/>
                <w:sz w:val="20"/>
              </w:rPr>
              <w:t>],</w:t>
            </w:r>
          </w:p>
          <w:p>
            <w:pPr>
              <w:pStyle w:val="TableParagraph"/>
              <w:spacing w:before="1"/>
              <w:ind w:left="587"/>
              <w:rPr>
                <w:sz w:val="20"/>
              </w:rPr>
            </w:pPr>
            <w:r>
              <w:rPr>
                <w:sz w:val="20"/>
              </w:rPr>
              <w:t>"metaData":</w:t>
            </w:r>
            <w:r>
              <w:rPr>
                <w:spacing w:val="-14"/>
                <w:sz w:val="20"/>
              </w:rPr>
              <w:t> </w:t>
            </w:r>
            <w:r>
              <w:rPr>
                <w:spacing w:val="-10"/>
                <w:sz w:val="20"/>
              </w:rPr>
              <w:t>{</w:t>
            </w:r>
          </w:p>
          <w:p>
            <w:pPr>
              <w:pStyle w:val="TableParagraph"/>
              <w:ind w:left="1067"/>
              <w:rPr>
                <w:sz w:val="20"/>
              </w:rPr>
            </w:pPr>
            <w:r>
              <w:rPr>
                <w:sz w:val="20"/>
              </w:rPr>
              <w:t>"errors":</w:t>
            </w:r>
            <w:r>
              <w:rPr>
                <w:spacing w:val="-11"/>
                <w:sz w:val="20"/>
              </w:rPr>
              <w:t> </w:t>
            </w:r>
            <w:r>
              <w:rPr>
                <w:spacing w:val="-5"/>
                <w:sz w:val="20"/>
              </w:rPr>
              <w:t>[],</w:t>
            </w:r>
          </w:p>
          <w:p>
            <w:pPr>
              <w:pStyle w:val="TableParagraph"/>
              <w:spacing w:line="240" w:lineRule="auto" w:before="1"/>
              <w:ind w:left="1067" w:right="4875"/>
              <w:rPr>
                <w:sz w:val="20"/>
              </w:rPr>
            </w:pPr>
            <w:r>
              <w:rPr>
                <w:sz w:val="20"/>
              </w:rPr>
              <w:t>"failedEnvs":</w:t>
            </w:r>
            <w:r>
              <w:rPr>
                <w:spacing w:val="-32"/>
                <w:sz w:val="20"/>
              </w:rPr>
              <w:t> </w:t>
            </w:r>
            <w:r>
              <w:rPr>
                <w:sz w:val="20"/>
              </w:rPr>
              <w:t>"[]", "notices": []</w:t>
            </w:r>
          </w:p>
          <w:p>
            <w:pPr>
              <w:pStyle w:val="TableParagraph"/>
              <w:spacing w:line="225" w:lineRule="exact"/>
              <w:ind w:left="587"/>
              <w:rPr>
                <w:sz w:val="20"/>
              </w:rPr>
            </w:pPr>
            <w:r>
              <w:rPr>
                <w:spacing w:val="-10"/>
                <w:sz w:val="20"/>
              </w:rPr>
              <w:t>}</w:t>
            </w:r>
          </w:p>
          <w:p>
            <w:pPr>
              <w:pStyle w:val="TableParagraph"/>
              <w:spacing w:line="206" w:lineRule="exact" w:before="2"/>
              <w:rPr>
                <w:sz w:val="20"/>
              </w:rPr>
            </w:pPr>
            <w:r>
              <w:rPr>
                <w:spacing w:val="-10"/>
                <w:sz w:val="20"/>
              </w:rPr>
              <w:t>}</w:t>
            </w:r>
          </w:p>
        </w:tc>
      </w:tr>
    </w:tbl>
    <w:p>
      <w:pPr>
        <w:pStyle w:val="BodyText"/>
      </w:pPr>
    </w:p>
    <w:p>
      <w:pPr>
        <w:pStyle w:val="BodyText"/>
        <w:ind w:left="718" w:right="1090"/>
      </w:pPr>
      <w:r>
        <w:rPr/>
        <w:t>total_response_size</w:t>
      </w:r>
      <w:r>
        <w:rPr>
          <w:spacing w:val="-5"/>
        </w:rPr>
        <w:t> </w:t>
      </w:r>
      <w:r>
        <w:rPr/>
        <w:t>(Byte)</w:t>
      </w:r>
      <w:r>
        <w:rPr>
          <w:spacing w:val="-2"/>
        </w:rPr>
        <w:t> </w:t>
      </w:r>
      <w:r>
        <w:rPr/>
        <w:t>–</w:t>
      </w:r>
      <w:r>
        <w:rPr>
          <w:spacing w:val="-2"/>
        </w:rPr>
        <w:t> </w:t>
      </w:r>
      <w:r>
        <w:rPr/>
        <w:t>represents</w:t>
      </w:r>
      <w:r>
        <w:rPr>
          <w:spacing w:val="-3"/>
        </w:rPr>
        <w:t> </w:t>
      </w:r>
      <w:r>
        <w:rPr/>
        <w:t>the</w:t>
      </w:r>
      <w:r>
        <w:rPr>
          <w:spacing w:val="-3"/>
        </w:rPr>
        <w:t> </w:t>
      </w:r>
      <w:r>
        <w:rPr/>
        <w:t>actual</w:t>
      </w:r>
      <w:r>
        <w:rPr>
          <w:spacing w:val="-3"/>
        </w:rPr>
        <w:t> </w:t>
      </w:r>
      <w:r>
        <w:rPr/>
        <w:t>and</w:t>
      </w:r>
      <w:r>
        <w:rPr>
          <w:spacing w:val="-5"/>
        </w:rPr>
        <w:t> </w:t>
      </w:r>
      <w:r>
        <w:rPr/>
        <w:t>full</w:t>
      </w:r>
      <w:r>
        <w:rPr>
          <w:spacing w:val="-4"/>
        </w:rPr>
        <w:t> </w:t>
      </w:r>
      <w:r>
        <w:rPr/>
        <w:t>amount</w:t>
      </w:r>
      <w:r>
        <w:rPr>
          <w:spacing w:val="-5"/>
        </w:rPr>
        <w:t> </w:t>
      </w:r>
      <w:r>
        <w:rPr/>
        <w:t>of</w:t>
      </w:r>
      <w:r>
        <w:rPr>
          <w:spacing w:val="-3"/>
        </w:rPr>
        <w:t> </w:t>
      </w:r>
      <w:r>
        <w:rPr/>
        <w:t>data</w:t>
      </w:r>
      <w:r>
        <w:rPr>
          <w:spacing w:val="-3"/>
        </w:rPr>
        <w:t> </w:t>
      </w:r>
      <w:r>
        <w:rPr/>
        <w:t>consumed</w:t>
      </w:r>
      <w:r>
        <w:rPr>
          <w:spacing w:val="-3"/>
        </w:rPr>
        <w:t> </w:t>
      </w:r>
      <w:r>
        <w:rPr/>
        <w:t>by this user on the given date. It includes the amount of free data as well as paid-for data. Paying users will receive an invoice that has been adjusted to allow for the free data quota. In cases of large amounts of data, the value is given in scientific notation:</w:t>
      </w:r>
    </w:p>
    <w:p>
      <w:pPr>
        <w:pStyle w:val="BodyText"/>
        <w:spacing w:after="0"/>
        <w:sectPr>
          <w:headerReference w:type="default" r:id="rId141"/>
          <w:footerReference w:type="default" r:id="rId142"/>
          <w:pgSz w:w="12240" w:h="15840"/>
          <w:pgMar w:header="678" w:footer="952" w:top="860" w:bottom="1140" w:left="1080" w:right="0"/>
        </w:sectPr>
      </w:pPr>
    </w:p>
    <w:p>
      <w:pPr>
        <w:pStyle w:val="BodyText"/>
        <w:rPr>
          <w:sz w:val="20"/>
        </w:rPr>
      </w:pPr>
    </w:p>
    <w:p>
      <w:pPr>
        <w:pStyle w:val="BodyText"/>
        <w:spacing w:before="100"/>
        <w:rPr>
          <w:sz w:val="20"/>
        </w:rPr>
      </w:pPr>
    </w:p>
    <w:p>
      <w:pPr>
        <w:spacing w:before="0"/>
        <w:ind w:left="718" w:right="0" w:firstLine="0"/>
        <w:jc w:val="left"/>
        <w:rPr>
          <w:rFonts w:ascii="Courier New"/>
          <w:sz w:val="20"/>
        </w:rPr>
      </w:pPr>
      <w:r>
        <w:rPr>
          <w:rFonts w:ascii="Courier New"/>
          <w:sz w:val="20"/>
        </w:rPr>
        <w:t>e.g.</w:t>
      </w:r>
      <w:r>
        <w:rPr>
          <w:rFonts w:ascii="Courier New"/>
          <w:spacing w:val="-7"/>
          <w:sz w:val="20"/>
        </w:rPr>
        <w:t> </w:t>
      </w:r>
      <w:r>
        <w:rPr>
          <w:rFonts w:ascii="Courier New"/>
          <w:sz w:val="20"/>
        </w:rPr>
        <w:t>1.1781815E7</w:t>
      </w:r>
      <w:r>
        <w:rPr>
          <w:rFonts w:ascii="Courier New"/>
          <w:spacing w:val="-7"/>
          <w:sz w:val="20"/>
        </w:rPr>
        <w:t> </w:t>
      </w:r>
      <w:r>
        <w:rPr>
          <w:rFonts w:ascii="Courier New"/>
          <w:sz w:val="20"/>
        </w:rPr>
        <w:t>=</w:t>
      </w:r>
      <w:r>
        <w:rPr>
          <w:rFonts w:ascii="Courier New"/>
          <w:spacing w:val="-7"/>
          <w:sz w:val="20"/>
        </w:rPr>
        <w:t> </w:t>
      </w:r>
      <w:r>
        <w:rPr>
          <w:rFonts w:ascii="Courier New"/>
          <w:sz w:val="20"/>
        </w:rPr>
        <w:t>1.1781815</w:t>
      </w:r>
      <w:r>
        <w:rPr>
          <w:rFonts w:ascii="Courier New"/>
          <w:spacing w:val="-7"/>
          <w:sz w:val="20"/>
        </w:rPr>
        <w:t> </w:t>
      </w:r>
      <w:r>
        <w:rPr>
          <w:rFonts w:ascii="Courier New"/>
          <w:sz w:val="20"/>
        </w:rPr>
        <w:t>x10</w:t>
      </w:r>
      <w:r>
        <w:rPr>
          <w:rFonts w:ascii="Courier New"/>
          <w:position w:val="5"/>
          <w:sz w:val="13"/>
        </w:rPr>
        <w:t>7</w:t>
      </w:r>
      <w:r>
        <w:rPr>
          <w:rFonts w:ascii="Courier New"/>
          <w:spacing w:val="35"/>
          <w:position w:val="5"/>
          <w:sz w:val="13"/>
        </w:rPr>
        <w:t> </w:t>
      </w:r>
      <w:r>
        <w:rPr>
          <w:rFonts w:ascii="Courier New"/>
          <w:sz w:val="20"/>
        </w:rPr>
        <w:t>or</w:t>
      </w:r>
      <w:r>
        <w:rPr>
          <w:rFonts w:ascii="Courier New"/>
          <w:spacing w:val="-7"/>
          <w:sz w:val="20"/>
        </w:rPr>
        <w:t> </w:t>
      </w:r>
      <w:r>
        <w:rPr>
          <w:rFonts w:ascii="Courier New"/>
          <w:sz w:val="20"/>
        </w:rPr>
        <w:t>11781815</w:t>
      </w:r>
      <w:r>
        <w:rPr>
          <w:rFonts w:ascii="Courier New"/>
          <w:spacing w:val="-7"/>
          <w:sz w:val="20"/>
        </w:rPr>
        <w:t> </w:t>
      </w:r>
      <w:r>
        <w:rPr>
          <w:rFonts w:ascii="Courier New"/>
          <w:spacing w:val="-2"/>
          <w:sz w:val="20"/>
        </w:rPr>
        <w:t>Bytes.</w:t>
      </w:r>
    </w:p>
    <w:p>
      <w:pPr>
        <w:pStyle w:val="BodyText"/>
        <w:spacing w:before="51"/>
        <w:rPr>
          <w:rFonts w:ascii="Courier New"/>
          <w:sz w:val="20"/>
        </w:rPr>
      </w:pPr>
    </w:p>
    <w:p>
      <w:pPr>
        <w:pStyle w:val="BodyText"/>
        <w:ind w:left="718" w:right="1090"/>
      </w:pPr>
      <w:r>
        <w:rPr/>
        <w:t>message_count</w:t>
      </w:r>
      <w:r>
        <w:rPr>
          <w:spacing w:val="-4"/>
        </w:rPr>
        <w:t> </w:t>
      </w:r>
      <w:r>
        <w:rPr/>
        <w:t>–</w:t>
      </w:r>
      <w:r>
        <w:rPr>
          <w:spacing w:val="-3"/>
        </w:rPr>
        <w:t> </w:t>
      </w:r>
      <w:r>
        <w:rPr/>
        <w:t>indicates</w:t>
      </w:r>
      <w:r>
        <w:rPr>
          <w:spacing w:val="-4"/>
        </w:rPr>
        <w:t> </w:t>
      </w:r>
      <w:r>
        <w:rPr/>
        <w:t>the</w:t>
      </w:r>
      <w:r>
        <w:rPr>
          <w:spacing w:val="-6"/>
        </w:rPr>
        <w:t> </w:t>
      </w:r>
      <w:r>
        <w:rPr/>
        <w:t>number</w:t>
      </w:r>
      <w:r>
        <w:rPr>
          <w:spacing w:val="-4"/>
        </w:rPr>
        <w:t> </w:t>
      </w:r>
      <w:r>
        <w:rPr/>
        <w:t>of</w:t>
      </w:r>
      <w:r>
        <w:rPr>
          <w:spacing w:val="-4"/>
        </w:rPr>
        <w:t> </w:t>
      </w:r>
      <w:r>
        <w:rPr/>
        <w:t>requests</w:t>
      </w:r>
      <w:r>
        <w:rPr>
          <w:spacing w:val="-4"/>
        </w:rPr>
        <w:t> </w:t>
      </w:r>
      <w:r>
        <w:rPr/>
        <w:t>received</w:t>
      </w:r>
      <w:r>
        <w:rPr>
          <w:spacing w:val="-5"/>
        </w:rPr>
        <w:t> </w:t>
      </w:r>
      <w:r>
        <w:rPr/>
        <w:t>from</w:t>
      </w:r>
      <w:r>
        <w:rPr>
          <w:spacing w:val="-5"/>
        </w:rPr>
        <w:t> </w:t>
      </w:r>
      <w:r>
        <w:rPr/>
        <w:t>this</w:t>
      </w:r>
      <w:r>
        <w:rPr>
          <w:spacing w:val="-4"/>
        </w:rPr>
        <w:t> </w:t>
      </w:r>
      <w:r>
        <w:rPr/>
        <w:t>developer registration to produce the data response size indicated.</w:t>
      </w:r>
    </w:p>
    <w:p>
      <w:pPr>
        <w:pStyle w:val="BodyText"/>
      </w:pPr>
    </w:p>
    <w:p>
      <w:pPr>
        <w:pStyle w:val="BodyText"/>
        <w:spacing w:line="480" w:lineRule="auto"/>
        <w:ind w:left="718" w:right="2005"/>
      </w:pPr>
      <w:r>
        <w:rPr/>
        <mc:AlternateContent>
          <mc:Choice Requires="wps">
            <w:drawing>
              <wp:anchor distT="0" distB="0" distL="0" distR="0" allowOverlap="1" layoutInCell="1" locked="0" behindDoc="1" simplePos="0" relativeHeight="487643648">
                <wp:simplePos x="0" y="0"/>
                <wp:positionH relativeFrom="page">
                  <wp:posOffset>1158875</wp:posOffset>
                </wp:positionH>
                <wp:positionV relativeFrom="paragraph">
                  <wp:posOffset>1069330</wp:posOffset>
                </wp:positionV>
                <wp:extent cx="4869815" cy="80835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4869815" cy="808355"/>
                          <a:chExt cx="4869815" cy="808355"/>
                        </a:xfrm>
                      </wpg:grpSpPr>
                      <pic:pic>
                        <pic:nvPicPr>
                          <pic:cNvPr id="121" name="Image 121"/>
                          <pic:cNvPicPr/>
                        </pic:nvPicPr>
                        <pic:blipFill>
                          <a:blip r:embed="rId145" cstate="print"/>
                          <a:stretch>
                            <a:fillRect/>
                          </a:stretch>
                        </pic:blipFill>
                        <pic:spPr>
                          <a:xfrm>
                            <a:off x="62206" y="54484"/>
                            <a:ext cx="4189360" cy="706988"/>
                          </a:xfrm>
                          <a:prstGeom prst="rect">
                            <a:avLst/>
                          </a:prstGeom>
                        </pic:spPr>
                      </pic:pic>
                      <wps:wsp>
                        <wps:cNvPr id="122" name="Graphic 122"/>
                        <wps:cNvSpPr/>
                        <wps:spPr>
                          <a:xfrm>
                            <a:off x="889" y="889"/>
                            <a:ext cx="4868545" cy="807085"/>
                          </a:xfrm>
                          <a:custGeom>
                            <a:avLst/>
                            <a:gdLst/>
                            <a:ahLst/>
                            <a:cxnLst/>
                            <a:rect l="l" t="t" r="r" b="b"/>
                            <a:pathLst>
                              <a:path w="4868545" h="807085">
                                <a:moveTo>
                                  <a:pt x="0" y="806577"/>
                                </a:moveTo>
                                <a:lnTo>
                                  <a:pt x="4868037" y="806577"/>
                                </a:lnTo>
                                <a:lnTo>
                                  <a:pt x="4868037" y="0"/>
                                </a:lnTo>
                                <a:lnTo>
                                  <a:pt x="0" y="0"/>
                                </a:lnTo>
                                <a:lnTo>
                                  <a:pt x="0" y="80657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25pt;margin-top:84.199219pt;width:383.45pt;height:63.65pt;mso-position-horizontal-relative:page;mso-position-vertical-relative:paragraph;z-index:-15672832;mso-wrap-distance-left:0;mso-wrap-distance-right:0" id="docshapegroup104" coordorigin="1825,1684" coordsize="7669,1273">
                <v:shape style="position:absolute;left:1922;top:1769;width:6598;height:1114" type="#_x0000_t75" id="docshape105" stroked="false">
                  <v:imagedata r:id="rId145" o:title=""/>
                </v:shape>
                <v:rect style="position:absolute;left:1826;top:1685;width:7667;height:1271" id="docshape106" filled="false" stroked="true" strokeweight=".140pt" strokecolor="#000000">
                  <v:stroke dashstyle="solid"/>
                </v:rect>
                <w10:wrap type="topAndBottom"/>
              </v:group>
            </w:pict>
          </mc:Fallback>
        </mc:AlternateContent>
      </w:r>
      <w:r>
        <w:rPr/>
        <w:t>Timestamp</w:t>
      </w:r>
      <w:r>
        <w:rPr>
          <w:spacing w:val="-4"/>
        </w:rPr>
        <w:t> </w:t>
      </w:r>
      <w:r>
        <w:rPr/>
        <w:t>is</w:t>
      </w:r>
      <w:r>
        <w:rPr>
          <w:spacing w:val="-4"/>
        </w:rPr>
        <w:t> </w:t>
      </w:r>
      <w:r>
        <w:rPr/>
        <w:t>given</w:t>
      </w:r>
      <w:r>
        <w:rPr>
          <w:spacing w:val="-3"/>
        </w:rPr>
        <w:t> </w:t>
      </w:r>
      <w:r>
        <w:rPr/>
        <w:t>with</w:t>
      </w:r>
      <w:r>
        <w:rPr>
          <w:spacing w:val="-4"/>
        </w:rPr>
        <w:t> </w:t>
      </w:r>
      <w:r>
        <w:rPr/>
        <w:t>the</w:t>
      </w:r>
      <w:r>
        <w:rPr>
          <w:spacing w:val="-4"/>
        </w:rPr>
        <w:t> </w:t>
      </w:r>
      <w:r>
        <w:rPr/>
        <w:t>Unix</w:t>
      </w:r>
      <w:r>
        <w:rPr>
          <w:spacing w:val="-4"/>
        </w:rPr>
        <w:t> </w:t>
      </w:r>
      <w:r>
        <w:rPr/>
        <w:t>time</w:t>
      </w:r>
      <w:r>
        <w:rPr>
          <w:spacing w:val="-4"/>
        </w:rPr>
        <w:t> </w:t>
      </w:r>
      <w:r>
        <w:rPr/>
        <w:t>for</w:t>
      </w:r>
      <w:r>
        <w:rPr>
          <w:spacing w:val="-4"/>
        </w:rPr>
        <w:t> </w:t>
      </w:r>
      <w:r>
        <w:rPr/>
        <w:t>the</w:t>
      </w:r>
      <w:r>
        <w:rPr>
          <w:spacing w:val="-6"/>
        </w:rPr>
        <w:t> </w:t>
      </w:r>
      <w:r>
        <w:rPr/>
        <w:t>dates</w:t>
      </w:r>
      <w:r>
        <w:rPr>
          <w:spacing w:val="-7"/>
        </w:rPr>
        <w:t> </w:t>
      </w:r>
      <w:r>
        <w:rPr/>
        <w:t>included</w:t>
      </w:r>
      <w:r>
        <w:rPr>
          <w:spacing w:val="-4"/>
        </w:rPr>
        <w:t> </w:t>
      </w:r>
      <w:r>
        <w:rPr/>
        <w:t>in</w:t>
      </w:r>
      <w:r>
        <w:rPr>
          <w:spacing w:val="-6"/>
        </w:rPr>
        <w:t> </w:t>
      </w:r>
      <w:r>
        <w:rPr/>
        <w:t>the</w:t>
      </w:r>
      <w:r>
        <w:rPr>
          <w:spacing w:val="-4"/>
        </w:rPr>
        <w:t> </w:t>
      </w:r>
      <w:r>
        <w:rPr/>
        <w:t>response. The following website can be used to decode the Unix time manually: </w:t>
      </w:r>
      <w:hyperlink r:id="rId146">
        <w:r>
          <w:rPr>
            <w:spacing w:val="-2"/>
          </w:rPr>
          <w:t>http://www.epochconverter.com/</w:t>
        </w:r>
      </w:hyperlink>
    </w:p>
    <w:p>
      <w:pPr>
        <w:spacing w:before="19"/>
        <w:ind w:left="718" w:right="0" w:firstLine="0"/>
        <w:jc w:val="left"/>
        <w:rPr>
          <w:rFonts w:ascii="Arial"/>
          <w:i/>
          <w:sz w:val="20"/>
        </w:rPr>
      </w:pPr>
      <w:r>
        <w:rPr>
          <w:rFonts w:ascii="Arial"/>
          <w:i/>
          <w:sz w:val="20"/>
        </w:rPr>
        <w:t>Figure</w:t>
      </w:r>
      <w:r>
        <w:rPr>
          <w:rFonts w:ascii="Arial"/>
          <w:i/>
          <w:spacing w:val="-5"/>
          <w:sz w:val="20"/>
        </w:rPr>
        <w:t> </w:t>
      </w:r>
      <w:r>
        <w:rPr>
          <w:rFonts w:ascii="Arial"/>
          <w:i/>
          <w:sz w:val="20"/>
        </w:rPr>
        <w:t>17:</w:t>
      </w:r>
      <w:r>
        <w:rPr>
          <w:rFonts w:ascii="Arial"/>
          <w:i/>
          <w:spacing w:val="-6"/>
          <w:sz w:val="20"/>
        </w:rPr>
        <w:t> </w:t>
      </w:r>
      <w:r>
        <w:rPr>
          <w:rFonts w:ascii="Arial"/>
          <w:i/>
          <w:sz w:val="20"/>
        </w:rPr>
        <w:t>Unix</w:t>
      </w:r>
      <w:r>
        <w:rPr>
          <w:rFonts w:ascii="Arial"/>
          <w:i/>
          <w:spacing w:val="-7"/>
          <w:sz w:val="20"/>
        </w:rPr>
        <w:t> </w:t>
      </w:r>
      <w:r>
        <w:rPr>
          <w:rFonts w:ascii="Arial"/>
          <w:i/>
          <w:sz w:val="20"/>
        </w:rPr>
        <w:t>time</w:t>
      </w:r>
      <w:r>
        <w:rPr>
          <w:rFonts w:ascii="Arial"/>
          <w:i/>
          <w:spacing w:val="-7"/>
          <w:sz w:val="20"/>
        </w:rPr>
        <w:t> </w:t>
      </w:r>
      <w:r>
        <w:rPr>
          <w:rFonts w:ascii="Arial"/>
          <w:i/>
          <w:sz w:val="20"/>
        </w:rPr>
        <w:t>converted</w:t>
      </w:r>
      <w:r>
        <w:rPr>
          <w:rFonts w:ascii="Arial"/>
          <w:i/>
          <w:spacing w:val="-9"/>
          <w:sz w:val="20"/>
        </w:rPr>
        <w:t> </w:t>
      </w:r>
      <w:r>
        <w:rPr>
          <w:rFonts w:ascii="Arial"/>
          <w:i/>
          <w:sz w:val="20"/>
        </w:rPr>
        <w:t>to</w:t>
      </w:r>
      <w:r>
        <w:rPr>
          <w:rFonts w:ascii="Arial"/>
          <w:i/>
          <w:spacing w:val="-7"/>
          <w:sz w:val="20"/>
        </w:rPr>
        <w:t> </w:t>
      </w:r>
      <w:r>
        <w:rPr>
          <w:rFonts w:ascii="Arial"/>
          <w:i/>
          <w:sz w:val="20"/>
        </w:rPr>
        <w:t>Human</w:t>
      </w:r>
      <w:r>
        <w:rPr>
          <w:rFonts w:ascii="Arial"/>
          <w:i/>
          <w:spacing w:val="-8"/>
          <w:sz w:val="20"/>
        </w:rPr>
        <w:t> </w:t>
      </w:r>
      <w:r>
        <w:rPr>
          <w:rFonts w:ascii="Arial"/>
          <w:i/>
          <w:sz w:val="20"/>
        </w:rPr>
        <w:t>readable</w:t>
      </w:r>
      <w:r>
        <w:rPr>
          <w:rFonts w:ascii="Arial"/>
          <w:i/>
          <w:spacing w:val="-7"/>
          <w:sz w:val="20"/>
        </w:rPr>
        <w:t> </w:t>
      </w:r>
      <w:r>
        <w:rPr>
          <w:rFonts w:ascii="Arial"/>
          <w:i/>
          <w:spacing w:val="-4"/>
          <w:sz w:val="20"/>
        </w:rPr>
        <w:t>time</w:t>
      </w:r>
    </w:p>
    <w:p>
      <w:pPr>
        <w:pStyle w:val="BodyText"/>
        <w:spacing w:before="47"/>
        <w:rPr>
          <w:rFonts w:ascii="Arial"/>
          <w:i/>
          <w:sz w:val="20"/>
        </w:rPr>
      </w:pPr>
    </w:p>
    <w:p>
      <w:pPr>
        <w:pStyle w:val="BodyText"/>
        <w:ind w:left="718"/>
      </w:pPr>
      <w:r>
        <w:rPr/>
        <w:t>Results</w:t>
      </w:r>
      <w:r>
        <w:rPr>
          <w:spacing w:val="-4"/>
        </w:rPr>
        <w:t> </w:t>
      </w:r>
      <w:r>
        <w:rPr/>
        <w:t>are</w:t>
      </w:r>
      <w:r>
        <w:rPr>
          <w:spacing w:val="-4"/>
        </w:rPr>
        <w:t> </w:t>
      </w:r>
      <w:r>
        <w:rPr/>
        <w:t>grouped</w:t>
      </w:r>
      <w:r>
        <w:rPr>
          <w:spacing w:val="-4"/>
        </w:rPr>
        <w:t> </w:t>
      </w:r>
      <w:r>
        <w:rPr/>
        <w:t>for</w:t>
      </w:r>
      <w:r>
        <w:rPr>
          <w:spacing w:val="-2"/>
        </w:rPr>
        <w:t> </w:t>
      </w:r>
      <w:r>
        <w:rPr/>
        <w:t>the</w:t>
      </w:r>
      <w:r>
        <w:rPr>
          <w:spacing w:val="-1"/>
        </w:rPr>
        <w:t> </w:t>
      </w:r>
      <w:r>
        <w:rPr/>
        <w:t>developer</w:t>
      </w:r>
      <w:r>
        <w:rPr>
          <w:spacing w:val="-2"/>
        </w:rPr>
        <w:t> </w:t>
      </w:r>
      <w:r>
        <w:rPr/>
        <w:t>and</w:t>
      </w:r>
      <w:r>
        <w:rPr>
          <w:spacing w:val="-4"/>
        </w:rPr>
        <w:t> </w:t>
      </w:r>
      <w:r>
        <w:rPr/>
        <w:t>date</w:t>
      </w:r>
      <w:r>
        <w:rPr>
          <w:spacing w:val="-2"/>
        </w:rPr>
        <w:t> </w:t>
      </w:r>
      <w:r>
        <w:rPr/>
        <w:t>range</w:t>
      </w:r>
      <w:r>
        <w:rPr>
          <w:spacing w:val="-3"/>
        </w:rPr>
        <w:t> </w:t>
      </w:r>
      <w:r>
        <w:rPr>
          <w:spacing w:val="-2"/>
        </w:rPr>
        <w:t>give.</w:t>
      </w:r>
    </w:p>
    <w:p>
      <w:pPr>
        <w:pStyle w:val="BodyText"/>
      </w:pPr>
    </w:p>
    <w:p>
      <w:pPr>
        <w:pStyle w:val="BodyText"/>
        <w:ind w:left="718"/>
      </w:pPr>
      <w:r>
        <w:rPr/>
        <w:t>The</w:t>
      </w:r>
      <w:r>
        <w:rPr>
          <w:spacing w:val="-6"/>
        </w:rPr>
        <w:t> </w:t>
      </w:r>
      <w:r>
        <w:rPr/>
        <w:t>response</w:t>
      </w:r>
      <w:r>
        <w:rPr>
          <w:spacing w:val="-5"/>
        </w:rPr>
        <w:t> </w:t>
      </w:r>
      <w:r>
        <w:rPr/>
        <w:t>indicates</w:t>
      </w:r>
      <w:r>
        <w:rPr>
          <w:spacing w:val="-4"/>
        </w:rPr>
        <w:t> </w:t>
      </w:r>
      <w:r>
        <w:rPr/>
        <w:t>the</w:t>
      </w:r>
      <w:r>
        <w:rPr>
          <w:spacing w:val="-3"/>
        </w:rPr>
        <w:t> </w:t>
      </w:r>
      <w:r>
        <w:rPr/>
        <w:t>registered</w:t>
      </w:r>
      <w:r>
        <w:rPr>
          <w:spacing w:val="-4"/>
        </w:rPr>
        <w:t> </w:t>
      </w:r>
      <w:r>
        <w:rPr/>
        <w:t>user's</w:t>
      </w:r>
      <w:r>
        <w:rPr>
          <w:spacing w:val="-3"/>
        </w:rPr>
        <w:t> </w:t>
      </w:r>
      <w:r>
        <w:rPr/>
        <w:t>details</w:t>
      </w:r>
      <w:r>
        <w:rPr>
          <w:spacing w:val="-3"/>
        </w:rPr>
        <w:t> </w:t>
      </w:r>
      <w:r>
        <w:rPr/>
        <w:t>from</w:t>
      </w:r>
      <w:r>
        <w:rPr>
          <w:spacing w:val="-7"/>
        </w:rPr>
        <w:t> </w:t>
      </w:r>
      <w:r>
        <w:rPr/>
        <w:t>the</w:t>
      </w:r>
      <w:r>
        <w:rPr>
          <w:spacing w:val="-5"/>
        </w:rPr>
        <w:t> </w:t>
      </w:r>
      <w:r>
        <w:rPr/>
        <w:t>registration</w:t>
      </w:r>
      <w:r>
        <w:rPr>
          <w:spacing w:val="-3"/>
        </w:rPr>
        <w:t> </w:t>
      </w:r>
      <w:r>
        <w:rPr>
          <w:spacing w:val="-2"/>
        </w:rPr>
        <w:t>record:</w:t>
      </w:r>
    </w:p>
    <w:p>
      <w:pPr>
        <w:pStyle w:val="BodyText"/>
        <w:spacing w:before="45"/>
        <w:rPr>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227" w:hRule="atLeast"/>
        </w:trPr>
        <w:tc>
          <w:tcPr>
            <w:tcW w:w="9381" w:type="dxa"/>
          </w:tcPr>
          <w:p>
            <w:pPr>
              <w:pStyle w:val="TableParagraph"/>
              <w:spacing w:line="208" w:lineRule="exact"/>
              <w:rPr>
                <w:sz w:val="20"/>
              </w:rPr>
            </w:pPr>
            <w:r>
              <w:rPr>
                <w:color w:val="2A64AC"/>
                <w:sz w:val="20"/>
                <w:u w:val="dotted" w:color="2A64AC"/>
              </w:rPr>
              <w:t>"name":</w:t>
            </w:r>
            <w:r>
              <w:rPr>
                <w:color w:val="2A64AC"/>
                <w:spacing w:val="-17"/>
                <w:sz w:val="20"/>
                <w:u w:val="dotted" w:color="2A64AC"/>
              </w:rPr>
              <w:t> </w:t>
            </w:r>
            <w:r>
              <w:rPr>
                <w:color w:val="2A64AC"/>
                <w:sz w:val="20"/>
                <w:u w:val="dotted" w:color="2A64AC"/>
              </w:rPr>
              <w:t>"123456,Registered</w:t>
            </w:r>
            <w:r>
              <w:rPr>
                <w:color w:val="2A64AC"/>
                <w:spacing w:val="-15"/>
                <w:sz w:val="20"/>
                <w:u w:val="dotted" w:color="2A64AC"/>
              </w:rPr>
              <w:t> </w:t>
            </w:r>
            <w:r>
              <w:rPr>
                <w:color w:val="2A64AC"/>
                <w:spacing w:val="-2"/>
                <w:sz w:val="20"/>
                <w:u w:val="dotted" w:color="2A64AC"/>
              </w:rPr>
              <w:t>Developer,4301"</w:t>
            </w:r>
          </w:p>
        </w:tc>
      </w:tr>
    </w:tbl>
    <w:p>
      <w:pPr>
        <w:pStyle w:val="BodyText"/>
      </w:pPr>
    </w:p>
    <w:p>
      <w:pPr>
        <w:pStyle w:val="BodyText"/>
        <w:ind w:left="718" w:right="1090"/>
      </w:pPr>
      <w:r>
        <w:rPr/>
        <w:t>These</w:t>
      </w:r>
      <w:r>
        <w:rPr>
          <w:spacing w:val="-4"/>
        </w:rPr>
        <w:t> </w:t>
      </w:r>
      <w:r>
        <w:rPr/>
        <w:t>fields</w:t>
      </w:r>
      <w:r>
        <w:rPr>
          <w:spacing w:val="-4"/>
        </w:rPr>
        <w:t> </w:t>
      </w:r>
      <w:r>
        <w:rPr/>
        <w:t>are</w:t>
      </w:r>
      <w:r>
        <w:rPr>
          <w:spacing w:val="-7"/>
        </w:rPr>
        <w:t> </w:t>
      </w:r>
      <w:r>
        <w:rPr/>
        <w:t>the</w:t>
      </w:r>
      <w:r>
        <w:rPr>
          <w:spacing w:val="-4"/>
        </w:rPr>
        <w:t> </w:t>
      </w:r>
      <w:r>
        <w:rPr/>
        <w:t>EPO</w:t>
      </w:r>
      <w:r>
        <w:rPr>
          <w:spacing w:val="-4"/>
        </w:rPr>
        <w:t> </w:t>
      </w:r>
      <w:r>
        <w:rPr/>
        <w:t>account</w:t>
      </w:r>
      <w:r>
        <w:rPr>
          <w:spacing w:val="-6"/>
        </w:rPr>
        <w:t> </w:t>
      </w:r>
      <w:r>
        <w:rPr/>
        <w:t>number,</w:t>
      </w:r>
      <w:r>
        <w:rPr>
          <w:spacing w:val="-6"/>
        </w:rPr>
        <w:t> </w:t>
      </w:r>
      <w:r>
        <w:rPr/>
        <w:t>the</w:t>
      </w:r>
      <w:r>
        <w:rPr>
          <w:spacing w:val="-4"/>
        </w:rPr>
        <w:t> </w:t>
      </w:r>
      <w:r>
        <w:rPr/>
        <w:t>Registered</w:t>
      </w:r>
      <w:r>
        <w:rPr>
          <w:spacing w:val="-5"/>
        </w:rPr>
        <w:t> </w:t>
      </w:r>
      <w:r>
        <w:rPr/>
        <w:t>developer</w:t>
      </w:r>
      <w:r>
        <w:rPr>
          <w:spacing w:val="-4"/>
        </w:rPr>
        <w:t> </w:t>
      </w:r>
      <w:r>
        <w:rPr/>
        <w:t>name</w:t>
      </w:r>
      <w:r>
        <w:rPr>
          <w:spacing w:val="-4"/>
        </w:rPr>
        <w:t> </w:t>
      </w:r>
      <w:r>
        <w:rPr/>
        <w:t>and</w:t>
      </w:r>
      <w:r>
        <w:rPr>
          <w:spacing w:val="-6"/>
        </w:rPr>
        <w:t> </w:t>
      </w:r>
      <w:r>
        <w:rPr/>
        <w:t>the unique registration record number respectively.</w:t>
      </w:r>
    </w:p>
    <w:p>
      <w:pPr>
        <w:pStyle w:val="Heading1"/>
        <w:numPr>
          <w:ilvl w:val="2"/>
          <w:numId w:val="4"/>
        </w:numPr>
        <w:tabs>
          <w:tab w:pos="1435" w:val="left" w:leader="none"/>
        </w:tabs>
        <w:spacing w:line="240" w:lineRule="auto" w:before="119" w:after="0"/>
        <w:ind w:left="1435" w:right="0" w:hanging="717"/>
        <w:jc w:val="left"/>
      </w:pPr>
      <w:r>
        <w:rPr/>
        <w:t>Encryption</w:t>
      </w:r>
      <w:r>
        <w:rPr>
          <w:spacing w:val="-7"/>
        </w:rPr>
        <w:t> </w:t>
      </w:r>
      <w:r>
        <w:rPr>
          <w:spacing w:val="-2"/>
        </w:rPr>
        <w:t>protocols</w:t>
      </w:r>
    </w:p>
    <w:p>
      <w:pPr>
        <w:pStyle w:val="BodyText"/>
        <w:spacing w:before="121"/>
        <w:ind w:left="718" w:right="1090"/>
      </w:pPr>
      <w:r>
        <w:rPr/>
        <w:t>Open</w:t>
      </w:r>
      <w:r>
        <w:rPr>
          <w:spacing w:val="-5"/>
        </w:rPr>
        <w:t> </w:t>
      </w:r>
      <w:r>
        <w:rPr/>
        <w:t>Patent</w:t>
      </w:r>
      <w:r>
        <w:rPr>
          <w:spacing w:val="-5"/>
        </w:rPr>
        <w:t> </w:t>
      </w:r>
      <w:r>
        <w:rPr/>
        <w:t>Services</w:t>
      </w:r>
      <w:r>
        <w:rPr>
          <w:spacing w:val="-5"/>
        </w:rPr>
        <w:t> </w:t>
      </w:r>
      <w:r>
        <w:rPr/>
        <w:t>version 3.2</w:t>
      </w:r>
      <w:r>
        <w:rPr>
          <w:spacing w:val="-2"/>
        </w:rPr>
        <w:t> </w:t>
      </w:r>
      <w:r>
        <w:rPr/>
        <w:t>fully</w:t>
      </w:r>
      <w:r>
        <w:rPr>
          <w:spacing w:val="-3"/>
        </w:rPr>
        <w:t> </w:t>
      </w:r>
      <w:r>
        <w:rPr/>
        <w:t>supports</w:t>
      </w:r>
      <w:r>
        <w:rPr>
          <w:spacing w:val="-8"/>
        </w:rPr>
        <w:t> </w:t>
      </w:r>
      <w:r>
        <w:rPr/>
        <w:t>TLS</w:t>
      </w:r>
      <w:r>
        <w:rPr>
          <w:spacing w:val="-3"/>
        </w:rPr>
        <w:t> </w:t>
      </w:r>
      <w:r>
        <w:rPr/>
        <w:t>1.2</w:t>
      </w:r>
      <w:r>
        <w:rPr>
          <w:spacing w:val="-2"/>
        </w:rPr>
        <w:t> </w:t>
      </w:r>
      <w:r>
        <w:rPr/>
        <w:t>protocol</w:t>
      </w:r>
      <w:r>
        <w:rPr>
          <w:spacing w:val="-6"/>
        </w:rPr>
        <w:t> </w:t>
      </w:r>
      <w:r>
        <w:rPr/>
        <w:t>and</w:t>
      </w:r>
      <w:r>
        <w:rPr>
          <w:spacing w:val="-3"/>
        </w:rPr>
        <w:t> </w:t>
      </w:r>
      <w:r>
        <w:rPr/>
        <w:t>for</w:t>
      </w:r>
      <w:r>
        <w:rPr>
          <w:spacing w:val="-3"/>
        </w:rPr>
        <w:t> </w:t>
      </w:r>
      <w:r>
        <w:rPr/>
        <w:t>backward compatibility temporary supports SSL 3 and TLS 1.0/1.1.</w:t>
      </w:r>
    </w:p>
    <w:p>
      <w:pPr>
        <w:pStyle w:val="BodyText"/>
        <w:spacing w:after="0"/>
        <w:sectPr>
          <w:headerReference w:type="default" r:id="rId143"/>
          <w:footerReference w:type="default" r:id="rId144"/>
          <w:pgSz w:w="12240" w:h="15840"/>
          <w:pgMar w:header="678" w:footer="952" w:top="860" w:bottom="1140" w:left="1080" w:right="0"/>
        </w:sectPr>
      </w:pPr>
    </w:p>
    <w:p>
      <w:pPr>
        <w:pStyle w:val="BodyText"/>
        <w:spacing w:before="238"/>
        <w:rPr>
          <w:sz w:val="28"/>
        </w:rPr>
      </w:pPr>
    </w:p>
    <w:p>
      <w:pPr>
        <w:pStyle w:val="Heading1"/>
        <w:numPr>
          <w:ilvl w:val="0"/>
          <w:numId w:val="2"/>
        </w:numPr>
        <w:tabs>
          <w:tab w:pos="999" w:val="left" w:leader="none"/>
        </w:tabs>
        <w:spacing w:line="240" w:lineRule="auto" w:before="0" w:after="0"/>
        <w:ind w:left="999" w:right="0" w:hanging="281"/>
        <w:jc w:val="left"/>
      </w:pPr>
      <w:r>
        <w:rPr>
          <w:color w:val="CC3300"/>
        </w:rPr>
        <w:t>OPS </w:t>
      </w:r>
      <w:r>
        <w:rPr>
          <w:color w:val="CC3300"/>
          <w:spacing w:val="-2"/>
        </w:rPr>
        <w:t>SERVICES</w:t>
      </w:r>
    </w:p>
    <w:p>
      <w:pPr>
        <w:pStyle w:val="ListParagraph"/>
        <w:numPr>
          <w:ilvl w:val="1"/>
          <w:numId w:val="2"/>
        </w:numPr>
        <w:tabs>
          <w:tab w:pos="1569" w:val="left" w:leader="none"/>
        </w:tabs>
        <w:spacing w:line="240" w:lineRule="auto" w:before="122"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ListParagraph"/>
        <w:numPr>
          <w:ilvl w:val="1"/>
          <w:numId w:val="2"/>
        </w:numPr>
        <w:tabs>
          <w:tab w:pos="1569" w:val="left" w:leader="none"/>
        </w:tabs>
        <w:spacing w:line="240" w:lineRule="auto" w:before="60" w:after="0"/>
        <w:ind w:left="1569" w:right="0" w:hanging="851"/>
        <w:jc w:val="left"/>
        <w:rPr>
          <w:rFonts w:ascii="Arial"/>
          <w:b/>
          <w:sz w:val="24"/>
        </w:rPr>
      </w:pPr>
      <w:hyperlink w:history="true" w:anchor="_bookmark42">
        <w:r>
          <w:rPr>
            <w:rFonts w:ascii="Arial"/>
            <w:b/>
            <w:sz w:val="24"/>
          </w:rPr>
          <w:t>Family</w:t>
        </w:r>
        <w:r>
          <w:rPr>
            <w:rFonts w:ascii="Arial"/>
            <w:b/>
            <w:spacing w:val="-4"/>
            <w:sz w:val="24"/>
          </w:rPr>
          <w:t> </w:t>
        </w:r>
        <w:r>
          <w:rPr>
            <w:rFonts w:ascii="Arial"/>
            <w:b/>
            <w:spacing w:val="-2"/>
            <w:sz w:val="24"/>
          </w:rPr>
          <w:t>service</w:t>
        </w:r>
      </w:hyperlink>
    </w:p>
    <w:p>
      <w:pPr>
        <w:pStyle w:val="ListParagraph"/>
        <w:numPr>
          <w:ilvl w:val="1"/>
          <w:numId w:val="2"/>
        </w:numPr>
        <w:tabs>
          <w:tab w:pos="1569" w:val="left" w:leader="none"/>
        </w:tabs>
        <w:spacing w:line="240" w:lineRule="auto" w:before="60" w:after="0"/>
        <w:ind w:left="1569" w:right="0" w:hanging="851"/>
        <w:jc w:val="left"/>
        <w:rPr>
          <w:rFonts w:ascii="Arial"/>
          <w:b/>
          <w:sz w:val="24"/>
        </w:rPr>
      </w:pPr>
      <w:hyperlink w:history="true" w:anchor="_bookmark47">
        <w:r>
          <w:rPr>
            <w:rFonts w:ascii="Arial"/>
            <w:b/>
            <w:spacing w:val="-2"/>
            <w:sz w:val="24"/>
          </w:rPr>
          <w:t>Number-service</w:t>
        </w:r>
      </w:hyperlink>
    </w:p>
    <w:p>
      <w:pPr>
        <w:pStyle w:val="ListParagraph"/>
        <w:numPr>
          <w:ilvl w:val="1"/>
          <w:numId w:val="2"/>
        </w:numPr>
        <w:tabs>
          <w:tab w:pos="1569" w:val="left" w:leader="none"/>
        </w:tabs>
        <w:spacing w:line="240" w:lineRule="auto" w:before="60"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hyperlink>
    </w:p>
    <w:p>
      <w:pPr>
        <w:pStyle w:val="ListParagraph"/>
        <w:numPr>
          <w:ilvl w:val="1"/>
          <w:numId w:val="2"/>
        </w:numPr>
        <w:tabs>
          <w:tab w:pos="1569" w:val="left" w:leader="none"/>
        </w:tabs>
        <w:spacing w:line="240" w:lineRule="auto" w:before="6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hyperlink>
    </w:p>
    <w:p>
      <w:pPr>
        <w:pStyle w:val="ListParagraph"/>
        <w:numPr>
          <w:ilvl w:val="1"/>
          <w:numId w:val="2"/>
        </w:numPr>
        <w:tabs>
          <w:tab w:pos="1569" w:val="left" w:leader="none"/>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hyperlink>
    </w:p>
    <w:p>
      <w:pPr>
        <w:tabs>
          <w:tab w:pos="8596" w:val="left" w:leader="none"/>
        </w:tabs>
        <w:spacing w:before="135"/>
        <w:ind w:left="718" w:right="0" w:firstLine="0"/>
        <w:jc w:val="left"/>
        <w:rPr>
          <w:sz w:val="16"/>
        </w:rPr>
      </w:pPr>
      <w:r>
        <w:rPr>
          <w:rFonts w:ascii="Times New Roman"/>
          <w:color w:val="2A64AC"/>
          <w:sz w:val="16"/>
          <w:u w:val="single" w:color="7F7F7F"/>
        </w:rPr>
        <w:tab/>
      </w:r>
      <w:r>
        <w:rPr>
          <w:color w:val="2A64AC"/>
          <w:sz w:val="16"/>
          <w:u w:val="single" w:color="2A64AC"/>
        </w:rPr>
        <w:t>top</w:t>
      </w:r>
      <w:r>
        <w:rPr>
          <w:color w:val="2A64AC"/>
          <w:spacing w:val="-6"/>
          <w:sz w:val="16"/>
          <w:u w:val="single" w:color="2A64AC"/>
        </w:rPr>
        <w:t> </w:t>
      </w:r>
      <w:r>
        <w:rPr>
          <w:color w:val="2A64AC"/>
          <w:sz w:val="16"/>
          <w:u w:val="single" w:color="2A64AC"/>
        </w:rPr>
        <w:t>of</w:t>
      </w:r>
      <w:r>
        <w:rPr>
          <w:color w:val="2A64AC"/>
          <w:spacing w:val="-2"/>
          <w:sz w:val="16"/>
          <w:u w:val="single" w:color="2A64AC"/>
        </w:rPr>
        <w:t> documen</w:t>
      </w:r>
      <w:r>
        <w:rPr>
          <w:color w:val="2A64AC"/>
          <w:spacing w:val="-2"/>
          <w:sz w:val="16"/>
        </w:rPr>
        <w:t>t</w:t>
      </w:r>
    </w:p>
    <w:p>
      <w:pPr>
        <w:pStyle w:val="Heading1"/>
        <w:numPr>
          <w:ilvl w:val="1"/>
          <w:numId w:val="11"/>
        </w:numPr>
        <w:tabs>
          <w:tab w:pos="1437" w:val="left" w:leader="none"/>
        </w:tabs>
        <w:spacing w:line="240" w:lineRule="auto" w:before="133" w:after="0"/>
        <w:ind w:left="1437" w:right="0" w:hanging="719"/>
        <w:jc w:val="left"/>
      </w:pPr>
      <w:r>
        <w:rPr/>
        <w:t>Published-data</w:t>
      </w:r>
      <w:r>
        <w:rPr>
          <w:spacing w:val="-11"/>
        </w:rPr>
        <w:t> </w:t>
      </w:r>
      <w:r>
        <w:rPr>
          <w:spacing w:val="-2"/>
        </w:rPr>
        <w:t>services</w:t>
      </w:r>
    </w:p>
    <w:p>
      <w:pPr>
        <w:pStyle w:val="BodyText"/>
        <w:spacing w:before="124"/>
        <w:ind w:left="718"/>
      </w:pPr>
      <w:r>
        <w:rPr/>
        <w:t>In</w:t>
      </w:r>
      <w:r>
        <w:rPr>
          <w:spacing w:val="-5"/>
        </w:rPr>
        <w:t> </w:t>
      </w:r>
      <w:r>
        <w:rPr/>
        <w:t>this</w:t>
      </w:r>
      <w:r>
        <w:rPr>
          <w:spacing w:val="-3"/>
        </w:rPr>
        <w:t> </w:t>
      </w:r>
      <w:r>
        <w:rPr/>
        <w:t>section</w:t>
      </w:r>
      <w:r>
        <w:rPr>
          <w:spacing w:val="-3"/>
        </w:rPr>
        <w:t> </w:t>
      </w:r>
      <w:r>
        <w:rPr/>
        <w:t>you</w:t>
      </w:r>
      <w:r>
        <w:rPr>
          <w:spacing w:val="-5"/>
        </w:rPr>
        <w:t> </w:t>
      </w:r>
      <w:r>
        <w:rPr/>
        <w:t>will</w:t>
      </w:r>
      <w:r>
        <w:rPr>
          <w:spacing w:val="-3"/>
        </w:rPr>
        <w:t> </w:t>
      </w:r>
      <w:r>
        <w:rPr/>
        <w:t>find</w:t>
      </w:r>
      <w:r>
        <w:rPr>
          <w:spacing w:val="-4"/>
        </w:rPr>
        <w:t> </w:t>
      </w:r>
      <w:r>
        <w:rPr/>
        <w:t>the</w:t>
      </w:r>
      <w:r>
        <w:rPr>
          <w:spacing w:val="-3"/>
        </w:rPr>
        <w:t> </w:t>
      </w:r>
      <w:r>
        <w:rPr/>
        <w:t>services</w:t>
      </w:r>
      <w:r>
        <w:rPr>
          <w:spacing w:val="-5"/>
        </w:rPr>
        <w:t> </w:t>
      </w:r>
      <w:r>
        <w:rPr/>
        <w:t>for</w:t>
      </w:r>
      <w:r>
        <w:rPr>
          <w:spacing w:val="-3"/>
        </w:rPr>
        <w:t> </w:t>
      </w:r>
      <w:r>
        <w:rPr/>
        <w:t>retrieving</w:t>
      </w:r>
      <w:r>
        <w:rPr>
          <w:spacing w:val="-3"/>
        </w:rPr>
        <w:t> </w:t>
      </w:r>
      <w:r>
        <w:rPr/>
        <w:t>published</w:t>
      </w:r>
      <w:r>
        <w:rPr>
          <w:spacing w:val="-3"/>
        </w:rPr>
        <w:t> </w:t>
      </w:r>
      <w:r>
        <w:rPr>
          <w:spacing w:val="-2"/>
        </w:rPr>
        <w:t>data.</w:t>
      </w:r>
    </w:p>
    <w:p>
      <w:pPr>
        <w:pStyle w:val="BodyText"/>
        <w:ind w:left="718"/>
      </w:pPr>
      <w:r>
        <w:rPr>
          <w:rFonts w:ascii="Arial"/>
          <w:b/>
        </w:rPr>
        <w:t>Note,</w:t>
      </w:r>
      <w:r>
        <w:rPr>
          <w:rFonts w:ascii="Arial"/>
          <w:b/>
          <w:spacing w:val="-5"/>
        </w:rPr>
        <w:t> </w:t>
      </w:r>
      <w:r>
        <w:rPr/>
        <w:t>some</w:t>
      </w:r>
      <w:r>
        <w:rPr>
          <w:spacing w:val="-3"/>
        </w:rPr>
        <w:t> </w:t>
      </w:r>
      <w:r>
        <w:rPr/>
        <w:t>services</w:t>
      </w:r>
      <w:r>
        <w:rPr>
          <w:spacing w:val="-4"/>
        </w:rPr>
        <w:t> </w:t>
      </w:r>
      <w:r>
        <w:rPr/>
        <w:t>require</w:t>
      </w:r>
      <w:r>
        <w:rPr>
          <w:spacing w:val="-5"/>
        </w:rPr>
        <w:t> </w:t>
      </w:r>
      <w:r>
        <w:rPr/>
        <w:t>a</w:t>
      </w:r>
      <w:r>
        <w:rPr>
          <w:spacing w:val="-4"/>
        </w:rPr>
        <w:t> </w:t>
      </w:r>
      <w:r>
        <w:rPr/>
        <w:t>two-step</w:t>
      </w:r>
      <w:r>
        <w:rPr>
          <w:spacing w:val="-3"/>
        </w:rPr>
        <w:t> </w:t>
      </w:r>
      <w:r>
        <w:rPr/>
        <w:t>process:</w:t>
      </w:r>
      <w:r>
        <w:rPr>
          <w:spacing w:val="-4"/>
        </w:rPr>
        <w:t> </w:t>
      </w:r>
      <w:r>
        <w:rPr/>
        <w:t>inquire,</w:t>
      </w:r>
      <w:r>
        <w:rPr>
          <w:spacing w:val="-3"/>
        </w:rPr>
        <w:t> </w:t>
      </w:r>
      <w:r>
        <w:rPr/>
        <w:t>then</w:t>
      </w:r>
      <w:r>
        <w:rPr>
          <w:spacing w:val="-6"/>
        </w:rPr>
        <w:t> </w:t>
      </w:r>
      <w:r>
        <w:rPr/>
        <w:t>retrieve,</w:t>
      </w:r>
      <w:r>
        <w:rPr>
          <w:spacing w:val="-3"/>
        </w:rPr>
        <w:t> </w:t>
      </w:r>
      <w:r>
        <w:rPr/>
        <w:t>especially</w:t>
      </w:r>
      <w:r>
        <w:rPr>
          <w:spacing w:val="-3"/>
        </w:rPr>
        <w:t> </w:t>
      </w:r>
      <w:r>
        <w:rPr>
          <w:spacing w:val="-5"/>
        </w:rPr>
        <w:t>for</w:t>
      </w:r>
    </w:p>
    <w:p>
      <w:pPr>
        <w:pStyle w:val="BodyText"/>
        <w:ind w:left="718"/>
      </w:pPr>
      <w:r>
        <w:rPr>
          <w:rFonts w:ascii="Courier New"/>
        </w:rPr>
        <w:t>fulltext</w:t>
      </w:r>
      <w:r>
        <w:rPr>
          <w:rFonts w:ascii="Courier New"/>
          <w:spacing w:val="-77"/>
        </w:rPr>
        <w:t> </w:t>
      </w:r>
      <w:r>
        <w:rPr/>
        <w:t>and</w:t>
      </w:r>
      <w:r>
        <w:rPr>
          <w:spacing w:val="-6"/>
        </w:rPr>
        <w:t> </w:t>
      </w:r>
      <w:r>
        <w:rPr>
          <w:rFonts w:ascii="Courier New"/>
          <w:spacing w:val="-2"/>
        </w:rPr>
        <w:t>images</w:t>
      </w:r>
      <w:r>
        <w:rPr>
          <w:spacing w:val="-2"/>
        </w:rPr>
        <w:t>.</w:t>
      </w:r>
    </w:p>
    <w:p>
      <w:pPr>
        <w:spacing w:before="99"/>
        <w:ind w:left="718" w:right="1090" w:firstLine="0"/>
        <w:jc w:val="left"/>
        <w:rPr>
          <w:sz w:val="24"/>
        </w:rPr>
      </w:pPr>
      <w:r>
        <w:rPr>
          <w:sz w:val="24"/>
        </w:rPr>
        <w:t>Through</w:t>
      </w:r>
      <w:r>
        <w:rPr>
          <w:spacing w:val="-6"/>
          <w:sz w:val="24"/>
        </w:rPr>
        <w:t> </w:t>
      </w:r>
      <w:r>
        <w:rPr>
          <w:sz w:val="24"/>
        </w:rPr>
        <w:t>different</w:t>
      </w:r>
      <w:r>
        <w:rPr>
          <w:spacing w:val="-8"/>
          <w:sz w:val="24"/>
        </w:rPr>
        <w:t> </w:t>
      </w:r>
      <w:r>
        <w:rPr>
          <w:sz w:val="24"/>
        </w:rPr>
        <w:t>endpoints</w:t>
      </w:r>
      <w:r>
        <w:rPr>
          <w:spacing w:val="-6"/>
          <w:sz w:val="24"/>
        </w:rPr>
        <w:t> </w:t>
      </w:r>
      <w:r>
        <w:rPr>
          <w:sz w:val="24"/>
        </w:rPr>
        <w:t>the</w:t>
      </w:r>
      <w:r>
        <w:rPr>
          <w:spacing w:val="-2"/>
          <w:sz w:val="24"/>
        </w:rPr>
        <w:t> </w:t>
      </w:r>
      <w:r>
        <w:rPr>
          <w:rFonts w:ascii="Arial"/>
          <w:b/>
          <w:sz w:val="24"/>
        </w:rPr>
        <w:t>published-data</w:t>
      </w:r>
      <w:r>
        <w:rPr>
          <w:rFonts w:ascii="Arial"/>
          <w:b/>
          <w:spacing w:val="-5"/>
          <w:sz w:val="24"/>
        </w:rPr>
        <w:t> </w:t>
      </w:r>
      <w:r>
        <w:rPr>
          <w:rFonts w:ascii="Arial"/>
          <w:b/>
          <w:sz w:val="24"/>
        </w:rPr>
        <w:t>service</w:t>
      </w:r>
      <w:r>
        <w:rPr>
          <w:rFonts w:ascii="Arial"/>
          <w:b/>
          <w:spacing w:val="-4"/>
          <w:sz w:val="24"/>
        </w:rPr>
        <w:t> </w:t>
      </w:r>
      <w:r>
        <w:rPr>
          <w:sz w:val="24"/>
        </w:rPr>
        <w:t>provides</w:t>
      </w:r>
      <w:r>
        <w:rPr>
          <w:spacing w:val="-8"/>
          <w:sz w:val="24"/>
        </w:rPr>
        <w:t> </w:t>
      </w:r>
      <w:r>
        <w:rPr>
          <w:sz w:val="24"/>
        </w:rPr>
        <w:t>access</w:t>
      </w:r>
      <w:r>
        <w:rPr>
          <w:spacing w:val="-6"/>
          <w:sz w:val="24"/>
        </w:rPr>
        <w:t> </w:t>
      </w:r>
      <w:r>
        <w:rPr>
          <w:sz w:val="24"/>
        </w:rPr>
        <w:t>to</w:t>
      </w:r>
      <w:r>
        <w:rPr>
          <w:spacing w:val="-6"/>
          <w:sz w:val="24"/>
        </w:rPr>
        <w:t> </w:t>
      </w:r>
      <w:r>
        <w:rPr>
          <w:sz w:val="24"/>
        </w:rPr>
        <w:t>worldwide patent data:</w:t>
      </w:r>
    </w:p>
    <w:p>
      <w:pPr>
        <w:pStyle w:val="BodyText"/>
        <w:spacing w:before="8"/>
        <w:rPr>
          <w:sz w:val="8"/>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9"/>
        <w:gridCol w:w="6239"/>
      </w:tblGrid>
      <w:tr>
        <w:trPr>
          <w:trHeight w:val="275" w:hRule="atLeast"/>
        </w:trPr>
        <w:tc>
          <w:tcPr>
            <w:tcW w:w="2989" w:type="dxa"/>
            <w:shd w:val="clear" w:color="auto" w:fill="538DD3"/>
          </w:tcPr>
          <w:p>
            <w:pPr>
              <w:pStyle w:val="TableParagraph"/>
              <w:spacing w:line="255" w:lineRule="exact"/>
              <w:rPr>
                <w:rFonts w:ascii="Arial"/>
                <w:b/>
                <w:sz w:val="24"/>
              </w:rPr>
            </w:pPr>
            <w:r>
              <w:rPr>
                <w:rFonts w:ascii="Arial"/>
                <w:b/>
                <w:color w:val="FFFFFF"/>
                <w:spacing w:val="-2"/>
                <w:sz w:val="24"/>
              </w:rPr>
              <w:t>Endpoints</w:t>
            </w:r>
          </w:p>
        </w:tc>
        <w:tc>
          <w:tcPr>
            <w:tcW w:w="6239" w:type="dxa"/>
            <w:shd w:val="clear" w:color="auto" w:fill="538DD3"/>
          </w:tcPr>
          <w:p>
            <w:pPr>
              <w:pStyle w:val="TableParagraph"/>
              <w:spacing w:line="255" w:lineRule="exact"/>
              <w:ind w:left="104"/>
              <w:rPr>
                <w:rFonts w:ascii="Arial"/>
                <w:b/>
                <w:sz w:val="24"/>
              </w:rPr>
            </w:pPr>
            <w:r>
              <w:rPr>
                <w:rFonts w:ascii="Arial"/>
                <w:b/>
                <w:color w:val="FFFFFF"/>
                <w:spacing w:val="-2"/>
                <w:sz w:val="24"/>
              </w:rPr>
              <w:t>Description</w:t>
            </w:r>
          </w:p>
        </w:tc>
      </w:tr>
      <w:tr>
        <w:trPr>
          <w:trHeight w:val="827" w:hRule="atLeast"/>
        </w:trPr>
        <w:tc>
          <w:tcPr>
            <w:tcW w:w="2989" w:type="dxa"/>
          </w:tcPr>
          <w:p>
            <w:pPr>
              <w:pStyle w:val="TableParagraph"/>
              <w:spacing w:line="271" w:lineRule="exact"/>
              <w:rPr>
                <w:sz w:val="24"/>
              </w:rPr>
            </w:pPr>
            <w:r>
              <w:rPr>
                <w:spacing w:val="-2"/>
                <w:sz w:val="24"/>
              </w:rPr>
              <w:t>fulltext</w:t>
            </w:r>
          </w:p>
        </w:tc>
        <w:tc>
          <w:tcPr>
            <w:tcW w:w="6239" w:type="dxa"/>
          </w:tcPr>
          <w:p>
            <w:pPr>
              <w:pStyle w:val="TableParagraph"/>
              <w:spacing w:line="240" w:lineRule="auto"/>
              <w:ind w:left="104"/>
              <w:rPr>
                <w:rFonts w:ascii="Arial MT"/>
                <w:sz w:val="24"/>
              </w:rPr>
            </w:pPr>
            <w:r>
              <w:rPr>
                <w:rFonts w:ascii="Arial MT"/>
                <w:sz w:val="24"/>
              </w:rPr>
              <w:t>Inquires</w:t>
            </w:r>
            <w:r>
              <w:rPr>
                <w:rFonts w:ascii="Arial MT"/>
                <w:spacing w:val="-7"/>
                <w:sz w:val="24"/>
              </w:rPr>
              <w:t> </w:t>
            </w:r>
            <w:r>
              <w:rPr>
                <w:rFonts w:ascii="Arial MT"/>
                <w:sz w:val="24"/>
              </w:rPr>
              <w:t>about</w:t>
            </w:r>
            <w:r>
              <w:rPr>
                <w:rFonts w:ascii="Arial MT"/>
                <w:spacing w:val="-6"/>
                <w:sz w:val="24"/>
              </w:rPr>
              <w:t> </w:t>
            </w:r>
            <w:r>
              <w:rPr>
                <w:rFonts w:ascii="Arial MT"/>
                <w:sz w:val="24"/>
              </w:rPr>
              <w:t>whether</w:t>
            </w:r>
            <w:r>
              <w:rPr>
                <w:rFonts w:ascii="Arial MT"/>
                <w:spacing w:val="-10"/>
                <w:sz w:val="24"/>
              </w:rPr>
              <w:t> </w:t>
            </w:r>
            <w:r>
              <w:rPr>
                <w:rFonts w:ascii="Arial MT"/>
                <w:sz w:val="24"/>
              </w:rPr>
              <w:t>claims</w:t>
            </w:r>
            <w:r>
              <w:rPr>
                <w:rFonts w:ascii="Arial MT"/>
                <w:spacing w:val="-6"/>
                <w:sz w:val="24"/>
              </w:rPr>
              <w:t> </w:t>
            </w:r>
            <w:r>
              <w:rPr>
                <w:rFonts w:ascii="Arial MT"/>
                <w:sz w:val="24"/>
              </w:rPr>
              <w:t>and/or</w:t>
            </w:r>
            <w:r>
              <w:rPr>
                <w:rFonts w:ascii="Arial MT"/>
                <w:spacing w:val="-6"/>
                <w:sz w:val="24"/>
              </w:rPr>
              <w:t> </w:t>
            </w:r>
            <w:r>
              <w:rPr>
                <w:rFonts w:ascii="Arial MT"/>
                <w:sz w:val="24"/>
              </w:rPr>
              <w:t>descriptions</w:t>
            </w:r>
            <w:r>
              <w:rPr>
                <w:rFonts w:ascii="Arial MT"/>
                <w:spacing w:val="-6"/>
                <w:sz w:val="24"/>
              </w:rPr>
              <w:t> </w:t>
            </w:r>
            <w:r>
              <w:rPr>
                <w:rFonts w:ascii="Arial MT"/>
                <w:sz w:val="24"/>
              </w:rPr>
              <w:t>are available for patents.</w:t>
            </w:r>
          </w:p>
        </w:tc>
      </w:tr>
      <w:tr>
        <w:trPr>
          <w:trHeight w:val="551" w:hRule="atLeast"/>
        </w:trPr>
        <w:tc>
          <w:tcPr>
            <w:tcW w:w="2989" w:type="dxa"/>
          </w:tcPr>
          <w:p>
            <w:pPr>
              <w:pStyle w:val="TableParagraph"/>
              <w:spacing w:line="271" w:lineRule="exact"/>
              <w:rPr>
                <w:sz w:val="24"/>
              </w:rPr>
            </w:pPr>
            <w:r>
              <w:rPr>
                <w:spacing w:val="-2"/>
                <w:sz w:val="24"/>
              </w:rPr>
              <w:t>claims</w:t>
            </w:r>
          </w:p>
        </w:tc>
        <w:tc>
          <w:tcPr>
            <w:tcW w:w="6239" w:type="dxa"/>
          </w:tcPr>
          <w:p>
            <w:pPr>
              <w:pStyle w:val="TableParagraph"/>
              <w:spacing w:line="240" w:lineRule="auto"/>
              <w:ind w:left="104"/>
              <w:rPr>
                <w:rFonts w:ascii="Arial MT"/>
                <w:sz w:val="24"/>
              </w:rPr>
            </w:pPr>
            <w:r>
              <w:rPr>
                <w:rFonts w:ascii="Arial MT"/>
                <w:sz w:val="24"/>
              </w:rPr>
              <w:t>Retrieves</w:t>
            </w:r>
            <w:r>
              <w:rPr>
                <w:rFonts w:ascii="Arial MT"/>
                <w:spacing w:val="-4"/>
                <w:sz w:val="24"/>
              </w:rPr>
              <w:t> </w:t>
            </w:r>
            <w:r>
              <w:rPr>
                <w:rFonts w:ascii="Arial MT"/>
                <w:sz w:val="24"/>
              </w:rPr>
              <w:t>the</w:t>
            </w:r>
            <w:r>
              <w:rPr>
                <w:rFonts w:ascii="Arial MT"/>
                <w:spacing w:val="-1"/>
                <w:sz w:val="24"/>
              </w:rPr>
              <w:t> </w:t>
            </w:r>
            <w:hyperlink r:id="rId25">
              <w:r>
                <w:rPr>
                  <w:rFonts w:ascii="Arial MT"/>
                  <w:color w:val="2A64AC"/>
                  <w:sz w:val="24"/>
                  <w:u w:val="dotted" w:color="2A64AC"/>
                </w:rPr>
                <w:t>patent</w:t>
              </w:r>
              <w:r>
                <w:rPr>
                  <w:rFonts w:ascii="Arial MT"/>
                  <w:color w:val="2A64AC"/>
                  <w:spacing w:val="-3"/>
                  <w:sz w:val="24"/>
                  <w:u w:val="dotted" w:color="2A64AC"/>
                </w:rPr>
                <w:t> </w:t>
              </w:r>
              <w:r>
                <w:rPr>
                  <w:rFonts w:ascii="Arial MT"/>
                  <w:color w:val="2A64AC"/>
                  <w:spacing w:val="-2"/>
                  <w:sz w:val="24"/>
                  <w:u w:val="dotted" w:color="2A64AC"/>
                </w:rPr>
                <w:t>claims</w:t>
              </w:r>
            </w:hyperlink>
            <w:r>
              <w:rPr>
                <w:rFonts w:ascii="Arial MT"/>
                <w:spacing w:val="-2"/>
                <w:sz w:val="24"/>
              </w:rPr>
              <w:t>.</w:t>
            </w:r>
          </w:p>
        </w:tc>
      </w:tr>
      <w:tr>
        <w:trPr>
          <w:trHeight w:val="553" w:hRule="atLeast"/>
        </w:trPr>
        <w:tc>
          <w:tcPr>
            <w:tcW w:w="2989" w:type="dxa"/>
          </w:tcPr>
          <w:p>
            <w:pPr>
              <w:pStyle w:val="TableParagraph"/>
              <w:spacing w:line="240" w:lineRule="auto" w:before="1"/>
              <w:rPr>
                <w:sz w:val="24"/>
              </w:rPr>
            </w:pPr>
            <w:r>
              <w:rPr>
                <w:spacing w:val="-2"/>
                <w:sz w:val="24"/>
              </w:rPr>
              <w:t>description</w:t>
            </w:r>
          </w:p>
        </w:tc>
        <w:tc>
          <w:tcPr>
            <w:tcW w:w="6239" w:type="dxa"/>
          </w:tcPr>
          <w:p>
            <w:pPr>
              <w:pStyle w:val="TableParagraph"/>
              <w:spacing w:line="240" w:lineRule="auto" w:before="2"/>
              <w:ind w:left="104"/>
              <w:rPr>
                <w:rFonts w:ascii="Arial MT"/>
                <w:sz w:val="24"/>
              </w:rPr>
            </w:pPr>
            <w:r>
              <w:rPr>
                <w:rFonts w:ascii="Arial MT"/>
                <w:sz w:val="24"/>
              </w:rPr>
              <w:t>Retrieves</w:t>
            </w:r>
            <w:r>
              <w:rPr>
                <w:rFonts w:ascii="Arial MT"/>
                <w:spacing w:val="-4"/>
                <w:sz w:val="24"/>
              </w:rPr>
              <w:t> </w:t>
            </w:r>
            <w:r>
              <w:rPr>
                <w:rFonts w:ascii="Arial MT"/>
                <w:sz w:val="24"/>
              </w:rPr>
              <w:t>the</w:t>
            </w:r>
            <w:r>
              <w:rPr>
                <w:rFonts w:ascii="Arial MT"/>
                <w:spacing w:val="-1"/>
                <w:sz w:val="24"/>
              </w:rPr>
              <w:t> </w:t>
            </w:r>
            <w:hyperlink r:id="rId149">
              <w:r>
                <w:rPr>
                  <w:rFonts w:ascii="Arial MT"/>
                  <w:color w:val="2A64AC"/>
                  <w:sz w:val="24"/>
                  <w:u w:val="dotted" w:color="2A64AC"/>
                </w:rPr>
                <w:t>patent</w:t>
              </w:r>
              <w:r>
                <w:rPr>
                  <w:rFonts w:ascii="Arial MT"/>
                  <w:color w:val="2A64AC"/>
                  <w:spacing w:val="-5"/>
                  <w:sz w:val="24"/>
                  <w:u w:val="dotted" w:color="2A64AC"/>
                </w:rPr>
                <w:t> </w:t>
              </w:r>
              <w:r>
                <w:rPr>
                  <w:rFonts w:ascii="Arial MT"/>
                  <w:color w:val="2A64AC"/>
                  <w:spacing w:val="-2"/>
                  <w:sz w:val="24"/>
                  <w:u w:val="dotted" w:color="2A64AC"/>
                </w:rPr>
                <w:t>description</w:t>
              </w:r>
            </w:hyperlink>
            <w:r>
              <w:rPr>
                <w:rFonts w:ascii="Arial MT"/>
                <w:spacing w:val="-2"/>
                <w:sz w:val="24"/>
              </w:rPr>
              <w:t>.</w:t>
            </w:r>
          </w:p>
        </w:tc>
      </w:tr>
      <w:tr>
        <w:trPr>
          <w:trHeight w:val="828" w:hRule="atLeast"/>
        </w:trPr>
        <w:tc>
          <w:tcPr>
            <w:tcW w:w="2989" w:type="dxa"/>
          </w:tcPr>
          <w:p>
            <w:pPr>
              <w:pStyle w:val="TableParagraph"/>
              <w:spacing w:line="271" w:lineRule="exact"/>
              <w:rPr>
                <w:sz w:val="24"/>
              </w:rPr>
            </w:pPr>
            <w:r>
              <w:rPr>
                <w:spacing w:val="-2"/>
                <w:sz w:val="24"/>
              </w:rPr>
              <w:t>images</w:t>
            </w:r>
          </w:p>
        </w:tc>
        <w:tc>
          <w:tcPr>
            <w:tcW w:w="6239" w:type="dxa"/>
          </w:tcPr>
          <w:p>
            <w:pPr>
              <w:pStyle w:val="TableParagraph"/>
              <w:spacing w:line="240" w:lineRule="auto"/>
              <w:ind w:left="104"/>
              <w:rPr>
                <w:rFonts w:ascii="Arial MT"/>
                <w:sz w:val="24"/>
              </w:rPr>
            </w:pPr>
            <w:r>
              <w:rPr>
                <w:rFonts w:ascii="Arial MT"/>
                <w:sz w:val="24"/>
              </w:rPr>
              <w:t>Inquiry</w:t>
            </w:r>
            <w:r>
              <w:rPr>
                <w:rFonts w:ascii="Arial MT"/>
                <w:spacing w:val="-5"/>
                <w:sz w:val="24"/>
              </w:rPr>
              <w:t> </w:t>
            </w:r>
            <w:r>
              <w:rPr>
                <w:rFonts w:ascii="Arial MT"/>
                <w:sz w:val="24"/>
              </w:rPr>
              <w:t>and</w:t>
            </w:r>
            <w:r>
              <w:rPr>
                <w:rFonts w:ascii="Arial MT"/>
                <w:spacing w:val="-5"/>
                <w:sz w:val="24"/>
              </w:rPr>
              <w:t> </w:t>
            </w:r>
            <w:r>
              <w:rPr>
                <w:rFonts w:ascii="Arial MT"/>
                <w:sz w:val="24"/>
              </w:rPr>
              <w:t>retrieval</w:t>
            </w:r>
            <w:r>
              <w:rPr>
                <w:rFonts w:ascii="Arial MT"/>
                <w:spacing w:val="-5"/>
                <w:sz w:val="24"/>
              </w:rPr>
              <w:t> </w:t>
            </w:r>
            <w:r>
              <w:rPr>
                <w:rFonts w:ascii="Arial MT"/>
                <w:sz w:val="24"/>
              </w:rPr>
              <w:t>of</w:t>
            </w:r>
            <w:r>
              <w:rPr>
                <w:rFonts w:ascii="Arial MT"/>
                <w:spacing w:val="-7"/>
                <w:sz w:val="24"/>
              </w:rPr>
              <w:t> </w:t>
            </w:r>
            <w:r>
              <w:rPr>
                <w:rFonts w:ascii="Arial MT"/>
                <w:sz w:val="24"/>
              </w:rPr>
              <w:t>images</w:t>
            </w:r>
            <w:r>
              <w:rPr>
                <w:rFonts w:ascii="Arial MT"/>
                <w:spacing w:val="-5"/>
                <w:sz w:val="24"/>
              </w:rPr>
              <w:t> </w:t>
            </w:r>
            <w:r>
              <w:rPr>
                <w:rFonts w:ascii="Arial MT"/>
                <w:sz w:val="24"/>
              </w:rPr>
              <w:t>or</w:t>
            </w:r>
            <w:r>
              <w:rPr>
                <w:rFonts w:ascii="Arial MT"/>
                <w:spacing w:val="-5"/>
                <w:sz w:val="24"/>
              </w:rPr>
              <w:t> </w:t>
            </w:r>
            <w:r>
              <w:rPr>
                <w:rFonts w:ascii="Arial MT"/>
                <w:sz w:val="24"/>
              </w:rPr>
              <w:t>"drawings",</w:t>
            </w:r>
            <w:r>
              <w:rPr>
                <w:rFonts w:ascii="Arial MT"/>
                <w:spacing w:val="-7"/>
                <w:sz w:val="24"/>
              </w:rPr>
              <w:t> </w:t>
            </w:r>
            <w:r>
              <w:rPr>
                <w:rFonts w:ascii="Arial MT"/>
                <w:sz w:val="24"/>
              </w:rPr>
              <w:t>which</w:t>
            </w:r>
            <w:r>
              <w:rPr>
                <w:rFonts w:ascii="Arial MT"/>
                <w:spacing w:val="-5"/>
                <w:sz w:val="24"/>
              </w:rPr>
              <w:t> </w:t>
            </w:r>
            <w:r>
              <w:rPr>
                <w:rFonts w:ascii="Arial MT"/>
                <w:sz w:val="24"/>
              </w:rPr>
              <w:t>can also be PDF documents.</w:t>
            </w:r>
          </w:p>
        </w:tc>
      </w:tr>
      <w:tr>
        <w:trPr>
          <w:trHeight w:val="1379" w:hRule="atLeast"/>
        </w:trPr>
        <w:tc>
          <w:tcPr>
            <w:tcW w:w="2989" w:type="dxa"/>
          </w:tcPr>
          <w:p>
            <w:pPr>
              <w:pStyle w:val="TableParagraph"/>
              <w:spacing w:line="271" w:lineRule="exact"/>
              <w:rPr>
                <w:sz w:val="24"/>
              </w:rPr>
            </w:pPr>
            <w:r>
              <w:rPr>
                <w:spacing w:val="-2"/>
                <w:sz w:val="24"/>
              </w:rPr>
              <w:t>equivalents</w:t>
            </w:r>
          </w:p>
        </w:tc>
        <w:tc>
          <w:tcPr>
            <w:tcW w:w="6239" w:type="dxa"/>
          </w:tcPr>
          <w:p>
            <w:pPr>
              <w:pStyle w:val="TableParagraph"/>
              <w:spacing w:line="240" w:lineRule="auto"/>
              <w:ind w:left="104" w:right="101"/>
              <w:rPr>
                <w:rFonts w:ascii="Arial MT"/>
                <w:sz w:val="24"/>
              </w:rPr>
            </w:pPr>
            <w:r>
              <w:rPr>
                <w:rFonts w:ascii="Arial MT"/>
                <w:sz w:val="24"/>
              </w:rPr>
              <w:t>Retrieves the </w:t>
            </w:r>
            <w:hyperlink r:id="rId82">
              <w:r>
                <w:rPr>
                  <w:rFonts w:ascii="Arial MT"/>
                  <w:color w:val="2A64AC"/>
                  <w:sz w:val="24"/>
                  <w:u w:val="dotted" w:color="2A64AC"/>
                </w:rPr>
                <w:t>simple patent family</w:t>
              </w:r>
            </w:hyperlink>
            <w:r>
              <w:rPr>
                <w:rFonts w:ascii="Arial MT"/>
                <w:sz w:val="24"/>
              </w:rPr>
              <w:t>; patent documents that share the same technical information, i.e. across different</w:t>
            </w:r>
            <w:r>
              <w:rPr>
                <w:rFonts w:ascii="Arial MT"/>
                <w:spacing w:val="-9"/>
                <w:sz w:val="24"/>
              </w:rPr>
              <w:t> </w:t>
            </w:r>
            <w:r>
              <w:rPr>
                <w:rFonts w:ascii="Arial MT"/>
                <w:sz w:val="24"/>
              </w:rPr>
              <w:t>countries.</w:t>
            </w:r>
            <w:r>
              <w:rPr>
                <w:rFonts w:ascii="Arial MT"/>
                <w:spacing w:val="-11"/>
                <w:sz w:val="24"/>
              </w:rPr>
              <w:t> </w:t>
            </w:r>
            <w:r>
              <w:rPr>
                <w:rFonts w:ascii="Arial MT"/>
                <w:sz w:val="24"/>
              </w:rPr>
              <w:t>This</w:t>
            </w:r>
            <w:r>
              <w:rPr>
                <w:rFonts w:ascii="Arial MT"/>
                <w:spacing w:val="-7"/>
                <w:sz w:val="24"/>
              </w:rPr>
              <w:t> </w:t>
            </w:r>
            <w:r>
              <w:rPr>
                <w:rFonts w:ascii="Arial MT"/>
                <w:sz w:val="24"/>
              </w:rPr>
              <w:t>endpoint</w:t>
            </w:r>
            <w:r>
              <w:rPr>
                <w:rFonts w:ascii="Arial MT"/>
                <w:spacing w:val="-9"/>
                <w:sz w:val="24"/>
              </w:rPr>
              <w:t> </w:t>
            </w:r>
            <w:r>
              <w:rPr>
                <w:rFonts w:ascii="Arial MT"/>
                <w:sz w:val="24"/>
              </w:rPr>
              <w:t>also</w:t>
            </w:r>
            <w:r>
              <w:rPr>
                <w:rFonts w:ascii="Arial MT"/>
                <w:spacing w:val="-7"/>
                <w:sz w:val="24"/>
              </w:rPr>
              <w:t> </w:t>
            </w:r>
            <w:r>
              <w:rPr>
                <w:rFonts w:ascii="Arial MT"/>
                <w:sz w:val="24"/>
              </w:rPr>
              <w:t>supports</w:t>
            </w:r>
            <w:r>
              <w:rPr>
                <w:rFonts w:ascii="Arial MT"/>
                <w:spacing w:val="-7"/>
                <w:sz w:val="24"/>
              </w:rPr>
              <w:t> </w:t>
            </w:r>
            <w:r>
              <w:rPr>
                <w:rFonts w:ascii="Arial MT"/>
                <w:sz w:val="24"/>
              </w:rPr>
              <w:t>requests that use constituents (see </w:t>
            </w:r>
            <w:hyperlink w:history="true" w:anchor="_bookmark29">
              <w:r>
                <w:rPr>
                  <w:rFonts w:ascii="Arial MT"/>
                  <w:sz w:val="24"/>
                </w:rPr>
                <w:t>Table 18</w:t>
              </w:r>
            </w:hyperlink>
            <w:r>
              <w:rPr>
                <w:rFonts w:ascii="Arial MT"/>
                <w:sz w:val="24"/>
              </w:rPr>
              <w:t> below.)</w:t>
            </w:r>
          </w:p>
        </w:tc>
      </w:tr>
      <w:tr>
        <w:trPr>
          <w:trHeight w:val="1677" w:hRule="atLeast"/>
        </w:trPr>
        <w:tc>
          <w:tcPr>
            <w:tcW w:w="2989" w:type="dxa"/>
          </w:tcPr>
          <w:p>
            <w:pPr>
              <w:pStyle w:val="TableParagraph"/>
              <w:spacing w:line="271" w:lineRule="exact"/>
              <w:rPr>
                <w:sz w:val="24"/>
              </w:rPr>
            </w:pPr>
            <w:r>
              <w:rPr>
                <w:spacing w:val="-2"/>
                <w:sz w:val="24"/>
              </w:rPr>
              <w:t>biblio</w:t>
            </w:r>
          </w:p>
        </w:tc>
        <w:tc>
          <w:tcPr>
            <w:tcW w:w="6239" w:type="dxa"/>
          </w:tcPr>
          <w:p>
            <w:pPr>
              <w:pStyle w:val="TableParagraph"/>
              <w:spacing w:line="240" w:lineRule="auto"/>
              <w:ind w:left="104" w:right="101"/>
              <w:rPr>
                <w:rFonts w:ascii="Arial MT"/>
                <w:sz w:val="24"/>
              </w:rPr>
            </w:pPr>
            <w:r>
              <w:rPr>
                <w:rFonts w:ascii="Arial MT"/>
                <w:sz w:val="24"/>
              </w:rPr>
              <w:t>The </w:t>
            </w:r>
            <w:r>
              <w:rPr>
                <w:rFonts w:ascii="Arial"/>
                <w:b/>
                <w:sz w:val="24"/>
              </w:rPr>
              <w:t>default </w:t>
            </w:r>
            <w:r>
              <w:rPr>
                <w:rFonts w:ascii="Arial MT"/>
                <w:sz w:val="24"/>
              </w:rPr>
              <w:t>response data for the published-data service, therefore the </w:t>
            </w:r>
            <w:r>
              <w:rPr>
                <w:sz w:val="24"/>
              </w:rPr>
              <w:t>biblio</w:t>
            </w:r>
            <w:r>
              <w:rPr>
                <w:spacing w:val="-58"/>
                <w:sz w:val="24"/>
              </w:rPr>
              <w:t> </w:t>
            </w:r>
            <w:r>
              <w:rPr>
                <w:rFonts w:ascii="Arial MT"/>
                <w:sz w:val="24"/>
              </w:rPr>
              <w:t>endpoint is used for retrieval of and searches for </w:t>
            </w:r>
            <w:hyperlink r:id="rId150">
              <w:r>
                <w:rPr>
                  <w:rFonts w:ascii="Arial MT"/>
                  <w:color w:val="2A64AC"/>
                  <w:sz w:val="24"/>
                  <w:u w:val="dotted" w:color="2A64AC"/>
                </w:rPr>
                <w:t>bibliographic data</w:t>
              </w:r>
            </w:hyperlink>
            <w:r>
              <w:rPr>
                <w:rFonts w:ascii="Arial MT"/>
                <w:sz w:val="24"/>
              </w:rPr>
              <w:t>. This endpoint</w:t>
            </w:r>
            <w:r>
              <w:rPr>
                <w:rFonts w:ascii="Arial MT"/>
                <w:spacing w:val="-5"/>
                <w:sz w:val="24"/>
              </w:rPr>
              <w:t> </w:t>
            </w:r>
            <w:r>
              <w:rPr>
                <w:rFonts w:ascii="Arial MT"/>
                <w:sz w:val="24"/>
              </w:rPr>
              <w:t>is</w:t>
            </w:r>
            <w:r>
              <w:rPr>
                <w:rFonts w:ascii="Arial MT"/>
                <w:spacing w:val="-7"/>
                <w:sz w:val="24"/>
              </w:rPr>
              <w:t> </w:t>
            </w:r>
            <w:r>
              <w:rPr>
                <w:rFonts w:ascii="Arial MT"/>
                <w:sz w:val="24"/>
              </w:rPr>
              <w:t>actually</w:t>
            </w:r>
            <w:r>
              <w:rPr>
                <w:rFonts w:ascii="Arial MT"/>
                <w:spacing w:val="-5"/>
                <w:sz w:val="24"/>
              </w:rPr>
              <w:t> </w:t>
            </w:r>
            <w:r>
              <w:rPr>
                <w:rFonts w:ascii="Arial MT"/>
                <w:sz w:val="24"/>
              </w:rPr>
              <w:t>to</w:t>
            </w:r>
            <w:r>
              <w:rPr>
                <w:rFonts w:ascii="Arial MT"/>
                <w:spacing w:val="-7"/>
                <w:sz w:val="24"/>
              </w:rPr>
              <w:t> </w:t>
            </w:r>
            <w:r>
              <w:rPr>
                <w:rFonts w:ascii="Arial MT"/>
                <w:sz w:val="24"/>
              </w:rPr>
              <w:t>support</w:t>
            </w:r>
            <w:r>
              <w:rPr>
                <w:rFonts w:ascii="Arial MT"/>
                <w:spacing w:val="-5"/>
                <w:sz w:val="24"/>
              </w:rPr>
              <w:t> </w:t>
            </w:r>
            <w:r>
              <w:rPr>
                <w:rFonts w:ascii="Arial MT"/>
                <w:sz w:val="24"/>
              </w:rPr>
              <w:t>requests</w:t>
            </w:r>
            <w:r>
              <w:rPr>
                <w:rFonts w:ascii="Arial MT"/>
                <w:spacing w:val="-5"/>
                <w:sz w:val="24"/>
              </w:rPr>
              <w:t> </w:t>
            </w:r>
            <w:r>
              <w:rPr>
                <w:rFonts w:ascii="Arial MT"/>
                <w:sz w:val="24"/>
              </w:rPr>
              <w:t>for</w:t>
            </w:r>
            <w:r>
              <w:rPr>
                <w:rFonts w:ascii="Arial MT"/>
                <w:spacing w:val="-1"/>
                <w:sz w:val="24"/>
              </w:rPr>
              <w:t> </w:t>
            </w:r>
            <w:r>
              <w:rPr>
                <w:rFonts w:ascii="Arial MT"/>
                <w:sz w:val="24"/>
              </w:rPr>
              <w:t>constituents (see next table for details.)</w:t>
            </w:r>
          </w:p>
        </w:tc>
      </w:tr>
      <w:tr>
        <w:trPr>
          <w:trHeight w:val="275" w:hRule="atLeast"/>
        </w:trPr>
        <w:tc>
          <w:tcPr>
            <w:tcW w:w="2989" w:type="dxa"/>
          </w:tcPr>
          <w:p>
            <w:pPr>
              <w:pStyle w:val="TableParagraph"/>
              <w:spacing w:line="256" w:lineRule="exact"/>
              <w:rPr>
                <w:sz w:val="24"/>
              </w:rPr>
            </w:pPr>
            <w:r>
              <w:rPr>
                <w:spacing w:val="-2"/>
                <w:sz w:val="24"/>
              </w:rPr>
              <w:t>abstract</w:t>
            </w:r>
          </w:p>
        </w:tc>
        <w:tc>
          <w:tcPr>
            <w:tcW w:w="6239" w:type="dxa"/>
          </w:tcPr>
          <w:p>
            <w:pPr>
              <w:pStyle w:val="TableParagraph"/>
              <w:spacing w:line="255" w:lineRule="exact"/>
              <w:ind w:left="104"/>
              <w:rPr>
                <w:rFonts w:ascii="Arial MT"/>
                <w:sz w:val="24"/>
              </w:rPr>
            </w:pPr>
            <w:r>
              <w:rPr>
                <w:rFonts w:ascii="Arial MT"/>
                <w:sz w:val="24"/>
              </w:rPr>
              <w:t>Retrieves</w:t>
            </w:r>
            <w:r>
              <w:rPr>
                <w:rFonts w:ascii="Arial MT"/>
                <w:spacing w:val="-6"/>
                <w:sz w:val="24"/>
              </w:rPr>
              <w:t> </w:t>
            </w:r>
            <w:r>
              <w:rPr>
                <w:rFonts w:ascii="Arial MT"/>
                <w:sz w:val="24"/>
              </w:rPr>
              <w:t>the</w:t>
            </w:r>
            <w:r>
              <w:rPr>
                <w:rFonts w:ascii="Arial MT"/>
                <w:spacing w:val="-2"/>
                <w:sz w:val="24"/>
              </w:rPr>
              <w:t> </w:t>
            </w:r>
            <w:hyperlink r:id="rId151">
              <w:r>
                <w:rPr>
                  <w:rFonts w:ascii="Arial MT"/>
                  <w:color w:val="2A64AC"/>
                  <w:sz w:val="24"/>
                  <w:u w:val="dotted" w:color="2A64AC"/>
                </w:rPr>
                <w:t>patent</w:t>
              </w:r>
              <w:r>
                <w:rPr>
                  <w:rFonts w:ascii="Arial MT"/>
                  <w:color w:val="2A64AC"/>
                  <w:spacing w:val="-6"/>
                  <w:sz w:val="24"/>
                  <w:u w:val="dotted" w:color="2A64AC"/>
                </w:rPr>
                <w:t> </w:t>
              </w:r>
              <w:r>
                <w:rPr>
                  <w:rFonts w:ascii="Arial MT"/>
                  <w:color w:val="2A64AC"/>
                  <w:sz w:val="24"/>
                  <w:u w:val="dotted" w:color="2A64AC"/>
                </w:rPr>
                <w:t>abstract</w:t>
              </w:r>
            </w:hyperlink>
            <w:r>
              <w:rPr>
                <w:rFonts w:ascii="Arial MT"/>
                <w:color w:val="2A64AC"/>
                <w:spacing w:val="-2"/>
                <w:sz w:val="24"/>
              </w:rPr>
              <w:t> </w:t>
            </w:r>
            <w:r>
              <w:rPr>
                <w:rFonts w:ascii="Arial MT"/>
                <w:sz w:val="24"/>
              </w:rPr>
              <w:t>of</w:t>
            </w:r>
            <w:r>
              <w:rPr>
                <w:rFonts w:ascii="Arial MT"/>
                <w:spacing w:val="-4"/>
                <w:sz w:val="24"/>
              </w:rPr>
              <w:t> </w:t>
            </w:r>
            <w:r>
              <w:rPr>
                <w:rFonts w:ascii="Arial MT"/>
                <w:sz w:val="24"/>
              </w:rPr>
              <w:t>the</w:t>
            </w:r>
            <w:r>
              <w:rPr>
                <w:rFonts w:ascii="Arial MT"/>
                <w:spacing w:val="-4"/>
                <w:sz w:val="24"/>
              </w:rPr>
              <w:t> </w:t>
            </w:r>
            <w:r>
              <w:rPr>
                <w:rFonts w:ascii="Arial MT"/>
                <w:sz w:val="24"/>
              </w:rPr>
              <w:t>bibliographic</w:t>
            </w:r>
            <w:r>
              <w:rPr>
                <w:rFonts w:ascii="Arial MT"/>
                <w:spacing w:val="-3"/>
                <w:sz w:val="24"/>
              </w:rPr>
              <w:t> </w:t>
            </w:r>
            <w:r>
              <w:rPr>
                <w:rFonts w:ascii="Arial MT"/>
                <w:spacing w:val="-2"/>
                <w:sz w:val="24"/>
              </w:rPr>
              <w:t>data.</w:t>
            </w:r>
          </w:p>
        </w:tc>
      </w:tr>
    </w:tbl>
    <w:p>
      <w:pPr>
        <w:spacing w:before="4"/>
        <w:ind w:left="718" w:right="0" w:firstLine="0"/>
        <w:jc w:val="left"/>
        <w:rPr>
          <w:rFonts w:ascii="Arial"/>
          <w:i/>
          <w:sz w:val="20"/>
        </w:rPr>
      </w:pPr>
      <w:r>
        <w:rPr>
          <w:rFonts w:ascii="Arial"/>
          <w:i/>
          <w:sz w:val="20"/>
        </w:rPr>
        <w:t>Table</w:t>
      </w:r>
      <w:r>
        <w:rPr>
          <w:rFonts w:ascii="Arial"/>
          <w:i/>
          <w:spacing w:val="-14"/>
          <w:sz w:val="20"/>
        </w:rPr>
        <w:t> </w:t>
      </w:r>
      <w:r>
        <w:rPr>
          <w:rFonts w:ascii="Arial"/>
          <w:i/>
          <w:sz w:val="20"/>
        </w:rPr>
        <w:t>17:</w:t>
      </w:r>
      <w:r>
        <w:rPr>
          <w:rFonts w:ascii="Arial"/>
          <w:i/>
          <w:spacing w:val="-13"/>
          <w:sz w:val="20"/>
        </w:rPr>
        <w:t> </w:t>
      </w:r>
      <w:r>
        <w:rPr>
          <w:rFonts w:ascii="Arial"/>
          <w:i/>
          <w:spacing w:val="-2"/>
          <w:sz w:val="20"/>
        </w:rPr>
        <w:t>Endpoints</w:t>
      </w:r>
    </w:p>
    <w:p>
      <w:pPr>
        <w:pStyle w:val="BodyText"/>
        <w:spacing w:before="9"/>
        <w:rPr>
          <w:rFonts w:ascii="Arial"/>
          <w:i/>
          <w:sz w:val="20"/>
        </w:rPr>
      </w:pPr>
    </w:p>
    <w:p>
      <w:pPr>
        <w:pStyle w:val="Heading1"/>
        <w:spacing w:before="1"/>
      </w:pPr>
      <w:r>
        <w:rPr/>
        <w:t>Published-data</w:t>
      </w:r>
      <w:r>
        <w:rPr>
          <w:spacing w:val="-12"/>
        </w:rPr>
        <w:t> </w:t>
      </w:r>
      <w:r>
        <w:rPr>
          <w:spacing w:val="-2"/>
        </w:rPr>
        <w:t>constituents</w:t>
      </w:r>
    </w:p>
    <w:p>
      <w:pPr>
        <w:pStyle w:val="BodyText"/>
        <w:spacing w:before="241"/>
        <w:ind w:left="718" w:right="1090"/>
      </w:pPr>
      <w:r>
        <w:rPr/>
        <w:t>For the </w:t>
      </w:r>
      <w:r>
        <w:rPr>
          <w:rFonts w:ascii="Courier New"/>
        </w:rPr>
        <w:t>biblio</w:t>
      </w:r>
      <w:r>
        <w:rPr>
          <w:rFonts w:ascii="Courier New"/>
          <w:spacing w:val="-69"/>
        </w:rPr>
        <w:t> </w:t>
      </w:r>
      <w:r>
        <w:rPr/>
        <w:t>and </w:t>
      </w:r>
      <w:r>
        <w:rPr>
          <w:rFonts w:ascii="Courier New"/>
        </w:rPr>
        <w:t>equivalents</w:t>
      </w:r>
      <w:r>
        <w:rPr>
          <w:rFonts w:ascii="Courier New"/>
          <w:spacing w:val="-65"/>
        </w:rPr>
        <w:t> </w:t>
      </w:r>
      <w:r>
        <w:rPr/>
        <w:t>endpoint requests, retrieval possibilities are extended</w:t>
      </w:r>
      <w:r>
        <w:rPr>
          <w:spacing w:val="-5"/>
        </w:rPr>
        <w:t> </w:t>
      </w:r>
      <w:r>
        <w:rPr/>
        <w:t>with</w:t>
      </w:r>
      <w:r>
        <w:rPr>
          <w:spacing w:val="-3"/>
        </w:rPr>
        <w:t> </w:t>
      </w:r>
      <w:r>
        <w:rPr/>
        <w:t>"constituents",</w:t>
      </w:r>
      <w:r>
        <w:rPr>
          <w:spacing w:val="-3"/>
        </w:rPr>
        <w:t> </w:t>
      </w:r>
      <w:r>
        <w:rPr/>
        <w:t>which</w:t>
      </w:r>
      <w:r>
        <w:rPr>
          <w:spacing w:val="-3"/>
        </w:rPr>
        <w:t> </w:t>
      </w:r>
      <w:r>
        <w:rPr/>
        <w:t>modify</w:t>
      </w:r>
      <w:r>
        <w:rPr>
          <w:spacing w:val="-3"/>
        </w:rPr>
        <w:t> </w:t>
      </w:r>
      <w:r>
        <w:rPr/>
        <w:t>what</w:t>
      </w:r>
      <w:r>
        <w:rPr>
          <w:spacing w:val="-3"/>
        </w:rPr>
        <w:t> </w:t>
      </w:r>
      <w:r>
        <w:rPr/>
        <w:t>you</w:t>
      </w:r>
      <w:r>
        <w:rPr>
          <w:spacing w:val="-3"/>
        </w:rPr>
        <w:t> </w:t>
      </w:r>
      <w:r>
        <w:rPr/>
        <w:t>will</w:t>
      </w:r>
      <w:r>
        <w:rPr>
          <w:spacing w:val="-3"/>
        </w:rPr>
        <w:t> </w:t>
      </w:r>
      <w:r>
        <w:rPr/>
        <w:t>get</w:t>
      </w:r>
      <w:r>
        <w:rPr>
          <w:spacing w:val="-5"/>
        </w:rPr>
        <w:t> </w:t>
      </w:r>
      <w:r>
        <w:rPr/>
        <w:t>in</w:t>
      </w:r>
      <w:r>
        <w:rPr>
          <w:spacing w:val="-3"/>
        </w:rPr>
        <w:t> </w:t>
      </w:r>
      <w:r>
        <w:rPr/>
        <w:t>your</w:t>
      </w:r>
      <w:r>
        <w:rPr>
          <w:spacing w:val="-6"/>
        </w:rPr>
        <w:t> </w:t>
      </w:r>
      <w:r>
        <w:rPr/>
        <w:t>in</w:t>
      </w:r>
      <w:r>
        <w:rPr>
          <w:spacing w:val="-3"/>
        </w:rPr>
        <w:t> </w:t>
      </w:r>
      <w:r>
        <w:rPr/>
        <w:t>responses.</w:t>
      </w:r>
    </w:p>
    <w:p>
      <w:pPr>
        <w:pStyle w:val="BodyText"/>
        <w:spacing w:after="0"/>
        <w:sectPr>
          <w:headerReference w:type="default" r:id="rId147"/>
          <w:footerReference w:type="default" r:id="rId148"/>
          <w:pgSz w:w="12240" w:h="15840"/>
          <w:pgMar w:header="678" w:footer="952" w:top="860" w:bottom="1140" w:left="1080" w:right="0"/>
        </w:sectPr>
      </w:pPr>
    </w:p>
    <w:p>
      <w:pPr>
        <w:pStyle w:val="BodyText"/>
        <w:rPr>
          <w:sz w:val="20"/>
        </w:rPr>
      </w:pPr>
    </w:p>
    <w:p>
      <w:pPr>
        <w:pStyle w:val="BodyText"/>
        <w:rPr>
          <w:sz w:val="20"/>
        </w:rPr>
      </w:pPr>
    </w:p>
    <w:p>
      <w:pPr>
        <w:pStyle w:val="BodyText"/>
        <w:spacing w:before="147"/>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9"/>
        <w:gridCol w:w="6383"/>
      </w:tblGrid>
      <w:tr>
        <w:trPr>
          <w:trHeight w:val="276" w:hRule="atLeast"/>
        </w:trPr>
        <w:tc>
          <w:tcPr>
            <w:tcW w:w="2989" w:type="dxa"/>
            <w:shd w:val="clear" w:color="auto" w:fill="538DD3"/>
          </w:tcPr>
          <w:p>
            <w:pPr>
              <w:pStyle w:val="TableParagraph"/>
              <w:spacing w:line="255" w:lineRule="exact"/>
              <w:rPr>
                <w:rFonts w:ascii="Arial"/>
                <w:b/>
                <w:sz w:val="24"/>
              </w:rPr>
            </w:pPr>
            <w:r>
              <w:rPr>
                <w:rFonts w:ascii="Arial"/>
                <w:b/>
                <w:color w:val="FFFFFF"/>
                <w:spacing w:val="-2"/>
                <w:sz w:val="24"/>
              </w:rPr>
              <w:t>Constituents</w:t>
            </w:r>
          </w:p>
        </w:tc>
        <w:tc>
          <w:tcPr>
            <w:tcW w:w="6383" w:type="dxa"/>
            <w:shd w:val="clear" w:color="auto" w:fill="538DD3"/>
          </w:tcPr>
          <w:p>
            <w:pPr>
              <w:pStyle w:val="TableParagraph"/>
              <w:spacing w:line="255" w:lineRule="exact"/>
              <w:ind w:left="104"/>
              <w:rPr>
                <w:rFonts w:ascii="Arial"/>
                <w:b/>
                <w:sz w:val="24"/>
              </w:rPr>
            </w:pPr>
            <w:r>
              <w:rPr>
                <w:rFonts w:ascii="Arial"/>
                <w:b/>
                <w:color w:val="FFFFFF"/>
                <w:spacing w:val="-2"/>
                <w:sz w:val="24"/>
              </w:rPr>
              <w:t>Delivers</w:t>
            </w:r>
          </w:p>
        </w:tc>
      </w:tr>
      <w:tr>
        <w:trPr>
          <w:trHeight w:val="1103" w:hRule="atLeast"/>
        </w:trPr>
        <w:tc>
          <w:tcPr>
            <w:tcW w:w="2989" w:type="dxa"/>
          </w:tcPr>
          <w:p>
            <w:pPr>
              <w:pStyle w:val="TableParagraph"/>
              <w:spacing w:line="271" w:lineRule="exact"/>
              <w:rPr>
                <w:sz w:val="24"/>
              </w:rPr>
            </w:pPr>
            <w:r>
              <w:rPr>
                <w:spacing w:val="-2"/>
                <w:sz w:val="24"/>
              </w:rPr>
              <w:t>full-cycle</w:t>
            </w:r>
          </w:p>
        </w:tc>
        <w:tc>
          <w:tcPr>
            <w:tcW w:w="6383" w:type="dxa"/>
          </w:tcPr>
          <w:p>
            <w:pPr>
              <w:pStyle w:val="TableParagraph"/>
              <w:spacing w:line="240" w:lineRule="auto"/>
              <w:ind w:left="104" w:right="141"/>
              <w:rPr>
                <w:rFonts w:ascii="Arial MT"/>
                <w:sz w:val="24"/>
              </w:rPr>
            </w:pPr>
            <w:r>
              <w:rPr>
                <w:rFonts w:ascii="Arial MT"/>
                <w:sz w:val="24"/>
              </w:rPr>
              <w:t>the full publication cycle of the patent application. This consists</w:t>
            </w:r>
            <w:r>
              <w:rPr>
                <w:rFonts w:ascii="Arial MT"/>
                <w:spacing w:val="-3"/>
                <w:sz w:val="24"/>
              </w:rPr>
              <w:t> </w:t>
            </w:r>
            <w:r>
              <w:rPr>
                <w:rFonts w:ascii="Arial MT"/>
                <w:sz w:val="24"/>
              </w:rPr>
              <w:t>of</w:t>
            </w:r>
            <w:r>
              <w:rPr>
                <w:rFonts w:ascii="Arial MT"/>
                <w:spacing w:val="-3"/>
                <w:sz w:val="24"/>
              </w:rPr>
              <w:t> </w:t>
            </w:r>
            <w:r>
              <w:rPr>
                <w:rFonts w:ascii="Arial MT"/>
                <w:sz w:val="24"/>
              </w:rPr>
              <w:t>a</w:t>
            </w:r>
            <w:r>
              <w:rPr>
                <w:rFonts w:ascii="Arial MT"/>
                <w:spacing w:val="-3"/>
                <w:sz w:val="24"/>
              </w:rPr>
              <w:t> </w:t>
            </w:r>
            <w:r>
              <w:rPr>
                <w:rFonts w:ascii="Arial MT"/>
                <w:sz w:val="24"/>
              </w:rPr>
              <w:t>"full</w:t>
            </w:r>
            <w:r>
              <w:rPr>
                <w:rFonts w:ascii="Arial MT"/>
                <w:spacing w:val="-4"/>
                <w:sz w:val="24"/>
              </w:rPr>
              <w:t> </w:t>
            </w:r>
            <w:r>
              <w:rPr>
                <w:rFonts w:ascii="Arial MT"/>
                <w:sz w:val="24"/>
              </w:rPr>
              <w:t>set"</w:t>
            </w:r>
            <w:r>
              <w:rPr>
                <w:rFonts w:ascii="Arial MT"/>
                <w:spacing w:val="-6"/>
                <w:sz w:val="24"/>
              </w:rPr>
              <w:t> </w:t>
            </w:r>
            <w:r>
              <w:rPr>
                <w:rFonts w:ascii="Arial MT"/>
                <w:sz w:val="24"/>
              </w:rPr>
              <w:t>or</w:t>
            </w:r>
            <w:r>
              <w:rPr>
                <w:rFonts w:ascii="Arial MT"/>
                <w:spacing w:val="-1"/>
                <w:sz w:val="24"/>
              </w:rPr>
              <w:t> </w:t>
            </w:r>
            <w:r>
              <w:rPr>
                <w:rFonts w:ascii="Arial MT"/>
                <w:sz w:val="24"/>
              </w:rPr>
              <w:t>all</w:t>
            </w:r>
            <w:r>
              <w:rPr>
                <w:rFonts w:ascii="Arial MT"/>
                <w:spacing w:val="-4"/>
                <w:sz w:val="24"/>
              </w:rPr>
              <w:t> </w:t>
            </w:r>
            <w:r>
              <w:rPr>
                <w:rFonts w:ascii="Arial MT"/>
                <w:sz w:val="24"/>
              </w:rPr>
              <w:t>of</w:t>
            </w:r>
            <w:r>
              <w:rPr>
                <w:rFonts w:ascii="Arial MT"/>
                <w:spacing w:val="-3"/>
                <w:sz w:val="24"/>
              </w:rPr>
              <w:t> </w:t>
            </w:r>
            <w:r>
              <w:rPr>
                <w:rFonts w:ascii="Arial MT"/>
                <w:sz w:val="24"/>
              </w:rPr>
              <w:t>the</w:t>
            </w:r>
            <w:r>
              <w:rPr>
                <w:rFonts w:ascii="Arial MT"/>
                <w:spacing w:val="-5"/>
                <w:sz w:val="24"/>
              </w:rPr>
              <w:t> </w:t>
            </w:r>
            <w:r>
              <w:rPr>
                <w:rFonts w:ascii="Arial MT"/>
                <w:sz w:val="24"/>
              </w:rPr>
              <w:t>publications</w:t>
            </w:r>
            <w:r>
              <w:rPr>
                <w:rFonts w:ascii="Arial MT"/>
                <w:spacing w:val="-3"/>
                <w:sz w:val="24"/>
              </w:rPr>
              <w:t> </w:t>
            </w:r>
            <w:r>
              <w:rPr>
                <w:rFonts w:ascii="Arial MT"/>
                <w:sz w:val="24"/>
              </w:rPr>
              <w:t>related</w:t>
            </w:r>
            <w:r>
              <w:rPr>
                <w:rFonts w:ascii="Arial MT"/>
                <w:spacing w:val="-5"/>
                <w:sz w:val="24"/>
              </w:rPr>
              <w:t> </w:t>
            </w:r>
            <w:r>
              <w:rPr>
                <w:rFonts w:ascii="Arial MT"/>
                <w:sz w:val="24"/>
              </w:rPr>
              <w:t>to an application.</w:t>
            </w:r>
          </w:p>
        </w:tc>
      </w:tr>
      <w:tr>
        <w:trPr>
          <w:trHeight w:val="551" w:hRule="atLeast"/>
        </w:trPr>
        <w:tc>
          <w:tcPr>
            <w:tcW w:w="2989" w:type="dxa"/>
          </w:tcPr>
          <w:p>
            <w:pPr>
              <w:pStyle w:val="TableParagraph"/>
              <w:spacing w:line="271" w:lineRule="exact"/>
              <w:rPr>
                <w:sz w:val="24"/>
              </w:rPr>
            </w:pPr>
            <w:r>
              <w:rPr>
                <w:spacing w:val="-2"/>
                <w:sz w:val="24"/>
              </w:rPr>
              <w:t>images</w:t>
            </w:r>
          </w:p>
        </w:tc>
        <w:tc>
          <w:tcPr>
            <w:tcW w:w="6383" w:type="dxa"/>
          </w:tcPr>
          <w:p>
            <w:pPr>
              <w:pStyle w:val="TableParagraph"/>
              <w:spacing w:line="240" w:lineRule="auto"/>
              <w:ind w:left="104"/>
              <w:rPr>
                <w:rFonts w:ascii="Arial MT"/>
                <w:sz w:val="24"/>
              </w:rPr>
            </w:pPr>
            <w:r>
              <w:rPr>
                <w:rFonts w:ascii="Arial MT"/>
                <w:sz w:val="24"/>
              </w:rPr>
              <w:t>drawings</w:t>
            </w:r>
            <w:r>
              <w:rPr>
                <w:rFonts w:ascii="Arial MT"/>
                <w:spacing w:val="-6"/>
                <w:sz w:val="24"/>
              </w:rPr>
              <w:t> </w:t>
            </w:r>
            <w:r>
              <w:rPr>
                <w:rFonts w:ascii="Arial MT"/>
                <w:sz w:val="24"/>
              </w:rPr>
              <w:t>and</w:t>
            </w:r>
            <w:r>
              <w:rPr>
                <w:rFonts w:ascii="Arial MT"/>
                <w:spacing w:val="-5"/>
                <w:sz w:val="24"/>
              </w:rPr>
              <w:t> </w:t>
            </w:r>
            <w:r>
              <w:rPr>
                <w:rFonts w:ascii="Arial MT"/>
                <w:sz w:val="24"/>
              </w:rPr>
              <w:t>descriptions</w:t>
            </w:r>
            <w:r>
              <w:rPr>
                <w:rFonts w:ascii="Arial MT"/>
                <w:spacing w:val="-4"/>
                <w:sz w:val="24"/>
              </w:rPr>
              <w:t> </w:t>
            </w:r>
            <w:r>
              <w:rPr>
                <w:rFonts w:ascii="Arial MT"/>
                <w:sz w:val="24"/>
              </w:rPr>
              <w:t>of</w:t>
            </w:r>
            <w:r>
              <w:rPr>
                <w:rFonts w:ascii="Arial MT"/>
                <w:spacing w:val="-3"/>
                <w:sz w:val="24"/>
              </w:rPr>
              <w:t> </w:t>
            </w:r>
            <w:r>
              <w:rPr>
                <w:rFonts w:ascii="Arial MT"/>
                <w:sz w:val="24"/>
              </w:rPr>
              <w:t>the</w:t>
            </w:r>
            <w:r>
              <w:rPr>
                <w:rFonts w:ascii="Arial MT"/>
                <w:spacing w:val="-4"/>
                <w:sz w:val="24"/>
              </w:rPr>
              <w:t> </w:t>
            </w:r>
            <w:r>
              <w:rPr>
                <w:rFonts w:ascii="Arial MT"/>
                <w:sz w:val="24"/>
              </w:rPr>
              <w:t>patent</w:t>
            </w:r>
            <w:r>
              <w:rPr>
                <w:rFonts w:ascii="Arial MT"/>
                <w:spacing w:val="-3"/>
                <w:sz w:val="24"/>
              </w:rPr>
              <w:t> </w:t>
            </w:r>
            <w:r>
              <w:rPr>
                <w:rFonts w:ascii="Arial MT"/>
                <w:sz w:val="24"/>
              </w:rPr>
              <w:t>(.png,</w:t>
            </w:r>
            <w:r>
              <w:rPr>
                <w:rFonts w:ascii="Arial MT"/>
                <w:spacing w:val="-4"/>
                <w:sz w:val="24"/>
              </w:rPr>
              <w:t> </w:t>
            </w:r>
            <w:r>
              <w:rPr>
                <w:rFonts w:ascii="Arial MT"/>
                <w:sz w:val="24"/>
              </w:rPr>
              <w:t>.pdf,</w:t>
            </w:r>
            <w:r>
              <w:rPr>
                <w:rFonts w:ascii="Arial MT"/>
                <w:spacing w:val="-3"/>
                <w:sz w:val="24"/>
              </w:rPr>
              <w:t> </w:t>
            </w:r>
            <w:r>
              <w:rPr>
                <w:rFonts w:ascii="Arial MT"/>
                <w:spacing w:val="-2"/>
                <w:sz w:val="24"/>
              </w:rPr>
              <w:t>.tiff)</w:t>
            </w:r>
          </w:p>
        </w:tc>
      </w:tr>
      <w:tr>
        <w:trPr>
          <w:trHeight w:val="553" w:hRule="atLeast"/>
        </w:trPr>
        <w:tc>
          <w:tcPr>
            <w:tcW w:w="2989" w:type="dxa"/>
          </w:tcPr>
          <w:p>
            <w:pPr>
              <w:pStyle w:val="TableParagraph"/>
              <w:spacing w:line="240" w:lineRule="auto" w:before="1"/>
              <w:rPr>
                <w:sz w:val="24"/>
              </w:rPr>
            </w:pPr>
            <w:r>
              <w:rPr>
                <w:spacing w:val="-2"/>
                <w:sz w:val="24"/>
              </w:rPr>
              <w:t>biblio</w:t>
            </w:r>
          </w:p>
        </w:tc>
        <w:tc>
          <w:tcPr>
            <w:tcW w:w="6383" w:type="dxa"/>
          </w:tcPr>
          <w:p>
            <w:pPr>
              <w:pStyle w:val="TableParagraph"/>
              <w:spacing w:line="240" w:lineRule="auto" w:before="2"/>
              <w:ind w:left="104"/>
              <w:rPr>
                <w:rFonts w:ascii="Arial MT"/>
                <w:sz w:val="24"/>
              </w:rPr>
            </w:pPr>
            <w:hyperlink r:id="rId150">
              <w:r>
                <w:rPr>
                  <w:rFonts w:ascii="Arial MT"/>
                  <w:color w:val="2A64AC"/>
                  <w:sz w:val="24"/>
                  <w:u w:val="dotted" w:color="2A64AC"/>
                </w:rPr>
                <w:t>bibliographic</w:t>
              </w:r>
              <w:r>
                <w:rPr>
                  <w:rFonts w:ascii="Arial MT"/>
                  <w:color w:val="2A64AC"/>
                  <w:spacing w:val="-10"/>
                  <w:sz w:val="24"/>
                  <w:u w:val="dotted" w:color="2A64AC"/>
                </w:rPr>
                <w:t> </w:t>
              </w:r>
              <w:r>
                <w:rPr>
                  <w:rFonts w:ascii="Arial MT"/>
                  <w:color w:val="2A64AC"/>
                  <w:spacing w:val="-4"/>
                  <w:sz w:val="24"/>
                  <w:u w:val="dotted" w:color="2A64AC"/>
                </w:rPr>
                <w:t>data</w:t>
              </w:r>
            </w:hyperlink>
          </w:p>
        </w:tc>
      </w:tr>
      <w:tr>
        <w:trPr>
          <w:trHeight w:val="1125" w:hRule="atLeast"/>
        </w:trPr>
        <w:tc>
          <w:tcPr>
            <w:tcW w:w="2989" w:type="dxa"/>
          </w:tcPr>
          <w:p>
            <w:pPr>
              <w:pStyle w:val="TableParagraph"/>
              <w:spacing w:line="271" w:lineRule="exact"/>
              <w:rPr>
                <w:sz w:val="24"/>
              </w:rPr>
            </w:pPr>
            <w:r>
              <w:rPr>
                <w:spacing w:val="-2"/>
                <w:sz w:val="24"/>
              </w:rPr>
              <w:t>abstract</w:t>
            </w:r>
          </w:p>
        </w:tc>
        <w:tc>
          <w:tcPr>
            <w:tcW w:w="6383" w:type="dxa"/>
          </w:tcPr>
          <w:p>
            <w:pPr>
              <w:pStyle w:val="TableParagraph"/>
              <w:spacing w:line="240" w:lineRule="auto"/>
              <w:ind w:left="104"/>
              <w:rPr>
                <w:rFonts w:ascii="Arial MT" w:hAnsi="Arial MT"/>
                <w:sz w:val="24"/>
              </w:rPr>
            </w:pPr>
            <w:hyperlink r:id="rId151">
              <w:r>
                <w:rPr>
                  <w:rFonts w:ascii="Arial MT" w:hAnsi="Arial MT"/>
                  <w:color w:val="2A64AC"/>
                  <w:sz w:val="24"/>
                  <w:u w:val="dotted" w:color="2A64AC"/>
                </w:rPr>
                <w:t>patent abstract</w:t>
              </w:r>
            </w:hyperlink>
            <w:r>
              <w:rPr>
                <w:rFonts w:ascii="Arial MT" w:hAnsi="Arial MT"/>
                <w:color w:val="2A64AC"/>
                <w:sz w:val="24"/>
              </w:rPr>
              <w:t> </w:t>
            </w:r>
            <w:r>
              <w:rPr>
                <w:rFonts w:ascii="Arial MT" w:hAnsi="Arial MT"/>
                <w:sz w:val="24"/>
              </w:rPr>
              <w:t>– This is only a constituent when the </w:t>
            </w:r>
            <w:r>
              <w:rPr>
                <w:sz w:val="24"/>
              </w:rPr>
              <w:t>equivalents</w:t>
            </w:r>
            <w:r>
              <w:rPr>
                <w:spacing w:val="-77"/>
                <w:sz w:val="24"/>
              </w:rPr>
              <w:t> </w:t>
            </w:r>
            <w:r>
              <w:rPr>
                <w:rFonts w:ascii="Arial MT" w:hAnsi="Arial MT"/>
                <w:sz w:val="24"/>
              </w:rPr>
              <w:t>endpoint</w:t>
            </w:r>
            <w:r>
              <w:rPr>
                <w:rFonts w:ascii="Arial MT" w:hAnsi="Arial MT"/>
                <w:spacing w:val="-16"/>
                <w:sz w:val="24"/>
              </w:rPr>
              <w:t> </w:t>
            </w:r>
            <w:r>
              <w:rPr>
                <w:rFonts w:ascii="Arial MT" w:hAnsi="Arial MT"/>
                <w:sz w:val="24"/>
              </w:rPr>
              <w:t>is</w:t>
            </w:r>
            <w:r>
              <w:rPr>
                <w:rFonts w:ascii="Arial MT" w:hAnsi="Arial MT"/>
                <w:spacing w:val="-7"/>
                <w:sz w:val="24"/>
              </w:rPr>
              <w:t> </w:t>
            </w:r>
            <w:r>
              <w:rPr>
                <w:rFonts w:ascii="Arial MT" w:hAnsi="Arial MT"/>
                <w:sz w:val="24"/>
              </w:rPr>
              <w:t>used</w:t>
            </w:r>
            <w:r>
              <w:rPr>
                <w:rFonts w:ascii="Arial MT" w:hAnsi="Arial MT"/>
                <w:spacing w:val="-8"/>
                <w:sz w:val="24"/>
              </w:rPr>
              <w:t> </w:t>
            </w:r>
            <w:r>
              <w:rPr>
                <w:rFonts w:ascii="Arial MT" w:hAnsi="Arial MT"/>
                <w:sz w:val="24"/>
              </w:rPr>
              <w:t>in</w:t>
            </w:r>
            <w:r>
              <w:rPr>
                <w:rFonts w:ascii="Arial MT" w:hAnsi="Arial MT"/>
                <w:spacing w:val="-10"/>
                <w:sz w:val="24"/>
              </w:rPr>
              <w:t> </w:t>
            </w:r>
            <w:r>
              <w:rPr>
                <w:rFonts w:ascii="Arial MT" w:hAnsi="Arial MT"/>
                <w:sz w:val="24"/>
              </w:rPr>
              <w:t>the</w:t>
            </w:r>
            <w:r>
              <w:rPr>
                <w:rFonts w:ascii="Arial MT" w:hAnsi="Arial MT"/>
                <w:spacing w:val="-8"/>
                <w:sz w:val="24"/>
              </w:rPr>
              <w:t> </w:t>
            </w:r>
            <w:r>
              <w:rPr>
                <w:rFonts w:ascii="Arial MT" w:hAnsi="Arial MT"/>
                <w:sz w:val="24"/>
              </w:rPr>
              <w:t>request</w:t>
            </w:r>
            <w:r>
              <w:rPr>
                <w:rFonts w:ascii="Arial MT" w:hAnsi="Arial MT"/>
                <w:spacing w:val="-8"/>
                <w:sz w:val="24"/>
              </w:rPr>
              <w:t> </w:t>
            </w:r>
            <w:r>
              <w:rPr>
                <w:rFonts w:ascii="Arial MT" w:hAnsi="Arial MT"/>
                <w:sz w:val="24"/>
              </w:rPr>
              <w:t>(see</w:t>
            </w:r>
            <w:r>
              <w:rPr>
                <w:rFonts w:ascii="Arial MT" w:hAnsi="Arial MT"/>
                <w:spacing w:val="-12"/>
                <w:sz w:val="24"/>
              </w:rPr>
              <w:t> </w:t>
            </w:r>
            <w:hyperlink w:history="true" w:anchor="_bookmark28">
              <w:r>
                <w:rPr>
                  <w:rFonts w:ascii="Arial MT" w:hAnsi="Arial MT"/>
                  <w:sz w:val="24"/>
                </w:rPr>
                <w:t>Table</w:t>
              </w:r>
            </w:hyperlink>
            <w:r>
              <w:rPr>
                <w:rFonts w:ascii="Arial MT" w:hAnsi="Arial MT"/>
                <w:sz w:val="24"/>
              </w:rPr>
              <w:t> </w:t>
            </w:r>
            <w:hyperlink w:history="true" w:anchor="_bookmark28">
              <w:r>
                <w:rPr>
                  <w:rFonts w:ascii="Arial MT" w:hAnsi="Arial MT"/>
                  <w:sz w:val="24"/>
                </w:rPr>
                <w:t>17: Endpoints</w:t>
              </w:r>
            </w:hyperlink>
            <w:r>
              <w:rPr>
                <w:rFonts w:ascii="Arial MT" w:hAnsi="Arial MT"/>
                <w:sz w:val="24"/>
              </w:rPr>
              <w:t> above.)</w:t>
            </w:r>
          </w:p>
        </w:tc>
      </w:tr>
    </w:tbl>
    <w:p>
      <w:pPr>
        <w:spacing w:before="2"/>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18</w:t>
      </w:r>
    </w:p>
    <w:p>
      <w:pPr>
        <w:pStyle w:val="BodyText"/>
        <w:rPr>
          <w:rFonts w:ascii="Arial"/>
          <w:i/>
          <w:sz w:val="20"/>
        </w:rPr>
      </w:pPr>
    </w:p>
    <w:p>
      <w:pPr>
        <w:pStyle w:val="BodyText"/>
        <w:spacing w:before="56"/>
        <w:rPr>
          <w:rFonts w:ascii="Arial"/>
          <w:i/>
          <w:sz w:val="20"/>
        </w:rPr>
      </w:pPr>
    </w:p>
    <w:p>
      <w:pPr>
        <w:pStyle w:val="Heading1"/>
      </w:pPr>
      <w:r>
        <w:rPr/>
        <w:t>Generic</w:t>
      </w:r>
      <w:r>
        <w:rPr>
          <w:spacing w:val="-10"/>
        </w:rPr>
        <w:t> </w:t>
      </w:r>
      <w:r>
        <w:rPr/>
        <w:t>published-data</w:t>
      </w:r>
      <w:r>
        <w:rPr>
          <w:spacing w:val="-8"/>
        </w:rPr>
        <w:t> </w:t>
      </w:r>
      <w:r>
        <w:rPr/>
        <w:t>request</w:t>
      </w:r>
      <w:r>
        <w:rPr>
          <w:spacing w:val="-8"/>
        </w:rPr>
        <w:t> </w:t>
      </w:r>
      <w:r>
        <w:rPr>
          <w:spacing w:val="-2"/>
        </w:rPr>
        <w:t>structure</w:t>
      </w:r>
    </w:p>
    <w:p>
      <w:pPr>
        <w:spacing w:before="241"/>
        <w:ind w:left="718" w:right="0" w:firstLine="0"/>
        <w:jc w:val="left"/>
        <w:rPr>
          <w:sz w:val="24"/>
        </w:rPr>
      </w:pPr>
      <w:r>
        <w:rPr>
          <w:sz w:val="24"/>
        </w:rPr>
        <w:t>In</w:t>
      </w:r>
      <w:r>
        <w:rPr>
          <w:spacing w:val="-6"/>
          <w:sz w:val="24"/>
        </w:rPr>
        <w:t> </w:t>
      </w:r>
      <w:r>
        <w:rPr>
          <w:sz w:val="24"/>
        </w:rPr>
        <w:t>the</w:t>
      </w:r>
      <w:r>
        <w:rPr>
          <w:spacing w:val="-4"/>
          <w:sz w:val="24"/>
        </w:rPr>
        <w:t> </w:t>
      </w:r>
      <w:r>
        <w:rPr>
          <w:sz w:val="24"/>
        </w:rPr>
        <w:t>request</w:t>
      </w:r>
      <w:r>
        <w:rPr>
          <w:spacing w:val="-6"/>
          <w:sz w:val="24"/>
        </w:rPr>
        <w:t> </w:t>
      </w:r>
      <w:r>
        <w:rPr>
          <w:sz w:val="24"/>
        </w:rPr>
        <w:t>structure</w:t>
      </w:r>
      <w:r>
        <w:rPr>
          <w:spacing w:val="-4"/>
          <w:sz w:val="24"/>
        </w:rPr>
        <w:t> </w:t>
      </w:r>
      <w:r>
        <w:rPr>
          <w:sz w:val="24"/>
        </w:rPr>
        <w:t>below, </w:t>
      </w:r>
      <w:r>
        <w:rPr>
          <w:rFonts w:ascii="Arial"/>
          <w:b/>
          <w:sz w:val="24"/>
        </w:rPr>
        <w:t>bold</w:t>
      </w:r>
      <w:r>
        <w:rPr>
          <w:rFonts w:ascii="Arial"/>
          <w:b/>
          <w:spacing w:val="-4"/>
          <w:sz w:val="24"/>
        </w:rPr>
        <w:t> </w:t>
      </w:r>
      <w:r>
        <w:rPr>
          <w:rFonts w:ascii="Arial"/>
          <w:b/>
          <w:sz w:val="24"/>
        </w:rPr>
        <w:t>means</w:t>
      </w:r>
      <w:r>
        <w:rPr>
          <w:rFonts w:ascii="Arial"/>
          <w:b/>
          <w:spacing w:val="-6"/>
          <w:sz w:val="24"/>
        </w:rPr>
        <w:t> </w:t>
      </w:r>
      <w:r>
        <w:rPr>
          <w:rFonts w:ascii="Arial"/>
          <w:b/>
          <w:spacing w:val="-2"/>
          <w:sz w:val="24"/>
        </w:rPr>
        <w:t>mandatory</w:t>
      </w:r>
      <w:r>
        <w:rPr>
          <w:spacing w:val="-2"/>
          <w:sz w:val="24"/>
        </w:rPr>
        <w:t>.</w:t>
      </w:r>
    </w:p>
    <w:p>
      <w:pPr>
        <w:pStyle w:val="BodyText"/>
        <w:spacing w:before="9"/>
        <w:rPr>
          <w:sz w:val="19"/>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2253" w:hRule="atLeast"/>
        </w:trPr>
        <w:tc>
          <w:tcPr>
            <w:tcW w:w="9362" w:type="dxa"/>
          </w:tcPr>
          <w:p>
            <w:pPr>
              <w:pStyle w:val="TableParagraph"/>
              <w:spacing w:line="240" w:lineRule="auto" w:before="1"/>
              <w:ind w:right="102"/>
              <w:rPr>
                <w:sz w:val="24"/>
              </w:rPr>
            </w:pPr>
            <w:r>
              <w:rPr>
                <w:sz w:val="24"/>
              </w:rPr>
              <w:t>GET </w:t>
            </w:r>
            <w:hyperlink r:id="rId154">
              <w:r>
                <w:rPr>
                  <w:b/>
                  <w:sz w:val="24"/>
                </w:rPr>
                <w:t>http://ops.epo.org/rest-services/</w:t>
              </w:r>
              <w:r>
                <w:rPr>
                  <w:b/>
                  <w:spacing w:val="-44"/>
                  <w:sz w:val="24"/>
                </w:rPr>
                <w:t> </w:t>
              </w:r>
            </w:hyperlink>
            <w:r>
              <w:rPr>
                <w:b/>
                <w:sz w:val="24"/>
              </w:rPr>
              <w:t>published-data</w:t>
            </w:r>
            <w:r>
              <w:rPr>
                <w:sz w:val="24"/>
              </w:rPr>
              <w:t>/</w:t>
            </w:r>
            <w:r>
              <w:rPr>
                <w:b/>
                <w:sz w:val="24"/>
              </w:rPr>
              <w:t>reference- type</w:t>
            </w:r>
            <w:r>
              <w:rPr>
                <w:b/>
                <w:spacing w:val="-6"/>
                <w:sz w:val="24"/>
              </w:rPr>
              <w:t> </w:t>
            </w:r>
            <w:r>
              <w:rPr>
                <w:sz w:val="24"/>
              </w:rPr>
              <w:t>publication</w:t>
            </w:r>
            <w:r>
              <w:rPr>
                <w:spacing w:val="-5"/>
                <w:sz w:val="24"/>
              </w:rPr>
              <w:t> </w:t>
            </w:r>
            <w:r>
              <w:rPr>
                <w:rFonts w:ascii="Arial"/>
                <w:i/>
                <w:sz w:val="24"/>
              </w:rPr>
              <w:t>or</w:t>
            </w:r>
            <w:r>
              <w:rPr>
                <w:rFonts w:ascii="Arial"/>
                <w:i/>
                <w:spacing w:val="40"/>
                <w:sz w:val="24"/>
              </w:rPr>
              <w:t> </w:t>
            </w:r>
            <w:r>
              <w:rPr>
                <w:sz w:val="24"/>
              </w:rPr>
              <w:t>application</w:t>
            </w:r>
            <w:r>
              <w:rPr>
                <w:spacing w:val="-6"/>
                <w:sz w:val="24"/>
              </w:rPr>
              <w:t> </w:t>
            </w:r>
            <w:r>
              <w:rPr>
                <w:rFonts w:ascii="Arial"/>
                <w:i/>
                <w:sz w:val="24"/>
              </w:rPr>
              <w:t>or</w:t>
            </w:r>
            <w:r>
              <w:rPr>
                <w:rFonts w:ascii="Arial"/>
                <w:i/>
                <w:spacing w:val="40"/>
                <w:sz w:val="24"/>
              </w:rPr>
              <w:t> </w:t>
            </w:r>
            <w:r>
              <w:rPr>
                <w:sz w:val="24"/>
              </w:rPr>
              <w:t>priority</w:t>
            </w:r>
            <w:r>
              <w:rPr>
                <w:b/>
                <w:sz w:val="24"/>
              </w:rPr>
              <w:t>/input-format</w:t>
            </w:r>
            <w:r>
              <w:rPr>
                <w:b/>
                <w:spacing w:val="-5"/>
                <w:sz w:val="24"/>
              </w:rPr>
              <w:t> </w:t>
            </w:r>
            <w:r>
              <w:rPr>
                <w:sz w:val="24"/>
              </w:rPr>
              <w:t>docdb</w:t>
            </w:r>
            <w:r>
              <w:rPr>
                <w:spacing w:val="-6"/>
                <w:sz w:val="24"/>
              </w:rPr>
              <w:t> </w:t>
            </w:r>
            <w:r>
              <w:rPr>
                <w:rFonts w:ascii="Arial"/>
                <w:i/>
                <w:sz w:val="24"/>
              </w:rPr>
              <w:t>or </w:t>
            </w:r>
            <w:r>
              <w:rPr>
                <w:sz w:val="24"/>
              </w:rPr>
              <w:t>epodoc</w:t>
            </w:r>
            <w:r>
              <w:rPr>
                <w:b/>
                <w:sz w:val="24"/>
              </w:rPr>
              <w:t>/input</w:t>
            </w:r>
            <w:r>
              <w:rPr>
                <w:b/>
                <w:spacing w:val="-54"/>
                <w:sz w:val="24"/>
              </w:rPr>
              <w:t> </w:t>
            </w:r>
            <w:r>
              <w:rPr>
                <w:rFonts w:ascii="Arial"/>
                <w:i/>
                <w:sz w:val="24"/>
              </w:rPr>
              <w:t>e.g. </w:t>
            </w:r>
            <w:r>
              <w:rPr>
                <w:sz w:val="24"/>
              </w:rPr>
              <w:t>EP1000000</w:t>
            </w:r>
            <w:r>
              <w:rPr>
                <w:spacing w:val="-54"/>
                <w:sz w:val="24"/>
              </w:rPr>
              <w:t> </w:t>
            </w:r>
            <w:r>
              <w:rPr>
                <w:rFonts w:ascii="Arial"/>
                <w:i/>
                <w:sz w:val="24"/>
              </w:rPr>
              <w:t>or </w:t>
            </w:r>
            <w:r>
              <w:rPr>
                <w:sz w:val="24"/>
              </w:rPr>
              <w:t>EP1000000.A1</w:t>
            </w:r>
            <w:r>
              <w:rPr>
                <w:b/>
                <w:sz w:val="24"/>
              </w:rPr>
              <w:t>/</w:t>
            </w:r>
            <w:r>
              <w:rPr>
                <w:sz w:val="24"/>
              </w:rPr>
              <w:t>[endpoint</w:t>
            </w:r>
            <w:r>
              <w:rPr>
                <w:spacing w:val="-54"/>
                <w:sz w:val="24"/>
              </w:rPr>
              <w:t> </w:t>
            </w:r>
            <w:r>
              <w:rPr>
                <w:rFonts w:ascii="Arial"/>
                <w:i/>
                <w:sz w:val="24"/>
              </w:rPr>
              <w:t>e.g. </w:t>
            </w:r>
            <w:r>
              <w:rPr>
                <w:spacing w:val="-2"/>
                <w:sz w:val="24"/>
              </w:rPr>
              <w:t>biblio,abstract,equivalents,fulltext,claims,description,images] </w:t>
            </w:r>
            <w:r>
              <w:rPr>
                <w:rFonts w:ascii="Arial"/>
                <w:i/>
                <w:sz w:val="24"/>
              </w:rPr>
              <w:t>and-or</w:t>
            </w:r>
            <w:r>
              <w:rPr>
                <w:rFonts w:ascii="Arial"/>
                <w:i/>
                <w:spacing w:val="-2"/>
                <w:sz w:val="24"/>
              </w:rPr>
              <w:t> </w:t>
            </w:r>
            <w:r>
              <w:rPr>
                <w:rFonts w:ascii="Arial"/>
                <w:b/>
                <w:sz w:val="24"/>
              </w:rPr>
              <w:t>/</w:t>
            </w:r>
            <w:r>
              <w:rPr>
                <w:sz w:val="24"/>
              </w:rPr>
              <w:t>[constituent</w:t>
            </w:r>
            <w:r>
              <w:rPr>
                <w:spacing w:val="-77"/>
                <w:sz w:val="24"/>
              </w:rPr>
              <w:t> </w:t>
            </w:r>
            <w:r>
              <w:rPr>
                <w:rFonts w:ascii="Arial"/>
                <w:i/>
                <w:sz w:val="24"/>
              </w:rPr>
              <w:t>e.g.</w:t>
            </w:r>
            <w:r>
              <w:rPr>
                <w:rFonts w:ascii="Arial"/>
                <w:i/>
                <w:spacing w:val="-2"/>
                <w:sz w:val="24"/>
              </w:rPr>
              <w:t> </w:t>
            </w:r>
            <w:r>
              <w:rPr>
                <w:sz w:val="24"/>
              </w:rPr>
              <w:t>biblio,full-cycle,abstract]?[</w:t>
            </w:r>
            <w:r>
              <w:rPr>
                <w:i/>
                <w:sz w:val="24"/>
              </w:rPr>
              <w:t>parameter</w:t>
            </w:r>
            <w:r>
              <w:rPr>
                <w:i/>
                <w:spacing w:val="-2"/>
                <w:sz w:val="24"/>
              </w:rPr>
              <w:t> </w:t>
            </w:r>
            <w:r>
              <w:rPr>
                <w:rFonts w:ascii="Arial"/>
                <w:i/>
                <w:sz w:val="24"/>
              </w:rPr>
              <w:t>e.g. </w:t>
            </w:r>
            <w:r>
              <w:rPr>
                <w:i/>
                <w:spacing w:val="-2"/>
                <w:sz w:val="24"/>
              </w:rPr>
              <w:t>Range=1</w:t>
            </w:r>
            <w:r>
              <w:rPr>
                <w:spacing w:val="-2"/>
                <w:sz w:val="24"/>
              </w:rPr>
              <w:t>]</w:t>
            </w:r>
          </w:p>
          <w:p>
            <w:pPr>
              <w:pStyle w:val="TableParagraph"/>
              <w:spacing w:line="254" w:lineRule="exact" w:before="271"/>
              <w:rPr>
                <w:sz w:val="24"/>
              </w:rPr>
            </w:pPr>
            <w:r>
              <w:rPr>
                <w:sz w:val="24"/>
              </w:rPr>
              <w:t>Accept:</w:t>
            </w:r>
            <w:r>
              <w:rPr>
                <w:spacing w:val="-7"/>
                <w:sz w:val="24"/>
              </w:rPr>
              <w:t> </w:t>
            </w:r>
            <w:r>
              <w:rPr>
                <w:spacing w:val="-2"/>
                <w:sz w:val="24"/>
              </w:rPr>
              <w:t>application/exchange+xml</w:t>
            </w:r>
          </w:p>
        </w:tc>
      </w:tr>
    </w:tbl>
    <w:p>
      <w:pPr>
        <w:pStyle w:val="BodyText"/>
      </w:pPr>
    </w:p>
    <w:p>
      <w:pPr>
        <w:pStyle w:val="BodyText"/>
        <w:ind w:left="718" w:right="1090"/>
      </w:pPr>
      <w:r>
        <w:rPr>
          <w:rFonts w:ascii="Arial"/>
          <w:b/>
        </w:rPr>
        <w:t>Note,</w:t>
      </w:r>
      <w:r>
        <w:rPr>
          <w:rFonts w:ascii="Arial"/>
          <w:b/>
          <w:spacing w:val="-7"/>
        </w:rPr>
        <w:t> </w:t>
      </w:r>
      <w:r>
        <w:rPr/>
        <w:t>a</w:t>
      </w:r>
      <w:r>
        <w:rPr>
          <w:spacing w:val="-4"/>
        </w:rPr>
        <w:t> </w:t>
      </w:r>
      <w:r>
        <w:rPr>
          <w:rFonts w:ascii="Courier New"/>
        </w:rPr>
        <w:t>published-data</w:t>
      </w:r>
      <w:r>
        <w:rPr>
          <w:rFonts w:ascii="Courier New"/>
          <w:spacing w:val="-77"/>
        </w:rPr>
        <w:t> </w:t>
      </w:r>
      <w:r>
        <w:rPr/>
        <w:t>request</w:t>
      </w:r>
      <w:r>
        <w:rPr>
          <w:spacing w:val="-4"/>
        </w:rPr>
        <w:t> </w:t>
      </w:r>
      <w:r>
        <w:rPr/>
        <w:t>without</w:t>
      </w:r>
      <w:r>
        <w:rPr>
          <w:spacing w:val="-6"/>
        </w:rPr>
        <w:t> </w:t>
      </w:r>
      <w:r>
        <w:rPr/>
        <w:t>an</w:t>
      </w:r>
      <w:r>
        <w:rPr>
          <w:spacing w:val="-4"/>
        </w:rPr>
        <w:t> </w:t>
      </w:r>
      <w:r>
        <w:rPr/>
        <w:t>endpoint</w:t>
      </w:r>
      <w:r>
        <w:rPr>
          <w:spacing w:val="-4"/>
        </w:rPr>
        <w:t> </w:t>
      </w:r>
      <w:r>
        <w:rPr/>
        <w:t>provides</w:t>
      </w:r>
      <w:r>
        <w:rPr>
          <w:spacing w:val="-6"/>
        </w:rPr>
        <w:t> </w:t>
      </w:r>
      <w:r>
        <w:rPr/>
        <w:t>the</w:t>
      </w:r>
      <w:r>
        <w:rPr>
          <w:spacing w:val="-4"/>
        </w:rPr>
        <w:t> </w:t>
      </w:r>
      <w:r>
        <w:rPr/>
        <w:t>bibliographic</w:t>
      </w:r>
      <w:r>
        <w:rPr>
          <w:spacing w:val="-7"/>
        </w:rPr>
        <w:t> </w:t>
      </w:r>
      <w:r>
        <w:rPr/>
        <w:t>data by default or the data if you added the '</w:t>
      </w:r>
      <w:r>
        <w:rPr>
          <w:rFonts w:ascii="Courier New"/>
        </w:rPr>
        <w:t>/biblio</w:t>
      </w:r>
      <w:r>
        <w:rPr/>
        <w:t>' endpoint.</w:t>
      </w:r>
    </w:p>
    <w:p>
      <w:pPr>
        <w:pStyle w:val="BodyText"/>
        <w:spacing w:before="275"/>
        <w:ind w:left="718" w:right="1090"/>
      </w:pPr>
      <w:r>
        <w:rPr>
          <w:rFonts w:ascii="Arial"/>
          <w:b/>
        </w:rPr>
        <w:t>Note, </w:t>
      </w:r>
      <w:r>
        <w:rPr/>
        <w:t>in </w:t>
      </w:r>
      <w:r>
        <w:rPr>
          <w:rFonts w:ascii="Courier New"/>
        </w:rPr>
        <w:t>published-data</w:t>
      </w:r>
      <w:r>
        <w:rPr>
          <w:rFonts w:ascii="Courier New"/>
          <w:spacing w:val="-67"/>
        </w:rPr>
        <w:t> </w:t>
      </w:r>
      <w:r>
        <w:rPr/>
        <w:t>requests, the POST method is also supported. Instead of giving</w:t>
      </w:r>
      <w:r>
        <w:rPr>
          <w:spacing w:val="-4"/>
        </w:rPr>
        <w:t> </w:t>
      </w:r>
      <w:r>
        <w:rPr/>
        <w:t>the</w:t>
      </w:r>
      <w:r>
        <w:rPr>
          <w:spacing w:val="-4"/>
        </w:rPr>
        <w:t> </w:t>
      </w:r>
      <w:r>
        <w:rPr/>
        <w:t>input</w:t>
      </w:r>
      <w:r>
        <w:rPr>
          <w:spacing w:val="-4"/>
        </w:rPr>
        <w:t> </w:t>
      </w:r>
      <w:r>
        <w:rPr/>
        <w:t>in</w:t>
      </w:r>
      <w:r>
        <w:rPr>
          <w:spacing w:val="-4"/>
        </w:rPr>
        <w:t> </w:t>
      </w:r>
      <w:r>
        <w:rPr/>
        <w:t>the</w:t>
      </w:r>
      <w:r>
        <w:rPr>
          <w:spacing w:val="-4"/>
        </w:rPr>
        <w:t> </w:t>
      </w:r>
      <w:r>
        <w:rPr/>
        <w:t>request</w:t>
      </w:r>
      <w:r>
        <w:rPr>
          <w:spacing w:val="-4"/>
        </w:rPr>
        <w:t> </w:t>
      </w:r>
      <w:r>
        <w:rPr/>
        <w:t>URL,</w:t>
      </w:r>
      <w:r>
        <w:rPr>
          <w:spacing w:val="-4"/>
        </w:rPr>
        <w:t> </w:t>
      </w:r>
      <w:r>
        <w:rPr/>
        <w:t>it</w:t>
      </w:r>
      <w:r>
        <w:rPr>
          <w:spacing w:val="-7"/>
        </w:rPr>
        <w:t> </w:t>
      </w:r>
      <w:r>
        <w:rPr/>
        <w:t>has</w:t>
      </w:r>
      <w:r>
        <w:rPr>
          <w:spacing w:val="-6"/>
        </w:rPr>
        <w:t> </w:t>
      </w:r>
      <w:r>
        <w:rPr/>
        <w:t>to</w:t>
      </w:r>
      <w:r>
        <w:rPr>
          <w:spacing w:val="-5"/>
        </w:rPr>
        <w:t> </w:t>
      </w:r>
      <w:r>
        <w:rPr/>
        <w:t>be</w:t>
      </w:r>
      <w:r>
        <w:rPr>
          <w:spacing w:val="-4"/>
        </w:rPr>
        <w:t> </w:t>
      </w:r>
      <w:r>
        <w:rPr/>
        <w:t>provided</w:t>
      </w:r>
      <w:r>
        <w:rPr>
          <w:spacing w:val="-4"/>
        </w:rPr>
        <w:t> </w:t>
      </w:r>
      <w:r>
        <w:rPr/>
        <w:t>in</w:t>
      </w:r>
      <w:r>
        <w:rPr>
          <w:spacing w:val="-6"/>
        </w:rPr>
        <w:t> </w:t>
      </w:r>
      <w:r>
        <w:rPr/>
        <w:t>the</w:t>
      </w:r>
      <w:r>
        <w:rPr>
          <w:spacing w:val="-4"/>
        </w:rPr>
        <w:t> </w:t>
      </w:r>
      <w:r>
        <w:rPr/>
        <w:t>HTTP</w:t>
      </w:r>
      <w:r>
        <w:rPr>
          <w:spacing w:val="-9"/>
        </w:rPr>
        <w:t> </w:t>
      </w:r>
      <w:r>
        <w:rPr/>
        <w:t>body.</w:t>
      </w:r>
      <w:r>
        <w:rPr>
          <w:spacing w:val="-11"/>
        </w:rPr>
        <w:t> </w:t>
      </w:r>
      <w:r>
        <w:rPr/>
        <w:t>You</w:t>
      </w:r>
      <w:r>
        <w:rPr>
          <w:spacing w:val="-6"/>
        </w:rPr>
        <w:t> </w:t>
      </w:r>
      <w:r>
        <w:rPr/>
        <w:t>will</w:t>
      </w:r>
      <w:r>
        <w:rPr>
          <w:spacing w:val="-4"/>
        </w:rPr>
        <w:t> </w:t>
      </w:r>
      <w:r>
        <w:rPr/>
        <w:t>find examples in the following chapters alongside the GET example requests.</w:t>
      </w:r>
    </w:p>
    <w:p>
      <w:pPr>
        <w:pStyle w:val="BodyText"/>
        <w:spacing w:after="0"/>
        <w:sectPr>
          <w:headerReference w:type="default" r:id="rId152"/>
          <w:footerReference w:type="default" r:id="rId153"/>
          <w:pgSz w:w="12240" w:h="15840"/>
          <w:pgMar w:header="678" w:footer="952" w:top="860" w:bottom="1140" w:left="1080" w:right="0"/>
        </w:sectPr>
      </w:pPr>
    </w:p>
    <w:p>
      <w:pPr>
        <w:pStyle w:val="BodyText"/>
        <w:spacing w:before="238"/>
        <w:rPr>
          <w:sz w:val="28"/>
        </w:rPr>
      </w:pPr>
    </w:p>
    <w:p>
      <w:pPr>
        <w:pStyle w:val="Heading1"/>
      </w:pPr>
      <w:r>
        <w:rPr/>
        <w:t>Combinations</w:t>
      </w:r>
      <w:r>
        <w:rPr>
          <w:spacing w:val="-9"/>
        </w:rPr>
        <w:t> </w:t>
      </w:r>
      <w:r>
        <w:rPr/>
        <w:t>of</w:t>
      </w:r>
      <w:r>
        <w:rPr>
          <w:spacing w:val="-7"/>
        </w:rPr>
        <w:t> </w:t>
      </w:r>
      <w:r>
        <w:rPr/>
        <w:t>endpoints</w:t>
      </w:r>
      <w:r>
        <w:rPr>
          <w:spacing w:val="-6"/>
        </w:rPr>
        <w:t> </w:t>
      </w:r>
      <w:r>
        <w:rPr/>
        <w:t>and</w:t>
      </w:r>
      <w:r>
        <w:rPr>
          <w:spacing w:val="-7"/>
        </w:rPr>
        <w:t> </w:t>
      </w:r>
      <w:r>
        <w:rPr>
          <w:spacing w:val="-2"/>
        </w:rPr>
        <w:t>constituents</w:t>
      </w:r>
    </w:p>
    <w:p>
      <w:pPr>
        <w:pStyle w:val="BodyText"/>
        <w:spacing w:before="242"/>
        <w:ind w:left="718" w:right="1090"/>
      </w:pPr>
      <w:r>
        <w:rPr/>
        <w:t>In</w:t>
      </w:r>
      <w:r>
        <w:rPr>
          <w:spacing w:val="-3"/>
        </w:rPr>
        <w:t> </w:t>
      </w:r>
      <w:r>
        <w:rPr/>
        <w:t>the</w:t>
      </w:r>
      <w:r>
        <w:rPr>
          <w:spacing w:val="-4"/>
        </w:rPr>
        <w:t> </w:t>
      </w:r>
      <w:r>
        <w:rPr/>
        <w:t>published-data</w:t>
      </w:r>
      <w:r>
        <w:rPr>
          <w:spacing w:val="-3"/>
        </w:rPr>
        <w:t> </w:t>
      </w:r>
      <w:r>
        <w:rPr/>
        <w:t>service</w:t>
      </w:r>
      <w:r>
        <w:rPr>
          <w:spacing w:val="-4"/>
        </w:rPr>
        <w:t> </w:t>
      </w:r>
      <w:r>
        <w:rPr/>
        <w:t>there</w:t>
      </w:r>
      <w:r>
        <w:rPr>
          <w:spacing w:val="-7"/>
        </w:rPr>
        <w:t> </w:t>
      </w:r>
      <w:r>
        <w:rPr/>
        <w:t>are</w:t>
      </w:r>
      <w:r>
        <w:rPr>
          <w:spacing w:val="-4"/>
        </w:rPr>
        <w:t> </w:t>
      </w:r>
      <w:r>
        <w:rPr/>
        <w:t>specific</w:t>
      </w:r>
      <w:r>
        <w:rPr>
          <w:spacing w:val="-4"/>
        </w:rPr>
        <w:t> </w:t>
      </w:r>
      <w:r>
        <w:rPr/>
        <w:t>combinations</w:t>
      </w:r>
      <w:r>
        <w:rPr>
          <w:spacing w:val="-6"/>
        </w:rPr>
        <w:t> </w:t>
      </w:r>
      <w:r>
        <w:rPr/>
        <w:t>of</w:t>
      </w:r>
      <w:r>
        <w:rPr>
          <w:spacing w:val="-4"/>
        </w:rPr>
        <w:t> </w:t>
      </w:r>
      <w:r>
        <w:rPr/>
        <w:t>endpoints</w:t>
      </w:r>
      <w:r>
        <w:rPr>
          <w:spacing w:val="-6"/>
        </w:rPr>
        <w:t> </w:t>
      </w:r>
      <w:r>
        <w:rPr/>
        <w:t>and </w:t>
      </w:r>
      <w:r>
        <w:rPr>
          <w:spacing w:val="-2"/>
        </w:rPr>
        <w:t>constituents.</w:t>
      </w:r>
    </w:p>
    <w:p>
      <w:pPr>
        <w:pStyle w:val="Heading2"/>
        <w:spacing w:before="240"/>
      </w:pPr>
      <w:r>
        <w:rPr/>
        <w:t>Valid</w:t>
      </w:r>
      <w:r>
        <w:rPr>
          <w:spacing w:val="-5"/>
        </w:rPr>
        <w:t> </w:t>
      </w:r>
      <w:r>
        <w:rPr/>
        <w:t>constituents</w:t>
      </w:r>
      <w:r>
        <w:rPr>
          <w:spacing w:val="-7"/>
        </w:rPr>
        <w:t> </w:t>
      </w:r>
      <w:r>
        <w:rPr/>
        <w:t>in</w:t>
      </w:r>
      <w:r>
        <w:rPr>
          <w:spacing w:val="-6"/>
        </w:rPr>
        <w:t> </w:t>
      </w:r>
      <w:r>
        <w:rPr/>
        <w:t>service</w:t>
      </w:r>
      <w:r>
        <w:rPr>
          <w:spacing w:val="-4"/>
        </w:rPr>
        <w:t> </w:t>
      </w:r>
      <w:r>
        <w:rPr>
          <w:spacing w:val="-2"/>
        </w:rPr>
        <w:t>requests:</w:t>
      </w:r>
    </w:p>
    <w:p>
      <w:pPr>
        <w:pStyle w:val="BodyText"/>
        <w:spacing w:before="9"/>
        <w:rPr>
          <w:rFonts w:ascii="Arial"/>
          <w:b/>
          <w:sz w:val="20"/>
        </w:rPr>
      </w:pPr>
    </w:p>
    <w:tbl>
      <w:tblPr>
        <w:tblW w:w="0" w:type="auto"/>
        <w:jc w:val="left"/>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1899"/>
        <w:gridCol w:w="2569"/>
        <w:gridCol w:w="2255"/>
      </w:tblGrid>
      <w:tr>
        <w:trPr>
          <w:trHeight w:val="275" w:hRule="atLeast"/>
        </w:trPr>
        <w:tc>
          <w:tcPr>
            <w:tcW w:w="2756" w:type="dxa"/>
            <w:shd w:val="clear" w:color="auto" w:fill="538DD3"/>
          </w:tcPr>
          <w:p>
            <w:pPr>
              <w:pStyle w:val="TableParagraph"/>
              <w:spacing w:line="255" w:lineRule="exact"/>
              <w:ind w:left="882"/>
              <w:rPr>
                <w:rFonts w:ascii="Arial"/>
                <w:b/>
                <w:sz w:val="24"/>
              </w:rPr>
            </w:pPr>
            <w:r>
              <w:rPr>
                <w:rFonts w:ascii="Arial"/>
                <w:b/>
                <w:color w:val="FFFFFF"/>
                <w:spacing w:val="-2"/>
                <w:sz w:val="24"/>
              </w:rPr>
              <w:t>Services</w:t>
            </w:r>
          </w:p>
        </w:tc>
        <w:tc>
          <w:tcPr>
            <w:tcW w:w="1899" w:type="dxa"/>
            <w:shd w:val="clear" w:color="auto" w:fill="538DD3"/>
          </w:tcPr>
          <w:p>
            <w:pPr>
              <w:pStyle w:val="TableParagraph"/>
              <w:spacing w:line="255" w:lineRule="exact"/>
              <w:ind w:left="361"/>
              <w:rPr>
                <w:rFonts w:ascii="Arial"/>
                <w:b/>
                <w:sz w:val="24"/>
              </w:rPr>
            </w:pPr>
            <w:r>
              <w:rPr>
                <w:rFonts w:ascii="Arial"/>
                <w:b/>
                <w:color w:val="FFFFFF"/>
                <w:spacing w:val="-2"/>
                <w:sz w:val="24"/>
              </w:rPr>
              <w:t>Endpoints</w:t>
            </w:r>
          </w:p>
        </w:tc>
        <w:tc>
          <w:tcPr>
            <w:tcW w:w="2569" w:type="dxa"/>
            <w:shd w:val="clear" w:color="auto" w:fill="538DD3"/>
          </w:tcPr>
          <w:p>
            <w:pPr>
              <w:pStyle w:val="TableParagraph"/>
              <w:spacing w:line="255" w:lineRule="exact"/>
              <w:ind w:left="548"/>
              <w:rPr>
                <w:rFonts w:ascii="Arial"/>
                <w:b/>
                <w:sz w:val="24"/>
              </w:rPr>
            </w:pPr>
            <w:r>
              <w:rPr>
                <w:rFonts w:ascii="Arial"/>
                <w:b/>
                <w:color w:val="FFFFFF"/>
                <w:spacing w:val="-2"/>
                <w:sz w:val="24"/>
              </w:rPr>
              <w:t>Constituents</w:t>
            </w:r>
          </w:p>
        </w:tc>
        <w:tc>
          <w:tcPr>
            <w:tcW w:w="2255" w:type="dxa"/>
            <w:shd w:val="clear" w:color="auto" w:fill="538DD3"/>
          </w:tcPr>
          <w:p>
            <w:pPr>
              <w:pStyle w:val="TableParagraph"/>
              <w:spacing w:line="255" w:lineRule="exact"/>
              <w:ind w:left="4" w:right="2"/>
              <w:jc w:val="center"/>
              <w:rPr>
                <w:rFonts w:ascii="Arial"/>
                <w:b/>
                <w:sz w:val="24"/>
              </w:rPr>
            </w:pPr>
            <w:r>
              <w:rPr>
                <w:rFonts w:ascii="Arial"/>
                <w:b/>
                <w:color w:val="FFFFFF"/>
                <w:sz w:val="24"/>
              </w:rPr>
              <w:t>Can</w:t>
            </w:r>
            <w:r>
              <w:rPr>
                <w:rFonts w:ascii="Arial"/>
                <w:b/>
                <w:color w:val="FFFFFF"/>
                <w:spacing w:val="-1"/>
                <w:sz w:val="24"/>
              </w:rPr>
              <w:t> </w:t>
            </w:r>
            <w:r>
              <w:rPr>
                <w:rFonts w:ascii="Arial"/>
                <w:b/>
                <w:color w:val="FFFFFF"/>
                <w:sz w:val="24"/>
              </w:rPr>
              <w:t>be </w:t>
            </w:r>
            <w:r>
              <w:rPr>
                <w:rFonts w:ascii="Arial"/>
                <w:b/>
                <w:color w:val="FFFFFF"/>
                <w:spacing w:val="-2"/>
                <w:sz w:val="24"/>
              </w:rPr>
              <w:t>combined</w:t>
            </w:r>
          </w:p>
        </w:tc>
      </w:tr>
      <w:tr>
        <w:trPr>
          <w:trHeight w:val="275" w:hRule="atLeast"/>
        </w:trPr>
        <w:tc>
          <w:tcPr>
            <w:tcW w:w="2756" w:type="dxa"/>
            <w:vMerge w:val="restart"/>
          </w:tcPr>
          <w:p>
            <w:pPr>
              <w:pStyle w:val="TableParagraph"/>
              <w:spacing w:line="240" w:lineRule="auto"/>
              <w:ind w:left="897" w:hanging="382"/>
              <w:rPr>
                <w:rFonts w:ascii="Arial"/>
                <w:b/>
                <w:sz w:val="24"/>
              </w:rPr>
            </w:pPr>
            <w:hyperlink w:history="true" w:anchor="_bookmark27">
              <w:r>
                <w:rPr>
                  <w:rFonts w:ascii="Arial"/>
                  <w:b/>
                  <w:color w:val="2A64AC"/>
                  <w:spacing w:val="-2"/>
                  <w:sz w:val="24"/>
                  <w:u w:val="dotted" w:color="2A64AC"/>
                </w:rPr>
                <w:t>Published-data</w:t>
              </w:r>
            </w:hyperlink>
            <w:r>
              <w:rPr>
                <w:rFonts w:ascii="Arial"/>
                <w:b/>
                <w:color w:val="2A64AC"/>
                <w:spacing w:val="-2"/>
                <w:sz w:val="24"/>
              </w:rPr>
              <w:t> </w:t>
            </w:r>
            <w:hyperlink w:history="true" w:anchor="_bookmark27">
              <w:r>
                <w:rPr>
                  <w:rFonts w:ascii="Arial"/>
                  <w:b/>
                  <w:color w:val="2A64AC"/>
                  <w:spacing w:val="-2"/>
                  <w:sz w:val="24"/>
                  <w:u w:val="dotted" w:color="2A64AC"/>
                </w:rPr>
                <w:t>services</w:t>
              </w:r>
            </w:hyperlink>
          </w:p>
        </w:tc>
        <w:tc>
          <w:tcPr>
            <w:tcW w:w="1899" w:type="dxa"/>
            <w:vMerge w:val="restart"/>
          </w:tcPr>
          <w:p>
            <w:pPr>
              <w:pStyle w:val="TableParagraph"/>
              <w:spacing w:line="189" w:lineRule="auto" w:before="16"/>
              <w:rPr>
                <w:rFonts w:ascii="Arial MT"/>
                <w:sz w:val="16"/>
              </w:rPr>
            </w:pPr>
            <w:r>
              <w:rPr>
                <w:spacing w:val="-5"/>
                <w:position w:val="-7"/>
                <w:sz w:val="22"/>
              </w:rPr>
              <w:t>/</w:t>
            </w:r>
            <w:r>
              <w:rPr>
                <w:rFonts w:ascii="Arial MT"/>
                <w:spacing w:val="-5"/>
                <w:sz w:val="16"/>
              </w:rPr>
              <w:t>3</w:t>
            </w:r>
          </w:p>
        </w:tc>
        <w:tc>
          <w:tcPr>
            <w:tcW w:w="2569" w:type="dxa"/>
          </w:tcPr>
          <w:p>
            <w:pPr>
              <w:pStyle w:val="TableParagraph"/>
              <w:spacing w:line="248" w:lineRule="exact"/>
              <w:rPr>
                <w:sz w:val="22"/>
              </w:rPr>
            </w:pPr>
            <w:r>
              <w:rPr>
                <w:spacing w:val="-2"/>
                <w:sz w:val="22"/>
              </w:rPr>
              <w:t>/biblio</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8"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/abstract</w:t>
            </w:r>
          </w:p>
        </w:tc>
        <w:tc>
          <w:tcPr>
            <w:tcW w:w="2255" w:type="dxa"/>
          </w:tcPr>
          <w:p>
            <w:pPr>
              <w:pStyle w:val="TableParagraph"/>
              <w:spacing w:line="255" w:lineRule="exact" w:before="2"/>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/full-</w:t>
            </w:r>
            <w:r>
              <w:rPr>
                <w:spacing w:val="-4"/>
                <w:sz w:val="22"/>
              </w:rPr>
              <w:t>cycle</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tcPr>
          <w:p>
            <w:pPr>
              <w:pStyle w:val="TableParagraph"/>
              <w:spacing w:line="248" w:lineRule="exact"/>
              <w:rPr>
                <w:sz w:val="22"/>
              </w:rPr>
            </w:pPr>
            <w:r>
              <w:rPr>
                <w:spacing w:val="-2"/>
                <w:sz w:val="22"/>
              </w:rPr>
              <w:t>/image</w:t>
            </w:r>
          </w:p>
        </w:tc>
        <w:tc>
          <w:tcPr>
            <w:tcW w:w="2569" w:type="dxa"/>
          </w:tcPr>
          <w:p>
            <w:pPr>
              <w:pStyle w:val="TableParagraph"/>
              <w:spacing w:line="240" w:lineRule="auto"/>
              <w:ind w:left="0"/>
              <w:rPr>
                <w:rFonts w:ascii="Times New Roman"/>
                <w:sz w:val="20"/>
              </w:rPr>
            </w:pPr>
          </w:p>
        </w:tc>
        <w:tc>
          <w:tcPr>
            <w:tcW w:w="2255" w:type="dxa"/>
          </w:tcPr>
          <w:p>
            <w:pPr>
              <w:pStyle w:val="TableParagraph"/>
              <w:spacing w:line="240" w:lineRule="auto"/>
              <w:ind w:left="0"/>
              <w:rPr>
                <w:rFonts w:ascii="Times New Roman"/>
                <w:sz w:val="20"/>
              </w:rPr>
            </w:pPr>
          </w:p>
        </w:tc>
      </w:tr>
      <w:tr>
        <w:trPr>
          <w:trHeight w:val="275" w:hRule="atLeast"/>
        </w:trPr>
        <w:tc>
          <w:tcPr>
            <w:tcW w:w="2756" w:type="dxa"/>
            <w:vMerge/>
            <w:tcBorders>
              <w:top w:val="nil"/>
            </w:tcBorders>
          </w:tcPr>
          <w:p>
            <w:pPr>
              <w:rPr>
                <w:sz w:val="2"/>
                <w:szCs w:val="2"/>
              </w:rPr>
            </w:pPr>
          </w:p>
        </w:tc>
        <w:tc>
          <w:tcPr>
            <w:tcW w:w="1899" w:type="dxa"/>
          </w:tcPr>
          <w:p>
            <w:pPr>
              <w:pStyle w:val="TableParagraph"/>
              <w:spacing w:line="248" w:lineRule="exact"/>
              <w:rPr>
                <w:sz w:val="22"/>
              </w:rPr>
            </w:pPr>
            <w:r>
              <w:rPr>
                <w:spacing w:val="-2"/>
                <w:sz w:val="22"/>
              </w:rPr>
              <w:t>/fulltext</w:t>
            </w:r>
          </w:p>
        </w:tc>
        <w:tc>
          <w:tcPr>
            <w:tcW w:w="2569" w:type="dxa"/>
          </w:tcPr>
          <w:p>
            <w:pPr>
              <w:pStyle w:val="TableParagraph"/>
              <w:spacing w:line="240" w:lineRule="auto"/>
              <w:ind w:left="0"/>
              <w:rPr>
                <w:rFonts w:ascii="Times New Roman"/>
                <w:sz w:val="20"/>
              </w:rPr>
            </w:pPr>
          </w:p>
        </w:tc>
        <w:tc>
          <w:tcPr>
            <w:tcW w:w="2255" w:type="dxa"/>
          </w:tcPr>
          <w:p>
            <w:pPr>
              <w:pStyle w:val="TableParagraph"/>
              <w:spacing w:line="240" w:lineRule="auto"/>
              <w:ind w:left="0"/>
              <w:rPr>
                <w:rFonts w:ascii="Times New Roman"/>
                <w:sz w:val="20"/>
              </w:rPr>
            </w:pPr>
          </w:p>
        </w:tc>
      </w:tr>
      <w:tr>
        <w:trPr>
          <w:trHeight w:val="275" w:hRule="atLeast"/>
        </w:trPr>
        <w:tc>
          <w:tcPr>
            <w:tcW w:w="2756" w:type="dxa"/>
            <w:vMerge/>
            <w:tcBorders>
              <w:top w:val="nil"/>
            </w:tcBorders>
          </w:tcPr>
          <w:p>
            <w:pPr>
              <w:rPr>
                <w:sz w:val="2"/>
                <w:szCs w:val="2"/>
              </w:rPr>
            </w:pPr>
          </w:p>
        </w:tc>
        <w:tc>
          <w:tcPr>
            <w:tcW w:w="1899" w:type="dxa"/>
          </w:tcPr>
          <w:p>
            <w:pPr>
              <w:pStyle w:val="TableParagraph"/>
              <w:spacing w:line="248" w:lineRule="exact"/>
              <w:rPr>
                <w:sz w:val="22"/>
              </w:rPr>
            </w:pPr>
            <w:r>
              <w:rPr>
                <w:spacing w:val="-2"/>
                <w:sz w:val="22"/>
              </w:rPr>
              <w:t>/claims</w:t>
            </w:r>
          </w:p>
        </w:tc>
        <w:tc>
          <w:tcPr>
            <w:tcW w:w="2569" w:type="dxa"/>
          </w:tcPr>
          <w:p>
            <w:pPr>
              <w:pStyle w:val="TableParagraph"/>
              <w:spacing w:line="240" w:lineRule="auto"/>
              <w:ind w:left="0"/>
              <w:rPr>
                <w:rFonts w:ascii="Times New Roman"/>
                <w:sz w:val="20"/>
              </w:rPr>
            </w:pPr>
          </w:p>
        </w:tc>
        <w:tc>
          <w:tcPr>
            <w:tcW w:w="2255" w:type="dxa"/>
          </w:tcPr>
          <w:p>
            <w:pPr>
              <w:pStyle w:val="TableParagraph"/>
              <w:spacing w:line="240" w:lineRule="auto"/>
              <w:ind w:left="0"/>
              <w:rPr>
                <w:rFonts w:ascii="Times New Roman"/>
                <w:sz w:val="20"/>
              </w:rPr>
            </w:pPr>
          </w:p>
        </w:tc>
      </w:tr>
      <w:tr>
        <w:trPr>
          <w:trHeight w:val="276" w:hRule="atLeast"/>
        </w:trPr>
        <w:tc>
          <w:tcPr>
            <w:tcW w:w="2756" w:type="dxa"/>
            <w:vMerge/>
            <w:tcBorders>
              <w:top w:val="nil"/>
            </w:tcBorders>
          </w:tcPr>
          <w:p>
            <w:pPr>
              <w:rPr>
                <w:sz w:val="2"/>
                <w:szCs w:val="2"/>
              </w:rPr>
            </w:pPr>
          </w:p>
        </w:tc>
        <w:tc>
          <w:tcPr>
            <w:tcW w:w="1899" w:type="dxa"/>
          </w:tcPr>
          <w:p>
            <w:pPr>
              <w:pStyle w:val="TableParagraph"/>
              <w:spacing w:line="249" w:lineRule="exact"/>
              <w:rPr>
                <w:sz w:val="22"/>
              </w:rPr>
            </w:pPr>
            <w:r>
              <w:rPr>
                <w:spacing w:val="-2"/>
                <w:sz w:val="22"/>
              </w:rPr>
              <w:t>/description</w:t>
            </w:r>
          </w:p>
        </w:tc>
        <w:tc>
          <w:tcPr>
            <w:tcW w:w="2569" w:type="dxa"/>
          </w:tcPr>
          <w:p>
            <w:pPr>
              <w:pStyle w:val="TableParagraph"/>
              <w:spacing w:line="240" w:lineRule="auto"/>
              <w:ind w:left="0"/>
              <w:rPr>
                <w:rFonts w:ascii="Times New Roman"/>
                <w:sz w:val="20"/>
              </w:rPr>
            </w:pPr>
          </w:p>
        </w:tc>
        <w:tc>
          <w:tcPr>
            <w:tcW w:w="2255" w:type="dxa"/>
          </w:tcPr>
          <w:p>
            <w:pPr>
              <w:pStyle w:val="TableParagraph"/>
              <w:spacing w:line="240" w:lineRule="auto"/>
              <w:ind w:left="0"/>
              <w:rPr>
                <w:rFonts w:ascii="Times New Roman"/>
                <w:sz w:val="20"/>
              </w:rPr>
            </w:pPr>
          </w:p>
        </w:tc>
      </w:tr>
      <w:tr>
        <w:trPr>
          <w:trHeight w:val="277" w:hRule="atLeast"/>
        </w:trPr>
        <w:tc>
          <w:tcPr>
            <w:tcW w:w="2756" w:type="dxa"/>
            <w:vMerge/>
            <w:tcBorders>
              <w:top w:val="nil"/>
            </w:tcBorders>
          </w:tcPr>
          <w:p>
            <w:pPr>
              <w:rPr>
                <w:sz w:val="2"/>
                <w:szCs w:val="2"/>
              </w:rPr>
            </w:pPr>
          </w:p>
        </w:tc>
        <w:tc>
          <w:tcPr>
            <w:tcW w:w="1899" w:type="dxa"/>
            <w:vMerge w:val="restart"/>
          </w:tcPr>
          <w:p>
            <w:pPr>
              <w:pStyle w:val="TableParagraph"/>
              <w:spacing w:line="240" w:lineRule="auto" w:before="21"/>
              <w:rPr>
                <w:rFonts w:ascii="Arial MT"/>
                <w:sz w:val="22"/>
              </w:rPr>
            </w:pPr>
            <w:r>
              <w:rPr>
                <w:spacing w:val="-2"/>
                <w:sz w:val="22"/>
              </w:rPr>
              <w:t>/equivalents</w:t>
            </w:r>
            <w:r>
              <w:rPr>
                <w:rFonts w:ascii="Arial MT"/>
                <w:spacing w:val="-2"/>
                <w:sz w:val="22"/>
                <w:vertAlign w:val="superscript"/>
              </w:rPr>
              <w:t>4</w:t>
            </w:r>
          </w:p>
        </w:tc>
        <w:tc>
          <w:tcPr>
            <w:tcW w:w="2569" w:type="dxa"/>
          </w:tcPr>
          <w:p>
            <w:pPr>
              <w:pStyle w:val="TableParagraph"/>
              <w:spacing w:line="248" w:lineRule="exact"/>
              <w:rPr>
                <w:sz w:val="22"/>
              </w:rPr>
            </w:pPr>
            <w:r>
              <w:rPr>
                <w:spacing w:val="-2"/>
                <w:sz w:val="22"/>
              </w:rPr>
              <w:t>/biblio</w:t>
            </w:r>
          </w:p>
        </w:tc>
        <w:tc>
          <w:tcPr>
            <w:tcW w:w="2255" w:type="dxa"/>
          </w:tcPr>
          <w:p>
            <w:pPr>
              <w:pStyle w:val="TableParagraph"/>
              <w:spacing w:line="255" w:lineRule="exact" w:before="2"/>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/abstract</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/full-</w:t>
            </w:r>
            <w:r>
              <w:rPr>
                <w:spacing w:val="-4"/>
                <w:sz w:val="22"/>
              </w:rPr>
              <w:t>cycle</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val="restart"/>
          </w:tcPr>
          <w:p>
            <w:pPr>
              <w:pStyle w:val="TableParagraph"/>
              <w:spacing w:line="240" w:lineRule="auto"/>
              <w:ind w:left="189"/>
              <w:rPr>
                <w:rFonts w:ascii="Arial"/>
                <w:b/>
                <w:sz w:val="24"/>
              </w:rPr>
            </w:pPr>
            <w:hyperlink w:history="true" w:anchor="_bookmark33">
              <w:r>
                <w:rPr>
                  <w:rFonts w:ascii="Arial"/>
                  <w:b/>
                  <w:color w:val="2A64AC"/>
                  <w:sz w:val="24"/>
                  <w:u w:val="dotted" w:color="2A64AC"/>
                </w:rPr>
                <w:t>Bibliographic</w:t>
              </w:r>
              <w:r>
                <w:rPr>
                  <w:rFonts w:ascii="Arial"/>
                  <w:b/>
                  <w:color w:val="2A64AC"/>
                  <w:spacing w:val="-8"/>
                  <w:sz w:val="24"/>
                  <w:u w:val="dotted" w:color="2A64AC"/>
                </w:rPr>
                <w:t> </w:t>
              </w:r>
              <w:r>
                <w:rPr>
                  <w:rFonts w:ascii="Arial"/>
                  <w:b/>
                  <w:color w:val="2A64AC"/>
                  <w:spacing w:val="-2"/>
                  <w:sz w:val="24"/>
                  <w:u w:val="dotted" w:color="2A64AC"/>
                </w:rPr>
                <w:t>search</w:t>
              </w:r>
            </w:hyperlink>
          </w:p>
        </w:tc>
        <w:tc>
          <w:tcPr>
            <w:tcW w:w="1899" w:type="dxa"/>
            <w:vMerge w:val="restart"/>
          </w:tcPr>
          <w:p>
            <w:pPr>
              <w:pStyle w:val="TableParagraph"/>
              <w:spacing w:line="189" w:lineRule="auto" w:before="16"/>
              <w:rPr>
                <w:rFonts w:ascii="Arial MT"/>
                <w:sz w:val="16"/>
              </w:rPr>
            </w:pPr>
            <w:r>
              <w:rPr>
                <w:spacing w:val="-5"/>
                <w:position w:val="-7"/>
                <w:sz w:val="22"/>
              </w:rPr>
              <w:t>/</w:t>
            </w:r>
            <w:hyperlink w:history="true" w:anchor="_bookmark30">
              <w:r>
                <w:rPr>
                  <w:rFonts w:ascii="Arial MT"/>
                  <w:spacing w:val="-5"/>
                  <w:sz w:val="16"/>
                </w:rPr>
                <w:t>4</w:t>
              </w:r>
            </w:hyperlink>
          </w:p>
        </w:tc>
        <w:tc>
          <w:tcPr>
            <w:tcW w:w="2569" w:type="dxa"/>
          </w:tcPr>
          <w:p>
            <w:pPr>
              <w:pStyle w:val="TableParagraph"/>
              <w:spacing w:line="248" w:lineRule="exact"/>
              <w:rPr>
                <w:sz w:val="22"/>
              </w:rPr>
            </w:pPr>
            <w:r>
              <w:rPr>
                <w:spacing w:val="-2"/>
                <w:sz w:val="22"/>
              </w:rPr>
              <w:t>/biblio</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/abstract</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/full-</w:t>
            </w:r>
            <w:r>
              <w:rPr>
                <w:spacing w:val="-4"/>
                <w:sz w:val="22"/>
              </w:rPr>
              <w:t>cycle</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val="restart"/>
          </w:tcPr>
          <w:p>
            <w:pPr>
              <w:pStyle w:val="TableParagraph"/>
              <w:spacing w:line="240" w:lineRule="auto"/>
              <w:ind w:left="549"/>
              <w:rPr>
                <w:rFonts w:ascii="Arial"/>
                <w:b/>
                <w:sz w:val="24"/>
              </w:rPr>
            </w:pPr>
            <w:hyperlink w:history="true" w:anchor="_bookmark42">
              <w:r>
                <w:rPr>
                  <w:rFonts w:ascii="Arial"/>
                  <w:b/>
                  <w:color w:val="2A64AC"/>
                  <w:sz w:val="24"/>
                  <w:u w:val="dotted" w:color="2A64AC"/>
                </w:rPr>
                <w:t>Family</w:t>
              </w:r>
              <w:r>
                <w:rPr>
                  <w:rFonts w:ascii="Arial"/>
                  <w:b/>
                  <w:color w:val="2A64AC"/>
                  <w:spacing w:val="-4"/>
                  <w:sz w:val="24"/>
                  <w:u w:val="dotted" w:color="2A64AC"/>
                </w:rPr>
                <w:t> </w:t>
              </w:r>
              <w:r>
                <w:rPr>
                  <w:rFonts w:ascii="Arial"/>
                  <w:b/>
                  <w:color w:val="2A64AC"/>
                  <w:spacing w:val="-2"/>
                  <w:sz w:val="24"/>
                  <w:u w:val="dotted" w:color="2A64AC"/>
                </w:rPr>
                <w:t>service</w:t>
              </w:r>
            </w:hyperlink>
          </w:p>
        </w:tc>
        <w:tc>
          <w:tcPr>
            <w:tcW w:w="1899" w:type="dxa"/>
            <w:vMerge w:val="restart"/>
          </w:tcPr>
          <w:p>
            <w:pPr>
              <w:pStyle w:val="TableParagraph"/>
              <w:spacing w:line="189" w:lineRule="auto" w:before="16"/>
              <w:rPr>
                <w:rFonts w:ascii="Arial MT"/>
                <w:sz w:val="16"/>
              </w:rPr>
            </w:pPr>
            <w:r>
              <w:rPr>
                <w:spacing w:val="-5"/>
                <w:position w:val="-7"/>
                <w:sz w:val="22"/>
              </w:rPr>
              <w:t>/</w:t>
            </w:r>
            <w:hyperlink w:history="true" w:anchor="_bookmark30">
              <w:r>
                <w:rPr>
                  <w:rFonts w:ascii="Arial MT"/>
                  <w:spacing w:val="-5"/>
                  <w:sz w:val="16"/>
                </w:rPr>
                <w:t>4</w:t>
              </w:r>
            </w:hyperlink>
          </w:p>
        </w:tc>
        <w:tc>
          <w:tcPr>
            <w:tcW w:w="2569" w:type="dxa"/>
          </w:tcPr>
          <w:p>
            <w:pPr>
              <w:pStyle w:val="TableParagraph"/>
              <w:spacing w:line="248" w:lineRule="exact"/>
              <w:rPr>
                <w:sz w:val="22"/>
              </w:rPr>
            </w:pPr>
            <w:r>
              <w:rPr>
                <w:spacing w:val="-2"/>
                <w:sz w:val="22"/>
              </w:rPr>
              <w:t>/biblio</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7"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/legal</w:t>
            </w:r>
          </w:p>
        </w:tc>
        <w:tc>
          <w:tcPr>
            <w:tcW w:w="2255" w:type="dxa"/>
          </w:tcPr>
          <w:p>
            <w:pPr>
              <w:pStyle w:val="TableParagraph"/>
              <w:spacing w:line="255" w:lineRule="exact" w:before="2"/>
              <w:ind w:left="4"/>
              <w:jc w:val="center"/>
              <w:rPr>
                <w:rFonts w:ascii="Arial MT"/>
                <w:sz w:val="24"/>
              </w:rPr>
            </w:pPr>
            <w:r>
              <w:rPr>
                <w:rFonts w:ascii="Arial MT"/>
                <w:spacing w:val="-10"/>
                <w:sz w:val="24"/>
              </w:rPr>
              <w:t>+</w:t>
            </w:r>
          </w:p>
        </w:tc>
      </w:tr>
      <w:tr>
        <w:trPr>
          <w:trHeight w:val="275" w:hRule="atLeast"/>
        </w:trPr>
        <w:tc>
          <w:tcPr>
            <w:tcW w:w="2756" w:type="dxa"/>
            <w:vMerge w:val="restart"/>
          </w:tcPr>
          <w:p>
            <w:pPr>
              <w:pStyle w:val="TableParagraph"/>
              <w:spacing w:line="240" w:lineRule="auto"/>
              <w:ind w:left="395"/>
              <w:rPr>
                <w:rFonts w:ascii="Arial"/>
                <w:b/>
                <w:sz w:val="24"/>
              </w:rPr>
            </w:pPr>
            <w:hyperlink w:history="true" w:anchor="_bookmark56">
              <w:r>
                <w:rPr>
                  <w:rFonts w:ascii="Arial"/>
                  <w:b/>
                  <w:color w:val="2A64AC"/>
                  <w:sz w:val="24"/>
                  <w:u w:val="dotted" w:color="2A64AC"/>
                </w:rPr>
                <w:t>Register</w:t>
              </w:r>
              <w:r>
                <w:rPr>
                  <w:rFonts w:ascii="Arial"/>
                  <w:b/>
                  <w:color w:val="2A64AC"/>
                  <w:spacing w:val="-2"/>
                  <w:sz w:val="24"/>
                  <w:u w:val="dotted" w:color="2A64AC"/>
                </w:rPr>
                <w:t> retrieval</w:t>
              </w:r>
            </w:hyperlink>
          </w:p>
        </w:tc>
        <w:tc>
          <w:tcPr>
            <w:tcW w:w="1899" w:type="dxa"/>
            <w:vMerge w:val="restart"/>
          </w:tcPr>
          <w:p>
            <w:pPr>
              <w:pStyle w:val="TableParagraph"/>
              <w:spacing w:line="189" w:lineRule="auto" w:before="16"/>
              <w:rPr>
                <w:rFonts w:ascii="Arial MT"/>
                <w:sz w:val="16"/>
              </w:rPr>
            </w:pPr>
            <w:r>
              <w:rPr>
                <w:spacing w:val="-5"/>
                <w:position w:val="-7"/>
                <w:sz w:val="22"/>
              </w:rPr>
              <w:t>/</w:t>
            </w:r>
            <w:hyperlink w:history="true" w:anchor="_bookmark31">
              <w:r>
                <w:rPr>
                  <w:rFonts w:ascii="Arial MT"/>
                  <w:spacing w:val="-5"/>
                  <w:sz w:val="16"/>
                </w:rPr>
                <w:t>3</w:t>
              </w:r>
            </w:hyperlink>
          </w:p>
        </w:tc>
        <w:tc>
          <w:tcPr>
            <w:tcW w:w="2569" w:type="dxa"/>
          </w:tcPr>
          <w:p>
            <w:pPr>
              <w:pStyle w:val="TableParagraph"/>
              <w:spacing w:line="248" w:lineRule="exact"/>
              <w:rPr>
                <w:sz w:val="22"/>
              </w:rPr>
            </w:pPr>
            <w:r>
              <w:rPr>
                <w:spacing w:val="-2"/>
                <w:sz w:val="22"/>
              </w:rPr>
              <w:t>/biblio</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/events</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/procedural-steps</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6" w:hRule="atLeast"/>
        </w:trPr>
        <w:tc>
          <w:tcPr>
            <w:tcW w:w="2756" w:type="dxa"/>
            <w:vMerge w:val="restart"/>
          </w:tcPr>
          <w:p>
            <w:pPr>
              <w:pStyle w:val="TableParagraph"/>
              <w:spacing w:line="240" w:lineRule="auto"/>
              <w:ind w:left="477"/>
              <w:rPr>
                <w:rFonts w:ascii="Arial"/>
                <w:b/>
                <w:sz w:val="24"/>
              </w:rPr>
            </w:pPr>
            <w:hyperlink w:history="true" w:anchor="_bookmark57">
              <w:r>
                <w:rPr>
                  <w:rFonts w:ascii="Arial"/>
                  <w:b/>
                  <w:color w:val="2A64AC"/>
                  <w:sz w:val="24"/>
                  <w:u w:val="dotted" w:color="2A64AC"/>
                </w:rPr>
                <w:t>Register</w:t>
              </w:r>
              <w:r>
                <w:rPr>
                  <w:rFonts w:ascii="Arial"/>
                  <w:b/>
                  <w:color w:val="2A64AC"/>
                  <w:spacing w:val="-2"/>
                  <w:sz w:val="24"/>
                  <w:u w:val="dotted" w:color="2A64AC"/>
                </w:rPr>
                <w:t> search</w:t>
              </w:r>
            </w:hyperlink>
          </w:p>
        </w:tc>
        <w:tc>
          <w:tcPr>
            <w:tcW w:w="1899" w:type="dxa"/>
            <w:vMerge w:val="restart"/>
          </w:tcPr>
          <w:p>
            <w:pPr>
              <w:pStyle w:val="TableParagraph"/>
              <w:spacing w:line="189" w:lineRule="auto" w:before="16"/>
              <w:rPr>
                <w:rFonts w:ascii="Arial MT"/>
                <w:sz w:val="16"/>
              </w:rPr>
            </w:pPr>
            <w:r>
              <w:rPr>
                <w:spacing w:val="-5"/>
                <w:position w:val="-7"/>
                <w:sz w:val="22"/>
              </w:rPr>
              <w:t>/</w:t>
            </w:r>
            <w:hyperlink w:history="true" w:anchor="_bookmark30">
              <w:r>
                <w:rPr>
                  <w:rFonts w:ascii="Arial MT"/>
                  <w:spacing w:val="-5"/>
                  <w:sz w:val="16"/>
                </w:rPr>
                <w:t>4</w:t>
              </w:r>
            </w:hyperlink>
          </w:p>
        </w:tc>
        <w:tc>
          <w:tcPr>
            <w:tcW w:w="2569" w:type="dxa"/>
          </w:tcPr>
          <w:p>
            <w:pPr>
              <w:pStyle w:val="TableParagraph"/>
              <w:spacing w:line="249" w:lineRule="exact"/>
              <w:rPr>
                <w:sz w:val="22"/>
              </w:rPr>
            </w:pPr>
            <w:r>
              <w:rPr>
                <w:spacing w:val="-2"/>
                <w:sz w:val="22"/>
              </w:rPr>
              <w:t>/biblio</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5"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/events</w:t>
            </w:r>
          </w:p>
        </w:tc>
        <w:tc>
          <w:tcPr>
            <w:tcW w:w="2255" w:type="dxa"/>
          </w:tcPr>
          <w:p>
            <w:pPr>
              <w:pStyle w:val="TableParagraph"/>
              <w:spacing w:line="255" w:lineRule="exact"/>
              <w:ind w:left="4"/>
              <w:jc w:val="center"/>
              <w:rPr>
                <w:rFonts w:ascii="Arial MT"/>
                <w:sz w:val="24"/>
              </w:rPr>
            </w:pPr>
            <w:r>
              <w:rPr>
                <w:rFonts w:ascii="Arial MT"/>
                <w:spacing w:val="-10"/>
                <w:sz w:val="24"/>
              </w:rPr>
              <w:t>+</w:t>
            </w:r>
          </w:p>
        </w:tc>
      </w:tr>
      <w:tr>
        <w:trPr>
          <w:trHeight w:val="278" w:hRule="atLeast"/>
        </w:trPr>
        <w:tc>
          <w:tcPr>
            <w:tcW w:w="2756" w:type="dxa"/>
            <w:vMerge/>
            <w:tcBorders>
              <w:top w:val="nil"/>
            </w:tcBorders>
          </w:tcPr>
          <w:p>
            <w:pPr>
              <w:rPr>
                <w:sz w:val="2"/>
                <w:szCs w:val="2"/>
              </w:rPr>
            </w:pPr>
          </w:p>
        </w:tc>
        <w:tc>
          <w:tcPr>
            <w:tcW w:w="1899" w:type="dxa"/>
            <w:vMerge/>
            <w:tcBorders>
              <w:top w:val="nil"/>
            </w:tcBorders>
          </w:tcPr>
          <w:p>
            <w:pPr>
              <w:rPr>
                <w:sz w:val="2"/>
                <w:szCs w:val="2"/>
              </w:rPr>
            </w:pPr>
          </w:p>
        </w:tc>
        <w:tc>
          <w:tcPr>
            <w:tcW w:w="2569" w:type="dxa"/>
          </w:tcPr>
          <w:p>
            <w:pPr>
              <w:pStyle w:val="TableParagraph"/>
              <w:spacing w:line="248" w:lineRule="exact"/>
              <w:rPr>
                <w:sz w:val="22"/>
              </w:rPr>
            </w:pPr>
            <w:r>
              <w:rPr>
                <w:spacing w:val="-2"/>
                <w:sz w:val="22"/>
              </w:rPr>
              <w:t>/procedural-steps</w:t>
            </w:r>
          </w:p>
        </w:tc>
        <w:tc>
          <w:tcPr>
            <w:tcW w:w="2255" w:type="dxa"/>
          </w:tcPr>
          <w:p>
            <w:pPr>
              <w:pStyle w:val="TableParagraph"/>
              <w:spacing w:line="255" w:lineRule="exact" w:before="2"/>
              <w:ind w:left="4"/>
              <w:jc w:val="center"/>
              <w:rPr>
                <w:rFonts w:ascii="Arial MT"/>
                <w:sz w:val="24"/>
              </w:rPr>
            </w:pPr>
            <w:r>
              <w:rPr>
                <w:rFonts w:ascii="Arial MT"/>
                <w:spacing w:val="-10"/>
                <w:sz w:val="24"/>
              </w:rPr>
              <w:t>+</w:t>
            </w:r>
          </w:p>
        </w:tc>
      </w:tr>
    </w:tbl>
    <w:p>
      <w:pPr>
        <w:spacing w:before="11"/>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19</w:t>
      </w:r>
    </w:p>
    <w:p>
      <w:pPr>
        <w:pStyle w:val="BodyText"/>
        <w:spacing w:before="11"/>
        <w:rPr>
          <w:rFonts w:ascii="Arial"/>
          <w:i/>
          <w:sz w:val="20"/>
        </w:rPr>
      </w:pPr>
    </w:p>
    <w:p>
      <w:pPr>
        <w:spacing w:before="0"/>
        <w:ind w:left="718" w:right="1090" w:firstLine="0"/>
        <w:jc w:val="left"/>
        <w:rPr>
          <w:rFonts w:ascii="Arial"/>
          <w:b/>
          <w:sz w:val="24"/>
        </w:rPr>
      </w:pPr>
      <w:r>
        <w:rPr>
          <w:rFonts w:ascii="Arial"/>
          <w:b/>
          <w:sz w:val="24"/>
        </w:rPr>
        <w:t>Examples</w:t>
      </w:r>
      <w:r>
        <w:rPr>
          <w:rFonts w:ascii="Arial"/>
          <w:b/>
          <w:spacing w:val="-4"/>
          <w:sz w:val="24"/>
        </w:rPr>
        <w:t> </w:t>
      </w:r>
      <w:r>
        <w:rPr>
          <w:rFonts w:ascii="Arial"/>
          <w:b/>
          <w:sz w:val="24"/>
        </w:rPr>
        <w:t>of</w:t>
      </w:r>
      <w:r>
        <w:rPr>
          <w:rFonts w:ascii="Arial"/>
          <w:b/>
          <w:spacing w:val="-4"/>
          <w:sz w:val="24"/>
        </w:rPr>
        <w:t> </w:t>
      </w:r>
      <w:r>
        <w:rPr>
          <w:rFonts w:ascii="Arial"/>
          <w:b/>
          <w:sz w:val="24"/>
        </w:rPr>
        <w:t>generic</w:t>
      </w:r>
      <w:r>
        <w:rPr>
          <w:rFonts w:ascii="Arial"/>
          <w:b/>
          <w:spacing w:val="-7"/>
          <w:sz w:val="24"/>
        </w:rPr>
        <w:t> </w:t>
      </w:r>
      <w:r>
        <w:rPr>
          <w:rFonts w:ascii="Arial"/>
          <w:b/>
          <w:sz w:val="24"/>
        </w:rPr>
        <w:t>combinations</w:t>
      </w:r>
      <w:r>
        <w:rPr>
          <w:rFonts w:ascii="Arial"/>
          <w:b/>
          <w:spacing w:val="-1"/>
          <w:sz w:val="24"/>
        </w:rPr>
        <w:t> </w:t>
      </w:r>
      <w:r>
        <w:rPr>
          <w:sz w:val="24"/>
        </w:rPr>
        <w:t>(specific</w:t>
      </w:r>
      <w:r>
        <w:rPr>
          <w:spacing w:val="-4"/>
          <w:sz w:val="24"/>
        </w:rPr>
        <w:t> </w:t>
      </w:r>
      <w:r>
        <w:rPr>
          <w:sz w:val="24"/>
        </w:rPr>
        <w:t>request</w:t>
      </w:r>
      <w:r>
        <w:rPr>
          <w:spacing w:val="-4"/>
          <w:sz w:val="24"/>
        </w:rPr>
        <w:t> </w:t>
      </w:r>
      <w:r>
        <w:rPr>
          <w:sz w:val="24"/>
        </w:rPr>
        <w:t>examples</w:t>
      </w:r>
      <w:r>
        <w:rPr>
          <w:spacing w:val="-4"/>
          <w:sz w:val="24"/>
        </w:rPr>
        <w:t> </w:t>
      </w:r>
      <w:r>
        <w:rPr>
          <w:sz w:val="24"/>
        </w:rPr>
        <w:t>are</w:t>
      </w:r>
      <w:r>
        <w:rPr>
          <w:spacing w:val="-4"/>
          <w:sz w:val="24"/>
        </w:rPr>
        <w:t> </w:t>
      </w:r>
      <w:r>
        <w:rPr>
          <w:sz w:val="24"/>
        </w:rPr>
        <w:t>included</w:t>
      </w:r>
      <w:r>
        <w:rPr>
          <w:spacing w:val="-4"/>
          <w:sz w:val="24"/>
        </w:rPr>
        <w:t> </w:t>
      </w:r>
      <w:r>
        <w:rPr>
          <w:sz w:val="24"/>
        </w:rPr>
        <w:t>in</w:t>
      </w:r>
      <w:r>
        <w:rPr>
          <w:spacing w:val="-6"/>
          <w:sz w:val="24"/>
        </w:rPr>
        <w:t> </w:t>
      </w:r>
      <w:r>
        <w:rPr>
          <w:sz w:val="24"/>
        </w:rPr>
        <w:t>their respective sub-sections)</w:t>
      </w:r>
      <w:r>
        <w:rPr>
          <w:rFonts w:ascii="Arial"/>
          <w:b/>
          <w:sz w:val="24"/>
        </w:rPr>
        <w:t>:</w:t>
      </w:r>
    </w:p>
    <w:p>
      <w:pPr>
        <w:spacing w:before="236"/>
        <w:ind w:left="718" w:right="0" w:firstLine="0"/>
        <w:jc w:val="left"/>
        <w:rPr>
          <w:rFonts w:ascii="Courier New"/>
          <w:sz w:val="22"/>
        </w:rPr>
      </w:pPr>
      <w:r>
        <w:rPr>
          <w:rFonts w:ascii="Courier New"/>
          <w:spacing w:val="-2"/>
          <w:sz w:val="22"/>
        </w:rPr>
        <w:t>.../&lt;input&gt;/equivalents/biblio,full-cycle,abstract</w:t>
      </w:r>
    </w:p>
    <w:p>
      <w:pPr>
        <w:spacing w:before="1"/>
        <w:ind w:left="718" w:right="0" w:firstLine="0"/>
        <w:jc w:val="left"/>
        <w:rPr>
          <w:rFonts w:ascii="Courier New"/>
          <w:sz w:val="22"/>
        </w:rPr>
      </w:pPr>
      <w:r>
        <w:rPr>
          <w:rFonts w:ascii="Courier New"/>
          <w:spacing w:val="-2"/>
          <w:sz w:val="22"/>
        </w:rPr>
        <w:t>.../&lt;input&gt;/biblio,full-cycle,abstract</w:t>
      </w:r>
    </w:p>
    <w:p>
      <w:pPr>
        <w:pStyle w:val="BodyText"/>
        <w:spacing w:before="28"/>
        <w:rPr>
          <w:rFonts w:ascii="Courier New"/>
          <w:sz w:val="22"/>
        </w:rPr>
      </w:pPr>
    </w:p>
    <w:p>
      <w:pPr>
        <w:pStyle w:val="Heading2"/>
      </w:pPr>
      <w:r>
        <w:rPr>
          <w:spacing w:val="-2"/>
        </w:rPr>
        <w:t>Notes:</w:t>
      </w:r>
    </w:p>
    <w:p>
      <w:pPr>
        <w:pStyle w:val="BodyText"/>
        <w:ind w:left="718" w:right="1090"/>
      </w:pPr>
      <w:r>
        <w:rPr/>
        <w:t>Constituents</w:t>
      </w:r>
      <w:r>
        <w:rPr>
          <w:spacing w:val="-4"/>
        </w:rPr>
        <w:t> </w:t>
      </w:r>
      <w:r>
        <w:rPr/>
        <w:t>included</w:t>
      </w:r>
      <w:r>
        <w:rPr>
          <w:spacing w:val="-4"/>
        </w:rPr>
        <w:t> </w:t>
      </w:r>
      <w:r>
        <w:rPr/>
        <w:t>in</w:t>
      </w:r>
      <w:r>
        <w:rPr>
          <w:spacing w:val="-1"/>
        </w:rPr>
        <w:t> </w:t>
      </w:r>
      <w:r>
        <w:rPr/>
        <w:t>requests</w:t>
      </w:r>
      <w:r>
        <w:rPr>
          <w:spacing w:val="-4"/>
        </w:rPr>
        <w:t> </w:t>
      </w:r>
      <w:r>
        <w:rPr/>
        <w:t>must</w:t>
      </w:r>
      <w:r>
        <w:rPr>
          <w:spacing w:val="-4"/>
        </w:rPr>
        <w:t> </w:t>
      </w:r>
      <w:r>
        <w:rPr/>
        <w:t>be</w:t>
      </w:r>
      <w:r>
        <w:rPr>
          <w:spacing w:val="-6"/>
        </w:rPr>
        <w:t> </w:t>
      </w:r>
      <w:r>
        <w:rPr/>
        <w:t>separated</w:t>
      </w:r>
      <w:r>
        <w:rPr>
          <w:spacing w:val="-4"/>
        </w:rPr>
        <w:t> </w:t>
      </w:r>
      <w:r>
        <w:rPr/>
        <w:t>with</w:t>
      </w:r>
      <w:r>
        <w:rPr>
          <w:spacing w:val="-4"/>
        </w:rPr>
        <w:t> </w:t>
      </w:r>
      <w:r>
        <w:rPr/>
        <w:t>commas</w:t>
      </w:r>
      <w:r>
        <w:rPr>
          <w:spacing w:val="-4"/>
        </w:rPr>
        <w:t> </w:t>
      </w:r>
      <w:r>
        <w:rPr/>
        <w:t>(examples</w:t>
      </w:r>
      <w:r>
        <w:rPr>
          <w:spacing w:val="-6"/>
        </w:rPr>
        <w:t> </w:t>
      </w:r>
      <w:r>
        <w:rPr/>
        <w:t>are included in the sub-sections.)</w:t>
      </w:r>
    </w:p>
    <w:p>
      <w:pPr>
        <w:pStyle w:val="BodyText"/>
        <w:spacing w:before="121"/>
        <w:ind w:left="718" w:right="1090"/>
      </w:pPr>
      <w:r>
        <w:rPr/>
        <w:t>The</w:t>
      </w:r>
      <w:r>
        <w:rPr>
          <w:spacing w:val="-5"/>
        </w:rPr>
        <w:t> </w:t>
      </w:r>
      <w:r>
        <w:rPr>
          <w:rFonts w:ascii="Courier New"/>
          <w:sz w:val="22"/>
        </w:rPr>
        <w:t>/images</w:t>
      </w:r>
      <w:r>
        <w:rPr>
          <w:rFonts w:ascii="Courier New"/>
          <w:spacing w:val="-66"/>
          <w:sz w:val="22"/>
        </w:rPr>
        <w:t> </w:t>
      </w:r>
      <w:r>
        <w:rPr/>
        <w:t>endpoint,</w:t>
      </w:r>
      <w:r>
        <w:rPr>
          <w:spacing w:val="-3"/>
        </w:rPr>
        <w:t> </w:t>
      </w:r>
      <w:r>
        <w:rPr/>
        <w:t>for</w:t>
      </w:r>
      <w:r>
        <w:rPr>
          <w:spacing w:val="-3"/>
        </w:rPr>
        <w:t> </w:t>
      </w:r>
      <w:r>
        <w:rPr/>
        <w:t>images</w:t>
      </w:r>
      <w:r>
        <w:rPr>
          <w:spacing w:val="-3"/>
        </w:rPr>
        <w:t> </w:t>
      </w:r>
      <w:r>
        <w:rPr/>
        <w:t>retrieval</w:t>
      </w:r>
      <w:r>
        <w:rPr>
          <w:spacing w:val="-3"/>
        </w:rPr>
        <w:t> </w:t>
      </w:r>
      <w:r>
        <w:rPr/>
        <w:t>requests</w:t>
      </w:r>
      <w:r>
        <w:rPr>
          <w:spacing w:val="-5"/>
        </w:rPr>
        <w:t> </w:t>
      </w:r>
      <w:r>
        <w:rPr/>
        <w:t>is</w:t>
      </w:r>
      <w:r>
        <w:rPr>
          <w:spacing w:val="-3"/>
        </w:rPr>
        <w:t> </w:t>
      </w:r>
      <w:r>
        <w:rPr/>
        <w:t>followed</w:t>
      </w:r>
      <w:r>
        <w:rPr>
          <w:spacing w:val="-3"/>
        </w:rPr>
        <w:t> </w:t>
      </w:r>
      <w:r>
        <w:rPr/>
        <w:t>by</w:t>
      </w:r>
      <w:r>
        <w:rPr>
          <w:spacing w:val="-5"/>
        </w:rPr>
        <w:t> </w:t>
      </w:r>
      <w:r>
        <w:rPr/>
        <w:t>the</w:t>
      </w:r>
      <w:r>
        <w:rPr>
          <w:spacing w:val="-3"/>
        </w:rPr>
        <w:t> </w:t>
      </w:r>
      <w:r>
        <w:rPr/>
        <w:t>link</w:t>
      </w:r>
      <w:r>
        <w:rPr>
          <w:spacing w:val="-3"/>
        </w:rPr>
        <w:t> </w:t>
      </w:r>
      <w:r>
        <w:rPr/>
        <w:t>contained</w:t>
      </w:r>
      <w:r>
        <w:rPr>
          <w:spacing w:val="-5"/>
        </w:rPr>
        <w:t> </w:t>
      </w:r>
      <w:r>
        <w:rPr/>
        <w:t>in the XML response of the images inquiry (</w:t>
      </w:r>
      <w:hyperlink w:history="true" w:anchor="_bookmark38">
        <w:r>
          <w:rPr>
            <w:color w:val="2A64AC"/>
            <w:u w:val="dotted" w:color="2A64AC"/>
          </w:rPr>
          <w:t>section 3.1.3</w:t>
        </w:r>
      </w:hyperlink>
      <w:r>
        <w:rPr/>
        <w:t>).</w:t>
      </w:r>
    </w:p>
    <w:p>
      <w:pPr>
        <w:pStyle w:val="BodyText"/>
        <w:rPr>
          <w:sz w:val="20"/>
        </w:rPr>
      </w:pPr>
    </w:p>
    <w:p>
      <w:pPr>
        <w:pStyle w:val="BodyText"/>
        <w:rPr>
          <w:sz w:val="20"/>
        </w:rPr>
      </w:pPr>
    </w:p>
    <w:p>
      <w:pPr>
        <w:pStyle w:val="BodyText"/>
        <w:spacing w:before="62"/>
        <w:rPr>
          <w:sz w:val="20"/>
        </w:rPr>
      </w:pPr>
    </w:p>
    <w:p>
      <w:pPr>
        <w:spacing w:before="0"/>
        <w:ind w:left="718" w:right="0" w:firstLine="0"/>
        <w:jc w:val="left"/>
        <w:rPr>
          <w:sz w:val="20"/>
        </w:rPr>
      </w:pPr>
      <w:r>
        <w:rPr>
          <w:position w:val="6"/>
          <w:sz w:val="13"/>
        </w:rPr>
        <w:t>3</w:t>
      </w:r>
      <w:r>
        <w:rPr>
          <w:spacing w:val="12"/>
          <w:position w:val="6"/>
          <w:sz w:val="13"/>
        </w:rPr>
        <w:t> </w:t>
      </w:r>
      <w:r>
        <w:rPr>
          <w:sz w:val="20"/>
        </w:rPr>
        <w:t>no</w:t>
      </w:r>
      <w:r>
        <w:rPr>
          <w:spacing w:val="-8"/>
          <w:sz w:val="20"/>
        </w:rPr>
        <w:t> </w:t>
      </w:r>
      <w:r>
        <w:rPr>
          <w:sz w:val="20"/>
        </w:rPr>
        <w:t>constituent</w:t>
      </w:r>
      <w:r>
        <w:rPr>
          <w:spacing w:val="-6"/>
          <w:sz w:val="20"/>
        </w:rPr>
        <w:t> </w:t>
      </w:r>
      <w:r>
        <w:rPr>
          <w:sz w:val="20"/>
        </w:rPr>
        <w:t>(</w:t>
      </w:r>
      <w:r>
        <w:rPr>
          <w:rFonts w:ascii="Courier New"/>
          <w:sz w:val="18"/>
        </w:rPr>
        <w:t>/</w:t>
      </w:r>
      <w:r>
        <w:rPr>
          <w:sz w:val="20"/>
        </w:rPr>
        <w:t>)</w:t>
      </w:r>
      <w:r>
        <w:rPr>
          <w:spacing w:val="-6"/>
          <w:sz w:val="20"/>
        </w:rPr>
        <w:t> </w:t>
      </w:r>
      <w:r>
        <w:rPr>
          <w:sz w:val="20"/>
        </w:rPr>
        <w:t>defaults</w:t>
      </w:r>
      <w:r>
        <w:rPr>
          <w:spacing w:val="-4"/>
          <w:sz w:val="20"/>
        </w:rPr>
        <w:t> </w:t>
      </w:r>
      <w:r>
        <w:rPr>
          <w:sz w:val="20"/>
        </w:rPr>
        <w:t>to</w:t>
      </w:r>
      <w:r>
        <w:rPr>
          <w:spacing w:val="-7"/>
          <w:sz w:val="20"/>
        </w:rPr>
        <w:t> </w:t>
      </w:r>
      <w:r>
        <w:rPr>
          <w:sz w:val="20"/>
        </w:rPr>
        <w:t>biblio</w:t>
      </w:r>
      <w:r>
        <w:rPr>
          <w:spacing w:val="-7"/>
          <w:sz w:val="20"/>
        </w:rPr>
        <w:t> </w:t>
      </w:r>
      <w:r>
        <w:rPr>
          <w:spacing w:val="-2"/>
          <w:sz w:val="20"/>
        </w:rPr>
        <w:t>request</w:t>
      </w:r>
    </w:p>
    <w:p>
      <w:pPr>
        <w:spacing w:before="1"/>
        <w:ind w:left="718" w:right="0" w:firstLine="0"/>
        <w:jc w:val="left"/>
        <w:rPr>
          <w:sz w:val="20"/>
        </w:rPr>
      </w:pPr>
      <w:r>
        <w:rPr>
          <w:position w:val="6"/>
          <w:sz w:val="13"/>
        </w:rPr>
        <w:t>4</w:t>
      </w:r>
      <w:r>
        <w:rPr>
          <w:spacing w:val="14"/>
          <w:position w:val="6"/>
          <w:sz w:val="13"/>
        </w:rPr>
        <w:t> </w:t>
      </w:r>
      <w:r>
        <w:rPr>
          <w:sz w:val="20"/>
        </w:rPr>
        <w:t>no</w:t>
      </w:r>
      <w:r>
        <w:rPr>
          <w:spacing w:val="-6"/>
          <w:sz w:val="20"/>
        </w:rPr>
        <w:t> </w:t>
      </w:r>
      <w:r>
        <w:rPr>
          <w:sz w:val="20"/>
        </w:rPr>
        <w:t>constituent</w:t>
      </w:r>
      <w:r>
        <w:rPr>
          <w:spacing w:val="-4"/>
          <w:sz w:val="20"/>
        </w:rPr>
        <w:t> </w:t>
      </w:r>
      <w:r>
        <w:rPr>
          <w:sz w:val="20"/>
        </w:rPr>
        <w:t>(</w:t>
      </w:r>
      <w:r>
        <w:rPr>
          <w:rFonts w:ascii="Courier New"/>
          <w:sz w:val="18"/>
        </w:rPr>
        <w:t>/</w:t>
      </w:r>
      <w:r>
        <w:rPr>
          <w:sz w:val="20"/>
        </w:rPr>
        <w:t>)</w:t>
      </w:r>
      <w:r>
        <w:rPr>
          <w:spacing w:val="-4"/>
          <w:sz w:val="20"/>
        </w:rPr>
        <w:t> </w:t>
      </w:r>
      <w:r>
        <w:rPr>
          <w:sz w:val="20"/>
        </w:rPr>
        <w:t>results</w:t>
      </w:r>
      <w:r>
        <w:rPr>
          <w:spacing w:val="-3"/>
          <w:sz w:val="20"/>
        </w:rPr>
        <w:t> </w:t>
      </w:r>
      <w:r>
        <w:rPr>
          <w:sz w:val="20"/>
        </w:rPr>
        <w:t>list</w:t>
      </w:r>
      <w:r>
        <w:rPr>
          <w:spacing w:val="-4"/>
          <w:sz w:val="20"/>
        </w:rPr>
        <w:t> </w:t>
      </w:r>
      <w:r>
        <w:rPr>
          <w:sz w:val="20"/>
        </w:rPr>
        <w:t>of</w:t>
      </w:r>
      <w:r>
        <w:rPr>
          <w:spacing w:val="-5"/>
          <w:sz w:val="20"/>
        </w:rPr>
        <w:t> </w:t>
      </w:r>
      <w:r>
        <w:rPr>
          <w:spacing w:val="-2"/>
          <w:sz w:val="20"/>
        </w:rPr>
        <w:t>numbers</w:t>
      </w:r>
    </w:p>
    <w:p>
      <w:pPr>
        <w:spacing w:after="0"/>
        <w:jc w:val="left"/>
        <w:rPr>
          <w:sz w:val="20"/>
        </w:rPr>
        <w:sectPr>
          <w:headerReference w:type="default" r:id="rId155"/>
          <w:footerReference w:type="default" r:id="rId156"/>
          <w:pgSz w:w="12240" w:h="15840"/>
          <w:pgMar w:header="678" w:footer="952" w:top="860" w:bottom="1140" w:left="1080" w:right="0"/>
        </w:sectPr>
      </w:pPr>
    </w:p>
    <w:p>
      <w:pPr>
        <w:pStyle w:val="BodyText"/>
        <w:spacing w:before="238"/>
        <w:rPr>
          <w:sz w:val="28"/>
        </w:rPr>
      </w:pPr>
    </w:p>
    <w:p>
      <w:pPr>
        <w:pStyle w:val="Heading1"/>
        <w:numPr>
          <w:ilvl w:val="2"/>
          <w:numId w:val="11"/>
        </w:numPr>
        <w:tabs>
          <w:tab w:pos="1435" w:val="left" w:leader="none"/>
        </w:tabs>
        <w:spacing w:line="240" w:lineRule="auto" w:before="0" w:after="0"/>
        <w:ind w:left="1435" w:right="0" w:hanging="717"/>
        <w:jc w:val="left"/>
      </w:pPr>
      <w:r>
        <w:rPr/>
        <w:t>Bibliographic</w:t>
      </w:r>
      <w:r>
        <w:rPr>
          <w:spacing w:val="-15"/>
        </w:rPr>
        <w:t> </w:t>
      </w:r>
      <w:r>
        <w:rPr>
          <w:spacing w:val="-4"/>
        </w:rPr>
        <w:t>data</w:t>
      </w:r>
    </w:p>
    <w:p>
      <w:pPr>
        <w:pStyle w:val="BodyText"/>
        <w:spacing w:before="122"/>
        <w:ind w:left="718"/>
      </w:pPr>
      <w:r>
        <w:rPr/>
        <w:t>Retrieves</w:t>
      </w:r>
      <w:r>
        <w:rPr>
          <w:spacing w:val="-6"/>
        </w:rPr>
        <w:t> </w:t>
      </w:r>
      <w:r>
        <w:rPr/>
        <w:t>the</w:t>
      </w:r>
      <w:r>
        <w:rPr>
          <w:spacing w:val="-2"/>
        </w:rPr>
        <w:t> </w:t>
      </w:r>
      <w:r>
        <w:rPr/>
        <w:t>bibliographic</w:t>
      </w:r>
      <w:r>
        <w:rPr>
          <w:spacing w:val="-4"/>
        </w:rPr>
        <w:t> </w:t>
      </w:r>
      <w:r>
        <w:rPr/>
        <w:t>data</w:t>
      </w:r>
      <w:r>
        <w:rPr>
          <w:spacing w:val="-4"/>
        </w:rPr>
        <w:t> </w:t>
      </w:r>
      <w:r>
        <w:rPr/>
        <w:t>of</w:t>
      </w:r>
      <w:r>
        <w:rPr>
          <w:spacing w:val="-6"/>
        </w:rPr>
        <w:t> </w:t>
      </w:r>
      <w:r>
        <w:rPr/>
        <w:t>all</w:t>
      </w:r>
      <w:r>
        <w:rPr>
          <w:spacing w:val="-5"/>
        </w:rPr>
        <w:t> </w:t>
      </w:r>
      <w:r>
        <w:rPr/>
        <w:t>patent</w:t>
      </w:r>
      <w:r>
        <w:rPr>
          <w:spacing w:val="-4"/>
        </w:rPr>
        <w:t> </w:t>
      </w:r>
      <w:r>
        <w:rPr/>
        <w:t>reference</w:t>
      </w:r>
      <w:r>
        <w:rPr>
          <w:spacing w:val="-3"/>
        </w:rPr>
        <w:t> </w:t>
      </w:r>
      <w:r>
        <w:rPr/>
        <w:t>types,</w:t>
      </w:r>
      <w:r>
        <w:rPr>
          <w:spacing w:val="-4"/>
        </w:rPr>
        <w:t> </w:t>
      </w:r>
      <w:r>
        <w:rPr/>
        <w:t>including</w:t>
      </w:r>
      <w:r>
        <w:rPr>
          <w:spacing w:val="-4"/>
        </w:rPr>
        <w:t> </w:t>
      </w:r>
      <w:r>
        <w:rPr/>
        <w:t>bulk</w:t>
      </w:r>
      <w:r>
        <w:rPr>
          <w:spacing w:val="-3"/>
        </w:rPr>
        <w:t> </w:t>
      </w:r>
      <w:r>
        <w:rPr>
          <w:spacing w:val="-2"/>
        </w:rPr>
        <w:t>retrievals.</w:t>
      </w:r>
    </w:p>
    <w:p>
      <w:pPr>
        <w:pStyle w:val="Heading1"/>
        <w:spacing w:before="238"/>
        <w:rPr>
          <w:rFonts w:ascii="Courier New"/>
        </w:rPr>
      </w:pPr>
      <w:r>
        <w:rPr/>
        <w:t>Biblio</w:t>
      </w:r>
      <w:r>
        <w:rPr>
          <w:spacing w:val="-9"/>
        </w:rPr>
        <w:t> </w:t>
      </w:r>
      <w:r>
        <w:rPr/>
        <w:t>retrieval</w:t>
      </w:r>
      <w:r>
        <w:rPr>
          <w:spacing w:val="-6"/>
        </w:rPr>
        <w:t> </w:t>
      </w:r>
      <w:r>
        <w:rPr/>
        <w:t>(simple,</w:t>
      </w:r>
      <w:r>
        <w:rPr>
          <w:spacing w:val="-6"/>
        </w:rPr>
        <w:t> </w:t>
      </w:r>
      <w:r>
        <w:rPr/>
        <w:t>in</w:t>
      </w:r>
      <w:r>
        <w:rPr>
          <w:spacing w:val="-8"/>
        </w:rPr>
        <w:t> </w:t>
      </w:r>
      <w:r>
        <w:rPr/>
        <w:t>bulk</w:t>
      </w:r>
      <w:r>
        <w:rPr>
          <w:spacing w:val="-7"/>
        </w:rPr>
        <w:t> </w:t>
      </w:r>
      <w:r>
        <w:rPr/>
        <w:t>and/or</w:t>
      </w:r>
      <w:r>
        <w:rPr>
          <w:spacing w:val="-5"/>
        </w:rPr>
        <w:t> </w:t>
      </w:r>
      <w:r>
        <w:rPr/>
        <w:t>with </w:t>
      </w:r>
      <w:r>
        <w:rPr>
          <w:rFonts w:ascii="Courier New"/>
        </w:rPr>
        <w:t>full-</w:t>
      </w:r>
      <w:r>
        <w:rPr>
          <w:rFonts w:ascii="Courier New"/>
          <w:spacing w:val="-2"/>
        </w:rPr>
        <w:t>cycle)</w:t>
      </w:r>
    </w:p>
    <w:p>
      <w:pPr>
        <w:pStyle w:val="Heading2"/>
        <w:spacing w:before="243"/>
      </w:pPr>
      <w:r>
        <w:rPr/>
        <w:t>Request</w:t>
      </w:r>
      <w:r>
        <w:rPr>
          <w:spacing w:val="-4"/>
        </w:rPr>
        <w:t> </w:t>
      </w:r>
      <w:r>
        <w:rPr>
          <w:spacing w:val="-2"/>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0" w:hRule="atLeast"/>
        </w:trPr>
        <w:tc>
          <w:tcPr>
            <w:tcW w:w="9371" w:type="dxa"/>
          </w:tcPr>
          <w:p>
            <w:pPr>
              <w:pStyle w:val="TableParagraph"/>
              <w:spacing w:line="240" w:lineRule="auto" w:before="40"/>
              <w:ind w:left="0"/>
              <w:rPr>
                <w:rFonts w:ascii="Arial"/>
                <w:b/>
                <w:sz w:val="20"/>
              </w:rPr>
            </w:pPr>
          </w:p>
          <w:p>
            <w:pPr>
              <w:pStyle w:val="TableParagraph"/>
              <w:spacing w:line="240" w:lineRule="auto"/>
              <w:rPr>
                <w:sz w:val="20"/>
              </w:rPr>
            </w:pPr>
            <w:r>
              <w:rPr>
                <w:sz w:val="24"/>
              </w:rPr>
              <w:t>GET</w:t>
            </w:r>
            <w:r>
              <w:rPr>
                <w:spacing w:val="-38"/>
                <w:sz w:val="24"/>
              </w:rPr>
              <w:t> </w:t>
            </w:r>
            <w:hyperlink r:id="rId159">
              <w:r>
                <w:rPr>
                  <w:b/>
                  <w:color w:val="2A64AC"/>
                  <w:sz w:val="20"/>
                  <w:u w:val="dotted" w:color="2A64AC"/>
                </w:rPr>
                <w:t>http://ops.epo.org/rest-services/published-</w:t>
              </w:r>
            </w:hyperlink>
            <w:r>
              <w:rPr>
                <w:b/>
                <w:color w:val="2A64AC"/>
                <w:sz w:val="20"/>
              </w:rPr>
              <w:t> </w:t>
            </w:r>
            <w:hyperlink r:id="rId159">
              <w:r>
                <w:rPr>
                  <w:b/>
                  <w:color w:val="2A64AC"/>
                  <w:spacing w:val="-2"/>
                  <w:sz w:val="20"/>
                  <w:u w:val="dotted" w:color="2A64AC"/>
                </w:rPr>
                <w:t>data/publication/epodoc/EP1000000.A1/</w:t>
              </w:r>
            </w:hyperlink>
            <w:hyperlink r:id="rId159">
              <w:r>
                <w:rPr>
                  <w:color w:val="2A64AC"/>
                  <w:spacing w:val="-2"/>
                  <w:sz w:val="20"/>
                  <w:u w:val="dotted" w:color="2A64AC"/>
                </w:rPr>
                <w:t>biblio</w:t>
              </w:r>
            </w:hyperlink>
          </w:p>
          <w:p>
            <w:pPr>
              <w:pStyle w:val="TableParagraph"/>
              <w:spacing w:line="240" w:lineRule="auto" w:before="42"/>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application/exchange+xml</w:t>
            </w:r>
          </w:p>
        </w:tc>
      </w:tr>
      <w:tr>
        <w:trPr>
          <w:trHeight w:val="1836" w:hRule="atLeast"/>
        </w:trPr>
        <w:tc>
          <w:tcPr>
            <w:tcW w:w="9371" w:type="dxa"/>
          </w:tcPr>
          <w:p>
            <w:pPr>
              <w:pStyle w:val="TableParagraph"/>
              <w:spacing w:line="240" w:lineRule="auto" w:before="203"/>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biblio</w:t>
            </w:r>
          </w:p>
          <w:p>
            <w:pPr>
              <w:pStyle w:val="TableParagraph"/>
              <w:spacing w:line="240" w:lineRule="auto" w:before="273"/>
              <w:ind w:right="4415"/>
              <w:rPr>
                <w:sz w:val="24"/>
              </w:rPr>
            </w:pPr>
            <w:r>
              <w:rPr>
                <w:sz w:val="24"/>
              </w:rPr>
              <w:t>Accept:</w:t>
            </w:r>
            <w:r>
              <w:rPr>
                <w:spacing w:val="-38"/>
                <w:sz w:val="24"/>
              </w:rPr>
              <w:t> </w:t>
            </w:r>
            <w:r>
              <w:rPr>
                <w:sz w:val="24"/>
              </w:rPr>
              <w:t>application/exchange+xml Request Body: EP1000000.A1</w:t>
            </w:r>
          </w:p>
        </w:tc>
      </w:tr>
    </w:tbl>
    <w:p>
      <w:pPr>
        <w:pStyle w:val="BodyText"/>
        <w:spacing w:before="228"/>
        <w:ind w:left="718" w:right="1090"/>
      </w:pPr>
      <w:r>
        <w:rPr>
          <w:rFonts w:ascii="Arial"/>
          <w:b/>
        </w:rPr>
        <w:t>Note,</w:t>
      </w:r>
      <w:r>
        <w:rPr>
          <w:rFonts w:ascii="Arial"/>
          <w:b/>
          <w:spacing w:val="-1"/>
        </w:rPr>
        <w:t> </w:t>
      </w:r>
      <w:r>
        <w:rPr/>
        <w:t>by</w:t>
      </w:r>
      <w:r>
        <w:rPr>
          <w:spacing w:val="-2"/>
        </w:rPr>
        <w:t> </w:t>
      </w:r>
      <w:r>
        <w:rPr/>
        <w:t>default</w:t>
      </w:r>
      <w:r>
        <w:rPr>
          <w:spacing w:val="-2"/>
        </w:rPr>
        <w:t> </w:t>
      </w:r>
      <w:r>
        <w:rPr/>
        <w:t>a</w:t>
      </w:r>
      <w:r>
        <w:rPr>
          <w:spacing w:val="-1"/>
        </w:rPr>
        <w:t> </w:t>
      </w:r>
      <w:r>
        <w:rPr/>
        <w:t>request</w:t>
      </w:r>
      <w:r>
        <w:rPr>
          <w:spacing w:val="-2"/>
        </w:rPr>
        <w:t> </w:t>
      </w:r>
      <w:r>
        <w:rPr/>
        <w:t>that</w:t>
      </w:r>
      <w:r>
        <w:rPr>
          <w:spacing w:val="-4"/>
        </w:rPr>
        <w:t> </w:t>
      </w:r>
      <w:r>
        <w:rPr/>
        <w:t>does</w:t>
      </w:r>
      <w:r>
        <w:rPr>
          <w:spacing w:val="-5"/>
        </w:rPr>
        <w:t> </w:t>
      </w:r>
      <w:r>
        <w:rPr/>
        <w:t>not</w:t>
      </w:r>
      <w:r>
        <w:rPr>
          <w:spacing w:val="-2"/>
        </w:rPr>
        <w:t> </w:t>
      </w:r>
      <w:r>
        <w:rPr/>
        <w:t>include</w:t>
      </w:r>
      <w:r>
        <w:rPr>
          <w:spacing w:val="-2"/>
        </w:rPr>
        <w:t> </w:t>
      </w:r>
      <w:r>
        <w:rPr/>
        <w:t>a</w:t>
      </w:r>
      <w:r>
        <w:rPr>
          <w:spacing w:val="-3"/>
        </w:rPr>
        <w:t> </w:t>
      </w:r>
      <w:r>
        <w:rPr/>
        <w:t>constituent</w:t>
      </w:r>
      <w:r>
        <w:rPr>
          <w:spacing w:val="-2"/>
        </w:rPr>
        <w:t> </w:t>
      </w:r>
      <w:r>
        <w:rPr/>
        <w:t>will</w:t>
      </w:r>
      <w:r>
        <w:rPr>
          <w:spacing w:val="-3"/>
        </w:rPr>
        <w:t> </w:t>
      </w:r>
      <w:r>
        <w:rPr/>
        <w:t>automatically</w:t>
      </w:r>
      <w:r>
        <w:rPr>
          <w:spacing w:val="-2"/>
        </w:rPr>
        <w:t> </w:t>
      </w:r>
      <w:r>
        <w:rPr/>
        <w:t>return "</w:t>
      </w:r>
      <w:r>
        <w:rPr>
          <w:rFonts w:ascii="Courier New"/>
        </w:rPr>
        <w:t>biblio</w:t>
      </w:r>
      <w:r>
        <w:rPr/>
        <w:t>"</w:t>
      </w:r>
      <w:r>
        <w:rPr>
          <w:spacing w:val="-5"/>
        </w:rPr>
        <w:t> </w:t>
      </w:r>
      <w:r>
        <w:rPr/>
        <w:t>data.</w:t>
      </w:r>
      <w:r>
        <w:rPr>
          <w:spacing w:val="-3"/>
        </w:rPr>
        <w:t> </w:t>
      </w:r>
      <w:r>
        <w:rPr/>
        <w:t>OPS</w:t>
      </w:r>
      <w:r>
        <w:rPr>
          <w:spacing w:val="-3"/>
        </w:rPr>
        <w:t> </w:t>
      </w:r>
      <w:r>
        <w:rPr/>
        <w:t>will</w:t>
      </w:r>
      <w:r>
        <w:rPr>
          <w:spacing w:val="-3"/>
        </w:rPr>
        <w:t> </w:t>
      </w:r>
      <w:r>
        <w:rPr/>
        <w:t>redirect</w:t>
      </w:r>
      <w:r>
        <w:rPr>
          <w:spacing w:val="-3"/>
        </w:rPr>
        <w:t> </w:t>
      </w:r>
      <w:r>
        <w:rPr/>
        <w:t>requests</w:t>
      </w:r>
      <w:r>
        <w:rPr>
          <w:spacing w:val="-3"/>
        </w:rPr>
        <w:t> </w:t>
      </w:r>
      <w:r>
        <w:rPr/>
        <w:t>without</w:t>
      </w:r>
      <w:r>
        <w:rPr>
          <w:spacing w:val="-5"/>
        </w:rPr>
        <w:t> </w:t>
      </w:r>
      <w:r>
        <w:rPr/>
        <w:t>a</w:t>
      </w:r>
      <w:r>
        <w:rPr>
          <w:spacing w:val="-2"/>
        </w:rPr>
        <w:t> </w:t>
      </w:r>
      <w:r>
        <w:rPr/>
        <w:t>constituent</w:t>
      </w:r>
      <w:r>
        <w:rPr>
          <w:spacing w:val="-5"/>
        </w:rPr>
        <w:t> </w:t>
      </w:r>
      <w:r>
        <w:rPr/>
        <w:t>to</w:t>
      </w:r>
      <w:r>
        <w:rPr>
          <w:spacing w:val="-5"/>
        </w:rPr>
        <w:t> </w:t>
      </w:r>
      <w:r>
        <w:rPr/>
        <w:t>appear</w:t>
      </w:r>
      <w:r>
        <w:rPr>
          <w:spacing w:val="-3"/>
        </w:rPr>
        <w:t> </w:t>
      </w:r>
      <w:r>
        <w:rPr/>
        <w:t>the</w:t>
      </w:r>
      <w:r>
        <w:rPr>
          <w:spacing w:val="-5"/>
        </w:rPr>
        <w:t> </w:t>
      </w:r>
      <w:r>
        <w:rPr/>
        <w:t>request example above. Furthermore, when request </w:t>
      </w:r>
      <w:r>
        <w:rPr>
          <w:rFonts w:ascii="Courier New"/>
        </w:rPr>
        <w:t>biblio</w:t>
      </w:r>
      <w:r>
        <w:rPr/>
        <w:t>, the </w:t>
      </w:r>
      <w:r>
        <w:rPr>
          <w:rFonts w:ascii="Courier New"/>
        </w:rPr>
        <w:t>abstract</w:t>
      </w:r>
      <w:r>
        <w:rPr>
          <w:rFonts w:ascii="Courier New"/>
          <w:spacing w:val="-73"/>
        </w:rPr>
        <w:t> </w:t>
      </w:r>
      <w:r>
        <w:rPr/>
        <w:t>is automatically included in the response, if available.</w:t>
      </w:r>
    </w:p>
    <w:p>
      <w:pPr>
        <w:pStyle w:val="BodyText"/>
        <w:spacing w:before="1"/>
      </w:pPr>
    </w:p>
    <w:p>
      <w:pPr>
        <w:pStyle w:val="BodyText"/>
        <w:ind w:left="718"/>
      </w:pPr>
      <w:r>
        <w:rPr>
          <w:rFonts w:ascii="Arial"/>
          <w:b/>
        </w:rPr>
        <w:t>Note,</w:t>
      </w:r>
      <w:r>
        <w:rPr>
          <w:rFonts w:ascii="Arial"/>
          <w:b/>
          <w:spacing w:val="-2"/>
        </w:rPr>
        <w:t> </w:t>
      </w:r>
      <w:r>
        <w:rPr/>
        <w:t>kind</w:t>
      </w:r>
      <w:r>
        <w:rPr>
          <w:spacing w:val="-2"/>
        </w:rPr>
        <w:t> </w:t>
      </w:r>
      <w:r>
        <w:rPr/>
        <w:t>codes</w:t>
      </w:r>
      <w:r>
        <w:rPr>
          <w:spacing w:val="-3"/>
        </w:rPr>
        <w:t> </w:t>
      </w:r>
      <w:r>
        <w:rPr/>
        <w:t>in</w:t>
      </w:r>
      <w:r>
        <w:rPr>
          <w:spacing w:val="-4"/>
        </w:rPr>
        <w:t> </w:t>
      </w:r>
      <w:r>
        <w:rPr/>
        <w:t>requests</w:t>
      </w:r>
      <w:r>
        <w:rPr>
          <w:spacing w:val="-5"/>
        </w:rPr>
        <w:t> </w:t>
      </w:r>
      <w:r>
        <w:rPr/>
        <w:t>affect</w:t>
      </w:r>
      <w:r>
        <w:rPr>
          <w:spacing w:val="-2"/>
        </w:rPr>
        <w:t> responses:</w:t>
      </w:r>
    </w:p>
    <w:p>
      <w:pPr>
        <w:pStyle w:val="BodyText"/>
        <w:spacing w:before="1"/>
      </w:pPr>
    </w:p>
    <w:p>
      <w:pPr>
        <w:pStyle w:val="ListParagraph"/>
        <w:numPr>
          <w:ilvl w:val="0"/>
          <w:numId w:val="12"/>
        </w:numPr>
        <w:tabs>
          <w:tab w:pos="1000" w:val="left" w:leader="none"/>
        </w:tabs>
        <w:spacing w:line="293" w:lineRule="exact" w:before="0" w:after="0"/>
        <w:ind w:left="1000" w:right="0" w:hanging="282"/>
        <w:jc w:val="left"/>
        <w:rPr>
          <w:sz w:val="24"/>
        </w:rPr>
      </w:pPr>
      <w:r>
        <w:rPr>
          <w:rFonts w:ascii="Arial" w:hAnsi="Arial"/>
          <w:b/>
          <w:sz w:val="24"/>
        </w:rPr>
        <w:t>WITH</w:t>
      </w:r>
      <w:r>
        <w:rPr>
          <w:rFonts w:ascii="Arial" w:hAnsi="Arial"/>
          <w:b/>
          <w:spacing w:val="-1"/>
          <w:sz w:val="24"/>
        </w:rPr>
        <w:t> </w:t>
      </w:r>
      <w:r>
        <w:rPr>
          <w:rFonts w:ascii="Arial" w:hAnsi="Arial"/>
          <w:b/>
          <w:sz w:val="24"/>
        </w:rPr>
        <w:t>a</w:t>
      </w:r>
      <w:r>
        <w:rPr>
          <w:rFonts w:ascii="Arial" w:hAnsi="Arial"/>
          <w:b/>
          <w:spacing w:val="-1"/>
          <w:sz w:val="24"/>
        </w:rPr>
        <w:t> </w:t>
      </w:r>
      <w:r>
        <w:rPr>
          <w:rFonts w:ascii="Arial" w:hAnsi="Arial"/>
          <w:b/>
          <w:sz w:val="24"/>
        </w:rPr>
        <w:t>kind</w:t>
      </w:r>
      <w:r>
        <w:rPr>
          <w:rFonts w:ascii="Arial" w:hAnsi="Arial"/>
          <w:b/>
          <w:spacing w:val="-1"/>
          <w:sz w:val="24"/>
        </w:rPr>
        <w:t> </w:t>
      </w:r>
      <w:r>
        <w:rPr>
          <w:rFonts w:ascii="Arial" w:hAnsi="Arial"/>
          <w:b/>
          <w:sz w:val="24"/>
        </w:rPr>
        <w:t>code</w:t>
      </w:r>
      <w:r>
        <w:rPr>
          <w:rFonts w:ascii="Arial" w:hAnsi="Arial"/>
          <w:b/>
          <w:spacing w:val="1"/>
          <w:sz w:val="24"/>
        </w:rPr>
        <w:t> </w:t>
      </w:r>
      <w:r>
        <w:rPr>
          <w:sz w:val="24"/>
        </w:rPr>
        <w:t>you</w:t>
      </w:r>
      <w:r>
        <w:rPr>
          <w:spacing w:val="-3"/>
          <w:sz w:val="24"/>
        </w:rPr>
        <w:t> </w:t>
      </w:r>
      <w:r>
        <w:rPr>
          <w:sz w:val="24"/>
        </w:rPr>
        <w:t>get</w:t>
      </w:r>
      <w:r>
        <w:rPr>
          <w:spacing w:val="-3"/>
          <w:sz w:val="24"/>
        </w:rPr>
        <w:t> </w:t>
      </w:r>
      <w:r>
        <w:rPr>
          <w:sz w:val="24"/>
        </w:rPr>
        <w:t>only</w:t>
      </w:r>
      <w:r>
        <w:rPr>
          <w:spacing w:val="-1"/>
          <w:sz w:val="24"/>
        </w:rPr>
        <w:t> </w:t>
      </w:r>
      <w:r>
        <w:rPr>
          <w:sz w:val="24"/>
        </w:rPr>
        <w:t>that</w:t>
      </w:r>
      <w:r>
        <w:rPr>
          <w:spacing w:val="-3"/>
          <w:sz w:val="24"/>
        </w:rPr>
        <w:t> </w:t>
      </w:r>
      <w:r>
        <w:rPr>
          <w:sz w:val="24"/>
        </w:rPr>
        <w:t>specific</w:t>
      </w:r>
      <w:r>
        <w:rPr>
          <w:spacing w:val="-3"/>
          <w:sz w:val="24"/>
        </w:rPr>
        <w:t> </w:t>
      </w:r>
      <w:r>
        <w:rPr>
          <w:spacing w:val="-2"/>
          <w:sz w:val="24"/>
        </w:rPr>
        <w:t>publication.</w:t>
      </w:r>
    </w:p>
    <w:p>
      <w:pPr>
        <w:pStyle w:val="ListParagraph"/>
        <w:numPr>
          <w:ilvl w:val="0"/>
          <w:numId w:val="12"/>
        </w:numPr>
        <w:tabs>
          <w:tab w:pos="999" w:val="left" w:leader="none"/>
          <w:tab w:pos="1001" w:val="left" w:leader="none"/>
        </w:tabs>
        <w:spacing w:line="240" w:lineRule="auto" w:before="0" w:after="0"/>
        <w:ind w:left="1001" w:right="1476" w:hanging="284"/>
        <w:jc w:val="left"/>
        <w:rPr>
          <w:sz w:val="24"/>
        </w:rPr>
      </w:pPr>
      <w:r>
        <w:rPr>
          <w:rFonts w:ascii="Arial" w:hAnsi="Arial"/>
          <w:b/>
          <w:sz w:val="24"/>
        </w:rPr>
        <w:t>WITHOUT</w:t>
      </w:r>
      <w:r>
        <w:rPr>
          <w:rFonts w:ascii="Arial" w:hAnsi="Arial"/>
          <w:b/>
          <w:spacing w:val="-4"/>
          <w:sz w:val="24"/>
        </w:rPr>
        <w:t> </w:t>
      </w:r>
      <w:r>
        <w:rPr>
          <w:sz w:val="24"/>
        </w:rPr>
        <w:t>a</w:t>
      </w:r>
      <w:r>
        <w:rPr>
          <w:spacing w:val="-3"/>
          <w:sz w:val="24"/>
        </w:rPr>
        <w:t> </w:t>
      </w:r>
      <w:r>
        <w:rPr>
          <w:sz w:val="24"/>
        </w:rPr>
        <w:t>kind</w:t>
      </w:r>
      <w:r>
        <w:rPr>
          <w:spacing w:val="-3"/>
          <w:sz w:val="24"/>
        </w:rPr>
        <w:t> </w:t>
      </w:r>
      <w:r>
        <w:rPr>
          <w:sz w:val="24"/>
        </w:rPr>
        <w:t>code,</w:t>
      </w:r>
      <w:r>
        <w:rPr>
          <w:spacing w:val="-3"/>
          <w:sz w:val="24"/>
        </w:rPr>
        <w:t> </w:t>
      </w:r>
      <w:r>
        <w:rPr>
          <w:sz w:val="24"/>
        </w:rPr>
        <w:t>the</w:t>
      </w:r>
      <w:r>
        <w:rPr>
          <w:spacing w:val="-5"/>
          <w:sz w:val="24"/>
        </w:rPr>
        <w:t> </w:t>
      </w:r>
      <w:r>
        <w:rPr>
          <w:sz w:val="24"/>
        </w:rPr>
        <w:t>service</w:t>
      </w:r>
      <w:r>
        <w:rPr>
          <w:spacing w:val="-3"/>
          <w:sz w:val="24"/>
        </w:rPr>
        <w:t> </w:t>
      </w:r>
      <w:r>
        <w:rPr>
          <w:sz w:val="24"/>
        </w:rPr>
        <w:t>gives</w:t>
      </w:r>
      <w:r>
        <w:rPr>
          <w:spacing w:val="-3"/>
          <w:sz w:val="24"/>
        </w:rPr>
        <w:t> </w:t>
      </w:r>
      <w:r>
        <w:rPr>
          <w:sz w:val="24"/>
        </w:rPr>
        <w:t>you</w:t>
      </w:r>
      <w:r>
        <w:rPr>
          <w:spacing w:val="-5"/>
          <w:sz w:val="24"/>
        </w:rPr>
        <w:t> </w:t>
      </w:r>
      <w:r>
        <w:rPr>
          <w:sz w:val="24"/>
        </w:rPr>
        <w:t>all</w:t>
      </w:r>
      <w:r>
        <w:rPr>
          <w:spacing w:val="-4"/>
          <w:sz w:val="24"/>
        </w:rPr>
        <w:t> </w:t>
      </w:r>
      <w:r>
        <w:rPr>
          <w:sz w:val="24"/>
        </w:rPr>
        <w:t>of</w:t>
      </w:r>
      <w:r>
        <w:rPr>
          <w:spacing w:val="-3"/>
          <w:sz w:val="24"/>
        </w:rPr>
        <w:t> </w:t>
      </w:r>
      <w:r>
        <w:rPr>
          <w:sz w:val="24"/>
        </w:rPr>
        <w:t>the</w:t>
      </w:r>
      <w:r>
        <w:rPr>
          <w:spacing w:val="-3"/>
          <w:sz w:val="24"/>
        </w:rPr>
        <w:t> </w:t>
      </w:r>
      <w:r>
        <w:rPr>
          <w:sz w:val="24"/>
        </w:rPr>
        <w:t>relevant</w:t>
      </w:r>
      <w:r>
        <w:rPr>
          <w:spacing w:val="-5"/>
          <w:sz w:val="24"/>
        </w:rPr>
        <w:t> </w:t>
      </w:r>
      <w:r>
        <w:rPr>
          <w:sz w:val="24"/>
        </w:rPr>
        <w:t>publications</w:t>
      </w:r>
      <w:r>
        <w:rPr>
          <w:spacing w:val="-5"/>
          <w:sz w:val="24"/>
        </w:rPr>
        <w:t> </w:t>
      </w:r>
      <w:r>
        <w:rPr>
          <w:sz w:val="24"/>
        </w:rPr>
        <w:t>to</w:t>
      </w:r>
      <w:r>
        <w:rPr>
          <w:spacing w:val="-2"/>
          <w:sz w:val="24"/>
        </w:rPr>
        <w:t> </w:t>
      </w:r>
      <w:r>
        <w:rPr>
          <w:sz w:val="24"/>
        </w:rPr>
        <w:t>the reference type.</w:t>
      </w:r>
    </w:p>
    <w:p>
      <w:pPr>
        <w:pStyle w:val="Heading2"/>
        <w:spacing w:before="238"/>
      </w:pPr>
      <w:r>
        <w:rPr/>
        <w:t>Response</w:t>
      </w:r>
      <w:r>
        <w:rPr>
          <w:spacing w:val="-6"/>
        </w:rPr>
        <w:t> </w:t>
      </w:r>
      <w:r>
        <w:rPr>
          <w:spacing w:val="-2"/>
        </w:rPr>
        <w:t>structure</w:t>
      </w:r>
    </w:p>
    <w:p>
      <w:pPr>
        <w:pStyle w:val="BodyText"/>
        <w:spacing w:before="240"/>
        <w:ind w:left="718" w:right="1090"/>
      </w:pPr>
      <w:r>
        <w:rPr/>
        <w:t>The</w:t>
      </w:r>
      <w:r>
        <w:rPr>
          <w:spacing w:val="-4"/>
        </w:rPr>
        <w:t> </w:t>
      </w:r>
      <w:r>
        <w:rPr/>
        <w:t>Published-data</w:t>
      </w:r>
      <w:r>
        <w:rPr>
          <w:spacing w:val="-4"/>
        </w:rPr>
        <w:t> </w:t>
      </w:r>
      <w:r>
        <w:rPr/>
        <w:t>service</w:t>
      </w:r>
      <w:r>
        <w:rPr>
          <w:spacing w:val="-4"/>
        </w:rPr>
        <w:t> </w:t>
      </w:r>
      <w:r>
        <w:rPr/>
        <w:t>uses</w:t>
      </w:r>
      <w:r>
        <w:rPr>
          <w:spacing w:val="-4"/>
        </w:rPr>
        <w:t> </w:t>
      </w:r>
      <w:r>
        <w:rPr/>
        <w:t>the</w:t>
      </w:r>
      <w:r>
        <w:rPr>
          <w:spacing w:val="-3"/>
        </w:rPr>
        <w:t> </w:t>
      </w:r>
      <w:hyperlink w:history="true" w:anchor="_bookmark16">
        <w:r>
          <w:rPr>
            <w:color w:val="2A64AC"/>
            <w:u w:val="dotted" w:color="2A64AC"/>
          </w:rPr>
          <w:t>Exchange</w:t>
        </w:r>
        <w:r>
          <w:rPr>
            <w:color w:val="2A64AC"/>
            <w:spacing w:val="-4"/>
            <w:u w:val="dotted" w:color="2A64AC"/>
          </w:rPr>
          <w:t> </w:t>
        </w:r>
        <w:r>
          <w:rPr>
            <w:color w:val="2A64AC"/>
            <w:u w:val="dotted" w:color="2A64AC"/>
          </w:rPr>
          <w:t>Document</w:t>
        </w:r>
        <w:r>
          <w:rPr>
            <w:color w:val="2A64AC"/>
            <w:spacing w:val="-4"/>
            <w:u w:val="dotted" w:color="2A64AC"/>
          </w:rPr>
          <w:t> </w:t>
        </w:r>
        <w:r>
          <w:rPr>
            <w:color w:val="2A64AC"/>
            <w:u w:val="dotted" w:color="2A64AC"/>
          </w:rPr>
          <w:t>structure</w:t>
        </w:r>
      </w:hyperlink>
      <w:r>
        <w:rPr>
          <w:color w:val="2A64AC"/>
          <w:spacing w:val="-3"/>
          <w:u w:val="dotted" w:color="2A64AC"/>
        </w:rPr>
        <w:t> </w:t>
      </w:r>
      <w:hyperlink w:history="true" w:anchor="_bookmark15">
        <w:r>
          <w:rPr>
            <w:color w:val="2A64AC"/>
            <w:u w:val="dotted" w:color="2A64AC"/>
          </w:rPr>
          <w:t>in</w:t>
        </w:r>
        <w:r>
          <w:rPr>
            <w:color w:val="2A64AC"/>
            <w:spacing w:val="-4"/>
            <w:u w:val="dotted" w:color="2A64AC"/>
          </w:rPr>
          <w:t> </w:t>
        </w:r>
        <w:r>
          <w:rPr>
            <w:color w:val="2A64AC"/>
            <w:u w:val="dotted" w:color="2A64AC"/>
          </w:rPr>
          <w:t>section</w:t>
        </w:r>
        <w:r>
          <w:rPr>
            <w:color w:val="2A64AC"/>
            <w:spacing w:val="-4"/>
            <w:u w:val="dotted" w:color="2A64AC"/>
          </w:rPr>
          <w:t> </w:t>
        </w:r>
        <w:r>
          <w:rPr>
            <w:color w:val="2A64AC"/>
            <w:u w:val="dotted" w:color="2A64AC"/>
          </w:rPr>
          <w:t>2.2.2</w:t>
        </w:r>
      </w:hyperlink>
      <w:r>
        <w:rPr>
          <w:color w:val="2A64AC"/>
          <w:spacing w:val="-1"/>
        </w:rPr>
        <w:t> </w:t>
      </w:r>
      <w:r>
        <w:rPr/>
        <w:t>to provide bibliographic data.</w:t>
      </w:r>
    </w:p>
    <w:p>
      <w:pPr>
        <w:pStyle w:val="Heading2"/>
        <w:spacing w:before="240"/>
      </w:pPr>
      <w:r>
        <w:rPr/>
        <w:t>Response</w:t>
      </w:r>
      <w:r>
        <w:rPr>
          <w:spacing w:val="-3"/>
        </w:rPr>
        <w:t> </w:t>
      </w:r>
      <w:r>
        <w:rPr/>
        <w:t>(from</w:t>
      </w:r>
      <w:r>
        <w:rPr>
          <w:spacing w:val="-1"/>
        </w:rPr>
        <w:t> </w:t>
      </w:r>
      <w:r>
        <w:rPr/>
        <w:t>the</w:t>
      </w:r>
      <w:r>
        <w:rPr>
          <w:spacing w:val="-4"/>
        </w:rPr>
        <w:t> </w:t>
      </w:r>
      <w:r>
        <w:rPr/>
        <w:t>web</w:t>
      </w:r>
      <w:r>
        <w:rPr>
          <w:spacing w:val="-2"/>
        </w:rPr>
        <w:t> browser):</w:t>
      </w:r>
    </w:p>
    <w:p>
      <w:pPr>
        <w:pStyle w:val="BodyText"/>
        <w:spacing w:before="240"/>
        <w:ind w:left="718" w:right="1323"/>
      </w:pPr>
      <w:r>
        <w:rPr/>
        <w:t>If</w:t>
      </w:r>
      <w:r>
        <w:rPr>
          <w:spacing w:val="-4"/>
        </w:rPr>
        <w:t> </w:t>
      </w:r>
      <w:r>
        <w:rPr/>
        <w:t>you</w:t>
      </w:r>
      <w:r>
        <w:rPr>
          <w:spacing w:val="-5"/>
        </w:rPr>
        <w:t> </w:t>
      </w:r>
      <w:r>
        <w:rPr/>
        <w:t>want</w:t>
      </w:r>
      <w:r>
        <w:rPr>
          <w:spacing w:val="-5"/>
        </w:rPr>
        <w:t> </w:t>
      </w:r>
      <w:r>
        <w:rPr/>
        <w:t>to</w:t>
      </w:r>
      <w:r>
        <w:rPr>
          <w:spacing w:val="-4"/>
        </w:rPr>
        <w:t> </w:t>
      </w:r>
      <w:r>
        <w:rPr/>
        <w:t>see</w:t>
      </w:r>
      <w:r>
        <w:rPr>
          <w:spacing w:val="-5"/>
        </w:rPr>
        <w:t> </w:t>
      </w:r>
      <w:r>
        <w:rPr/>
        <w:t>the</w:t>
      </w:r>
      <w:r>
        <w:rPr>
          <w:spacing w:val="-7"/>
        </w:rPr>
        <w:t> </w:t>
      </w:r>
      <w:r>
        <w:rPr/>
        <w:t>XML</w:t>
      </w:r>
      <w:r>
        <w:rPr>
          <w:spacing w:val="-12"/>
        </w:rPr>
        <w:t> </w:t>
      </w:r>
      <w:r>
        <w:rPr/>
        <w:t>use</w:t>
      </w:r>
      <w:r>
        <w:rPr>
          <w:spacing w:val="-4"/>
        </w:rPr>
        <w:t> </w:t>
      </w:r>
      <w:r>
        <w:rPr/>
        <w:t>the</w:t>
      </w:r>
      <w:r>
        <w:rPr>
          <w:spacing w:val="-4"/>
        </w:rPr>
        <w:t> </w:t>
      </w:r>
      <w:r>
        <w:rPr/>
        <w:t>"View</w:t>
      </w:r>
      <w:r>
        <w:rPr>
          <w:spacing w:val="-4"/>
        </w:rPr>
        <w:t> </w:t>
      </w:r>
      <w:r>
        <w:rPr/>
        <w:t>source"</w:t>
      </w:r>
      <w:r>
        <w:rPr>
          <w:spacing w:val="-4"/>
        </w:rPr>
        <w:t> </w:t>
      </w:r>
      <w:r>
        <w:rPr/>
        <w:t>option</w:t>
      </w:r>
      <w:r>
        <w:rPr>
          <w:spacing w:val="-4"/>
        </w:rPr>
        <w:t> </w:t>
      </w:r>
      <w:r>
        <w:rPr/>
        <w:t>in</w:t>
      </w:r>
      <w:r>
        <w:rPr>
          <w:spacing w:val="-4"/>
        </w:rPr>
        <w:t> </w:t>
      </w:r>
      <w:r>
        <w:rPr/>
        <w:t>your</w:t>
      </w:r>
      <w:r>
        <w:rPr>
          <w:spacing w:val="-4"/>
        </w:rPr>
        <w:t> </w:t>
      </w:r>
      <w:r>
        <w:rPr/>
        <w:t>browser.</w:t>
      </w:r>
      <w:r>
        <w:rPr>
          <w:spacing w:val="-4"/>
        </w:rPr>
        <w:t> </w:t>
      </w:r>
      <w:r>
        <w:rPr/>
        <w:t>(This</w:t>
      </w:r>
      <w:r>
        <w:rPr>
          <w:spacing w:val="-4"/>
        </w:rPr>
        <w:t> </w:t>
      </w:r>
      <w:r>
        <w:rPr/>
        <w:t>is</w:t>
      </w:r>
      <w:r>
        <w:rPr>
          <w:spacing w:val="-4"/>
        </w:rPr>
        <w:t> </w:t>
      </w:r>
      <w:r>
        <w:rPr/>
        <w:t>true for all "styled" responses from OPS.)</w:t>
      </w:r>
    </w:p>
    <w:p>
      <w:pPr>
        <w:pStyle w:val="BodyText"/>
        <w:spacing w:after="0"/>
        <w:sectPr>
          <w:headerReference w:type="default" r:id="rId157"/>
          <w:footerReference w:type="default" r:id="rId158"/>
          <w:pgSz w:w="12240" w:h="15840"/>
          <w:pgMar w:header="678" w:footer="952" w:top="860" w:bottom="1140" w:left="1080" w:right="0"/>
        </w:sectPr>
      </w:pPr>
    </w:p>
    <w:p>
      <w:pPr>
        <w:pStyle w:val="BodyText"/>
        <w:rPr>
          <w:sz w:val="20"/>
        </w:rPr>
      </w:pPr>
    </w:p>
    <w:p>
      <w:pPr>
        <w:pStyle w:val="BodyText"/>
        <w:rPr>
          <w:sz w:val="20"/>
        </w:rPr>
      </w:pPr>
    </w:p>
    <w:p>
      <w:pPr>
        <w:pStyle w:val="BodyText"/>
        <w:spacing w:before="48"/>
        <w:rPr>
          <w:sz w:val="20"/>
        </w:rPr>
      </w:pPr>
    </w:p>
    <w:p>
      <w:pPr>
        <w:pStyle w:val="BodyText"/>
        <w:ind w:left="928"/>
        <w:rPr>
          <w:sz w:val="20"/>
        </w:rPr>
      </w:pPr>
      <w:r>
        <w:rPr>
          <w:sz w:val="20"/>
        </w:rPr>
        <w:drawing>
          <wp:inline distT="0" distB="0" distL="0" distR="0">
            <wp:extent cx="5574916" cy="4748688"/>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62" cstate="print"/>
                    <a:stretch>
                      <a:fillRect/>
                    </a:stretch>
                  </pic:blipFill>
                  <pic:spPr>
                    <a:xfrm>
                      <a:off x="0" y="0"/>
                      <a:ext cx="5574916" cy="4748688"/>
                    </a:xfrm>
                    <a:prstGeom prst="rect">
                      <a:avLst/>
                    </a:prstGeom>
                  </pic:spPr>
                </pic:pic>
              </a:graphicData>
            </a:graphic>
          </wp:inline>
        </w:drawing>
      </w:r>
      <w:r>
        <w:rPr>
          <w:sz w:val="20"/>
        </w:rPr>
      </w:r>
    </w:p>
    <w:p>
      <w:pPr>
        <w:spacing w:before="25"/>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18</w:t>
      </w:r>
    </w:p>
    <w:p>
      <w:pPr>
        <w:pStyle w:val="BodyText"/>
        <w:spacing w:before="47"/>
        <w:rPr>
          <w:rFonts w:ascii="Arial"/>
          <w:i/>
          <w:sz w:val="20"/>
        </w:rPr>
      </w:pPr>
    </w:p>
    <w:p>
      <w:pPr>
        <w:pStyle w:val="BodyText"/>
        <w:spacing w:before="1"/>
        <w:ind w:left="718" w:right="1090"/>
      </w:pPr>
      <w:r>
        <w:rPr>
          <w:rFonts w:ascii="Arial"/>
          <w:b/>
        </w:rPr>
        <w:t>Note,</w:t>
      </w:r>
      <w:r>
        <w:rPr>
          <w:rFonts w:ascii="Arial"/>
          <w:b/>
          <w:spacing w:val="-2"/>
        </w:rPr>
        <w:t> </w:t>
      </w:r>
      <w:r>
        <w:rPr/>
        <w:t>all</w:t>
      </w:r>
      <w:r>
        <w:rPr>
          <w:spacing w:val="-4"/>
        </w:rPr>
        <w:t> </w:t>
      </w:r>
      <w:r>
        <w:rPr/>
        <w:t>OPS</w:t>
      </w:r>
      <w:r>
        <w:rPr>
          <w:spacing w:val="-3"/>
        </w:rPr>
        <w:t> </w:t>
      </w:r>
      <w:r>
        <w:rPr/>
        <w:t>services</w:t>
      </w:r>
      <w:r>
        <w:rPr>
          <w:spacing w:val="-6"/>
        </w:rPr>
        <w:t> </w:t>
      </w:r>
      <w:r>
        <w:rPr/>
        <w:t>return</w:t>
      </w:r>
      <w:r>
        <w:rPr>
          <w:spacing w:val="-5"/>
        </w:rPr>
        <w:t> </w:t>
      </w:r>
      <w:r>
        <w:rPr/>
        <w:t>a</w:t>
      </w:r>
      <w:r>
        <w:rPr>
          <w:spacing w:val="-3"/>
        </w:rPr>
        <w:t> </w:t>
      </w:r>
      <w:r>
        <w:rPr/>
        <w:t>response</w:t>
      </w:r>
      <w:r>
        <w:rPr>
          <w:spacing w:val="-5"/>
        </w:rPr>
        <w:t> </w:t>
      </w:r>
      <w:r>
        <w:rPr/>
        <w:t>in</w:t>
      </w:r>
      <w:r>
        <w:rPr>
          <w:spacing w:val="-3"/>
        </w:rPr>
        <w:t> </w:t>
      </w:r>
      <w:r>
        <w:rPr/>
        <w:t>the</w:t>
      </w:r>
      <w:r>
        <w:rPr>
          <w:spacing w:val="-3"/>
        </w:rPr>
        <w:t> </w:t>
      </w:r>
      <w:r>
        <w:rPr/>
        <w:t>browser</w:t>
      </w:r>
      <w:r>
        <w:rPr>
          <w:spacing w:val="-3"/>
        </w:rPr>
        <w:t> </w:t>
      </w:r>
      <w:r>
        <w:rPr/>
        <w:t>that</w:t>
      </w:r>
      <w:r>
        <w:rPr>
          <w:spacing w:val="-3"/>
        </w:rPr>
        <w:t> </w:t>
      </w:r>
      <w:r>
        <w:rPr/>
        <w:t>is</w:t>
      </w:r>
      <w:r>
        <w:rPr>
          <w:spacing w:val="-3"/>
        </w:rPr>
        <w:t> </w:t>
      </w:r>
      <w:r>
        <w:rPr/>
        <w:t>styled</w:t>
      </w:r>
      <w:r>
        <w:rPr>
          <w:spacing w:val="-3"/>
        </w:rPr>
        <w:t> </w:t>
      </w:r>
      <w:r>
        <w:rPr/>
        <w:t>with XSL</w:t>
      </w:r>
      <w:r>
        <w:rPr>
          <w:spacing w:val="-11"/>
        </w:rPr>
        <w:t> </w:t>
      </w:r>
      <w:r>
        <w:rPr/>
        <w:t>but</w:t>
      </w:r>
      <w:r>
        <w:rPr>
          <w:spacing w:val="-3"/>
        </w:rPr>
        <w:t> </w:t>
      </w:r>
      <w:r>
        <w:rPr/>
        <w:t>you can see the XML by using the 'view source' function.</w:t>
      </w:r>
    </w:p>
    <w:p>
      <w:pPr>
        <w:pStyle w:val="Heading1"/>
        <w:spacing w:before="238"/>
      </w:pPr>
      <w:r>
        <w:rPr/>
        <w:t>Biblio</w:t>
      </w:r>
      <w:r>
        <w:rPr>
          <w:spacing w:val="-9"/>
        </w:rPr>
        <w:t> </w:t>
      </w:r>
      <w:r>
        <w:rPr/>
        <w:t>bulk</w:t>
      </w:r>
      <w:r>
        <w:rPr>
          <w:spacing w:val="-6"/>
        </w:rPr>
        <w:t> </w:t>
      </w:r>
      <w:r>
        <w:rPr>
          <w:spacing w:val="-2"/>
        </w:rPr>
        <w:t>retrieval</w:t>
      </w:r>
    </w:p>
    <w:p>
      <w:pPr>
        <w:pStyle w:val="BodyText"/>
        <w:spacing w:before="241"/>
        <w:ind w:left="718"/>
      </w:pPr>
      <w:r>
        <w:rPr/>
        <w:t>There</w:t>
      </w:r>
      <w:r>
        <w:rPr>
          <w:spacing w:val="-5"/>
        </w:rPr>
        <w:t> </w:t>
      </w:r>
      <w:r>
        <w:rPr/>
        <w:t>are</w:t>
      </w:r>
      <w:r>
        <w:rPr>
          <w:spacing w:val="-5"/>
        </w:rPr>
        <w:t> </w:t>
      </w:r>
      <w:r>
        <w:rPr/>
        <w:t>two</w:t>
      </w:r>
      <w:r>
        <w:rPr>
          <w:spacing w:val="-3"/>
        </w:rPr>
        <w:t> </w:t>
      </w:r>
      <w:r>
        <w:rPr/>
        <w:t>ways</w:t>
      </w:r>
      <w:r>
        <w:rPr>
          <w:spacing w:val="-4"/>
        </w:rPr>
        <w:t> </w:t>
      </w:r>
      <w:r>
        <w:rPr/>
        <w:t>of</w:t>
      </w:r>
      <w:r>
        <w:rPr>
          <w:spacing w:val="-4"/>
        </w:rPr>
        <w:t> </w:t>
      </w:r>
      <w:r>
        <w:rPr/>
        <w:t>requesting</w:t>
      </w:r>
      <w:r>
        <w:rPr>
          <w:spacing w:val="-5"/>
        </w:rPr>
        <w:t> </w:t>
      </w:r>
      <w:r>
        <w:rPr/>
        <w:t>biblio</w:t>
      </w:r>
      <w:r>
        <w:rPr>
          <w:spacing w:val="-2"/>
        </w:rPr>
        <w:t> </w:t>
      </w:r>
      <w:r>
        <w:rPr/>
        <w:t>data</w:t>
      </w:r>
      <w:r>
        <w:rPr>
          <w:spacing w:val="-4"/>
        </w:rPr>
        <w:t> </w:t>
      </w:r>
      <w:r>
        <w:rPr/>
        <w:t>for</w:t>
      </w:r>
      <w:r>
        <w:rPr>
          <w:spacing w:val="-2"/>
        </w:rPr>
        <w:t> </w:t>
      </w:r>
      <w:r>
        <w:rPr/>
        <w:t>multiple</w:t>
      </w:r>
      <w:r>
        <w:rPr>
          <w:spacing w:val="-2"/>
        </w:rPr>
        <w:t> references:</w:t>
      </w:r>
    </w:p>
    <w:p>
      <w:pPr>
        <w:pStyle w:val="BodyText"/>
        <w:spacing w:before="101"/>
        <w:ind w:left="718"/>
      </w:pPr>
      <w:r>
        <w:rPr/>
        <w:t>If</w:t>
      </w:r>
      <w:r>
        <w:rPr>
          <w:spacing w:val="-5"/>
        </w:rPr>
        <w:t> </w:t>
      </w:r>
      <w:r>
        <w:rPr/>
        <w:t>you</w:t>
      </w:r>
      <w:r>
        <w:rPr>
          <w:spacing w:val="-4"/>
        </w:rPr>
        <w:t> </w:t>
      </w:r>
      <w:r>
        <w:rPr/>
        <w:t>want</w:t>
      </w:r>
      <w:r>
        <w:rPr>
          <w:spacing w:val="-4"/>
        </w:rPr>
        <w:t> </w:t>
      </w:r>
      <w:r>
        <w:rPr/>
        <w:t>to</w:t>
      </w:r>
      <w:r>
        <w:rPr>
          <w:spacing w:val="-2"/>
        </w:rPr>
        <w:t> </w:t>
      </w:r>
      <w:r>
        <w:rPr/>
        <w:t>request</w:t>
      </w:r>
      <w:r>
        <w:rPr>
          <w:spacing w:val="-4"/>
        </w:rPr>
        <w:t> </w:t>
      </w:r>
      <w:r>
        <w:rPr/>
        <w:t>a</w:t>
      </w:r>
      <w:r>
        <w:rPr>
          <w:spacing w:val="-2"/>
        </w:rPr>
        <w:t> </w:t>
      </w:r>
      <w:r>
        <w:rPr/>
        <w:t>small</w:t>
      </w:r>
      <w:r>
        <w:rPr>
          <w:spacing w:val="-2"/>
        </w:rPr>
        <w:t> </w:t>
      </w:r>
      <w:r>
        <w:rPr/>
        <w:t>number</w:t>
      </w:r>
      <w:r>
        <w:rPr>
          <w:spacing w:val="-3"/>
        </w:rPr>
        <w:t> </w:t>
      </w:r>
      <w:r>
        <w:rPr/>
        <w:t>of</w:t>
      </w:r>
      <w:r>
        <w:rPr>
          <w:spacing w:val="-2"/>
        </w:rPr>
        <w:t> </w:t>
      </w:r>
      <w:r>
        <w:rPr/>
        <w:t>references,</w:t>
      </w:r>
      <w:r>
        <w:rPr>
          <w:spacing w:val="-2"/>
        </w:rPr>
        <w:t> </w:t>
      </w:r>
      <w:r>
        <w:rPr/>
        <w:t>you</w:t>
      </w:r>
      <w:r>
        <w:rPr>
          <w:spacing w:val="-2"/>
        </w:rPr>
        <w:t> </w:t>
      </w:r>
      <w:r>
        <w:rPr/>
        <w:t>can</w:t>
      </w:r>
      <w:r>
        <w:rPr>
          <w:spacing w:val="-4"/>
        </w:rPr>
        <w:t> </w:t>
      </w:r>
      <w:r>
        <w:rPr/>
        <w:t>use</w:t>
      </w:r>
      <w:r>
        <w:rPr>
          <w:spacing w:val="-2"/>
        </w:rPr>
        <w:t> </w:t>
      </w:r>
      <w:r>
        <w:rPr/>
        <w:t>the</w:t>
      </w:r>
      <w:r>
        <w:rPr>
          <w:spacing w:val="-2"/>
        </w:rPr>
        <w:t> </w:t>
      </w:r>
      <w:r>
        <w:rPr/>
        <w:t>GET</w:t>
      </w:r>
      <w:r>
        <w:rPr>
          <w:spacing w:val="-7"/>
        </w:rPr>
        <w:t> </w:t>
      </w:r>
      <w:r>
        <w:rPr>
          <w:spacing w:val="-2"/>
        </w:rPr>
        <w:t>method:</w:t>
      </w:r>
    </w:p>
    <w:p>
      <w:pPr>
        <w:pStyle w:val="BodyText"/>
        <w:spacing w:before="6"/>
        <w:rPr>
          <w:sz w:val="8"/>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044" w:hRule="atLeast"/>
        </w:trPr>
        <w:tc>
          <w:tcPr>
            <w:tcW w:w="9381" w:type="dxa"/>
          </w:tcPr>
          <w:p>
            <w:pPr>
              <w:pStyle w:val="TableParagraph"/>
              <w:spacing w:line="240" w:lineRule="auto"/>
              <w:rPr>
                <w:sz w:val="20"/>
              </w:rPr>
            </w:pPr>
            <w:r>
              <w:rPr>
                <w:sz w:val="24"/>
              </w:rPr>
              <w:t>GET </w:t>
            </w:r>
            <w:hyperlink r:id="rId163">
              <w:r>
                <w:rPr>
                  <w:b/>
                  <w:color w:val="2A64AC"/>
                  <w:sz w:val="20"/>
                  <w:u w:val="dotted" w:color="2A64AC"/>
                </w:rPr>
                <w:t>http://ops.epo.org/rest-services/published-</w:t>
              </w:r>
            </w:hyperlink>
            <w:r>
              <w:rPr>
                <w:b/>
                <w:color w:val="2A64AC"/>
                <w:sz w:val="20"/>
              </w:rPr>
              <w:t> </w:t>
            </w:r>
            <w:hyperlink r:id="rId163">
              <w:r>
                <w:rPr>
                  <w:b/>
                  <w:color w:val="2A64AC"/>
                  <w:spacing w:val="-2"/>
                  <w:sz w:val="20"/>
                  <w:u w:val="dotted" w:color="2A64AC"/>
                </w:rPr>
                <w:t>data/publication/epodoc/EP1676595,JP2006187606,US2006142694/</w:t>
              </w:r>
            </w:hyperlink>
            <w:hyperlink r:id="rId163">
              <w:r>
                <w:rPr>
                  <w:color w:val="2A64AC"/>
                  <w:spacing w:val="-2"/>
                  <w:sz w:val="20"/>
                  <w:u w:val="dotted" w:color="2A64AC"/>
                </w:rPr>
                <w:t>biblio</w:t>
              </w:r>
            </w:hyperlink>
          </w:p>
          <w:p>
            <w:pPr>
              <w:pStyle w:val="TableParagraph"/>
              <w:spacing w:line="240" w:lineRule="auto" w:before="41"/>
              <w:ind w:left="0"/>
              <w:rPr>
                <w:rFonts w:ascii="Arial MT"/>
                <w:sz w:val="20"/>
              </w:rPr>
            </w:pPr>
          </w:p>
          <w:p>
            <w:pPr>
              <w:pStyle w:val="TableParagraph"/>
              <w:spacing w:line="254" w:lineRule="exact"/>
              <w:rPr>
                <w:sz w:val="24"/>
              </w:rPr>
            </w:pPr>
            <w:r>
              <w:rPr>
                <w:sz w:val="24"/>
              </w:rPr>
              <w:t>Accept:</w:t>
            </w:r>
            <w:r>
              <w:rPr>
                <w:spacing w:val="-7"/>
                <w:sz w:val="24"/>
              </w:rPr>
              <w:t> </w:t>
            </w:r>
            <w:r>
              <w:rPr>
                <w:spacing w:val="-2"/>
                <w:sz w:val="24"/>
              </w:rPr>
              <w:t>application/exchange+xml</w:t>
            </w:r>
          </w:p>
        </w:tc>
      </w:tr>
    </w:tbl>
    <w:p>
      <w:pPr>
        <w:pStyle w:val="Heading2"/>
        <w:spacing w:before="240"/>
      </w:pPr>
      <w:r>
        <w:rPr>
          <w:spacing w:val="-2"/>
        </w:rPr>
        <w:t>Response:</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678" w:hRule="atLeast"/>
        </w:trPr>
        <w:tc>
          <w:tcPr>
            <w:tcW w:w="9381" w:type="dxa"/>
          </w:tcPr>
          <w:p>
            <w:pPr>
              <w:pStyle w:val="TableParagraph"/>
              <w:spacing w:line="225" w:lineRule="exact"/>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ind w:left="1067"/>
              <w:rPr>
                <w:sz w:val="20"/>
              </w:rPr>
            </w:pPr>
            <w:r>
              <w:rPr>
                <w:color w:val="0000FF"/>
                <w:sz w:val="20"/>
              </w:rPr>
              <w:t>&lt;</w:t>
            </w:r>
            <w:r>
              <w:rPr>
                <w:color w:val="800000"/>
                <w:sz w:val="20"/>
              </w:rPr>
              <w:t>exchange-document</w:t>
            </w:r>
            <w:r>
              <w:rPr>
                <w:color w:val="800000"/>
                <w:spacing w:val="-29"/>
                <w:sz w:val="20"/>
              </w:rPr>
              <w:t> </w:t>
            </w:r>
            <w:r>
              <w:rPr>
                <w:color w:val="FF0000"/>
                <w:sz w:val="20"/>
              </w:rPr>
              <w:t>system</w:t>
            </w:r>
            <w:r>
              <w:rPr>
                <w:color w:val="0000FF"/>
                <w:sz w:val="20"/>
              </w:rPr>
              <w:t>="</w:t>
            </w:r>
            <w:r>
              <w:rPr>
                <w:sz w:val="20"/>
              </w:rPr>
              <w:t>ops.epo.org</w:t>
            </w:r>
            <w:r>
              <w:rPr>
                <w:color w:val="0000FF"/>
                <w:sz w:val="20"/>
              </w:rPr>
              <w:t>"</w:t>
            </w:r>
            <w:r>
              <w:rPr>
                <w:color w:val="0000FF"/>
                <w:spacing w:val="-26"/>
                <w:sz w:val="20"/>
              </w:rPr>
              <w:t> </w:t>
            </w:r>
            <w:r>
              <w:rPr>
                <w:color w:val="FF0000"/>
                <w:sz w:val="20"/>
              </w:rPr>
              <w:t>family-</w:t>
            </w:r>
            <w:r>
              <w:rPr>
                <w:color w:val="FF0000"/>
                <w:spacing w:val="-2"/>
                <w:sz w:val="20"/>
              </w:rPr>
              <w:t>id</w:t>
            </w:r>
            <w:r>
              <w:rPr>
                <w:color w:val="0000FF"/>
                <w:spacing w:val="-2"/>
                <w:sz w:val="20"/>
              </w:rPr>
              <w:t>="</w:t>
            </w:r>
            <w:r>
              <w:rPr>
                <w:spacing w:val="-2"/>
                <w:sz w:val="20"/>
              </w:rPr>
              <w:t>35840242</w:t>
            </w:r>
            <w:r>
              <w:rPr>
                <w:color w:val="0000FF"/>
                <w:spacing w:val="-2"/>
                <w:sz w:val="20"/>
              </w:rPr>
              <w:t>"</w:t>
            </w:r>
          </w:p>
          <w:p>
            <w:pPr>
              <w:pStyle w:val="TableParagraph"/>
              <w:spacing w:line="206" w:lineRule="exact" w:before="1"/>
              <w:rPr>
                <w:sz w:val="20"/>
              </w:rPr>
            </w:pPr>
            <w:r>
              <w:rPr>
                <w:color w:val="FF0000"/>
                <w:sz w:val="20"/>
              </w:rPr>
              <w:t>country</w:t>
            </w:r>
            <w:r>
              <w:rPr>
                <w:color w:val="0000FF"/>
                <w:sz w:val="20"/>
              </w:rPr>
              <w:t>="</w:t>
            </w:r>
            <w:r>
              <w:rPr>
                <w:sz w:val="20"/>
              </w:rPr>
              <w:t>EP</w:t>
            </w:r>
            <w:r>
              <w:rPr>
                <w:color w:val="0000FF"/>
                <w:sz w:val="20"/>
              </w:rPr>
              <w:t>"</w:t>
            </w:r>
            <w:r>
              <w:rPr>
                <w:color w:val="0000FF"/>
                <w:spacing w:val="-19"/>
                <w:sz w:val="20"/>
              </w:rPr>
              <w:t> </w:t>
            </w:r>
            <w:r>
              <w:rPr>
                <w:color w:val="FF0000"/>
                <w:sz w:val="20"/>
              </w:rPr>
              <w:t>doc-number</w:t>
            </w:r>
            <w:r>
              <w:rPr>
                <w:color w:val="0000FF"/>
                <w:sz w:val="20"/>
              </w:rPr>
              <w:t>="</w:t>
            </w:r>
            <w:r>
              <w:rPr>
                <w:sz w:val="20"/>
              </w:rPr>
              <w:t>1676595</w:t>
            </w:r>
            <w:r>
              <w:rPr>
                <w:color w:val="0000FF"/>
                <w:sz w:val="20"/>
              </w:rPr>
              <w:t>"</w:t>
            </w:r>
            <w:r>
              <w:rPr>
                <w:color w:val="0000FF"/>
                <w:spacing w:val="-19"/>
                <w:sz w:val="20"/>
              </w:rPr>
              <w:t> </w:t>
            </w:r>
            <w:r>
              <w:rPr>
                <w:color w:val="FF0000"/>
                <w:spacing w:val="-2"/>
                <w:sz w:val="20"/>
              </w:rPr>
              <w:t>kind</w:t>
            </w:r>
            <w:r>
              <w:rPr>
                <w:color w:val="0000FF"/>
                <w:spacing w:val="-2"/>
                <w:sz w:val="20"/>
              </w:rPr>
              <w:t>="</w:t>
            </w:r>
            <w:r>
              <w:rPr>
                <w:spacing w:val="-2"/>
                <w:sz w:val="20"/>
              </w:rPr>
              <w:t>A1</w:t>
            </w:r>
            <w:r>
              <w:rPr>
                <w:color w:val="0000FF"/>
                <w:spacing w:val="-2"/>
                <w:sz w:val="20"/>
              </w:rPr>
              <w:t>"&gt;</w:t>
            </w:r>
          </w:p>
        </w:tc>
      </w:tr>
    </w:tbl>
    <w:p>
      <w:pPr>
        <w:pStyle w:val="TableParagraph"/>
        <w:spacing w:after="0" w:line="206" w:lineRule="exact"/>
        <w:rPr>
          <w:sz w:val="20"/>
        </w:rPr>
        <w:sectPr>
          <w:headerReference w:type="default" r:id="rId160"/>
          <w:footerReference w:type="default" r:id="rId161"/>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2462" w:hRule="atLeast"/>
        </w:trPr>
        <w:tc>
          <w:tcPr>
            <w:tcW w:w="9381" w:type="dxa"/>
          </w:tcPr>
          <w:p>
            <w:pPr>
              <w:pStyle w:val="TableParagraph"/>
              <w:spacing w:line="225" w:lineRule="exact"/>
              <w:ind w:left="154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spacing w:before="2"/>
              <w:ind w:left="20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250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2988"/>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1676595</w:t>
            </w:r>
            <w:r>
              <w:rPr>
                <w:color w:val="0000FF"/>
                <w:spacing w:val="-2"/>
                <w:sz w:val="20"/>
              </w:rPr>
              <w:t>&lt;/</w:t>
            </w:r>
            <w:r>
              <w:rPr>
                <w:color w:val="800000"/>
                <w:spacing w:val="-2"/>
                <w:sz w:val="20"/>
              </w:rPr>
              <w:t>doc-number</w:t>
            </w:r>
            <w:r>
              <w:rPr>
                <w:color w:val="0000FF"/>
                <w:spacing w:val="-2"/>
                <w:sz w:val="20"/>
              </w:rPr>
              <w:t>&gt;</w:t>
            </w:r>
          </w:p>
          <w:p>
            <w:pPr>
              <w:pStyle w:val="TableParagraph"/>
              <w:ind w:left="2988"/>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date</w:t>
            </w:r>
            <w:r>
              <w:rPr>
                <w:color w:val="0000FF"/>
                <w:spacing w:val="-2"/>
                <w:sz w:val="20"/>
              </w:rPr>
              <w:t>&gt;</w:t>
            </w:r>
            <w:r>
              <w:rPr>
                <w:spacing w:val="-2"/>
                <w:sz w:val="20"/>
              </w:rPr>
              <w:t>20060705</w:t>
            </w:r>
            <w:r>
              <w:rPr>
                <w:color w:val="0000FF"/>
                <w:spacing w:val="-2"/>
                <w:sz w:val="20"/>
              </w:rPr>
              <w:t>&lt;/</w:t>
            </w:r>
            <w:r>
              <w:rPr>
                <w:color w:val="800000"/>
                <w:spacing w:val="-2"/>
                <w:sz w:val="20"/>
              </w:rPr>
              <w:t>date</w:t>
            </w:r>
            <w:r>
              <w:rPr>
                <w:color w:val="0000FF"/>
                <w:spacing w:val="-2"/>
                <w:sz w:val="20"/>
              </w:rPr>
              <w:t>&gt;</w:t>
            </w:r>
          </w:p>
          <w:p>
            <w:pPr>
              <w:pStyle w:val="TableParagraph"/>
              <w:ind w:left="250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250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2"/>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EP1676595</w:t>
            </w:r>
            <w:r>
              <w:rPr>
                <w:color w:val="0000FF"/>
                <w:spacing w:val="-2"/>
                <w:sz w:val="20"/>
              </w:rPr>
              <w:t>&lt;/</w:t>
            </w:r>
            <w:r>
              <w:rPr>
                <w:color w:val="800000"/>
                <w:spacing w:val="-2"/>
                <w:sz w:val="20"/>
              </w:rPr>
              <w:t>doc-number</w:t>
            </w:r>
            <w:r>
              <w:rPr>
                <w:color w:val="0000FF"/>
                <w:spacing w:val="-2"/>
                <w:sz w:val="20"/>
              </w:rPr>
              <w:t>&gt;</w:t>
            </w:r>
          </w:p>
          <w:p>
            <w:pPr>
              <w:pStyle w:val="TableParagraph"/>
              <w:ind w:left="2988"/>
              <w:rPr>
                <w:sz w:val="20"/>
              </w:rPr>
            </w:pPr>
            <w:r>
              <w:rPr>
                <w:color w:val="0000FF"/>
                <w:spacing w:val="-2"/>
                <w:sz w:val="20"/>
              </w:rPr>
              <w:t>&lt;</w:t>
            </w:r>
            <w:r>
              <w:rPr>
                <w:color w:val="800000"/>
                <w:spacing w:val="-2"/>
                <w:sz w:val="20"/>
              </w:rPr>
              <w:t>date</w:t>
            </w:r>
            <w:r>
              <w:rPr>
                <w:color w:val="0000FF"/>
                <w:spacing w:val="-2"/>
                <w:sz w:val="20"/>
              </w:rPr>
              <w:t>&gt;</w:t>
            </w:r>
            <w:r>
              <w:rPr>
                <w:spacing w:val="-2"/>
                <w:sz w:val="20"/>
              </w:rPr>
              <w:t>20060705</w:t>
            </w:r>
            <w:r>
              <w:rPr>
                <w:color w:val="0000FF"/>
                <w:spacing w:val="-2"/>
                <w:sz w:val="20"/>
              </w:rPr>
              <w:t>&lt;/</w:t>
            </w:r>
            <w:r>
              <w:rPr>
                <w:color w:val="800000"/>
                <w:spacing w:val="-2"/>
                <w:sz w:val="20"/>
              </w:rPr>
              <w:t>date</w:t>
            </w:r>
            <w:r>
              <w:rPr>
                <w:color w:val="0000FF"/>
                <w:spacing w:val="-2"/>
                <w:sz w:val="20"/>
              </w:rPr>
              <w:t>&gt;</w:t>
            </w:r>
          </w:p>
          <w:p>
            <w:pPr>
              <w:pStyle w:val="TableParagraph"/>
              <w:spacing w:before="1"/>
              <w:ind w:left="250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20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307"/>
              <w:rPr>
                <w:sz w:val="20"/>
              </w:rPr>
            </w:pPr>
            <w:r>
              <w:rPr>
                <w:color w:val="0000FF"/>
                <w:sz w:val="20"/>
              </w:rPr>
              <w:t>&lt;!--</w:t>
            </w:r>
            <w:r>
              <w:rPr>
                <w:color w:val="0000FF"/>
                <w:spacing w:val="-9"/>
                <w:sz w:val="20"/>
              </w:rPr>
              <w:t> </w:t>
            </w:r>
            <w:r>
              <w:rPr>
                <w:color w:val="808080"/>
                <w:sz w:val="20"/>
              </w:rPr>
              <w:t>remaining</w:t>
            </w:r>
            <w:r>
              <w:rPr>
                <w:color w:val="808080"/>
                <w:spacing w:val="-9"/>
                <w:sz w:val="20"/>
              </w:rPr>
              <w:t> </w:t>
            </w:r>
            <w:r>
              <w:rPr>
                <w:color w:val="808080"/>
                <w:sz w:val="20"/>
              </w:rPr>
              <w:t>bibliographic</w:t>
            </w:r>
            <w:r>
              <w:rPr>
                <w:color w:val="808080"/>
                <w:spacing w:val="-8"/>
                <w:sz w:val="20"/>
              </w:rPr>
              <w:t> </w:t>
            </w:r>
            <w:r>
              <w:rPr>
                <w:color w:val="808080"/>
                <w:sz w:val="20"/>
              </w:rPr>
              <w:t>data</w:t>
            </w:r>
            <w:r>
              <w:rPr>
                <w:color w:val="808080"/>
                <w:spacing w:val="-9"/>
                <w:sz w:val="20"/>
              </w:rPr>
              <w:t> </w:t>
            </w:r>
            <w:r>
              <w:rPr>
                <w:color w:val="808080"/>
                <w:sz w:val="20"/>
              </w:rPr>
              <w:t>stripped</w:t>
            </w:r>
            <w:r>
              <w:rPr>
                <w:color w:val="808080"/>
                <w:spacing w:val="-8"/>
                <w:sz w:val="20"/>
              </w:rPr>
              <w:t> </w:t>
            </w:r>
            <w:r>
              <w:rPr>
                <w:color w:val="808080"/>
                <w:sz w:val="20"/>
              </w:rPr>
              <w:t>out</w:t>
            </w:r>
            <w:r>
              <w:rPr>
                <w:color w:val="808080"/>
                <w:spacing w:val="-9"/>
                <w:sz w:val="20"/>
              </w:rPr>
              <w:t> </w:t>
            </w:r>
            <w:r>
              <w:rPr>
                <w:color w:val="808080"/>
                <w:sz w:val="20"/>
              </w:rPr>
              <w:t>for</w:t>
            </w:r>
            <w:r>
              <w:rPr>
                <w:color w:val="808080"/>
                <w:spacing w:val="-8"/>
                <w:sz w:val="20"/>
              </w:rPr>
              <w:t> </w:t>
            </w:r>
            <w:r>
              <w:rPr>
                <w:color w:val="808080"/>
                <w:sz w:val="20"/>
              </w:rPr>
              <w:t>readability</w:t>
            </w:r>
            <w:r>
              <w:rPr>
                <w:color w:val="808080"/>
                <w:spacing w:val="-7"/>
                <w:sz w:val="20"/>
              </w:rPr>
              <w:t> </w:t>
            </w:r>
            <w:r>
              <w:rPr>
                <w:color w:val="0000FF"/>
                <w:sz w:val="20"/>
              </w:rPr>
              <w:t>--</w:t>
            </w:r>
            <w:r>
              <w:rPr>
                <w:color w:val="0000FF"/>
                <w:spacing w:val="-10"/>
                <w:sz w:val="20"/>
              </w:rPr>
              <w:t>&gt;</w:t>
            </w:r>
          </w:p>
          <w:p>
            <w:pPr>
              <w:pStyle w:val="TableParagraph"/>
              <w:spacing w:before="2"/>
              <w:ind w:left="202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ind w:left="202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line="240" w:lineRule="auto" w:before="1"/>
              <w:ind w:firstLine="1919"/>
              <w:rPr>
                <w:sz w:val="20"/>
              </w:rPr>
            </w:pPr>
            <w:r>
              <w:rPr>
                <w:color w:val="0000FF"/>
                <w:sz w:val="20"/>
              </w:rPr>
              <w:t>&lt;</w:t>
            </w:r>
            <w:r>
              <w:rPr>
                <w:color w:val="800000"/>
                <w:sz w:val="20"/>
              </w:rPr>
              <w:t>exchange-document</w:t>
            </w:r>
            <w:r>
              <w:rPr>
                <w:color w:val="800000"/>
                <w:spacing w:val="-19"/>
                <w:sz w:val="20"/>
              </w:rPr>
              <w:t> </w:t>
            </w:r>
            <w:r>
              <w:rPr>
                <w:color w:val="FF0000"/>
                <w:sz w:val="20"/>
              </w:rPr>
              <w:t>system</w:t>
            </w:r>
            <w:r>
              <w:rPr>
                <w:color w:val="0000FF"/>
                <w:sz w:val="20"/>
              </w:rPr>
              <w:t>="</w:t>
            </w:r>
            <w:r>
              <w:rPr>
                <w:sz w:val="20"/>
              </w:rPr>
              <w:t>ops.epo.org</w:t>
            </w:r>
            <w:r>
              <w:rPr>
                <w:color w:val="0000FF"/>
                <w:sz w:val="20"/>
              </w:rPr>
              <w:t>"</w:t>
            </w:r>
            <w:r>
              <w:rPr>
                <w:color w:val="0000FF"/>
                <w:spacing w:val="-19"/>
                <w:sz w:val="20"/>
              </w:rPr>
              <w:t> </w:t>
            </w:r>
            <w:r>
              <w:rPr>
                <w:color w:val="FF0000"/>
                <w:sz w:val="20"/>
              </w:rPr>
              <w:t>family-id</w:t>
            </w:r>
            <w:r>
              <w:rPr>
                <w:color w:val="0000FF"/>
                <w:sz w:val="20"/>
              </w:rPr>
              <w:t>="</w:t>
            </w:r>
            <w:r>
              <w:rPr>
                <w:sz w:val="20"/>
              </w:rPr>
              <w:t>35840242</w:t>
            </w:r>
            <w:r>
              <w:rPr>
                <w:color w:val="0000FF"/>
                <w:sz w:val="20"/>
              </w:rPr>
              <w:t>" </w:t>
            </w:r>
            <w:r>
              <w:rPr>
                <w:color w:val="FF0000"/>
                <w:sz w:val="20"/>
              </w:rPr>
              <w:t>country</w:t>
            </w:r>
            <w:r>
              <w:rPr>
                <w:color w:val="0000FF"/>
                <w:sz w:val="20"/>
              </w:rPr>
              <w:t>="</w:t>
            </w:r>
            <w:r>
              <w:rPr>
                <w:sz w:val="20"/>
              </w:rPr>
              <w:t>JP</w:t>
            </w:r>
            <w:r>
              <w:rPr>
                <w:color w:val="0000FF"/>
                <w:sz w:val="20"/>
              </w:rPr>
              <w:t>" </w:t>
            </w:r>
            <w:r>
              <w:rPr>
                <w:color w:val="FF0000"/>
                <w:sz w:val="20"/>
              </w:rPr>
              <w:t>doc-number</w:t>
            </w:r>
            <w:r>
              <w:rPr>
                <w:color w:val="0000FF"/>
                <w:sz w:val="20"/>
              </w:rPr>
              <w:t>="</w:t>
            </w:r>
            <w:r>
              <w:rPr>
                <w:sz w:val="20"/>
              </w:rPr>
              <w:t>2006187606</w:t>
            </w:r>
            <w:r>
              <w:rPr>
                <w:color w:val="0000FF"/>
                <w:sz w:val="20"/>
              </w:rPr>
              <w:t>" </w:t>
            </w:r>
            <w:r>
              <w:rPr>
                <w:color w:val="FF0000"/>
                <w:sz w:val="20"/>
              </w:rPr>
              <w:t>kind</w:t>
            </w:r>
            <w:r>
              <w:rPr>
                <w:color w:val="0000FF"/>
                <w:sz w:val="20"/>
              </w:rPr>
              <w:t>="</w:t>
            </w:r>
            <w:r>
              <w:rPr>
                <w:sz w:val="20"/>
              </w:rPr>
              <w:t>A</w:t>
            </w:r>
            <w:r>
              <w:rPr>
                <w:color w:val="0000FF"/>
                <w:sz w:val="20"/>
              </w:rPr>
              <w:t>"&gt;</w:t>
            </w:r>
          </w:p>
          <w:p>
            <w:pPr>
              <w:pStyle w:val="TableParagraph"/>
              <w:spacing w:line="225" w:lineRule="exact"/>
              <w:ind w:left="154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spacing w:before="2"/>
              <w:ind w:left="20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250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country</w:t>
            </w:r>
            <w:r>
              <w:rPr>
                <w:color w:val="0000FF"/>
                <w:spacing w:val="-2"/>
                <w:sz w:val="20"/>
              </w:rPr>
              <w:t>&gt;</w:t>
            </w:r>
            <w:r>
              <w:rPr>
                <w:spacing w:val="-2"/>
                <w:sz w:val="20"/>
              </w:rPr>
              <w:t>JP</w:t>
            </w:r>
            <w:r>
              <w:rPr>
                <w:color w:val="0000FF"/>
                <w:spacing w:val="-2"/>
                <w:sz w:val="20"/>
              </w:rPr>
              <w:t>&lt;/</w:t>
            </w:r>
            <w:r>
              <w:rPr>
                <w:color w:val="800000"/>
                <w:spacing w:val="-2"/>
                <w:sz w:val="20"/>
              </w:rPr>
              <w:t>country</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2006187606</w:t>
            </w:r>
            <w:r>
              <w:rPr>
                <w:color w:val="0000FF"/>
                <w:spacing w:val="-2"/>
                <w:sz w:val="20"/>
              </w:rPr>
              <w:t>&lt;/</w:t>
            </w:r>
            <w:r>
              <w:rPr>
                <w:color w:val="800000"/>
                <w:spacing w:val="-2"/>
                <w:sz w:val="20"/>
              </w:rPr>
              <w:t>doc-number</w:t>
            </w:r>
            <w:r>
              <w:rPr>
                <w:color w:val="0000FF"/>
                <w:spacing w:val="-2"/>
                <w:sz w:val="20"/>
              </w:rPr>
              <w:t>&gt;</w:t>
            </w:r>
          </w:p>
          <w:p>
            <w:pPr>
              <w:pStyle w:val="TableParagraph"/>
              <w:ind w:left="2988"/>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date</w:t>
            </w:r>
            <w:r>
              <w:rPr>
                <w:color w:val="0000FF"/>
                <w:spacing w:val="-2"/>
                <w:sz w:val="20"/>
              </w:rPr>
              <w:t>&gt;</w:t>
            </w:r>
            <w:r>
              <w:rPr>
                <w:spacing w:val="-2"/>
                <w:sz w:val="20"/>
              </w:rPr>
              <w:t>20060720</w:t>
            </w:r>
            <w:r>
              <w:rPr>
                <w:color w:val="0000FF"/>
                <w:spacing w:val="-2"/>
                <w:sz w:val="20"/>
              </w:rPr>
              <w:t>&lt;/</w:t>
            </w:r>
            <w:r>
              <w:rPr>
                <w:color w:val="800000"/>
                <w:spacing w:val="-2"/>
                <w:sz w:val="20"/>
              </w:rPr>
              <w:t>date</w:t>
            </w:r>
            <w:r>
              <w:rPr>
                <w:color w:val="0000FF"/>
                <w:spacing w:val="-2"/>
                <w:sz w:val="20"/>
              </w:rPr>
              <w:t>&gt;</w:t>
            </w:r>
          </w:p>
          <w:p>
            <w:pPr>
              <w:pStyle w:val="TableParagraph"/>
              <w:ind w:left="250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250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JP2006187606</w:t>
            </w:r>
            <w:r>
              <w:rPr>
                <w:color w:val="0000FF"/>
                <w:spacing w:val="-2"/>
                <w:sz w:val="20"/>
              </w:rPr>
              <w:t>&lt;/</w:t>
            </w:r>
            <w:r>
              <w:rPr>
                <w:color w:val="800000"/>
                <w:spacing w:val="-2"/>
                <w:sz w:val="20"/>
              </w:rPr>
              <w:t>doc-number</w:t>
            </w:r>
            <w:r>
              <w:rPr>
                <w:color w:val="0000FF"/>
                <w:spacing w:val="-2"/>
                <w:sz w:val="20"/>
              </w:rPr>
              <w:t>&gt;</w:t>
            </w:r>
          </w:p>
          <w:p>
            <w:pPr>
              <w:pStyle w:val="TableParagraph"/>
              <w:ind w:left="2988"/>
              <w:rPr>
                <w:sz w:val="20"/>
              </w:rPr>
            </w:pPr>
            <w:r>
              <w:rPr>
                <w:color w:val="0000FF"/>
                <w:spacing w:val="-2"/>
                <w:sz w:val="20"/>
              </w:rPr>
              <w:t>&lt;</w:t>
            </w:r>
            <w:r>
              <w:rPr>
                <w:color w:val="800000"/>
                <w:spacing w:val="-2"/>
                <w:sz w:val="20"/>
              </w:rPr>
              <w:t>date</w:t>
            </w:r>
            <w:r>
              <w:rPr>
                <w:color w:val="0000FF"/>
                <w:spacing w:val="-2"/>
                <w:sz w:val="20"/>
              </w:rPr>
              <w:t>&gt;</w:t>
            </w:r>
            <w:r>
              <w:rPr>
                <w:spacing w:val="-2"/>
                <w:sz w:val="20"/>
              </w:rPr>
              <w:t>20060720</w:t>
            </w:r>
            <w:r>
              <w:rPr>
                <w:color w:val="0000FF"/>
                <w:spacing w:val="-2"/>
                <w:sz w:val="20"/>
              </w:rPr>
              <w:t>&lt;/</w:t>
            </w:r>
            <w:r>
              <w:rPr>
                <w:color w:val="800000"/>
                <w:spacing w:val="-2"/>
                <w:sz w:val="20"/>
              </w:rPr>
              <w:t>date</w:t>
            </w:r>
            <w:r>
              <w:rPr>
                <w:color w:val="0000FF"/>
                <w:spacing w:val="-2"/>
                <w:sz w:val="20"/>
              </w:rPr>
              <w:t>&gt;</w:t>
            </w:r>
          </w:p>
          <w:p>
            <w:pPr>
              <w:pStyle w:val="TableParagraph"/>
              <w:spacing w:before="1"/>
              <w:ind w:left="250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20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1427"/>
              <w:rPr>
                <w:sz w:val="20"/>
              </w:rPr>
            </w:pPr>
            <w:r>
              <w:rPr>
                <w:color w:val="0000FF"/>
                <w:sz w:val="20"/>
              </w:rPr>
              <w:t>&lt;!--</w:t>
            </w:r>
            <w:r>
              <w:rPr>
                <w:color w:val="0000FF"/>
                <w:spacing w:val="-9"/>
                <w:sz w:val="20"/>
              </w:rPr>
              <w:t> </w:t>
            </w:r>
            <w:r>
              <w:rPr>
                <w:color w:val="808080"/>
                <w:sz w:val="20"/>
              </w:rPr>
              <w:t>remaining</w:t>
            </w:r>
            <w:r>
              <w:rPr>
                <w:color w:val="808080"/>
                <w:spacing w:val="-8"/>
                <w:sz w:val="20"/>
              </w:rPr>
              <w:t> </w:t>
            </w:r>
            <w:r>
              <w:rPr>
                <w:color w:val="808080"/>
                <w:sz w:val="20"/>
              </w:rPr>
              <w:t>bibliographic</w:t>
            </w:r>
            <w:r>
              <w:rPr>
                <w:color w:val="808080"/>
                <w:spacing w:val="-8"/>
                <w:sz w:val="20"/>
              </w:rPr>
              <w:t> </w:t>
            </w:r>
            <w:r>
              <w:rPr>
                <w:color w:val="808080"/>
                <w:sz w:val="20"/>
              </w:rPr>
              <w:t>data</w:t>
            </w:r>
            <w:r>
              <w:rPr>
                <w:color w:val="808080"/>
                <w:spacing w:val="-8"/>
                <w:sz w:val="20"/>
              </w:rPr>
              <w:t> </w:t>
            </w:r>
            <w:r>
              <w:rPr>
                <w:color w:val="808080"/>
                <w:sz w:val="20"/>
              </w:rPr>
              <w:t>stripped</w:t>
            </w:r>
            <w:r>
              <w:rPr>
                <w:color w:val="808080"/>
                <w:spacing w:val="-9"/>
                <w:sz w:val="20"/>
              </w:rPr>
              <w:t> </w:t>
            </w:r>
            <w:r>
              <w:rPr>
                <w:color w:val="808080"/>
                <w:sz w:val="20"/>
              </w:rPr>
              <w:t>out</w:t>
            </w:r>
            <w:r>
              <w:rPr>
                <w:color w:val="808080"/>
                <w:spacing w:val="-8"/>
                <w:sz w:val="20"/>
              </w:rPr>
              <w:t> </w:t>
            </w:r>
            <w:r>
              <w:rPr>
                <w:color w:val="808080"/>
                <w:sz w:val="20"/>
              </w:rPr>
              <w:t>for</w:t>
            </w:r>
            <w:r>
              <w:rPr>
                <w:color w:val="808080"/>
                <w:spacing w:val="-8"/>
                <w:sz w:val="20"/>
              </w:rPr>
              <w:t> </w:t>
            </w:r>
            <w:r>
              <w:rPr>
                <w:color w:val="808080"/>
                <w:sz w:val="20"/>
              </w:rPr>
              <w:t>readability</w:t>
            </w:r>
            <w:r>
              <w:rPr>
                <w:color w:val="808080"/>
                <w:spacing w:val="-7"/>
                <w:sz w:val="20"/>
              </w:rPr>
              <w:t> </w:t>
            </w:r>
            <w:r>
              <w:rPr>
                <w:color w:val="0000FF"/>
                <w:spacing w:val="-10"/>
                <w:sz w:val="20"/>
              </w:rPr>
              <w:t>-</w:t>
            </w:r>
          </w:p>
          <w:p>
            <w:pPr>
              <w:pStyle w:val="TableParagraph"/>
              <w:rPr>
                <w:sz w:val="20"/>
              </w:rPr>
            </w:pPr>
            <w:r>
              <w:rPr>
                <w:color w:val="0000FF"/>
                <w:spacing w:val="-2"/>
                <w:sz w:val="20"/>
              </w:rPr>
              <w:t>-</w:t>
            </w:r>
            <w:r>
              <w:rPr>
                <w:color w:val="0000FF"/>
                <w:spacing w:val="-10"/>
                <w:sz w:val="20"/>
              </w:rPr>
              <w:t>&gt;</w:t>
            </w:r>
          </w:p>
          <w:p>
            <w:pPr>
              <w:pStyle w:val="TableParagraph"/>
              <w:ind w:left="154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line="240" w:lineRule="auto"/>
              <w:ind w:firstLine="959"/>
              <w:rPr>
                <w:sz w:val="20"/>
              </w:rPr>
            </w:pPr>
            <w:r>
              <w:rPr>
                <w:color w:val="0000FF"/>
                <w:sz w:val="20"/>
              </w:rPr>
              <w:t>&lt;</w:t>
            </w:r>
            <w:r>
              <w:rPr>
                <w:color w:val="800000"/>
                <w:sz w:val="20"/>
              </w:rPr>
              <w:t>exchange-document</w:t>
            </w:r>
            <w:r>
              <w:rPr>
                <w:color w:val="800000"/>
                <w:spacing w:val="-19"/>
                <w:sz w:val="20"/>
              </w:rPr>
              <w:t> </w:t>
            </w:r>
            <w:r>
              <w:rPr>
                <w:color w:val="FF0000"/>
                <w:sz w:val="20"/>
              </w:rPr>
              <w:t>system</w:t>
            </w:r>
            <w:r>
              <w:rPr>
                <w:color w:val="0000FF"/>
                <w:sz w:val="20"/>
              </w:rPr>
              <w:t>="</w:t>
            </w:r>
            <w:r>
              <w:rPr>
                <w:sz w:val="20"/>
              </w:rPr>
              <w:t>ops.epo.org</w:t>
            </w:r>
            <w:r>
              <w:rPr>
                <w:color w:val="0000FF"/>
                <w:sz w:val="20"/>
              </w:rPr>
              <w:t>"</w:t>
            </w:r>
            <w:r>
              <w:rPr>
                <w:color w:val="0000FF"/>
                <w:spacing w:val="-19"/>
                <w:sz w:val="20"/>
              </w:rPr>
              <w:t> </w:t>
            </w:r>
            <w:r>
              <w:rPr>
                <w:color w:val="FF0000"/>
                <w:sz w:val="20"/>
              </w:rPr>
              <w:t>family-id</w:t>
            </w:r>
            <w:r>
              <w:rPr>
                <w:color w:val="0000FF"/>
                <w:sz w:val="20"/>
              </w:rPr>
              <w:t>="</w:t>
            </w:r>
            <w:r>
              <w:rPr>
                <w:sz w:val="20"/>
              </w:rPr>
              <w:t>35840242</w:t>
            </w:r>
            <w:r>
              <w:rPr>
                <w:color w:val="0000FF"/>
                <w:sz w:val="20"/>
              </w:rPr>
              <w:t>" </w:t>
            </w:r>
            <w:r>
              <w:rPr>
                <w:color w:val="FF0000"/>
                <w:sz w:val="20"/>
              </w:rPr>
              <w:t>country</w:t>
            </w:r>
            <w:r>
              <w:rPr>
                <w:color w:val="0000FF"/>
                <w:sz w:val="20"/>
              </w:rPr>
              <w:t>="</w:t>
            </w:r>
            <w:r>
              <w:rPr>
                <w:sz w:val="20"/>
              </w:rPr>
              <w:t>US</w:t>
            </w:r>
            <w:r>
              <w:rPr>
                <w:color w:val="0000FF"/>
                <w:sz w:val="20"/>
              </w:rPr>
              <w:t>" </w:t>
            </w:r>
            <w:r>
              <w:rPr>
                <w:color w:val="FF0000"/>
                <w:sz w:val="20"/>
              </w:rPr>
              <w:t>doc-number</w:t>
            </w:r>
            <w:r>
              <w:rPr>
                <w:color w:val="0000FF"/>
                <w:sz w:val="20"/>
              </w:rPr>
              <w:t>="</w:t>
            </w:r>
            <w:r>
              <w:rPr>
                <w:sz w:val="20"/>
              </w:rPr>
              <w:t>2006142694</w:t>
            </w:r>
            <w:r>
              <w:rPr>
                <w:color w:val="0000FF"/>
                <w:sz w:val="20"/>
              </w:rPr>
              <w:t>" </w:t>
            </w:r>
            <w:r>
              <w:rPr>
                <w:color w:val="FF0000"/>
                <w:sz w:val="20"/>
              </w:rPr>
              <w:t>kind</w:t>
            </w:r>
            <w:r>
              <w:rPr>
                <w:color w:val="0000FF"/>
                <w:sz w:val="20"/>
              </w:rPr>
              <w:t>="</w:t>
            </w:r>
            <w:r>
              <w:rPr>
                <w:sz w:val="20"/>
              </w:rPr>
              <w:t>A1</w:t>
            </w:r>
            <w:r>
              <w:rPr>
                <w:color w:val="0000FF"/>
                <w:sz w:val="20"/>
              </w:rPr>
              <w:t>"&gt;</w:t>
            </w:r>
          </w:p>
          <w:p>
            <w:pPr>
              <w:pStyle w:val="TableParagraph"/>
              <w:ind w:left="154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ind w:left="20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250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2988"/>
              <w:rPr>
                <w:sz w:val="20"/>
              </w:rPr>
            </w:pPr>
            <w:r>
              <w:rPr>
                <w:color w:val="0000FF"/>
                <w:spacing w:val="-2"/>
                <w:sz w:val="20"/>
              </w:rPr>
              <w:t>&lt;</w:t>
            </w:r>
            <w:r>
              <w:rPr>
                <w:color w:val="800000"/>
                <w:spacing w:val="-2"/>
                <w:sz w:val="20"/>
              </w:rPr>
              <w:t>country</w:t>
            </w:r>
            <w:r>
              <w:rPr>
                <w:color w:val="0000FF"/>
                <w:spacing w:val="-2"/>
                <w:sz w:val="20"/>
              </w:rPr>
              <w:t>&gt;</w:t>
            </w:r>
            <w:r>
              <w:rPr>
                <w:spacing w:val="-2"/>
                <w:sz w:val="20"/>
              </w:rPr>
              <w:t>US</w:t>
            </w:r>
            <w:r>
              <w:rPr>
                <w:color w:val="0000FF"/>
                <w:spacing w:val="-2"/>
                <w:sz w:val="20"/>
              </w:rPr>
              <w:t>&lt;/</w:t>
            </w:r>
            <w:r>
              <w:rPr>
                <w:color w:val="800000"/>
                <w:spacing w:val="-2"/>
                <w:sz w:val="20"/>
              </w:rPr>
              <w:t>country</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2006142694</w:t>
            </w:r>
            <w:r>
              <w:rPr>
                <w:color w:val="0000FF"/>
                <w:spacing w:val="-2"/>
                <w:sz w:val="20"/>
              </w:rPr>
              <w:t>&lt;/</w:t>
            </w:r>
            <w:r>
              <w:rPr>
                <w:color w:val="800000"/>
                <w:spacing w:val="-2"/>
                <w:sz w:val="20"/>
              </w:rPr>
              <w:t>doc-number</w:t>
            </w:r>
            <w:r>
              <w:rPr>
                <w:color w:val="0000FF"/>
                <w:spacing w:val="-2"/>
                <w:sz w:val="20"/>
              </w:rPr>
              <w:t>&gt;</w:t>
            </w:r>
          </w:p>
          <w:p>
            <w:pPr>
              <w:pStyle w:val="TableParagraph"/>
              <w:ind w:left="2988"/>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2988"/>
              <w:rPr>
                <w:sz w:val="20"/>
              </w:rPr>
            </w:pPr>
            <w:r>
              <w:rPr>
                <w:color w:val="0000FF"/>
                <w:spacing w:val="-2"/>
                <w:sz w:val="20"/>
              </w:rPr>
              <w:t>&lt;</w:t>
            </w:r>
            <w:r>
              <w:rPr>
                <w:color w:val="800000"/>
                <w:spacing w:val="-2"/>
                <w:sz w:val="20"/>
              </w:rPr>
              <w:t>date</w:t>
            </w:r>
            <w:r>
              <w:rPr>
                <w:color w:val="0000FF"/>
                <w:spacing w:val="-2"/>
                <w:sz w:val="20"/>
              </w:rPr>
              <w:t>&gt;</w:t>
            </w:r>
            <w:r>
              <w:rPr>
                <w:spacing w:val="-2"/>
                <w:sz w:val="20"/>
              </w:rPr>
              <w:t>20060629</w:t>
            </w:r>
            <w:r>
              <w:rPr>
                <w:color w:val="0000FF"/>
                <w:spacing w:val="-2"/>
                <w:sz w:val="20"/>
              </w:rPr>
              <w:t>&lt;/</w:t>
            </w:r>
            <w:r>
              <w:rPr>
                <w:color w:val="800000"/>
                <w:spacing w:val="-2"/>
                <w:sz w:val="20"/>
              </w:rPr>
              <w:t>date</w:t>
            </w:r>
            <w:r>
              <w:rPr>
                <w:color w:val="0000FF"/>
                <w:spacing w:val="-2"/>
                <w:sz w:val="20"/>
              </w:rPr>
              <w:t>&gt;</w:t>
            </w:r>
          </w:p>
          <w:p>
            <w:pPr>
              <w:pStyle w:val="TableParagraph"/>
              <w:spacing w:before="2"/>
              <w:ind w:left="250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250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US2006142694</w:t>
            </w:r>
            <w:r>
              <w:rPr>
                <w:color w:val="0000FF"/>
                <w:spacing w:val="-2"/>
                <w:sz w:val="20"/>
              </w:rPr>
              <w:t>&lt;/</w:t>
            </w:r>
            <w:r>
              <w:rPr>
                <w:color w:val="800000"/>
                <w:spacing w:val="-2"/>
                <w:sz w:val="20"/>
              </w:rPr>
              <w:t>doc-number</w:t>
            </w:r>
            <w:r>
              <w:rPr>
                <w:color w:val="0000FF"/>
                <w:spacing w:val="-2"/>
                <w:sz w:val="20"/>
              </w:rPr>
              <w:t>&gt;</w:t>
            </w:r>
          </w:p>
          <w:p>
            <w:pPr>
              <w:pStyle w:val="TableParagraph"/>
              <w:ind w:left="2988"/>
              <w:rPr>
                <w:sz w:val="20"/>
              </w:rPr>
            </w:pPr>
            <w:r>
              <w:rPr>
                <w:color w:val="0000FF"/>
                <w:spacing w:val="-2"/>
                <w:sz w:val="20"/>
              </w:rPr>
              <w:t>&lt;</w:t>
            </w:r>
            <w:r>
              <w:rPr>
                <w:color w:val="800000"/>
                <w:spacing w:val="-2"/>
                <w:sz w:val="20"/>
              </w:rPr>
              <w:t>date</w:t>
            </w:r>
            <w:r>
              <w:rPr>
                <w:color w:val="0000FF"/>
                <w:spacing w:val="-2"/>
                <w:sz w:val="20"/>
              </w:rPr>
              <w:t>&gt;</w:t>
            </w:r>
            <w:r>
              <w:rPr>
                <w:spacing w:val="-2"/>
                <w:sz w:val="20"/>
              </w:rPr>
              <w:t>20060629</w:t>
            </w:r>
            <w:r>
              <w:rPr>
                <w:color w:val="0000FF"/>
                <w:spacing w:val="-2"/>
                <w:sz w:val="20"/>
              </w:rPr>
              <w:t>&lt;/</w:t>
            </w:r>
            <w:r>
              <w:rPr>
                <w:color w:val="800000"/>
                <w:spacing w:val="-2"/>
                <w:sz w:val="20"/>
              </w:rPr>
              <w:t>date</w:t>
            </w:r>
            <w:r>
              <w:rPr>
                <w:color w:val="0000FF"/>
                <w:spacing w:val="-2"/>
                <w:sz w:val="20"/>
              </w:rPr>
              <w:t>&gt;</w:t>
            </w:r>
          </w:p>
          <w:p>
            <w:pPr>
              <w:pStyle w:val="TableParagraph"/>
              <w:spacing w:line="240" w:lineRule="auto"/>
              <w:ind w:left="250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20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427"/>
              <w:rPr>
                <w:sz w:val="20"/>
              </w:rPr>
            </w:pPr>
            <w:r>
              <w:rPr>
                <w:color w:val="0000FF"/>
                <w:sz w:val="20"/>
              </w:rPr>
              <w:t>&lt;!--</w:t>
            </w:r>
            <w:r>
              <w:rPr>
                <w:color w:val="0000FF"/>
                <w:spacing w:val="-9"/>
                <w:sz w:val="20"/>
              </w:rPr>
              <w:t> </w:t>
            </w:r>
            <w:r>
              <w:rPr>
                <w:color w:val="808080"/>
                <w:sz w:val="20"/>
              </w:rPr>
              <w:t>remaining</w:t>
            </w:r>
            <w:r>
              <w:rPr>
                <w:color w:val="808080"/>
                <w:spacing w:val="-8"/>
                <w:sz w:val="20"/>
              </w:rPr>
              <w:t> </w:t>
            </w:r>
            <w:r>
              <w:rPr>
                <w:color w:val="808080"/>
                <w:sz w:val="20"/>
              </w:rPr>
              <w:t>bibliographic</w:t>
            </w:r>
            <w:r>
              <w:rPr>
                <w:color w:val="808080"/>
                <w:spacing w:val="-8"/>
                <w:sz w:val="20"/>
              </w:rPr>
              <w:t> </w:t>
            </w:r>
            <w:r>
              <w:rPr>
                <w:color w:val="808080"/>
                <w:sz w:val="20"/>
              </w:rPr>
              <w:t>data</w:t>
            </w:r>
            <w:r>
              <w:rPr>
                <w:color w:val="808080"/>
                <w:spacing w:val="-8"/>
                <w:sz w:val="20"/>
              </w:rPr>
              <w:t> </w:t>
            </w:r>
            <w:r>
              <w:rPr>
                <w:color w:val="808080"/>
                <w:sz w:val="20"/>
              </w:rPr>
              <w:t>stripped</w:t>
            </w:r>
            <w:r>
              <w:rPr>
                <w:color w:val="808080"/>
                <w:spacing w:val="-9"/>
                <w:sz w:val="20"/>
              </w:rPr>
              <w:t> </w:t>
            </w:r>
            <w:r>
              <w:rPr>
                <w:color w:val="808080"/>
                <w:sz w:val="20"/>
              </w:rPr>
              <w:t>out</w:t>
            </w:r>
            <w:r>
              <w:rPr>
                <w:color w:val="808080"/>
                <w:spacing w:val="-8"/>
                <w:sz w:val="20"/>
              </w:rPr>
              <w:t> </w:t>
            </w:r>
            <w:r>
              <w:rPr>
                <w:color w:val="808080"/>
                <w:sz w:val="20"/>
              </w:rPr>
              <w:t>for</w:t>
            </w:r>
            <w:r>
              <w:rPr>
                <w:color w:val="808080"/>
                <w:spacing w:val="-8"/>
                <w:sz w:val="20"/>
              </w:rPr>
              <w:t> </w:t>
            </w:r>
            <w:r>
              <w:rPr>
                <w:color w:val="808080"/>
                <w:sz w:val="20"/>
              </w:rPr>
              <w:t>readability</w:t>
            </w:r>
            <w:r>
              <w:rPr>
                <w:color w:val="808080"/>
                <w:spacing w:val="-7"/>
                <w:sz w:val="20"/>
              </w:rPr>
              <w:t> </w:t>
            </w:r>
            <w:r>
              <w:rPr>
                <w:color w:val="0000FF"/>
                <w:spacing w:val="-10"/>
                <w:sz w:val="20"/>
              </w:rPr>
              <w:t>-</w:t>
            </w:r>
          </w:p>
          <w:p>
            <w:pPr>
              <w:pStyle w:val="TableParagraph"/>
              <w:spacing w:before="2"/>
              <w:rPr>
                <w:sz w:val="20"/>
              </w:rPr>
            </w:pPr>
            <w:r>
              <w:rPr>
                <w:color w:val="0000FF"/>
                <w:spacing w:val="-2"/>
                <w:sz w:val="20"/>
              </w:rPr>
              <w:t>-</w:t>
            </w:r>
            <w:r>
              <w:rPr>
                <w:color w:val="0000FF"/>
                <w:spacing w:val="-10"/>
                <w:sz w:val="20"/>
              </w:rPr>
              <w:t>&gt;</w:t>
            </w:r>
          </w:p>
          <w:p>
            <w:pPr>
              <w:pStyle w:val="TableParagraph"/>
              <w:ind w:left="94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ind w:left="94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line="206" w:lineRule="exact" w:before="1"/>
              <w:ind w:left="587"/>
              <w:rPr>
                <w:sz w:val="20"/>
              </w:rPr>
            </w:pPr>
            <w:r>
              <w:rPr>
                <w:color w:val="0000FF"/>
                <w:spacing w:val="-2"/>
                <w:sz w:val="20"/>
              </w:rPr>
              <w:t>&lt;/</w:t>
            </w:r>
            <w:r>
              <w:rPr>
                <w:color w:val="800000"/>
                <w:spacing w:val="-2"/>
                <w:sz w:val="20"/>
              </w:rPr>
              <w:t>exchange-documents</w:t>
            </w:r>
            <w:r>
              <w:rPr>
                <w:color w:val="0000FF"/>
                <w:spacing w:val="-2"/>
                <w:sz w:val="20"/>
              </w:rPr>
              <w:t>&gt;</w:t>
            </w:r>
          </w:p>
        </w:tc>
      </w:tr>
    </w:tbl>
    <w:p>
      <w:pPr>
        <w:pStyle w:val="TableParagraph"/>
        <w:spacing w:after="0" w:line="206" w:lineRule="exact"/>
        <w:rPr>
          <w:sz w:val="20"/>
        </w:rPr>
        <w:sectPr>
          <w:headerReference w:type="default" r:id="rId164"/>
          <w:footerReference w:type="default" r:id="rId165"/>
          <w:pgSz w:w="12240" w:h="15840"/>
          <w:pgMar w:header="678" w:footer="952" w:top="860" w:bottom="1140" w:left="1080" w:right="0"/>
        </w:sectPr>
      </w:pPr>
    </w:p>
    <w:p>
      <w:pPr>
        <w:pStyle w:val="BodyText"/>
        <w:rPr>
          <w:rFonts w:ascii="Arial"/>
          <w:b/>
        </w:rPr>
      </w:pPr>
    </w:p>
    <w:p>
      <w:pPr>
        <w:pStyle w:val="BodyText"/>
        <w:spacing w:before="10"/>
        <w:rPr>
          <w:rFonts w:ascii="Arial"/>
          <w:b/>
        </w:rPr>
      </w:pPr>
    </w:p>
    <w:p>
      <w:pPr>
        <w:pStyle w:val="BodyText"/>
        <w:ind w:left="718"/>
      </w:pPr>
      <w:r>
        <w:rPr/>
        <w:t>For</w:t>
      </w:r>
      <w:r>
        <w:rPr>
          <w:spacing w:val="-5"/>
        </w:rPr>
        <w:t> </w:t>
      </w:r>
      <w:r>
        <w:rPr/>
        <w:t>large</w:t>
      </w:r>
      <w:r>
        <w:rPr>
          <w:spacing w:val="-3"/>
        </w:rPr>
        <w:t> </w:t>
      </w:r>
      <w:r>
        <w:rPr/>
        <w:t>numbers</w:t>
      </w:r>
      <w:r>
        <w:rPr>
          <w:spacing w:val="-5"/>
        </w:rPr>
        <w:t> </w:t>
      </w:r>
      <w:r>
        <w:rPr/>
        <w:t>of</w:t>
      </w:r>
      <w:r>
        <w:rPr>
          <w:spacing w:val="-3"/>
        </w:rPr>
        <w:t> </w:t>
      </w:r>
      <w:r>
        <w:rPr/>
        <w:t>input</w:t>
      </w:r>
      <w:r>
        <w:rPr>
          <w:spacing w:val="-5"/>
        </w:rPr>
        <w:t> </w:t>
      </w:r>
      <w:r>
        <w:rPr/>
        <w:t>references</w:t>
      </w:r>
      <w:r>
        <w:rPr>
          <w:spacing w:val="-2"/>
        </w:rPr>
        <w:t> </w:t>
      </w:r>
      <w:r>
        <w:rPr/>
        <w:t>we</w:t>
      </w:r>
      <w:r>
        <w:rPr>
          <w:spacing w:val="-5"/>
        </w:rPr>
        <w:t> </w:t>
      </w:r>
      <w:r>
        <w:rPr/>
        <w:t>recommend</w:t>
      </w:r>
      <w:r>
        <w:rPr>
          <w:spacing w:val="-4"/>
        </w:rPr>
        <w:t> </w:t>
      </w:r>
      <w:r>
        <w:rPr/>
        <w:t>using</w:t>
      </w:r>
      <w:r>
        <w:rPr>
          <w:spacing w:val="-2"/>
        </w:rPr>
        <w:t> </w:t>
      </w:r>
      <w:r>
        <w:rPr/>
        <w:t>the</w:t>
      </w:r>
      <w:r>
        <w:rPr>
          <w:spacing w:val="2"/>
        </w:rPr>
        <w:t> </w:t>
      </w:r>
      <w:r>
        <w:rPr>
          <w:rFonts w:ascii="Arial"/>
          <w:b/>
        </w:rPr>
        <w:t>POST</w:t>
      </w:r>
      <w:r>
        <w:rPr>
          <w:rFonts w:ascii="Arial"/>
          <w:b/>
          <w:spacing w:val="-1"/>
        </w:rPr>
        <w:t> </w:t>
      </w:r>
      <w:r>
        <w:rPr>
          <w:spacing w:val="-2"/>
        </w:rPr>
        <w:t>method:</w:t>
      </w:r>
    </w:p>
    <w:p>
      <w:pPr>
        <w:pStyle w:val="BodyText"/>
        <w:spacing w:before="46"/>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902" w:hRule="atLeast"/>
        </w:trPr>
        <w:tc>
          <w:tcPr>
            <w:tcW w:w="9381" w:type="dxa"/>
          </w:tcPr>
          <w:p>
            <w:pPr>
              <w:pStyle w:val="TableParagraph"/>
              <w:spacing w:line="240" w:lineRule="auto"/>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biblio</w:t>
            </w:r>
          </w:p>
          <w:p>
            <w:pPr>
              <w:pStyle w:val="TableParagraph"/>
              <w:spacing w:line="272" w:lineRule="exact" w:before="271"/>
              <w:rPr>
                <w:sz w:val="24"/>
              </w:rPr>
            </w:pPr>
            <w:r>
              <w:rPr>
                <w:sz w:val="24"/>
              </w:rPr>
              <w:t>Accept:</w:t>
            </w:r>
            <w:r>
              <w:rPr>
                <w:spacing w:val="-7"/>
                <w:sz w:val="24"/>
              </w:rPr>
              <w:t> </w:t>
            </w:r>
            <w:r>
              <w:rPr>
                <w:spacing w:val="-2"/>
                <w:sz w:val="24"/>
              </w:rPr>
              <w:t>application/exchange+xml</w:t>
            </w:r>
          </w:p>
          <w:p>
            <w:pPr>
              <w:pStyle w:val="TableParagraph"/>
              <w:spacing w:line="272" w:lineRule="exact"/>
              <w:rPr>
                <w:b/>
                <w:sz w:val="24"/>
              </w:rPr>
            </w:pPr>
            <w:r>
              <w:rPr>
                <w:b/>
                <w:sz w:val="24"/>
              </w:rPr>
              <w:t>Request</w:t>
            </w:r>
            <w:r>
              <w:rPr>
                <w:b/>
                <w:spacing w:val="-6"/>
                <w:sz w:val="24"/>
              </w:rPr>
              <w:t> </w:t>
            </w:r>
            <w:r>
              <w:rPr>
                <w:b/>
                <w:sz w:val="24"/>
              </w:rPr>
              <w:t>Body:</w:t>
            </w:r>
            <w:r>
              <w:rPr>
                <w:b/>
                <w:spacing w:val="-6"/>
                <w:sz w:val="24"/>
              </w:rPr>
              <w:t> </w:t>
            </w:r>
            <w:r>
              <w:rPr>
                <w:b/>
                <w:spacing w:val="-2"/>
                <w:sz w:val="24"/>
              </w:rPr>
              <w:t>EP1676595</w:t>
            </w:r>
          </w:p>
          <w:p>
            <w:pPr>
              <w:pStyle w:val="TableParagraph"/>
              <w:spacing w:line="272" w:lineRule="exact" w:before="2"/>
              <w:ind w:left="2123"/>
              <w:rPr>
                <w:b/>
                <w:sz w:val="24"/>
              </w:rPr>
            </w:pPr>
            <w:r>
              <w:rPr>
                <w:b/>
                <w:spacing w:val="-2"/>
                <w:sz w:val="24"/>
              </w:rPr>
              <w:t>JP2006187606</w:t>
            </w:r>
          </w:p>
          <w:p>
            <w:pPr>
              <w:pStyle w:val="TableParagraph"/>
              <w:spacing w:line="251" w:lineRule="exact"/>
              <w:ind w:left="2123"/>
              <w:rPr>
                <w:b/>
                <w:sz w:val="24"/>
              </w:rPr>
            </w:pPr>
            <w:r>
              <w:rPr>
                <w:b/>
                <w:spacing w:val="-2"/>
                <w:sz w:val="24"/>
              </w:rPr>
              <w:t>US2006142694</w:t>
            </w:r>
          </w:p>
        </w:tc>
      </w:tr>
    </w:tbl>
    <w:p>
      <w:pPr>
        <w:pStyle w:val="BodyText"/>
      </w:pPr>
    </w:p>
    <w:p>
      <w:pPr>
        <w:pStyle w:val="BodyText"/>
        <w:spacing w:before="1"/>
        <w:ind w:left="718"/>
      </w:pPr>
      <w:r>
        <w:rPr/>
        <w:t>The</w:t>
      </w:r>
      <w:r>
        <w:rPr>
          <w:spacing w:val="-4"/>
        </w:rPr>
        <w:t> </w:t>
      </w:r>
      <w:r>
        <w:rPr/>
        <w:t>response</w:t>
      </w:r>
      <w:r>
        <w:rPr>
          <w:spacing w:val="-3"/>
        </w:rPr>
        <w:t> </w:t>
      </w:r>
      <w:r>
        <w:rPr/>
        <w:t>will</w:t>
      </w:r>
      <w:r>
        <w:rPr>
          <w:spacing w:val="-2"/>
        </w:rPr>
        <w:t> </w:t>
      </w:r>
      <w:r>
        <w:rPr/>
        <w:t>be</w:t>
      </w:r>
      <w:r>
        <w:rPr>
          <w:spacing w:val="-1"/>
        </w:rPr>
        <w:t> </w:t>
      </w:r>
      <w:r>
        <w:rPr/>
        <w:t>the</w:t>
      </w:r>
      <w:r>
        <w:rPr>
          <w:spacing w:val="-2"/>
        </w:rPr>
        <w:t> </w:t>
      </w:r>
      <w:r>
        <w:rPr/>
        <w:t>same</w:t>
      </w:r>
      <w:r>
        <w:rPr>
          <w:spacing w:val="-3"/>
        </w:rPr>
        <w:t> </w:t>
      </w:r>
      <w:r>
        <w:rPr/>
        <w:t>as</w:t>
      </w:r>
      <w:r>
        <w:rPr>
          <w:spacing w:val="-3"/>
        </w:rPr>
        <w:t> </w:t>
      </w:r>
      <w:r>
        <w:rPr/>
        <w:t>using</w:t>
      </w:r>
      <w:r>
        <w:rPr>
          <w:spacing w:val="-3"/>
        </w:rPr>
        <w:t> </w:t>
      </w:r>
      <w:r>
        <w:rPr/>
        <w:t>the</w:t>
      </w:r>
      <w:r>
        <w:rPr>
          <w:spacing w:val="-5"/>
        </w:rPr>
        <w:t> </w:t>
      </w:r>
      <w:r>
        <w:rPr/>
        <w:t>GET</w:t>
      </w:r>
      <w:r>
        <w:rPr>
          <w:spacing w:val="-6"/>
        </w:rPr>
        <w:t> </w:t>
      </w:r>
      <w:r>
        <w:rPr>
          <w:spacing w:val="-2"/>
        </w:rPr>
        <w:t>method.</w:t>
      </w:r>
    </w:p>
    <w:p>
      <w:pPr>
        <w:pStyle w:val="BodyText"/>
        <w:ind w:left="718" w:right="1090"/>
      </w:pPr>
      <w:r>
        <w:rPr/>
        <w:t>In</w:t>
      </w:r>
      <w:r>
        <w:rPr>
          <w:spacing w:val="-2"/>
        </w:rPr>
        <w:t> </w:t>
      </w:r>
      <w:r>
        <w:rPr/>
        <w:t>order</w:t>
      </w:r>
      <w:r>
        <w:rPr>
          <w:spacing w:val="-3"/>
        </w:rPr>
        <w:t> </w:t>
      </w:r>
      <w:r>
        <w:rPr/>
        <w:t>to</w:t>
      </w:r>
      <w:r>
        <w:rPr>
          <w:spacing w:val="-3"/>
        </w:rPr>
        <w:t> </w:t>
      </w:r>
      <w:r>
        <w:rPr/>
        <w:t>separate</w:t>
      </w:r>
      <w:r>
        <w:rPr>
          <w:spacing w:val="-2"/>
        </w:rPr>
        <w:t> </w:t>
      </w:r>
      <w:r>
        <w:rPr/>
        <w:t>multiple</w:t>
      </w:r>
      <w:r>
        <w:rPr>
          <w:spacing w:val="-3"/>
        </w:rPr>
        <w:t> </w:t>
      </w:r>
      <w:r>
        <w:rPr/>
        <w:t>input</w:t>
      </w:r>
      <w:r>
        <w:rPr>
          <w:spacing w:val="-3"/>
        </w:rPr>
        <w:t> </w:t>
      </w:r>
      <w:r>
        <w:rPr/>
        <w:t>references</w:t>
      </w:r>
      <w:r>
        <w:rPr>
          <w:spacing w:val="-6"/>
        </w:rPr>
        <w:t> </w:t>
      </w:r>
      <w:r>
        <w:rPr/>
        <w:t>in</w:t>
      </w:r>
      <w:r>
        <w:rPr>
          <w:spacing w:val="-3"/>
        </w:rPr>
        <w:t> </w:t>
      </w:r>
      <w:r>
        <w:rPr/>
        <w:t>a</w:t>
      </w:r>
      <w:r>
        <w:rPr>
          <w:spacing w:val="-2"/>
        </w:rPr>
        <w:t> </w:t>
      </w:r>
      <w:r>
        <w:rPr/>
        <w:t>POST</w:t>
      </w:r>
      <w:r>
        <w:rPr>
          <w:spacing w:val="-8"/>
        </w:rPr>
        <w:t> </w:t>
      </w:r>
      <w:r>
        <w:rPr/>
        <w:t>request,</w:t>
      </w:r>
      <w:r>
        <w:rPr>
          <w:spacing w:val="-3"/>
        </w:rPr>
        <w:t> </w:t>
      </w:r>
      <w:r>
        <w:rPr/>
        <w:t>either</w:t>
      </w:r>
      <w:r>
        <w:rPr>
          <w:spacing w:val="-3"/>
        </w:rPr>
        <w:t> </w:t>
      </w:r>
      <w:r>
        <w:rPr/>
        <w:t>use</w:t>
      </w:r>
      <w:r>
        <w:rPr>
          <w:spacing w:val="-5"/>
        </w:rPr>
        <w:t> </w:t>
      </w:r>
      <w:r>
        <w:rPr/>
        <w:t>comma</w:t>
      </w:r>
      <w:r>
        <w:rPr>
          <w:spacing w:val="-3"/>
        </w:rPr>
        <w:t> </w:t>
      </w:r>
      <w:r>
        <w:rPr/>
        <w:t>or new line.</w:t>
      </w:r>
    </w:p>
    <w:p>
      <w:pPr>
        <w:pStyle w:val="BodyText"/>
        <w:spacing w:before="46"/>
      </w:pPr>
    </w:p>
    <w:p>
      <w:pPr>
        <w:pStyle w:val="BodyText"/>
        <w:ind w:left="718"/>
      </w:pPr>
      <w:r>
        <w:rPr>
          <w:rFonts w:ascii="Arial"/>
          <w:b/>
        </w:rPr>
        <w:t>Note,</w:t>
      </w:r>
      <w:r>
        <w:rPr>
          <w:rFonts w:ascii="Arial"/>
          <w:b/>
          <w:spacing w:val="-1"/>
        </w:rPr>
        <w:t> </w:t>
      </w:r>
      <w:r>
        <w:rPr/>
        <w:t>the</w:t>
      </w:r>
      <w:r>
        <w:rPr>
          <w:spacing w:val="-3"/>
        </w:rPr>
        <w:t> </w:t>
      </w:r>
      <w:r>
        <w:rPr/>
        <w:t>bulk</w:t>
      </w:r>
      <w:r>
        <w:rPr>
          <w:spacing w:val="-2"/>
        </w:rPr>
        <w:t> </w:t>
      </w:r>
      <w:r>
        <w:rPr/>
        <w:t>retrieval</w:t>
      </w:r>
      <w:r>
        <w:rPr>
          <w:spacing w:val="-1"/>
        </w:rPr>
        <w:t> </w:t>
      </w:r>
      <w:r>
        <w:rPr/>
        <w:t>is</w:t>
      </w:r>
      <w:r>
        <w:rPr>
          <w:spacing w:val="-2"/>
        </w:rPr>
        <w:t> </w:t>
      </w:r>
      <w:r>
        <w:rPr/>
        <w:t>limited</w:t>
      </w:r>
      <w:r>
        <w:rPr>
          <w:spacing w:val="-1"/>
        </w:rPr>
        <w:t> </w:t>
      </w:r>
      <w:r>
        <w:rPr/>
        <w:t>to</w:t>
      </w:r>
      <w:r>
        <w:rPr>
          <w:spacing w:val="-4"/>
        </w:rPr>
        <w:t> </w:t>
      </w:r>
      <w:r>
        <w:rPr/>
        <w:t>100</w:t>
      </w:r>
      <w:r>
        <w:rPr>
          <w:spacing w:val="1"/>
        </w:rPr>
        <w:t> </w:t>
      </w:r>
      <w:r>
        <w:rPr>
          <w:spacing w:val="-2"/>
        </w:rPr>
        <w:t>references.</w:t>
      </w:r>
    </w:p>
    <w:p>
      <w:pPr>
        <w:pStyle w:val="BodyText"/>
        <w:spacing w:after="0"/>
        <w:sectPr>
          <w:headerReference w:type="default" r:id="rId166"/>
          <w:footerReference w:type="default" r:id="rId167"/>
          <w:pgSz w:w="12240" w:h="15840"/>
          <w:pgMar w:header="678" w:footer="952" w:top="860" w:bottom="1140" w:left="1080" w:right="0"/>
        </w:sectPr>
      </w:pPr>
    </w:p>
    <w:p>
      <w:pPr>
        <w:pStyle w:val="BodyText"/>
        <w:spacing w:before="238"/>
        <w:rPr>
          <w:sz w:val="28"/>
        </w:rPr>
      </w:pPr>
    </w:p>
    <w:p>
      <w:pPr>
        <w:pStyle w:val="Heading1"/>
      </w:pPr>
      <w:r>
        <w:rPr>
          <w:spacing w:val="-2"/>
        </w:rPr>
        <w:t>Full-</w:t>
      </w:r>
      <w:r>
        <w:rPr>
          <w:spacing w:val="-4"/>
        </w:rPr>
        <w:t>cycle</w:t>
      </w:r>
    </w:p>
    <w:p>
      <w:pPr>
        <w:pStyle w:val="BodyText"/>
        <w:spacing w:before="242"/>
        <w:ind w:left="718" w:right="1090"/>
      </w:pPr>
      <w:r>
        <w:rPr/>
        <w:t>Full-cycle</w:t>
      </w:r>
      <w:r>
        <w:rPr>
          <w:spacing w:val="-3"/>
        </w:rPr>
        <w:t> </w:t>
      </w:r>
      <w:r>
        <w:rPr/>
        <w:t>requests</w:t>
      </w:r>
      <w:r>
        <w:rPr>
          <w:spacing w:val="-5"/>
        </w:rPr>
        <w:t> </w:t>
      </w:r>
      <w:r>
        <w:rPr/>
        <w:t>the</w:t>
      </w:r>
      <w:r>
        <w:rPr>
          <w:spacing w:val="-5"/>
        </w:rPr>
        <w:t> </w:t>
      </w:r>
      <w:r>
        <w:rPr/>
        <w:t>full</w:t>
      </w:r>
      <w:r>
        <w:rPr>
          <w:spacing w:val="-4"/>
        </w:rPr>
        <w:t> </w:t>
      </w:r>
      <w:r>
        <w:rPr/>
        <w:t>publication</w:t>
      </w:r>
      <w:r>
        <w:rPr>
          <w:spacing w:val="-5"/>
        </w:rPr>
        <w:t> </w:t>
      </w:r>
      <w:r>
        <w:rPr/>
        <w:t>cycle</w:t>
      </w:r>
      <w:r>
        <w:rPr>
          <w:spacing w:val="-3"/>
        </w:rPr>
        <w:t> </w:t>
      </w:r>
      <w:r>
        <w:rPr/>
        <w:t>of</w:t>
      </w:r>
      <w:r>
        <w:rPr>
          <w:spacing w:val="-3"/>
        </w:rPr>
        <w:t> </w:t>
      </w:r>
      <w:r>
        <w:rPr/>
        <w:t>the</w:t>
      </w:r>
      <w:r>
        <w:rPr>
          <w:spacing w:val="-5"/>
        </w:rPr>
        <w:t> </w:t>
      </w:r>
      <w:r>
        <w:rPr/>
        <w:t>bibliographic</w:t>
      </w:r>
      <w:r>
        <w:rPr>
          <w:spacing w:val="-6"/>
        </w:rPr>
        <w:t> </w:t>
      </w:r>
      <w:r>
        <w:rPr/>
        <w:t>data.</w:t>
      </w:r>
      <w:r>
        <w:rPr>
          <w:spacing w:val="-3"/>
        </w:rPr>
        <w:t> </w:t>
      </w:r>
      <w:r>
        <w:rPr/>
        <w:t>With</w:t>
      </w:r>
      <w:r>
        <w:rPr>
          <w:spacing w:val="-3"/>
        </w:rPr>
        <w:t> </w:t>
      </w:r>
      <w:r>
        <w:rPr/>
        <w:t>or</w:t>
      </w:r>
      <w:r>
        <w:rPr>
          <w:spacing w:val="-3"/>
        </w:rPr>
        <w:t> </w:t>
      </w:r>
      <w:r>
        <w:rPr/>
        <w:t>WITHOUT a kind code in the request, the service gives you all of the publications. (See 'Patent lifecycle' diagram, section 1.3.)</w:t>
      </w:r>
    </w:p>
    <w:p>
      <w:pPr>
        <w:pStyle w:val="Heading2"/>
        <w:spacing w:before="240"/>
      </w:pPr>
      <w:r>
        <w:rPr/>
        <w:t>Request</w:t>
      </w:r>
      <w:r>
        <w:rPr>
          <w:spacing w:val="-4"/>
        </w:rPr>
        <w:t> </w:t>
      </w:r>
      <w:r>
        <w:rPr>
          <w:spacing w:val="-2"/>
        </w:rPr>
        <w:t>example: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0" w:hRule="atLeast"/>
        </w:trPr>
        <w:tc>
          <w:tcPr>
            <w:tcW w:w="9371" w:type="dxa"/>
          </w:tcPr>
          <w:p>
            <w:pPr>
              <w:pStyle w:val="TableParagraph"/>
              <w:spacing w:line="240" w:lineRule="auto" w:before="42"/>
              <w:ind w:left="0"/>
              <w:rPr>
                <w:rFonts w:ascii="Arial"/>
                <w:b/>
                <w:sz w:val="20"/>
              </w:rPr>
            </w:pPr>
          </w:p>
          <w:p>
            <w:pPr>
              <w:pStyle w:val="TableParagraph"/>
              <w:spacing w:line="240" w:lineRule="auto" w:before="1"/>
              <w:ind w:right="2770"/>
              <w:rPr>
                <w:sz w:val="20"/>
              </w:rPr>
            </w:pPr>
            <w:r>
              <w:rPr>
                <w:sz w:val="24"/>
              </w:rPr>
              <w:t>GET </w:t>
            </w:r>
            <w:hyperlink r:id="rId170">
              <w:r>
                <w:rPr>
                  <w:b/>
                  <w:color w:val="2A64AC"/>
                  <w:sz w:val="20"/>
                  <w:u w:val="dotted" w:color="2A64AC"/>
                </w:rPr>
                <w:t>http://ops.epo.org/rest-services/published-</w:t>
              </w:r>
            </w:hyperlink>
            <w:r>
              <w:rPr>
                <w:b/>
                <w:color w:val="2A64AC"/>
                <w:sz w:val="20"/>
              </w:rPr>
              <w:t> </w:t>
            </w:r>
            <w:hyperlink r:id="rId170">
              <w:r>
                <w:rPr>
                  <w:b/>
                  <w:color w:val="2A64AC"/>
                  <w:spacing w:val="-2"/>
                  <w:sz w:val="20"/>
                  <w:u w:val="dotted" w:color="2A64AC"/>
                </w:rPr>
                <w:t>data/publication/epodoc/EP1000000.A1/</w:t>
              </w:r>
            </w:hyperlink>
            <w:hyperlink r:id="rId170">
              <w:r>
                <w:rPr>
                  <w:color w:val="2A64AC"/>
                  <w:spacing w:val="-2"/>
                  <w:sz w:val="20"/>
                  <w:u w:val="dotted" w:color="2A64AC"/>
                </w:rPr>
                <w:t>biblio,full-cycle</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application/exchange+xml</w:t>
            </w:r>
          </w:p>
        </w:tc>
      </w:tr>
      <w:tr>
        <w:trPr>
          <w:trHeight w:val="1905" w:hRule="atLeast"/>
        </w:trPr>
        <w:tc>
          <w:tcPr>
            <w:tcW w:w="9371" w:type="dxa"/>
          </w:tcPr>
          <w:p>
            <w:pPr>
              <w:pStyle w:val="TableParagraph"/>
              <w:spacing w:line="240" w:lineRule="auto" w:before="273"/>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biblio,full-cycle</w:t>
            </w:r>
          </w:p>
          <w:p>
            <w:pPr>
              <w:pStyle w:val="TableParagraph"/>
              <w:spacing w:line="240" w:lineRule="auto" w:before="272"/>
              <w:ind w:right="4415"/>
              <w:rPr>
                <w:sz w:val="24"/>
              </w:rPr>
            </w:pPr>
            <w:r>
              <w:rPr>
                <w:sz w:val="24"/>
              </w:rPr>
              <w:t>Accept:</w:t>
            </w:r>
            <w:r>
              <w:rPr>
                <w:spacing w:val="-38"/>
                <w:sz w:val="24"/>
              </w:rPr>
              <w:t> </w:t>
            </w:r>
            <w:r>
              <w:rPr>
                <w:sz w:val="24"/>
              </w:rPr>
              <w:t>application/exchange+xml Request Body: EP1000000.A1</w:t>
            </w:r>
          </w:p>
        </w:tc>
      </w:tr>
    </w:tbl>
    <w:p>
      <w:pPr>
        <w:spacing w:before="241"/>
        <w:ind w:left="718" w:right="0" w:firstLine="0"/>
        <w:jc w:val="left"/>
        <w:rPr>
          <w:rFonts w:ascii="Arial"/>
          <w:b/>
          <w:sz w:val="24"/>
        </w:rPr>
      </w:pPr>
      <w:r>
        <w:rPr>
          <w:rFonts w:ascii="Arial"/>
          <w:b/>
          <w:spacing w:val="-2"/>
          <w:sz w:val="24"/>
        </w:rPr>
        <w:t>Response:</w:t>
      </w:r>
    </w:p>
    <w:p>
      <w:pPr>
        <w:pStyle w:val="BodyText"/>
        <w:spacing w:before="238"/>
        <w:ind w:left="718"/>
      </w:pPr>
      <w:r>
        <w:rPr>
          <w:rFonts w:ascii="Arial"/>
          <w:b/>
        </w:rPr>
        <w:t>Note,</w:t>
      </w:r>
      <w:r>
        <w:rPr>
          <w:rFonts w:ascii="Arial"/>
          <w:b/>
          <w:spacing w:val="-1"/>
        </w:rPr>
        <w:t> </w:t>
      </w:r>
      <w:r>
        <w:rPr/>
        <w:t>the</w:t>
      </w:r>
      <w:r>
        <w:rPr>
          <w:spacing w:val="-2"/>
        </w:rPr>
        <w:t> </w:t>
      </w:r>
      <w:r>
        <w:rPr/>
        <w:t>response</w:t>
      </w:r>
      <w:r>
        <w:rPr>
          <w:spacing w:val="-2"/>
        </w:rPr>
        <w:t> </w:t>
      </w:r>
      <w:r>
        <w:rPr/>
        <w:t>includes</w:t>
      </w:r>
      <w:r>
        <w:rPr>
          <w:spacing w:val="-16"/>
        </w:rPr>
        <w:t> </w:t>
      </w:r>
      <w:r>
        <w:rPr/>
        <w:t>A1</w:t>
      </w:r>
      <w:r>
        <w:rPr>
          <w:spacing w:val="-4"/>
        </w:rPr>
        <w:t> </w:t>
      </w:r>
      <w:r>
        <w:rPr/>
        <w:t>and</w:t>
      </w:r>
      <w:r>
        <w:rPr>
          <w:spacing w:val="-2"/>
        </w:rPr>
        <w:t> </w:t>
      </w:r>
      <w:r>
        <w:rPr/>
        <w:t>B1</w:t>
      </w:r>
      <w:r>
        <w:rPr>
          <w:spacing w:val="-2"/>
        </w:rPr>
        <w:t> </w:t>
      </w:r>
      <w:r>
        <w:rPr/>
        <w:t>publications</w:t>
      </w:r>
      <w:r>
        <w:rPr>
          <w:spacing w:val="-4"/>
        </w:rPr>
        <w:t> </w:t>
      </w:r>
      <w:r>
        <w:rPr/>
        <w:t>of</w:t>
      </w:r>
      <w:r>
        <w:rPr>
          <w:spacing w:val="-2"/>
        </w:rPr>
        <w:t> </w:t>
      </w:r>
      <w:r>
        <w:rPr/>
        <w:t>the</w:t>
      </w:r>
      <w:r>
        <w:rPr>
          <w:spacing w:val="-4"/>
        </w:rPr>
        <w:t> </w:t>
      </w:r>
      <w:r>
        <w:rPr/>
        <w:t>full-cycle.</w:t>
      </w:r>
      <w:r>
        <w:rPr>
          <w:spacing w:val="-16"/>
        </w:rPr>
        <w:t> </w:t>
      </w:r>
      <w:r>
        <w:rPr/>
        <w:t>A</w:t>
      </w:r>
      <w:r>
        <w:rPr>
          <w:spacing w:val="-16"/>
        </w:rPr>
        <w:t> </w:t>
      </w:r>
      <w:r>
        <w:rPr/>
        <w:t>biblio</w:t>
      </w:r>
      <w:r>
        <w:rPr>
          <w:spacing w:val="-2"/>
        </w:rPr>
        <w:t> </w:t>
      </w:r>
      <w:r>
        <w:rPr/>
        <w:t>response automatically includes the abstract.</w:t>
      </w:r>
    </w:p>
    <w:p>
      <w:pPr>
        <w:pStyle w:val="BodyText"/>
        <w:spacing w:after="0"/>
        <w:sectPr>
          <w:headerReference w:type="default" r:id="rId168"/>
          <w:footerReference w:type="default" r:id="rId169"/>
          <w:pgSz w:w="12240" w:h="15840"/>
          <w:pgMar w:header="678" w:footer="952" w:top="860" w:bottom="1140" w:left="1080" w:right="0"/>
        </w:sectPr>
      </w:pPr>
    </w:p>
    <w:p>
      <w:pPr>
        <w:pStyle w:val="BodyText"/>
        <w:rPr>
          <w:sz w:val="20"/>
        </w:rPr>
      </w:pPr>
    </w:p>
    <w:p>
      <w:pPr>
        <w:pStyle w:val="BodyText"/>
        <w:rPr>
          <w:sz w:val="20"/>
        </w:rPr>
      </w:pPr>
    </w:p>
    <w:p>
      <w:pPr>
        <w:pStyle w:val="BodyText"/>
        <w:spacing w:before="29"/>
        <w:rPr>
          <w:sz w:val="20"/>
        </w:rPr>
      </w:pPr>
    </w:p>
    <w:p>
      <w:pPr>
        <w:pStyle w:val="BodyText"/>
        <w:ind w:left="825"/>
        <w:rPr>
          <w:sz w:val="20"/>
        </w:rPr>
      </w:pPr>
      <w:r>
        <w:rPr>
          <w:sz w:val="20"/>
        </w:rPr>
        <w:drawing>
          <wp:inline distT="0" distB="0" distL="0" distR="0">
            <wp:extent cx="6243895" cy="5582412"/>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73" cstate="print"/>
                    <a:stretch>
                      <a:fillRect/>
                    </a:stretch>
                  </pic:blipFill>
                  <pic:spPr>
                    <a:xfrm>
                      <a:off x="0" y="0"/>
                      <a:ext cx="6243895" cy="5582412"/>
                    </a:xfrm>
                    <a:prstGeom prst="rect">
                      <a:avLst/>
                    </a:prstGeom>
                  </pic:spPr>
                </pic:pic>
              </a:graphicData>
            </a:graphic>
          </wp:inline>
        </w:drawing>
      </w:r>
      <w:r>
        <w:rPr>
          <w:sz w:val="20"/>
        </w:rPr>
      </w:r>
    </w:p>
    <w:p>
      <w:pPr>
        <w:spacing w:before="20"/>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19</w:t>
      </w:r>
    </w:p>
    <w:p>
      <w:pPr>
        <w:spacing w:after="0"/>
        <w:jc w:val="left"/>
        <w:rPr>
          <w:rFonts w:ascii="Arial"/>
          <w:i/>
          <w:sz w:val="20"/>
        </w:rPr>
        <w:sectPr>
          <w:headerReference w:type="default" r:id="rId171"/>
          <w:footerReference w:type="default" r:id="rId172"/>
          <w:pgSz w:w="12240" w:h="15840"/>
          <w:pgMar w:header="678" w:footer="952" w:top="860" w:bottom="1140" w:left="1080" w:right="0"/>
        </w:sectPr>
      </w:pPr>
    </w:p>
    <w:p>
      <w:pPr>
        <w:pStyle w:val="BodyText"/>
        <w:spacing w:before="238"/>
        <w:rPr>
          <w:rFonts w:ascii="Arial"/>
          <w:i/>
          <w:sz w:val="28"/>
        </w:rPr>
      </w:pPr>
    </w:p>
    <w:p>
      <w:pPr>
        <w:pStyle w:val="Heading1"/>
      </w:pPr>
      <w:r>
        <w:rPr>
          <w:spacing w:val="-2"/>
        </w:rPr>
        <w:t>Abstract</w:t>
      </w:r>
    </w:p>
    <w:p>
      <w:pPr>
        <w:pStyle w:val="BodyText"/>
        <w:spacing w:before="242"/>
        <w:ind w:left="718" w:right="1323"/>
      </w:pPr>
      <w:r>
        <w:rPr/>
        <w:t>Abstract</w:t>
      </w:r>
      <w:r>
        <w:rPr>
          <w:spacing w:val="-3"/>
        </w:rPr>
        <w:t> </w:t>
      </w:r>
      <w:r>
        <w:rPr/>
        <w:t>is</w:t>
      </w:r>
      <w:r>
        <w:rPr>
          <w:spacing w:val="-6"/>
        </w:rPr>
        <w:t> </w:t>
      </w:r>
      <w:r>
        <w:rPr/>
        <w:t>a</w:t>
      </w:r>
      <w:r>
        <w:rPr>
          <w:spacing w:val="-3"/>
        </w:rPr>
        <w:t> </w:t>
      </w:r>
      <w:r>
        <w:rPr/>
        <w:t>sub-element</w:t>
      </w:r>
      <w:r>
        <w:rPr>
          <w:spacing w:val="-5"/>
        </w:rPr>
        <w:t> </w:t>
      </w:r>
      <w:r>
        <w:rPr/>
        <w:t>of</w:t>
      </w:r>
      <w:r>
        <w:rPr>
          <w:spacing w:val="-3"/>
        </w:rPr>
        <w:t> </w:t>
      </w:r>
      <w:r>
        <w:rPr/>
        <w:t>the</w:t>
      </w:r>
      <w:r>
        <w:rPr>
          <w:spacing w:val="-5"/>
        </w:rPr>
        <w:t> </w:t>
      </w:r>
      <w:r>
        <w:rPr/>
        <w:t>bibliographic</w:t>
      </w:r>
      <w:r>
        <w:rPr>
          <w:spacing w:val="-6"/>
        </w:rPr>
        <w:t> </w:t>
      </w:r>
      <w:r>
        <w:rPr/>
        <w:t>data</w:t>
      </w:r>
      <w:r>
        <w:rPr>
          <w:spacing w:val="-3"/>
        </w:rPr>
        <w:t> </w:t>
      </w:r>
      <w:r>
        <w:rPr/>
        <w:t>retrieval.</w:t>
      </w:r>
      <w:r>
        <w:rPr>
          <w:spacing w:val="-6"/>
        </w:rPr>
        <w:t> </w:t>
      </w:r>
      <w:r>
        <w:rPr/>
        <w:t>It</w:t>
      </w:r>
      <w:r>
        <w:rPr>
          <w:spacing w:val="-3"/>
        </w:rPr>
        <w:t> </w:t>
      </w:r>
      <w:r>
        <w:rPr/>
        <w:t>can</w:t>
      </w:r>
      <w:r>
        <w:rPr>
          <w:spacing w:val="-5"/>
        </w:rPr>
        <w:t> </w:t>
      </w:r>
      <w:r>
        <w:rPr/>
        <w:t>be</w:t>
      </w:r>
      <w:r>
        <w:rPr>
          <w:spacing w:val="-3"/>
        </w:rPr>
        <w:t> </w:t>
      </w:r>
      <w:r>
        <w:rPr/>
        <w:t>requested</w:t>
      </w:r>
      <w:r>
        <w:rPr>
          <w:spacing w:val="-3"/>
        </w:rPr>
        <w:t> </w:t>
      </w:r>
      <w:r>
        <w:rPr/>
        <w:t>by </w:t>
      </w:r>
      <w:r>
        <w:rPr>
          <w:spacing w:val="-2"/>
        </w:rPr>
        <w:t>itself.</w:t>
      </w:r>
    </w:p>
    <w:p>
      <w:pPr>
        <w:pStyle w:val="Heading2"/>
        <w:spacing w:before="240"/>
      </w:pPr>
      <w:r>
        <w:rPr/>
        <w:t>Request</w:t>
      </w:r>
      <w:r>
        <w:rPr>
          <w:spacing w:val="-4"/>
        </w:rPr>
        <w:t> </w:t>
      </w:r>
      <w:r>
        <w:rPr>
          <w:spacing w:val="-2"/>
        </w:rPr>
        <w:t>example:</w:t>
      </w:r>
    </w:p>
    <w:p>
      <w:pPr>
        <w:pStyle w:val="BodyText"/>
        <w:spacing w:before="9"/>
        <w:rPr>
          <w:rFonts w:ascii="Arial"/>
          <w:b/>
          <w:sz w:val="20"/>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2"/>
      </w:tblGrid>
      <w:tr>
        <w:trPr>
          <w:trHeight w:val="1540" w:hRule="atLeast"/>
        </w:trPr>
        <w:tc>
          <w:tcPr>
            <w:tcW w:w="9342"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GET</w:t>
            </w:r>
            <w:r>
              <w:rPr>
                <w:spacing w:val="-38"/>
                <w:sz w:val="24"/>
              </w:rPr>
              <w:t> </w:t>
            </w:r>
            <w:hyperlink r:id="rId176">
              <w:r>
                <w:rPr>
                  <w:b/>
                  <w:color w:val="2A64AC"/>
                  <w:sz w:val="20"/>
                  <w:u w:val="dotted" w:color="2A64AC"/>
                </w:rPr>
                <w:t>http://ops.epo.org/rest-services/published-</w:t>
              </w:r>
            </w:hyperlink>
            <w:r>
              <w:rPr>
                <w:b/>
                <w:color w:val="2A64AC"/>
                <w:sz w:val="20"/>
              </w:rPr>
              <w:t> </w:t>
            </w:r>
            <w:hyperlink r:id="rId176">
              <w:r>
                <w:rPr>
                  <w:b/>
                  <w:color w:val="2A64AC"/>
                  <w:spacing w:val="-2"/>
                  <w:sz w:val="20"/>
                  <w:u w:val="dotted" w:color="2A64AC"/>
                </w:rPr>
                <w:t>data/publication/epodoc/EP1000000.A1/</w:t>
              </w:r>
            </w:hyperlink>
            <w:hyperlink r:id="rId176">
              <w:r>
                <w:rPr>
                  <w:color w:val="2A64AC"/>
                  <w:spacing w:val="-2"/>
                  <w:sz w:val="20"/>
                  <w:u w:val="dotted" w:color="2A64AC"/>
                </w:rPr>
                <w:t>abstract</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application/exchange+xml</w:t>
            </w:r>
          </w:p>
        </w:tc>
      </w:tr>
      <w:tr>
        <w:trPr>
          <w:trHeight w:val="1905" w:hRule="atLeast"/>
        </w:trPr>
        <w:tc>
          <w:tcPr>
            <w:tcW w:w="9342" w:type="dxa"/>
          </w:tcPr>
          <w:p>
            <w:pPr>
              <w:pStyle w:val="TableParagraph"/>
              <w:spacing w:line="240" w:lineRule="auto" w:before="272"/>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abstract</w:t>
            </w:r>
          </w:p>
          <w:p>
            <w:pPr>
              <w:pStyle w:val="TableParagraph"/>
              <w:spacing w:line="240" w:lineRule="auto" w:before="273"/>
              <w:ind w:right="3666"/>
              <w:rPr>
                <w:sz w:val="24"/>
              </w:rPr>
            </w:pPr>
            <w:r>
              <w:rPr>
                <w:sz w:val="24"/>
              </w:rPr>
              <w:t>Accept:</w:t>
            </w:r>
            <w:r>
              <w:rPr>
                <w:spacing w:val="-38"/>
                <w:sz w:val="24"/>
              </w:rPr>
              <w:t> </w:t>
            </w:r>
            <w:r>
              <w:rPr>
                <w:sz w:val="24"/>
              </w:rPr>
              <w:t>application/exchange+xml Request Body: EP1000000.A1</w:t>
            </w:r>
          </w:p>
        </w:tc>
      </w:tr>
    </w:tbl>
    <w:p>
      <w:pPr>
        <w:pStyle w:val="BodyText"/>
        <w:spacing w:before="241"/>
        <w:rPr>
          <w:rFonts w:ascii="Arial"/>
          <w:b/>
        </w:rPr>
      </w:pPr>
    </w:p>
    <w:p>
      <w:pPr>
        <w:spacing w:before="0"/>
        <w:ind w:left="718" w:right="0" w:firstLine="0"/>
        <w:jc w:val="left"/>
        <w:rPr>
          <w:rFonts w:ascii="Arial"/>
          <w:b/>
          <w:sz w:val="24"/>
        </w:rPr>
      </w:pPr>
      <w:r>
        <w:rPr>
          <w:rFonts w:ascii="Arial"/>
          <w:b/>
          <w:spacing w:val="-2"/>
          <w:sz w:val="24"/>
        </w:rPr>
        <w:t>Response:</w:t>
      </w:r>
    </w:p>
    <w:p>
      <w:pPr>
        <w:pStyle w:val="BodyText"/>
        <w:spacing w:before="7"/>
        <w:rPr>
          <w:rFonts w:ascii="Arial"/>
          <w:b/>
          <w:sz w:val="18"/>
        </w:rPr>
      </w:pPr>
      <w:r>
        <w:rPr>
          <w:rFonts w:ascii="Arial"/>
          <w:b/>
          <w:sz w:val="18"/>
        </w:rPr>
        <w:drawing>
          <wp:anchor distT="0" distB="0" distL="0" distR="0" allowOverlap="1" layoutInCell="1" locked="0" behindDoc="1" simplePos="0" relativeHeight="487654400">
            <wp:simplePos x="0" y="0"/>
            <wp:positionH relativeFrom="page">
              <wp:posOffset>1141094</wp:posOffset>
            </wp:positionH>
            <wp:positionV relativeFrom="paragraph">
              <wp:posOffset>151667</wp:posOffset>
            </wp:positionV>
            <wp:extent cx="5929415" cy="2657475"/>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77" cstate="print"/>
                    <a:stretch>
                      <a:fillRect/>
                    </a:stretch>
                  </pic:blipFill>
                  <pic:spPr>
                    <a:xfrm>
                      <a:off x="0" y="0"/>
                      <a:ext cx="5929415" cy="2657475"/>
                    </a:xfrm>
                    <a:prstGeom prst="rect">
                      <a:avLst/>
                    </a:prstGeom>
                  </pic:spPr>
                </pic:pic>
              </a:graphicData>
            </a:graphic>
          </wp:anchor>
        </w:drawing>
      </w:r>
    </w:p>
    <w:p>
      <w:pPr>
        <w:spacing w:before="105"/>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20</w:t>
      </w:r>
    </w:p>
    <w:p>
      <w:pPr>
        <w:spacing w:after="0"/>
        <w:jc w:val="left"/>
        <w:rPr>
          <w:rFonts w:ascii="Arial"/>
          <w:i/>
          <w:sz w:val="20"/>
        </w:rPr>
        <w:sectPr>
          <w:headerReference w:type="default" r:id="rId174"/>
          <w:footerReference w:type="default" r:id="rId175"/>
          <w:pgSz w:w="12240" w:h="15840"/>
          <w:pgMar w:header="678" w:footer="952" w:top="860" w:bottom="1140" w:left="1080" w:right="0"/>
        </w:sectPr>
      </w:pPr>
    </w:p>
    <w:p>
      <w:pPr>
        <w:pStyle w:val="BodyText"/>
        <w:spacing w:before="238"/>
        <w:rPr>
          <w:rFonts w:ascii="Arial"/>
          <w:i/>
          <w:sz w:val="28"/>
        </w:rPr>
      </w:pPr>
    </w:p>
    <w:p>
      <w:pPr>
        <w:pStyle w:val="Heading1"/>
      </w:pPr>
      <w:r>
        <w:rPr/>
        <w:t>Bibliographic</w:t>
      </w:r>
      <w:r>
        <w:rPr>
          <w:spacing w:val="-13"/>
        </w:rPr>
        <w:t> </w:t>
      </w:r>
      <w:r>
        <w:rPr>
          <w:spacing w:val="-2"/>
        </w:rPr>
        <w:t>search</w:t>
      </w:r>
    </w:p>
    <w:p>
      <w:pPr>
        <w:spacing w:before="241"/>
        <w:ind w:left="718" w:right="1090" w:firstLine="0"/>
        <w:jc w:val="left"/>
        <w:rPr>
          <w:rFonts w:ascii="Arial"/>
          <w:i/>
          <w:sz w:val="20"/>
        </w:rPr>
      </w:pPr>
      <w:r>
        <w:rPr>
          <w:rFonts w:ascii="Arial"/>
          <w:i/>
          <w:sz w:val="20"/>
        </w:rPr>
        <w:t>The</w:t>
      </w:r>
      <w:r>
        <w:rPr>
          <w:rFonts w:ascii="Arial"/>
          <w:i/>
          <w:spacing w:val="-5"/>
          <w:sz w:val="20"/>
        </w:rPr>
        <w:t> </w:t>
      </w:r>
      <w:r>
        <w:rPr>
          <w:rFonts w:ascii="Arial"/>
          <w:i/>
          <w:sz w:val="20"/>
        </w:rPr>
        <w:t>bibliographic</w:t>
      </w:r>
      <w:r>
        <w:rPr>
          <w:rFonts w:ascii="Arial"/>
          <w:i/>
          <w:spacing w:val="-3"/>
          <w:sz w:val="20"/>
        </w:rPr>
        <w:t> </w:t>
      </w:r>
      <w:r>
        <w:rPr>
          <w:rFonts w:ascii="Arial"/>
          <w:i/>
          <w:sz w:val="20"/>
        </w:rPr>
        <w:t>search</w:t>
      </w:r>
      <w:r>
        <w:rPr>
          <w:rFonts w:ascii="Arial"/>
          <w:i/>
          <w:spacing w:val="-1"/>
          <w:sz w:val="20"/>
        </w:rPr>
        <w:t> </w:t>
      </w:r>
      <w:r>
        <w:rPr>
          <w:rFonts w:ascii="Arial"/>
          <w:i/>
          <w:sz w:val="20"/>
        </w:rPr>
        <w:t>uses</w:t>
      </w:r>
      <w:r>
        <w:rPr>
          <w:rFonts w:ascii="Arial"/>
          <w:i/>
          <w:spacing w:val="-3"/>
          <w:sz w:val="20"/>
        </w:rPr>
        <w:t> </w:t>
      </w:r>
      <w:r>
        <w:rPr>
          <w:rFonts w:ascii="Arial"/>
          <w:b/>
          <w:i/>
          <w:sz w:val="20"/>
        </w:rPr>
        <w:t>common</w:t>
      </w:r>
      <w:r>
        <w:rPr>
          <w:rFonts w:ascii="Arial"/>
          <w:b/>
          <w:i/>
          <w:spacing w:val="-3"/>
          <w:sz w:val="20"/>
        </w:rPr>
        <w:t> </w:t>
      </w:r>
      <w:r>
        <w:rPr>
          <w:rFonts w:ascii="Arial"/>
          <w:b/>
          <w:i/>
          <w:sz w:val="20"/>
        </w:rPr>
        <w:t>query</w:t>
      </w:r>
      <w:r>
        <w:rPr>
          <w:rFonts w:ascii="Arial"/>
          <w:b/>
          <w:i/>
          <w:spacing w:val="-4"/>
          <w:sz w:val="20"/>
        </w:rPr>
        <w:t> </w:t>
      </w:r>
      <w:r>
        <w:rPr>
          <w:rFonts w:ascii="Arial"/>
          <w:b/>
          <w:i/>
          <w:sz w:val="20"/>
        </w:rPr>
        <w:t>language</w:t>
      </w:r>
      <w:r>
        <w:rPr>
          <w:rFonts w:ascii="Arial"/>
          <w:b/>
          <w:i/>
          <w:spacing w:val="-4"/>
          <w:sz w:val="20"/>
        </w:rPr>
        <w:t> </w:t>
      </w:r>
      <w:r>
        <w:rPr>
          <w:rFonts w:ascii="Arial"/>
          <w:b/>
          <w:i/>
          <w:sz w:val="20"/>
        </w:rPr>
        <w:t>(CQL) </w:t>
      </w:r>
      <w:r>
        <w:rPr>
          <w:rFonts w:ascii="Arial"/>
          <w:i/>
          <w:sz w:val="20"/>
        </w:rPr>
        <w:t>to</w:t>
      </w:r>
      <w:r>
        <w:rPr>
          <w:rFonts w:ascii="Arial"/>
          <w:i/>
          <w:spacing w:val="-5"/>
          <w:sz w:val="20"/>
        </w:rPr>
        <w:t> </w:t>
      </w:r>
      <w:r>
        <w:rPr>
          <w:rFonts w:ascii="Arial"/>
          <w:i/>
          <w:sz w:val="20"/>
        </w:rPr>
        <w:t>retrieve</w:t>
      </w:r>
      <w:r>
        <w:rPr>
          <w:rFonts w:ascii="Arial"/>
          <w:i/>
          <w:spacing w:val="-4"/>
          <w:sz w:val="20"/>
        </w:rPr>
        <w:t> </w:t>
      </w:r>
      <w:r>
        <w:rPr>
          <w:rFonts w:ascii="Arial"/>
          <w:i/>
          <w:sz w:val="20"/>
        </w:rPr>
        <w:t>the</w:t>
      </w:r>
      <w:r>
        <w:rPr>
          <w:rFonts w:ascii="Arial"/>
          <w:i/>
          <w:spacing w:val="-4"/>
          <w:sz w:val="20"/>
        </w:rPr>
        <w:t> </w:t>
      </w:r>
      <w:r>
        <w:rPr>
          <w:rFonts w:ascii="Arial"/>
          <w:i/>
          <w:sz w:val="20"/>
        </w:rPr>
        <w:t>data</w:t>
      </w:r>
      <w:r>
        <w:rPr>
          <w:rFonts w:ascii="Arial"/>
          <w:b/>
          <w:i/>
          <w:sz w:val="20"/>
        </w:rPr>
        <w:t>.</w:t>
      </w:r>
      <w:r>
        <w:rPr>
          <w:rFonts w:ascii="Arial"/>
          <w:b/>
          <w:i/>
          <w:spacing w:val="-3"/>
          <w:sz w:val="20"/>
        </w:rPr>
        <w:t> </w:t>
      </w:r>
      <w:r>
        <w:rPr>
          <w:rFonts w:ascii="Arial"/>
          <w:i/>
          <w:sz w:val="20"/>
        </w:rPr>
        <w:t>Additional</w:t>
      </w:r>
      <w:r>
        <w:rPr>
          <w:rFonts w:ascii="Arial"/>
          <w:i/>
          <w:spacing w:val="-5"/>
          <w:sz w:val="20"/>
        </w:rPr>
        <w:t> </w:t>
      </w:r>
      <w:r>
        <w:rPr>
          <w:rFonts w:ascii="Arial"/>
          <w:i/>
          <w:sz w:val="20"/>
        </w:rPr>
        <w:t>query details are in the in the </w:t>
      </w:r>
      <w:hyperlink w:history="true" w:anchor="_bookmark73">
        <w:r>
          <w:rPr>
            <w:rFonts w:ascii="Arial"/>
            <w:i/>
            <w:color w:val="2A64AC"/>
            <w:sz w:val="20"/>
            <w:u w:val="dotted" w:color="2A64AC"/>
          </w:rPr>
          <w:t>Appendix 4.2</w:t>
        </w:r>
      </w:hyperlink>
      <w:r>
        <w:rPr>
          <w:rFonts w:ascii="Arial"/>
          <w:i/>
          <w:color w:val="2A64AC"/>
          <w:sz w:val="20"/>
          <w:u w:val="dotted" w:color="2A64AC"/>
        </w:rPr>
        <w:t> </w:t>
      </w:r>
      <w:hyperlink w:history="true" w:anchor="_bookmark73">
        <w:r>
          <w:rPr>
            <w:rFonts w:ascii="Arial"/>
            <w:i/>
            <w:color w:val="2A64AC"/>
            <w:sz w:val="20"/>
            <w:u w:val="dotted" w:color="2A64AC"/>
          </w:rPr>
          <w:t>CQ</w:t>
        </w:r>
      </w:hyperlink>
      <w:hyperlink w:history="true" w:anchor="_bookmark73">
        <w:r>
          <w:rPr>
            <w:rFonts w:ascii="Arial"/>
            <w:i/>
            <w:color w:val="2A64AC"/>
            <w:sz w:val="20"/>
            <w:u w:val="dotted" w:color="2A64AC"/>
          </w:rPr>
          <w:t>L index catalogue</w:t>
        </w:r>
        <w:r>
          <w:rPr>
            <w:rFonts w:ascii="Arial"/>
            <w:i/>
            <w:sz w:val="20"/>
          </w:rPr>
          <w:t>.</w:t>
        </w:r>
      </w:hyperlink>
    </w:p>
    <w:p>
      <w:pPr>
        <w:pStyle w:val="BodyText"/>
        <w:spacing w:before="2"/>
        <w:rPr>
          <w:rFonts w:ascii="Arial"/>
          <w:i/>
        </w:rPr>
      </w:pPr>
    </w:p>
    <w:p>
      <w:pPr>
        <w:spacing w:before="0"/>
        <w:ind w:left="718" w:right="0" w:firstLine="0"/>
        <w:jc w:val="left"/>
        <w:rPr>
          <w:sz w:val="24"/>
        </w:rPr>
      </w:pPr>
      <w:r>
        <w:rPr>
          <w:rFonts w:ascii="Arial"/>
          <w:b/>
          <w:sz w:val="24"/>
        </w:rPr>
        <w:t>Query</w:t>
      </w:r>
      <w:r>
        <w:rPr>
          <w:rFonts w:ascii="Arial"/>
          <w:b/>
          <w:spacing w:val="-4"/>
          <w:sz w:val="24"/>
        </w:rPr>
        <w:t> </w:t>
      </w:r>
      <w:r>
        <w:rPr>
          <w:rFonts w:ascii="Arial"/>
          <w:b/>
          <w:sz w:val="24"/>
        </w:rPr>
        <w:t>example</w:t>
      </w:r>
      <w:r>
        <w:rPr>
          <w:sz w:val="24"/>
        </w:rPr>
        <w:t>:</w:t>
      </w:r>
      <w:r>
        <w:rPr>
          <w:spacing w:val="-2"/>
          <w:sz w:val="24"/>
        </w:rPr>
        <w:t> "applicant=IBM"</w:t>
      </w:r>
    </w:p>
    <w:p>
      <w:pPr>
        <w:pStyle w:val="BodyText"/>
      </w:pPr>
    </w:p>
    <w:p>
      <w:pPr>
        <w:pStyle w:val="BodyText"/>
        <w:ind w:left="718"/>
      </w:pPr>
      <w:r>
        <w:rPr/>
        <w:t>A</w:t>
      </w:r>
      <w:r>
        <w:rPr>
          <w:spacing w:val="-17"/>
        </w:rPr>
        <w:t> </w:t>
      </w:r>
      <w:r>
        <w:rPr/>
        <w:t>very</w:t>
      </w:r>
      <w:r>
        <w:rPr>
          <w:spacing w:val="-2"/>
        </w:rPr>
        <w:t> </w:t>
      </w:r>
      <w:r>
        <w:rPr/>
        <w:t>basic</w:t>
      </w:r>
      <w:r>
        <w:rPr>
          <w:spacing w:val="-1"/>
        </w:rPr>
        <w:t> </w:t>
      </w:r>
      <w:r>
        <w:rPr/>
        <w:t>query</w:t>
      </w:r>
      <w:r>
        <w:rPr>
          <w:spacing w:val="-1"/>
        </w:rPr>
        <w:t> </w:t>
      </w:r>
      <w:r>
        <w:rPr/>
        <w:t>will</w:t>
      </w:r>
      <w:r>
        <w:rPr>
          <w:spacing w:val="-1"/>
        </w:rPr>
        <w:t> </w:t>
      </w:r>
      <w:r>
        <w:rPr/>
        <w:t>return</w:t>
      </w:r>
      <w:r>
        <w:rPr>
          <w:spacing w:val="-2"/>
        </w:rPr>
        <w:t> </w:t>
      </w:r>
      <w:r>
        <w:rPr/>
        <w:t>a</w:t>
      </w:r>
      <w:r>
        <w:rPr>
          <w:spacing w:val="-2"/>
        </w:rPr>
        <w:t> </w:t>
      </w:r>
      <w:r>
        <w:rPr/>
        <w:t>list</w:t>
      </w:r>
      <w:r>
        <w:rPr>
          <w:spacing w:val="-1"/>
        </w:rPr>
        <w:t> </w:t>
      </w:r>
      <w:r>
        <w:rPr/>
        <w:t>of</w:t>
      </w:r>
      <w:r>
        <w:rPr>
          <w:spacing w:val="-3"/>
        </w:rPr>
        <w:t> </w:t>
      </w:r>
      <w:r>
        <w:rPr/>
        <w:t>publication</w:t>
      </w:r>
      <w:r>
        <w:rPr>
          <w:spacing w:val="-1"/>
        </w:rPr>
        <w:t> </w:t>
      </w:r>
      <w:r>
        <w:rPr>
          <w:spacing w:val="-2"/>
        </w:rPr>
        <w:t>references:</w:t>
      </w:r>
    </w:p>
    <w:p>
      <w:pPr>
        <w:pStyle w:val="BodyText"/>
        <w:spacing w:before="45"/>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0" w:hRule="atLeast"/>
        </w:trPr>
        <w:tc>
          <w:tcPr>
            <w:tcW w:w="9371" w:type="dxa"/>
          </w:tcPr>
          <w:p>
            <w:pPr>
              <w:pStyle w:val="TableParagraph"/>
              <w:spacing w:line="240" w:lineRule="auto" w:before="40"/>
              <w:ind w:left="0"/>
              <w:rPr>
                <w:rFonts w:ascii="Arial MT"/>
                <w:sz w:val="20"/>
              </w:rPr>
            </w:pPr>
          </w:p>
          <w:p>
            <w:pPr>
              <w:pStyle w:val="TableParagraph"/>
              <w:spacing w:line="240" w:lineRule="auto"/>
              <w:ind w:right="2770"/>
              <w:rPr>
                <w:sz w:val="20"/>
              </w:rPr>
            </w:pPr>
            <w:r>
              <w:rPr>
                <w:sz w:val="24"/>
              </w:rPr>
              <w:t>GET</w:t>
            </w:r>
            <w:r>
              <w:rPr>
                <w:spacing w:val="-38"/>
                <w:sz w:val="24"/>
              </w:rPr>
              <w:t> </w:t>
            </w:r>
            <w:hyperlink r:id="rId180">
              <w:r>
                <w:rPr>
                  <w:b/>
                  <w:color w:val="2A64AC"/>
                  <w:sz w:val="20"/>
                  <w:u w:val="dotted" w:color="2A64AC"/>
                </w:rPr>
                <w:t>http://ops.epo.org/rest-services/published-</w:t>
              </w:r>
            </w:hyperlink>
            <w:r>
              <w:rPr>
                <w:b/>
                <w:color w:val="2A64AC"/>
                <w:sz w:val="20"/>
              </w:rPr>
              <w:t> </w:t>
            </w:r>
            <w:hyperlink r:id="rId180">
              <w:r>
                <w:rPr>
                  <w:b/>
                  <w:color w:val="2A64AC"/>
                  <w:spacing w:val="-2"/>
                  <w:sz w:val="20"/>
                  <w:u w:val="dotted" w:color="2A64AC"/>
                </w:rPr>
                <w:t>data/</w:t>
              </w:r>
            </w:hyperlink>
            <w:hyperlink r:id="rId180">
              <w:r>
                <w:rPr>
                  <w:color w:val="2A64AC"/>
                  <w:spacing w:val="-2"/>
                  <w:sz w:val="20"/>
                  <w:u w:val="dotted" w:color="2A64AC"/>
                </w:rPr>
                <w:t>search?q=applicant%3DIBM</w:t>
              </w:r>
            </w:hyperlink>
          </w:p>
          <w:p>
            <w:pPr>
              <w:pStyle w:val="TableParagraph"/>
              <w:spacing w:line="240" w:lineRule="auto" w:before="42"/>
              <w:ind w:left="0"/>
              <w:rPr>
                <w:rFonts w:ascii="Arial MT"/>
                <w:sz w:val="20"/>
              </w:rPr>
            </w:pPr>
          </w:p>
          <w:p>
            <w:pPr>
              <w:pStyle w:val="TableParagraph"/>
              <w:spacing w:line="240" w:lineRule="auto"/>
              <w:rPr>
                <w:sz w:val="24"/>
              </w:rPr>
            </w:pPr>
            <w:r>
              <w:rPr>
                <w:sz w:val="24"/>
              </w:rPr>
              <w:t>Accept:</w:t>
            </w:r>
            <w:r>
              <w:rPr>
                <w:spacing w:val="-7"/>
                <w:sz w:val="24"/>
              </w:rPr>
              <w:t> </w:t>
            </w:r>
            <w:r>
              <w:rPr>
                <w:spacing w:val="-2"/>
                <w:sz w:val="24"/>
              </w:rPr>
              <w:t>application/exchange+xml</w:t>
            </w:r>
          </w:p>
        </w:tc>
      </w:tr>
      <w:tr>
        <w:trPr>
          <w:trHeight w:val="1631" w:hRule="atLeast"/>
        </w:trPr>
        <w:tc>
          <w:tcPr>
            <w:tcW w:w="9371" w:type="dxa"/>
          </w:tcPr>
          <w:p>
            <w:pPr>
              <w:pStyle w:val="TableParagraph"/>
              <w:spacing w:line="240" w:lineRule="auto" w:before="270"/>
              <w:rPr>
                <w:b/>
                <w:sz w:val="24"/>
              </w:rPr>
            </w:pPr>
            <w:r>
              <w:rPr>
                <w:spacing w:val="-2"/>
                <w:sz w:val="24"/>
              </w:rPr>
              <w:t>POST</w:t>
            </w:r>
            <w:r>
              <w:rPr>
                <w:spacing w:val="47"/>
                <w:sz w:val="24"/>
              </w:rPr>
              <w:t> </w:t>
            </w:r>
            <w:hyperlink r:id="rId181">
              <w:r>
                <w:rPr>
                  <w:spacing w:val="-2"/>
                  <w:sz w:val="24"/>
                </w:rPr>
                <w:t>http://ops.epo.org/rest-services/published-data/</w:t>
              </w:r>
              <w:r>
                <w:rPr>
                  <w:b/>
                  <w:spacing w:val="-2"/>
                  <w:sz w:val="24"/>
                </w:rPr>
                <w:t>search</w:t>
              </w:r>
            </w:hyperlink>
          </w:p>
          <w:p>
            <w:pPr>
              <w:pStyle w:val="TableParagraph"/>
              <w:spacing w:line="240" w:lineRule="auto" w:before="273"/>
              <w:ind w:right="4415"/>
              <w:rPr>
                <w:b/>
                <w:sz w:val="24"/>
              </w:rPr>
            </w:pPr>
            <w:r>
              <w:rPr>
                <w:sz w:val="24"/>
              </w:rPr>
              <w:t>Accept:</w:t>
            </w:r>
            <w:r>
              <w:rPr>
                <w:spacing w:val="-38"/>
                <w:sz w:val="24"/>
              </w:rPr>
              <w:t> </w:t>
            </w:r>
            <w:r>
              <w:rPr>
                <w:sz w:val="24"/>
              </w:rPr>
              <w:t>application/exchange+xml Request Body: </w:t>
            </w:r>
            <w:r>
              <w:rPr>
                <w:b/>
                <w:sz w:val="24"/>
              </w:rPr>
              <w:t>q=applicant%3DIBM</w:t>
            </w:r>
          </w:p>
        </w:tc>
      </w:tr>
    </w:tbl>
    <w:p>
      <w:pPr>
        <w:pStyle w:val="BodyText"/>
        <w:spacing w:before="1"/>
      </w:pPr>
    </w:p>
    <w:p>
      <w:pPr>
        <w:pStyle w:val="BodyText"/>
        <w:ind w:left="718" w:right="1090"/>
      </w:pPr>
      <w:r>
        <w:rPr/>
        <w:t>Additionally,</w:t>
      </w:r>
      <w:r>
        <w:rPr>
          <w:spacing w:val="-8"/>
        </w:rPr>
        <w:t> </w:t>
      </w:r>
      <w:r>
        <w:rPr/>
        <w:t>the</w:t>
      </w:r>
      <w:r>
        <w:rPr>
          <w:spacing w:val="-6"/>
        </w:rPr>
        <w:t> </w:t>
      </w:r>
      <w:r>
        <w:rPr/>
        <w:t>request</w:t>
      </w:r>
      <w:r>
        <w:rPr>
          <w:spacing w:val="-6"/>
        </w:rPr>
        <w:t> </w:t>
      </w:r>
      <w:r>
        <w:rPr/>
        <w:t>can</w:t>
      </w:r>
      <w:r>
        <w:rPr>
          <w:spacing w:val="-8"/>
        </w:rPr>
        <w:t> </w:t>
      </w:r>
      <w:r>
        <w:rPr/>
        <w:t>be</w:t>
      </w:r>
      <w:r>
        <w:rPr>
          <w:spacing w:val="-6"/>
        </w:rPr>
        <w:t> </w:t>
      </w:r>
      <w:r>
        <w:rPr/>
        <w:t>combined</w:t>
      </w:r>
      <w:r>
        <w:rPr>
          <w:spacing w:val="-6"/>
        </w:rPr>
        <w:t> </w:t>
      </w:r>
      <w:r>
        <w:rPr/>
        <w:t>with</w:t>
      </w:r>
      <w:r>
        <w:rPr>
          <w:spacing w:val="-6"/>
        </w:rPr>
        <w:t> </w:t>
      </w:r>
      <w:r>
        <w:rPr/>
        <w:t>the</w:t>
      </w:r>
      <w:r>
        <w:rPr>
          <w:spacing w:val="-6"/>
        </w:rPr>
        <w:t> </w:t>
      </w:r>
      <w:r>
        <w:rPr/>
        <w:t>possible</w:t>
      </w:r>
      <w:r>
        <w:rPr>
          <w:spacing w:val="-6"/>
        </w:rPr>
        <w:t> </w:t>
      </w:r>
      <w:r>
        <w:rPr/>
        <w:t>constituents: </w:t>
      </w:r>
      <w:r>
        <w:rPr>
          <w:rFonts w:ascii="Courier New"/>
        </w:rPr>
        <w:t>abstract</w:t>
      </w:r>
      <w:r>
        <w:rPr>
          <w:rFonts w:ascii="Arial"/>
          <w:i/>
        </w:rPr>
        <w:t>, </w:t>
      </w:r>
      <w:r>
        <w:rPr>
          <w:rFonts w:ascii="Courier New"/>
        </w:rPr>
        <w:t>biblio</w:t>
      </w:r>
      <w:r>
        <w:rPr>
          <w:rFonts w:ascii="Courier New"/>
          <w:spacing w:val="-31"/>
        </w:rPr>
        <w:t> </w:t>
      </w:r>
      <w:r>
        <w:rPr/>
        <w:t>and/or </w:t>
      </w:r>
      <w:r>
        <w:rPr>
          <w:rFonts w:ascii="Courier New"/>
        </w:rPr>
        <w:t>full-cycle</w:t>
      </w:r>
      <w:r>
        <w:rPr/>
        <w:t>:</w:t>
      </w:r>
    </w:p>
    <w:p>
      <w:pPr>
        <w:pStyle w:val="BodyText"/>
        <w:spacing w:before="10"/>
        <w:rPr>
          <w:sz w:val="19"/>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545" w:hRule="atLeast"/>
        </w:trPr>
        <w:tc>
          <w:tcPr>
            <w:tcW w:w="9376" w:type="dxa"/>
          </w:tcPr>
          <w:p>
            <w:pPr>
              <w:pStyle w:val="TableParagraph"/>
              <w:spacing w:line="240" w:lineRule="auto" w:before="42"/>
              <w:ind w:left="0"/>
              <w:rPr>
                <w:rFonts w:ascii="Arial MT"/>
                <w:sz w:val="20"/>
              </w:rPr>
            </w:pPr>
          </w:p>
          <w:p>
            <w:pPr>
              <w:pStyle w:val="TableParagraph"/>
              <w:spacing w:line="240" w:lineRule="auto" w:before="1"/>
              <w:ind w:left="115" w:right="512"/>
              <w:rPr>
                <w:sz w:val="20"/>
              </w:rPr>
            </w:pPr>
            <w:r>
              <w:rPr>
                <w:sz w:val="24"/>
              </w:rPr>
              <w:t>GET</w:t>
            </w:r>
            <w:r>
              <w:rPr>
                <w:spacing w:val="-38"/>
                <w:sz w:val="24"/>
              </w:rPr>
              <w:t> </w:t>
            </w:r>
            <w:hyperlink r:id="rId182">
              <w:r>
                <w:rPr>
                  <w:b/>
                  <w:color w:val="2A64AC"/>
                  <w:sz w:val="20"/>
                  <w:u w:val="dotted" w:color="2A64AC"/>
                </w:rPr>
                <w:t>http://ops.epo.org/rest-services/published-data/search/</w:t>
              </w:r>
            </w:hyperlink>
            <w:hyperlink r:id="rId182">
              <w:r>
                <w:rPr>
                  <w:color w:val="2A64AC"/>
                  <w:sz w:val="20"/>
                  <w:u w:val="dotted" w:color="2A64AC"/>
                </w:rPr>
                <w:t>abstract,bib-</w:t>
              </w:r>
            </w:hyperlink>
            <w:r>
              <w:rPr>
                <w:color w:val="2A64AC"/>
                <w:sz w:val="20"/>
              </w:rPr>
              <w:t> </w:t>
            </w:r>
            <w:hyperlink r:id="rId182">
              <w:r>
                <w:rPr>
                  <w:color w:val="2A64AC"/>
                  <w:spacing w:val="-2"/>
                  <w:sz w:val="20"/>
                  <w:u w:val="dotted" w:color="2A64AC"/>
                </w:rPr>
                <w:t>lio,full-cycle?q=applicant%3DIBM</w:t>
              </w:r>
            </w:hyperlink>
          </w:p>
          <w:p>
            <w:pPr>
              <w:pStyle w:val="TableParagraph"/>
              <w:spacing w:line="240" w:lineRule="auto" w:before="42"/>
              <w:ind w:left="0"/>
              <w:rPr>
                <w:rFonts w:ascii="Arial MT"/>
                <w:sz w:val="20"/>
              </w:rPr>
            </w:pPr>
          </w:p>
          <w:p>
            <w:pPr>
              <w:pStyle w:val="TableParagraph"/>
              <w:spacing w:line="240" w:lineRule="auto"/>
              <w:ind w:left="115"/>
              <w:rPr>
                <w:sz w:val="24"/>
              </w:rPr>
            </w:pPr>
            <w:r>
              <w:rPr>
                <w:sz w:val="24"/>
              </w:rPr>
              <w:t>Accept:</w:t>
            </w:r>
            <w:r>
              <w:rPr>
                <w:spacing w:val="-7"/>
                <w:sz w:val="24"/>
              </w:rPr>
              <w:t> </w:t>
            </w:r>
            <w:r>
              <w:rPr>
                <w:spacing w:val="-2"/>
                <w:sz w:val="24"/>
              </w:rPr>
              <w:t>application/exchange+xml</w:t>
            </w:r>
          </w:p>
        </w:tc>
      </w:tr>
      <w:tr>
        <w:trPr>
          <w:trHeight w:val="1921" w:hRule="atLeast"/>
        </w:trPr>
        <w:tc>
          <w:tcPr>
            <w:tcW w:w="9376" w:type="dxa"/>
          </w:tcPr>
          <w:p>
            <w:pPr>
              <w:pStyle w:val="TableParagraph"/>
              <w:spacing w:line="240" w:lineRule="auto" w:before="270"/>
              <w:ind w:left="115" w:right="2336"/>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data/search/</w:t>
            </w:r>
            <w:r>
              <w:rPr>
                <w:b/>
                <w:spacing w:val="-2"/>
                <w:sz w:val="24"/>
              </w:rPr>
              <w:t>abstract,biblio,full-cycle</w:t>
            </w:r>
          </w:p>
          <w:p>
            <w:pPr>
              <w:pStyle w:val="TableParagraph"/>
              <w:spacing w:line="240" w:lineRule="auto" w:before="15"/>
              <w:ind w:left="0"/>
              <w:rPr>
                <w:rFonts w:ascii="Arial MT"/>
                <w:sz w:val="24"/>
              </w:rPr>
            </w:pPr>
          </w:p>
          <w:p>
            <w:pPr>
              <w:pStyle w:val="TableParagraph"/>
              <w:spacing w:line="240" w:lineRule="auto" w:before="1"/>
              <w:ind w:left="115"/>
              <w:rPr>
                <w:b/>
                <w:sz w:val="24"/>
              </w:rPr>
            </w:pPr>
            <w:r>
              <w:rPr>
                <w:b/>
                <w:sz w:val="24"/>
              </w:rPr>
              <w:t>Accept:</w:t>
            </w:r>
            <w:r>
              <w:rPr>
                <w:b/>
                <w:spacing w:val="-7"/>
                <w:sz w:val="24"/>
              </w:rPr>
              <w:t> </w:t>
            </w:r>
            <w:r>
              <w:rPr>
                <w:b/>
                <w:spacing w:val="-2"/>
                <w:sz w:val="24"/>
              </w:rPr>
              <w:t>application/exchange+xml</w:t>
            </w:r>
          </w:p>
          <w:p>
            <w:pPr>
              <w:pStyle w:val="TableParagraph"/>
              <w:spacing w:line="240" w:lineRule="auto" w:before="1"/>
              <w:ind w:left="115"/>
              <w:rPr>
                <w:sz w:val="24"/>
              </w:rPr>
            </w:pPr>
            <w:r>
              <w:rPr>
                <w:sz w:val="24"/>
              </w:rPr>
              <w:t>Request</w:t>
            </w:r>
            <w:r>
              <w:rPr>
                <w:spacing w:val="-11"/>
                <w:sz w:val="24"/>
              </w:rPr>
              <w:t> </w:t>
            </w:r>
            <w:r>
              <w:rPr>
                <w:sz w:val="24"/>
              </w:rPr>
              <w:t>Body:</w:t>
            </w:r>
            <w:r>
              <w:rPr>
                <w:spacing w:val="-61"/>
                <w:sz w:val="24"/>
              </w:rPr>
              <w:t> </w:t>
            </w:r>
            <w:r>
              <w:rPr>
                <w:spacing w:val="-2"/>
                <w:sz w:val="24"/>
              </w:rPr>
              <w:t>q=applicant%3DIBM</w:t>
            </w:r>
          </w:p>
        </w:tc>
      </w:tr>
    </w:tbl>
    <w:p>
      <w:pPr>
        <w:pStyle w:val="BodyText"/>
        <w:spacing w:before="1"/>
      </w:pPr>
    </w:p>
    <w:p>
      <w:pPr>
        <w:pStyle w:val="BodyText"/>
        <w:ind w:left="718" w:right="1078"/>
      </w:pPr>
      <w:r>
        <w:rPr>
          <w:rFonts w:ascii="Arial"/>
          <w:b/>
        </w:rPr>
        <w:t>Note</w:t>
      </w:r>
      <w:r>
        <w:rPr/>
        <w:t>,</w:t>
      </w:r>
      <w:r>
        <w:rPr>
          <w:spacing w:val="-10"/>
        </w:rPr>
        <w:t> </w:t>
      </w:r>
      <w:r>
        <w:rPr/>
        <w:t>the</w:t>
      </w:r>
      <w:r>
        <w:rPr>
          <w:spacing w:val="-9"/>
        </w:rPr>
        <w:t> </w:t>
      </w:r>
      <w:r>
        <w:rPr/>
        <w:t>"invalid</w:t>
      </w:r>
      <w:r>
        <w:rPr>
          <w:spacing w:val="-9"/>
        </w:rPr>
        <w:t> </w:t>
      </w:r>
      <w:r>
        <w:rPr/>
        <w:t>result"</w:t>
      </w:r>
      <w:r>
        <w:rPr>
          <w:spacing w:val="-11"/>
        </w:rPr>
        <w:t> </w:t>
      </w:r>
      <w:r>
        <w:rPr/>
        <w:t>status</w:t>
      </w:r>
      <w:r>
        <w:rPr>
          <w:spacing w:val="-10"/>
        </w:rPr>
        <w:t> </w:t>
      </w:r>
      <w:r>
        <w:rPr/>
        <w:t>is</w:t>
      </w:r>
      <w:r>
        <w:rPr>
          <w:spacing w:val="-11"/>
        </w:rPr>
        <w:t> </w:t>
      </w:r>
      <w:r>
        <w:rPr/>
        <w:t>given</w:t>
      </w:r>
      <w:r>
        <w:rPr>
          <w:spacing w:val="-9"/>
        </w:rPr>
        <w:t> </w:t>
      </w:r>
      <w:r>
        <w:rPr/>
        <w:t>when</w:t>
      </w:r>
      <w:r>
        <w:rPr>
          <w:spacing w:val="-12"/>
        </w:rPr>
        <w:t> </w:t>
      </w:r>
      <w:r>
        <w:rPr/>
        <w:t>the</w:t>
      </w:r>
      <w:r>
        <w:rPr>
          <w:spacing w:val="-9"/>
        </w:rPr>
        <w:t> </w:t>
      </w:r>
      <w:r>
        <w:rPr/>
        <w:t>specific</w:t>
      </w:r>
      <w:r>
        <w:rPr>
          <w:spacing w:val="-11"/>
        </w:rPr>
        <w:t> </w:t>
      </w:r>
      <w:r>
        <w:rPr/>
        <w:t>result</w:t>
      </w:r>
      <w:r>
        <w:rPr>
          <w:spacing w:val="-10"/>
        </w:rPr>
        <w:t> </w:t>
      </w:r>
      <w:r>
        <w:rPr/>
        <w:t>found</w:t>
      </w:r>
      <w:r>
        <w:rPr>
          <w:spacing w:val="-9"/>
        </w:rPr>
        <w:t> </w:t>
      </w:r>
      <w:r>
        <w:rPr/>
        <w:t>in</w:t>
      </w:r>
      <w:r>
        <w:rPr>
          <w:spacing w:val="-10"/>
        </w:rPr>
        <w:t> </w:t>
      </w:r>
      <w:r>
        <w:rPr/>
        <w:t>the</w:t>
      </w:r>
      <w:r>
        <w:rPr>
          <w:spacing w:val="-9"/>
        </w:rPr>
        <w:t> </w:t>
      </w:r>
      <w:r>
        <w:rPr/>
        <w:t>internal</w:t>
      </w:r>
      <w:r>
        <w:rPr>
          <w:spacing w:val="-11"/>
        </w:rPr>
        <w:t> </w:t>
      </w:r>
      <w:r>
        <w:rPr/>
        <w:t>EPO system cannot be provided to external users (due to copyright or other reasons).</w:t>
      </w:r>
    </w:p>
    <w:p>
      <w:pPr>
        <w:pStyle w:val="BodyText"/>
        <w:spacing w:after="0"/>
        <w:sectPr>
          <w:headerReference w:type="default" r:id="rId178"/>
          <w:footerReference w:type="default" r:id="rId179"/>
          <w:pgSz w:w="12240" w:h="15840"/>
          <w:pgMar w:header="678" w:footer="952" w:top="860" w:bottom="1140" w:left="1080" w:right="0"/>
        </w:sectPr>
      </w:pPr>
    </w:p>
    <w:p>
      <w:pPr>
        <w:pStyle w:val="BodyText"/>
      </w:pPr>
    </w:p>
    <w:p>
      <w:pPr>
        <w:pStyle w:val="BodyText"/>
        <w:spacing w:before="10"/>
      </w:pPr>
    </w:p>
    <w:p>
      <w:pPr>
        <w:pStyle w:val="Heading2"/>
      </w:pPr>
      <w:r>
        <w:rPr/>
        <w:t>Response</w:t>
      </w:r>
      <w:r>
        <w:rPr>
          <w:spacing w:val="-6"/>
        </w:rPr>
        <w:t> </w:t>
      </w:r>
      <w:r>
        <w:rPr>
          <w:spacing w:val="-2"/>
        </w:rPr>
        <w:t>structure:</w:t>
      </w:r>
    </w:p>
    <w:p>
      <w:pPr>
        <w:pStyle w:val="BodyText"/>
        <w:spacing w:before="26"/>
        <w:rPr>
          <w:rFonts w:ascii="Arial"/>
          <w:b/>
          <w:sz w:val="20"/>
        </w:rPr>
      </w:pPr>
      <w:r>
        <w:rPr>
          <w:rFonts w:ascii="Arial"/>
          <w:b/>
          <w:sz w:val="20"/>
        </w:rPr>
        <w:drawing>
          <wp:anchor distT="0" distB="0" distL="0" distR="0" allowOverlap="1" layoutInCell="1" locked="0" behindDoc="1" simplePos="0" relativeHeight="487656960">
            <wp:simplePos x="0" y="0"/>
            <wp:positionH relativeFrom="page">
              <wp:posOffset>1141094</wp:posOffset>
            </wp:positionH>
            <wp:positionV relativeFrom="paragraph">
              <wp:posOffset>178155</wp:posOffset>
            </wp:positionV>
            <wp:extent cx="5891997" cy="468058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185" cstate="print"/>
                    <a:stretch>
                      <a:fillRect/>
                    </a:stretch>
                  </pic:blipFill>
                  <pic:spPr>
                    <a:xfrm>
                      <a:off x="0" y="0"/>
                      <a:ext cx="5891997" cy="4680585"/>
                    </a:xfrm>
                    <a:prstGeom prst="rect">
                      <a:avLst/>
                    </a:prstGeom>
                  </pic:spPr>
                </pic:pic>
              </a:graphicData>
            </a:graphic>
          </wp:anchor>
        </w:drawing>
      </w:r>
    </w:p>
    <w:p>
      <w:pPr>
        <w:spacing w:before="72"/>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21</w:t>
      </w:r>
    </w:p>
    <w:p>
      <w:pPr>
        <w:pStyle w:val="BodyText"/>
        <w:spacing w:before="47"/>
        <w:rPr>
          <w:rFonts w:ascii="Arial"/>
          <w:i/>
          <w:sz w:val="20"/>
        </w:rPr>
      </w:pPr>
    </w:p>
    <w:p>
      <w:pPr>
        <w:pStyle w:val="BodyText"/>
        <w:spacing w:line="296" w:lineRule="exact"/>
        <w:ind w:left="718"/>
      </w:pPr>
      <w:r>
        <w:rPr/>
        <w:t>The</w:t>
      </w:r>
      <w:r>
        <w:rPr>
          <w:spacing w:val="-2"/>
        </w:rPr>
        <w:t> </w:t>
      </w:r>
      <w:r>
        <w:rPr/>
        <w:t>structure</w:t>
      </w:r>
      <w:r>
        <w:rPr>
          <w:spacing w:val="-2"/>
        </w:rPr>
        <w:t> </w:t>
      </w:r>
      <w:r>
        <w:rPr/>
        <w:t>shown</w:t>
      </w:r>
      <w:r>
        <w:rPr>
          <w:spacing w:val="-2"/>
        </w:rPr>
        <w:t> </w:t>
      </w:r>
      <w:r>
        <w:rPr/>
        <w:t>in</w:t>
      </w:r>
      <w:r>
        <w:rPr>
          <w:spacing w:val="-2"/>
        </w:rPr>
        <w:t> </w:t>
      </w:r>
      <w:hyperlink w:history="true" w:anchor="_bookmark34">
        <w:r>
          <w:rPr/>
          <w:t>Figure</w:t>
        </w:r>
        <w:r>
          <w:rPr>
            <w:spacing w:val="-1"/>
          </w:rPr>
          <w:t> </w:t>
        </w:r>
        <w:r>
          <w:rPr/>
          <w:t>21</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line="296" w:lineRule="exact"/>
        <w:ind w:left="718"/>
      </w:pPr>
      <w:hyperlink r:id="rId60">
        <w:r>
          <w:rPr>
            <w:rFonts w:ascii="Courier New"/>
            <w:color w:val="2A64AC"/>
            <w:u w:val="dotted" w:color="2A64AC"/>
          </w:rPr>
          <w:t>ops.xsd</w:t>
        </w:r>
        <w:r>
          <w:rPr>
            <w:rFonts w:ascii="Courier New"/>
            <w:color w:val="2A64AC"/>
            <w:spacing w:val="-79"/>
          </w:rPr>
          <w:t> </w:t>
        </w:r>
      </w:hyperlink>
      <w:hyperlink r:id="rId60">
        <w:r>
          <w:rPr/>
          <w:t>schema</w:t>
        </w:r>
        <w:r>
          <w:rPr>
            <w:spacing w:val="-9"/>
          </w:rPr>
          <w:t> </w:t>
        </w:r>
        <w:r>
          <w:rPr>
            <w:spacing w:val="-4"/>
          </w:rPr>
          <w:t>file</w:t>
        </w:r>
      </w:hyperlink>
      <w:r>
        <w:rPr>
          <w:spacing w:val="-4"/>
        </w:rPr>
        <w:t>.</w:t>
      </w:r>
    </w:p>
    <w:p>
      <w:pPr>
        <w:pStyle w:val="Heading2"/>
        <w:spacing w:before="241"/>
      </w:pPr>
      <w:r>
        <w:rPr/>
        <w:t>Number</w:t>
      </w:r>
      <w:r>
        <w:rPr>
          <w:spacing w:val="-2"/>
        </w:rPr>
        <w:t> </w:t>
      </w:r>
      <w:r>
        <w:rPr/>
        <w:t>of</w:t>
      </w:r>
      <w:r>
        <w:rPr>
          <w:spacing w:val="-2"/>
        </w:rPr>
        <w:t> </w:t>
      </w:r>
      <w:r>
        <w:rPr/>
        <w:t>returned</w:t>
      </w:r>
      <w:r>
        <w:rPr>
          <w:spacing w:val="-2"/>
        </w:rPr>
        <w:t> results</w:t>
      </w:r>
    </w:p>
    <w:p>
      <w:pPr>
        <w:pStyle w:val="BodyText"/>
        <w:spacing w:before="240"/>
        <w:ind w:left="718" w:right="1103"/>
      </w:pPr>
      <w:r>
        <w:rPr/>
        <w:t>The number of matched entries in the database is returned in attribute </w:t>
      </w:r>
      <w:r>
        <w:rPr>
          <w:rFonts w:ascii="Courier New" w:hAnsi="Courier New"/>
          <w:sz w:val="22"/>
        </w:rPr>
        <w:t>total-result- count</w:t>
      </w:r>
      <w:r>
        <w:rPr/>
        <w:t>. However if this number exceeds 10000, is it truncated to this value and </w:t>
      </w:r>
      <w:r>
        <w:rPr>
          <w:rFonts w:ascii="Courier New" w:hAnsi="Courier New"/>
          <w:sz w:val="22"/>
        </w:rPr>
        <w:t>total- result-count</w:t>
      </w:r>
      <w:r>
        <w:rPr>
          <w:rFonts w:ascii="Courier New" w:hAnsi="Courier New"/>
          <w:spacing w:val="-55"/>
          <w:sz w:val="22"/>
        </w:rPr>
        <w:t> </w:t>
      </w:r>
      <w:r>
        <w:rPr/>
        <w:t>will have value 10000. The matched database entries which cannot be retrieved due to security reasons are replaced with “This record is not available through OPS”</w:t>
      </w:r>
      <w:r>
        <w:rPr>
          <w:spacing w:val="-3"/>
        </w:rPr>
        <w:t> </w:t>
      </w:r>
      <w:r>
        <w:rPr/>
        <w:t>placeholders.</w:t>
      </w:r>
      <w:r>
        <w:rPr>
          <w:spacing w:val="-8"/>
        </w:rPr>
        <w:t> </w:t>
      </w:r>
      <w:r>
        <w:rPr/>
        <w:t>This</w:t>
      </w:r>
      <w:r>
        <w:rPr>
          <w:spacing w:val="-3"/>
        </w:rPr>
        <w:t> </w:t>
      </w:r>
      <w:r>
        <w:rPr/>
        <w:t>is</w:t>
      </w:r>
      <w:r>
        <w:rPr>
          <w:spacing w:val="-3"/>
        </w:rPr>
        <w:t> </w:t>
      </w:r>
      <w:r>
        <w:rPr/>
        <w:t>done</w:t>
      </w:r>
      <w:r>
        <w:rPr>
          <w:spacing w:val="-3"/>
        </w:rPr>
        <w:t> </w:t>
      </w:r>
      <w:r>
        <w:rPr/>
        <w:t>to</w:t>
      </w:r>
      <w:r>
        <w:rPr>
          <w:spacing w:val="-5"/>
        </w:rPr>
        <w:t> </w:t>
      </w:r>
      <w:r>
        <w:rPr/>
        <w:t>correctly</w:t>
      </w:r>
      <w:r>
        <w:rPr>
          <w:spacing w:val="-3"/>
        </w:rPr>
        <w:t> </w:t>
      </w:r>
      <w:r>
        <w:rPr/>
        <w:t>support the</w:t>
      </w:r>
      <w:r>
        <w:rPr>
          <w:spacing w:val="-2"/>
        </w:rPr>
        <w:t> </w:t>
      </w:r>
      <w:r>
        <w:rPr/>
        <w:t>retrieval</w:t>
      </w:r>
      <w:r>
        <w:rPr>
          <w:spacing w:val="-6"/>
        </w:rPr>
        <w:t> </w:t>
      </w:r>
      <w:r>
        <w:rPr/>
        <w:t>of</w:t>
      </w:r>
      <w:r>
        <w:rPr>
          <w:spacing w:val="-5"/>
        </w:rPr>
        <w:t> </w:t>
      </w:r>
      <w:r>
        <w:rPr/>
        <w:t>any</w:t>
      </w:r>
      <w:r>
        <w:rPr>
          <w:spacing w:val="-3"/>
        </w:rPr>
        <w:t> </w:t>
      </w:r>
      <w:r>
        <w:rPr/>
        <w:t>subrange</w:t>
      </w:r>
      <w:r>
        <w:rPr>
          <w:spacing w:val="-3"/>
        </w:rPr>
        <w:t> </w:t>
      </w:r>
      <w:r>
        <w:rPr/>
        <w:t>within the range </w:t>
      </w:r>
      <w:r>
        <w:rPr>
          <w:rFonts w:ascii="Courier New" w:hAnsi="Courier New"/>
          <w:sz w:val="22"/>
        </w:rPr>
        <w:t>[1..total-result-count]</w:t>
      </w:r>
      <w:r>
        <w:rPr/>
        <w:t>.</w:t>
      </w:r>
    </w:p>
    <w:p>
      <w:pPr>
        <w:pStyle w:val="BodyText"/>
        <w:spacing w:after="0"/>
        <w:sectPr>
          <w:headerReference w:type="default" r:id="rId183"/>
          <w:footerReference w:type="default" r:id="rId184"/>
          <w:pgSz w:w="12240" w:h="15840"/>
          <w:pgMar w:header="678" w:footer="952" w:top="860" w:bottom="1140" w:left="1080" w:right="0"/>
        </w:sectPr>
      </w:pPr>
    </w:p>
    <w:p>
      <w:pPr>
        <w:pStyle w:val="BodyText"/>
      </w:pPr>
    </w:p>
    <w:p>
      <w:pPr>
        <w:pStyle w:val="BodyText"/>
        <w:spacing w:before="10"/>
      </w:pPr>
    </w:p>
    <w:p>
      <w:pPr>
        <w:spacing w:before="0"/>
        <w:ind w:left="718" w:right="0" w:firstLine="0"/>
        <w:jc w:val="left"/>
        <w:rPr>
          <w:rFonts w:ascii="Arial"/>
          <w:b/>
          <w:sz w:val="24"/>
        </w:rPr>
      </w:pPr>
      <w:r>
        <w:rPr>
          <w:rFonts w:ascii="Arial"/>
          <w:b/>
          <w:sz w:val="24"/>
        </w:rPr>
        <w:t>Response</w:t>
      </w:r>
      <w:r>
        <w:rPr>
          <w:rFonts w:ascii="Arial"/>
          <w:b/>
          <w:spacing w:val="-7"/>
          <w:sz w:val="24"/>
        </w:rPr>
        <w:t> </w:t>
      </w:r>
      <w:r>
        <w:rPr>
          <w:rFonts w:ascii="Arial"/>
          <w:b/>
          <w:sz w:val="24"/>
        </w:rPr>
        <w:t>example</w:t>
      </w:r>
      <w:r>
        <w:rPr>
          <w:rFonts w:ascii="Arial"/>
          <w:b/>
          <w:spacing w:val="-4"/>
          <w:sz w:val="24"/>
        </w:rPr>
        <w:t> </w:t>
      </w:r>
      <w:r>
        <w:rPr>
          <w:rFonts w:ascii="Arial"/>
          <w:b/>
          <w:sz w:val="24"/>
        </w:rPr>
        <w:t>(with</w:t>
      </w:r>
      <w:r>
        <w:rPr>
          <w:rFonts w:ascii="Arial"/>
          <w:b/>
          <w:spacing w:val="-4"/>
          <w:sz w:val="24"/>
        </w:rPr>
        <w:t> </w:t>
      </w:r>
      <w:r>
        <w:rPr>
          <w:rFonts w:ascii="Arial"/>
          <w:b/>
          <w:spacing w:val="-2"/>
          <w:sz w:val="24"/>
        </w:rPr>
        <w:t>biblio):</w:t>
      </w:r>
    </w:p>
    <w:p>
      <w:pPr>
        <w:pStyle w:val="BodyText"/>
        <w:spacing w:before="10"/>
        <w:rPr>
          <w:rFonts w:ascii="Arial"/>
          <w:b/>
          <w:sz w:val="20"/>
        </w:r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7"/>
      </w:tblGrid>
      <w:tr>
        <w:trPr>
          <w:trHeight w:val="12272" w:hRule="atLeast"/>
        </w:trPr>
        <w:tc>
          <w:tcPr>
            <w:tcW w:w="9347" w:type="dxa"/>
          </w:tcPr>
          <w:p>
            <w:pPr>
              <w:pStyle w:val="TableParagraph"/>
              <w:spacing w:line="225" w:lineRule="exact"/>
              <w:ind w:left="163"/>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before="1"/>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25" w:lineRule="exact"/>
              <w:ind w:left="347"/>
              <w:rPr>
                <w:sz w:val="20"/>
              </w:rPr>
            </w:pPr>
            <w:r>
              <w:rPr>
                <w:color w:val="0000FF"/>
                <w:spacing w:val="-2"/>
                <w:sz w:val="20"/>
              </w:rPr>
              <w:t>&lt;</w:t>
            </w:r>
            <w:r>
              <w:rPr>
                <w:color w:val="800000"/>
                <w:spacing w:val="-2"/>
                <w:sz w:val="20"/>
              </w:rPr>
              <w:t>ops:biblio-search</w:t>
            </w:r>
            <w:r>
              <w:rPr>
                <w:color w:val="800000"/>
                <w:spacing w:val="25"/>
                <w:sz w:val="20"/>
              </w:rPr>
              <w:t> </w:t>
            </w:r>
            <w:r>
              <w:rPr>
                <w:color w:val="FF0000"/>
                <w:spacing w:val="-2"/>
                <w:sz w:val="20"/>
              </w:rPr>
              <w:t>total-result-count</w:t>
            </w:r>
            <w:r>
              <w:rPr>
                <w:color w:val="0000FF"/>
                <w:spacing w:val="-2"/>
                <w:sz w:val="20"/>
              </w:rPr>
              <w:t>="</w:t>
            </w:r>
            <w:r>
              <w:rPr>
                <w:spacing w:val="-2"/>
                <w:sz w:val="20"/>
              </w:rPr>
              <w:t>10000</w:t>
            </w:r>
            <w:r>
              <w:rPr>
                <w:color w:val="0000FF"/>
                <w:spacing w:val="-2"/>
                <w:sz w:val="20"/>
              </w:rPr>
              <w:t>"&gt;</w:t>
            </w:r>
          </w:p>
          <w:p>
            <w:pPr>
              <w:pStyle w:val="TableParagraph"/>
              <w:spacing w:before="2"/>
              <w:ind w:left="587"/>
              <w:rPr>
                <w:sz w:val="20"/>
              </w:rPr>
            </w:pPr>
            <w:r>
              <w:rPr>
                <w:color w:val="0000FF"/>
                <w:sz w:val="20"/>
              </w:rPr>
              <w:t>&lt;</w:t>
            </w:r>
            <w:r>
              <w:rPr>
                <w:color w:val="800000"/>
                <w:sz w:val="20"/>
              </w:rPr>
              <w:t>ops:query</w:t>
            </w:r>
            <w:r>
              <w:rPr>
                <w:color w:val="800000"/>
                <w:spacing w:val="-14"/>
                <w:sz w:val="20"/>
              </w:rPr>
              <w:t> </w:t>
            </w:r>
            <w:r>
              <w:rPr>
                <w:color w:val="FF0000"/>
                <w:spacing w:val="-2"/>
                <w:sz w:val="20"/>
              </w:rPr>
              <w:t>syntax</w:t>
            </w:r>
            <w:r>
              <w:rPr>
                <w:color w:val="0000FF"/>
                <w:spacing w:val="-2"/>
                <w:sz w:val="20"/>
              </w:rPr>
              <w:t>="</w:t>
            </w:r>
            <w:r>
              <w:rPr>
                <w:spacing w:val="-2"/>
                <w:sz w:val="20"/>
              </w:rPr>
              <w:t>CQL</w:t>
            </w:r>
            <w:r>
              <w:rPr>
                <w:color w:val="0000FF"/>
                <w:spacing w:val="-2"/>
                <w:sz w:val="20"/>
              </w:rPr>
              <w:t>"&gt;</w:t>
            </w:r>
            <w:r>
              <w:rPr>
                <w:spacing w:val="-2"/>
                <w:sz w:val="20"/>
              </w:rPr>
              <w:t>applicant=IBM</w:t>
            </w:r>
            <w:r>
              <w:rPr>
                <w:color w:val="0000FF"/>
                <w:spacing w:val="-2"/>
                <w:sz w:val="20"/>
              </w:rPr>
              <w:t>&lt;/</w:t>
            </w:r>
            <w:r>
              <w:rPr>
                <w:color w:val="800000"/>
                <w:spacing w:val="-2"/>
                <w:sz w:val="20"/>
              </w:rPr>
              <w:t>ops:query</w:t>
            </w:r>
            <w:r>
              <w:rPr>
                <w:color w:val="0000FF"/>
                <w:spacing w:val="-2"/>
                <w:sz w:val="20"/>
              </w:rPr>
              <w:t>&gt;</w:t>
            </w:r>
          </w:p>
          <w:p>
            <w:pPr>
              <w:pStyle w:val="TableParagraph"/>
              <w:ind w:left="587"/>
              <w:rPr>
                <w:sz w:val="20"/>
              </w:rPr>
            </w:pPr>
            <w:r>
              <w:rPr>
                <w:color w:val="0000FF"/>
                <w:sz w:val="20"/>
              </w:rPr>
              <w:t>&lt;</w:t>
            </w:r>
            <w:r>
              <w:rPr>
                <w:color w:val="800000"/>
                <w:sz w:val="20"/>
              </w:rPr>
              <w:t>ops:range</w:t>
            </w:r>
            <w:r>
              <w:rPr>
                <w:color w:val="800000"/>
                <w:spacing w:val="-11"/>
                <w:sz w:val="20"/>
              </w:rPr>
              <w:t> </w:t>
            </w:r>
            <w:r>
              <w:rPr>
                <w:color w:val="FF0000"/>
                <w:sz w:val="20"/>
              </w:rPr>
              <w:t>begin</w:t>
            </w:r>
            <w:r>
              <w:rPr>
                <w:color w:val="0000FF"/>
                <w:sz w:val="20"/>
              </w:rPr>
              <w:t>="</w:t>
            </w:r>
            <w:r>
              <w:rPr>
                <w:sz w:val="20"/>
              </w:rPr>
              <w:t>1</w:t>
            </w:r>
            <w:r>
              <w:rPr>
                <w:color w:val="0000FF"/>
                <w:sz w:val="20"/>
              </w:rPr>
              <w:t>"</w:t>
            </w:r>
            <w:r>
              <w:rPr>
                <w:color w:val="0000FF"/>
                <w:spacing w:val="-11"/>
                <w:sz w:val="20"/>
              </w:rPr>
              <w:t> </w:t>
            </w:r>
            <w:r>
              <w:rPr>
                <w:color w:val="FF0000"/>
                <w:spacing w:val="-2"/>
                <w:sz w:val="20"/>
              </w:rPr>
              <w:t>end</w:t>
            </w:r>
            <w:r>
              <w:rPr>
                <w:color w:val="0000FF"/>
                <w:spacing w:val="-2"/>
                <w:sz w:val="20"/>
              </w:rPr>
              <w:t>="</w:t>
            </w:r>
            <w:r>
              <w:rPr>
                <w:spacing w:val="-2"/>
                <w:sz w:val="20"/>
              </w:rPr>
              <w:t>25</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ops:search-result</w:t>
            </w:r>
            <w:r>
              <w:rPr>
                <w:color w:val="0000FF"/>
                <w:spacing w:val="-2"/>
                <w:sz w:val="20"/>
              </w:rPr>
              <w:t>&gt;</w:t>
            </w:r>
          </w:p>
          <w:p>
            <w:pPr>
              <w:pStyle w:val="TableParagraph"/>
              <w:ind w:left="827"/>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spacing w:line="240" w:lineRule="auto"/>
              <w:ind w:firstLine="959"/>
              <w:rPr>
                <w:sz w:val="20"/>
              </w:rPr>
            </w:pPr>
            <w:r>
              <w:rPr>
                <w:color w:val="0000FF"/>
                <w:sz w:val="20"/>
              </w:rPr>
              <w:t>&lt;</w:t>
            </w:r>
            <w:r>
              <w:rPr>
                <w:color w:val="800000"/>
                <w:sz w:val="20"/>
              </w:rPr>
              <w:t>exchange-document</w:t>
            </w:r>
            <w:r>
              <w:rPr>
                <w:color w:val="800000"/>
                <w:spacing w:val="-19"/>
                <w:sz w:val="20"/>
              </w:rPr>
              <w:t> </w:t>
            </w:r>
            <w:r>
              <w:rPr>
                <w:color w:val="FF0000"/>
                <w:sz w:val="20"/>
              </w:rPr>
              <w:t>system</w:t>
            </w:r>
            <w:r>
              <w:rPr>
                <w:color w:val="0000FF"/>
                <w:sz w:val="20"/>
              </w:rPr>
              <w:t>="</w:t>
            </w:r>
            <w:r>
              <w:rPr>
                <w:sz w:val="20"/>
              </w:rPr>
              <w:t>ops.epo.org</w:t>
            </w:r>
            <w:r>
              <w:rPr>
                <w:color w:val="0000FF"/>
                <w:sz w:val="20"/>
              </w:rPr>
              <w:t>"</w:t>
            </w:r>
            <w:r>
              <w:rPr>
                <w:color w:val="0000FF"/>
                <w:spacing w:val="-19"/>
                <w:sz w:val="20"/>
              </w:rPr>
              <w:t> </w:t>
            </w:r>
            <w:r>
              <w:rPr>
                <w:color w:val="FF0000"/>
                <w:sz w:val="20"/>
              </w:rPr>
              <w:t>family-id</w:t>
            </w:r>
            <w:r>
              <w:rPr>
                <w:color w:val="0000FF"/>
                <w:sz w:val="20"/>
              </w:rPr>
              <w:t>="</w:t>
            </w:r>
            <w:r>
              <w:rPr>
                <w:sz w:val="20"/>
              </w:rPr>
              <w:t>37717388</w:t>
            </w:r>
            <w:r>
              <w:rPr>
                <w:color w:val="0000FF"/>
                <w:sz w:val="20"/>
              </w:rPr>
              <w:t>" </w:t>
            </w:r>
            <w:r>
              <w:rPr>
                <w:color w:val="FF0000"/>
                <w:sz w:val="20"/>
              </w:rPr>
              <w:t>country</w:t>
            </w:r>
            <w:r>
              <w:rPr>
                <w:color w:val="0000FF"/>
                <w:sz w:val="20"/>
              </w:rPr>
              <w:t>="</w:t>
            </w:r>
            <w:r>
              <w:rPr>
                <w:sz w:val="20"/>
              </w:rPr>
              <w:t>KR</w:t>
            </w:r>
            <w:r>
              <w:rPr>
                <w:color w:val="0000FF"/>
                <w:sz w:val="20"/>
              </w:rPr>
              <w:t>" </w:t>
            </w:r>
            <w:r>
              <w:rPr>
                <w:color w:val="FF0000"/>
                <w:sz w:val="20"/>
              </w:rPr>
              <w:t>doc-number</w:t>
            </w:r>
            <w:r>
              <w:rPr>
                <w:color w:val="0000FF"/>
                <w:sz w:val="20"/>
              </w:rPr>
              <w:t>="</w:t>
            </w:r>
            <w:r>
              <w:rPr>
                <w:sz w:val="20"/>
              </w:rPr>
              <w:t>20100130646</w:t>
            </w:r>
            <w:r>
              <w:rPr>
                <w:color w:val="0000FF"/>
                <w:sz w:val="20"/>
              </w:rPr>
              <w:t>" </w:t>
            </w:r>
            <w:r>
              <w:rPr>
                <w:color w:val="FF0000"/>
                <w:sz w:val="20"/>
              </w:rPr>
              <w:t>kind</w:t>
            </w:r>
            <w:r>
              <w:rPr>
                <w:color w:val="0000FF"/>
                <w:sz w:val="20"/>
              </w:rPr>
              <w:t>="</w:t>
            </w:r>
            <w:r>
              <w:rPr>
                <w:sz w:val="20"/>
              </w:rPr>
              <w:t>A</w:t>
            </w:r>
            <w:r>
              <w:rPr>
                <w:color w:val="0000FF"/>
                <w:sz w:val="20"/>
              </w:rPr>
              <w:t>"&gt;</w:t>
            </w:r>
          </w:p>
          <w:p>
            <w:pPr>
              <w:pStyle w:val="TableParagraph"/>
              <w:spacing w:line="240" w:lineRule="auto"/>
              <w:ind w:left="130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spacing w:before="1"/>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2027"/>
              <w:rPr>
                <w:sz w:val="20"/>
              </w:rPr>
            </w:pPr>
            <w:r>
              <w:rPr>
                <w:color w:val="0000FF"/>
                <w:spacing w:val="-2"/>
                <w:sz w:val="20"/>
              </w:rPr>
              <w:t>&lt;</w:t>
            </w:r>
            <w:r>
              <w:rPr>
                <w:color w:val="800000"/>
                <w:spacing w:val="-2"/>
                <w:sz w:val="20"/>
              </w:rPr>
              <w:t>country</w:t>
            </w:r>
            <w:r>
              <w:rPr>
                <w:color w:val="0000FF"/>
                <w:spacing w:val="-2"/>
                <w:sz w:val="20"/>
              </w:rPr>
              <w:t>&gt;</w:t>
            </w:r>
            <w:r>
              <w:rPr>
                <w:spacing w:val="-2"/>
                <w:sz w:val="20"/>
              </w:rPr>
              <w:t>KR</w:t>
            </w:r>
            <w:r>
              <w:rPr>
                <w:color w:val="0000FF"/>
                <w:spacing w:val="-2"/>
                <w:sz w:val="20"/>
              </w:rPr>
              <w:t>&lt;/</w:t>
            </w:r>
            <w:r>
              <w:rPr>
                <w:color w:val="800000"/>
                <w:spacing w:val="-2"/>
                <w:sz w:val="20"/>
              </w:rPr>
              <w:t>country</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20100130646</w:t>
            </w:r>
            <w:r>
              <w:rPr>
                <w:color w:val="0000FF"/>
                <w:spacing w:val="-2"/>
                <w:sz w:val="20"/>
              </w:rPr>
              <w:t>&lt;/</w:t>
            </w:r>
            <w:r>
              <w:rPr>
                <w:color w:val="800000"/>
                <w:spacing w:val="-2"/>
                <w:sz w:val="20"/>
              </w:rPr>
              <w:t>doc-number</w:t>
            </w:r>
            <w:r>
              <w:rPr>
                <w:color w:val="0000FF"/>
                <w:spacing w:val="-2"/>
                <w:sz w:val="20"/>
              </w:rPr>
              <w:t>&gt;</w:t>
            </w:r>
          </w:p>
          <w:p>
            <w:pPr>
              <w:pStyle w:val="TableParagraph"/>
              <w:spacing w:line="240" w:lineRule="auto"/>
              <w:ind w:left="202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1"/>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20101213</w:t>
            </w:r>
            <w:r>
              <w:rPr>
                <w:color w:val="0000FF"/>
                <w:spacing w:val="-2"/>
                <w:sz w:val="20"/>
              </w:rPr>
              <w:t>&lt;/</w:t>
            </w:r>
            <w:r>
              <w:rPr>
                <w:color w:val="800000"/>
                <w:spacing w:val="-2"/>
                <w:sz w:val="20"/>
              </w:rPr>
              <w:t>date</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KR20100130646</w:t>
            </w:r>
            <w:r>
              <w:rPr>
                <w:color w:val="0000FF"/>
                <w:spacing w:val="-2"/>
                <w:sz w:val="20"/>
              </w:rPr>
              <w:t>&lt;/</w:t>
            </w:r>
            <w:r>
              <w:rPr>
                <w:color w:val="800000"/>
                <w:spacing w:val="-2"/>
                <w:sz w:val="20"/>
              </w:rPr>
              <w:t>doc-number</w:t>
            </w:r>
            <w:r>
              <w:rPr>
                <w:color w:val="0000FF"/>
                <w:spacing w:val="-2"/>
                <w:sz w:val="20"/>
              </w:rPr>
              <w:t>&gt;</w:t>
            </w:r>
          </w:p>
          <w:p>
            <w:pPr>
              <w:pStyle w:val="TableParagraph"/>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20101213</w:t>
            </w:r>
            <w:r>
              <w:rPr>
                <w:color w:val="0000FF"/>
                <w:spacing w:val="-2"/>
                <w:sz w:val="20"/>
              </w:rPr>
              <w:t>&lt;/</w:t>
            </w:r>
            <w:r>
              <w:rPr>
                <w:color w:val="800000"/>
                <w:spacing w:val="-2"/>
                <w:sz w:val="20"/>
              </w:rPr>
              <w:t>date</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547"/>
              <w:rPr>
                <w:sz w:val="20"/>
              </w:rPr>
            </w:pPr>
            <w:r>
              <w:rPr>
                <w:color w:val="0000FF"/>
                <w:sz w:val="20"/>
              </w:rPr>
              <w:t>&lt;!--</w:t>
            </w:r>
            <w:r>
              <w:rPr>
                <w:color w:val="0000FF"/>
                <w:spacing w:val="-12"/>
                <w:sz w:val="20"/>
              </w:rPr>
              <w:t> </w:t>
            </w:r>
            <w:r>
              <w:rPr>
                <w:color w:val="808080"/>
                <w:sz w:val="20"/>
              </w:rPr>
              <w:t>classifications</w:t>
            </w:r>
            <w:r>
              <w:rPr>
                <w:color w:val="808080"/>
                <w:spacing w:val="-11"/>
                <w:sz w:val="20"/>
              </w:rPr>
              <w:t> </w:t>
            </w:r>
            <w:r>
              <w:rPr>
                <w:color w:val="808080"/>
                <w:sz w:val="20"/>
              </w:rPr>
              <w:t>removed</w:t>
            </w:r>
            <w:r>
              <w:rPr>
                <w:color w:val="808080"/>
                <w:spacing w:val="-10"/>
                <w:sz w:val="20"/>
              </w:rPr>
              <w:t> </w:t>
            </w:r>
            <w:r>
              <w:rPr>
                <w:color w:val="0000FF"/>
                <w:sz w:val="20"/>
              </w:rPr>
              <w:t>--</w:t>
            </w:r>
            <w:r>
              <w:rPr>
                <w:color w:val="0000FF"/>
                <w:spacing w:val="-10"/>
                <w:sz w:val="20"/>
              </w:rPr>
              <w:t>&gt;</w:t>
            </w:r>
          </w:p>
          <w:p>
            <w:pPr>
              <w:pStyle w:val="TableParagraph"/>
              <w:spacing w:line="260" w:lineRule="exact" w:before="4"/>
              <w:ind w:left="1547"/>
              <w:rPr>
                <w:sz w:val="20"/>
              </w:rPr>
            </w:pPr>
            <w:r>
              <w:rPr>
                <w:color w:val="0000FF"/>
                <w:sz w:val="20"/>
              </w:rPr>
              <w:t>&lt;</w:t>
            </w:r>
            <w:r>
              <w:rPr>
                <w:color w:val="800000"/>
                <w:sz w:val="20"/>
              </w:rPr>
              <w:t>application-reference</w:t>
            </w:r>
            <w:r>
              <w:rPr>
                <w:color w:val="800000"/>
                <w:spacing w:val="-26"/>
                <w:sz w:val="20"/>
              </w:rPr>
              <w:t> </w:t>
            </w:r>
            <w:r>
              <w:rPr>
                <w:rFonts w:ascii="MS Gothic"/>
                <w:color w:val="FF0000"/>
                <w:sz w:val="20"/>
              </w:rPr>
              <w:t>doc-</w:t>
            </w:r>
            <w:r>
              <w:rPr>
                <w:rFonts w:ascii="MS Gothic"/>
                <w:color w:val="FF0000"/>
                <w:spacing w:val="-2"/>
                <w:sz w:val="20"/>
              </w:rPr>
              <w:t>id</w:t>
            </w:r>
            <w:r>
              <w:rPr>
                <w:rFonts w:ascii="MS Gothic"/>
                <w:color w:val="0000FF"/>
                <w:spacing w:val="-2"/>
                <w:sz w:val="20"/>
              </w:rPr>
              <w:t>="</w:t>
            </w:r>
            <w:r>
              <w:rPr>
                <w:rFonts w:ascii="MS Gothic"/>
                <w:spacing w:val="-2"/>
                <w:sz w:val="20"/>
              </w:rPr>
              <w:t>331447793</w:t>
            </w:r>
            <w:r>
              <w:rPr>
                <w:rFonts w:ascii="MS Gothic"/>
                <w:color w:val="0000FF"/>
                <w:spacing w:val="-2"/>
                <w:sz w:val="20"/>
              </w:rPr>
              <w:t>"</w:t>
            </w:r>
            <w:r>
              <w:rPr>
                <w:color w:val="0000FF"/>
                <w:spacing w:val="-2"/>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KR20107026618</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20060720</w:t>
            </w:r>
            <w:r>
              <w:rPr>
                <w:color w:val="0000FF"/>
                <w:spacing w:val="-2"/>
                <w:sz w:val="20"/>
              </w:rPr>
              <w:t>&lt;/</w:t>
            </w:r>
            <w:r>
              <w:rPr>
                <w:color w:val="800000"/>
                <w:spacing w:val="-2"/>
                <w:sz w:val="20"/>
              </w:rPr>
              <w:t>date</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original</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1020107026618</w:t>
            </w:r>
            <w:r>
              <w:rPr>
                <w:color w:val="0000FF"/>
                <w:spacing w:val="-2"/>
                <w:sz w:val="20"/>
              </w:rPr>
              <w:t>&lt;/</w:t>
            </w:r>
            <w:r>
              <w:rPr>
                <w:color w:val="800000"/>
                <w:spacing w:val="-2"/>
                <w:sz w:val="20"/>
              </w:rPr>
              <w:t>doc-number</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154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ind w:left="1547"/>
              <w:rPr>
                <w:sz w:val="20"/>
              </w:rPr>
            </w:pPr>
            <w:r>
              <w:rPr>
                <w:color w:val="0000FF"/>
                <w:sz w:val="20"/>
              </w:rPr>
              <w:t>&lt;!--</w:t>
            </w:r>
            <w:r>
              <w:rPr>
                <w:color w:val="0000FF"/>
                <w:spacing w:val="-8"/>
                <w:sz w:val="20"/>
              </w:rPr>
              <w:t> </w:t>
            </w:r>
            <w:r>
              <w:rPr>
                <w:color w:val="808080"/>
                <w:sz w:val="20"/>
              </w:rPr>
              <w:t>claims</w:t>
            </w:r>
            <w:r>
              <w:rPr>
                <w:color w:val="808080"/>
                <w:spacing w:val="-8"/>
                <w:sz w:val="20"/>
              </w:rPr>
              <w:t> </w:t>
            </w:r>
            <w:r>
              <w:rPr>
                <w:color w:val="808080"/>
                <w:sz w:val="20"/>
              </w:rPr>
              <w:t>removed</w:t>
            </w:r>
            <w:r>
              <w:rPr>
                <w:color w:val="808080"/>
                <w:spacing w:val="-6"/>
                <w:sz w:val="20"/>
              </w:rPr>
              <w:t> </w:t>
            </w:r>
            <w:r>
              <w:rPr>
                <w:color w:val="0000FF"/>
                <w:sz w:val="20"/>
              </w:rPr>
              <w:t>--</w:t>
            </w:r>
            <w:r>
              <w:rPr>
                <w:color w:val="0000FF"/>
                <w:spacing w:val="-10"/>
                <w:sz w:val="20"/>
              </w:rPr>
              <w:t>&gt;</w:t>
            </w:r>
          </w:p>
          <w:p>
            <w:pPr>
              <w:pStyle w:val="TableParagraph"/>
              <w:ind w:left="1547"/>
              <w:rPr>
                <w:sz w:val="20"/>
              </w:rPr>
            </w:pPr>
            <w:r>
              <w:rPr>
                <w:color w:val="0000FF"/>
                <w:spacing w:val="-2"/>
                <w:sz w:val="20"/>
              </w:rPr>
              <w:t>&lt;</w:t>
            </w:r>
            <w:r>
              <w:rPr>
                <w:color w:val="800000"/>
                <w:spacing w:val="-2"/>
                <w:sz w:val="20"/>
              </w:rPr>
              <w:t>parties</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applicants</w:t>
            </w:r>
            <w:r>
              <w:rPr>
                <w:color w:val="0000FF"/>
                <w:spacing w:val="-2"/>
                <w:sz w:val="20"/>
              </w:rPr>
              <w:t>&gt;</w:t>
            </w:r>
          </w:p>
          <w:p>
            <w:pPr>
              <w:pStyle w:val="TableParagraph"/>
              <w:ind w:left="2027"/>
              <w:rPr>
                <w:sz w:val="20"/>
              </w:rPr>
            </w:pPr>
            <w:r>
              <w:rPr>
                <w:color w:val="0000FF"/>
                <w:sz w:val="20"/>
              </w:rPr>
              <w:t>&lt;</w:t>
            </w:r>
            <w:r>
              <w:rPr>
                <w:color w:val="800000"/>
                <w:sz w:val="20"/>
              </w:rPr>
              <w:t>applicant</w:t>
            </w:r>
            <w:r>
              <w:rPr>
                <w:color w:val="800000"/>
                <w:spacing w:val="-16"/>
                <w:sz w:val="20"/>
              </w:rPr>
              <w:t> </w:t>
            </w:r>
            <w:r>
              <w:rPr>
                <w:color w:val="FF0000"/>
                <w:sz w:val="20"/>
              </w:rPr>
              <w:t>sequence</w:t>
            </w:r>
            <w:r>
              <w:rPr>
                <w:color w:val="0000FF"/>
                <w:sz w:val="20"/>
              </w:rPr>
              <w:t>="</w:t>
            </w:r>
            <w:r>
              <w:rPr>
                <w:sz w:val="20"/>
              </w:rPr>
              <w:t>1</w:t>
            </w:r>
            <w:r>
              <w:rPr>
                <w:color w:val="0000FF"/>
                <w:sz w:val="20"/>
              </w:rPr>
              <w:t>"</w:t>
            </w:r>
            <w:r>
              <w:rPr>
                <w:color w:val="0000FF"/>
                <w:spacing w:val="-16"/>
                <w:sz w:val="20"/>
              </w:rPr>
              <w:t> </w:t>
            </w:r>
            <w:r>
              <w:rPr>
                <w:color w:val="FF0000"/>
                <w:sz w:val="20"/>
              </w:rPr>
              <w:t>data-</w:t>
            </w:r>
            <w:r>
              <w:rPr>
                <w:color w:val="FF0000"/>
                <w:spacing w:val="-2"/>
                <w:sz w:val="20"/>
              </w:rPr>
              <w:t>format</w:t>
            </w:r>
            <w:r>
              <w:rPr>
                <w:color w:val="0000FF"/>
                <w:spacing w:val="-2"/>
                <w:sz w:val="20"/>
              </w:rPr>
              <w:t>="</w:t>
            </w:r>
            <w:r>
              <w:rPr>
                <w:spacing w:val="-2"/>
                <w:sz w:val="20"/>
              </w:rPr>
              <w:t>epodoc</w:t>
            </w:r>
            <w:r>
              <w:rPr>
                <w:color w:val="0000FF"/>
                <w:spacing w:val="-2"/>
                <w:sz w:val="20"/>
              </w:rPr>
              <w:t>"&gt;</w:t>
            </w:r>
          </w:p>
          <w:p>
            <w:pPr>
              <w:pStyle w:val="TableParagraph"/>
              <w:spacing w:before="2"/>
              <w:ind w:left="2268"/>
              <w:rPr>
                <w:sz w:val="20"/>
              </w:rPr>
            </w:pPr>
            <w:r>
              <w:rPr>
                <w:color w:val="0000FF"/>
                <w:spacing w:val="-2"/>
                <w:sz w:val="20"/>
              </w:rPr>
              <w:t>&lt;</w:t>
            </w:r>
            <w:r>
              <w:rPr>
                <w:color w:val="800000"/>
                <w:spacing w:val="-2"/>
                <w:sz w:val="20"/>
              </w:rPr>
              <w:t>applicant-</w:t>
            </w:r>
            <w:r>
              <w:rPr>
                <w:color w:val="800000"/>
                <w:spacing w:val="-4"/>
                <w:sz w:val="20"/>
              </w:rPr>
              <w:t>name</w:t>
            </w:r>
            <w:r>
              <w:rPr>
                <w:color w:val="0000FF"/>
                <w:spacing w:val="-4"/>
                <w:sz w:val="20"/>
              </w:rPr>
              <w:t>&gt;</w:t>
            </w:r>
          </w:p>
          <w:p>
            <w:pPr>
              <w:pStyle w:val="TableParagraph"/>
              <w:ind w:left="2508"/>
              <w:rPr>
                <w:b/>
                <w:sz w:val="20"/>
              </w:rPr>
            </w:pPr>
            <w:r>
              <w:rPr>
                <w:b/>
                <w:color w:val="0000FF"/>
                <w:sz w:val="20"/>
              </w:rPr>
              <w:t>&lt;</w:t>
            </w:r>
            <w:r>
              <w:rPr>
                <w:b/>
                <w:color w:val="800000"/>
                <w:sz w:val="20"/>
              </w:rPr>
              <w:t>name</w:t>
            </w:r>
            <w:r>
              <w:rPr>
                <w:b/>
                <w:color w:val="0000FF"/>
                <w:sz w:val="20"/>
              </w:rPr>
              <w:t>&gt;</w:t>
            </w:r>
            <w:r>
              <w:rPr>
                <w:b/>
                <w:sz w:val="20"/>
              </w:rPr>
              <w:t>IBM</w:t>
            </w:r>
            <w:r>
              <w:rPr>
                <w:b/>
                <w:spacing w:val="-11"/>
                <w:sz w:val="20"/>
              </w:rPr>
              <w:t> </w:t>
            </w:r>
            <w:r>
              <w:rPr>
                <w:b/>
                <w:spacing w:val="-2"/>
                <w:sz w:val="20"/>
              </w:rPr>
              <w:t>[US]</w:t>
            </w:r>
            <w:r>
              <w:rPr>
                <w:b/>
                <w:color w:val="0000FF"/>
                <w:spacing w:val="-2"/>
                <w:sz w:val="20"/>
              </w:rPr>
              <w:t>&lt;/</w:t>
            </w:r>
            <w:r>
              <w:rPr>
                <w:b/>
                <w:color w:val="800000"/>
                <w:spacing w:val="-2"/>
                <w:sz w:val="20"/>
              </w:rPr>
              <w:t>name</w:t>
            </w:r>
            <w:r>
              <w:rPr>
                <w:b/>
                <w:color w:val="0000FF"/>
                <w:spacing w:val="-2"/>
                <w:sz w:val="20"/>
              </w:rPr>
              <w:t>&gt;</w:t>
            </w:r>
          </w:p>
          <w:p>
            <w:pPr>
              <w:pStyle w:val="TableParagraph"/>
              <w:ind w:left="2268"/>
              <w:rPr>
                <w:sz w:val="20"/>
              </w:rPr>
            </w:pPr>
            <w:r>
              <w:rPr>
                <w:color w:val="0000FF"/>
                <w:spacing w:val="-2"/>
                <w:sz w:val="20"/>
              </w:rPr>
              <w:t>&lt;/</w:t>
            </w:r>
            <w:r>
              <w:rPr>
                <w:color w:val="800000"/>
                <w:spacing w:val="-2"/>
                <w:sz w:val="20"/>
              </w:rPr>
              <w:t>applicant-</w:t>
            </w:r>
            <w:r>
              <w:rPr>
                <w:color w:val="800000"/>
                <w:spacing w:val="-4"/>
                <w:sz w:val="20"/>
              </w:rPr>
              <w:t>name</w:t>
            </w:r>
            <w:r>
              <w:rPr>
                <w:color w:val="0000FF"/>
                <w:spacing w:val="-4"/>
                <w:sz w:val="20"/>
              </w:rPr>
              <w:t>&gt;</w:t>
            </w:r>
          </w:p>
          <w:p>
            <w:pPr>
              <w:pStyle w:val="TableParagraph"/>
              <w:spacing w:before="1"/>
              <w:ind w:left="2027"/>
              <w:rPr>
                <w:sz w:val="20"/>
              </w:rPr>
            </w:pPr>
            <w:r>
              <w:rPr>
                <w:color w:val="0000FF"/>
                <w:spacing w:val="-2"/>
                <w:sz w:val="20"/>
              </w:rPr>
              <w:t>&lt;/</w:t>
            </w:r>
            <w:r>
              <w:rPr>
                <w:color w:val="800000"/>
                <w:spacing w:val="-2"/>
                <w:sz w:val="20"/>
              </w:rPr>
              <w:t>applicant</w:t>
            </w:r>
            <w:r>
              <w:rPr>
                <w:color w:val="0000FF"/>
                <w:spacing w:val="-2"/>
                <w:sz w:val="20"/>
              </w:rPr>
              <w:t>&gt;</w:t>
            </w:r>
          </w:p>
          <w:p>
            <w:pPr>
              <w:pStyle w:val="TableParagraph"/>
              <w:ind w:left="2027"/>
              <w:rPr>
                <w:sz w:val="20"/>
              </w:rPr>
            </w:pPr>
            <w:r>
              <w:rPr>
                <w:color w:val="0000FF"/>
                <w:sz w:val="20"/>
              </w:rPr>
              <w:t>&lt;</w:t>
            </w:r>
            <w:r>
              <w:rPr>
                <w:color w:val="800000"/>
                <w:sz w:val="20"/>
              </w:rPr>
              <w:t>applicant</w:t>
            </w:r>
            <w:r>
              <w:rPr>
                <w:color w:val="800000"/>
                <w:spacing w:val="-16"/>
                <w:sz w:val="20"/>
              </w:rPr>
              <w:t> </w:t>
            </w:r>
            <w:r>
              <w:rPr>
                <w:color w:val="FF0000"/>
                <w:sz w:val="20"/>
              </w:rPr>
              <w:t>sequence</w:t>
            </w:r>
            <w:r>
              <w:rPr>
                <w:color w:val="0000FF"/>
                <w:sz w:val="20"/>
              </w:rPr>
              <w:t>="</w:t>
            </w:r>
            <w:r>
              <w:rPr>
                <w:sz w:val="20"/>
              </w:rPr>
              <w:t>1</w:t>
            </w:r>
            <w:r>
              <w:rPr>
                <w:color w:val="0000FF"/>
                <w:sz w:val="20"/>
              </w:rPr>
              <w:t>"</w:t>
            </w:r>
            <w:r>
              <w:rPr>
                <w:color w:val="0000FF"/>
                <w:spacing w:val="-16"/>
                <w:sz w:val="20"/>
              </w:rPr>
              <w:t> </w:t>
            </w:r>
            <w:r>
              <w:rPr>
                <w:color w:val="FF0000"/>
                <w:sz w:val="20"/>
              </w:rPr>
              <w:t>data-</w:t>
            </w:r>
            <w:r>
              <w:rPr>
                <w:color w:val="FF0000"/>
                <w:spacing w:val="-2"/>
                <w:sz w:val="20"/>
              </w:rPr>
              <w:t>format</w:t>
            </w:r>
            <w:r>
              <w:rPr>
                <w:color w:val="0000FF"/>
                <w:spacing w:val="-2"/>
                <w:sz w:val="20"/>
              </w:rPr>
              <w:t>="</w:t>
            </w:r>
            <w:r>
              <w:rPr>
                <w:spacing w:val="-2"/>
                <w:sz w:val="20"/>
              </w:rPr>
              <w:t>original</w:t>
            </w:r>
            <w:r>
              <w:rPr>
                <w:color w:val="0000FF"/>
                <w:spacing w:val="-2"/>
                <w:sz w:val="20"/>
              </w:rPr>
              <w:t>"&gt;</w:t>
            </w:r>
          </w:p>
          <w:p>
            <w:pPr>
              <w:pStyle w:val="TableParagraph"/>
              <w:spacing w:before="1"/>
              <w:ind w:left="2268"/>
              <w:rPr>
                <w:sz w:val="20"/>
              </w:rPr>
            </w:pPr>
            <w:r>
              <w:rPr>
                <w:color w:val="0000FF"/>
                <w:spacing w:val="-2"/>
                <w:sz w:val="20"/>
              </w:rPr>
              <w:t>&lt;</w:t>
            </w:r>
            <w:r>
              <w:rPr>
                <w:color w:val="800000"/>
                <w:spacing w:val="-2"/>
                <w:sz w:val="20"/>
              </w:rPr>
              <w:t>applicant-</w:t>
            </w:r>
            <w:r>
              <w:rPr>
                <w:color w:val="800000"/>
                <w:spacing w:val="-4"/>
                <w:sz w:val="20"/>
              </w:rPr>
              <w:t>name</w:t>
            </w:r>
            <w:r>
              <w:rPr>
                <w:color w:val="0000FF"/>
                <w:spacing w:val="-4"/>
                <w:sz w:val="20"/>
              </w:rPr>
              <w:t>&gt;</w:t>
            </w:r>
          </w:p>
          <w:p>
            <w:pPr>
              <w:pStyle w:val="TableParagraph"/>
              <w:ind w:left="2508"/>
              <w:rPr>
                <w:sz w:val="20"/>
              </w:rPr>
            </w:pPr>
            <w:r>
              <w:rPr>
                <w:color w:val="0000FF"/>
                <w:sz w:val="20"/>
              </w:rPr>
              <w:t>&lt;</w:t>
            </w:r>
            <w:r>
              <w:rPr>
                <w:color w:val="800000"/>
                <w:sz w:val="20"/>
              </w:rPr>
              <w:t>name</w:t>
            </w:r>
            <w:r>
              <w:rPr>
                <w:color w:val="0000FF"/>
                <w:sz w:val="20"/>
              </w:rPr>
              <w:t>&gt;</w:t>
            </w:r>
            <w:r>
              <w:rPr>
                <w:sz w:val="20"/>
              </w:rPr>
              <w:t>INTERNATIONAL</w:t>
            </w:r>
            <w:r>
              <w:rPr>
                <w:spacing w:val="-16"/>
                <w:sz w:val="20"/>
              </w:rPr>
              <w:t> </w:t>
            </w:r>
            <w:r>
              <w:rPr>
                <w:sz w:val="20"/>
              </w:rPr>
              <w:t>BUSINESS</w:t>
            </w:r>
            <w:r>
              <w:rPr>
                <w:spacing w:val="-14"/>
                <w:sz w:val="20"/>
              </w:rPr>
              <w:t> </w:t>
            </w:r>
            <w:r>
              <w:rPr>
                <w:sz w:val="20"/>
              </w:rPr>
              <w:t>MACHINES</w:t>
            </w:r>
            <w:r>
              <w:rPr>
                <w:spacing w:val="-14"/>
                <w:sz w:val="20"/>
              </w:rPr>
              <w:t> </w:t>
            </w:r>
            <w:r>
              <w:rPr>
                <w:spacing w:val="-2"/>
                <w:sz w:val="20"/>
              </w:rPr>
              <w:t>CORPORATION</w:t>
            </w:r>
            <w:r>
              <w:rPr>
                <w:color w:val="0000FF"/>
                <w:spacing w:val="-2"/>
                <w:sz w:val="20"/>
              </w:rPr>
              <w:t>&lt;/</w:t>
            </w:r>
            <w:r>
              <w:rPr>
                <w:color w:val="800000"/>
                <w:spacing w:val="-2"/>
                <w:sz w:val="20"/>
              </w:rPr>
              <w:t>name</w:t>
            </w:r>
            <w:r>
              <w:rPr>
                <w:color w:val="0000FF"/>
                <w:spacing w:val="-2"/>
                <w:sz w:val="20"/>
              </w:rPr>
              <w:t>&gt;</w:t>
            </w:r>
          </w:p>
          <w:p>
            <w:pPr>
              <w:pStyle w:val="TableParagraph"/>
              <w:ind w:left="2268"/>
              <w:rPr>
                <w:sz w:val="20"/>
              </w:rPr>
            </w:pPr>
            <w:r>
              <w:rPr>
                <w:color w:val="0000FF"/>
                <w:spacing w:val="-2"/>
                <w:sz w:val="20"/>
              </w:rPr>
              <w:t>&lt;/</w:t>
            </w:r>
            <w:r>
              <w:rPr>
                <w:color w:val="800000"/>
                <w:spacing w:val="-2"/>
                <w:sz w:val="20"/>
              </w:rPr>
              <w:t>applicant-</w:t>
            </w:r>
            <w:r>
              <w:rPr>
                <w:color w:val="800000"/>
                <w:spacing w:val="-4"/>
                <w:sz w:val="20"/>
              </w:rPr>
              <w:t>name</w:t>
            </w:r>
            <w:r>
              <w:rPr>
                <w:color w:val="0000FF"/>
                <w:spacing w:val="-4"/>
                <w:sz w:val="20"/>
              </w:rPr>
              <w:t>&gt;</w:t>
            </w:r>
          </w:p>
          <w:p>
            <w:pPr>
              <w:pStyle w:val="TableParagraph"/>
              <w:spacing w:before="2"/>
              <w:ind w:left="2027"/>
              <w:rPr>
                <w:sz w:val="20"/>
              </w:rPr>
            </w:pPr>
            <w:r>
              <w:rPr>
                <w:color w:val="0000FF"/>
                <w:spacing w:val="-2"/>
                <w:sz w:val="20"/>
              </w:rPr>
              <w:t>&lt;/</w:t>
            </w:r>
            <w:r>
              <w:rPr>
                <w:color w:val="800000"/>
                <w:spacing w:val="-2"/>
                <w:sz w:val="20"/>
              </w:rPr>
              <w:t>applicant</w:t>
            </w:r>
            <w:r>
              <w:rPr>
                <w:color w:val="0000FF"/>
                <w:spacing w:val="-2"/>
                <w:sz w:val="20"/>
              </w:rPr>
              <w:t>&gt;</w:t>
            </w:r>
          </w:p>
          <w:p>
            <w:pPr>
              <w:pStyle w:val="TableParagraph"/>
              <w:spacing w:line="240" w:lineRule="auto"/>
              <w:ind w:left="1787"/>
              <w:rPr>
                <w:sz w:val="20"/>
              </w:rPr>
            </w:pPr>
            <w:r>
              <w:rPr>
                <w:color w:val="0000FF"/>
                <w:spacing w:val="-2"/>
                <w:sz w:val="20"/>
              </w:rPr>
              <w:t>&lt;/</w:t>
            </w:r>
            <w:r>
              <w:rPr>
                <w:color w:val="800000"/>
                <w:spacing w:val="-2"/>
                <w:sz w:val="20"/>
              </w:rPr>
              <w:t>applicants</w:t>
            </w:r>
            <w:r>
              <w:rPr>
                <w:color w:val="0000FF"/>
                <w:spacing w:val="-2"/>
                <w:sz w:val="20"/>
              </w:rPr>
              <w:t>&gt;</w:t>
            </w:r>
          </w:p>
          <w:p>
            <w:pPr>
              <w:pStyle w:val="TableParagraph"/>
              <w:spacing w:before="1"/>
              <w:ind w:left="1787"/>
              <w:rPr>
                <w:sz w:val="20"/>
              </w:rPr>
            </w:pPr>
            <w:r>
              <w:rPr>
                <w:color w:val="0000FF"/>
                <w:sz w:val="20"/>
              </w:rPr>
              <w:t>&lt;!--</w:t>
            </w:r>
            <w:r>
              <w:rPr>
                <w:color w:val="0000FF"/>
                <w:spacing w:val="-8"/>
                <w:sz w:val="20"/>
              </w:rPr>
              <w:t> </w:t>
            </w:r>
            <w:r>
              <w:rPr>
                <w:color w:val="808080"/>
                <w:sz w:val="20"/>
              </w:rPr>
              <w:t>inventors</w:t>
            </w:r>
            <w:r>
              <w:rPr>
                <w:color w:val="808080"/>
                <w:spacing w:val="-9"/>
                <w:sz w:val="20"/>
              </w:rPr>
              <w:t> </w:t>
            </w:r>
            <w:r>
              <w:rPr>
                <w:color w:val="808080"/>
                <w:sz w:val="20"/>
              </w:rPr>
              <w:t>removed</w:t>
            </w:r>
            <w:r>
              <w:rPr>
                <w:color w:val="808080"/>
                <w:spacing w:val="-9"/>
                <w:sz w:val="20"/>
              </w:rPr>
              <w:t> </w:t>
            </w:r>
            <w:r>
              <w:rPr>
                <w:color w:val="0000FF"/>
                <w:sz w:val="20"/>
              </w:rPr>
              <w:t>--</w:t>
            </w:r>
            <w:r>
              <w:rPr>
                <w:color w:val="0000FF"/>
                <w:spacing w:val="-10"/>
                <w:sz w:val="20"/>
              </w:rPr>
              <w:t>&gt;</w:t>
            </w:r>
          </w:p>
          <w:p>
            <w:pPr>
              <w:pStyle w:val="TableParagraph"/>
              <w:ind w:left="1547"/>
              <w:rPr>
                <w:sz w:val="20"/>
              </w:rPr>
            </w:pPr>
            <w:r>
              <w:rPr>
                <w:color w:val="0000FF"/>
                <w:spacing w:val="-2"/>
                <w:sz w:val="20"/>
              </w:rPr>
              <w:t>&lt;/</w:t>
            </w:r>
            <w:r>
              <w:rPr>
                <w:color w:val="800000"/>
                <w:spacing w:val="-2"/>
                <w:sz w:val="20"/>
              </w:rPr>
              <w:t>parties</w:t>
            </w:r>
            <w:r>
              <w:rPr>
                <w:color w:val="0000FF"/>
                <w:spacing w:val="-2"/>
                <w:sz w:val="20"/>
              </w:rPr>
              <w:t>&gt;</w:t>
            </w:r>
          </w:p>
          <w:p>
            <w:pPr>
              <w:pStyle w:val="TableParagraph"/>
              <w:spacing w:line="240" w:lineRule="auto"/>
              <w:ind w:firstLine="1439"/>
              <w:rPr>
                <w:sz w:val="20"/>
              </w:rPr>
            </w:pPr>
            <w:r>
              <w:rPr>
                <w:color w:val="0000FF"/>
                <w:sz w:val="20"/>
              </w:rPr>
              <w:t>&lt;</w:t>
            </w:r>
            <w:r>
              <w:rPr>
                <w:color w:val="800000"/>
                <w:sz w:val="20"/>
              </w:rPr>
              <w:t>invention-title</w:t>
            </w:r>
            <w:r>
              <w:rPr>
                <w:color w:val="800000"/>
                <w:spacing w:val="-10"/>
                <w:sz w:val="20"/>
              </w:rPr>
              <w:t> </w:t>
            </w:r>
            <w:r>
              <w:rPr>
                <w:color w:val="FF0000"/>
                <w:sz w:val="20"/>
              </w:rPr>
              <w:t>lang</w:t>
            </w:r>
            <w:r>
              <w:rPr>
                <w:color w:val="0000FF"/>
                <w:sz w:val="20"/>
              </w:rPr>
              <w:t>="</w:t>
            </w:r>
            <w:r>
              <w:rPr>
                <w:sz w:val="20"/>
              </w:rPr>
              <w:t>en</w:t>
            </w:r>
            <w:r>
              <w:rPr>
                <w:color w:val="0000FF"/>
                <w:sz w:val="20"/>
              </w:rPr>
              <w:t>"&gt;</w:t>
            </w:r>
            <w:r>
              <w:rPr>
                <w:sz w:val="20"/>
              </w:rPr>
              <w:t>INJECTION</w:t>
            </w:r>
            <w:r>
              <w:rPr>
                <w:spacing w:val="-10"/>
                <w:sz w:val="20"/>
              </w:rPr>
              <w:t> </w:t>
            </w:r>
            <w:r>
              <w:rPr>
                <w:sz w:val="20"/>
              </w:rPr>
              <w:t>MOLDED</w:t>
            </w:r>
            <w:r>
              <w:rPr>
                <w:spacing w:val="-10"/>
                <w:sz w:val="20"/>
              </w:rPr>
              <w:t> </w:t>
            </w:r>
            <w:r>
              <w:rPr>
                <w:sz w:val="20"/>
              </w:rPr>
              <w:t>MICROLENSES</w:t>
            </w:r>
            <w:r>
              <w:rPr>
                <w:spacing w:val="-10"/>
                <w:sz w:val="20"/>
              </w:rPr>
              <w:t> </w:t>
            </w:r>
            <w:r>
              <w:rPr>
                <w:sz w:val="20"/>
              </w:rPr>
              <w:t>FOR OPTICAL INTERCONNECTS</w:t>
            </w:r>
            <w:r>
              <w:rPr>
                <w:color w:val="0000FF"/>
                <w:sz w:val="20"/>
              </w:rPr>
              <w:t>&lt;/</w:t>
            </w:r>
            <w:r>
              <w:rPr>
                <w:color w:val="800000"/>
                <w:sz w:val="20"/>
              </w:rPr>
              <w:t>invention-title</w:t>
            </w:r>
            <w:r>
              <w:rPr>
                <w:color w:val="0000FF"/>
                <w:sz w:val="20"/>
              </w:rPr>
              <w:t>&gt;</w:t>
            </w:r>
          </w:p>
          <w:p>
            <w:pPr>
              <w:pStyle w:val="TableParagraph"/>
              <w:spacing w:line="240" w:lineRule="auto"/>
              <w:ind w:left="130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line="208" w:lineRule="exact"/>
              <w:ind w:left="827"/>
              <w:rPr>
                <w:sz w:val="20"/>
              </w:rPr>
            </w:pPr>
            <w:r>
              <w:rPr>
                <w:color w:val="0000FF"/>
                <w:spacing w:val="-2"/>
                <w:sz w:val="20"/>
              </w:rPr>
              <w:t>&lt;/</w:t>
            </w:r>
            <w:r>
              <w:rPr>
                <w:color w:val="800000"/>
                <w:spacing w:val="-2"/>
                <w:sz w:val="20"/>
              </w:rPr>
              <w:t>exchange-documents</w:t>
            </w:r>
            <w:r>
              <w:rPr>
                <w:color w:val="0000FF"/>
                <w:spacing w:val="-2"/>
                <w:sz w:val="20"/>
              </w:rPr>
              <w:t>&gt;</w:t>
            </w:r>
          </w:p>
        </w:tc>
      </w:tr>
    </w:tbl>
    <w:p>
      <w:pPr>
        <w:pStyle w:val="TableParagraph"/>
        <w:spacing w:after="0" w:line="208" w:lineRule="exact"/>
        <w:rPr>
          <w:sz w:val="20"/>
        </w:rPr>
        <w:sectPr>
          <w:headerReference w:type="default" r:id="rId186"/>
          <w:footerReference w:type="default" r:id="rId187"/>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7"/>
      </w:tblGrid>
      <w:tr>
        <w:trPr>
          <w:trHeight w:val="907" w:hRule="atLeast"/>
        </w:trPr>
        <w:tc>
          <w:tcPr>
            <w:tcW w:w="9347" w:type="dxa"/>
          </w:tcPr>
          <w:p>
            <w:pPr>
              <w:pStyle w:val="TableParagraph"/>
              <w:spacing w:line="225" w:lineRule="exact"/>
              <w:ind w:left="0"/>
              <w:jc w:val="center"/>
              <w:rPr>
                <w:sz w:val="20"/>
              </w:rPr>
            </w:pPr>
            <w:r>
              <w:rPr>
                <w:color w:val="0000FF"/>
                <w:sz w:val="20"/>
              </w:rPr>
              <w:t>&lt;!--</w:t>
            </w:r>
            <w:r>
              <w:rPr>
                <w:color w:val="0000FF"/>
                <w:spacing w:val="-10"/>
                <w:sz w:val="20"/>
              </w:rPr>
              <w:t> </w:t>
            </w:r>
            <w:r>
              <w:rPr>
                <w:color w:val="808080"/>
                <w:sz w:val="20"/>
              </w:rPr>
              <w:t>other</w:t>
            </w:r>
            <w:r>
              <w:rPr>
                <w:color w:val="808080"/>
                <w:spacing w:val="-9"/>
                <w:sz w:val="20"/>
              </w:rPr>
              <w:t> </w:t>
            </w:r>
            <w:r>
              <w:rPr>
                <w:color w:val="808080"/>
                <w:sz w:val="20"/>
              </w:rPr>
              <w:t>search</w:t>
            </w:r>
            <w:r>
              <w:rPr>
                <w:color w:val="808080"/>
                <w:spacing w:val="-9"/>
                <w:sz w:val="20"/>
              </w:rPr>
              <w:t> </w:t>
            </w:r>
            <w:r>
              <w:rPr>
                <w:color w:val="808080"/>
                <w:sz w:val="20"/>
              </w:rPr>
              <w:t>results</w:t>
            </w:r>
            <w:r>
              <w:rPr>
                <w:color w:val="808080"/>
                <w:spacing w:val="-10"/>
                <w:sz w:val="20"/>
              </w:rPr>
              <w:t> </w:t>
            </w:r>
            <w:r>
              <w:rPr>
                <w:color w:val="808080"/>
                <w:sz w:val="20"/>
              </w:rPr>
              <w:t>(exchange-documents)</w:t>
            </w:r>
            <w:r>
              <w:rPr>
                <w:color w:val="808080"/>
                <w:spacing w:val="-9"/>
                <w:sz w:val="20"/>
              </w:rPr>
              <w:t> </w:t>
            </w:r>
            <w:r>
              <w:rPr>
                <w:color w:val="808080"/>
                <w:sz w:val="20"/>
              </w:rPr>
              <w:t>removed</w:t>
            </w:r>
            <w:r>
              <w:rPr>
                <w:color w:val="808080"/>
                <w:spacing w:val="-9"/>
                <w:sz w:val="20"/>
              </w:rPr>
              <w:t> </w:t>
            </w:r>
            <w:r>
              <w:rPr>
                <w:color w:val="808080"/>
                <w:sz w:val="20"/>
              </w:rPr>
              <w:t>for</w:t>
            </w:r>
            <w:r>
              <w:rPr>
                <w:color w:val="808080"/>
                <w:spacing w:val="-10"/>
                <w:sz w:val="20"/>
              </w:rPr>
              <w:t> </w:t>
            </w:r>
            <w:r>
              <w:rPr>
                <w:color w:val="808080"/>
                <w:sz w:val="20"/>
              </w:rPr>
              <w:t>readability</w:t>
            </w:r>
            <w:r>
              <w:rPr>
                <w:color w:val="808080"/>
                <w:spacing w:val="-8"/>
                <w:sz w:val="20"/>
              </w:rPr>
              <w:t> </w:t>
            </w:r>
            <w:r>
              <w:rPr>
                <w:color w:val="0000FF"/>
                <w:spacing w:val="-10"/>
                <w:sz w:val="20"/>
              </w:rPr>
              <w:t>→</w:t>
            </w:r>
          </w:p>
          <w:p>
            <w:pPr>
              <w:pStyle w:val="TableParagraph"/>
              <w:spacing w:before="2"/>
              <w:ind w:left="0" w:right="5759"/>
              <w:jc w:val="center"/>
              <w:rPr>
                <w:sz w:val="20"/>
              </w:rPr>
            </w:pPr>
            <w:r>
              <w:rPr>
                <w:color w:val="0000FF"/>
                <w:spacing w:val="-2"/>
                <w:sz w:val="20"/>
              </w:rPr>
              <w:t>&lt;/</w:t>
            </w:r>
            <w:r>
              <w:rPr>
                <w:color w:val="800000"/>
                <w:spacing w:val="-2"/>
                <w:sz w:val="20"/>
              </w:rPr>
              <w:t>ops:search-result</w:t>
            </w:r>
            <w:r>
              <w:rPr>
                <w:color w:val="0000FF"/>
                <w:spacing w:val="-2"/>
                <w:sz w:val="20"/>
              </w:rPr>
              <w:t>&gt;</w:t>
            </w:r>
          </w:p>
          <w:p>
            <w:pPr>
              <w:pStyle w:val="TableParagraph"/>
              <w:ind w:left="0" w:right="6239"/>
              <w:jc w:val="center"/>
              <w:rPr>
                <w:sz w:val="20"/>
              </w:rPr>
            </w:pPr>
            <w:r>
              <w:rPr>
                <w:color w:val="0000FF"/>
                <w:spacing w:val="-2"/>
                <w:sz w:val="20"/>
              </w:rPr>
              <w:t>&lt;/</w:t>
            </w:r>
            <w:r>
              <w:rPr>
                <w:color w:val="800000"/>
                <w:spacing w:val="-2"/>
                <w:sz w:val="20"/>
              </w:rPr>
              <w:t>ops:biblio-search</w:t>
            </w:r>
            <w:r>
              <w:rPr>
                <w:color w:val="0000FF"/>
                <w:spacing w:val="-2"/>
                <w:sz w:val="20"/>
              </w:rPr>
              <w:t>&gt;</w:t>
            </w:r>
          </w:p>
          <w:p>
            <w:pPr>
              <w:pStyle w:val="TableParagraph"/>
              <w:spacing w:line="208" w:lineRule="exact"/>
              <w:ind w:left="0" w:right="6239"/>
              <w:jc w:val="center"/>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92"/>
        <w:rPr>
          <w:rFonts w:ascii="Arial"/>
          <w:b/>
          <w:sz w:val="28"/>
        </w:rPr>
      </w:pPr>
    </w:p>
    <w:p>
      <w:pPr>
        <w:pStyle w:val="Heading1"/>
      </w:pPr>
      <w:r>
        <w:rPr/>
        <w:t>Range</w:t>
      </w:r>
      <w:r>
        <w:rPr>
          <w:spacing w:val="-5"/>
        </w:rPr>
        <w:t> </w:t>
      </w:r>
      <w:r>
        <w:rPr>
          <w:spacing w:val="-2"/>
        </w:rPr>
        <w:t>control</w:t>
      </w:r>
    </w:p>
    <w:p>
      <w:pPr>
        <w:spacing w:before="242"/>
        <w:ind w:left="718" w:right="1090" w:firstLine="0"/>
        <w:jc w:val="left"/>
        <w:rPr>
          <w:sz w:val="24"/>
        </w:rPr>
      </w:pPr>
      <w:r>
        <w:rPr>
          <w:sz w:val="24"/>
        </w:rPr>
        <w:t>The</w:t>
      </w:r>
      <w:r>
        <w:rPr>
          <w:spacing w:val="-3"/>
          <w:sz w:val="24"/>
        </w:rPr>
        <w:t> </w:t>
      </w:r>
      <w:r>
        <w:rPr>
          <w:sz w:val="24"/>
        </w:rPr>
        <w:t>default</w:t>
      </w:r>
      <w:r>
        <w:rPr>
          <w:spacing w:val="-3"/>
          <w:sz w:val="24"/>
        </w:rPr>
        <w:t> </w:t>
      </w:r>
      <w:r>
        <w:rPr>
          <w:sz w:val="24"/>
        </w:rPr>
        <w:t>range</w:t>
      </w:r>
      <w:r>
        <w:rPr>
          <w:spacing w:val="-5"/>
          <w:sz w:val="24"/>
        </w:rPr>
        <w:t> </w:t>
      </w:r>
      <w:r>
        <w:rPr>
          <w:sz w:val="24"/>
        </w:rPr>
        <w:t>of</w:t>
      </w:r>
      <w:r>
        <w:rPr>
          <w:spacing w:val="-3"/>
          <w:sz w:val="24"/>
        </w:rPr>
        <w:t> </w:t>
      </w:r>
      <w:r>
        <w:rPr>
          <w:sz w:val="24"/>
        </w:rPr>
        <w:t>the</w:t>
      </w:r>
      <w:r>
        <w:rPr>
          <w:spacing w:val="-3"/>
          <w:sz w:val="24"/>
        </w:rPr>
        <w:t> </w:t>
      </w:r>
      <w:r>
        <w:rPr>
          <w:sz w:val="24"/>
        </w:rPr>
        <w:t>biblio</w:t>
      </w:r>
      <w:r>
        <w:rPr>
          <w:spacing w:val="-3"/>
          <w:sz w:val="24"/>
        </w:rPr>
        <w:t> </w:t>
      </w:r>
      <w:r>
        <w:rPr>
          <w:sz w:val="24"/>
        </w:rPr>
        <w:t>search</w:t>
      </w:r>
      <w:r>
        <w:rPr>
          <w:spacing w:val="-3"/>
          <w:sz w:val="24"/>
        </w:rPr>
        <w:t> </w:t>
      </w:r>
      <w:r>
        <w:rPr>
          <w:sz w:val="24"/>
        </w:rPr>
        <w:t>response</w:t>
      </w:r>
      <w:r>
        <w:rPr>
          <w:spacing w:val="-3"/>
          <w:sz w:val="24"/>
        </w:rPr>
        <w:t> </w:t>
      </w:r>
      <w:r>
        <w:rPr>
          <w:sz w:val="24"/>
        </w:rPr>
        <w:t>is</w:t>
      </w:r>
      <w:r>
        <w:rPr>
          <w:spacing w:val="-3"/>
          <w:sz w:val="24"/>
        </w:rPr>
        <w:t> </w:t>
      </w:r>
      <w:r>
        <w:rPr>
          <w:sz w:val="24"/>
        </w:rPr>
        <w:t>1-25.</w:t>
      </w:r>
      <w:r>
        <w:rPr>
          <w:spacing w:val="-3"/>
          <w:sz w:val="24"/>
        </w:rPr>
        <w:t> </w:t>
      </w:r>
      <w:r>
        <w:rPr>
          <w:sz w:val="24"/>
        </w:rPr>
        <w:t>It</w:t>
      </w:r>
      <w:r>
        <w:rPr>
          <w:spacing w:val="-3"/>
          <w:sz w:val="24"/>
        </w:rPr>
        <w:t> </w:t>
      </w:r>
      <w:r>
        <w:rPr>
          <w:sz w:val="24"/>
        </w:rPr>
        <w:t>can</w:t>
      </w:r>
      <w:r>
        <w:rPr>
          <w:spacing w:val="-5"/>
          <w:sz w:val="24"/>
        </w:rPr>
        <w:t> </w:t>
      </w:r>
      <w:r>
        <w:rPr>
          <w:sz w:val="24"/>
        </w:rPr>
        <w:t>be</w:t>
      </w:r>
      <w:r>
        <w:rPr>
          <w:spacing w:val="-3"/>
          <w:sz w:val="24"/>
        </w:rPr>
        <w:t> </w:t>
      </w:r>
      <w:r>
        <w:rPr>
          <w:sz w:val="24"/>
        </w:rPr>
        <w:t>changed</w:t>
      </w:r>
      <w:r>
        <w:rPr>
          <w:spacing w:val="-3"/>
          <w:sz w:val="24"/>
        </w:rPr>
        <w:t> </w:t>
      </w:r>
      <w:r>
        <w:rPr>
          <w:sz w:val="24"/>
        </w:rPr>
        <w:t>by</w:t>
      </w:r>
      <w:r>
        <w:rPr>
          <w:spacing w:val="-6"/>
          <w:sz w:val="24"/>
        </w:rPr>
        <w:t> </w:t>
      </w:r>
      <w:r>
        <w:rPr>
          <w:sz w:val="24"/>
        </w:rPr>
        <w:t>specifying an HTTP header parameter </w:t>
      </w:r>
      <w:r>
        <w:rPr>
          <w:rFonts w:ascii="Courier New"/>
          <w:b/>
          <w:sz w:val="24"/>
        </w:rPr>
        <w:t>X-OPS-Range=[begin_range-end_range]</w:t>
      </w:r>
      <w:r>
        <w:rPr>
          <w:sz w:val="24"/>
        </w:rPr>
        <w:t>.</w:t>
      </w:r>
    </w:p>
    <w:p>
      <w:pPr>
        <w:pStyle w:val="BodyText"/>
      </w:pPr>
    </w:p>
    <w:p>
      <w:pPr>
        <w:pStyle w:val="BodyText"/>
        <w:ind w:left="718" w:right="1890"/>
      </w:pPr>
      <w:r>
        <w:rPr/>
        <w:t>For</w:t>
      </w:r>
      <w:r>
        <w:rPr>
          <w:spacing w:val="-3"/>
        </w:rPr>
        <w:t> </w:t>
      </w:r>
      <w:r>
        <w:rPr/>
        <w:t>test</w:t>
      </w:r>
      <w:r>
        <w:rPr>
          <w:spacing w:val="-5"/>
        </w:rPr>
        <w:t> </w:t>
      </w:r>
      <w:r>
        <w:rPr/>
        <w:t>purposes,</w:t>
      </w:r>
      <w:r>
        <w:rPr>
          <w:spacing w:val="-3"/>
        </w:rPr>
        <w:t> </w:t>
      </w:r>
      <w:r>
        <w:rPr/>
        <w:t>it</w:t>
      </w:r>
      <w:r>
        <w:rPr>
          <w:spacing w:val="-3"/>
        </w:rPr>
        <w:t> </w:t>
      </w:r>
      <w:r>
        <w:rPr/>
        <w:t>is</w:t>
      </w:r>
      <w:r>
        <w:rPr>
          <w:spacing w:val="-5"/>
        </w:rPr>
        <w:t> </w:t>
      </w:r>
      <w:r>
        <w:rPr/>
        <w:t>also</w:t>
      </w:r>
      <w:r>
        <w:rPr>
          <w:spacing w:val="-3"/>
        </w:rPr>
        <w:t> </w:t>
      </w:r>
      <w:r>
        <w:rPr/>
        <w:t>possible</w:t>
      </w:r>
      <w:r>
        <w:rPr>
          <w:spacing w:val="-3"/>
        </w:rPr>
        <w:t> </w:t>
      </w:r>
      <w:r>
        <w:rPr/>
        <w:t>to</w:t>
      </w:r>
      <w:r>
        <w:rPr>
          <w:spacing w:val="-3"/>
        </w:rPr>
        <w:t> </w:t>
      </w:r>
      <w:r>
        <w:rPr/>
        <w:t>use</w:t>
      </w:r>
      <w:r>
        <w:rPr>
          <w:spacing w:val="-3"/>
        </w:rPr>
        <w:t> </w:t>
      </w:r>
      <w:r>
        <w:rPr/>
        <w:t>the</w:t>
      </w:r>
      <w:r>
        <w:rPr>
          <w:spacing w:val="-3"/>
        </w:rPr>
        <w:t> </w:t>
      </w:r>
      <w:r>
        <w:rPr/>
        <w:t>range</w:t>
      </w:r>
      <w:r>
        <w:rPr>
          <w:spacing w:val="-3"/>
        </w:rPr>
        <w:t> </w:t>
      </w:r>
      <w:r>
        <w:rPr/>
        <w:t>query</w:t>
      </w:r>
      <w:r>
        <w:rPr>
          <w:spacing w:val="-3"/>
        </w:rPr>
        <w:t> </w:t>
      </w:r>
      <w:r>
        <w:rPr/>
        <w:t>parameter</w:t>
      </w:r>
      <w:r>
        <w:rPr>
          <w:spacing w:val="-3"/>
        </w:rPr>
        <w:t> </w:t>
      </w:r>
      <w:r>
        <w:rPr/>
        <w:t>by</w:t>
      </w:r>
      <w:r>
        <w:rPr>
          <w:spacing w:val="-3"/>
        </w:rPr>
        <w:t> </w:t>
      </w:r>
      <w:r>
        <w:rPr/>
        <w:t>adding </w:t>
      </w:r>
      <w:r>
        <w:rPr>
          <w:rFonts w:ascii="Courier New"/>
        </w:rPr>
        <w:t>&amp;Range=[begin_range-end_range]</w:t>
      </w:r>
      <w:r>
        <w:rPr>
          <w:rFonts w:ascii="Courier New"/>
          <w:spacing w:val="-60"/>
        </w:rPr>
        <w:t> </w:t>
      </w:r>
      <w:r>
        <w:rPr/>
        <w:t>to the end of your URI (e.g. </w:t>
      </w:r>
      <w:hyperlink r:id="rId101">
        <w:r>
          <w:rPr>
            <w:rFonts w:ascii="Courier New"/>
            <w:spacing w:val="-2"/>
          </w:rPr>
          <w:t>http://ops.epo.org/rest-services/published-</w:t>
        </w:r>
      </w:hyperlink>
      <w:r>
        <w:rPr>
          <w:rFonts w:ascii="Courier New"/>
          <w:spacing w:val="-2"/>
        </w:rPr>
        <w:t> data/search?q=applicant%3DIBM</w:t>
      </w:r>
      <w:r>
        <w:rPr>
          <w:rFonts w:ascii="Courier New"/>
          <w:b/>
          <w:spacing w:val="-2"/>
        </w:rPr>
        <w:t>&amp;Range=50-60</w:t>
      </w:r>
      <w:r>
        <w:rPr>
          <w:spacing w:val="-2"/>
        </w:rPr>
        <w:t>).</w:t>
      </w:r>
    </w:p>
    <w:p>
      <w:pPr>
        <w:pStyle w:val="Heading2"/>
        <w:spacing w:before="241"/>
      </w:pPr>
      <w:r>
        <w:rPr/>
        <w:t>Request</w:t>
      </w:r>
      <w:r>
        <w:rPr>
          <w:spacing w:val="-4"/>
        </w:rPr>
        <w:t> </w:t>
      </w:r>
      <w:r>
        <w:rPr>
          <w:spacing w:val="-2"/>
        </w:rPr>
        <w:t>Example</w:t>
      </w:r>
    </w:p>
    <w:p>
      <w:pPr>
        <w:pStyle w:val="BodyText"/>
        <w:spacing w:before="9"/>
        <w:rPr>
          <w:rFonts w:ascii="Arial"/>
          <w:b/>
          <w:sz w:val="20"/>
        </w:rPr>
      </w:pP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369"/>
      </w:tblGrid>
      <w:tr>
        <w:trPr>
          <w:trHeight w:val="1197" w:hRule="atLeast"/>
        </w:trPr>
        <w:tc>
          <w:tcPr>
            <w:tcW w:w="9369" w:type="dxa"/>
          </w:tcPr>
          <w:p>
            <w:pPr>
              <w:pStyle w:val="TableParagraph"/>
              <w:spacing w:line="240" w:lineRule="auto" w:before="54"/>
              <w:ind w:left="55"/>
              <w:rPr>
                <w:b/>
                <w:sz w:val="20"/>
              </w:rPr>
            </w:pPr>
            <w:r>
              <w:rPr>
                <w:spacing w:val="-2"/>
                <w:sz w:val="24"/>
              </w:rPr>
              <w:t>GET</w:t>
            </w:r>
            <w:r>
              <w:rPr>
                <w:spacing w:val="38"/>
                <w:sz w:val="24"/>
              </w:rPr>
              <w:t> </w:t>
            </w:r>
            <w:hyperlink r:id="rId191">
              <w:r>
                <w:rPr>
                  <w:b/>
                  <w:color w:val="2A64AC"/>
                  <w:spacing w:val="-2"/>
                  <w:sz w:val="20"/>
                  <w:u w:val="dotted" w:color="2A64AC"/>
                </w:rPr>
                <w:t>http://ops.epo.org/rest-services/published-data/search?q=applicant%3DIBM</w:t>
              </w:r>
            </w:hyperlink>
          </w:p>
          <w:p>
            <w:pPr>
              <w:pStyle w:val="TableParagraph"/>
              <w:spacing w:line="240" w:lineRule="auto" w:before="41"/>
              <w:ind w:left="0"/>
              <w:rPr>
                <w:rFonts w:ascii="Arial"/>
                <w:b/>
                <w:sz w:val="20"/>
              </w:rPr>
            </w:pPr>
          </w:p>
          <w:p>
            <w:pPr>
              <w:pStyle w:val="TableParagraph"/>
              <w:spacing w:line="240" w:lineRule="auto"/>
              <w:ind w:left="55"/>
              <w:rPr>
                <w:sz w:val="24"/>
              </w:rPr>
            </w:pPr>
            <w:r>
              <w:rPr>
                <w:sz w:val="24"/>
              </w:rPr>
              <w:t>Accept:</w:t>
            </w:r>
            <w:r>
              <w:rPr>
                <w:spacing w:val="-7"/>
                <w:sz w:val="24"/>
              </w:rPr>
              <w:t> </w:t>
            </w:r>
            <w:r>
              <w:rPr>
                <w:spacing w:val="-2"/>
                <w:sz w:val="24"/>
              </w:rPr>
              <w:t>application/exchange+xml</w:t>
            </w:r>
          </w:p>
          <w:p>
            <w:pPr>
              <w:pStyle w:val="TableParagraph"/>
              <w:spacing w:line="240" w:lineRule="auto" w:before="1"/>
              <w:ind w:left="55"/>
              <w:rPr>
                <w:b/>
                <w:sz w:val="24"/>
              </w:rPr>
            </w:pPr>
            <w:r>
              <w:rPr>
                <w:b/>
                <w:sz w:val="24"/>
              </w:rPr>
              <w:t>X-OPS-Range:</w:t>
            </w:r>
            <w:r>
              <w:rPr>
                <w:b/>
                <w:spacing w:val="-14"/>
                <w:sz w:val="24"/>
              </w:rPr>
              <w:t> </w:t>
            </w:r>
            <w:r>
              <w:rPr>
                <w:b/>
                <w:sz w:val="24"/>
              </w:rPr>
              <w:t>50-</w:t>
            </w:r>
            <w:r>
              <w:rPr>
                <w:b/>
                <w:spacing w:val="-5"/>
                <w:sz w:val="24"/>
              </w:rPr>
              <w:t>60</w:t>
            </w:r>
          </w:p>
        </w:tc>
      </w:tr>
    </w:tbl>
    <w:p>
      <w:pPr>
        <w:spacing w:before="240"/>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678" w:hRule="atLeast"/>
        </w:trPr>
        <w:tc>
          <w:tcPr>
            <w:tcW w:w="9371" w:type="dxa"/>
          </w:tcPr>
          <w:p>
            <w:pPr>
              <w:pStyle w:val="TableParagraph"/>
              <w:spacing w:line="225" w:lineRule="exact"/>
              <w:rPr>
                <w:sz w:val="20"/>
              </w:rPr>
            </w:pPr>
            <w:r>
              <w:rPr>
                <w:color w:val="0000FF"/>
                <w:spacing w:val="-2"/>
                <w:sz w:val="20"/>
              </w:rPr>
              <w:t>&lt;</w:t>
            </w:r>
            <w:r>
              <w:rPr>
                <w:color w:val="800000"/>
                <w:spacing w:val="-2"/>
                <w:sz w:val="20"/>
              </w:rPr>
              <w:t>ops:biblio-search</w:t>
            </w:r>
            <w:r>
              <w:rPr>
                <w:color w:val="800000"/>
                <w:spacing w:val="25"/>
                <w:sz w:val="20"/>
              </w:rPr>
              <w:t> </w:t>
            </w:r>
            <w:r>
              <w:rPr>
                <w:color w:val="FF0000"/>
                <w:spacing w:val="-2"/>
                <w:sz w:val="20"/>
              </w:rPr>
              <w:t>total-result-count</w:t>
            </w:r>
            <w:r>
              <w:rPr>
                <w:color w:val="0000FF"/>
                <w:spacing w:val="-2"/>
                <w:sz w:val="20"/>
              </w:rPr>
              <w:t>="</w:t>
            </w:r>
            <w:r>
              <w:rPr>
                <w:spacing w:val="-2"/>
                <w:sz w:val="20"/>
              </w:rPr>
              <w:t>10000</w:t>
            </w:r>
            <w:r>
              <w:rPr>
                <w:color w:val="0000FF"/>
                <w:spacing w:val="-2"/>
                <w:sz w:val="20"/>
              </w:rPr>
              <w:t>"&gt;</w:t>
            </w:r>
          </w:p>
          <w:p>
            <w:pPr>
              <w:pStyle w:val="TableParagraph"/>
              <w:ind w:left="587"/>
              <w:rPr>
                <w:sz w:val="20"/>
              </w:rPr>
            </w:pPr>
            <w:r>
              <w:rPr>
                <w:color w:val="0000FF"/>
                <w:sz w:val="20"/>
              </w:rPr>
              <w:t>&lt;</w:t>
            </w:r>
            <w:r>
              <w:rPr>
                <w:color w:val="800000"/>
                <w:sz w:val="20"/>
              </w:rPr>
              <w:t>ops:query</w:t>
            </w:r>
            <w:r>
              <w:rPr>
                <w:color w:val="800000"/>
                <w:spacing w:val="-14"/>
                <w:sz w:val="20"/>
              </w:rPr>
              <w:t> </w:t>
            </w:r>
            <w:r>
              <w:rPr>
                <w:color w:val="FF0000"/>
                <w:spacing w:val="-2"/>
                <w:sz w:val="20"/>
              </w:rPr>
              <w:t>syntax</w:t>
            </w:r>
            <w:r>
              <w:rPr>
                <w:color w:val="0000FF"/>
                <w:spacing w:val="-2"/>
                <w:sz w:val="20"/>
              </w:rPr>
              <w:t>="</w:t>
            </w:r>
            <w:r>
              <w:rPr>
                <w:spacing w:val="-2"/>
                <w:sz w:val="20"/>
              </w:rPr>
              <w:t>CQL</w:t>
            </w:r>
            <w:r>
              <w:rPr>
                <w:color w:val="0000FF"/>
                <w:spacing w:val="-2"/>
                <w:sz w:val="20"/>
              </w:rPr>
              <w:t>"&gt;</w:t>
            </w:r>
            <w:r>
              <w:rPr>
                <w:spacing w:val="-2"/>
                <w:sz w:val="20"/>
              </w:rPr>
              <w:t>applicant=IBM</w:t>
            </w:r>
            <w:r>
              <w:rPr>
                <w:color w:val="0000FF"/>
                <w:spacing w:val="-2"/>
                <w:sz w:val="20"/>
              </w:rPr>
              <w:t>&lt;/</w:t>
            </w:r>
            <w:r>
              <w:rPr>
                <w:color w:val="800000"/>
                <w:spacing w:val="-2"/>
                <w:sz w:val="20"/>
              </w:rPr>
              <w:t>ops:query</w:t>
            </w:r>
            <w:r>
              <w:rPr>
                <w:color w:val="0000FF"/>
                <w:spacing w:val="-2"/>
                <w:sz w:val="20"/>
              </w:rPr>
              <w:t>&gt;</w:t>
            </w:r>
          </w:p>
          <w:p>
            <w:pPr>
              <w:pStyle w:val="TableParagraph"/>
              <w:spacing w:line="206" w:lineRule="exact" w:before="1"/>
              <w:ind w:left="587"/>
              <w:rPr>
                <w:b/>
                <w:sz w:val="20"/>
              </w:rPr>
            </w:pPr>
            <w:r>
              <w:rPr>
                <w:b/>
                <w:color w:val="0000FF"/>
                <w:sz w:val="20"/>
              </w:rPr>
              <w:t>&lt;</w:t>
            </w:r>
            <w:r>
              <w:rPr>
                <w:b/>
                <w:color w:val="800000"/>
                <w:sz w:val="20"/>
              </w:rPr>
              <w:t>ops:range</w:t>
            </w:r>
            <w:r>
              <w:rPr>
                <w:b/>
                <w:color w:val="800000"/>
                <w:spacing w:val="-14"/>
                <w:sz w:val="20"/>
              </w:rPr>
              <w:t> </w:t>
            </w:r>
            <w:r>
              <w:rPr>
                <w:b/>
                <w:color w:val="FF0000"/>
                <w:sz w:val="20"/>
              </w:rPr>
              <w:t>begin</w:t>
            </w:r>
            <w:r>
              <w:rPr>
                <w:b/>
                <w:color w:val="0000FF"/>
                <w:sz w:val="20"/>
              </w:rPr>
              <w:t>="</w:t>
            </w:r>
            <w:r>
              <w:rPr>
                <w:b/>
                <w:sz w:val="20"/>
              </w:rPr>
              <w:t>50</w:t>
            </w:r>
            <w:r>
              <w:rPr>
                <w:b/>
                <w:color w:val="0000FF"/>
                <w:sz w:val="20"/>
              </w:rPr>
              <w:t>"</w:t>
            </w:r>
            <w:r>
              <w:rPr>
                <w:b/>
                <w:color w:val="0000FF"/>
                <w:spacing w:val="-11"/>
                <w:sz w:val="20"/>
              </w:rPr>
              <w:t> </w:t>
            </w:r>
            <w:r>
              <w:rPr>
                <w:b/>
                <w:color w:val="FF0000"/>
                <w:spacing w:val="-2"/>
                <w:sz w:val="20"/>
              </w:rPr>
              <w:t>end</w:t>
            </w:r>
            <w:r>
              <w:rPr>
                <w:b/>
                <w:color w:val="0000FF"/>
                <w:spacing w:val="-2"/>
                <w:sz w:val="20"/>
              </w:rPr>
              <w:t>="</w:t>
            </w:r>
            <w:r>
              <w:rPr>
                <w:b/>
                <w:spacing w:val="-2"/>
                <w:sz w:val="20"/>
              </w:rPr>
              <w:t>60</w:t>
            </w:r>
            <w:r>
              <w:rPr>
                <w:b/>
                <w:color w:val="0000FF"/>
                <w:spacing w:val="-2"/>
                <w:sz w:val="20"/>
              </w:rPr>
              <w:t>"/&gt;</w:t>
            </w:r>
          </w:p>
        </w:tc>
      </w:tr>
    </w:tbl>
    <w:p>
      <w:pPr>
        <w:pStyle w:val="BodyText"/>
        <w:spacing w:before="231"/>
        <w:ind w:left="718" w:right="1676"/>
        <w:jc w:val="both"/>
      </w:pPr>
      <w:r>
        <w:rPr>
          <w:rFonts w:ascii="Arial"/>
          <w:b/>
        </w:rPr>
        <w:t>Note,</w:t>
      </w:r>
      <w:r>
        <w:rPr>
          <w:rFonts w:ascii="Arial"/>
          <w:b/>
          <w:spacing w:val="-1"/>
        </w:rPr>
        <w:t> </w:t>
      </w:r>
      <w:r>
        <w:rPr/>
        <w:t>the</w:t>
      </w:r>
      <w:r>
        <w:rPr>
          <w:spacing w:val="-2"/>
        </w:rPr>
        <w:t> </w:t>
      </w:r>
      <w:r>
        <w:rPr/>
        <w:t>maximum</w:t>
      </w:r>
      <w:r>
        <w:rPr>
          <w:spacing w:val="-3"/>
        </w:rPr>
        <w:t> </w:t>
      </w:r>
      <w:r>
        <w:rPr/>
        <w:t>range</w:t>
      </w:r>
      <w:r>
        <w:rPr>
          <w:spacing w:val="-2"/>
        </w:rPr>
        <w:t> </w:t>
      </w:r>
      <w:r>
        <w:rPr/>
        <w:t>is</w:t>
      </w:r>
      <w:r>
        <w:rPr>
          <w:spacing w:val="-4"/>
        </w:rPr>
        <w:t> </w:t>
      </w:r>
      <w:r>
        <w:rPr/>
        <w:t>100.</w:t>
      </w:r>
      <w:r>
        <w:rPr>
          <w:spacing w:val="40"/>
        </w:rPr>
        <w:t> </w:t>
      </w:r>
      <w:r>
        <w:rPr/>
        <w:t>The</w:t>
      </w:r>
      <w:r>
        <w:rPr>
          <w:spacing w:val="-2"/>
        </w:rPr>
        <w:t> </w:t>
      </w:r>
      <w:r>
        <w:rPr/>
        <w:t>maximum</w:t>
      </w:r>
      <w:r>
        <w:rPr>
          <w:spacing w:val="-3"/>
        </w:rPr>
        <w:t> </w:t>
      </w:r>
      <w:r>
        <w:rPr/>
        <w:t>total</w:t>
      </w:r>
      <w:r>
        <w:rPr>
          <w:spacing w:val="-5"/>
        </w:rPr>
        <w:t> </w:t>
      </w:r>
      <w:r>
        <w:rPr/>
        <w:t>number</w:t>
      </w:r>
      <w:r>
        <w:rPr>
          <w:spacing w:val="-5"/>
        </w:rPr>
        <w:t> </w:t>
      </w:r>
      <w:r>
        <w:rPr/>
        <w:t>of</w:t>
      </w:r>
      <w:r>
        <w:rPr>
          <w:spacing w:val="-2"/>
        </w:rPr>
        <w:t> </w:t>
      </w:r>
      <w:r>
        <w:rPr/>
        <w:t>results</w:t>
      </w:r>
      <w:r>
        <w:rPr>
          <w:spacing w:val="-2"/>
        </w:rPr>
        <w:t> </w:t>
      </w:r>
      <w:r>
        <w:rPr/>
        <w:t>is</w:t>
      </w:r>
      <w:r>
        <w:rPr>
          <w:spacing w:val="-2"/>
        </w:rPr>
        <w:t> </w:t>
      </w:r>
      <w:r>
        <w:rPr/>
        <w:t>2000.</w:t>
      </w:r>
      <w:r>
        <w:rPr>
          <w:spacing w:val="-2"/>
        </w:rPr>
        <w:t> </w:t>
      </w:r>
      <w:r>
        <w:rPr/>
        <w:t>If there</w:t>
      </w:r>
      <w:r>
        <w:rPr>
          <w:spacing w:val="-2"/>
        </w:rPr>
        <w:t> </w:t>
      </w:r>
      <w:r>
        <w:rPr/>
        <w:t>are more</w:t>
      </w:r>
      <w:r>
        <w:rPr>
          <w:spacing w:val="-2"/>
        </w:rPr>
        <w:t> </w:t>
      </w:r>
      <w:r>
        <w:rPr/>
        <w:t>than 2 000</w:t>
      </w:r>
      <w:r>
        <w:rPr>
          <w:spacing w:val="-2"/>
        </w:rPr>
        <w:t> </w:t>
      </w:r>
      <w:r>
        <w:rPr/>
        <w:t>hits in your results</w:t>
      </w:r>
      <w:r>
        <w:rPr>
          <w:spacing w:val="-3"/>
        </w:rPr>
        <w:t> </w:t>
      </w:r>
      <w:r>
        <w:rPr/>
        <w:t>list, you will have to limit your search query with more precise search terms to reduce the number of results.</w:t>
      </w:r>
    </w:p>
    <w:p>
      <w:pPr>
        <w:pStyle w:val="BodyText"/>
        <w:spacing w:before="119"/>
      </w:pPr>
    </w:p>
    <w:p>
      <w:pPr>
        <w:pStyle w:val="Heading1"/>
        <w:numPr>
          <w:ilvl w:val="2"/>
          <w:numId w:val="11"/>
        </w:numPr>
        <w:tabs>
          <w:tab w:pos="1435" w:val="left" w:leader="none"/>
        </w:tabs>
        <w:spacing w:line="417" w:lineRule="auto" w:before="0" w:after="0"/>
        <w:ind w:left="718" w:right="1754" w:firstLine="0"/>
        <w:jc w:val="left"/>
      </w:pPr>
      <w:r>
        <w:rPr/>
        <w:t>Fulltext</w:t>
      </w:r>
      <w:r>
        <w:rPr>
          <w:spacing w:val="-7"/>
        </w:rPr>
        <w:t> </w:t>
      </w:r>
      <w:r>
        <w:rPr/>
        <w:t>inquiry</w:t>
      </w:r>
      <w:r>
        <w:rPr>
          <w:spacing w:val="-4"/>
        </w:rPr>
        <w:t> </w:t>
      </w:r>
      <w:r>
        <w:rPr/>
        <w:t>and</w:t>
      </w:r>
      <w:r>
        <w:rPr>
          <w:spacing w:val="-5"/>
        </w:rPr>
        <w:t> </w:t>
      </w:r>
      <w:r>
        <w:rPr/>
        <w:t>retrieval</w:t>
      </w:r>
      <w:r>
        <w:rPr>
          <w:spacing w:val="-6"/>
        </w:rPr>
        <w:t> </w:t>
      </w:r>
      <w:r>
        <w:rPr/>
        <w:t>including</w:t>
      </w:r>
      <w:r>
        <w:rPr>
          <w:spacing w:val="-5"/>
        </w:rPr>
        <w:t> </w:t>
      </w:r>
      <w:r>
        <w:rPr/>
        <w:t>description</w:t>
      </w:r>
      <w:r>
        <w:rPr>
          <w:spacing w:val="-5"/>
        </w:rPr>
        <w:t> </w:t>
      </w:r>
      <w:r>
        <w:rPr/>
        <w:t>or</w:t>
      </w:r>
      <w:r>
        <w:rPr>
          <w:spacing w:val="-8"/>
        </w:rPr>
        <w:t> </w:t>
      </w:r>
      <w:r>
        <w:rPr/>
        <w:t>claims Fulltext inquiry</w:t>
      </w:r>
    </w:p>
    <w:p>
      <w:pPr>
        <w:pStyle w:val="BodyText"/>
        <w:spacing w:before="7"/>
        <w:ind w:left="718"/>
      </w:pPr>
      <w:r>
        <w:rPr/>
        <w:t>This</w:t>
      </w:r>
      <w:r>
        <w:rPr>
          <w:spacing w:val="-5"/>
        </w:rPr>
        <w:t> </w:t>
      </w:r>
      <w:r>
        <w:rPr/>
        <w:t>service</w:t>
      </w:r>
      <w:r>
        <w:rPr>
          <w:spacing w:val="-3"/>
        </w:rPr>
        <w:t> </w:t>
      </w:r>
      <w:r>
        <w:rPr/>
        <w:t>provides</w:t>
      </w:r>
      <w:r>
        <w:rPr>
          <w:spacing w:val="-3"/>
        </w:rPr>
        <w:t> </w:t>
      </w:r>
      <w:r>
        <w:rPr/>
        <w:t>information</w:t>
      </w:r>
      <w:r>
        <w:rPr>
          <w:spacing w:val="-2"/>
        </w:rPr>
        <w:t> </w:t>
      </w:r>
      <w:r>
        <w:rPr/>
        <w:t>on</w:t>
      </w:r>
      <w:r>
        <w:rPr>
          <w:spacing w:val="-5"/>
        </w:rPr>
        <w:t> </w:t>
      </w:r>
      <w:r>
        <w:rPr/>
        <w:t>what</w:t>
      </w:r>
      <w:r>
        <w:rPr>
          <w:spacing w:val="-4"/>
        </w:rPr>
        <w:t> </w:t>
      </w:r>
      <w:r>
        <w:rPr/>
        <w:t>kind</w:t>
      </w:r>
      <w:r>
        <w:rPr>
          <w:spacing w:val="-3"/>
        </w:rPr>
        <w:t> </w:t>
      </w:r>
      <w:r>
        <w:rPr/>
        <w:t>of</w:t>
      </w:r>
      <w:r>
        <w:rPr>
          <w:spacing w:val="-5"/>
        </w:rPr>
        <w:t> </w:t>
      </w:r>
      <w:r>
        <w:rPr/>
        <w:t>fulltext</w:t>
      </w:r>
      <w:r>
        <w:rPr>
          <w:spacing w:val="-4"/>
        </w:rPr>
        <w:t> </w:t>
      </w:r>
      <w:r>
        <w:rPr/>
        <w:t>is</w:t>
      </w:r>
      <w:r>
        <w:rPr>
          <w:spacing w:val="-3"/>
        </w:rPr>
        <w:t> </w:t>
      </w:r>
      <w:r>
        <w:rPr/>
        <w:t>available</w:t>
      </w:r>
      <w:r>
        <w:rPr>
          <w:spacing w:val="-4"/>
        </w:rPr>
        <w:t> </w:t>
      </w:r>
      <w:r>
        <w:rPr/>
        <w:t>for</w:t>
      </w:r>
      <w:r>
        <w:rPr>
          <w:spacing w:val="-3"/>
        </w:rPr>
        <w:t> </w:t>
      </w:r>
      <w:r>
        <w:rPr/>
        <w:t>the</w:t>
      </w:r>
      <w:r>
        <w:rPr>
          <w:spacing w:val="-3"/>
        </w:rPr>
        <w:t> </w:t>
      </w:r>
      <w:r>
        <w:rPr/>
        <w:t>given</w:t>
      </w:r>
      <w:r>
        <w:rPr>
          <w:spacing w:val="-2"/>
        </w:rPr>
        <w:t> input.</w:t>
      </w:r>
    </w:p>
    <w:p>
      <w:pPr>
        <w:pStyle w:val="BodyText"/>
        <w:spacing w:before="276"/>
        <w:ind w:left="718" w:right="1090"/>
      </w:pPr>
      <w:r>
        <w:rPr>
          <w:rFonts w:ascii="Arial"/>
          <w:b/>
        </w:rPr>
        <w:t>Note, </w:t>
      </w:r>
      <w:r>
        <w:rPr/>
        <w:t>Currently full texts (description and/or claims) are available for the following authorities:</w:t>
      </w:r>
      <w:r>
        <w:rPr>
          <w:spacing w:val="-13"/>
        </w:rPr>
        <w:t> </w:t>
      </w:r>
      <w:r>
        <w:rPr/>
        <w:t>EP,</w:t>
      </w:r>
      <w:r>
        <w:rPr>
          <w:spacing w:val="-10"/>
        </w:rPr>
        <w:t> </w:t>
      </w:r>
      <w:r>
        <w:rPr/>
        <w:t>WO,</w:t>
      </w:r>
      <w:r>
        <w:rPr>
          <w:spacing w:val="-17"/>
        </w:rPr>
        <w:t> </w:t>
      </w:r>
      <w:r>
        <w:rPr/>
        <w:t>AT,</w:t>
      </w:r>
      <w:r>
        <w:rPr>
          <w:spacing w:val="-8"/>
        </w:rPr>
        <w:t> </w:t>
      </w:r>
      <w:r>
        <w:rPr/>
        <w:t>BE,</w:t>
      </w:r>
      <w:r>
        <w:rPr>
          <w:spacing w:val="-12"/>
        </w:rPr>
        <w:t> </w:t>
      </w:r>
      <w:r>
        <w:rPr/>
        <w:t>BG,</w:t>
      </w:r>
      <w:r>
        <w:rPr>
          <w:spacing w:val="-10"/>
        </w:rPr>
        <w:t> </w:t>
      </w:r>
      <w:r>
        <w:rPr/>
        <w:t>CA,</w:t>
      </w:r>
      <w:r>
        <w:rPr>
          <w:spacing w:val="-10"/>
        </w:rPr>
        <w:t> </w:t>
      </w:r>
      <w:r>
        <w:rPr/>
        <w:t>CH,</w:t>
      </w:r>
      <w:r>
        <w:rPr>
          <w:spacing w:val="-10"/>
        </w:rPr>
        <w:t> </w:t>
      </w:r>
      <w:r>
        <w:rPr/>
        <w:t>CY,</w:t>
      </w:r>
      <w:r>
        <w:rPr>
          <w:spacing w:val="-10"/>
        </w:rPr>
        <w:t> </w:t>
      </w:r>
      <w:r>
        <w:rPr/>
        <w:t>CZ,</w:t>
      </w:r>
      <w:r>
        <w:rPr>
          <w:spacing w:val="-10"/>
        </w:rPr>
        <w:t> </w:t>
      </w:r>
      <w:r>
        <w:rPr/>
        <w:t>DK,</w:t>
      </w:r>
      <w:r>
        <w:rPr>
          <w:spacing w:val="-10"/>
        </w:rPr>
        <w:t> </w:t>
      </w:r>
      <w:r>
        <w:rPr/>
        <w:t>EE,</w:t>
      </w:r>
      <w:r>
        <w:rPr>
          <w:spacing w:val="-10"/>
        </w:rPr>
        <w:t> </w:t>
      </w:r>
      <w:r>
        <w:rPr/>
        <w:t>ES,</w:t>
      </w:r>
      <w:r>
        <w:rPr>
          <w:spacing w:val="-10"/>
        </w:rPr>
        <w:t> </w:t>
      </w:r>
      <w:r>
        <w:rPr/>
        <w:t>FR,</w:t>
      </w:r>
      <w:r>
        <w:rPr>
          <w:spacing w:val="-12"/>
        </w:rPr>
        <w:t> </w:t>
      </w:r>
      <w:r>
        <w:rPr/>
        <w:t>GB,</w:t>
      </w:r>
      <w:r>
        <w:rPr>
          <w:spacing w:val="-10"/>
        </w:rPr>
        <w:t> </w:t>
      </w:r>
      <w:r>
        <w:rPr/>
        <w:t>GR,</w:t>
      </w:r>
      <w:r>
        <w:rPr>
          <w:spacing w:val="-10"/>
        </w:rPr>
        <w:t> </w:t>
      </w:r>
      <w:r>
        <w:rPr/>
        <w:t>HR,</w:t>
      </w:r>
      <w:r>
        <w:rPr>
          <w:spacing w:val="-12"/>
        </w:rPr>
        <w:t> </w:t>
      </w:r>
      <w:r>
        <w:rPr/>
        <w:t>IE,</w:t>
      </w:r>
      <w:r>
        <w:rPr>
          <w:spacing w:val="-10"/>
        </w:rPr>
        <w:t> </w:t>
      </w:r>
      <w:r>
        <w:rPr/>
        <w:t>IT, LT, LU, MC, MD, ME, NO, PL, PT, RO, RS, SE and SK.</w:t>
      </w:r>
    </w:p>
    <w:p>
      <w:pPr>
        <w:pStyle w:val="Heading2"/>
        <w:spacing w:before="240"/>
      </w:pPr>
      <w:r>
        <w:rPr/>
        <w:t>Request</w:t>
      </w:r>
      <w:r>
        <w:rPr>
          <w:spacing w:val="-4"/>
        </w:rPr>
        <w:t> </w:t>
      </w:r>
      <w:r>
        <w:rPr>
          <w:spacing w:val="-2"/>
        </w:rPr>
        <w:t>example:</w:t>
      </w:r>
    </w:p>
    <w:p>
      <w:pPr>
        <w:pStyle w:val="BodyText"/>
        <w:spacing w:before="7"/>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772" w:hRule="atLeast"/>
        </w:trPr>
        <w:tc>
          <w:tcPr>
            <w:tcW w:w="9371" w:type="dxa"/>
          </w:tcPr>
          <w:p>
            <w:pPr>
              <w:pStyle w:val="TableParagraph"/>
              <w:spacing w:line="240" w:lineRule="auto" w:before="46"/>
              <w:ind w:left="0"/>
              <w:rPr>
                <w:rFonts w:ascii="Arial"/>
                <w:b/>
                <w:sz w:val="20"/>
              </w:rPr>
            </w:pPr>
          </w:p>
          <w:p>
            <w:pPr>
              <w:pStyle w:val="TableParagraph"/>
              <w:spacing w:line="238" w:lineRule="exact"/>
              <w:rPr>
                <w:sz w:val="20"/>
              </w:rPr>
            </w:pPr>
            <w:r>
              <w:rPr>
                <w:sz w:val="24"/>
              </w:rPr>
              <w:t>GET</w:t>
            </w:r>
            <w:r>
              <w:rPr>
                <w:spacing w:val="-38"/>
                <w:sz w:val="24"/>
              </w:rPr>
              <w:t> </w:t>
            </w:r>
            <w:hyperlink r:id="rId192">
              <w:r>
                <w:rPr>
                  <w:b/>
                  <w:color w:val="2A64AC"/>
                  <w:sz w:val="20"/>
                  <w:u w:val="dotted" w:color="2A64AC"/>
                </w:rPr>
                <w:t>http://ops.epo.org/rest-services/published-</w:t>
              </w:r>
            </w:hyperlink>
            <w:r>
              <w:rPr>
                <w:b/>
                <w:color w:val="2A64AC"/>
                <w:sz w:val="20"/>
              </w:rPr>
              <w:t> </w:t>
            </w:r>
            <w:hyperlink r:id="rId192">
              <w:r>
                <w:rPr>
                  <w:b/>
                  <w:color w:val="2A64AC"/>
                  <w:spacing w:val="-2"/>
                  <w:sz w:val="20"/>
                  <w:u w:val="dotted" w:color="2A64AC"/>
                </w:rPr>
                <w:t>data/publication/epodoc/EP1000000/</w:t>
              </w:r>
            </w:hyperlink>
            <w:hyperlink r:id="rId192">
              <w:r>
                <w:rPr>
                  <w:color w:val="2A64AC"/>
                  <w:spacing w:val="-2"/>
                  <w:sz w:val="20"/>
                  <w:u w:val="dotted" w:color="2A64AC"/>
                </w:rPr>
                <w:t>fulltext</w:t>
              </w:r>
            </w:hyperlink>
          </w:p>
        </w:tc>
      </w:tr>
    </w:tbl>
    <w:p>
      <w:pPr>
        <w:pStyle w:val="TableParagraph"/>
        <w:spacing w:after="0" w:line="238" w:lineRule="exact"/>
        <w:rPr>
          <w:sz w:val="20"/>
        </w:rPr>
        <w:sectPr>
          <w:headerReference w:type="default" r:id="rId189"/>
          <w:footerReference w:type="default" r:id="rId190"/>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770" w:hRule="atLeast"/>
        </w:trPr>
        <w:tc>
          <w:tcPr>
            <w:tcW w:w="9371" w:type="dxa"/>
          </w:tcPr>
          <w:p>
            <w:pPr>
              <w:pStyle w:val="TableParagraph"/>
              <w:spacing w:line="240" w:lineRule="auto" w:before="270"/>
              <w:rPr>
                <w:sz w:val="24"/>
              </w:rPr>
            </w:pPr>
            <w:r>
              <w:rPr>
                <w:sz w:val="24"/>
              </w:rPr>
              <w:t>Accept:</w:t>
            </w:r>
            <w:r>
              <w:rPr>
                <w:spacing w:val="-7"/>
                <w:sz w:val="24"/>
              </w:rPr>
              <w:t> </w:t>
            </w:r>
            <w:r>
              <w:rPr>
                <w:spacing w:val="-2"/>
                <w:sz w:val="24"/>
              </w:rPr>
              <w:t>application/fulltext+xml</w:t>
            </w:r>
          </w:p>
        </w:tc>
      </w:tr>
      <w:tr>
        <w:trPr>
          <w:trHeight w:val="1902" w:hRule="atLeast"/>
        </w:trPr>
        <w:tc>
          <w:tcPr>
            <w:tcW w:w="9371" w:type="dxa"/>
          </w:tcPr>
          <w:p>
            <w:pPr>
              <w:pStyle w:val="TableParagraph"/>
              <w:spacing w:line="240" w:lineRule="auto" w:before="272"/>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fulltext</w:t>
            </w:r>
          </w:p>
          <w:p>
            <w:pPr>
              <w:pStyle w:val="TableParagraph"/>
              <w:spacing w:line="240" w:lineRule="auto" w:before="270"/>
              <w:ind w:right="4415"/>
              <w:rPr>
                <w:sz w:val="24"/>
              </w:rPr>
            </w:pPr>
            <w:r>
              <w:rPr>
                <w:sz w:val="24"/>
              </w:rPr>
              <w:t>Accept:</w:t>
            </w:r>
            <w:r>
              <w:rPr>
                <w:spacing w:val="-38"/>
                <w:sz w:val="24"/>
              </w:rPr>
              <w:t> </w:t>
            </w:r>
            <w:r>
              <w:rPr>
                <w:sz w:val="24"/>
              </w:rPr>
              <w:t>application/fulltext+xml Request Body: EP1000000</w:t>
            </w:r>
          </w:p>
        </w:tc>
      </w:tr>
    </w:tbl>
    <w:p>
      <w:pPr>
        <w:pStyle w:val="BodyText"/>
        <w:spacing w:before="241"/>
        <w:rPr>
          <w:rFonts w:ascii="Arial"/>
          <w:b/>
        </w:rPr>
      </w:pPr>
    </w:p>
    <w:p>
      <w:pPr>
        <w:spacing w:before="0"/>
        <w:ind w:left="718" w:right="0" w:firstLine="0"/>
        <w:jc w:val="left"/>
        <w:rPr>
          <w:rFonts w:ascii="Arial"/>
          <w:b/>
          <w:sz w:val="24"/>
        </w:rPr>
      </w:pPr>
      <w:r>
        <w:rPr>
          <w:rFonts w:ascii="Arial"/>
          <w:b/>
          <w:sz w:val="24"/>
        </w:rPr>
        <w:t>Response</w:t>
      </w:r>
      <w:r>
        <w:rPr>
          <w:rFonts w:ascii="Arial"/>
          <w:b/>
          <w:spacing w:val="-6"/>
          <w:sz w:val="24"/>
        </w:rPr>
        <w:t> </w:t>
      </w:r>
      <w:r>
        <w:rPr>
          <w:rFonts w:ascii="Arial"/>
          <w:b/>
          <w:spacing w:val="-2"/>
          <w:sz w:val="24"/>
        </w:rPr>
        <w:t>structure:</w:t>
      </w:r>
    </w:p>
    <w:p>
      <w:pPr>
        <w:pStyle w:val="BodyText"/>
        <w:spacing w:before="25"/>
        <w:rPr>
          <w:rFonts w:ascii="Arial"/>
          <w:b/>
          <w:sz w:val="20"/>
        </w:rPr>
      </w:pPr>
      <w:r>
        <w:rPr>
          <w:rFonts w:ascii="Arial"/>
          <w:b/>
          <w:sz w:val="20"/>
        </w:rPr>
        <w:drawing>
          <wp:anchor distT="0" distB="0" distL="0" distR="0" allowOverlap="1" layoutInCell="1" locked="0" behindDoc="1" simplePos="0" relativeHeight="487660544">
            <wp:simplePos x="0" y="0"/>
            <wp:positionH relativeFrom="page">
              <wp:posOffset>1189236</wp:posOffset>
            </wp:positionH>
            <wp:positionV relativeFrom="paragraph">
              <wp:posOffset>177420</wp:posOffset>
            </wp:positionV>
            <wp:extent cx="5793318" cy="3447288"/>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195" cstate="print"/>
                    <a:stretch>
                      <a:fillRect/>
                    </a:stretch>
                  </pic:blipFill>
                  <pic:spPr>
                    <a:xfrm>
                      <a:off x="0" y="0"/>
                      <a:ext cx="5793318" cy="3447288"/>
                    </a:xfrm>
                    <a:prstGeom prst="rect">
                      <a:avLst/>
                    </a:prstGeom>
                  </pic:spPr>
                </pic:pic>
              </a:graphicData>
            </a:graphic>
          </wp:anchor>
        </w:drawing>
      </w:r>
    </w:p>
    <w:p>
      <w:pPr>
        <w:spacing w:before="88"/>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22</w:t>
      </w:r>
    </w:p>
    <w:p>
      <w:pPr>
        <w:pStyle w:val="BodyText"/>
        <w:spacing w:before="229"/>
        <w:ind w:left="718"/>
      </w:pPr>
      <w:r>
        <w:rPr/>
        <w:t>The</w:t>
      </w:r>
      <w:r>
        <w:rPr>
          <w:spacing w:val="-4"/>
        </w:rPr>
        <w:t> </w:t>
      </w:r>
      <w:r>
        <w:rPr/>
        <w:t>structure</w:t>
      </w:r>
      <w:r>
        <w:rPr>
          <w:spacing w:val="-2"/>
        </w:rPr>
        <w:t> </w:t>
      </w:r>
      <w:r>
        <w:rPr/>
        <w:t>shown</w:t>
      </w:r>
      <w:r>
        <w:rPr>
          <w:spacing w:val="-2"/>
        </w:rPr>
        <w:t> </w:t>
      </w:r>
      <w:r>
        <w:rPr/>
        <w:t>in</w:t>
      </w:r>
      <w:r>
        <w:rPr>
          <w:spacing w:val="-2"/>
        </w:rPr>
        <w:t> </w:t>
      </w:r>
      <w:hyperlink w:history="true" w:anchor="_bookmark36">
        <w:r>
          <w:rPr/>
          <w:t>Figure</w:t>
        </w:r>
        <w:r>
          <w:rPr>
            <w:spacing w:val="-1"/>
          </w:rPr>
          <w:t> </w:t>
        </w:r>
        <w:r>
          <w:rPr/>
          <w:t>22</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ftxt</w:t>
      </w:r>
      <w:r>
        <w:rPr>
          <w:rFonts w:ascii="Courier New"/>
          <w:spacing w:val="-6"/>
        </w:rPr>
        <w:t> </w:t>
      </w:r>
      <w:r>
        <w:rPr/>
        <w:t>namespace</w:t>
      </w:r>
      <w:r>
        <w:rPr>
          <w:spacing w:val="-4"/>
        </w:rPr>
        <w:t> </w:t>
      </w:r>
      <w:r>
        <w:rPr/>
        <w:t>and</w:t>
      </w:r>
      <w:r>
        <w:rPr>
          <w:spacing w:val="-2"/>
        </w:rPr>
        <w:t> </w:t>
      </w:r>
      <w:r>
        <w:rPr/>
        <w:t>defined</w:t>
      </w:r>
      <w:r>
        <w:rPr>
          <w:spacing w:val="-2"/>
        </w:rPr>
        <w:t> </w:t>
      </w:r>
      <w:r>
        <w:rPr/>
        <w:t>in</w:t>
      </w:r>
      <w:r>
        <w:rPr>
          <w:spacing w:val="-3"/>
        </w:rPr>
        <w:t> </w:t>
      </w:r>
      <w:r>
        <w:rPr>
          <w:spacing w:val="-5"/>
        </w:rPr>
        <w:t>the</w:t>
      </w:r>
    </w:p>
    <w:p>
      <w:pPr>
        <w:pStyle w:val="BodyText"/>
        <w:spacing w:before="1"/>
        <w:ind w:left="718"/>
      </w:pPr>
      <w:hyperlink r:id="rId64">
        <w:r>
          <w:rPr>
            <w:rFonts w:ascii="Courier New"/>
            <w:color w:val="2A64AC"/>
            <w:spacing w:val="-2"/>
            <w:u w:val="dotted" w:color="2A64AC"/>
          </w:rPr>
          <w:t>fulltext-documents.xsd</w:t>
        </w:r>
        <w:r>
          <w:rPr>
            <w:rFonts w:ascii="Courier New"/>
            <w:color w:val="2A64AC"/>
            <w:spacing w:val="-61"/>
          </w:rPr>
          <w:t> </w:t>
        </w:r>
      </w:hyperlink>
      <w:hyperlink r:id="rId64">
        <w:r>
          <w:rPr>
            <w:spacing w:val="-2"/>
          </w:rPr>
          <w:t>schema</w:t>
        </w:r>
        <w:r>
          <w:rPr>
            <w:spacing w:val="16"/>
          </w:rPr>
          <w:t> </w:t>
        </w:r>
        <w:r>
          <w:rPr>
            <w:spacing w:val="-2"/>
          </w:rPr>
          <w:t>file</w:t>
        </w:r>
      </w:hyperlink>
      <w:r>
        <w:rPr>
          <w:spacing w:val="-2"/>
        </w:rPr>
        <w:t>.</w:t>
      </w:r>
    </w:p>
    <w:p>
      <w:pPr>
        <w:pStyle w:val="Heading1"/>
        <w:spacing w:before="239"/>
      </w:pPr>
      <w:r>
        <w:rPr/>
        <w:t>Response</w:t>
      </w:r>
      <w:r>
        <w:rPr>
          <w:spacing w:val="-9"/>
        </w:rPr>
        <w:t> </w:t>
      </w:r>
      <w:r>
        <w:rPr>
          <w:spacing w:val="-2"/>
        </w:rPr>
        <w:t>example:</w:t>
      </w:r>
    </w:p>
    <w:p>
      <w:pPr>
        <w:pStyle w:val="BodyText"/>
        <w:spacing w:before="241"/>
        <w:ind w:left="718" w:right="1090"/>
      </w:pPr>
      <w:r>
        <w:rPr/>
        <w:t>You</w:t>
      </w:r>
      <w:r>
        <w:rPr>
          <w:spacing w:val="-9"/>
        </w:rPr>
        <w:t> </w:t>
      </w:r>
      <w:r>
        <w:rPr/>
        <w:t>will</w:t>
      </w:r>
      <w:r>
        <w:rPr>
          <w:spacing w:val="-5"/>
        </w:rPr>
        <w:t> </w:t>
      </w:r>
      <w:r>
        <w:rPr/>
        <w:t>see</w:t>
      </w:r>
      <w:r>
        <w:rPr>
          <w:spacing w:val="-5"/>
        </w:rPr>
        <w:t> </w:t>
      </w:r>
      <w:r>
        <w:rPr/>
        <w:t>that</w:t>
      </w:r>
      <w:r>
        <w:rPr>
          <w:spacing w:val="-5"/>
        </w:rPr>
        <w:t> </w:t>
      </w:r>
      <w:r>
        <w:rPr/>
        <w:t>the</w:t>
      </w:r>
      <w:r>
        <w:rPr>
          <w:spacing w:val="-2"/>
        </w:rPr>
        <w:t> </w:t>
      </w:r>
      <w:r>
        <w:rPr>
          <w:rFonts w:ascii="Courier New"/>
        </w:rPr>
        <w:t>fulltext</w:t>
      </w:r>
      <w:r>
        <w:rPr>
          <w:rFonts w:ascii="Courier New"/>
          <w:spacing w:val="-77"/>
        </w:rPr>
        <w:t> </w:t>
      </w:r>
      <w:r>
        <w:rPr/>
        <w:t>inquiry</w:t>
      </w:r>
      <w:r>
        <w:rPr>
          <w:spacing w:val="-5"/>
        </w:rPr>
        <w:t> </w:t>
      </w:r>
      <w:r>
        <w:rPr/>
        <w:t>response</w:t>
      </w:r>
      <w:r>
        <w:rPr>
          <w:spacing w:val="-5"/>
        </w:rPr>
        <w:t> </w:t>
      </w:r>
      <w:r>
        <w:rPr/>
        <w:t>tells</w:t>
      </w:r>
      <w:r>
        <w:rPr>
          <w:spacing w:val="-5"/>
        </w:rPr>
        <w:t> </w:t>
      </w:r>
      <w:r>
        <w:rPr/>
        <w:t>you</w:t>
      </w:r>
      <w:r>
        <w:rPr>
          <w:spacing w:val="-5"/>
        </w:rPr>
        <w:t> </w:t>
      </w:r>
      <w:r>
        <w:rPr/>
        <w:t>if</w:t>
      </w:r>
      <w:r>
        <w:rPr>
          <w:spacing w:val="-7"/>
        </w:rPr>
        <w:t> </w:t>
      </w:r>
      <w:r>
        <w:rPr/>
        <w:t>the</w:t>
      </w:r>
      <w:r>
        <w:rPr>
          <w:spacing w:val="-7"/>
        </w:rPr>
        <w:t> </w:t>
      </w:r>
      <w:r>
        <w:rPr/>
        <w:t>input,</w:t>
      </w:r>
      <w:r>
        <w:rPr>
          <w:spacing w:val="-5"/>
        </w:rPr>
        <w:t> </w:t>
      </w:r>
      <w:r>
        <w:rPr/>
        <w:t>e.g. </w:t>
      </w:r>
      <w:r>
        <w:rPr>
          <w:rFonts w:ascii="Courier New"/>
        </w:rPr>
        <w:t>EP100000 </w:t>
      </w:r>
      <w:r>
        <w:rPr/>
        <w:t>has a </w:t>
      </w:r>
      <w:r>
        <w:rPr>
          <w:rFonts w:ascii="Courier New"/>
        </w:rPr>
        <w:t>description</w:t>
      </w:r>
      <w:r>
        <w:rPr>
          <w:rFonts w:ascii="Courier New"/>
          <w:spacing w:val="-67"/>
        </w:rPr>
        <w:t> </w:t>
      </w:r>
      <w:r>
        <w:rPr/>
        <w:t>and/or </w:t>
      </w:r>
      <w:r>
        <w:rPr>
          <w:rFonts w:ascii="Courier New"/>
        </w:rPr>
        <w:t>claims</w:t>
      </w:r>
      <w:r>
        <w:rPr>
          <w:rFonts w:ascii="Courier New"/>
          <w:spacing w:val="-71"/>
        </w:rPr>
        <w:t> </w:t>
      </w:r>
      <w:r>
        <w:rPr/>
        <w:t>that the service may also provide in further </w:t>
      </w:r>
      <w:r>
        <w:rPr>
          <w:spacing w:val="-2"/>
        </w:rPr>
        <w:t>requests.</w:t>
      </w:r>
    </w:p>
    <w:p>
      <w:pPr>
        <w:pStyle w:val="BodyText"/>
        <w:spacing w:before="46"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227" w:hRule="atLeast"/>
        </w:trPr>
        <w:tc>
          <w:tcPr>
            <w:tcW w:w="9362" w:type="dxa"/>
          </w:tcPr>
          <w:p>
            <w:pPr>
              <w:pStyle w:val="TableParagraph"/>
              <w:spacing w:line="208"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tc>
      </w:tr>
    </w:tbl>
    <w:p>
      <w:pPr>
        <w:pStyle w:val="TableParagraph"/>
        <w:spacing w:after="0" w:line="208" w:lineRule="exact"/>
        <w:rPr>
          <w:sz w:val="20"/>
        </w:rPr>
        <w:sectPr>
          <w:headerReference w:type="default" r:id="rId193"/>
          <w:footerReference w:type="default" r:id="rId194"/>
          <w:pgSz w:w="12240" w:h="15840"/>
          <w:pgMar w:header="678" w:footer="952" w:top="860" w:bottom="1140" w:left="1080" w:right="0"/>
          <w:pgNumType w:start="62"/>
        </w:sectPr>
      </w:pPr>
    </w:p>
    <w:p>
      <w:pPr>
        <w:pStyle w:val="BodyText"/>
        <w:rPr>
          <w:sz w:val="20"/>
        </w:rPr>
      </w:pPr>
    </w:p>
    <w:p>
      <w:pPr>
        <w:pStyle w:val="BodyText"/>
        <w:spacing w:before="10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6797"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ops:fulltext-inquiry</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before="1"/>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line="240" w:lineRule="auto" w:before="1"/>
              <w:ind w:right="102" w:firstLine="719"/>
              <w:rPr>
                <w:b/>
                <w:sz w:val="20"/>
              </w:rPr>
            </w:pPr>
            <w:r>
              <w:rPr>
                <w:b/>
                <w:color w:val="0000FF"/>
                <w:sz w:val="20"/>
              </w:rPr>
              <w:t>&lt;</w:t>
            </w:r>
            <w:r>
              <w:rPr>
                <w:b/>
                <w:color w:val="800000"/>
                <w:sz w:val="20"/>
              </w:rPr>
              <w:t>ops:fulltext-instance</w:t>
            </w:r>
            <w:r>
              <w:rPr>
                <w:b/>
                <w:color w:val="800000"/>
                <w:spacing w:val="-19"/>
                <w:sz w:val="20"/>
              </w:rPr>
              <w:t> </w:t>
            </w:r>
            <w:r>
              <w:rPr>
                <w:b/>
                <w:color w:val="FF0000"/>
                <w:sz w:val="20"/>
              </w:rPr>
              <w:t>system</w:t>
            </w:r>
            <w:r>
              <w:rPr>
                <w:b/>
                <w:color w:val="0000FF"/>
                <w:sz w:val="20"/>
              </w:rPr>
              <w:t>="</w:t>
            </w:r>
            <w:r>
              <w:rPr>
                <w:b/>
                <w:sz w:val="20"/>
              </w:rPr>
              <w:t>ops.epo.org</w:t>
            </w:r>
            <w:r>
              <w:rPr>
                <w:b/>
                <w:color w:val="0000FF"/>
                <w:sz w:val="20"/>
              </w:rPr>
              <w:t>"</w:t>
            </w:r>
            <w:r>
              <w:rPr>
                <w:b/>
                <w:color w:val="0000FF"/>
                <w:spacing w:val="-19"/>
                <w:sz w:val="20"/>
              </w:rPr>
              <w:t> </w:t>
            </w:r>
            <w:r>
              <w:rPr>
                <w:b/>
                <w:color w:val="FF0000"/>
                <w:sz w:val="20"/>
              </w:rPr>
              <w:t>lang</w:t>
            </w:r>
            <w:r>
              <w:rPr>
                <w:b/>
                <w:color w:val="0000FF"/>
                <w:sz w:val="20"/>
              </w:rPr>
              <w:t>="</w:t>
            </w:r>
            <w:r>
              <w:rPr>
                <w:b/>
                <w:sz w:val="20"/>
              </w:rPr>
              <w:t>EN</w:t>
            </w:r>
            <w:r>
              <w:rPr>
                <w:b/>
                <w:color w:val="0000FF"/>
                <w:sz w:val="20"/>
              </w:rPr>
              <w:t>" </w:t>
            </w:r>
            <w:r>
              <w:rPr>
                <w:b/>
                <w:color w:val="FF0000"/>
                <w:spacing w:val="-2"/>
                <w:sz w:val="20"/>
              </w:rPr>
              <w:t>desc</w:t>
            </w:r>
            <w:r>
              <w:rPr>
                <w:b/>
                <w:color w:val="0000FF"/>
                <w:spacing w:val="-2"/>
                <w:sz w:val="20"/>
              </w:rPr>
              <w:t>="</w:t>
            </w:r>
            <w:r>
              <w:rPr>
                <w:b/>
                <w:spacing w:val="-2"/>
                <w:sz w:val="20"/>
              </w:rPr>
              <w:t>description</w:t>
            </w:r>
            <w:r>
              <w:rPr>
                <w:b/>
                <w:color w:val="0000FF"/>
                <w:spacing w:val="-2"/>
                <w:sz w:val="20"/>
              </w:rPr>
              <w:t>"&gt;</w:t>
            </w:r>
          </w:p>
          <w:p>
            <w:pPr>
              <w:pStyle w:val="TableParagraph"/>
              <w:spacing w:line="225" w:lineRule="exact"/>
              <w:ind w:left="1067"/>
              <w:rPr>
                <w:sz w:val="20"/>
              </w:rPr>
            </w:pPr>
            <w:r>
              <w:rPr>
                <w:color w:val="0000FF"/>
                <w:spacing w:val="-2"/>
                <w:sz w:val="20"/>
              </w:rPr>
              <w:t>&lt;</w:t>
            </w:r>
            <w:r>
              <w:rPr>
                <w:color w:val="800000"/>
                <w:spacing w:val="-2"/>
                <w:sz w:val="20"/>
              </w:rPr>
              <w:t>ops:fulltext-format-options</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ops:fulltext-format</w:t>
            </w:r>
            <w:r>
              <w:rPr>
                <w:color w:val="0000FF"/>
                <w:spacing w:val="-2"/>
                <w:sz w:val="20"/>
              </w:rPr>
              <w:t>&gt;</w:t>
            </w:r>
            <w:r>
              <w:rPr>
                <w:spacing w:val="-2"/>
                <w:sz w:val="20"/>
              </w:rPr>
              <w:t>text-only</w:t>
            </w:r>
            <w:r>
              <w:rPr>
                <w:color w:val="0000FF"/>
                <w:spacing w:val="-2"/>
                <w:sz w:val="20"/>
              </w:rPr>
              <w:t>&lt;/</w:t>
            </w:r>
            <w:r>
              <w:rPr>
                <w:color w:val="800000"/>
                <w:spacing w:val="-2"/>
                <w:sz w:val="20"/>
              </w:rPr>
              <w:t>ops:fulltext-format</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ops:fulltext-format-options</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ops:fulltext-instance</w:t>
            </w:r>
            <w:r>
              <w:rPr>
                <w:color w:val="0000FF"/>
                <w:spacing w:val="-2"/>
                <w:sz w:val="20"/>
              </w:rPr>
              <w:t>&gt;</w:t>
            </w:r>
          </w:p>
          <w:p>
            <w:pPr>
              <w:pStyle w:val="TableParagraph"/>
              <w:ind w:left="827"/>
              <w:rPr>
                <w:b/>
                <w:sz w:val="20"/>
              </w:rPr>
            </w:pPr>
            <w:r>
              <w:rPr>
                <w:b/>
                <w:color w:val="0000FF"/>
                <w:sz w:val="20"/>
              </w:rPr>
              <w:t>&lt;</w:t>
            </w:r>
            <w:r>
              <w:rPr>
                <w:b/>
                <w:color w:val="800000"/>
                <w:sz w:val="20"/>
              </w:rPr>
              <w:t>ops:fulltext-instance</w:t>
            </w:r>
            <w:r>
              <w:rPr>
                <w:b/>
                <w:color w:val="800000"/>
                <w:spacing w:val="-21"/>
                <w:sz w:val="20"/>
              </w:rPr>
              <w:t> </w:t>
            </w:r>
            <w:r>
              <w:rPr>
                <w:b/>
                <w:color w:val="FF0000"/>
                <w:sz w:val="20"/>
              </w:rPr>
              <w:t>system</w:t>
            </w:r>
            <w:r>
              <w:rPr>
                <w:b/>
                <w:color w:val="0000FF"/>
                <w:sz w:val="20"/>
              </w:rPr>
              <w:t>="</w:t>
            </w:r>
            <w:r>
              <w:rPr>
                <w:b/>
                <w:sz w:val="20"/>
              </w:rPr>
              <w:t>ops.epo.org</w:t>
            </w:r>
            <w:r>
              <w:rPr>
                <w:b/>
                <w:color w:val="0000FF"/>
                <w:sz w:val="20"/>
              </w:rPr>
              <w:t>"</w:t>
            </w:r>
            <w:r>
              <w:rPr>
                <w:b/>
                <w:color w:val="0000FF"/>
                <w:spacing w:val="-20"/>
                <w:sz w:val="20"/>
              </w:rPr>
              <w:t> </w:t>
            </w:r>
            <w:r>
              <w:rPr>
                <w:b/>
                <w:color w:val="FF0000"/>
                <w:sz w:val="20"/>
              </w:rPr>
              <w:t>lang</w:t>
            </w:r>
            <w:r>
              <w:rPr>
                <w:b/>
                <w:color w:val="0000FF"/>
                <w:sz w:val="20"/>
              </w:rPr>
              <w:t>="</w:t>
            </w:r>
            <w:r>
              <w:rPr>
                <w:b/>
                <w:sz w:val="20"/>
              </w:rPr>
              <w:t>EN</w:t>
            </w:r>
            <w:r>
              <w:rPr>
                <w:b/>
                <w:color w:val="0000FF"/>
                <w:sz w:val="20"/>
              </w:rPr>
              <w:t>"</w:t>
            </w:r>
            <w:r>
              <w:rPr>
                <w:b/>
                <w:color w:val="0000FF"/>
                <w:spacing w:val="-20"/>
                <w:sz w:val="20"/>
              </w:rPr>
              <w:t> </w:t>
            </w:r>
            <w:r>
              <w:rPr>
                <w:b/>
                <w:color w:val="FF0000"/>
                <w:spacing w:val="-2"/>
                <w:sz w:val="20"/>
              </w:rPr>
              <w:t>desc</w:t>
            </w:r>
            <w:r>
              <w:rPr>
                <w:b/>
                <w:color w:val="0000FF"/>
                <w:spacing w:val="-2"/>
                <w:sz w:val="20"/>
              </w:rPr>
              <w:t>="</w:t>
            </w:r>
            <w:r>
              <w:rPr>
                <w:b/>
                <w:spacing w:val="-2"/>
                <w:sz w:val="20"/>
              </w:rPr>
              <w:t>claims</w:t>
            </w:r>
            <w:r>
              <w:rPr>
                <w:b/>
                <w:color w:val="0000FF"/>
                <w:spacing w:val="-2"/>
                <w:sz w:val="20"/>
              </w:rPr>
              <w:t>"&gt;</w:t>
            </w:r>
          </w:p>
          <w:p>
            <w:pPr>
              <w:pStyle w:val="TableParagraph"/>
              <w:ind w:left="1067"/>
              <w:rPr>
                <w:sz w:val="20"/>
              </w:rPr>
            </w:pPr>
            <w:r>
              <w:rPr>
                <w:color w:val="0000FF"/>
                <w:spacing w:val="-2"/>
                <w:sz w:val="20"/>
              </w:rPr>
              <w:t>&lt;</w:t>
            </w:r>
            <w:r>
              <w:rPr>
                <w:color w:val="800000"/>
                <w:spacing w:val="-2"/>
                <w:sz w:val="20"/>
              </w:rPr>
              <w:t>ops:fulltext-format-options</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ops:fulltext-format</w:t>
            </w:r>
            <w:r>
              <w:rPr>
                <w:color w:val="0000FF"/>
                <w:spacing w:val="-2"/>
                <w:sz w:val="20"/>
              </w:rPr>
              <w:t>&gt;</w:t>
            </w:r>
            <w:r>
              <w:rPr>
                <w:spacing w:val="-2"/>
                <w:sz w:val="20"/>
              </w:rPr>
              <w:t>text-only</w:t>
            </w:r>
            <w:r>
              <w:rPr>
                <w:color w:val="0000FF"/>
                <w:spacing w:val="-2"/>
                <w:sz w:val="20"/>
              </w:rPr>
              <w:t>&lt;/</w:t>
            </w:r>
            <w:r>
              <w:rPr>
                <w:color w:val="800000"/>
                <w:spacing w:val="-2"/>
                <w:sz w:val="20"/>
              </w:rPr>
              <w:t>ops:fulltext-format</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ops:fulltext-format-options</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ops:fulltext-instance</w:t>
            </w:r>
            <w:r>
              <w:rPr>
                <w:color w:val="0000FF"/>
                <w:spacing w:val="-2"/>
                <w:sz w:val="20"/>
              </w:rPr>
              <w:t>&gt;</w:t>
            </w:r>
          </w:p>
          <w:p>
            <w:pPr>
              <w:pStyle w:val="TableParagraph"/>
              <w:ind w:left="0" w:right="6242"/>
              <w:jc w:val="right"/>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0" w:right="6242"/>
              <w:jc w:val="right"/>
              <w:rPr>
                <w:sz w:val="20"/>
              </w:rPr>
            </w:pPr>
            <w:r>
              <w:rPr>
                <w:color w:val="0000FF"/>
                <w:spacing w:val="-2"/>
                <w:sz w:val="20"/>
              </w:rPr>
              <w:t>&lt;/</w:t>
            </w:r>
            <w:r>
              <w:rPr>
                <w:color w:val="800000"/>
                <w:spacing w:val="-2"/>
                <w:sz w:val="20"/>
              </w:rPr>
              <w:t>ops:fulltext-inquiry</w:t>
            </w:r>
            <w:r>
              <w:rPr>
                <w:color w:val="0000FF"/>
                <w:spacing w:val="-2"/>
                <w:sz w:val="20"/>
              </w:rPr>
              <w:t>&gt;</w:t>
            </w:r>
          </w:p>
          <w:p>
            <w:pPr>
              <w:pStyle w:val="TableParagraph"/>
              <w:spacing w:line="206" w:lineRule="exact" w:before="1"/>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TableParagraph"/>
        <w:spacing w:after="0" w:line="206" w:lineRule="exact"/>
        <w:rPr>
          <w:sz w:val="20"/>
        </w:rPr>
        <w:sectPr>
          <w:headerReference w:type="default" r:id="rId196"/>
          <w:footerReference w:type="default" r:id="rId197"/>
          <w:pgSz w:w="12240" w:h="15840"/>
          <w:pgMar w:header="678" w:footer="952" w:top="860" w:bottom="1140" w:left="1080" w:right="0"/>
        </w:sectPr>
      </w:pPr>
    </w:p>
    <w:p>
      <w:pPr>
        <w:pStyle w:val="BodyText"/>
        <w:spacing w:before="238"/>
        <w:rPr>
          <w:sz w:val="28"/>
        </w:rPr>
      </w:pPr>
    </w:p>
    <w:p>
      <w:pPr>
        <w:pStyle w:val="Heading1"/>
      </w:pPr>
      <w:r>
        <w:rPr/>
        <w:t>Fulltext</w:t>
      </w:r>
      <w:r>
        <w:rPr>
          <w:spacing w:val="-6"/>
        </w:rPr>
        <w:t> </w:t>
      </w:r>
      <w:r>
        <w:rPr>
          <w:spacing w:val="-2"/>
        </w:rPr>
        <w:t>retrieval</w:t>
      </w:r>
    </w:p>
    <w:p>
      <w:pPr>
        <w:pStyle w:val="BodyText"/>
        <w:spacing w:before="242"/>
        <w:ind w:left="718" w:right="1323"/>
      </w:pPr>
      <w:r>
        <w:rPr/>
        <w:t>There</w:t>
      </w:r>
      <w:r>
        <w:rPr>
          <w:spacing w:val="-5"/>
        </w:rPr>
        <w:t> </w:t>
      </w:r>
      <w:r>
        <w:rPr/>
        <w:t>are</w:t>
      </w:r>
      <w:r>
        <w:rPr>
          <w:spacing w:val="-6"/>
        </w:rPr>
        <w:t> </w:t>
      </w:r>
      <w:r>
        <w:rPr/>
        <w:t>two</w:t>
      </w:r>
      <w:r>
        <w:rPr>
          <w:spacing w:val="-3"/>
        </w:rPr>
        <w:t> </w:t>
      </w:r>
      <w:r>
        <w:rPr/>
        <w:t>types</w:t>
      </w:r>
      <w:r>
        <w:rPr>
          <w:spacing w:val="-5"/>
        </w:rPr>
        <w:t> </w:t>
      </w:r>
      <w:r>
        <w:rPr/>
        <w:t>of</w:t>
      </w:r>
      <w:r>
        <w:rPr>
          <w:spacing w:val="-5"/>
        </w:rPr>
        <w:t> </w:t>
      </w:r>
      <w:r>
        <w:rPr/>
        <w:t>fulltext: </w:t>
      </w:r>
      <w:r>
        <w:rPr>
          <w:rFonts w:ascii="Courier New"/>
        </w:rPr>
        <w:t>description</w:t>
      </w:r>
      <w:r>
        <w:rPr>
          <w:rFonts w:ascii="Courier New"/>
          <w:spacing w:val="-79"/>
        </w:rPr>
        <w:t> </w:t>
      </w:r>
      <w:r>
        <w:rPr/>
        <w:t>and</w:t>
      </w:r>
      <w:r>
        <w:rPr>
          <w:spacing w:val="-4"/>
        </w:rPr>
        <w:t> </w:t>
      </w:r>
      <w:r>
        <w:rPr>
          <w:rFonts w:ascii="Courier New"/>
        </w:rPr>
        <w:t>claims</w:t>
      </w:r>
      <w:r>
        <w:rPr/>
        <w:t>.</w:t>
      </w:r>
      <w:r>
        <w:rPr>
          <w:spacing w:val="-3"/>
        </w:rPr>
        <w:t> </w:t>
      </w:r>
      <w:r>
        <w:rPr/>
        <w:t>Both</w:t>
      </w:r>
      <w:r>
        <w:rPr>
          <w:spacing w:val="-4"/>
        </w:rPr>
        <w:t> </w:t>
      </w:r>
      <w:r>
        <w:rPr/>
        <w:t>are</w:t>
      </w:r>
      <w:r>
        <w:rPr>
          <w:spacing w:val="-6"/>
        </w:rPr>
        <w:t> </w:t>
      </w:r>
      <w:r>
        <w:rPr/>
        <w:t>sub-elements</w:t>
      </w:r>
      <w:r>
        <w:rPr>
          <w:spacing w:val="-3"/>
        </w:rPr>
        <w:t> </w:t>
      </w:r>
      <w:r>
        <w:rPr/>
        <w:t>of the fulltext-document element in the </w:t>
      </w:r>
      <w:r>
        <w:rPr>
          <w:rFonts w:ascii="Courier New"/>
        </w:rPr>
        <w:t>ftxt</w:t>
      </w:r>
      <w:r>
        <w:rPr>
          <w:rFonts w:ascii="Courier New"/>
          <w:spacing w:val="-63"/>
        </w:rPr>
        <w:t> </w:t>
      </w:r>
      <w:r>
        <w:rPr/>
        <w:t>namespace, shown below.</w:t>
      </w:r>
    </w:p>
    <w:p>
      <w:pPr>
        <w:pStyle w:val="BodyText"/>
      </w:pPr>
    </w:p>
    <w:p>
      <w:pPr>
        <w:pStyle w:val="BodyText"/>
        <w:spacing w:before="1"/>
        <w:ind w:left="718"/>
      </w:pPr>
      <w:r>
        <w:rPr/>
        <w:t>Depending</w:t>
      </w:r>
      <w:r>
        <w:rPr>
          <w:spacing w:val="-3"/>
        </w:rPr>
        <w:t> </w:t>
      </w:r>
      <w:r>
        <w:rPr/>
        <w:t>on</w:t>
      </w:r>
      <w:r>
        <w:rPr>
          <w:spacing w:val="-2"/>
        </w:rPr>
        <w:t> </w:t>
      </w:r>
      <w:r>
        <w:rPr/>
        <w:t>what</w:t>
      </w:r>
      <w:r>
        <w:rPr>
          <w:spacing w:val="-2"/>
        </w:rPr>
        <w:t> </w:t>
      </w:r>
      <w:r>
        <w:rPr/>
        <w:t>you</w:t>
      </w:r>
      <w:r>
        <w:rPr>
          <w:spacing w:val="-2"/>
        </w:rPr>
        <w:t> </w:t>
      </w:r>
      <w:r>
        <w:rPr/>
        <w:t>request,</w:t>
      </w:r>
      <w:r>
        <w:rPr>
          <w:spacing w:val="-4"/>
        </w:rPr>
        <w:t> </w:t>
      </w:r>
      <w:r>
        <w:rPr/>
        <w:t>one</w:t>
      </w:r>
      <w:r>
        <w:rPr>
          <w:spacing w:val="-1"/>
        </w:rPr>
        <w:t> </w:t>
      </w:r>
      <w:r>
        <w:rPr/>
        <w:t>of</w:t>
      </w:r>
      <w:r>
        <w:rPr>
          <w:spacing w:val="-4"/>
        </w:rPr>
        <w:t> </w:t>
      </w:r>
      <w:r>
        <w:rPr/>
        <w:t>the</w:t>
      </w:r>
      <w:r>
        <w:rPr>
          <w:spacing w:val="-2"/>
        </w:rPr>
        <w:t> </w:t>
      </w:r>
      <w:r>
        <w:rPr/>
        <w:t>elements</w:t>
      </w:r>
      <w:r>
        <w:rPr>
          <w:spacing w:val="-2"/>
        </w:rPr>
        <w:t> </w:t>
      </w:r>
      <w:r>
        <w:rPr/>
        <w:t>will</w:t>
      </w:r>
      <w:r>
        <w:rPr>
          <w:spacing w:val="-3"/>
        </w:rPr>
        <w:t> </w:t>
      </w:r>
      <w:r>
        <w:rPr/>
        <w:t>be</w:t>
      </w:r>
      <w:r>
        <w:rPr>
          <w:spacing w:val="4"/>
        </w:rPr>
        <w:t> </w:t>
      </w:r>
      <w:r>
        <w:rPr/>
        <w:t>part</w:t>
      </w:r>
      <w:r>
        <w:rPr>
          <w:spacing w:val="-4"/>
        </w:rPr>
        <w:t> </w:t>
      </w:r>
      <w:r>
        <w:rPr/>
        <w:t>of</w:t>
      </w:r>
      <w:r>
        <w:rPr>
          <w:spacing w:val="-2"/>
        </w:rPr>
        <w:t> </w:t>
      </w:r>
      <w:r>
        <w:rPr/>
        <w:t>the</w:t>
      </w:r>
      <w:r>
        <w:rPr>
          <w:spacing w:val="-2"/>
        </w:rPr>
        <w:t> </w:t>
      </w:r>
      <w:r>
        <w:rPr/>
        <w:t>XML</w:t>
      </w:r>
      <w:r>
        <w:rPr>
          <w:spacing w:val="-10"/>
        </w:rPr>
        <w:t> </w:t>
      </w:r>
      <w:r>
        <w:rPr>
          <w:spacing w:val="-2"/>
        </w:rPr>
        <w:t>response.</w:t>
      </w:r>
    </w:p>
    <w:p>
      <w:pPr>
        <w:pStyle w:val="BodyText"/>
        <w:spacing w:before="57"/>
        <w:rPr>
          <w:sz w:val="20"/>
        </w:rPr>
      </w:pPr>
      <w:r>
        <w:rPr>
          <w:sz w:val="20"/>
        </w:rPr>
        <w:drawing>
          <wp:anchor distT="0" distB="0" distL="0" distR="0" allowOverlap="1" layoutInCell="1" locked="0" behindDoc="1" simplePos="0" relativeHeight="487663104">
            <wp:simplePos x="0" y="0"/>
            <wp:positionH relativeFrom="page">
              <wp:posOffset>1187796</wp:posOffset>
            </wp:positionH>
            <wp:positionV relativeFrom="paragraph">
              <wp:posOffset>198051</wp:posOffset>
            </wp:positionV>
            <wp:extent cx="5854035" cy="4158519"/>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200" cstate="print"/>
                    <a:stretch>
                      <a:fillRect/>
                    </a:stretch>
                  </pic:blipFill>
                  <pic:spPr>
                    <a:xfrm>
                      <a:off x="0" y="0"/>
                      <a:ext cx="5854035" cy="4158519"/>
                    </a:xfrm>
                    <a:prstGeom prst="rect">
                      <a:avLst/>
                    </a:prstGeom>
                  </pic:spPr>
                </pic:pic>
              </a:graphicData>
            </a:graphic>
          </wp:anchor>
        </w:drawing>
      </w:r>
    </w:p>
    <w:p>
      <w:pPr>
        <w:spacing w:before="46"/>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23</w:t>
      </w:r>
    </w:p>
    <w:p>
      <w:pPr>
        <w:pStyle w:val="BodyText"/>
        <w:spacing w:before="47"/>
        <w:rPr>
          <w:rFonts w:ascii="Arial"/>
          <w:i/>
          <w:sz w:val="20"/>
        </w:rPr>
      </w:pPr>
    </w:p>
    <w:p>
      <w:pPr>
        <w:pStyle w:val="BodyText"/>
        <w:spacing w:before="1"/>
        <w:ind w:left="718"/>
      </w:pPr>
      <w:r>
        <w:rPr/>
        <w:t>The</w:t>
      </w:r>
      <w:r>
        <w:rPr>
          <w:spacing w:val="-4"/>
        </w:rPr>
        <w:t> </w:t>
      </w:r>
      <w:r>
        <w:rPr/>
        <w:t>structure</w:t>
      </w:r>
      <w:r>
        <w:rPr>
          <w:spacing w:val="-2"/>
        </w:rPr>
        <w:t> </w:t>
      </w:r>
      <w:r>
        <w:rPr/>
        <w:t>shown</w:t>
      </w:r>
      <w:r>
        <w:rPr>
          <w:spacing w:val="-2"/>
        </w:rPr>
        <w:t> </w:t>
      </w:r>
      <w:r>
        <w:rPr/>
        <w:t>in</w:t>
      </w:r>
      <w:r>
        <w:rPr>
          <w:spacing w:val="-2"/>
        </w:rPr>
        <w:t> </w:t>
      </w:r>
      <w:hyperlink w:history="true" w:anchor="_bookmark37">
        <w:r>
          <w:rPr/>
          <w:t>Figure</w:t>
        </w:r>
        <w:r>
          <w:rPr>
            <w:spacing w:val="-1"/>
          </w:rPr>
          <w:t> </w:t>
        </w:r>
        <w:r>
          <w:rPr/>
          <w:t>23</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ftxt</w:t>
      </w:r>
      <w:r>
        <w:rPr>
          <w:rFonts w:ascii="Courier New"/>
          <w:spacing w:val="-6"/>
        </w:rPr>
        <w:t> </w:t>
      </w:r>
      <w:r>
        <w:rPr/>
        <w:t>namespace</w:t>
      </w:r>
      <w:r>
        <w:rPr>
          <w:spacing w:val="-4"/>
        </w:rPr>
        <w:t> </w:t>
      </w:r>
      <w:r>
        <w:rPr/>
        <w:t>and</w:t>
      </w:r>
      <w:r>
        <w:rPr>
          <w:spacing w:val="-2"/>
        </w:rPr>
        <w:t> </w:t>
      </w:r>
      <w:r>
        <w:rPr/>
        <w:t>defined</w:t>
      </w:r>
      <w:r>
        <w:rPr>
          <w:spacing w:val="-2"/>
        </w:rPr>
        <w:t> </w:t>
      </w:r>
      <w:r>
        <w:rPr/>
        <w:t>in</w:t>
      </w:r>
      <w:r>
        <w:rPr>
          <w:spacing w:val="-3"/>
        </w:rPr>
        <w:t> </w:t>
      </w:r>
      <w:r>
        <w:rPr>
          <w:spacing w:val="-5"/>
        </w:rPr>
        <w:t>the</w:t>
      </w:r>
    </w:p>
    <w:p>
      <w:pPr>
        <w:pStyle w:val="BodyText"/>
        <w:ind w:left="718"/>
      </w:pPr>
      <w:hyperlink r:id="rId64">
        <w:r>
          <w:rPr>
            <w:rFonts w:ascii="Courier New"/>
            <w:color w:val="2A64AC"/>
            <w:spacing w:val="-2"/>
            <w:u w:val="dotted" w:color="2A64AC"/>
          </w:rPr>
          <w:t>fulltext-documents.xsd</w:t>
        </w:r>
        <w:r>
          <w:rPr>
            <w:rFonts w:ascii="Courier New"/>
            <w:color w:val="2A64AC"/>
            <w:spacing w:val="-61"/>
          </w:rPr>
          <w:t> </w:t>
        </w:r>
      </w:hyperlink>
      <w:hyperlink r:id="rId64">
        <w:r>
          <w:rPr>
            <w:spacing w:val="-2"/>
          </w:rPr>
          <w:t>schema</w:t>
        </w:r>
        <w:r>
          <w:rPr>
            <w:spacing w:val="16"/>
          </w:rPr>
          <w:t> </w:t>
        </w:r>
        <w:r>
          <w:rPr>
            <w:spacing w:val="-2"/>
          </w:rPr>
          <w:t>file</w:t>
        </w:r>
      </w:hyperlink>
      <w:r>
        <w:rPr>
          <w:spacing w:val="-2"/>
        </w:rPr>
        <w:t>.</w:t>
      </w:r>
    </w:p>
    <w:p>
      <w:pPr>
        <w:pStyle w:val="BodyText"/>
        <w:spacing w:after="0"/>
        <w:sectPr>
          <w:headerReference w:type="default" r:id="rId198"/>
          <w:footerReference w:type="default" r:id="rId199"/>
          <w:pgSz w:w="12240" w:h="15840"/>
          <w:pgMar w:header="678" w:footer="952" w:top="860" w:bottom="1140" w:left="1080" w:right="0"/>
        </w:sectPr>
      </w:pPr>
    </w:p>
    <w:p>
      <w:pPr>
        <w:pStyle w:val="BodyText"/>
        <w:spacing w:before="238"/>
        <w:rPr>
          <w:sz w:val="28"/>
        </w:rPr>
      </w:pPr>
    </w:p>
    <w:p>
      <w:pPr>
        <w:pStyle w:val="Heading1"/>
      </w:pPr>
      <w:r>
        <w:rPr/>
        <w:t>Retrieval</w:t>
      </w:r>
      <w:r>
        <w:rPr>
          <w:spacing w:val="-6"/>
        </w:rPr>
        <w:t> </w:t>
      </w:r>
      <w:r>
        <w:rPr/>
        <w:t>of</w:t>
      </w:r>
      <w:r>
        <w:rPr>
          <w:spacing w:val="-4"/>
        </w:rPr>
        <w:t> </w:t>
      </w:r>
      <w:r>
        <w:rPr>
          <w:spacing w:val="-2"/>
        </w:rPr>
        <w:t>description</w:t>
      </w:r>
    </w:p>
    <w:p>
      <w:pPr>
        <w:pStyle w:val="BodyText"/>
        <w:spacing w:before="242"/>
        <w:ind w:left="718" w:right="1090"/>
      </w:pPr>
      <w:r>
        <w:rPr/>
        <w:t>According</w:t>
      </w:r>
      <w:r>
        <w:rPr>
          <w:spacing w:val="-10"/>
        </w:rPr>
        <w:t> </w:t>
      </w:r>
      <w:r>
        <w:rPr/>
        <w:t>to</w:t>
      </w:r>
      <w:r>
        <w:rPr>
          <w:spacing w:val="-6"/>
        </w:rPr>
        <w:t> </w:t>
      </w:r>
      <w:r>
        <w:rPr/>
        <w:t>the</w:t>
      </w:r>
      <w:r>
        <w:rPr>
          <w:spacing w:val="-6"/>
        </w:rPr>
        <w:t> </w:t>
      </w:r>
      <w:r>
        <w:rPr/>
        <w:t>fulltext</w:t>
      </w:r>
      <w:r>
        <w:rPr>
          <w:spacing w:val="-4"/>
        </w:rPr>
        <w:t> </w:t>
      </w:r>
      <w:r>
        <w:rPr/>
        <w:t>inquiry,</w:t>
      </w:r>
      <w:r>
        <w:rPr>
          <w:spacing w:val="-6"/>
        </w:rPr>
        <w:t> </w:t>
      </w:r>
      <w:r>
        <w:rPr/>
        <w:t>if</w:t>
      </w:r>
      <w:r>
        <w:rPr>
          <w:spacing w:val="-4"/>
        </w:rPr>
        <w:t> </w:t>
      </w:r>
      <w:r>
        <w:rPr/>
        <w:t>the </w:t>
      </w:r>
      <w:r>
        <w:rPr>
          <w:rFonts w:ascii="Courier New"/>
        </w:rPr>
        <w:t>description</w:t>
      </w:r>
      <w:r>
        <w:rPr>
          <w:rFonts w:ascii="Courier New"/>
          <w:spacing w:val="-77"/>
        </w:rPr>
        <w:t> </w:t>
      </w:r>
      <w:r>
        <w:rPr/>
        <w:t>is</w:t>
      </w:r>
      <w:r>
        <w:rPr>
          <w:spacing w:val="-4"/>
        </w:rPr>
        <w:t> </w:t>
      </w:r>
      <w:r>
        <w:rPr/>
        <w:t>available,</w:t>
      </w:r>
      <w:r>
        <w:rPr>
          <w:spacing w:val="-4"/>
        </w:rPr>
        <w:t> </w:t>
      </w:r>
      <w:r>
        <w:rPr/>
        <w:t>you</w:t>
      </w:r>
      <w:r>
        <w:rPr>
          <w:spacing w:val="-4"/>
        </w:rPr>
        <w:t> </w:t>
      </w:r>
      <w:r>
        <w:rPr/>
        <w:t>may</w:t>
      </w:r>
      <w:r>
        <w:rPr>
          <w:spacing w:val="-4"/>
        </w:rPr>
        <w:t> </w:t>
      </w:r>
      <w:r>
        <w:rPr/>
        <w:t>build</w:t>
      </w:r>
      <w:r>
        <w:rPr>
          <w:spacing w:val="-4"/>
        </w:rPr>
        <w:t> </w:t>
      </w:r>
      <w:r>
        <w:rPr/>
        <w:t>this request by adding </w:t>
      </w:r>
      <w:r>
        <w:rPr>
          <w:rFonts w:ascii="Courier New"/>
        </w:rPr>
        <w:t>description</w:t>
      </w:r>
      <w:r>
        <w:rPr>
          <w:rFonts w:ascii="Courier New"/>
          <w:spacing w:val="-63"/>
        </w:rPr>
        <w:t> </w:t>
      </w:r>
      <w:r>
        <w:rPr/>
        <w:t>at the end of the request URI.</w:t>
      </w:r>
    </w:p>
    <w:p>
      <w:pPr>
        <w:pStyle w:val="Heading2"/>
        <w:spacing w:before="241"/>
      </w:pPr>
      <w:r>
        <w:rPr/>
        <w:t>Request</w:t>
      </w:r>
      <w:r>
        <w:rPr>
          <w:spacing w:val="-4"/>
        </w:rPr>
        <w:t> </w:t>
      </w:r>
      <w:r>
        <w:rPr>
          <w:spacing w:val="-2"/>
        </w:rPr>
        <w:t>example: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540" w:hRule="atLeast"/>
        </w:trPr>
        <w:tc>
          <w:tcPr>
            <w:tcW w:w="9362" w:type="dxa"/>
          </w:tcPr>
          <w:p>
            <w:pPr>
              <w:pStyle w:val="TableParagraph"/>
              <w:spacing w:line="240" w:lineRule="auto" w:before="40"/>
              <w:ind w:left="0"/>
              <w:rPr>
                <w:rFonts w:ascii="Arial"/>
                <w:b/>
                <w:sz w:val="20"/>
              </w:rPr>
            </w:pPr>
          </w:p>
          <w:p>
            <w:pPr>
              <w:pStyle w:val="TableParagraph"/>
              <w:spacing w:line="240" w:lineRule="auto"/>
              <w:ind w:right="102"/>
              <w:rPr>
                <w:sz w:val="20"/>
              </w:rPr>
            </w:pPr>
            <w:r>
              <w:rPr>
                <w:sz w:val="24"/>
              </w:rPr>
              <w:t>GET</w:t>
            </w:r>
            <w:r>
              <w:rPr>
                <w:spacing w:val="-38"/>
                <w:sz w:val="24"/>
              </w:rPr>
              <w:t> </w:t>
            </w:r>
            <w:hyperlink r:id="rId203">
              <w:r>
                <w:rPr>
                  <w:b/>
                  <w:color w:val="2A64AC"/>
                  <w:sz w:val="20"/>
                  <w:u w:val="dotted" w:color="2A64AC"/>
                </w:rPr>
                <w:t>http://ops.epo.org/rest-services/published-</w:t>
              </w:r>
            </w:hyperlink>
            <w:r>
              <w:rPr>
                <w:b/>
                <w:color w:val="2A64AC"/>
                <w:sz w:val="20"/>
              </w:rPr>
              <w:t> </w:t>
            </w:r>
            <w:hyperlink r:id="rId203">
              <w:r>
                <w:rPr>
                  <w:b/>
                  <w:color w:val="2A64AC"/>
                  <w:spacing w:val="-2"/>
                  <w:sz w:val="20"/>
                  <w:u w:val="dotted" w:color="2A64AC"/>
                </w:rPr>
                <w:t>data/publication/epodoc/EP1000000/</w:t>
              </w:r>
            </w:hyperlink>
            <w:hyperlink r:id="rId203">
              <w:r>
                <w:rPr>
                  <w:color w:val="2A64AC"/>
                  <w:spacing w:val="-2"/>
                  <w:sz w:val="20"/>
                  <w:u w:val="dotted" w:color="2A64AC"/>
                </w:rPr>
                <w:t>description</w:t>
              </w:r>
            </w:hyperlink>
          </w:p>
          <w:p>
            <w:pPr>
              <w:pStyle w:val="TableParagraph"/>
              <w:spacing w:line="240" w:lineRule="auto" w:before="42"/>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application/fulltext+xml</w:t>
            </w:r>
          </w:p>
        </w:tc>
      </w:tr>
      <w:tr>
        <w:trPr>
          <w:trHeight w:val="1903" w:hRule="atLeast"/>
        </w:trPr>
        <w:tc>
          <w:tcPr>
            <w:tcW w:w="9362" w:type="dxa"/>
          </w:tcPr>
          <w:p>
            <w:pPr>
              <w:pStyle w:val="TableParagraph"/>
              <w:spacing w:line="240" w:lineRule="auto" w:before="271"/>
              <w:ind w:right="102"/>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description</w:t>
            </w:r>
          </w:p>
          <w:p>
            <w:pPr>
              <w:pStyle w:val="TableParagraph"/>
              <w:spacing w:line="240" w:lineRule="auto" w:before="272"/>
              <w:ind w:right="4406"/>
              <w:rPr>
                <w:sz w:val="24"/>
              </w:rPr>
            </w:pPr>
            <w:r>
              <w:rPr>
                <w:sz w:val="24"/>
              </w:rPr>
              <w:t>Accept:</w:t>
            </w:r>
            <w:r>
              <w:rPr>
                <w:spacing w:val="-38"/>
                <w:sz w:val="24"/>
              </w:rPr>
              <w:t> </w:t>
            </w:r>
            <w:r>
              <w:rPr>
                <w:sz w:val="24"/>
              </w:rPr>
              <w:t>application/fulltext+xml Request Body: EP1000000</w:t>
            </w:r>
          </w:p>
        </w:tc>
      </w:tr>
    </w:tbl>
    <w:p>
      <w:pPr>
        <w:pStyle w:val="BodyText"/>
        <w:rPr>
          <w:rFonts w:ascii="Arial"/>
          <w:b/>
        </w:rPr>
      </w:pPr>
    </w:p>
    <w:p>
      <w:pPr>
        <w:pStyle w:val="BodyText"/>
        <w:spacing w:before="1"/>
        <w:ind w:left="718"/>
        <w:rPr>
          <w:rFonts w:ascii="Arial"/>
          <w:b/>
        </w:rPr>
      </w:pPr>
      <w:r>
        <w:rPr/>
        <w:t>Automatically,</w:t>
      </w:r>
      <w:r>
        <w:rPr>
          <w:spacing w:val="-5"/>
        </w:rPr>
        <w:t> </w:t>
      </w:r>
      <w:r>
        <w:rPr/>
        <w:t>the</w:t>
      </w:r>
      <w:r>
        <w:rPr>
          <w:spacing w:val="-7"/>
        </w:rPr>
        <w:t> </w:t>
      </w:r>
      <w:r>
        <w:rPr/>
        <w:t>fulltext</w:t>
      </w:r>
      <w:r>
        <w:rPr>
          <w:spacing w:val="-4"/>
        </w:rPr>
        <w:t> </w:t>
      </w:r>
      <w:r>
        <w:rPr/>
        <w:t>format</w:t>
      </w:r>
      <w:r>
        <w:rPr>
          <w:spacing w:val="-5"/>
        </w:rPr>
        <w:t> </w:t>
      </w:r>
      <w:r>
        <w:rPr/>
        <w:t>will</w:t>
      </w:r>
      <w:r>
        <w:rPr>
          <w:spacing w:val="-6"/>
        </w:rPr>
        <w:t> </w:t>
      </w:r>
      <w:r>
        <w:rPr/>
        <w:t>be</w:t>
      </w:r>
      <w:r>
        <w:rPr>
          <w:spacing w:val="-6"/>
        </w:rPr>
        <w:t> </w:t>
      </w:r>
      <w:r>
        <w:rPr/>
        <w:t>used</w:t>
      </w:r>
      <w:r>
        <w:rPr>
          <w:spacing w:val="-5"/>
        </w:rPr>
        <w:t> </w:t>
      </w:r>
      <w:r>
        <w:rPr/>
        <w:t>in</w:t>
      </w:r>
      <w:r>
        <w:rPr>
          <w:spacing w:val="-4"/>
        </w:rPr>
        <w:t> </w:t>
      </w:r>
      <w:r>
        <w:rPr/>
        <w:t>the</w:t>
      </w:r>
      <w:r>
        <w:rPr>
          <w:spacing w:val="1"/>
        </w:rPr>
        <w:t> </w:t>
      </w:r>
      <w:r>
        <w:rPr>
          <w:rFonts w:ascii="Arial"/>
          <w:b/>
          <w:spacing w:val="-2"/>
        </w:rPr>
        <w:t>response:</w:t>
      </w:r>
    </w:p>
    <w:p>
      <w:pPr>
        <w:pStyle w:val="BodyText"/>
        <w:spacing w:after="0"/>
        <w:rPr>
          <w:rFonts w:ascii="Arial"/>
          <w:b/>
        </w:rPr>
        <w:sectPr>
          <w:headerReference w:type="default" r:id="rId201"/>
          <w:footerReference w:type="default" r:id="rId202"/>
          <w:pgSz w:w="12240" w:h="15840"/>
          <w:pgMar w:header="678" w:footer="952" w:top="860" w:bottom="1140" w:left="1080" w:right="0"/>
        </w:sectPr>
      </w:pPr>
    </w:p>
    <w:p>
      <w:pPr>
        <w:pStyle w:val="BodyText"/>
        <w:rPr>
          <w:rFonts w:ascii="Arial"/>
          <w:b/>
          <w:sz w:val="20"/>
        </w:rPr>
      </w:pPr>
    </w:p>
    <w:p>
      <w:pPr>
        <w:pStyle w:val="BodyText"/>
        <w:spacing w:before="173"/>
        <w:rPr>
          <w:rFonts w:ascii="Arial"/>
          <w:b/>
          <w:sz w:val="20"/>
        </w:rPr>
      </w:pPr>
    </w:p>
    <w:p>
      <w:pPr>
        <w:pStyle w:val="BodyText"/>
        <w:ind w:left="717"/>
        <w:rPr>
          <w:rFonts w:ascii="Arial"/>
          <w:sz w:val="20"/>
        </w:rPr>
      </w:pPr>
      <w:r>
        <w:rPr>
          <w:rFonts w:ascii="Arial"/>
          <w:sz w:val="20"/>
        </w:rPr>
        <w:drawing>
          <wp:inline distT="0" distB="0" distL="0" distR="0">
            <wp:extent cx="5898143" cy="462343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206" cstate="print"/>
                    <a:stretch>
                      <a:fillRect/>
                    </a:stretch>
                  </pic:blipFill>
                  <pic:spPr>
                    <a:xfrm>
                      <a:off x="0" y="0"/>
                      <a:ext cx="5898143" cy="4623435"/>
                    </a:xfrm>
                    <a:prstGeom prst="rect">
                      <a:avLst/>
                    </a:prstGeom>
                  </pic:spPr>
                </pic:pic>
              </a:graphicData>
            </a:graphic>
          </wp:inline>
        </w:drawing>
      </w:r>
      <w:r>
        <w:rPr>
          <w:rFonts w:ascii="Arial"/>
          <w:sz w:val="20"/>
        </w:rPr>
      </w:r>
    </w:p>
    <w:p>
      <w:pPr>
        <w:spacing w:before="88"/>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24</w:t>
      </w:r>
    </w:p>
    <w:p>
      <w:pPr>
        <w:pStyle w:val="BodyText"/>
        <w:spacing w:before="9"/>
        <w:rPr>
          <w:rFonts w:ascii="Arial"/>
          <w:i/>
          <w:sz w:val="20"/>
        </w:rPr>
      </w:pPr>
    </w:p>
    <w:p>
      <w:pPr>
        <w:pStyle w:val="Heading1"/>
      </w:pPr>
      <w:r>
        <w:rPr/>
        <w:t>Retrieval</w:t>
      </w:r>
      <w:r>
        <w:rPr>
          <w:spacing w:val="-6"/>
        </w:rPr>
        <w:t> </w:t>
      </w:r>
      <w:r>
        <w:rPr/>
        <w:t>of</w:t>
      </w:r>
      <w:r>
        <w:rPr>
          <w:spacing w:val="-4"/>
        </w:rPr>
        <w:t> </w:t>
      </w:r>
      <w:r>
        <w:rPr>
          <w:spacing w:val="-2"/>
        </w:rPr>
        <w:t>claims</w:t>
      </w:r>
    </w:p>
    <w:p>
      <w:pPr>
        <w:pStyle w:val="BodyText"/>
        <w:spacing w:before="242"/>
        <w:ind w:left="718" w:right="1090"/>
      </w:pPr>
      <w:r>
        <w:rPr/>
        <w:t>According</w:t>
      </w:r>
      <w:r>
        <w:rPr>
          <w:spacing w:val="-9"/>
        </w:rPr>
        <w:t> </w:t>
      </w:r>
      <w:r>
        <w:rPr/>
        <w:t>to</w:t>
      </w:r>
      <w:r>
        <w:rPr>
          <w:spacing w:val="-6"/>
        </w:rPr>
        <w:t> </w:t>
      </w:r>
      <w:r>
        <w:rPr/>
        <w:t>the</w:t>
      </w:r>
      <w:r>
        <w:rPr>
          <w:spacing w:val="-6"/>
        </w:rPr>
        <w:t> </w:t>
      </w:r>
      <w:r>
        <w:rPr/>
        <w:t>fulltext</w:t>
      </w:r>
      <w:r>
        <w:rPr>
          <w:spacing w:val="-4"/>
        </w:rPr>
        <w:t> </w:t>
      </w:r>
      <w:r>
        <w:rPr/>
        <w:t>inquiry,</w:t>
      </w:r>
      <w:r>
        <w:rPr>
          <w:spacing w:val="-6"/>
        </w:rPr>
        <w:t> </w:t>
      </w:r>
      <w:r>
        <w:rPr/>
        <w:t>if</w:t>
      </w:r>
      <w:r>
        <w:rPr>
          <w:spacing w:val="-4"/>
        </w:rPr>
        <w:t> </w:t>
      </w:r>
      <w:r>
        <w:rPr/>
        <w:t>the </w:t>
      </w:r>
      <w:r>
        <w:rPr>
          <w:rFonts w:ascii="Courier New"/>
        </w:rPr>
        <w:t>claims</w:t>
      </w:r>
      <w:r>
        <w:rPr>
          <w:rFonts w:ascii="Courier New"/>
          <w:spacing w:val="-79"/>
        </w:rPr>
        <w:t> </w:t>
      </w:r>
      <w:r>
        <w:rPr/>
        <w:t>are</w:t>
      </w:r>
      <w:r>
        <w:rPr>
          <w:spacing w:val="-4"/>
        </w:rPr>
        <w:t> </w:t>
      </w:r>
      <w:r>
        <w:rPr/>
        <w:t>available,</w:t>
      </w:r>
      <w:r>
        <w:rPr>
          <w:spacing w:val="-6"/>
        </w:rPr>
        <w:t> </w:t>
      </w:r>
      <w:r>
        <w:rPr/>
        <w:t>you</w:t>
      </w:r>
      <w:r>
        <w:rPr>
          <w:spacing w:val="-6"/>
        </w:rPr>
        <w:t> </w:t>
      </w:r>
      <w:r>
        <w:rPr/>
        <w:t>may</w:t>
      </w:r>
      <w:r>
        <w:rPr>
          <w:spacing w:val="-4"/>
        </w:rPr>
        <w:t> </w:t>
      </w:r>
      <w:r>
        <w:rPr/>
        <w:t>build</w:t>
      </w:r>
      <w:r>
        <w:rPr>
          <w:spacing w:val="-4"/>
        </w:rPr>
        <w:t> </w:t>
      </w:r>
      <w:r>
        <w:rPr/>
        <w:t>this</w:t>
      </w:r>
      <w:r>
        <w:rPr>
          <w:spacing w:val="-4"/>
        </w:rPr>
        <w:t> </w:t>
      </w:r>
      <w:r>
        <w:rPr/>
        <w:t>request by adding </w:t>
      </w:r>
      <w:r>
        <w:rPr>
          <w:rFonts w:ascii="Courier New"/>
        </w:rPr>
        <w:t>claims</w:t>
      </w:r>
      <w:r>
        <w:rPr>
          <w:rFonts w:ascii="Courier New"/>
          <w:spacing w:val="-65"/>
        </w:rPr>
        <w:t> </w:t>
      </w:r>
      <w:r>
        <w:rPr/>
        <w:t>at the end of the request URI.</w:t>
      </w:r>
    </w:p>
    <w:p>
      <w:pPr>
        <w:pStyle w:val="Heading2"/>
        <w:spacing w:before="240"/>
      </w:pPr>
      <w:r>
        <w:rPr/>
        <w:t>Request</w:t>
      </w:r>
      <w:r>
        <w:rPr>
          <w:spacing w:val="-4"/>
        </w:rPr>
        <w:t> </w:t>
      </w:r>
      <w:r>
        <w:rPr>
          <w:spacing w:val="-2"/>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3" w:hRule="atLeast"/>
        </w:trPr>
        <w:tc>
          <w:tcPr>
            <w:tcW w:w="9371" w:type="dxa"/>
          </w:tcPr>
          <w:p>
            <w:pPr>
              <w:pStyle w:val="TableParagraph"/>
              <w:spacing w:line="240" w:lineRule="auto" w:before="40"/>
              <w:ind w:left="0"/>
              <w:rPr>
                <w:rFonts w:ascii="Arial"/>
                <w:b/>
                <w:sz w:val="20"/>
              </w:rPr>
            </w:pPr>
          </w:p>
          <w:p>
            <w:pPr>
              <w:pStyle w:val="TableParagraph"/>
              <w:spacing w:line="240" w:lineRule="auto"/>
              <w:rPr>
                <w:sz w:val="20"/>
              </w:rPr>
            </w:pPr>
            <w:r>
              <w:rPr>
                <w:sz w:val="24"/>
              </w:rPr>
              <w:t>GET</w:t>
            </w:r>
            <w:r>
              <w:rPr>
                <w:spacing w:val="-38"/>
                <w:sz w:val="24"/>
              </w:rPr>
              <w:t> </w:t>
            </w:r>
            <w:hyperlink r:id="rId207">
              <w:r>
                <w:rPr>
                  <w:b/>
                  <w:color w:val="2A64AC"/>
                  <w:sz w:val="20"/>
                  <w:u w:val="dotted" w:color="2A64AC"/>
                </w:rPr>
                <w:t>http://ops.epo.org/rest-services/published-</w:t>
              </w:r>
            </w:hyperlink>
            <w:r>
              <w:rPr>
                <w:b/>
                <w:color w:val="2A64AC"/>
                <w:sz w:val="20"/>
              </w:rPr>
              <w:t> </w:t>
            </w:r>
            <w:hyperlink r:id="rId207">
              <w:r>
                <w:rPr>
                  <w:b/>
                  <w:color w:val="2A64AC"/>
                  <w:spacing w:val="-2"/>
                  <w:sz w:val="20"/>
                  <w:u w:val="dotted" w:color="2A64AC"/>
                </w:rPr>
                <w:t>data/publication/epodoc/EP1000000/</w:t>
              </w:r>
            </w:hyperlink>
            <w:hyperlink r:id="rId207">
              <w:r>
                <w:rPr>
                  <w:color w:val="2A64AC"/>
                  <w:spacing w:val="-2"/>
                  <w:sz w:val="20"/>
                  <w:u w:val="dotted" w:color="2A64AC"/>
                </w:rPr>
                <w:t>claims</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application/fulltext+xml</w:t>
            </w:r>
          </w:p>
        </w:tc>
      </w:tr>
      <w:tr>
        <w:trPr>
          <w:trHeight w:val="1089" w:hRule="atLeast"/>
        </w:trPr>
        <w:tc>
          <w:tcPr>
            <w:tcW w:w="9371" w:type="dxa"/>
          </w:tcPr>
          <w:p>
            <w:pPr>
              <w:pStyle w:val="TableParagraph"/>
              <w:spacing w:line="240" w:lineRule="auto" w:before="272"/>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claims</w:t>
            </w:r>
          </w:p>
        </w:tc>
      </w:tr>
    </w:tbl>
    <w:p>
      <w:pPr>
        <w:pStyle w:val="TableParagraph"/>
        <w:spacing w:after="0" w:line="240" w:lineRule="auto"/>
        <w:rPr>
          <w:b/>
          <w:sz w:val="24"/>
        </w:rPr>
        <w:sectPr>
          <w:headerReference w:type="default" r:id="rId204"/>
          <w:footerReference w:type="default" r:id="rId205"/>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815" w:hRule="atLeast"/>
        </w:trPr>
        <w:tc>
          <w:tcPr>
            <w:tcW w:w="9371" w:type="dxa"/>
          </w:tcPr>
          <w:p>
            <w:pPr>
              <w:pStyle w:val="TableParagraph"/>
              <w:spacing w:line="240" w:lineRule="auto"/>
              <w:ind w:right="4415"/>
              <w:rPr>
                <w:sz w:val="24"/>
              </w:rPr>
            </w:pPr>
            <w:r>
              <w:rPr>
                <w:sz w:val="24"/>
              </w:rPr>
              <w:t>Accept:</w:t>
            </w:r>
            <w:r>
              <w:rPr>
                <w:spacing w:val="-38"/>
                <w:sz w:val="24"/>
              </w:rPr>
              <w:t> </w:t>
            </w:r>
            <w:r>
              <w:rPr>
                <w:sz w:val="24"/>
              </w:rPr>
              <w:t>application/fulltext+xml Request Body: EP1000000</w:t>
            </w:r>
          </w:p>
        </w:tc>
      </w:tr>
    </w:tbl>
    <w:p>
      <w:pPr>
        <w:pStyle w:val="BodyText"/>
        <w:spacing w:before="1"/>
        <w:rPr>
          <w:rFonts w:ascii="Arial"/>
          <w:b/>
        </w:rPr>
      </w:pPr>
    </w:p>
    <w:p>
      <w:pPr>
        <w:pStyle w:val="BodyText"/>
        <w:ind w:left="718"/>
      </w:pPr>
      <w:r>
        <w:rPr/>
        <w:t>As</w:t>
      </w:r>
      <w:r>
        <w:rPr>
          <w:spacing w:val="-9"/>
        </w:rPr>
        <w:t> </w:t>
      </w:r>
      <w:r>
        <w:rPr/>
        <w:t>in</w:t>
      </w:r>
      <w:r>
        <w:rPr>
          <w:spacing w:val="-3"/>
        </w:rPr>
        <w:t> </w:t>
      </w:r>
      <w:r>
        <w:rPr/>
        <w:t>the</w:t>
      </w:r>
      <w:r>
        <w:rPr>
          <w:spacing w:val="-2"/>
        </w:rPr>
        <w:t> </w:t>
      </w:r>
      <w:r>
        <w:rPr>
          <w:rFonts w:ascii="Courier New"/>
        </w:rPr>
        <w:t>description</w:t>
      </w:r>
      <w:r>
        <w:rPr>
          <w:rFonts w:ascii="Courier New"/>
          <w:spacing w:val="-77"/>
        </w:rPr>
        <w:t> </w:t>
      </w:r>
      <w:r>
        <w:rPr/>
        <w:t>request,</w:t>
      </w:r>
      <w:r>
        <w:rPr>
          <w:spacing w:val="-3"/>
        </w:rPr>
        <w:t> </w:t>
      </w:r>
      <w:r>
        <w:rPr/>
        <w:t>the</w:t>
      </w:r>
      <w:r>
        <w:rPr>
          <w:spacing w:val="-3"/>
        </w:rPr>
        <w:t> </w:t>
      </w:r>
      <w:r>
        <w:rPr/>
        <w:t>fulltext</w:t>
      </w:r>
      <w:r>
        <w:rPr>
          <w:spacing w:val="-5"/>
        </w:rPr>
        <w:t> </w:t>
      </w:r>
      <w:r>
        <w:rPr/>
        <w:t>format</w:t>
      </w:r>
      <w:r>
        <w:rPr>
          <w:spacing w:val="-3"/>
        </w:rPr>
        <w:t> </w:t>
      </w:r>
      <w:r>
        <w:rPr/>
        <w:t>will</w:t>
      </w:r>
      <w:r>
        <w:rPr>
          <w:spacing w:val="-5"/>
        </w:rPr>
        <w:t> </w:t>
      </w:r>
      <w:r>
        <w:rPr/>
        <w:t>be</w:t>
      </w:r>
      <w:r>
        <w:rPr>
          <w:spacing w:val="-3"/>
        </w:rPr>
        <w:t> </w:t>
      </w:r>
      <w:r>
        <w:rPr/>
        <w:t>automatically</w:t>
      </w:r>
      <w:r>
        <w:rPr>
          <w:spacing w:val="-3"/>
        </w:rPr>
        <w:t> </w:t>
      </w:r>
      <w:r>
        <w:rPr/>
        <w:t>used</w:t>
      </w:r>
      <w:r>
        <w:rPr>
          <w:spacing w:val="-5"/>
        </w:rPr>
        <w:t> </w:t>
      </w:r>
      <w:r>
        <w:rPr/>
        <w:t>in</w:t>
      </w:r>
      <w:r>
        <w:rPr>
          <w:spacing w:val="-3"/>
        </w:rPr>
        <w:t> </w:t>
      </w:r>
      <w:r>
        <w:rPr>
          <w:spacing w:val="-5"/>
        </w:rPr>
        <w:t>the</w:t>
      </w:r>
    </w:p>
    <w:p>
      <w:pPr>
        <w:pStyle w:val="Heading2"/>
      </w:pPr>
      <w:r>
        <w:rPr>
          <w:spacing w:val="-2"/>
        </w:rPr>
        <w:t>response:</w:t>
      </w:r>
    </w:p>
    <w:p>
      <w:pPr>
        <w:pStyle w:val="BodyText"/>
        <w:spacing w:before="8"/>
        <w:rPr>
          <w:rFonts w:ascii="Arial"/>
          <w:b/>
          <w:sz w:val="9"/>
        </w:rPr>
      </w:pPr>
      <w:r>
        <w:rPr>
          <w:rFonts w:ascii="Arial"/>
          <w:b/>
          <w:sz w:val="9"/>
        </w:rPr>
        <w:drawing>
          <wp:anchor distT="0" distB="0" distL="0" distR="0" allowOverlap="1" layoutInCell="1" locked="0" behindDoc="1" simplePos="0" relativeHeight="487666688">
            <wp:simplePos x="0" y="0"/>
            <wp:positionH relativeFrom="page">
              <wp:posOffset>1141094</wp:posOffset>
            </wp:positionH>
            <wp:positionV relativeFrom="paragraph">
              <wp:posOffset>86050</wp:posOffset>
            </wp:positionV>
            <wp:extent cx="5898447" cy="3617595"/>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210" cstate="print"/>
                    <a:stretch>
                      <a:fillRect/>
                    </a:stretch>
                  </pic:blipFill>
                  <pic:spPr>
                    <a:xfrm>
                      <a:off x="0" y="0"/>
                      <a:ext cx="5898447" cy="3617595"/>
                    </a:xfrm>
                    <a:prstGeom prst="rect">
                      <a:avLst/>
                    </a:prstGeom>
                  </pic:spPr>
                </pic:pic>
              </a:graphicData>
            </a:graphic>
          </wp:anchor>
        </w:drawing>
      </w:r>
    </w:p>
    <w:p>
      <w:pPr>
        <w:spacing w:before="91"/>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25</w:t>
      </w:r>
    </w:p>
    <w:p>
      <w:pPr>
        <w:pStyle w:val="BodyText"/>
        <w:spacing w:before="166"/>
        <w:rPr>
          <w:rFonts w:ascii="Arial"/>
          <w:i/>
          <w:sz w:val="20"/>
        </w:rPr>
      </w:pPr>
    </w:p>
    <w:p>
      <w:pPr>
        <w:pStyle w:val="Heading1"/>
        <w:numPr>
          <w:ilvl w:val="2"/>
          <w:numId w:val="11"/>
        </w:numPr>
        <w:tabs>
          <w:tab w:pos="1435" w:val="left" w:leader="none"/>
        </w:tabs>
        <w:spacing w:line="240" w:lineRule="auto" w:before="0" w:after="0"/>
        <w:ind w:left="1435" w:right="0" w:hanging="717"/>
        <w:jc w:val="left"/>
      </w:pPr>
      <w:r>
        <w:rPr/>
        <w:t>Images</w:t>
      </w:r>
      <w:r>
        <w:rPr>
          <w:spacing w:val="-7"/>
        </w:rPr>
        <w:t> </w:t>
      </w:r>
      <w:r>
        <w:rPr/>
        <w:t>inquiry</w:t>
      </w:r>
      <w:r>
        <w:rPr>
          <w:spacing w:val="-4"/>
        </w:rPr>
        <w:t> </w:t>
      </w:r>
      <w:r>
        <w:rPr/>
        <w:t>and</w:t>
      </w:r>
      <w:r>
        <w:rPr>
          <w:spacing w:val="-5"/>
        </w:rPr>
        <w:t> </w:t>
      </w:r>
      <w:r>
        <w:rPr>
          <w:spacing w:val="-2"/>
        </w:rPr>
        <w:t>retrieval</w:t>
      </w:r>
    </w:p>
    <w:p>
      <w:pPr>
        <w:pStyle w:val="BodyText"/>
        <w:spacing w:before="121"/>
        <w:ind w:left="718" w:right="1090"/>
      </w:pPr>
      <w:r>
        <w:rPr>
          <w:rFonts w:ascii="Arial"/>
          <w:b/>
        </w:rPr>
        <w:t>Note,</w:t>
      </w:r>
      <w:r>
        <w:rPr>
          <w:rFonts w:ascii="Arial"/>
          <w:b/>
          <w:spacing w:val="-2"/>
        </w:rPr>
        <w:t> </w:t>
      </w:r>
      <w:r>
        <w:rPr/>
        <w:t>in</w:t>
      </w:r>
      <w:r>
        <w:rPr>
          <w:spacing w:val="-3"/>
        </w:rPr>
        <w:t> </w:t>
      </w:r>
      <w:r>
        <w:rPr/>
        <w:t>OPS</w:t>
      </w:r>
      <w:r>
        <w:rPr>
          <w:spacing w:val="-5"/>
        </w:rPr>
        <w:t> </w:t>
      </w:r>
      <w:r>
        <w:rPr/>
        <w:t>RESTful</w:t>
      </w:r>
      <w:r>
        <w:rPr>
          <w:spacing w:val="-6"/>
        </w:rPr>
        <w:t> </w:t>
      </w:r>
      <w:r>
        <w:rPr/>
        <w:t>services,</w:t>
      </w:r>
      <w:r>
        <w:rPr>
          <w:spacing w:val="-3"/>
        </w:rPr>
        <w:t> </w:t>
      </w:r>
      <w:r>
        <w:rPr/>
        <w:t>"images"</w:t>
      </w:r>
      <w:r>
        <w:rPr>
          <w:spacing w:val="-5"/>
        </w:rPr>
        <w:t> </w:t>
      </w:r>
      <w:r>
        <w:rPr/>
        <w:t>is</w:t>
      </w:r>
      <w:r>
        <w:rPr>
          <w:spacing w:val="-3"/>
        </w:rPr>
        <w:t> </w:t>
      </w:r>
      <w:r>
        <w:rPr/>
        <w:t>the</w:t>
      </w:r>
      <w:r>
        <w:rPr>
          <w:spacing w:val="-3"/>
        </w:rPr>
        <w:t> </w:t>
      </w:r>
      <w:r>
        <w:rPr/>
        <w:t>new</w:t>
      </w:r>
      <w:r>
        <w:rPr>
          <w:spacing w:val="-3"/>
        </w:rPr>
        <w:t> </w:t>
      </w:r>
      <w:r>
        <w:rPr/>
        <w:t>name</w:t>
      </w:r>
      <w:r>
        <w:rPr>
          <w:spacing w:val="-3"/>
        </w:rPr>
        <w:t> </w:t>
      </w:r>
      <w:r>
        <w:rPr/>
        <w:t>for</w:t>
      </w:r>
      <w:r>
        <w:rPr>
          <w:spacing w:val="-3"/>
        </w:rPr>
        <w:t> </w:t>
      </w:r>
      <w:r>
        <w:rPr/>
        <w:t>"document</w:t>
      </w:r>
      <w:r>
        <w:rPr>
          <w:spacing w:val="-3"/>
        </w:rPr>
        <w:t> </w:t>
      </w:r>
      <w:r>
        <w:rPr/>
        <w:t>(inquiry</w:t>
      </w:r>
      <w:r>
        <w:rPr>
          <w:spacing w:val="-3"/>
        </w:rPr>
        <w:t> </w:t>
      </w:r>
      <w:r>
        <w:rPr/>
        <w:t>or retrieval) service" as used in former versions of OPS.</w:t>
      </w:r>
    </w:p>
    <w:p>
      <w:pPr>
        <w:pStyle w:val="Heading1"/>
        <w:spacing w:before="239"/>
      </w:pPr>
      <w:r>
        <w:rPr/>
        <w:t>Images</w:t>
      </w:r>
      <w:r>
        <w:rPr>
          <w:spacing w:val="-5"/>
        </w:rPr>
        <w:t> </w:t>
      </w:r>
      <w:r>
        <w:rPr>
          <w:spacing w:val="-2"/>
        </w:rPr>
        <w:t>inquiry</w:t>
      </w:r>
    </w:p>
    <w:p>
      <w:pPr>
        <w:pStyle w:val="BodyText"/>
        <w:spacing w:before="241"/>
        <w:ind w:left="718" w:right="1090"/>
      </w:pPr>
      <w:r>
        <w:rPr/>
        <w:t>Use</w:t>
      </w:r>
      <w:r>
        <w:rPr>
          <w:spacing w:val="-3"/>
        </w:rPr>
        <w:t> </w:t>
      </w:r>
      <w:r>
        <w:rPr/>
        <w:t>this</w:t>
      </w:r>
      <w:r>
        <w:rPr>
          <w:spacing w:val="-3"/>
        </w:rPr>
        <w:t> </w:t>
      </w:r>
      <w:r>
        <w:rPr/>
        <w:t>to</w:t>
      </w:r>
      <w:r>
        <w:rPr>
          <w:spacing w:val="-3"/>
        </w:rPr>
        <w:t> </w:t>
      </w:r>
      <w:r>
        <w:rPr/>
        <w:t>find</w:t>
      </w:r>
      <w:r>
        <w:rPr>
          <w:spacing w:val="-3"/>
        </w:rPr>
        <w:t> </w:t>
      </w:r>
      <w:r>
        <w:rPr/>
        <w:t>out</w:t>
      </w:r>
      <w:r>
        <w:rPr>
          <w:spacing w:val="-3"/>
        </w:rPr>
        <w:t> </w:t>
      </w:r>
      <w:r>
        <w:rPr/>
        <w:t>which</w:t>
      </w:r>
      <w:r>
        <w:rPr>
          <w:spacing w:val="-3"/>
        </w:rPr>
        <w:t> </w:t>
      </w:r>
      <w:r>
        <w:rPr/>
        <w:t>images</w:t>
      </w:r>
      <w:r>
        <w:rPr>
          <w:spacing w:val="-3"/>
        </w:rPr>
        <w:t> </w:t>
      </w:r>
      <w:r>
        <w:rPr/>
        <w:t>(or</w:t>
      </w:r>
      <w:r>
        <w:rPr>
          <w:spacing w:val="-3"/>
        </w:rPr>
        <w:t> </w:t>
      </w:r>
      <w:r>
        <w:rPr/>
        <w:t>"documents")</w:t>
      </w:r>
      <w:r>
        <w:rPr>
          <w:spacing w:val="-3"/>
        </w:rPr>
        <w:t> </w:t>
      </w:r>
      <w:r>
        <w:rPr/>
        <w:t>are</w:t>
      </w:r>
      <w:r>
        <w:rPr>
          <w:spacing w:val="-3"/>
        </w:rPr>
        <w:t> </w:t>
      </w:r>
      <w:r>
        <w:rPr/>
        <w:t>available</w:t>
      </w:r>
      <w:r>
        <w:rPr>
          <w:spacing w:val="-5"/>
        </w:rPr>
        <w:t> </w:t>
      </w:r>
      <w:r>
        <w:rPr/>
        <w:t>for</w:t>
      </w:r>
      <w:r>
        <w:rPr>
          <w:spacing w:val="-7"/>
        </w:rPr>
        <w:t> </w:t>
      </w:r>
      <w:r>
        <w:rPr/>
        <w:t>a</w:t>
      </w:r>
      <w:r>
        <w:rPr>
          <w:spacing w:val="-3"/>
        </w:rPr>
        <w:t> </w:t>
      </w:r>
      <w:r>
        <w:rPr/>
        <w:t>particular </w:t>
      </w:r>
      <w:r>
        <w:rPr>
          <w:spacing w:val="-2"/>
        </w:rPr>
        <w:t>reference.</w:t>
      </w:r>
    </w:p>
    <w:p>
      <w:pPr>
        <w:pStyle w:val="BodyText"/>
        <w:spacing w:after="0"/>
        <w:sectPr>
          <w:headerReference w:type="default" r:id="rId208"/>
          <w:footerReference w:type="default" r:id="rId209"/>
          <w:pgSz w:w="12240" w:h="15840"/>
          <w:pgMar w:header="678" w:footer="952" w:top="860" w:bottom="1140" w:left="1080" w:right="0"/>
        </w:sectPr>
      </w:pPr>
    </w:p>
    <w:p>
      <w:pPr>
        <w:pStyle w:val="BodyText"/>
      </w:pPr>
    </w:p>
    <w:p>
      <w:pPr>
        <w:pStyle w:val="BodyText"/>
        <w:spacing w:before="10"/>
      </w:pPr>
    </w:p>
    <w:p>
      <w:pPr>
        <w:pStyle w:val="Heading2"/>
      </w:pPr>
      <w:r>
        <w:rPr/>
        <w:t>Request</w:t>
      </w:r>
      <w:r>
        <w:rPr>
          <w:spacing w:val="-4"/>
        </w:rPr>
        <w:t> </w:t>
      </w:r>
      <w:r>
        <w:rPr>
          <w:spacing w:val="-2"/>
        </w:rPr>
        <w:t>example:</w:t>
      </w:r>
    </w:p>
    <w:p>
      <w:pPr>
        <w:spacing w:before="240"/>
        <w:ind w:left="718" w:right="0" w:firstLine="0"/>
        <w:jc w:val="left"/>
        <w:rPr>
          <w:rFonts w:ascii="Times New Roman" w:hAnsi="Times New Roman"/>
          <w:sz w:val="2"/>
        </w:rPr>
      </w:pPr>
      <w:r>
        <w:rPr>
          <w:rFonts w:ascii="Times New Roman" w:hAnsi="Times New Roman"/>
          <w:spacing w:val="-10"/>
          <w:sz w:val="2"/>
        </w:rPr>
        <w:t>←</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90" w:hRule="atLeast"/>
        </w:trPr>
        <w:tc>
          <w:tcPr>
            <w:tcW w:w="9371" w:type="dxa"/>
          </w:tcPr>
          <w:p>
            <w:pPr>
              <w:pStyle w:val="TableParagraph"/>
              <w:spacing w:line="240" w:lineRule="auto" w:before="42"/>
              <w:ind w:left="0"/>
              <w:rPr>
                <w:rFonts w:ascii="Times New Roman"/>
                <w:sz w:val="20"/>
              </w:rPr>
            </w:pPr>
          </w:p>
          <w:p>
            <w:pPr>
              <w:pStyle w:val="TableParagraph"/>
              <w:spacing w:line="240" w:lineRule="auto" w:before="1"/>
              <w:rPr>
                <w:sz w:val="20"/>
              </w:rPr>
            </w:pPr>
            <w:r>
              <w:rPr>
                <w:sz w:val="24"/>
              </w:rPr>
              <w:t>GET</w:t>
            </w:r>
            <w:r>
              <w:rPr>
                <w:spacing w:val="-38"/>
                <w:sz w:val="24"/>
              </w:rPr>
              <w:t> </w:t>
            </w:r>
            <w:hyperlink r:id="rId213">
              <w:r>
                <w:rPr>
                  <w:b/>
                  <w:color w:val="2A64AC"/>
                  <w:sz w:val="20"/>
                  <w:u w:val="dotted" w:color="2A64AC"/>
                </w:rPr>
                <w:t>http://ops.epo.org/rest-services/published-data/publication/ep-</w:t>
              </w:r>
            </w:hyperlink>
            <w:r>
              <w:rPr>
                <w:b/>
                <w:color w:val="2A64AC"/>
                <w:sz w:val="20"/>
              </w:rPr>
              <w:t> </w:t>
            </w:r>
            <w:hyperlink r:id="rId213">
              <w:r>
                <w:rPr>
                  <w:b/>
                  <w:color w:val="2A64AC"/>
                  <w:spacing w:val="-2"/>
                  <w:sz w:val="20"/>
                  <w:u w:val="dotted" w:color="2A64AC"/>
                </w:rPr>
                <w:t>odoc/EP1000000.A1/</w:t>
              </w:r>
            </w:hyperlink>
            <w:hyperlink r:id="rId213">
              <w:r>
                <w:rPr>
                  <w:color w:val="2A64AC"/>
                  <w:spacing w:val="-2"/>
                  <w:sz w:val="20"/>
                  <w:u w:val="dotted" w:color="2A64AC"/>
                </w:rPr>
                <w:t>images</w:t>
              </w:r>
            </w:hyperlink>
          </w:p>
          <w:p>
            <w:pPr>
              <w:pStyle w:val="TableParagraph"/>
              <w:spacing w:line="240" w:lineRule="auto" w:before="41"/>
              <w:ind w:left="0"/>
              <w:rPr>
                <w:rFonts w:ascii="Times New Roman"/>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857" w:hRule="atLeast"/>
        </w:trPr>
        <w:tc>
          <w:tcPr>
            <w:tcW w:w="9371" w:type="dxa"/>
          </w:tcPr>
          <w:p>
            <w:pPr>
              <w:pStyle w:val="TableParagraph"/>
              <w:spacing w:line="240" w:lineRule="auto" w:before="224"/>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images</w:t>
            </w:r>
          </w:p>
          <w:p>
            <w:pPr>
              <w:pStyle w:val="TableParagraph"/>
              <w:spacing w:line="240" w:lineRule="auto" w:before="273"/>
              <w:ind w:right="4415"/>
              <w:rPr>
                <w:sz w:val="24"/>
              </w:rPr>
            </w:pPr>
            <w:r>
              <w:rPr>
                <w:sz w:val="24"/>
              </w:rPr>
              <w:t>Accept:</w:t>
            </w:r>
            <w:r>
              <w:rPr>
                <w:spacing w:val="-38"/>
                <w:sz w:val="24"/>
              </w:rPr>
              <w:t> </w:t>
            </w:r>
            <w:r>
              <w:rPr>
                <w:sz w:val="24"/>
              </w:rPr>
              <w:t>application/ops+xml Request Body: EP1000000.A1</w:t>
            </w:r>
          </w:p>
        </w:tc>
      </w:tr>
    </w:tbl>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rPr>
          <w:rFonts w:ascii="Times New Roman"/>
          <w:sz w:val="2"/>
        </w:rPr>
      </w:pPr>
    </w:p>
    <w:p>
      <w:pPr>
        <w:pStyle w:val="BodyText"/>
        <w:spacing w:before="10"/>
        <w:rPr>
          <w:rFonts w:ascii="Times New Roman"/>
          <w:sz w:val="2"/>
        </w:rPr>
      </w:pPr>
    </w:p>
    <w:p>
      <w:pPr>
        <w:pStyle w:val="Heading1"/>
      </w:pPr>
      <w:r>
        <w:rPr/>
        <w:t>Response</w:t>
      </w:r>
      <w:r>
        <w:rPr>
          <w:spacing w:val="-9"/>
        </w:rPr>
        <w:t> </w:t>
      </w:r>
      <w:r>
        <w:rPr>
          <w:spacing w:val="-2"/>
        </w:rPr>
        <w:t>structure:</w:t>
      </w:r>
    </w:p>
    <w:p>
      <w:pPr>
        <w:pStyle w:val="BodyText"/>
        <w:spacing w:before="24"/>
        <w:rPr>
          <w:rFonts w:ascii="Arial"/>
          <w:b/>
          <w:sz w:val="20"/>
        </w:rPr>
      </w:pPr>
      <w:r>
        <w:rPr>
          <w:rFonts w:ascii="Arial"/>
          <w:b/>
          <w:sz w:val="20"/>
        </w:rPr>
        <w:drawing>
          <wp:anchor distT="0" distB="0" distL="0" distR="0" allowOverlap="1" layoutInCell="1" locked="0" behindDoc="1" simplePos="0" relativeHeight="487668224">
            <wp:simplePos x="0" y="0"/>
            <wp:positionH relativeFrom="page">
              <wp:posOffset>1189611</wp:posOffset>
            </wp:positionH>
            <wp:positionV relativeFrom="paragraph">
              <wp:posOffset>176586</wp:posOffset>
            </wp:positionV>
            <wp:extent cx="5217121" cy="4271962"/>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214" cstate="print"/>
                    <a:stretch>
                      <a:fillRect/>
                    </a:stretch>
                  </pic:blipFill>
                  <pic:spPr>
                    <a:xfrm>
                      <a:off x="0" y="0"/>
                      <a:ext cx="5217121" cy="4271962"/>
                    </a:xfrm>
                    <a:prstGeom prst="rect">
                      <a:avLst/>
                    </a:prstGeom>
                  </pic:spPr>
                </pic:pic>
              </a:graphicData>
            </a:graphic>
          </wp:anchor>
        </w:drawing>
      </w:r>
    </w:p>
    <w:p>
      <w:pPr>
        <w:spacing w:before="47"/>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26</w:t>
      </w:r>
    </w:p>
    <w:p>
      <w:pPr>
        <w:spacing w:after="0"/>
        <w:jc w:val="left"/>
        <w:rPr>
          <w:rFonts w:ascii="Arial"/>
          <w:i/>
          <w:sz w:val="20"/>
        </w:rPr>
        <w:sectPr>
          <w:headerReference w:type="default" r:id="rId211"/>
          <w:footerReference w:type="default" r:id="rId212"/>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BodyText"/>
        <w:ind w:left="718"/>
      </w:pPr>
      <w:r>
        <w:rPr/>
        <w:t>The</w:t>
      </w:r>
      <w:r>
        <w:rPr>
          <w:spacing w:val="-2"/>
        </w:rPr>
        <w:t> </w:t>
      </w:r>
      <w:r>
        <w:rPr/>
        <w:t>structure</w:t>
      </w:r>
      <w:r>
        <w:rPr>
          <w:spacing w:val="-2"/>
        </w:rPr>
        <w:t> </w:t>
      </w:r>
      <w:r>
        <w:rPr/>
        <w:t>shown</w:t>
      </w:r>
      <w:r>
        <w:rPr>
          <w:spacing w:val="-2"/>
        </w:rPr>
        <w:t> </w:t>
      </w:r>
      <w:r>
        <w:rPr/>
        <w:t>in</w:t>
      </w:r>
      <w:r>
        <w:rPr>
          <w:spacing w:val="-2"/>
        </w:rPr>
        <w:t> </w:t>
      </w:r>
      <w:hyperlink w:history="true" w:anchor="_bookmark39">
        <w:r>
          <w:rPr/>
          <w:t>Figure</w:t>
        </w:r>
        <w:r>
          <w:rPr>
            <w:spacing w:val="-1"/>
          </w:rPr>
          <w:t> </w:t>
        </w:r>
        <w:r>
          <w:rPr/>
          <w:t>26</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before="1"/>
        <w:ind w:left="718"/>
      </w:pPr>
      <w:hyperlink r:id="rId60">
        <w:r>
          <w:rPr>
            <w:rFonts w:ascii="Courier New"/>
            <w:color w:val="2A64AC"/>
            <w:u w:val="dotted" w:color="2A64AC"/>
          </w:rPr>
          <w:t>ops.xsd</w:t>
        </w:r>
        <w:r>
          <w:rPr>
            <w:rFonts w:ascii="Courier New"/>
            <w:color w:val="2A64AC"/>
            <w:spacing w:val="-79"/>
          </w:rPr>
          <w:t> </w:t>
        </w:r>
      </w:hyperlink>
      <w:hyperlink r:id="rId60">
        <w:r>
          <w:rPr/>
          <w:t>schema</w:t>
        </w:r>
        <w:r>
          <w:rPr>
            <w:spacing w:val="-9"/>
          </w:rPr>
          <w:t> </w:t>
        </w:r>
        <w:r>
          <w:rPr>
            <w:spacing w:val="-4"/>
          </w:rPr>
          <w:t>file</w:t>
        </w:r>
      </w:hyperlink>
      <w:r>
        <w:rPr>
          <w:spacing w:val="-4"/>
        </w:rPr>
        <w:t>.</w:t>
      </w:r>
    </w:p>
    <w:p>
      <w:pPr>
        <w:pStyle w:val="Heading2"/>
        <w:spacing w:before="240"/>
      </w:pPr>
      <w:r>
        <w:rPr/>
        <w:t>Response</w:t>
      </w:r>
      <w:r>
        <w:rPr>
          <w:spacing w:val="-6"/>
        </w:rPr>
        <w:t> </w:t>
      </w:r>
      <w:r>
        <w:rPr>
          <w:spacing w:val="-2"/>
        </w:rPr>
        <w:t>example:</w:t>
      </w:r>
    </w:p>
    <w:p>
      <w:pPr>
        <w:pStyle w:val="BodyText"/>
        <w:spacing w:before="9" w:after="1"/>
        <w:rPr>
          <w:rFonts w:ascii="Arial"/>
          <w:b/>
          <w:sz w:val="20"/>
        </w:r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7"/>
      </w:tblGrid>
      <w:tr>
        <w:trPr>
          <w:trHeight w:val="11554" w:hRule="atLeast"/>
        </w:trPr>
        <w:tc>
          <w:tcPr>
            <w:tcW w:w="9347" w:type="dxa"/>
          </w:tcPr>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ops:document-inquiry</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line="240" w:lineRule="auto"/>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827"/>
              <w:rPr>
                <w:sz w:val="20"/>
              </w:rPr>
            </w:pPr>
            <w:r>
              <w:rPr>
                <w:color w:val="0000FF"/>
                <w:sz w:val="20"/>
              </w:rPr>
              <w:t>&lt;</w:t>
            </w:r>
            <w:r>
              <w:rPr>
                <w:color w:val="800000"/>
                <w:sz w:val="20"/>
              </w:rPr>
              <w:t>ops:document-instance</w:t>
            </w:r>
            <w:r>
              <w:rPr>
                <w:color w:val="800000"/>
                <w:spacing w:val="-26"/>
                <w:sz w:val="20"/>
              </w:rPr>
              <w:t> </w:t>
            </w:r>
            <w:r>
              <w:rPr>
                <w:color w:val="FF0000"/>
                <w:spacing w:val="-2"/>
                <w:sz w:val="20"/>
              </w:rPr>
              <w:t>system</w:t>
            </w:r>
            <w:r>
              <w:rPr>
                <w:color w:val="0000FF"/>
                <w:spacing w:val="-2"/>
                <w:sz w:val="20"/>
              </w:rPr>
              <w:t>="</w:t>
            </w:r>
            <w:r>
              <w:rPr>
                <w:spacing w:val="-2"/>
                <w:sz w:val="20"/>
              </w:rPr>
              <w:t>ops.epo.org</w:t>
            </w:r>
            <w:r>
              <w:rPr>
                <w:color w:val="0000FF"/>
                <w:spacing w:val="-2"/>
                <w:sz w:val="20"/>
              </w:rPr>
              <w:t>"</w:t>
            </w:r>
          </w:p>
          <w:p>
            <w:pPr>
              <w:pStyle w:val="TableParagraph"/>
              <w:rPr>
                <w:sz w:val="20"/>
              </w:rPr>
            </w:pPr>
            <w:r>
              <w:rPr>
                <w:b/>
                <w:color w:val="FF0000"/>
                <w:sz w:val="20"/>
              </w:rPr>
              <w:t>link</w:t>
            </w:r>
            <w:r>
              <w:rPr>
                <w:b/>
                <w:color w:val="0000FF"/>
                <w:sz w:val="20"/>
              </w:rPr>
              <w:t>="</w:t>
            </w:r>
            <w:r>
              <w:rPr>
                <w:b/>
                <w:sz w:val="20"/>
              </w:rPr>
              <w:t>EP/1000000/A1/thumbnail</w:t>
            </w:r>
            <w:r>
              <w:rPr>
                <w:b/>
                <w:color w:val="0000FF"/>
                <w:sz w:val="20"/>
              </w:rPr>
              <w:t>"</w:t>
            </w:r>
            <w:r>
              <w:rPr>
                <w:b/>
                <w:color w:val="0000FF"/>
                <w:spacing w:val="-29"/>
                <w:sz w:val="20"/>
              </w:rPr>
              <w:t> </w:t>
            </w:r>
            <w:r>
              <w:rPr>
                <w:color w:val="FF0000"/>
                <w:sz w:val="20"/>
              </w:rPr>
              <w:t>number-of-pages</w:t>
            </w:r>
            <w:r>
              <w:rPr>
                <w:color w:val="0000FF"/>
                <w:sz w:val="20"/>
              </w:rPr>
              <w:t>="</w:t>
            </w:r>
            <w:r>
              <w:rPr>
                <w:sz w:val="20"/>
              </w:rPr>
              <w:t>6</w:t>
            </w:r>
            <w:r>
              <w:rPr>
                <w:color w:val="0000FF"/>
                <w:sz w:val="20"/>
              </w:rPr>
              <w:t>"</w:t>
            </w:r>
            <w:r>
              <w:rPr>
                <w:color w:val="0000FF"/>
                <w:spacing w:val="-29"/>
                <w:sz w:val="20"/>
              </w:rPr>
              <w:t> </w:t>
            </w:r>
            <w:r>
              <w:rPr>
                <w:color w:val="FF0000"/>
                <w:spacing w:val="-2"/>
                <w:sz w:val="20"/>
              </w:rPr>
              <w:t>desc</w:t>
            </w:r>
            <w:r>
              <w:rPr>
                <w:color w:val="0000FF"/>
                <w:spacing w:val="-2"/>
                <w:sz w:val="20"/>
              </w:rPr>
              <w:t>="</w:t>
            </w:r>
            <w:r>
              <w:rPr>
                <w:spacing w:val="-2"/>
                <w:sz w:val="20"/>
              </w:rPr>
              <w:t>Drawing</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application/pdf</w:t>
            </w:r>
            <w:r>
              <w:rPr>
                <w:color w:val="0000FF"/>
                <w:spacing w:val="-2"/>
                <w:sz w:val="20"/>
              </w:rPr>
              <w:t>&lt;/</w:t>
            </w:r>
            <w:r>
              <w:rPr>
                <w:color w:val="800000"/>
                <w:spacing w:val="-2"/>
                <w:sz w:val="20"/>
              </w:rPr>
              <w:t>ops:document-format</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application/tiff</w:t>
            </w:r>
            <w:r>
              <w:rPr>
                <w:color w:val="0000FF"/>
                <w:spacing w:val="-2"/>
                <w:sz w:val="20"/>
              </w:rPr>
              <w:t>&lt;/</w:t>
            </w:r>
            <w:r>
              <w:rPr>
                <w:color w:val="800000"/>
                <w:spacing w:val="-2"/>
                <w:sz w:val="20"/>
              </w:rPr>
              <w:t>ops:document-format</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DRAWINGS</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ops:document-instance</w:t>
            </w:r>
            <w:r>
              <w:rPr>
                <w:color w:val="0000FF"/>
                <w:spacing w:val="-2"/>
                <w:sz w:val="20"/>
              </w:rPr>
              <w:t>&gt;</w:t>
            </w:r>
          </w:p>
          <w:p>
            <w:pPr>
              <w:pStyle w:val="TableParagraph"/>
              <w:spacing w:before="2"/>
              <w:ind w:left="827"/>
              <w:rPr>
                <w:sz w:val="20"/>
              </w:rPr>
            </w:pPr>
            <w:r>
              <w:rPr>
                <w:color w:val="0000FF"/>
                <w:sz w:val="20"/>
              </w:rPr>
              <w:t>&lt;</w:t>
            </w:r>
            <w:r>
              <w:rPr>
                <w:color w:val="800000"/>
                <w:sz w:val="20"/>
              </w:rPr>
              <w:t>ops:document-instance</w:t>
            </w:r>
            <w:r>
              <w:rPr>
                <w:color w:val="800000"/>
                <w:spacing w:val="-26"/>
                <w:sz w:val="20"/>
              </w:rPr>
              <w:t> </w:t>
            </w:r>
            <w:r>
              <w:rPr>
                <w:color w:val="FF0000"/>
                <w:spacing w:val="-2"/>
                <w:sz w:val="20"/>
              </w:rPr>
              <w:t>system</w:t>
            </w:r>
            <w:r>
              <w:rPr>
                <w:color w:val="0000FF"/>
                <w:spacing w:val="-2"/>
                <w:sz w:val="20"/>
              </w:rPr>
              <w:t>="</w:t>
            </w:r>
            <w:r>
              <w:rPr>
                <w:spacing w:val="-2"/>
                <w:sz w:val="20"/>
              </w:rPr>
              <w:t>ops.epo.org</w:t>
            </w:r>
            <w:r>
              <w:rPr>
                <w:color w:val="0000FF"/>
                <w:spacing w:val="-2"/>
                <w:sz w:val="20"/>
              </w:rPr>
              <w:t>"</w:t>
            </w:r>
          </w:p>
          <w:p>
            <w:pPr>
              <w:pStyle w:val="TableParagraph"/>
              <w:rPr>
                <w:sz w:val="20"/>
              </w:rPr>
            </w:pPr>
            <w:r>
              <w:rPr>
                <w:b/>
                <w:color w:val="FF0000"/>
                <w:sz w:val="20"/>
              </w:rPr>
              <w:t>link</w:t>
            </w:r>
            <w:r>
              <w:rPr>
                <w:b/>
                <w:color w:val="0000FF"/>
                <w:sz w:val="20"/>
              </w:rPr>
              <w:t>="</w:t>
            </w:r>
            <w:r>
              <w:rPr>
                <w:b/>
                <w:sz w:val="20"/>
              </w:rPr>
              <w:t>EP/1000000/A1/fullimage</w:t>
            </w:r>
            <w:r>
              <w:rPr>
                <w:b/>
                <w:color w:val="0000FF"/>
                <w:sz w:val="20"/>
              </w:rPr>
              <w:t>"</w:t>
            </w:r>
            <w:r>
              <w:rPr>
                <w:b/>
                <w:color w:val="0000FF"/>
                <w:spacing w:val="-32"/>
                <w:sz w:val="20"/>
              </w:rPr>
              <w:t> </w:t>
            </w:r>
            <w:r>
              <w:rPr>
                <w:color w:val="FF0000"/>
                <w:sz w:val="20"/>
              </w:rPr>
              <w:t>number-of-pages</w:t>
            </w:r>
            <w:r>
              <w:rPr>
                <w:color w:val="0000FF"/>
                <w:sz w:val="20"/>
              </w:rPr>
              <w:t>="</w:t>
            </w:r>
            <w:r>
              <w:rPr>
                <w:sz w:val="20"/>
              </w:rPr>
              <w:t>12</w:t>
            </w:r>
            <w:r>
              <w:rPr>
                <w:color w:val="0000FF"/>
                <w:sz w:val="20"/>
              </w:rPr>
              <w:t>"</w:t>
            </w:r>
            <w:r>
              <w:rPr>
                <w:color w:val="0000FF"/>
                <w:spacing w:val="-29"/>
                <w:sz w:val="20"/>
              </w:rPr>
              <w:t> </w:t>
            </w:r>
            <w:r>
              <w:rPr>
                <w:color w:val="FF0000"/>
                <w:spacing w:val="-2"/>
                <w:sz w:val="20"/>
              </w:rPr>
              <w:t>desc</w:t>
            </w:r>
            <w:r>
              <w:rPr>
                <w:color w:val="0000FF"/>
                <w:spacing w:val="-2"/>
                <w:sz w:val="20"/>
              </w:rPr>
              <w:t>="</w:t>
            </w:r>
            <w:r>
              <w:rPr>
                <w:spacing w:val="-2"/>
                <w:sz w:val="20"/>
              </w:rPr>
              <w:t>FullDocument</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application/pdf</w:t>
            </w:r>
            <w:r>
              <w:rPr>
                <w:color w:val="0000FF"/>
                <w:spacing w:val="-2"/>
                <w:sz w:val="20"/>
              </w:rPr>
              <w:t>&lt;/</w:t>
            </w:r>
            <w:r>
              <w:rPr>
                <w:color w:val="800000"/>
                <w:spacing w:val="-2"/>
                <w:sz w:val="20"/>
              </w:rPr>
              <w:t>ops:document-format</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application/tiff</w:t>
            </w:r>
            <w:r>
              <w:rPr>
                <w:color w:val="0000FF"/>
                <w:spacing w:val="-2"/>
                <w:sz w:val="20"/>
              </w:rPr>
              <w:t>&lt;/</w:t>
            </w:r>
            <w:r>
              <w:rPr>
                <w:color w:val="800000"/>
                <w:spacing w:val="-2"/>
                <w:sz w:val="20"/>
              </w:rPr>
              <w:t>ops:document-format</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ABSTRACT</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spacing w:before="2"/>
              <w:ind w:left="1067"/>
              <w:rPr>
                <w:sz w:val="20"/>
              </w:rPr>
            </w:pPr>
            <w:r>
              <w:rPr>
                <w:color w:val="0000FF"/>
                <w:sz w:val="20"/>
              </w:rPr>
              <w:t>&lt;</w:t>
            </w:r>
            <w:r>
              <w:rPr>
                <w:color w:val="800000"/>
                <w:sz w:val="20"/>
              </w:rPr>
              <w:t>ops:document-section</w:t>
            </w:r>
            <w:r>
              <w:rPr>
                <w:color w:val="800000"/>
                <w:spacing w:val="-28"/>
                <w:sz w:val="20"/>
              </w:rPr>
              <w:t> </w:t>
            </w:r>
            <w:r>
              <w:rPr>
                <w:color w:val="FF0000"/>
                <w:sz w:val="20"/>
              </w:rPr>
              <w:t>name</w:t>
            </w:r>
            <w:r>
              <w:rPr>
                <w:color w:val="0000FF"/>
                <w:sz w:val="20"/>
              </w:rPr>
              <w:t>="</w:t>
            </w:r>
            <w:r>
              <w:rPr>
                <w:sz w:val="20"/>
              </w:rPr>
              <w:t>BIBLIOGRAPHY</w:t>
            </w:r>
            <w:r>
              <w:rPr>
                <w:color w:val="0000FF"/>
                <w:sz w:val="20"/>
              </w:rPr>
              <w:t>"</w:t>
            </w:r>
            <w:r>
              <w:rPr>
                <w:color w:val="0000FF"/>
                <w:spacing w:val="-27"/>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6"/>
                <w:sz w:val="20"/>
              </w:rPr>
              <w:t> </w:t>
            </w:r>
            <w:r>
              <w:rPr>
                <w:color w:val="FF0000"/>
                <w:sz w:val="20"/>
              </w:rPr>
              <w:t>name</w:t>
            </w:r>
            <w:r>
              <w:rPr>
                <w:color w:val="0000FF"/>
                <w:sz w:val="20"/>
              </w:rPr>
              <w:t>="</w:t>
            </w:r>
            <w:r>
              <w:rPr>
                <w:sz w:val="20"/>
              </w:rPr>
              <w:t>CLAIMS</w:t>
            </w:r>
            <w:r>
              <w:rPr>
                <w:color w:val="0000FF"/>
                <w:sz w:val="20"/>
              </w:rPr>
              <w:t>"</w:t>
            </w:r>
            <w:r>
              <w:rPr>
                <w:color w:val="0000FF"/>
                <w:spacing w:val="-23"/>
                <w:sz w:val="20"/>
              </w:rPr>
              <w:t> </w:t>
            </w:r>
            <w:r>
              <w:rPr>
                <w:color w:val="FF0000"/>
                <w:sz w:val="20"/>
              </w:rPr>
              <w:t>start-</w:t>
            </w:r>
            <w:r>
              <w:rPr>
                <w:color w:val="FF0000"/>
                <w:spacing w:val="-2"/>
                <w:sz w:val="20"/>
              </w:rPr>
              <w:t>page</w:t>
            </w:r>
            <w:r>
              <w:rPr>
                <w:color w:val="0000FF"/>
                <w:spacing w:val="-2"/>
                <w:sz w:val="20"/>
              </w:rPr>
              <w:t>="</w:t>
            </w:r>
            <w:r>
              <w:rPr>
                <w:spacing w:val="-2"/>
                <w:sz w:val="20"/>
              </w:rPr>
              <w:t>3</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9"/>
                <w:sz w:val="20"/>
              </w:rPr>
              <w:t> </w:t>
            </w:r>
            <w:r>
              <w:rPr>
                <w:color w:val="FF0000"/>
                <w:sz w:val="20"/>
              </w:rPr>
              <w:t>name</w:t>
            </w:r>
            <w:r>
              <w:rPr>
                <w:color w:val="0000FF"/>
                <w:sz w:val="20"/>
              </w:rPr>
              <w:t>="</w:t>
            </w:r>
            <w:r>
              <w:rPr>
                <w:sz w:val="20"/>
              </w:rPr>
              <w:t>DESCRIPTION</w:t>
            </w:r>
            <w:r>
              <w:rPr>
                <w:color w:val="0000FF"/>
                <w:sz w:val="20"/>
              </w:rPr>
              <w:t>"</w:t>
            </w:r>
            <w:r>
              <w:rPr>
                <w:color w:val="0000FF"/>
                <w:spacing w:val="-26"/>
                <w:sz w:val="20"/>
              </w:rPr>
              <w:t> </w:t>
            </w:r>
            <w:r>
              <w:rPr>
                <w:color w:val="FF0000"/>
                <w:sz w:val="20"/>
              </w:rPr>
              <w:t>start-</w:t>
            </w:r>
            <w:r>
              <w:rPr>
                <w:color w:val="FF0000"/>
                <w:spacing w:val="-2"/>
                <w:sz w:val="20"/>
              </w:rPr>
              <w:t>page</w:t>
            </w:r>
            <w:r>
              <w:rPr>
                <w:color w:val="0000FF"/>
                <w:spacing w:val="-2"/>
                <w:sz w:val="20"/>
              </w:rPr>
              <w:t>="</w:t>
            </w:r>
            <w:r>
              <w:rPr>
                <w:spacing w:val="-2"/>
                <w:sz w:val="20"/>
              </w:rPr>
              <w:t>2</w:t>
            </w:r>
            <w:r>
              <w:rPr>
                <w:color w:val="0000FF"/>
                <w:spacing w:val="-2"/>
                <w:sz w:val="20"/>
              </w:rPr>
              <w:t>"/&gt;</w:t>
            </w:r>
          </w:p>
          <w:p>
            <w:pPr>
              <w:pStyle w:val="TableParagraph"/>
              <w:spacing w:before="1"/>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DRAWINGS</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5</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8"/>
                <w:sz w:val="20"/>
              </w:rPr>
              <w:t> </w:t>
            </w:r>
            <w:r>
              <w:rPr>
                <w:color w:val="FF0000"/>
                <w:sz w:val="20"/>
              </w:rPr>
              <w:t>name</w:t>
            </w:r>
            <w:r>
              <w:rPr>
                <w:color w:val="0000FF"/>
                <w:sz w:val="20"/>
              </w:rPr>
              <w:t>="</w:t>
            </w:r>
            <w:r>
              <w:rPr>
                <w:sz w:val="20"/>
              </w:rPr>
              <w:t>SEARCH_REPORT</w:t>
            </w:r>
            <w:r>
              <w:rPr>
                <w:color w:val="0000FF"/>
                <w:sz w:val="20"/>
              </w:rPr>
              <w:t>"</w:t>
            </w:r>
            <w:r>
              <w:rPr>
                <w:color w:val="0000FF"/>
                <w:spacing w:val="-28"/>
                <w:sz w:val="20"/>
              </w:rPr>
              <w:t> </w:t>
            </w:r>
            <w:r>
              <w:rPr>
                <w:color w:val="FF0000"/>
                <w:sz w:val="20"/>
              </w:rPr>
              <w:t>start-</w:t>
            </w:r>
            <w:r>
              <w:rPr>
                <w:color w:val="FF0000"/>
                <w:spacing w:val="-2"/>
                <w:sz w:val="20"/>
              </w:rPr>
              <w:t>page</w:t>
            </w:r>
            <w:r>
              <w:rPr>
                <w:color w:val="0000FF"/>
                <w:spacing w:val="-2"/>
                <w:sz w:val="20"/>
              </w:rPr>
              <w:t>="</w:t>
            </w:r>
            <w:r>
              <w:rPr>
                <w:spacing w:val="-2"/>
                <w:sz w:val="20"/>
              </w:rPr>
              <w:t>11</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ops:document-instance</w:t>
            </w:r>
            <w:r>
              <w:rPr>
                <w:color w:val="0000FF"/>
                <w:spacing w:val="-2"/>
                <w:sz w:val="20"/>
              </w:rPr>
              <w:t>&gt;</w:t>
            </w:r>
          </w:p>
          <w:p>
            <w:pPr>
              <w:pStyle w:val="TableParagraph"/>
              <w:ind w:left="827"/>
              <w:rPr>
                <w:sz w:val="20"/>
              </w:rPr>
            </w:pPr>
            <w:r>
              <w:rPr>
                <w:color w:val="0000FF"/>
                <w:sz w:val="20"/>
              </w:rPr>
              <w:t>&lt;</w:t>
            </w:r>
            <w:r>
              <w:rPr>
                <w:color w:val="800000"/>
                <w:sz w:val="20"/>
              </w:rPr>
              <w:t>ops:document-instance</w:t>
            </w:r>
            <w:r>
              <w:rPr>
                <w:color w:val="800000"/>
                <w:spacing w:val="-26"/>
                <w:sz w:val="20"/>
              </w:rPr>
              <w:t> </w:t>
            </w:r>
            <w:r>
              <w:rPr>
                <w:color w:val="FF0000"/>
                <w:spacing w:val="-2"/>
                <w:sz w:val="20"/>
              </w:rPr>
              <w:t>system</w:t>
            </w:r>
            <w:r>
              <w:rPr>
                <w:color w:val="0000FF"/>
                <w:spacing w:val="-2"/>
                <w:sz w:val="20"/>
              </w:rPr>
              <w:t>="</w:t>
            </w:r>
            <w:r>
              <w:rPr>
                <w:spacing w:val="-2"/>
                <w:sz w:val="20"/>
              </w:rPr>
              <w:t>ops.epo.org</w:t>
            </w:r>
            <w:r>
              <w:rPr>
                <w:color w:val="0000FF"/>
                <w:spacing w:val="-2"/>
                <w:sz w:val="20"/>
              </w:rPr>
              <w:t>"</w:t>
            </w:r>
          </w:p>
          <w:p>
            <w:pPr>
              <w:pStyle w:val="TableParagraph"/>
              <w:rPr>
                <w:sz w:val="20"/>
              </w:rPr>
            </w:pPr>
            <w:r>
              <w:rPr>
                <w:b/>
                <w:color w:val="FF0000"/>
                <w:sz w:val="20"/>
              </w:rPr>
              <w:t>link</w:t>
            </w:r>
            <w:r>
              <w:rPr>
                <w:b/>
                <w:color w:val="0000FF"/>
                <w:sz w:val="20"/>
              </w:rPr>
              <w:t>="</w:t>
            </w:r>
            <w:r>
              <w:rPr>
                <w:b/>
                <w:sz w:val="20"/>
              </w:rPr>
              <w:t>EP/1000000/PA/firstpage</w:t>
            </w:r>
            <w:r>
              <w:rPr>
                <w:b/>
                <w:color w:val="0000FF"/>
                <w:sz w:val="20"/>
              </w:rPr>
              <w:t>"</w:t>
            </w:r>
            <w:r>
              <w:rPr>
                <w:b/>
                <w:color w:val="0000FF"/>
                <w:spacing w:val="-29"/>
                <w:sz w:val="20"/>
              </w:rPr>
              <w:t> </w:t>
            </w:r>
            <w:r>
              <w:rPr>
                <w:color w:val="FF0000"/>
                <w:sz w:val="20"/>
              </w:rPr>
              <w:t>number-of-pages</w:t>
            </w:r>
            <w:r>
              <w:rPr>
                <w:color w:val="0000FF"/>
                <w:sz w:val="20"/>
              </w:rPr>
              <w:t>="</w:t>
            </w:r>
            <w:r>
              <w:rPr>
                <w:sz w:val="20"/>
              </w:rPr>
              <w:t>1</w:t>
            </w:r>
            <w:r>
              <w:rPr>
                <w:color w:val="0000FF"/>
                <w:sz w:val="20"/>
              </w:rPr>
              <w:t>"</w:t>
            </w:r>
            <w:r>
              <w:rPr>
                <w:color w:val="0000FF"/>
                <w:spacing w:val="-29"/>
                <w:sz w:val="20"/>
              </w:rPr>
              <w:t> </w:t>
            </w:r>
            <w:r>
              <w:rPr>
                <w:color w:val="FF0000"/>
                <w:spacing w:val="-2"/>
                <w:sz w:val="20"/>
              </w:rPr>
              <w:t>desc</w:t>
            </w:r>
            <w:r>
              <w:rPr>
                <w:color w:val="0000FF"/>
                <w:spacing w:val="-2"/>
                <w:sz w:val="20"/>
              </w:rPr>
              <w:t>="</w:t>
            </w:r>
            <w:r>
              <w:rPr>
                <w:spacing w:val="-2"/>
                <w:sz w:val="20"/>
              </w:rPr>
              <w:t>FirstPageClipping</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application/pdf</w:t>
            </w:r>
            <w:r>
              <w:rPr>
                <w:color w:val="0000FF"/>
                <w:spacing w:val="-2"/>
                <w:sz w:val="20"/>
              </w:rPr>
              <w:t>&lt;/</w:t>
            </w:r>
            <w:r>
              <w:rPr>
                <w:color w:val="800000"/>
                <w:spacing w:val="-2"/>
                <w:sz w:val="20"/>
              </w:rPr>
              <w:t>ops:document-format</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application/tiff</w:t>
            </w:r>
            <w:r>
              <w:rPr>
                <w:color w:val="0000FF"/>
                <w:spacing w:val="-2"/>
                <w:sz w:val="20"/>
              </w:rPr>
              <w:t>&lt;/</w:t>
            </w:r>
            <w:r>
              <w:rPr>
                <w:color w:val="800000"/>
                <w:spacing w:val="-2"/>
                <w:sz w:val="20"/>
              </w:rPr>
              <w:t>ops:document-format</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image/png</w:t>
            </w:r>
            <w:r>
              <w:rPr>
                <w:color w:val="0000FF"/>
                <w:spacing w:val="-2"/>
                <w:sz w:val="20"/>
              </w:rPr>
              <w:t>&lt;/</w:t>
            </w:r>
            <w:r>
              <w:rPr>
                <w:color w:val="800000"/>
                <w:spacing w:val="-2"/>
                <w:sz w:val="20"/>
              </w:rPr>
              <w:t>ops:document-format</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spacing w:before="1"/>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ABSTRACT</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8"/>
                <w:sz w:val="20"/>
              </w:rPr>
              <w:t> </w:t>
            </w:r>
            <w:r>
              <w:rPr>
                <w:color w:val="FF0000"/>
                <w:sz w:val="20"/>
              </w:rPr>
              <w:t>name</w:t>
            </w:r>
            <w:r>
              <w:rPr>
                <w:color w:val="0000FF"/>
                <w:sz w:val="20"/>
              </w:rPr>
              <w:t>="</w:t>
            </w:r>
            <w:r>
              <w:rPr>
                <w:sz w:val="20"/>
              </w:rPr>
              <w:t>BIBLIOGRAPHY</w:t>
            </w:r>
            <w:r>
              <w:rPr>
                <w:color w:val="0000FF"/>
                <w:sz w:val="20"/>
              </w:rPr>
              <w:t>"</w:t>
            </w:r>
            <w:r>
              <w:rPr>
                <w:color w:val="0000FF"/>
                <w:spacing w:val="-27"/>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ops:document-instance</w:t>
            </w:r>
            <w:r>
              <w:rPr>
                <w:color w:val="0000FF"/>
                <w:spacing w:val="-2"/>
                <w:sz w:val="20"/>
              </w:rPr>
              <w:t>&gt;</w:t>
            </w:r>
          </w:p>
          <w:p>
            <w:pPr>
              <w:pStyle w:val="TableParagraph"/>
              <w:ind w:left="0" w:right="6227"/>
              <w:jc w:val="right"/>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0" w:right="6227"/>
              <w:jc w:val="right"/>
              <w:rPr>
                <w:sz w:val="20"/>
              </w:rPr>
            </w:pPr>
            <w:r>
              <w:rPr>
                <w:color w:val="0000FF"/>
                <w:spacing w:val="-2"/>
                <w:sz w:val="20"/>
              </w:rPr>
              <w:t>&lt;/</w:t>
            </w:r>
            <w:r>
              <w:rPr>
                <w:color w:val="800000"/>
                <w:spacing w:val="-2"/>
                <w:sz w:val="20"/>
              </w:rPr>
              <w:t>ops:document-inquiry</w:t>
            </w:r>
            <w:r>
              <w:rPr>
                <w:color w:val="0000FF"/>
                <w:spacing w:val="-2"/>
                <w:sz w:val="20"/>
              </w:rPr>
              <w:t>&gt;</w:t>
            </w:r>
          </w:p>
          <w:p>
            <w:pPr>
              <w:pStyle w:val="TableParagraph"/>
              <w:spacing w:line="206" w:lineRule="exact" w:before="1"/>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TableParagraph"/>
        <w:spacing w:after="0" w:line="206" w:lineRule="exact"/>
        <w:rPr>
          <w:sz w:val="20"/>
        </w:rPr>
        <w:sectPr>
          <w:headerReference w:type="default" r:id="rId215"/>
          <w:footerReference w:type="default" r:id="rId216"/>
          <w:pgSz w:w="12240" w:h="15840"/>
          <w:pgMar w:header="678" w:footer="952" w:top="860" w:bottom="1140" w:left="1080" w:right="0"/>
        </w:sectPr>
      </w:pPr>
    </w:p>
    <w:p>
      <w:pPr>
        <w:pStyle w:val="BodyText"/>
        <w:rPr>
          <w:rFonts w:ascii="Arial"/>
          <w:b/>
        </w:rPr>
      </w:pPr>
    </w:p>
    <w:p>
      <w:pPr>
        <w:pStyle w:val="BodyText"/>
        <w:rPr>
          <w:rFonts w:ascii="Arial"/>
          <w:b/>
        </w:rPr>
      </w:pPr>
    </w:p>
    <w:p>
      <w:pPr>
        <w:pStyle w:val="BodyText"/>
        <w:spacing w:before="10"/>
        <w:rPr>
          <w:rFonts w:ascii="Arial"/>
          <w:b/>
        </w:rPr>
      </w:pPr>
    </w:p>
    <w:p>
      <w:pPr>
        <w:pStyle w:val="BodyText"/>
        <w:ind w:left="718" w:right="1972"/>
      </w:pPr>
      <w:r>
        <w:rPr/>
        <w:t>Using</w:t>
      </w:r>
      <w:r>
        <w:rPr>
          <w:spacing w:val="-3"/>
        </w:rPr>
        <w:t> </w:t>
      </w:r>
      <w:r>
        <w:rPr/>
        <w:t>the</w:t>
      </w:r>
      <w:r>
        <w:rPr>
          <w:spacing w:val="-3"/>
        </w:rPr>
        <w:t> </w:t>
      </w:r>
      <w:r>
        <w:rPr/>
        <w:t>response</w:t>
      </w:r>
      <w:r>
        <w:rPr>
          <w:spacing w:val="-5"/>
        </w:rPr>
        <w:t> </w:t>
      </w:r>
      <w:r>
        <w:rPr/>
        <w:t>(see</w:t>
      </w:r>
      <w:r>
        <w:rPr>
          <w:spacing w:val="-3"/>
        </w:rPr>
        <w:t> </w:t>
      </w:r>
      <w:r>
        <w:rPr/>
        <w:t>XML</w:t>
      </w:r>
      <w:r>
        <w:rPr>
          <w:spacing w:val="-13"/>
        </w:rPr>
        <w:t> </w:t>
      </w:r>
      <w:r>
        <w:rPr/>
        <w:t>above)</w:t>
      </w:r>
      <w:r>
        <w:rPr>
          <w:spacing w:val="-3"/>
        </w:rPr>
        <w:t> </w:t>
      </w:r>
      <w:r>
        <w:rPr/>
        <w:t>you</w:t>
      </w:r>
      <w:r>
        <w:rPr>
          <w:spacing w:val="-5"/>
        </w:rPr>
        <w:t> </w:t>
      </w:r>
      <w:r>
        <w:rPr/>
        <w:t>can</w:t>
      </w:r>
      <w:r>
        <w:rPr>
          <w:spacing w:val="-3"/>
        </w:rPr>
        <w:t> </w:t>
      </w:r>
      <w:r>
        <w:rPr/>
        <w:t>then</w:t>
      </w:r>
      <w:r>
        <w:rPr>
          <w:spacing w:val="-5"/>
        </w:rPr>
        <w:t> </w:t>
      </w:r>
      <w:r>
        <w:rPr/>
        <w:t>build</w:t>
      </w:r>
      <w:r>
        <w:rPr>
          <w:spacing w:val="-3"/>
        </w:rPr>
        <w:t> </w:t>
      </w:r>
      <w:r>
        <w:rPr/>
        <w:t>the</w:t>
      </w:r>
      <w:r>
        <w:rPr>
          <w:spacing w:val="-3"/>
        </w:rPr>
        <w:t> </w:t>
      </w:r>
      <w:r>
        <w:rPr/>
        <w:t>request</w:t>
      </w:r>
      <w:r>
        <w:rPr>
          <w:spacing w:val="-3"/>
        </w:rPr>
        <w:t> </w:t>
      </w:r>
      <w:r>
        <w:rPr/>
        <w:t>URI</w:t>
      </w:r>
      <w:r>
        <w:rPr>
          <w:spacing w:val="-3"/>
        </w:rPr>
        <w:t> </w:t>
      </w:r>
      <w:r>
        <w:rPr/>
        <w:t>for the Published-data Images retrieval service.</w:t>
      </w:r>
    </w:p>
    <w:p>
      <w:pPr>
        <w:pStyle w:val="Heading1"/>
        <w:spacing w:before="239"/>
      </w:pPr>
      <w:r>
        <w:rPr/>
        <w:t>Images</w:t>
      </w:r>
      <w:r>
        <w:rPr>
          <w:spacing w:val="-5"/>
        </w:rPr>
        <w:t> </w:t>
      </w:r>
      <w:r>
        <w:rPr>
          <w:spacing w:val="-2"/>
        </w:rPr>
        <w:t>retrieval</w:t>
      </w:r>
    </w:p>
    <w:p>
      <w:pPr>
        <w:pStyle w:val="BodyText"/>
        <w:spacing w:before="241"/>
        <w:ind w:left="718" w:right="1090"/>
      </w:pPr>
      <w:r>
        <w:rPr/>
        <w:t>The</w:t>
      </w:r>
      <w:r>
        <w:rPr>
          <w:spacing w:val="-3"/>
        </w:rPr>
        <w:t> </w:t>
      </w:r>
      <w:r>
        <w:rPr/>
        <w:t>first</w:t>
      </w:r>
      <w:r>
        <w:rPr>
          <w:spacing w:val="-3"/>
        </w:rPr>
        <w:t> </w:t>
      </w:r>
      <w:r>
        <w:rPr/>
        <w:t>step</w:t>
      </w:r>
      <w:r>
        <w:rPr>
          <w:spacing w:val="-3"/>
        </w:rPr>
        <w:t> </w:t>
      </w:r>
      <w:r>
        <w:rPr/>
        <w:t>in</w:t>
      </w:r>
      <w:r>
        <w:rPr>
          <w:spacing w:val="-5"/>
        </w:rPr>
        <w:t> </w:t>
      </w:r>
      <w:r>
        <w:rPr/>
        <w:t>the</w:t>
      </w:r>
      <w:r>
        <w:rPr>
          <w:spacing w:val="-3"/>
        </w:rPr>
        <w:t> </w:t>
      </w:r>
      <w:r>
        <w:rPr/>
        <w:t>images</w:t>
      </w:r>
      <w:r>
        <w:rPr>
          <w:spacing w:val="-3"/>
        </w:rPr>
        <w:t> </w:t>
      </w:r>
      <w:r>
        <w:rPr/>
        <w:t>retrieval</w:t>
      </w:r>
      <w:r>
        <w:rPr>
          <w:spacing w:val="-3"/>
        </w:rPr>
        <w:t> </w:t>
      </w:r>
      <w:r>
        <w:rPr/>
        <w:t>is</w:t>
      </w:r>
      <w:r>
        <w:rPr>
          <w:spacing w:val="-3"/>
        </w:rPr>
        <w:t> </w:t>
      </w:r>
      <w:r>
        <w:rPr/>
        <w:t>to</w:t>
      </w:r>
      <w:r>
        <w:rPr>
          <w:spacing w:val="-4"/>
        </w:rPr>
        <w:t> </w:t>
      </w:r>
      <w:r>
        <w:rPr/>
        <w:t>extract</w:t>
      </w:r>
      <w:r>
        <w:rPr>
          <w:spacing w:val="-3"/>
        </w:rPr>
        <w:t> </w:t>
      </w:r>
      <w:r>
        <w:rPr/>
        <w:t>the</w:t>
      </w:r>
      <w:r>
        <w:rPr>
          <w:spacing w:val="-3"/>
        </w:rPr>
        <w:t> </w:t>
      </w:r>
      <w:r>
        <w:rPr/>
        <w:t>image</w:t>
      </w:r>
      <w:r>
        <w:rPr>
          <w:spacing w:val="-3"/>
        </w:rPr>
        <w:t> </w:t>
      </w:r>
      <w:r>
        <w:rPr/>
        <w:t>references</w:t>
      </w:r>
      <w:r>
        <w:rPr>
          <w:spacing w:val="-3"/>
        </w:rPr>
        <w:t> </w:t>
      </w:r>
      <w:r>
        <w:rPr/>
        <w:t>from</w:t>
      </w:r>
      <w:r>
        <w:rPr>
          <w:spacing w:val="-3"/>
        </w:rPr>
        <w:t> </w:t>
      </w:r>
      <w:r>
        <w:rPr/>
        <w:t>the</w:t>
      </w:r>
      <w:r>
        <w:rPr>
          <w:spacing w:val="-3"/>
        </w:rPr>
        <w:t> </w:t>
      </w:r>
      <w:r>
        <w:rPr/>
        <w:t>inquiry response and construct corresponding URLs, e.g:</w:t>
      </w:r>
    </w:p>
    <w:p>
      <w:pPr>
        <w:pStyle w:val="BodyText"/>
      </w:pPr>
    </w:p>
    <w:p>
      <w:pPr>
        <w:pStyle w:val="ListParagraph"/>
        <w:numPr>
          <w:ilvl w:val="0"/>
          <w:numId w:val="13"/>
        </w:numPr>
        <w:tabs>
          <w:tab w:pos="1000" w:val="left" w:leader="none"/>
        </w:tabs>
        <w:spacing w:line="313" w:lineRule="exact" w:before="1" w:after="0"/>
        <w:ind w:left="1000" w:right="0" w:hanging="282"/>
        <w:jc w:val="left"/>
        <w:rPr>
          <w:rFonts w:ascii="Courier New" w:hAnsi="Courier New"/>
          <w:sz w:val="24"/>
        </w:rPr>
      </w:pPr>
      <w:r>
        <w:rPr>
          <w:rFonts w:ascii="Courier New" w:hAnsi="Courier New"/>
          <w:spacing w:val="-2"/>
          <w:sz w:val="24"/>
        </w:rPr>
        <w:t>/rest-services/published-data/images/EP/1000000/PA/firstpage</w:t>
      </w:r>
    </w:p>
    <w:p>
      <w:pPr>
        <w:pStyle w:val="ListParagraph"/>
        <w:numPr>
          <w:ilvl w:val="0"/>
          <w:numId w:val="13"/>
        </w:numPr>
        <w:tabs>
          <w:tab w:pos="1000" w:val="left" w:leader="none"/>
        </w:tabs>
        <w:spacing w:line="313" w:lineRule="exact" w:before="0" w:after="0"/>
        <w:ind w:left="1000" w:right="0" w:hanging="282"/>
        <w:jc w:val="left"/>
        <w:rPr>
          <w:rFonts w:ascii="Courier New" w:hAnsi="Courier New"/>
          <w:sz w:val="24"/>
        </w:rPr>
      </w:pPr>
      <w:r>
        <w:rPr>
          <w:rFonts w:ascii="Courier New" w:hAnsi="Courier New"/>
          <w:spacing w:val="-2"/>
          <w:sz w:val="24"/>
        </w:rPr>
        <w:t>/rest-services/published-data/images/EP/1000000/A1/thumbnail</w:t>
      </w:r>
    </w:p>
    <w:p>
      <w:pPr>
        <w:pStyle w:val="ListParagraph"/>
        <w:numPr>
          <w:ilvl w:val="0"/>
          <w:numId w:val="13"/>
        </w:numPr>
        <w:tabs>
          <w:tab w:pos="1000" w:val="left" w:leader="none"/>
        </w:tabs>
        <w:spacing w:line="240" w:lineRule="auto" w:before="1" w:after="0"/>
        <w:ind w:left="1000" w:right="0" w:hanging="282"/>
        <w:jc w:val="left"/>
        <w:rPr>
          <w:rFonts w:ascii="Courier New" w:hAnsi="Courier New"/>
          <w:sz w:val="24"/>
        </w:rPr>
      </w:pPr>
      <w:r>
        <w:rPr>
          <w:rFonts w:ascii="Courier New" w:hAnsi="Courier New"/>
          <w:spacing w:val="-2"/>
          <w:sz w:val="24"/>
        </w:rPr>
        <w:t>/rest-services/published-data/images/EP/1000000/A1/fullimage</w:t>
      </w:r>
    </w:p>
    <w:p>
      <w:pPr>
        <w:pStyle w:val="BodyText"/>
        <w:spacing w:before="4"/>
        <w:rPr>
          <w:rFonts w:ascii="Courier New"/>
        </w:rPr>
      </w:pPr>
    </w:p>
    <w:p>
      <w:pPr>
        <w:pStyle w:val="BodyText"/>
        <w:ind w:left="718" w:right="1090"/>
      </w:pPr>
      <w:r>
        <w:rPr>
          <w:rFonts w:ascii="Arial"/>
          <w:b/>
        </w:rPr>
        <w:t>Note,</w:t>
      </w:r>
      <w:r>
        <w:rPr>
          <w:rFonts w:ascii="Arial"/>
          <w:b/>
          <w:spacing w:val="-6"/>
        </w:rPr>
        <w:t> </w:t>
      </w:r>
      <w:r>
        <w:rPr/>
        <w:t>using</w:t>
      </w:r>
      <w:r>
        <w:rPr>
          <w:spacing w:val="-5"/>
        </w:rPr>
        <w:t> </w:t>
      </w:r>
      <w:r>
        <w:rPr/>
        <w:t>the</w:t>
      </w:r>
      <w:r>
        <w:rPr>
          <w:spacing w:val="-6"/>
        </w:rPr>
        <w:t> </w:t>
      </w:r>
      <w:r>
        <w:rPr/>
        <w:t>response</w:t>
      </w:r>
      <w:r>
        <w:rPr>
          <w:spacing w:val="-4"/>
        </w:rPr>
        <w:t> </w:t>
      </w:r>
      <w:r>
        <w:rPr/>
        <w:t>XML</w:t>
      </w:r>
      <w:r>
        <w:rPr>
          <w:spacing w:val="-12"/>
        </w:rPr>
        <w:t> </w:t>
      </w:r>
      <w:r>
        <w:rPr/>
        <w:t>copy</w:t>
      </w:r>
      <w:r>
        <w:rPr>
          <w:spacing w:val="-4"/>
        </w:rPr>
        <w:t> </w:t>
      </w:r>
      <w:r>
        <w:rPr/>
        <w:t>the </w:t>
      </w:r>
      <w:r>
        <w:rPr>
          <w:rFonts w:ascii="Courier New"/>
        </w:rPr>
        <w:t>link</w:t>
      </w:r>
      <w:r>
        <w:rPr>
          <w:rFonts w:ascii="Courier New"/>
          <w:spacing w:val="-79"/>
        </w:rPr>
        <w:t> </w:t>
      </w:r>
      <w:r>
        <w:rPr/>
        <w:t>attribute</w:t>
      </w:r>
      <w:r>
        <w:rPr>
          <w:spacing w:val="-4"/>
        </w:rPr>
        <w:t> </w:t>
      </w:r>
      <w:r>
        <w:rPr/>
        <w:t>of</w:t>
      </w:r>
      <w:r>
        <w:rPr>
          <w:spacing w:val="-4"/>
        </w:rPr>
        <w:t> </w:t>
      </w:r>
      <w:r>
        <w:rPr/>
        <w:t>the</w:t>
      </w:r>
      <w:r>
        <w:rPr>
          <w:spacing w:val="-4"/>
        </w:rPr>
        <w:t> </w:t>
      </w:r>
      <w:r>
        <w:rPr/>
        <w:t>document</w:t>
      </w:r>
      <w:r>
        <w:rPr>
          <w:spacing w:val="-4"/>
        </w:rPr>
        <w:t> </w:t>
      </w:r>
      <w:r>
        <w:rPr/>
        <w:t>instance </w:t>
      </w:r>
      <w:r>
        <w:rPr>
          <w:spacing w:val="-2"/>
        </w:rPr>
        <w:t>element:</w:t>
      </w:r>
    </w:p>
    <w:p>
      <w:pPr>
        <w:pStyle w:val="Heading2"/>
        <w:spacing w:before="241"/>
      </w:pPr>
      <w:r>
        <w:rPr/>
        <w:t>Retrieve</w:t>
      </w:r>
      <w:r>
        <w:rPr>
          <w:spacing w:val="-4"/>
        </w:rPr>
        <w:t> </w:t>
      </w:r>
      <w:r>
        <w:rPr/>
        <w:t>the</w:t>
      </w:r>
      <w:r>
        <w:rPr>
          <w:spacing w:val="-2"/>
        </w:rPr>
        <w:t> </w:t>
      </w:r>
      <w:r>
        <w:rPr/>
        <w:t>1st</w:t>
      </w:r>
      <w:r>
        <w:rPr>
          <w:spacing w:val="-2"/>
        </w:rPr>
        <w:t> drawing</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85" w:hRule="atLeast"/>
        </w:trPr>
        <w:tc>
          <w:tcPr>
            <w:tcW w:w="9371" w:type="dxa"/>
          </w:tcPr>
          <w:p>
            <w:pPr>
              <w:pStyle w:val="TableParagraph"/>
              <w:spacing w:line="240" w:lineRule="auto" w:before="40"/>
              <w:ind w:left="0"/>
              <w:rPr>
                <w:rFonts w:ascii="Arial"/>
                <w:b/>
                <w:sz w:val="20"/>
              </w:rPr>
            </w:pPr>
          </w:p>
          <w:p>
            <w:pPr>
              <w:pStyle w:val="TableParagraph"/>
              <w:spacing w:line="240" w:lineRule="auto"/>
              <w:rPr>
                <w:sz w:val="20"/>
              </w:rPr>
            </w:pPr>
            <w:r>
              <w:rPr>
                <w:sz w:val="24"/>
              </w:rPr>
              <w:t>GET</w:t>
            </w:r>
            <w:r>
              <w:rPr>
                <w:spacing w:val="-38"/>
                <w:sz w:val="24"/>
              </w:rPr>
              <w:t> </w:t>
            </w:r>
            <w:hyperlink r:id="rId219">
              <w:r>
                <w:rPr>
                  <w:b/>
                  <w:color w:val="2A64AC"/>
                  <w:sz w:val="20"/>
                  <w:u w:val="dotted" w:color="2A64AC"/>
                </w:rPr>
                <w:t>http://ops.epo.org/rest-services/published-</w:t>
              </w:r>
            </w:hyperlink>
            <w:r>
              <w:rPr>
                <w:b/>
                <w:color w:val="2A64AC"/>
                <w:sz w:val="20"/>
              </w:rPr>
              <w:t> </w:t>
            </w:r>
            <w:hyperlink r:id="rId219">
              <w:r>
                <w:rPr>
                  <w:b/>
                  <w:color w:val="2A64AC"/>
                  <w:spacing w:val="-2"/>
                  <w:sz w:val="20"/>
                  <w:u w:val="dotted" w:color="2A64AC"/>
                </w:rPr>
                <w:t>data/images/</w:t>
              </w:r>
            </w:hyperlink>
            <w:hyperlink r:id="rId219">
              <w:r>
                <w:rPr>
                  <w:color w:val="2A64AC"/>
                  <w:spacing w:val="-2"/>
                  <w:sz w:val="20"/>
                  <w:u w:val="dotted" w:color="2A64AC"/>
                </w:rPr>
                <w:t>EP/1000000/PA/firstpage</w:t>
              </w:r>
            </w:hyperlink>
          </w:p>
          <w:p>
            <w:pPr>
              <w:pStyle w:val="TableParagraph"/>
              <w:spacing w:line="240" w:lineRule="auto" w:before="42"/>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image/jpeg</w:t>
            </w:r>
          </w:p>
        </w:tc>
      </w:tr>
    </w:tbl>
    <w:p>
      <w:pPr>
        <w:pStyle w:val="BodyText"/>
        <w:spacing w:before="21"/>
        <w:rPr>
          <w:rFonts w:ascii="Arial"/>
          <w:b/>
          <w:sz w:val="20"/>
        </w:rPr>
      </w:pPr>
      <w:r>
        <w:rPr>
          <w:rFonts w:ascii="Arial"/>
          <w:b/>
          <w:sz w:val="20"/>
        </w:rPr>
        <w:drawing>
          <wp:anchor distT="0" distB="0" distL="0" distR="0" allowOverlap="1" layoutInCell="1" locked="0" behindDoc="1" simplePos="0" relativeHeight="487670784">
            <wp:simplePos x="0" y="0"/>
            <wp:positionH relativeFrom="page">
              <wp:posOffset>2631401</wp:posOffset>
            </wp:positionH>
            <wp:positionV relativeFrom="paragraph">
              <wp:posOffset>175005</wp:posOffset>
            </wp:positionV>
            <wp:extent cx="3125881" cy="1910333"/>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220" cstate="print"/>
                    <a:stretch>
                      <a:fillRect/>
                    </a:stretch>
                  </pic:blipFill>
                  <pic:spPr>
                    <a:xfrm>
                      <a:off x="0" y="0"/>
                      <a:ext cx="3125881" cy="1910333"/>
                    </a:xfrm>
                    <a:prstGeom prst="rect">
                      <a:avLst/>
                    </a:prstGeom>
                  </pic:spPr>
                </pic:pic>
              </a:graphicData>
            </a:graphic>
          </wp:anchor>
        </w:drawing>
      </w:r>
    </w:p>
    <w:p>
      <w:pPr>
        <w:spacing w:before="81"/>
        <w:ind w:left="426" w:right="787" w:firstLine="0"/>
        <w:jc w:val="center"/>
        <w:rPr>
          <w:rFonts w:ascii="Arial"/>
          <w:i/>
          <w:sz w:val="20"/>
        </w:rPr>
      </w:pPr>
      <w:r>
        <w:rPr>
          <w:rFonts w:ascii="Arial"/>
          <w:i/>
          <w:sz w:val="20"/>
        </w:rPr>
        <w:t>Figure</w:t>
      </w:r>
      <w:r>
        <w:rPr>
          <w:rFonts w:ascii="Arial"/>
          <w:i/>
          <w:spacing w:val="-5"/>
          <w:sz w:val="20"/>
        </w:rPr>
        <w:t> </w:t>
      </w:r>
      <w:r>
        <w:rPr>
          <w:rFonts w:ascii="Arial"/>
          <w:i/>
          <w:sz w:val="20"/>
        </w:rPr>
        <w:t>27:</w:t>
      </w:r>
      <w:r>
        <w:rPr>
          <w:rFonts w:ascii="Arial"/>
          <w:i/>
          <w:spacing w:val="-7"/>
          <w:sz w:val="20"/>
        </w:rPr>
        <w:t> </w:t>
      </w:r>
      <w:r>
        <w:rPr>
          <w:rFonts w:ascii="Arial"/>
          <w:i/>
          <w:sz w:val="20"/>
        </w:rPr>
        <w:t>The</w:t>
      </w:r>
      <w:r>
        <w:rPr>
          <w:rFonts w:ascii="Arial"/>
          <w:i/>
          <w:spacing w:val="-9"/>
          <w:sz w:val="20"/>
        </w:rPr>
        <w:t> </w:t>
      </w:r>
      <w:r>
        <w:rPr>
          <w:rFonts w:ascii="Arial"/>
          <w:i/>
          <w:sz w:val="20"/>
        </w:rPr>
        <w:t>result</w:t>
      </w:r>
      <w:r>
        <w:rPr>
          <w:rFonts w:ascii="Arial"/>
          <w:i/>
          <w:spacing w:val="-7"/>
          <w:sz w:val="20"/>
        </w:rPr>
        <w:t> </w:t>
      </w:r>
      <w:r>
        <w:rPr>
          <w:rFonts w:ascii="Arial"/>
          <w:i/>
          <w:sz w:val="20"/>
        </w:rPr>
        <w:t>of</w:t>
      </w:r>
      <w:r>
        <w:rPr>
          <w:rFonts w:ascii="Arial"/>
          <w:i/>
          <w:spacing w:val="-7"/>
          <w:sz w:val="20"/>
        </w:rPr>
        <w:t> </w:t>
      </w:r>
      <w:r>
        <w:rPr>
          <w:rFonts w:ascii="Arial"/>
          <w:i/>
          <w:sz w:val="20"/>
        </w:rPr>
        <w:t>"firstpage.jpeg"</w:t>
      </w:r>
      <w:r>
        <w:rPr>
          <w:rFonts w:ascii="Arial"/>
          <w:i/>
          <w:spacing w:val="-8"/>
          <w:sz w:val="20"/>
        </w:rPr>
        <w:t> </w:t>
      </w:r>
      <w:r>
        <w:rPr>
          <w:rFonts w:ascii="Arial"/>
          <w:i/>
          <w:spacing w:val="-2"/>
          <w:sz w:val="20"/>
        </w:rPr>
        <w:t>request</w:t>
      </w:r>
    </w:p>
    <w:p>
      <w:pPr>
        <w:pStyle w:val="BodyText"/>
        <w:spacing w:before="47"/>
        <w:rPr>
          <w:rFonts w:ascii="Arial"/>
          <w:i/>
          <w:sz w:val="20"/>
        </w:rPr>
      </w:pPr>
    </w:p>
    <w:p>
      <w:pPr>
        <w:pStyle w:val="BodyText"/>
        <w:spacing w:line="296" w:lineRule="exact"/>
        <w:ind w:left="718"/>
      </w:pPr>
      <w:r>
        <w:rPr>
          <w:rFonts w:ascii="Courier New"/>
        </w:rPr>
        <w:t>Accept</w:t>
      </w:r>
      <w:r>
        <w:rPr>
          <w:rFonts w:ascii="Courier New"/>
          <w:spacing w:val="-79"/>
        </w:rPr>
        <w:t> </w:t>
      </w:r>
      <w:r>
        <w:rPr/>
        <w:t>header</w:t>
      </w:r>
      <w:r>
        <w:rPr>
          <w:spacing w:val="-6"/>
        </w:rPr>
        <w:t> </w:t>
      </w:r>
      <w:r>
        <w:rPr/>
        <w:t>is</w:t>
      </w:r>
      <w:r>
        <w:rPr>
          <w:spacing w:val="-3"/>
        </w:rPr>
        <w:t> </w:t>
      </w:r>
      <w:r>
        <w:rPr/>
        <w:t>optional</w:t>
      </w:r>
      <w:r>
        <w:rPr>
          <w:spacing w:val="-6"/>
        </w:rPr>
        <w:t> </w:t>
      </w:r>
      <w:r>
        <w:rPr/>
        <w:t>and</w:t>
      </w:r>
      <w:r>
        <w:rPr>
          <w:spacing w:val="-3"/>
        </w:rPr>
        <w:t> </w:t>
      </w:r>
      <w:r>
        <w:rPr/>
        <w:t>should</w:t>
      </w:r>
      <w:r>
        <w:rPr>
          <w:spacing w:val="-3"/>
        </w:rPr>
        <w:t> </w:t>
      </w:r>
      <w:r>
        <w:rPr/>
        <w:t>be</w:t>
      </w:r>
      <w:r>
        <w:rPr>
          <w:spacing w:val="-3"/>
        </w:rPr>
        <w:t> </w:t>
      </w:r>
      <w:r>
        <w:rPr/>
        <w:t>set</w:t>
      </w:r>
      <w:r>
        <w:rPr>
          <w:spacing w:val="-5"/>
        </w:rPr>
        <w:t> </w:t>
      </w:r>
      <w:r>
        <w:rPr/>
        <w:t>to</w:t>
      </w:r>
      <w:r>
        <w:rPr>
          <w:spacing w:val="-3"/>
        </w:rPr>
        <w:t> </w:t>
      </w:r>
      <w:r>
        <w:rPr/>
        <w:t>the</w:t>
      </w:r>
      <w:r>
        <w:rPr>
          <w:spacing w:val="-3"/>
        </w:rPr>
        <w:t> </w:t>
      </w:r>
      <w:r>
        <w:rPr/>
        <w:t>value</w:t>
      </w:r>
      <w:r>
        <w:rPr>
          <w:spacing w:val="-2"/>
        </w:rPr>
        <w:t> </w:t>
      </w:r>
      <w:r>
        <w:rPr/>
        <w:t>returned</w:t>
      </w:r>
      <w:r>
        <w:rPr>
          <w:spacing w:val="-2"/>
        </w:rPr>
        <w:t> </w:t>
      </w:r>
      <w:r>
        <w:rPr>
          <w:spacing w:val="-5"/>
        </w:rPr>
        <w:t>in</w:t>
      </w:r>
    </w:p>
    <w:p>
      <w:pPr>
        <w:pStyle w:val="BodyText"/>
        <w:ind w:left="718" w:right="1090"/>
      </w:pPr>
      <w:r>
        <w:rPr>
          <w:rFonts w:ascii="Courier New"/>
        </w:rPr>
        <w:t>&lt;ops:document-format&gt;</w:t>
      </w:r>
      <w:r>
        <w:rPr>
          <w:rFonts w:ascii="Courier New"/>
          <w:spacing w:val="-77"/>
        </w:rPr>
        <w:t> </w:t>
      </w:r>
      <w:r>
        <w:rPr/>
        <w:t>by</w:t>
      </w:r>
      <w:r>
        <w:rPr>
          <w:spacing w:val="-10"/>
        </w:rPr>
        <w:t> </w:t>
      </w:r>
      <w:hyperlink w:history="true" w:anchor="_bookmark38">
        <w:r>
          <w:rPr>
            <w:color w:val="2A64AC"/>
            <w:u w:val="dotted" w:color="2A64AC"/>
          </w:rPr>
          <w:t>images</w:t>
        </w:r>
        <w:r>
          <w:rPr>
            <w:color w:val="2A64AC"/>
            <w:spacing w:val="-8"/>
            <w:u w:val="dotted" w:color="2A64AC"/>
          </w:rPr>
          <w:t> </w:t>
        </w:r>
        <w:r>
          <w:rPr>
            <w:color w:val="2A64AC"/>
            <w:u w:val="dotted" w:color="2A64AC"/>
          </w:rPr>
          <w:t>inquiry</w:t>
        </w:r>
      </w:hyperlink>
      <w:r>
        <w:rPr/>
        <w:t>.</w:t>
      </w:r>
      <w:r>
        <w:rPr>
          <w:spacing w:val="-5"/>
        </w:rPr>
        <w:t> </w:t>
      </w:r>
      <w:r>
        <w:rPr/>
        <w:t>By</w:t>
      </w:r>
      <w:r>
        <w:rPr>
          <w:spacing w:val="-7"/>
        </w:rPr>
        <w:t> </w:t>
      </w:r>
      <w:r>
        <w:rPr/>
        <w:t>default</w:t>
      </w:r>
      <w:r>
        <w:rPr>
          <w:spacing w:val="-7"/>
        </w:rPr>
        <w:t> </w:t>
      </w:r>
      <w:r>
        <w:rPr/>
        <w:t>the</w:t>
      </w:r>
      <w:r>
        <w:rPr>
          <w:spacing w:val="-7"/>
        </w:rPr>
        <w:t> </w:t>
      </w:r>
      <w:r>
        <w:rPr/>
        <w:t>first</w:t>
      </w:r>
      <w:r>
        <w:rPr>
          <w:spacing w:val="-5"/>
        </w:rPr>
        <w:t> </w:t>
      </w:r>
      <w:r>
        <w:rPr/>
        <w:t>available</w:t>
      </w:r>
      <w:r>
        <w:rPr>
          <w:spacing w:val="-5"/>
        </w:rPr>
        <w:t> </w:t>
      </w:r>
      <w:r>
        <w:rPr/>
        <w:t>format</w:t>
      </w:r>
      <w:r>
        <w:rPr>
          <w:spacing w:val="-5"/>
        </w:rPr>
        <w:t> </w:t>
      </w:r>
      <w:r>
        <w:rPr/>
        <w:t>is applied. Other examples of the use of </w:t>
      </w:r>
      <w:r>
        <w:rPr>
          <w:rFonts w:ascii="Courier New"/>
        </w:rPr>
        <w:t>Accept</w:t>
      </w:r>
      <w:r>
        <w:rPr>
          <w:rFonts w:ascii="Courier New"/>
          <w:spacing w:val="-60"/>
        </w:rPr>
        <w:t> </w:t>
      </w:r>
      <w:r>
        <w:rPr/>
        <w:t>header:</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43" w:hRule="atLeast"/>
        </w:trPr>
        <w:tc>
          <w:tcPr>
            <w:tcW w:w="9371" w:type="dxa"/>
          </w:tcPr>
          <w:p>
            <w:pPr>
              <w:pStyle w:val="TableParagraph"/>
              <w:spacing w:line="240" w:lineRule="auto" w:before="42"/>
              <w:ind w:left="0"/>
              <w:rPr>
                <w:rFonts w:ascii="Arial MT"/>
                <w:sz w:val="20"/>
              </w:rPr>
            </w:pPr>
          </w:p>
          <w:p>
            <w:pPr>
              <w:pStyle w:val="TableParagraph"/>
              <w:spacing w:line="240" w:lineRule="auto" w:before="1"/>
              <w:rPr>
                <w:sz w:val="20"/>
              </w:rPr>
            </w:pPr>
            <w:r>
              <w:rPr>
                <w:sz w:val="24"/>
              </w:rPr>
              <w:t>GET</w:t>
            </w:r>
            <w:r>
              <w:rPr>
                <w:spacing w:val="-38"/>
                <w:sz w:val="24"/>
              </w:rPr>
              <w:t> </w:t>
            </w:r>
            <w:hyperlink r:id="rId221">
              <w:r>
                <w:rPr>
                  <w:b/>
                  <w:color w:val="2A64AC"/>
                  <w:sz w:val="20"/>
                  <w:u w:val="dotted" w:color="2A64AC"/>
                </w:rPr>
                <w:t>http://ops.epo.org/rest-services/published-</w:t>
              </w:r>
            </w:hyperlink>
            <w:r>
              <w:rPr>
                <w:b/>
                <w:color w:val="2A64AC"/>
                <w:sz w:val="20"/>
              </w:rPr>
              <w:t> </w:t>
            </w:r>
            <w:hyperlink r:id="rId221">
              <w:r>
                <w:rPr>
                  <w:b/>
                  <w:color w:val="2A64AC"/>
                  <w:spacing w:val="-2"/>
                  <w:sz w:val="20"/>
                  <w:u w:val="dotted" w:color="2A64AC"/>
                </w:rPr>
                <w:t>data/images/</w:t>
              </w:r>
            </w:hyperlink>
            <w:hyperlink r:id="rId221">
              <w:r>
                <w:rPr>
                  <w:color w:val="2A64AC"/>
                  <w:spacing w:val="-2"/>
                  <w:sz w:val="20"/>
                  <w:u w:val="dotted" w:color="2A64AC"/>
                </w:rPr>
                <w:t>EP/1000000/PA/firstpage</w:t>
              </w:r>
            </w:hyperlink>
          </w:p>
        </w:tc>
      </w:tr>
    </w:tbl>
    <w:p>
      <w:pPr>
        <w:pStyle w:val="TableParagraph"/>
        <w:spacing w:after="0" w:line="240" w:lineRule="auto"/>
        <w:rPr>
          <w:sz w:val="20"/>
        </w:rPr>
        <w:sectPr>
          <w:headerReference w:type="default" r:id="rId217"/>
          <w:footerReference w:type="default" r:id="rId218"/>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544" w:hRule="atLeast"/>
        </w:trPr>
        <w:tc>
          <w:tcPr>
            <w:tcW w:w="9371" w:type="dxa"/>
          </w:tcPr>
          <w:p>
            <w:pPr>
              <w:pStyle w:val="TableParagraph"/>
              <w:spacing w:line="271" w:lineRule="exact"/>
              <w:rPr>
                <w:sz w:val="24"/>
              </w:rPr>
            </w:pPr>
            <w:r>
              <w:rPr>
                <w:sz w:val="24"/>
              </w:rPr>
              <w:t>Accept:</w:t>
            </w:r>
            <w:r>
              <w:rPr>
                <w:spacing w:val="-7"/>
                <w:sz w:val="24"/>
              </w:rPr>
              <w:t> </w:t>
            </w:r>
            <w:r>
              <w:rPr>
                <w:spacing w:val="-2"/>
                <w:sz w:val="24"/>
              </w:rPr>
              <w:t>image/png</w:t>
            </w:r>
          </w:p>
        </w:tc>
      </w:tr>
    </w:tbl>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85" w:hRule="atLeast"/>
        </w:trPr>
        <w:tc>
          <w:tcPr>
            <w:tcW w:w="9371" w:type="dxa"/>
          </w:tcPr>
          <w:p>
            <w:pPr>
              <w:pStyle w:val="TableParagraph"/>
              <w:spacing w:line="240" w:lineRule="auto" w:before="40"/>
              <w:ind w:left="0"/>
              <w:rPr>
                <w:rFonts w:ascii="Arial MT"/>
                <w:sz w:val="20"/>
              </w:rPr>
            </w:pPr>
          </w:p>
          <w:p>
            <w:pPr>
              <w:pStyle w:val="TableParagraph"/>
              <w:spacing w:line="240" w:lineRule="auto"/>
              <w:rPr>
                <w:sz w:val="20"/>
              </w:rPr>
            </w:pPr>
            <w:r>
              <w:rPr>
                <w:sz w:val="24"/>
              </w:rPr>
              <w:t>GET</w:t>
            </w:r>
            <w:r>
              <w:rPr>
                <w:spacing w:val="-38"/>
                <w:sz w:val="24"/>
              </w:rPr>
              <w:t> </w:t>
            </w:r>
            <w:hyperlink r:id="rId222">
              <w:r>
                <w:rPr>
                  <w:b/>
                  <w:color w:val="2A64AC"/>
                  <w:sz w:val="20"/>
                  <w:u w:val="dotted" w:color="2A64AC"/>
                </w:rPr>
                <w:t>http://ops.epo.org/rest-services/published-</w:t>
              </w:r>
            </w:hyperlink>
            <w:r>
              <w:rPr>
                <w:b/>
                <w:color w:val="2A64AC"/>
                <w:sz w:val="20"/>
              </w:rPr>
              <w:t> </w:t>
            </w:r>
            <w:hyperlink r:id="rId222">
              <w:r>
                <w:rPr>
                  <w:b/>
                  <w:color w:val="2A64AC"/>
                  <w:spacing w:val="-2"/>
                  <w:sz w:val="20"/>
                  <w:u w:val="dotted" w:color="2A64AC"/>
                </w:rPr>
                <w:t>data/images/</w:t>
              </w:r>
            </w:hyperlink>
            <w:hyperlink r:id="rId222">
              <w:r>
                <w:rPr>
                  <w:color w:val="2A64AC"/>
                  <w:spacing w:val="-2"/>
                  <w:sz w:val="20"/>
                  <w:u w:val="dotted" w:color="2A64AC"/>
                </w:rPr>
                <w:t>EP/1000000/PA/firstpage</w:t>
              </w:r>
            </w:hyperlink>
          </w:p>
          <w:p>
            <w:pPr>
              <w:pStyle w:val="TableParagraph"/>
              <w:spacing w:line="240" w:lineRule="auto" w:before="42"/>
              <w:ind w:left="0"/>
              <w:rPr>
                <w:rFonts w:ascii="Arial MT"/>
                <w:sz w:val="20"/>
              </w:rPr>
            </w:pPr>
          </w:p>
          <w:p>
            <w:pPr>
              <w:pStyle w:val="TableParagraph"/>
              <w:spacing w:line="240" w:lineRule="auto"/>
              <w:rPr>
                <w:sz w:val="24"/>
              </w:rPr>
            </w:pPr>
            <w:r>
              <w:rPr>
                <w:sz w:val="24"/>
              </w:rPr>
              <w:t>Accept:</w:t>
            </w:r>
            <w:r>
              <w:rPr>
                <w:spacing w:val="-7"/>
                <w:sz w:val="24"/>
              </w:rPr>
              <w:t> </w:t>
            </w:r>
            <w:r>
              <w:rPr>
                <w:spacing w:val="-2"/>
                <w:sz w:val="24"/>
              </w:rPr>
              <w:t>image/tiff</w:t>
            </w:r>
          </w:p>
        </w:tc>
      </w:tr>
    </w:tbl>
    <w:p>
      <w:pPr>
        <w:pStyle w:val="BodyText"/>
        <w:spacing w:before="1"/>
      </w:pPr>
    </w:p>
    <w:p>
      <w:pPr>
        <w:pStyle w:val="BodyText"/>
        <w:ind w:left="718" w:right="1090"/>
      </w:pPr>
      <w:r>
        <w:rPr/>
        <w:t>Alternatively</w:t>
      </w:r>
      <w:r>
        <w:rPr>
          <w:spacing w:val="-3"/>
        </w:rPr>
        <w:t> </w:t>
      </w:r>
      <w:r>
        <w:rPr/>
        <w:t>you</w:t>
      </w:r>
      <w:r>
        <w:rPr>
          <w:spacing w:val="-3"/>
        </w:rPr>
        <w:t> </w:t>
      </w:r>
      <w:r>
        <w:rPr/>
        <w:t>can</w:t>
      </w:r>
      <w:r>
        <w:rPr>
          <w:spacing w:val="-3"/>
        </w:rPr>
        <w:t> </w:t>
      </w:r>
      <w:r>
        <w:rPr/>
        <w:t>specify</w:t>
      </w:r>
      <w:r>
        <w:rPr>
          <w:spacing w:val="-3"/>
        </w:rPr>
        <w:t> </w:t>
      </w:r>
      <w:r>
        <w:rPr/>
        <w:t>the</w:t>
      </w:r>
      <w:r>
        <w:rPr>
          <w:spacing w:val="-3"/>
        </w:rPr>
        <w:t> </w:t>
      </w:r>
      <w:r>
        <w:rPr/>
        <w:t>type</w:t>
      </w:r>
      <w:r>
        <w:rPr>
          <w:spacing w:val="-5"/>
        </w:rPr>
        <w:t> </w:t>
      </w:r>
      <w:r>
        <w:rPr/>
        <w:t>of</w:t>
      </w:r>
      <w:r>
        <w:rPr>
          <w:spacing w:val="-3"/>
        </w:rPr>
        <w:t> </w:t>
      </w:r>
      <w:r>
        <w:rPr/>
        <w:t>the</w:t>
      </w:r>
      <w:r>
        <w:rPr>
          <w:spacing w:val="-3"/>
        </w:rPr>
        <w:t> </w:t>
      </w:r>
      <w:r>
        <w:rPr/>
        <w:t>image</w:t>
      </w:r>
      <w:r>
        <w:rPr>
          <w:spacing w:val="-3"/>
        </w:rPr>
        <w:t> </w:t>
      </w:r>
      <w:r>
        <w:rPr/>
        <w:t>as</w:t>
      </w:r>
      <w:r>
        <w:rPr>
          <w:spacing w:val="-6"/>
        </w:rPr>
        <w:t> </w:t>
      </w:r>
      <w:r>
        <w:rPr/>
        <w:t>a</w:t>
      </w:r>
      <w:r>
        <w:rPr>
          <w:spacing w:val="-2"/>
        </w:rPr>
        <w:t> </w:t>
      </w:r>
      <w:r>
        <w:rPr/>
        <w:t>resource</w:t>
      </w:r>
      <w:r>
        <w:rPr>
          <w:spacing w:val="-5"/>
        </w:rPr>
        <w:t> </w:t>
      </w:r>
      <w:r>
        <w:rPr/>
        <w:t>extension</w:t>
      </w:r>
      <w:r>
        <w:rPr>
          <w:spacing w:val="-3"/>
        </w:rPr>
        <w:t> </w:t>
      </w:r>
      <w:r>
        <w:rPr/>
        <w:t>and</w:t>
      </w:r>
      <w:r>
        <w:rPr>
          <w:spacing w:val="-3"/>
        </w:rPr>
        <w:t> </w:t>
      </w:r>
      <w:r>
        <w:rPr/>
        <w:t>in</w:t>
      </w:r>
      <w:r>
        <w:rPr>
          <w:spacing w:val="-5"/>
        </w:rPr>
        <w:t> </w:t>
      </w:r>
      <w:r>
        <w:rPr/>
        <w:t>that case you don't need to specify the </w:t>
      </w:r>
      <w:r>
        <w:rPr>
          <w:rFonts w:ascii="Courier New"/>
        </w:rPr>
        <w:t>Accept</w:t>
      </w:r>
      <w:r>
        <w:rPr>
          <w:rFonts w:ascii="Courier New"/>
          <w:spacing w:val="-64"/>
        </w:rPr>
        <w:t> </w:t>
      </w:r>
      <w:r>
        <w:rPr/>
        <w:t>header:</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41" w:hRule="atLeast"/>
        </w:trPr>
        <w:tc>
          <w:tcPr>
            <w:tcW w:w="9371" w:type="dxa"/>
          </w:tcPr>
          <w:p>
            <w:pPr>
              <w:pStyle w:val="TableParagraph"/>
              <w:spacing w:line="240" w:lineRule="auto" w:before="41"/>
              <w:ind w:left="0"/>
              <w:rPr>
                <w:rFonts w:ascii="Arial MT"/>
                <w:sz w:val="20"/>
              </w:rPr>
            </w:pPr>
          </w:p>
          <w:p>
            <w:pPr>
              <w:pStyle w:val="TableParagraph"/>
              <w:spacing w:line="240" w:lineRule="auto"/>
              <w:rPr>
                <w:sz w:val="20"/>
              </w:rPr>
            </w:pPr>
            <w:r>
              <w:rPr>
                <w:sz w:val="24"/>
              </w:rPr>
              <w:t>GET</w:t>
            </w:r>
            <w:r>
              <w:rPr>
                <w:spacing w:val="-38"/>
                <w:sz w:val="24"/>
              </w:rPr>
              <w:t> </w:t>
            </w:r>
            <w:hyperlink r:id="rId223">
              <w:r>
                <w:rPr>
                  <w:b/>
                  <w:color w:val="2A64AC"/>
                  <w:sz w:val="20"/>
                  <w:u w:val="dotted" w:color="2A64AC"/>
                </w:rPr>
                <w:t>http://ops.epo.org/rest-services/published-</w:t>
              </w:r>
            </w:hyperlink>
            <w:r>
              <w:rPr>
                <w:b/>
                <w:color w:val="2A64AC"/>
                <w:sz w:val="20"/>
              </w:rPr>
              <w:t> </w:t>
            </w:r>
            <w:hyperlink r:id="rId223">
              <w:r>
                <w:rPr>
                  <w:b/>
                  <w:color w:val="2A64AC"/>
                  <w:spacing w:val="-2"/>
                  <w:sz w:val="20"/>
                  <w:u w:val="dotted" w:color="2A64AC"/>
                </w:rPr>
                <w:t>data/images/</w:t>
              </w:r>
            </w:hyperlink>
            <w:hyperlink r:id="rId223">
              <w:r>
                <w:rPr>
                  <w:color w:val="2A64AC"/>
                  <w:spacing w:val="-2"/>
                  <w:sz w:val="20"/>
                  <w:u w:val="dotted" w:color="2A64AC"/>
                </w:rPr>
                <w:t>EP/1000000/PA/firstpage.pdf</w:t>
              </w:r>
            </w:hyperlink>
          </w:p>
        </w:tc>
      </w:tr>
    </w:tbl>
    <w:p>
      <w:pPr>
        <w:pStyle w:val="BodyText"/>
      </w:pPr>
    </w:p>
    <w:p>
      <w:pPr>
        <w:pStyle w:val="BodyText"/>
        <w:spacing w:before="1"/>
        <w:ind w:left="718" w:right="1323"/>
      </w:pPr>
      <w:r>
        <w:rPr/>
        <w:t>If you need to specify the system different from default </w:t>
      </w:r>
      <w:r>
        <w:rPr>
          <w:rFonts w:ascii="Courier New"/>
        </w:rPr>
        <w:t>ops.epo.org</w:t>
      </w:r>
      <w:r>
        <w:rPr/>
        <w:t>, you can do it with</w:t>
      </w:r>
      <w:r>
        <w:rPr>
          <w:spacing w:val="-12"/>
        </w:rPr>
        <w:t> </w:t>
      </w:r>
      <w:r>
        <w:rPr/>
        <w:t>a</w:t>
      </w:r>
      <w:r>
        <w:rPr>
          <w:spacing w:val="-3"/>
        </w:rPr>
        <w:t> </w:t>
      </w:r>
      <w:r>
        <w:rPr>
          <w:rFonts w:ascii="Courier New"/>
        </w:rPr>
        <w:t>From</w:t>
      </w:r>
      <w:r>
        <w:rPr>
          <w:rFonts w:ascii="Courier New"/>
          <w:spacing w:val="-77"/>
        </w:rPr>
        <w:t> </w:t>
      </w:r>
      <w:r>
        <w:rPr/>
        <w:t>HTTP</w:t>
      </w:r>
      <w:r>
        <w:rPr>
          <w:spacing w:val="-9"/>
        </w:rPr>
        <w:t> </w:t>
      </w:r>
      <w:r>
        <w:rPr/>
        <w:t>header</w:t>
      </w:r>
      <w:r>
        <w:rPr>
          <w:spacing w:val="-5"/>
        </w:rPr>
        <w:t> </w:t>
      </w:r>
      <w:r>
        <w:rPr/>
        <w:t>or</w:t>
      </w:r>
      <w:r>
        <w:rPr>
          <w:spacing w:val="-5"/>
        </w:rPr>
        <w:t> </w:t>
      </w:r>
      <w:r>
        <w:rPr/>
        <w:t>corresponding</w:t>
      </w:r>
      <w:r>
        <w:rPr>
          <w:spacing w:val="-1"/>
        </w:rPr>
        <w:t> </w:t>
      </w:r>
      <w:r>
        <w:rPr>
          <w:rFonts w:ascii="Courier New"/>
        </w:rPr>
        <w:t>From</w:t>
      </w:r>
      <w:r>
        <w:rPr>
          <w:rFonts w:ascii="Courier New"/>
          <w:spacing w:val="-77"/>
        </w:rPr>
        <w:t> </w:t>
      </w:r>
      <w:r>
        <w:rPr/>
        <w:t>query</w:t>
      </w:r>
      <w:r>
        <w:rPr>
          <w:spacing w:val="-7"/>
        </w:rPr>
        <w:t> </w:t>
      </w:r>
      <w:r>
        <w:rPr/>
        <w:t>parameter.</w:t>
      </w:r>
      <w:r>
        <w:rPr>
          <w:spacing w:val="-11"/>
        </w:rPr>
        <w:t> </w:t>
      </w:r>
      <w:r>
        <w:rPr/>
        <w:t>The</w:t>
      </w:r>
      <w:r>
        <w:rPr>
          <w:spacing w:val="-5"/>
        </w:rPr>
        <w:t> </w:t>
      </w:r>
      <w:r>
        <w:rPr/>
        <w:t>following</w:t>
      </w:r>
      <w:r>
        <w:rPr>
          <w:spacing w:val="-5"/>
        </w:rPr>
        <w:t> </w:t>
      </w:r>
      <w:r>
        <w:rPr/>
        <w:t>two requests are equivalent:</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43" w:hRule="atLeast"/>
        </w:trPr>
        <w:tc>
          <w:tcPr>
            <w:tcW w:w="9371" w:type="dxa"/>
          </w:tcPr>
          <w:p>
            <w:pPr>
              <w:pStyle w:val="TableParagraph"/>
              <w:spacing w:line="240" w:lineRule="auto" w:before="40"/>
              <w:ind w:left="0"/>
              <w:rPr>
                <w:rFonts w:ascii="Arial MT"/>
                <w:sz w:val="20"/>
              </w:rPr>
            </w:pPr>
          </w:p>
          <w:p>
            <w:pPr>
              <w:pStyle w:val="TableParagraph"/>
              <w:spacing w:line="240" w:lineRule="auto"/>
              <w:rPr>
                <w:b/>
                <w:sz w:val="20"/>
              </w:rPr>
            </w:pPr>
            <w:r>
              <w:rPr>
                <w:sz w:val="24"/>
              </w:rPr>
              <w:t>GET </w:t>
            </w:r>
            <w:hyperlink r:id="rId224">
              <w:r>
                <w:rPr>
                  <w:b/>
                  <w:color w:val="2A64AC"/>
                  <w:sz w:val="20"/>
                  <w:u w:val="dotted" w:color="2A64AC"/>
                </w:rPr>
                <w:t>http://ops.epo.org/rest-services/published-</w:t>
              </w:r>
            </w:hyperlink>
            <w:r>
              <w:rPr>
                <w:b/>
                <w:color w:val="2A64AC"/>
                <w:sz w:val="20"/>
              </w:rPr>
              <w:t> </w:t>
            </w:r>
            <w:hyperlink r:id="rId224">
              <w:r>
                <w:rPr>
                  <w:b/>
                  <w:color w:val="2A64AC"/>
                  <w:spacing w:val="-2"/>
                  <w:sz w:val="20"/>
                  <w:u w:val="dotted" w:color="2A64AC"/>
                </w:rPr>
                <w:t>data/images/</w:t>
              </w:r>
            </w:hyperlink>
            <w:hyperlink r:id="rId224">
              <w:r>
                <w:rPr>
                  <w:b/>
                  <w:color w:val="2A64AC"/>
                  <w:spacing w:val="-2"/>
                  <w:sz w:val="20"/>
                  <w:u w:val="dotted" w:color="2A64AC"/>
                </w:rPr>
                <w:t>EP/1000000/PA/firstpage.pdf?From=ops.epo.org</w:t>
              </w:r>
            </w:hyperlink>
          </w:p>
        </w:tc>
      </w:tr>
    </w:tbl>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857" w:hRule="atLeast"/>
        </w:trPr>
        <w:tc>
          <w:tcPr>
            <w:tcW w:w="9371" w:type="dxa"/>
          </w:tcPr>
          <w:p>
            <w:pPr>
              <w:pStyle w:val="TableParagraph"/>
              <w:spacing w:line="240" w:lineRule="auto" w:before="40"/>
              <w:ind w:left="0"/>
              <w:rPr>
                <w:rFonts w:ascii="Arial MT"/>
                <w:sz w:val="20"/>
              </w:rPr>
            </w:pPr>
          </w:p>
          <w:p>
            <w:pPr>
              <w:pStyle w:val="TableParagraph"/>
              <w:spacing w:line="240" w:lineRule="auto" w:before="1"/>
              <w:rPr>
                <w:sz w:val="20"/>
              </w:rPr>
            </w:pPr>
            <w:r>
              <w:rPr>
                <w:sz w:val="24"/>
              </w:rPr>
              <w:t>GET</w:t>
            </w:r>
            <w:r>
              <w:rPr>
                <w:spacing w:val="-38"/>
                <w:sz w:val="24"/>
              </w:rPr>
              <w:t> </w:t>
            </w:r>
            <w:hyperlink r:id="rId224">
              <w:r>
                <w:rPr>
                  <w:b/>
                  <w:color w:val="2A64AC"/>
                  <w:sz w:val="20"/>
                  <w:u w:val="dotted" w:color="2A64AC"/>
                </w:rPr>
                <w:t>http://ops.epo.org/rest-services/published-</w:t>
              </w:r>
            </w:hyperlink>
            <w:r>
              <w:rPr>
                <w:b/>
                <w:color w:val="2A64AC"/>
                <w:sz w:val="20"/>
              </w:rPr>
              <w:t> </w:t>
            </w:r>
            <w:hyperlink r:id="rId224">
              <w:r>
                <w:rPr>
                  <w:b/>
                  <w:color w:val="2A64AC"/>
                  <w:spacing w:val="-2"/>
                  <w:sz w:val="20"/>
                  <w:u w:val="dotted" w:color="2A64AC"/>
                </w:rPr>
                <w:t>data/images/</w:t>
              </w:r>
            </w:hyperlink>
            <w:hyperlink r:id="rId224">
              <w:r>
                <w:rPr>
                  <w:color w:val="2A64AC"/>
                  <w:spacing w:val="-2"/>
                  <w:sz w:val="20"/>
                  <w:u w:val="dotted" w:color="2A64AC"/>
                </w:rPr>
                <w:t>EP/1000000/PA/firstpage</w:t>
              </w:r>
            </w:hyperlink>
          </w:p>
          <w:p>
            <w:pPr>
              <w:pStyle w:val="TableParagraph"/>
              <w:spacing w:line="240" w:lineRule="auto" w:before="41"/>
              <w:ind w:left="0"/>
              <w:rPr>
                <w:rFonts w:ascii="Arial MT"/>
                <w:sz w:val="20"/>
              </w:rPr>
            </w:pPr>
          </w:p>
          <w:p>
            <w:pPr>
              <w:pStyle w:val="TableParagraph"/>
              <w:spacing w:line="240" w:lineRule="auto"/>
              <w:ind w:right="5939"/>
              <w:rPr>
                <w:sz w:val="24"/>
              </w:rPr>
            </w:pPr>
            <w:r>
              <w:rPr>
                <w:sz w:val="24"/>
              </w:rPr>
              <w:t>Accept:</w:t>
            </w:r>
            <w:r>
              <w:rPr>
                <w:spacing w:val="-38"/>
                <w:sz w:val="24"/>
              </w:rPr>
              <w:t> </w:t>
            </w:r>
            <w:r>
              <w:rPr>
                <w:sz w:val="24"/>
              </w:rPr>
              <w:t>application/pdf From: ops.epo.org</w:t>
            </w:r>
          </w:p>
        </w:tc>
      </w:tr>
    </w:tbl>
    <w:p>
      <w:pPr>
        <w:pStyle w:val="BodyText"/>
      </w:pPr>
    </w:p>
    <w:p>
      <w:pPr>
        <w:pStyle w:val="BodyText"/>
        <w:ind w:left="718" w:right="1090"/>
      </w:pPr>
      <w:r>
        <w:rPr>
          <w:rFonts w:ascii="Arial"/>
          <w:b/>
        </w:rPr>
        <w:t>Note</w:t>
      </w:r>
      <w:r>
        <w:rPr/>
        <w:t>,</w:t>
      </w:r>
      <w:r>
        <w:rPr>
          <w:spacing w:val="-7"/>
        </w:rPr>
        <w:t> </w:t>
      </w:r>
      <w:r>
        <w:rPr/>
        <w:t>the</w:t>
      </w:r>
      <w:r>
        <w:rPr>
          <w:spacing w:val="-2"/>
        </w:rPr>
        <w:t> </w:t>
      </w:r>
      <w:hyperlink r:id="rId219">
        <w:r>
          <w:rPr>
            <w:rFonts w:ascii="Courier New"/>
            <w:color w:val="2A64AC"/>
            <w:u w:val="dotted" w:color="2A64AC"/>
          </w:rPr>
          <w:t>firstpage.jpeg</w:t>
        </w:r>
        <w:r>
          <w:rPr>
            <w:rFonts w:ascii="Courier New"/>
            <w:color w:val="2A64AC"/>
            <w:spacing w:val="-77"/>
          </w:rPr>
          <w:t> </w:t>
        </w:r>
      </w:hyperlink>
      <w:r>
        <w:rPr/>
        <w:t>request</w:t>
      </w:r>
      <w:r>
        <w:rPr>
          <w:spacing w:val="-4"/>
        </w:rPr>
        <w:t> </w:t>
      </w:r>
      <w:r>
        <w:rPr/>
        <w:t>returns</w:t>
      </w:r>
      <w:r>
        <w:rPr>
          <w:spacing w:val="-7"/>
        </w:rPr>
        <w:t> </w:t>
      </w:r>
      <w:r>
        <w:rPr/>
        <w:t>JPEG</w:t>
      </w:r>
      <w:r>
        <w:rPr>
          <w:spacing w:val="-4"/>
        </w:rPr>
        <w:t> </w:t>
      </w:r>
      <w:r>
        <w:rPr/>
        <w:t>image</w:t>
      </w:r>
      <w:r>
        <w:rPr>
          <w:spacing w:val="-4"/>
        </w:rPr>
        <w:t> </w:t>
      </w:r>
      <w:r>
        <w:rPr/>
        <w:t>not</w:t>
      </w:r>
      <w:r>
        <w:rPr>
          <w:spacing w:val="-4"/>
        </w:rPr>
        <w:t> </w:t>
      </w:r>
      <w:r>
        <w:rPr/>
        <w:t>wider</w:t>
      </w:r>
      <w:r>
        <w:rPr>
          <w:spacing w:val="-1"/>
        </w:rPr>
        <w:t> </w:t>
      </w:r>
      <w:r>
        <w:rPr/>
        <w:t>than</w:t>
      </w:r>
      <w:r>
        <w:rPr>
          <w:spacing w:val="-2"/>
        </w:rPr>
        <w:t> </w:t>
      </w:r>
      <w:r>
        <w:rPr/>
        <w:t>320px.</w:t>
      </w:r>
      <w:r>
        <w:rPr>
          <w:spacing w:val="-4"/>
        </w:rPr>
        <w:t> </w:t>
      </w:r>
      <w:r>
        <w:rPr/>
        <w:t>PNG and TIFF images are returned in original size.</w:t>
      </w:r>
    </w:p>
    <w:p>
      <w:pPr>
        <w:pStyle w:val="Heading2"/>
        <w:spacing w:before="241"/>
      </w:pPr>
      <w:r>
        <w:rPr/>
        <w:t>Retrieve</w:t>
      </w:r>
      <w:r>
        <w:rPr>
          <w:spacing w:val="-4"/>
        </w:rPr>
        <w:t> </w:t>
      </w:r>
      <w:r>
        <w:rPr/>
        <w:t>all</w:t>
      </w:r>
      <w:r>
        <w:rPr>
          <w:spacing w:val="-4"/>
        </w:rPr>
        <w:t> </w:t>
      </w:r>
      <w:r>
        <w:rPr/>
        <w:t>images</w:t>
      </w:r>
      <w:r>
        <w:rPr>
          <w:spacing w:val="-2"/>
        </w:rPr>
        <w:t> </w:t>
      </w:r>
      <w:r>
        <w:rPr/>
        <w:t>as</w:t>
      </w:r>
      <w:r>
        <w:rPr>
          <w:spacing w:val="-2"/>
        </w:rPr>
        <w:t> thumbnails</w:t>
      </w:r>
    </w:p>
    <w:p>
      <w:pPr>
        <w:pStyle w:val="BodyText"/>
        <w:spacing w:before="240"/>
        <w:ind w:left="718"/>
      </w:pPr>
      <w:r>
        <w:rPr/>
        <w:t>To</w:t>
      </w:r>
      <w:r>
        <w:rPr>
          <w:spacing w:val="-8"/>
        </w:rPr>
        <w:t> </w:t>
      </w:r>
      <w:r>
        <w:rPr/>
        <w:t>retrieve</w:t>
      </w:r>
      <w:r>
        <w:rPr>
          <w:spacing w:val="-7"/>
        </w:rPr>
        <w:t> </w:t>
      </w:r>
      <w:r>
        <w:rPr/>
        <w:t>all</w:t>
      </w:r>
      <w:r>
        <w:rPr>
          <w:spacing w:val="-7"/>
        </w:rPr>
        <w:t> </w:t>
      </w:r>
      <w:r>
        <w:rPr/>
        <w:t>images</w:t>
      </w:r>
      <w:r>
        <w:rPr>
          <w:spacing w:val="-7"/>
        </w:rPr>
        <w:t> </w:t>
      </w:r>
      <w:r>
        <w:rPr/>
        <w:t>as</w:t>
      </w:r>
      <w:r>
        <w:rPr>
          <w:spacing w:val="-5"/>
        </w:rPr>
        <w:t> </w:t>
      </w:r>
      <w:r>
        <w:rPr/>
        <w:t>small</w:t>
      </w:r>
      <w:r>
        <w:rPr>
          <w:spacing w:val="-6"/>
        </w:rPr>
        <w:t> </w:t>
      </w:r>
      <w:r>
        <w:rPr/>
        <w:t>thumbnails,</w:t>
      </w:r>
      <w:r>
        <w:rPr>
          <w:spacing w:val="-7"/>
        </w:rPr>
        <w:t> </w:t>
      </w:r>
      <w:r>
        <w:rPr/>
        <w:t>use</w:t>
      </w:r>
      <w:r>
        <w:rPr>
          <w:spacing w:val="-6"/>
        </w:rPr>
        <w:t> </w:t>
      </w:r>
      <w:r>
        <w:rPr/>
        <w:t>the</w:t>
      </w:r>
      <w:r>
        <w:rPr>
          <w:spacing w:val="-5"/>
        </w:rPr>
        <w:t> </w:t>
      </w:r>
      <w:r>
        <w:rPr/>
        <w:t>following</w:t>
      </w:r>
      <w:r>
        <w:rPr>
          <w:spacing w:val="-5"/>
        </w:rPr>
        <w:t> </w:t>
      </w:r>
      <w:r>
        <w:rPr>
          <w:spacing w:val="-2"/>
        </w:rPr>
        <w:t>request:</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314" w:hRule="atLeast"/>
        </w:trPr>
        <w:tc>
          <w:tcPr>
            <w:tcW w:w="9371" w:type="dxa"/>
          </w:tcPr>
          <w:p>
            <w:pPr>
              <w:pStyle w:val="TableParagraph"/>
              <w:spacing w:line="240" w:lineRule="auto" w:before="40"/>
              <w:ind w:left="0"/>
              <w:rPr>
                <w:rFonts w:ascii="Arial MT"/>
                <w:sz w:val="20"/>
              </w:rPr>
            </w:pPr>
          </w:p>
          <w:p>
            <w:pPr>
              <w:pStyle w:val="TableParagraph"/>
              <w:spacing w:line="240" w:lineRule="auto"/>
              <w:rPr>
                <w:sz w:val="20"/>
              </w:rPr>
            </w:pPr>
            <w:r>
              <w:rPr>
                <w:sz w:val="24"/>
              </w:rPr>
              <w:t>GET</w:t>
            </w:r>
            <w:r>
              <w:rPr>
                <w:spacing w:val="-38"/>
                <w:sz w:val="24"/>
              </w:rPr>
              <w:t> </w:t>
            </w:r>
            <w:hyperlink r:id="rId225">
              <w:r>
                <w:rPr>
                  <w:b/>
                  <w:color w:val="2A64AC"/>
                  <w:sz w:val="20"/>
                  <w:u w:val="dotted" w:color="2A64AC"/>
                </w:rPr>
                <w:t>http://ops.epo.org/rest-services/published-</w:t>
              </w:r>
            </w:hyperlink>
            <w:r>
              <w:rPr>
                <w:b/>
                <w:color w:val="2A64AC"/>
                <w:sz w:val="20"/>
              </w:rPr>
              <w:t> </w:t>
            </w:r>
            <w:hyperlink r:id="rId225">
              <w:r>
                <w:rPr>
                  <w:b/>
                  <w:color w:val="2A64AC"/>
                  <w:spacing w:val="-2"/>
                  <w:sz w:val="20"/>
                  <w:u w:val="dotted" w:color="2A64AC"/>
                </w:rPr>
                <w:t>data/images/</w:t>
              </w:r>
            </w:hyperlink>
            <w:hyperlink r:id="rId225">
              <w:r>
                <w:rPr>
                  <w:color w:val="2A64AC"/>
                  <w:spacing w:val="-2"/>
                  <w:sz w:val="20"/>
                  <w:u w:val="dotted" w:color="2A64AC"/>
                </w:rPr>
                <w:t>EP/1000000/A1/thumbnail</w:t>
              </w:r>
            </w:hyperlink>
          </w:p>
          <w:p>
            <w:pPr>
              <w:pStyle w:val="TableParagraph"/>
              <w:spacing w:line="240" w:lineRule="auto" w:before="42"/>
              <w:ind w:left="0"/>
              <w:rPr>
                <w:rFonts w:ascii="Arial MT"/>
                <w:sz w:val="20"/>
              </w:rPr>
            </w:pPr>
          </w:p>
          <w:p>
            <w:pPr>
              <w:pStyle w:val="TableParagraph"/>
              <w:spacing w:line="254" w:lineRule="exact"/>
              <w:rPr>
                <w:sz w:val="24"/>
              </w:rPr>
            </w:pPr>
            <w:r>
              <w:rPr>
                <w:sz w:val="24"/>
              </w:rPr>
              <w:t>Accept:</w:t>
            </w:r>
            <w:r>
              <w:rPr>
                <w:spacing w:val="-7"/>
                <w:sz w:val="24"/>
              </w:rPr>
              <w:t> </w:t>
            </w:r>
            <w:r>
              <w:rPr>
                <w:spacing w:val="-2"/>
                <w:sz w:val="24"/>
              </w:rPr>
              <w:t>application/pdf</w:t>
            </w:r>
          </w:p>
        </w:tc>
      </w:tr>
    </w:tbl>
    <w:p>
      <w:pPr>
        <w:pStyle w:val="TableParagraph"/>
        <w:spacing w:after="0" w:line="254" w:lineRule="exact"/>
        <w:rPr>
          <w:sz w:val="24"/>
        </w:rPr>
        <w:sectPr>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273" w:hRule="atLeast"/>
        </w:trPr>
        <w:tc>
          <w:tcPr>
            <w:tcW w:w="9371" w:type="dxa"/>
          </w:tcPr>
          <w:p>
            <w:pPr>
              <w:pStyle w:val="TableParagraph"/>
              <w:spacing w:line="240" w:lineRule="auto"/>
              <w:ind w:left="0"/>
              <w:rPr>
                <w:rFonts w:ascii="Times New Roman"/>
                <w:sz w:val="20"/>
              </w:rPr>
            </w:pPr>
          </w:p>
        </w:tc>
      </w:tr>
    </w:tbl>
    <w:p>
      <w:pPr>
        <w:pStyle w:val="BodyText"/>
        <w:spacing w:before="274"/>
        <w:ind w:left="718"/>
      </w:pPr>
      <w:r>
        <w:rPr>
          <w:rFonts w:ascii="Courier New"/>
        </w:rPr>
        <w:t>Accept</w:t>
      </w:r>
      <w:r>
        <w:rPr>
          <w:rFonts w:ascii="Courier New"/>
          <w:spacing w:val="-77"/>
        </w:rPr>
        <w:t> </w:t>
      </w:r>
      <w:r>
        <w:rPr/>
        <w:t>header</w:t>
      </w:r>
      <w:r>
        <w:rPr>
          <w:spacing w:val="-6"/>
        </w:rPr>
        <w:t> </w:t>
      </w:r>
      <w:r>
        <w:rPr/>
        <w:t>is</w:t>
      </w:r>
      <w:r>
        <w:rPr>
          <w:spacing w:val="-3"/>
        </w:rPr>
        <w:t> </w:t>
      </w:r>
      <w:r>
        <w:rPr/>
        <w:t>optional</w:t>
      </w:r>
      <w:r>
        <w:rPr>
          <w:spacing w:val="-6"/>
        </w:rPr>
        <w:t> </w:t>
      </w:r>
      <w:r>
        <w:rPr/>
        <w:t>and</w:t>
      </w:r>
      <w:r>
        <w:rPr>
          <w:spacing w:val="-3"/>
        </w:rPr>
        <w:t> </w:t>
      </w:r>
      <w:r>
        <w:rPr/>
        <w:t>is</w:t>
      </w:r>
      <w:r>
        <w:rPr>
          <w:spacing w:val="-5"/>
        </w:rPr>
        <w:t> </w:t>
      </w:r>
      <w:r>
        <w:rPr/>
        <w:t>described</w:t>
      </w:r>
      <w:r>
        <w:rPr>
          <w:spacing w:val="-4"/>
        </w:rPr>
        <w:t> </w:t>
      </w:r>
      <w:r>
        <w:rPr>
          <w:spacing w:val="-2"/>
        </w:rPr>
        <w:t>above.</w:t>
      </w:r>
    </w:p>
    <w:p>
      <w:pPr>
        <w:pStyle w:val="BodyText"/>
        <w:ind w:left="718" w:right="1090"/>
      </w:pPr>
      <w:r>
        <w:rPr>
          <w:rFonts w:ascii="Courier New"/>
        </w:rPr>
        <w:t>X-OPS-Range</w:t>
      </w:r>
      <w:r>
        <w:rPr>
          <w:rFonts w:ascii="Courier New"/>
          <w:spacing w:val="-77"/>
        </w:rPr>
        <w:t> </w:t>
      </w:r>
      <w:r>
        <w:rPr/>
        <w:t>header</w:t>
      </w:r>
      <w:r>
        <w:rPr>
          <w:spacing w:val="-15"/>
        </w:rPr>
        <w:t> </w:t>
      </w:r>
      <w:r>
        <w:rPr/>
        <w:t>or</w:t>
      </w:r>
      <w:r>
        <w:rPr>
          <w:spacing w:val="-3"/>
        </w:rPr>
        <w:t> </w:t>
      </w:r>
      <w:r>
        <w:rPr>
          <w:rFonts w:ascii="Courier New"/>
        </w:rPr>
        <w:t>Range</w:t>
      </w:r>
      <w:r>
        <w:rPr>
          <w:rFonts w:ascii="Courier New"/>
          <w:spacing w:val="-77"/>
        </w:rPr>
        <w:t> </w:t>
      </w:r>
      <w:r>
        <w:rPr/>
        <w:t>query</w:t>
      </w:r>
      <w:r>
        <w:rPr>
          <w:spacing w:val="-4"/>
        </w:rPr>
        <w:t> </w:t>
      </w:r>
      <w:r>
        <w:rPr/>
        <w:t>parameter</w:t>
      </w:r>
      <w:r>
        <w:rPr>
          <w:spacing w:val="-4"/>
        </w:rPr>
        <w:t> </w:t>
      </w:r>
      <w:r>
        <w:rPr/>
        <w:t>should</w:t>
      </w:r>
      <w:r>
        <w:rPr>
          <w:spacing w:val="-4"/>
        </w:rPr>
        <w:t> </w:t>
      </w:r>
      <w:r>
        <w:rPr/>
        <w:t>be</w:t>
      </w:r>
      <w:r>
        <w:rPr>
          <w:spacing w:val="-4"/>
        </w:rPr>
        <w:t> </w:t>
      </w:r>
      <w:r>
        <w:rPr/>
        <w:t>provided</w:t>
      </w:r>
      <w:r>
        <w:rPr>
          <w:spacing w:val="-4"/>
        </w:rPr>
        <w:t> </w:t>
      </w:r>
      <w:r>
        <w:rPr/>
        <w:t>in</w:t>
      </w:r>
      <w:r>
        <w:rPr>
          <w:spacing w:val="-6"/>
        </w:rPr>
        <w:t> </w:t>
      </w:r>
      <w:r>
        <w:rPr/>
        <w:t>order</w:t>
      </w:r>
      <w:r>
        <w:rPr>
          <w:spacing w:val="-4"/>
        </w:rPr>
        <w:t> </w:t>
      </w:r>
      <w:r>
        <w:rPr/>
        <w:t>to generate TIFF thumbnail image. Note that only single-page range is supported:</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139" w:hRule="atLeast"/>
        </w:trPr>
        <w:tc>
          <w:tcPr>
            <w:tcW w:w="9371" w:type="dxa"/>
          </w:tcPr>
          <w:p>
            <w:pPr>
              <w:pStyle w:val="TableParagraph"/>
              <w:spacing w:line="240" w:lineRule="auto" w:before="274"/>
              <w:rPr>
                <w:b/>
                <w:sz w:val="24"/>
              </w:rPr>
            </w:pPr>
            <w:r>
              <w:rPr>
                <w:sz w:val="24"/>
              </w:rPr>
              <w:t>GET </w:t>
            </w:r>
            <w:hyperlink r:id="rId228">
              <w:r>
                <w:rPr>
                  <w:rFonts w:ascii="Arial MT"/>
                  <w:sz w:val="24"/>
                </w:rPr>
                <w:t>http://ops.epo.org/rest-services/published-</w:t>
              </w:r>
            </w:hyperlink>
            <w:r>
              <w:rPr>
                <w:rFonts w:ascii="Arial MT"/>
                <w:sz w:val="24"/>
              </w:rPr>
              <w:t> </w:t>
            </w:r>
            <w:hyperlink r:id="rId228">
              <w:r>
                <w:rPr>
                  <w:rFonts w:ascii="Arial MT"/>
                  <w:spacing w:val="-2"/>
                  <w:sz w:val="24"/>
                </w:rPr>
                <w:t>data/images/</w:t>
              </w:r>
            </w:hyperlink>
            <w:hyperlink r:id="rId228">
              <w:r>
                <w:rPr>
                  <w:b/>
                  <w:spacing w:val="-2"/>
                  <w:sz w:val="24"/>
                </w:rPr>
                <w:t>EP/1000000/A1/thumbnail.tiff?Range=4</w:t>
              </w:r>
            </w:hyperlink>
          </w:p>
        </w:tc>
      </w:tr>
    </w:tbl>
    <w:p>
      <w:pPr>
        <w:pStyle w:val="BodyText"/>
        <w:spacing w:before="240"/>
      </w:pPr>
    </w:p>
    <w:p>
      <w:pPr>
        <w:pStyle w:val="Heading2"/>
      </w:pPr>
      <w:r>
        <w:rPr/>
        <w:t>Full</w:t>
      </w:r>
      <w:r>
        <w:rPr>
          <w:spacing w:val="-3"/>
        </w:rPr>
        <w:t> </w:t>
      </w:r>
      <w:r>
        <w:rPr/>
        <w:t>document</w:t>
      </w:r>
      <w:r>
        <w:rPr>
          <w:spacing w:val="-2"/>
        </w:rPr>
        <w:t> retrieval</w:t>
      </w:r>
    </w:p>
    <w:p>
      <w:pPr>
        <w:pStyle w:val="BodyText"/>
        <w:spacing w:before="241"/>
        <w:ind w:left="718" w:right="1078"/>
      </w:pPr>
      <w:r>
        <w:rPr>
          <w:rFonts w:ascii="Arial"/>
          <w:b/>
        </w:rPr>
        <w:t>Note: </w:t>
      </w:r>
      <w:r>
        <w:rPr/>
        <w:t>In order to provide user with full document, OPS internally must do image inquiry and then assemble full document page by page. It's quite resource consumptive</w:t>
      </w:r>
      <w:r>
        <w:rPr>
          <w:spacing w:val="40"/>
        </w:rPr>
        <w:t> </w:t>
      </w:r>
      <w:r>
        <w:rPr/>
        <w:t>process</w:t>
      </w:r>
      <w:r>
        <w:rPr>
          <w:spacing w:val="-3"/>
        </w:rPr>
        <w:t> </w:t>
      </w:r>
      <w:r>
        <w:rPr/>
        <w:t>and</w:t>
      </w:r>
      <w:r>
        <w:rPr>
          <w:spacing w:val="-3"/>
        </w:rPr>
        <w:t> </w:t>
      </w:r>
      <w:r>
        <w:rPr/>
        <w:t>might</w:t>
      </w:r>
      <w:r>
        <w:rPr>
          <w:spacing w:val="-3"/>
        </w:rPr>
        <w:t> </w:t>
      </w:r>
      <w:r>
        <w:rPr/>
        <w:t>load</w:t>
      </w:r>
      <w:r>
        <w:rPr>
          <w:spacing w:val="-3"/>
        </w:rPr>
        <w:t> </w:t>
      </w:r>
      <w:r>
        <w:rPr/>
        <w:t>OPS</w:t>
      </w:r>
      <w:r>
        <w:rPr>
          <w:spacing w:val="-4"/>
        </w:rPr>
        <w:t> </w:t>
      </w:r>
      <w:r>
        <w:rPr/>
        <w:t>significantly.</w:t>
      </w:r>
      <w:r>
        <w:rPr>
          <w:spacing w:val="-6"/>
        </w:rPr>
        <w:t> </w:t>
      </w:r>
      <w:r>
        <w:rPr/>
        <w:t>Thus</w:t>
      </w:r>
      <w:r>
        <w:rPr>
          <w:spacing w:val="-3"/>
        </w:rPr>
        <w:t> </w:t>
      </w:r>
      <w:r>
        <w:rPr/>
        <w:t>it</w:t>
      </w:r>
      <w:r>
        <w:rPr>
          <w:spacing w:val="-3"/>
        </w:rPr>
        <w:t> </w:t>
      </w:r>
      <w:r>
        <w:rPr/>
        <w:t>is</w:t>
      </w:r>
      <w:r>
        <w:rPr>
          <w:spacing w:val="-3"/>
        </w:rPr>
        <w:t> </w:t>
      </w:r>
      <w:r>
        <w:rPr/>
        <w:t>not</w:t>
      </w:r>
      <w:r>
        <w:rPr>
          <w:spacing w:val="-3"/>
        </w:rPr>
        <w:t> </w:t>
      </w:r>
      <w:r>
        <w:rPr/>
        <w:t>possible</w:t>
      </w:r>
      <w:r>
        <w:rPr>
          <w:spacing w:val="-3"/>
        </w:rPr>
        <w:t> </w:t>
      </w:r>
      <w:r>
        <w:rPr/>
        <w:t>to</w:t>
      </w:r>
      <w:r>
        <w:rPr>
          <w:spacing w:val="-4"/>
        </w:rPr>
        <w:t> </w:t>
      </w:r>
      <w:r>
        <w:rPr/>
        <w:t>get</w:t>
      </w:r>
      <w:r>
        <w:rPr>
          <w:spacing w:val="-3"/>
        </w:rPr>
        <w:t> </w:t>
      </w:r>
      <w:r>
        <w:rPr/>
        <w:t>the</w:t>
      </w:r>
      <w:r>
        <w:rPr>
          <w:spacing w:val="-4"/>
        </w:rPr>
        <w:t> </w:t>
      </w:r>
      <w:r>
        <w:rPr/>
        <w:t>full</w:t>
      </w:r>
      <w:r>
        <w:rPr>
          <w:spacing w:val="-3"/>
        </w:rPr>
        <w:t> </w:t>
      </w:r>
      <w:r>
        <w:rPr/>
        <w:t>document in</w:t>
      </w:r>
      <w:r>
        <w:rPr>
          <w:spacing w:val="-4"/>
        </w:rPr>
        <w:t> </w:t>
      </w:r>
      <w:r>
        <w:rPr/>
        <w:t>one</w:t>
      </w:r>
      <w:r>
        <w:rPr>
          <w:spacing w:val="-4"/>
        </w:rPr>
        <w:t> </w:t>
      </w:r>
      <w:r>
        <w:rPr/>
        <w:t>request</w:t>
      </w:r>
      <w:r>
        <w:rPr>
          <w:spacing w:val="-6"/>
        </w:rPr>
        <w:t> </w:t>
      </w:r>
      <w:r>
        <w:rPr/>
        <w:t>but</w:t>
      </w:r>
      <w:r>
        <w:rPr>
          <w:spacing w:val="-6"/>
        </w:rPr>
        <w:t> </w:t>
      </w:r>
      <w:r>
        <w:rPr/>
        <w:t>you</w:t>
      </w:r>
      <w:r>
        <w:rPr>
          <w:spacing w:val="-8"/>
        </w:rPr>
        <w:t> </w:t>
      </w:r>
      <w:r>
        <w:rPr/>
        <w:t>can</w:t>
      </w:r>
      <w:r>
        <w:rPr>
          <w:spacing w:val="-4"/>
        </w:rPr>
        <w:t> </w:t>
      </w:r>
      <w:r>
        <w:rPr/>
        <w:t>download</w:t>
      </w:r>
      <w:r>
        <w:rPr>
          <w:spacing w:val="-4"/>
        </w:rPr>
        <w:t> </w:t>
      </w:r>
      <w:r>
        <w:rPr/>
        <w:t>it</w:t>
      </w:r>
      <w:r>
        <w:rPr>
          <w:spacing w:val="-6"/>
        </w:rPr>
        <w:t> </w:t>
      </w:r>
      <w:r>
        <w:rPr/>
        <w:t>page</w:t>
      </w:r>
      <w:r>
        <w:rPr>
          <w:spacing w:val="-6"/>
        </w:rPr>
        <w:t> </w:t>
      </w:r>
      <w:r>
        <w:rPr/>
        <w:t>by</w:t>
      </w:r>
      <w:r>
        <w:rPr>
          <w:spacing w:val="-4"/>
        </w:rPr>
        <w:t> </w:t>
      </w:r>
      <w:r>
        <w:rPr/>
        <w:t>page.</w:t>
      </w:r>
      <w:r>
        <w:rPr>
          <w:spacing w:val="-2"/>
        </w:rPr>
        <w:t> </w:t>
      </w:r>
      <w:r>
        <w:rPr/>
        <w:t>To</w:t>
      </w:r>
      <w:r>
        <w:rPr>
          <w:spacing w:val="-4"/>
        </w:rPr>
        <w:t> </w:t>
      </w:r>
      <w:r>
        <w:rPr/>
        <w:t>do</w:t>
      </w:r>
      <w:r>
        <w:rPr>
          <w:spacing w:val="-4"/>
        </w:rPr>
        <w:t> </w:t>
      </w:r>
      <w:r>
        <w:rPr/>
        <w:t>this,</w:t>
      </w:r>
      <w:r>
        <w:rPr>
          <w:spacing w:val="-4"/>
        </w:rPr>
        <w:t> </w:t>
      </w:r>
      <w:r>
        <w:rPr/>
        <w:t>use</w:t>
      </w:r>
      <w:r>
        <w:rPr>
          <w:spacing w:val="-4"/>
        </w:rPr>
        <w:t> </w:t>
      </w:r>
      <w:r>
        <w:rPr/>
        <w:t>the</w:t>
      </w:r>
      <w:r>
        <w:rPr>
          <w:spacing w:val="-1"/>
        </w:rPr>
        <w:t> </w:t>
      </w:r>
      <w:r>
        <w:rPr>
          <w:rFonts w:ascii="Courier New"/>
        </w:rPr>
        <w:t>X-OPS-Range </w:t>
      </w:r>
      <w:r>
        <w:rPr/>
        <w:t>HTTP header or </w:t>
      </w:r>
      <w:r>
        <w:rPr>
          <w:rFonts w:ascii="Courier New"/>
        </w:rPr>
        <w:t>Range</w:t>
      </w:r>
      <w:r>
        <w:rPr>
          <w:rFonts w:ascii="Courier New"/>
          <w:spacing w:val="-68"/>
        </w:rPr>
        <w:t> </w:t>
      </w:r>
      <w:r>
        <w:rPr/>
        <w:t>query parameter to indicate the page you want to retrieve as shown below.</w:t>
      </w:r>
    </w:p>
    <w:p>
      <w:pPr>
        <w:pStyle w:val="BodyText"/>
        <w:spacing w:before="44"/>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859" w:hRule="atLeast"/>
        </w:trPr>
        <w:tc>
          <w:tcPr>
            <w:tcW w:w="9371" w:type="dxa"/>
          </w:tcPr>
          <w:p>
            <w:pPr>
              <w:pStyle w:val="TableParagraph"/>
              <w:spacing w:line="240" w:lineRule="auto" w:before="42"/>
              <w:ind w:left="0"/>
              <w:rPr>
                <w:rFonts w:ascii="Arial MT"/>
                <w:sz w:val="20"/>
              </w:rPr>
            </w:pPr>
          </w:p>
          <w:p>
            <w:pPr>
              <w:pStyle w:val="TableParagraph"/>
              <w:spacing w:line="240" w:lineRule="auto" w:before="1"/>
              <w:rPr>
                <w:sz w:val="20"/>
              </w:rPr>
            </w:pPr>
            <w:r>
              <w:rPr>
                <w:sz w:val="24"/>
              </w:rPr>
              <w:t>GET</w:t>
            </w:r>
            <w:r>
              <w:rPr>
                <w:spacing w:val="-38"/>
                <w:sz w:val="24"/>
              </w:rPr>
              <w:t> </w:t>
            </w:r>
            <w:hyperlink r:id="rId229">
              <w:r>
                <w:rPr>
                  <w:b/>
                  <w:color w:val="2A64AC"/>
                  <w:sz w:val="20"/>
                  <w:u w:val="dotted" w:color="2A64AC"/>
                </w:rPr>
                <w:t>http://ops.epo.org/rest-services/published-</w:t>
              </w:r>
            </w:hyperlink>
            <w:r>
              <w:rPr>
                <w:b/>
                <w:color w:val="2A64AC"/>
                <w:sz w:val="20"/>
              </w:rPr>
              <w:t> </w:t>
            </w:r>
            <w:hyperlink r:id="rId229">
              <w:r>
                <w:rPr>
                  <w:b/>
                  <w:color w:val="2A64AC"/>
                  <w:spacing w:val="-2"/>
                  <w:sz w:val="20"/>
                  <w:u w:val="dotted" w:color="2A64AC"/>
                </w:rPr>
                <w:t>data/images/</w:t>
              </w:r>
            </w:hyperlink>
            <w:hyperlink r:id="rId229">
              <w:r>
                <w:rPr>
                  <w:color w:val="2A64AC"/>
                  <w:spacing w:val="-2"/>
                  <w:sz w:val="20"/>
                  <w:u w:val="dotted" w:color="2A64AC"/>
                </w:rPr>
                <w:t>EP/1000000/PA/</w:t>
              </w:r>
            </w:hyperlink>
            <w:hyperlink r:id="rId229">
              <w:r>
                <w:rPr>
                  <w:color w:val="2A64AC"/>
                  <w:spacing w:val="-2"/>
                  <w:sz w:val="20"/>
                  <w:u w:val="dotted" w:color="2A64AC"/>
                </w:rPr>
                <w:t>fullimage</w:t>
              </w:r>
            </w:hyperlink>
          </w:p>
          <w:p>
            <w:pPr>
              <w:pStyle w:val="TableParagraph"/>
              <w:spacing w:line="240" w:lineRule="auto" w:before="41"/>
              <w:ind w:left="0"/>
              <w:rPr>
                <w:rFonts w:ascii="Arial MT"/>
                <w:sz w:val="20"/>
              </w:rPr>
            </w:pPr>
          </w:p>
          <w:p>
            <w:pPr>
              <w:pStyle w:val="TableParagraph"/>
              <w:spacing w:line="240" w:lineRule="auto"/>
              <w:ind w:right="5939"/>
              <w:rPr>
                <w:sz w:val="24"/>
              </w:rPr>
            </w:pPr>
            <w:r>
              <w:rPr>
                <w:sz w:val="24"/>
              </w:rPr>
              <w:t>Accept:</w:t>
            </w:r>
            <w:r>
              <w:rPr>
                <w:spacing w:val="-38"/>
                <w:sz w:val="24"/>
              </w:rPr>
              <w:t> </w:t>
            </w:r>
            <w:r>
              <w:rPr>
                <w:sz w:val="24"/>
              </w:rPr>
              <w:t>application/pdf X-OPS-Range: 1</w:t>
            </w:r>
          </w:p>
        </w:tc>
      </w:tr>
    </w:tbl>
    <w:p>
      <w:pPr>
        <w:pStyle w:val="BodyText"/>
        <w:spacing w:before="1"/>
      </w:pPr>
    </w:p>
    <w:p>
      <w:pPr>
        <w:pStyle w:val="BodyText"/>
        <w:ind w:left="718"/>
      </w:pPr>
      <w:r>
        <w:rPr>
          <w:rFonts w:ascii="Courier New"/>
        </w:rPr>
        <w:t>Accept</w:t>
      </w:r>
      <w:r>
        <w:rPr>
          <w:rFonts w:ascii="Courier New"/>
          <w:spacing w:val="-77"/>
        </w:rPr>
        <w:t> </w:t>
      </w:r>
      <w:r>
        <w:rPr/>
        <w:t>header</w:t>
      </w:r>
      <w:r>
        <w:rPr>
          <w:spacing w:val="-6"/>
        </w:rPr>
        <w:t> </w:t>
      </w:r>
      <w:r>
        <w:rPr/>
        <w:t>is</w:t>
      </w:r>
      <w:r>
        <w:rPr>
          <w:spacing w:val="-3"/>
        </w:rPr>
        <w:t> </w:t>
      </w:r>
      <w:r>
        <w:rPr/>
        <w:t>optional</w:t>
      </w:r>
      <w:r>
        <w:rPr>
          <w:spacing w:val="-6"/>
        </w:rPr>
        <w:t> </w:t>
      </w:r>
      <w:r>
        <w:rPr/>
        <w:t>and</w:t>
      </w:r>
      <w:r>
        <w:rPr>
          <w:spacing w:val="-3"/>
        </w:rPr>
        <w:t> </w:t>
      </w:r>
      <w:r>
        <w:rPr/>
        <w:t>is</w:t>
      </w:r>
      <w:r>
        <w:rPr>
          <w:spacing w:val="-5"/>
        </w:rPr>
        <w:t> </w:t>
      </w:r>
      <w:r>
        <w:rPr/>
        <w:t>described</w:t>
      </w:r>
      <w:r>
        <w:rPr>
          <w:spacing w:val="-4"/>
        </w:rPr>
        <w:t> </w:t>
      </w:r>
      <w:r>
        <w:rPr>
          <w:spacing w:val="-2"/>
        </w:rPr>
        <w:t>above.</w:t>
      </w:r>
    </w:p>
    <w:p>
      <w:pPr>
        <w:pStyle w:val="BodyText"/>
        <w:spacing w:before="274"/>
        <w:ind w:left="718" w:right="1090"/>
      </w:pPr>
      <w:r>
        <w:rPr>
          <w:rFonts w:ascii="Courier New"/>
        </w:rPr>
        <w:t>X-OPS-Range</w:t>
      </w:r>
      <w:r>
        <w:rPr>
          <w:rFonts w:ascii="Courier New"/>
          <w:spacing w:val="-69"/>
        </w:rPr>
        <w:t> </w:t>
      </w:r>
      <w:r>
        <w:rPr/>
        <w:t>header is obligatory. It may accept only a single number (not a range). The</w:t>
      </w:r>
      <w:r>
        <w:rPr>
          <w:spacing w:val="-3"/>
        </w:rPr>
        <w:t> </w:t>
      </w:r>
      <w:r>
        <w:rPr/>
        <w:t>resulting</w:t>
      </w:r>
      <w:r>
        <w:rPr>
          <w:spacing w:val="-3"/>
        </w:rPr>
        <w:t> </w:t>
      </w:r>
      <w:r>
        <w:rPr/>
        <w:t>document</w:t>
      </w:r>
      <w:r>
        <w:rPr>
          <w:spacing w:val="-3"/>
        </w:rPr>
        <w:t> </w:t>
      </w:r>
      <w:r>
        <w:rPr/>
        <w:t>consists</w:t>
      </w:r>
      <w:r>
        <w:rPr>
          <w:spacing w:val="-5"/>
        </w:rPr>
        <w:t> </w:t>
      </w:r>
      <w:r>
        <w:rPr/>
        <w:t>of</w:t>
      </w:r>
      <w:r>
        <w:rPr>
          <w:spacing w:val="-5"/>
        </w:rPr>
        <w:t> </w:t>
      </w:r>
      <w:r>
        <w:rPr/>
        <w:t>a</w:t>
      </w:r>
      <w:r>
        <w:rPr>
          <w:spacing w:val="-3"/>
        </w:rPr>
        <w:t> </w:t>
      </w:r>
      <w:r>
        <w:rPr/>
        <w:t>single</w:t>
      </w:r>
      <w:r>
        <w:rPr>
          <w:spacing w:val="-5"/>
        </w:rPr>
        <w:t> </w:t>
      </w:r>
      <w:r>
        <w:rPr/>
        <w:t>page</w:t>
      </w:r>
      <w:r>
        <w:rPr>
          <w:spacing w:val="-3"/>
        </w:rPr>
        <w:t> </w:t>
      </w:r>
      <w:r>
        <w:rPr/>
        <w:t>(or</w:t>
      </w:r>
      <w:r>
        <w:rPr>
          <w:spacing w:val="-3"/>
        </w:rPr>
        <w:t> </w:t>
      </w:r>
      <w:r>
        <w:rPr/>
        <w:t>single</w:t>
      </w:r>
      <w:r>
        <w:rPr>
          <w:spacing w:val="-3"/>
        </w:rPr>
        <w:t> </w:t>
      </w:r>
      <w:r>
        <w:rPr/>
        <w:t>image)</w:t>
      </w:r>
      <w:r>
        <w:rPr>
          <w:spacing w:val="-6"/>
        </w:rPr>
        <w:t> </w:t>
      </w:r>
      <w:r>
        <w:rPr/>
        <w:t>with</w:t>
      </w:r>
      <w:r>
        <w:rPr>
          <w:spacing w:val="-2"/>
        </w:rPr>
        <w:t> </w:t>
      </w:r>
      <w:r>
        <w:rPr/>
        <w:t>a</w:t>
      </w:r>
      <w:r>
        <w:rPr>
          <w:spacing w:val="-2"/>
        </w:rPr>
        <w:t> </w:t>
      </w:r>
      <w:r>
        <w:rPr/>
        <w:t>given</w:t>
      </w:r>
      <w:r>
        <w:rPr>
          <w:spacing w:val="-3"/>
        </w:rPr>
        <w:t> </w:t>
      </w:r>
      <w:r>
        <w:rPr/>
        <w:t>number as counted in a full document with all pages.</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89" w:hRule="atLeast"/>
        </w:trPr>
        <w:tc>
          <w:tcPr>
            <w:tcW w:w="9371" w:type="dxa"/>
          </w:tcPr>
          <w:p>
            <w:pPr>
              <w:pStyle w:val="TableParagraph"/>
              <w:spacing w:line="240" w:lineRule="auto" w:before="42"/>
              <w:ind w:left="0"/>
              <w:rPr>
                <w:rFonts w:ascii="Arial MT"/>
                <w:sz w:val="20"/>
              </w:rPr>
            </w:pPr>
          </w:p>
          <w:p>
            <w:pPr>
              <w:pStyle w:val="TableParagraph"/>
              <w:spacing w:line="240" w:lineRule="auto" w:before="1"/>
              <w:rPr>
                <w:b/>
                <w:sz w:val="24"/>
              </w:rPr>
            </w:pPr>
            <w:r>
              <w:rPr>
                <w:sz w:val="24"/>
              </w:rPr>
              <w:t>GET </w:t>
            </w:r>
            <w:hyperlink r:id="rId230">
              <w:r>
                <w:rPr>
                  <w:b/>
                  <w:color w:val="2A64AC"/>
                  <w:sz w:val="20"/>
                  <w:u w:val="dotted" w:color="2A64AC"/>
                </w:rPr>
                <w:t>http://ops.epo.org/rest-services/published-</w:t>
              </w:r>
            </w:hyperlink>
            <w:r>
              <w:rPr>
                <w:b/>
                <w:color w:val="2A64AC"/>
                <w:sz w:val="20"/>
              </w:rPr>
              <w:t> </w:t>
            </w:r>
            <w:hyperlink r:id="rId230">
              <w:r>
                <w:rPr>
                  <w:b/>
                  <w:color w:val="2A64AC"/>
                  <w:spacing w:val="-2"/>
                  <w:sz w:val="20"/>
                  <w:u w:val="dotted" w:color="2A64AC"/>
                </w:rPr>
                <w:t>data/images/</w:t>
              </w:r>
            </w:hyperlink>
            <w:hyperlink r:id="rId230">
              <w:r>
                <w:rPr>
                  <w:color w:val="2A64AC"/>
                  <w:spacing w:val="-2"/>
                  <w:sz w:val="20"/>
                  <w:u w:val="dotted" w:color="2A64AC"/>
                </w:rPr>
                <w:t>EP/1000000/A1/fullimage.</w:t>
              </w:r>
            </w:hyperlink>
            <w:hyperlink r:id="rId230">
              <w:r>
                <w:rPr>
                  <w:color w:val="2A64AC"/>
                  <w:spacing w:val="-2"/>
                  <w:sz w:val="20"/>
                  <w:u w:val="dotted" w:color="2A64AC"/>
                </w:rPr>
                <w:t>tiff?Range=</w:t>
              </w:r>
            </w:hyperlink>
            <w:hyperlink r:id="rId230">
              <w:r>
                <w:rPr>
                  <w:b/>
                  <w:spacing w:val="-2"/>
                  <w:sz w:val="24"/>
                </w:rPr>
                <w:t>1</w:t>
              </w:r>
            </w:hyperlink>
          </w:p>
        </w:tc>
      </w:tr>
    </w:tbl>
    <w:p>
      <w:pPr>
        <w:pStyle w:val="BodyText"/>
        <w:spacing w:before="240"/>
      </w:pPr>
    </w:p>
    <w:p>
      <w:pPr>
        <w:pStyle w:val="Heading2"/>
        <w:spacing w:before="1"/>
      </w:pPr>
      <w:r>
        <w:rPr>
          <w:spacing w:val="-2"/>
        </w:rPr>
        <w:t>Response:</w:t>
      </w:r>
    </w:p>
    <w:p>
      <w:pPr>
        <w:pStyle w:val="BodyText"/>
        <w:spacing w:before="240"/>
        <w:ind w:left="718" w:right="1323"/>
      </w:pPr>
      <w:r>
        <w:rPr/>
        <w:t>You</w:t>
      </w:r>
      <w:r>
        <w:rPr>
          <w:spacing w:val="-6"/>
        </w:rPr>
        <w:t> </w:t>
      </w:r>
      <w:r>
        <w:rPr/>
        <w:t>get</w:t>
      </w:r>
      <w:r>
        <w:rPr>
          <w:spacing w:val="-6"/>
        </w:rPr>
        <w:t> </w:t>
      </w:r>
      <w:r>
        <w:rPr/>
        <w:t>the</w:t>
      </w:r>
      <w:r>
        <w:rPr>
          <w:spacing w:val="-4"/>
        </w:rPr>
        <w:t> </w:t>
      </w:r>
      <w:r>
        <w:rPr/>
        <w:t>requested</w:t>
      </w:r>
      <w:r>
        <w:rPr>
          <w:spacing w:val="-6"/>
        </w:rPr>
        <w:t> </w:t>
      </w:r>
      <w:r>
        <w:rPr/>
        <w:t>page</w:t>
      </w:r>
      <w:r>
        <w:rPr>
          <w:spacing w:val="-4"/>
        </w:rPr>
        <w:t> </w:t>
      </w:r>
      <w:r>
        <w:rPr/>
        <w:t>of</w:t>
      </w:r>
      <w:r>
        <w:rPr>
          <w:spacing w:val="-6"/>
        </w:rPr>
        <w:t> </w:t>
      </w:r>
      <w:r>
        <w:rPr/>
        <w:t>the</w:t>
      </w:r>
      <w:r>
        <w:rPr>
          <w:spacing w:val="-4"/>
        </w:rPr>
        <w:t> </w:t>
      </w:r>
      <w:r>
        <w:rPr/>
        <w:t>full</w:t>
      </w:r>
      <w:r>
        <w:rPr>
          <w:spacing w:val="-5"/>
        </w:rPr>
        <w:t> </w:t>
      </w:r>
      <w:r>
        <w:rPr/>
        <w:t>document</w:t>
      </w:r>
      <w:r>
        <w:rPr>
          <w:spacing w:val="-4"/>
        </w:rPr>
        <w:t> </w:t>
      </w:r>
      <w:r>
        <w:rPr/>
        <w:t>in</w:t>
      </w:r>
      <w:r>
        <w:rPr>
          <w:spacing w:val="-6"/>
        </w:rPr>
        <w:t> </w:t>
      </w:r>
      <w:r>
        <w:rPr/>
        <w:t>PDF</w:t>
      </w:r>
      <w:r>
        <w:rPr>
          <w:spacing w:val="-5"/>
        </w:rPr>
        <w:t> </w:t>
      </w:r>
      <w:r>
        <w:rPr/>
        <w:t>format</w:t>
      </w:r>
      <w:r>
        <w:rPr>
          <w:spacing w:val="-6"/>
        </w:rPr>
        <w:t> </w:t>
      </w:r>
      <w:r>
        <w:rPr/>
        <w:t>for</w:t>
      </w:r>
      <w:r>
        <w:rPr>
          <w:spacing w:val="-4"/>
        </w:rPr>
        <w:t> </w:t>
      </w:r>
      <w:r>
        <w:rPr/>
        <w:t>your</w:t>
      </w:r>
      <w:r>
        <w:rPr>
          <w:spacing w:val="-4"/>
        </w:rPr>
        <w:t> </w:t>
      </w:r>
      <w:r>
        <w:rPr/>
        <w:t>request reference (EP1000000.A1):</w:t>
      </w:r>
    </w:p>
    <w:p>
      <w:pPr>
        <w:pStyle w:val="BodyText"/>
        <w:spacing w:after="0"/>
        <w:sectPr>
          <w:headerReference w:type="default" r:id="rId226"/>
          <w:footerReference w:type="default" r:id="rId227"/>
          <w:pgSz w:w="12240" w:h="15840"/>
          <w:pgMar w:header="678" w:footer="952" w:top="860" w:bottom="1140" w:left="1080" w:right="0"/>
          <w:pgNumType w:start="72"/>
        </w:sectPr>
      </w:pPr>
    </w:p>
    <w:p>
      <w:pPr>
        <w:pStyle w:val="BodyText"/>
        <w:rPr>
          <w:sz w:val="20"/>
        </w:rPr>
      </w:pPr>
    </w:p>
    <w:p>
      <w:pPr>
        <w:pStyle w:val="BodyText"/>
        <w:spacing w:before="101"/>
        <w:rPr>
          <w:sz w:val="20"/>
        </w:rPr>
      </w:pPr>
    </w:p>
    <w:p>
      <w:pPr>
        <w:pStyle w:val="BodyText"/>
        <w:ind w:left="3801"/>
        <w:rPr>
          <w:sz w:val="20"/>
        </w:rPr>
      </w:pPr>
      <w:r>
        <w:rPr>
          <w:sz w:val="20"/>
        </w:rPr>
        <w:drawing>
          <wp:inline distT="0" distB="0" distL="0" distR="0">
            <wp:extent cx="2162172" cy="297180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233" cstate="print"/>
                    <a:stretch>
                      <a:fillRect/>
                    </a:stretch>
                  </pic:blipFill>
                  <pic:spPr>
                    <a:xfrm>
                      <a:off x="0" y="0"/>
                      <a:ext cx="2162172" cy="2971800"/>
                    </a:xfrm>
                    <a:prstGeom prst="rect">
                      <a:avLst/>
                    </a:prstGeom>
                  </pic:spPr>
                </pic:pic>
              </a:graphicData>
            </a:graphic>
          </wp:inline>
        </w:drawing>
      </w:r>
      <w:r>
        <w:rPr>
          <w:sz w:val="20"/>
        </w:rPr>
      </w:r>
    </w:p>
    <w:p>
      <w:pPr>
        <w:spacing w:before="0"/>
        <w:ind w:left="426" w:right="787" w:firstLine="0"/>
        <w:jc w:val="center"/>
        <w:rPr>
          <w:rFonts w:ascii="Arial"/>
          <w:i/>
          <w:sz w:val="20"/>
        </w:rPr>
      </w:pPr>
      <w:r>
        <w:rPr>
          <w:rFonts w:ascii="Arial"/>
          <w:i/>
          <w:sz w:val="20"/>
        </w:rPr>
        <w:t>Figure</w:t>
      </w:r>
      <w:r>
        <w:rPr>
          <w:rFonts w:ascii="Arial"/>
          <w:i/>
          <w:spacing w:val="-3"/>
          <w:sz w:val="20"/>
        </w:rPr>
        <w:t> </w:t>
      </w:r>
      <w:r>
        <w:rPr>
          <w:rFonts w:ascii="Arial"/>
          <w:i/>
          <w:sz w:val="20"/>
        </w:rPr>
        <w:t>28:</w:t>
      </w:r>
      <w:r>
        <w:rPr>
          <w:rFonts w:ascii="Arial"/>
          <w:i/>
          <w:spacing w:val="-6"/>
          <w:sz w:val="20"/>
        </w:rPr>
        <w:t> </w:t>
      </w:r>
      <w:r>
        <w:rPr>
          <w:rFonts w:ascii="Arial"/>
          <w:i/>
          <w:sz w:val="20"/>
        </w:rPr>
        <w:t>The</w:t>
      </w:r>
      <w:r>
        <w:rPr>
          <w:rFonts w:ascii="Arial"/>
          <w:i/>
          <w:spacing w:val="-7"/>
          <w:sz w:val="20"/>
        </w:rPr>
        <w:t> </w:t>
      </w:r>
      <w:r>
        <w:rPr>
          <w:rFonts w:ascii="Arial"/>
          <w:i/>
          <w:sz w:val="20"/>
        </w:rPr>
        <w:t>document</w:t>
      </w:r>
      <w:r>
        <w:rPr>
          <w:rFonts w:ascii="Arial"/>
          <w:i/>
          <w:spacing w:val="-4"/>
          <w:sz w:val="20"/>
        </w:rPr>
        <w:t> </w:t>
      </w:r>
      <w:r>
        <w:rPr>
          <w:rFonts w:ascii="Arial"/>
          <w:i/>
          <w:sz w:val="20"/>
        </w:rPr>
        <w:t>above</w:t>
      </w:r>
      <w:r>
        <w:rPr>
          <w:rFonts w:ascii="Arial"/>
          <w:i/>
          <w:spacing w:val="-5"/>
          <w:sz w:val="20"/>
        </w:rPr>
        <w:t> </w:t>
      </w:r>
      <w:r>
        <w:rPr>
          <w:rFonts w:ascii="Arial"/>
          <w:i/>
          <w:sz w:val="20"/>
        </w:rPr>
        <w:t>depicts</w:t>
      </w:r>
      <w:r>
        <w:rPr>
          <w:rFonts w:ascii="Arial"/>
          <w:i/>
          <w:spacing w:val="-5"/>
          <w:sz w:val="20"/>
        </w:rPr>
        <w:t> </w:t>
      </w:r>
      <w:r>
        <w:rPr>
          <w:rFonts w:ascii="Arial"/>
          <w:i/>
          <w:sz w:val="20"/>
        </w:rPr>
        <w:t>the</w:t>
      </w:r>
      <w:r>
        <w:rPr>
          <w:rFonts w:ascii="Arial"/>
          <w:i/>
          <w:spacing w:val="-4"/>
          <w:sz w:val="20"/>
        </w:rPr>
        <w:t> </w:t>
      </w:r>
      <w:r>
        <w:rPr>
          <w:rFonts w:ascii="Arial"/>
          <w:i/>
          <w:sz w:val="20"/>
        </w:rPr>
        <w:t>first</w:t>
      </w:r>
      <w:r>
        <w:rPr>
          <w:rFonts w:ascii="Arial"/>
          <w:i/>
          <w:spacing w:val="-6"/>
          <w:sz w:val="20"/>
        </w:rPr>
        <w:t> </w:t>
      </w:r>
      <w:r>
        <w:rPr>
          <w:rFonts w:ascii="Arial"/>
          <w:i/>
          <w:sz w:val="20"/>
        </w:rPr>
        <w:t>page</w:t>
      </w:r>
      <w:r>
        <w:rPr>
          <w:rFonts w:ascii="Arial"/>
          <w:i/>
          <w:spacing w:val="-4"/>
          <w:sz w:val="20"/>
        </w:rPr>
        <w:t> </w:t>
      </w:r>
      <w:r>
        <w:rPr>
          <w:rFonts w:ascii="Arial"/>
          <w:i/>
          <w:sz w:val="20"/>
        </w:rPr>
        <w:t>of</w:t>
      </w:r>
      <w:r>
        <w:rPr>
          <w:rFonts w:ascii="Arial"/>
          <w:i/>
          <w:spacing w:val="-6"/>
          <w:sz w:val="20"/>
        </w:rPr>
        <w:t> </w:t>
      </w:r>
      <w:r>
        <w:rPr>
          <w:rFonts w:ascii="Arial"/>
          <w:i/>
          <w:sz w:val="20"/>
        </w:rPr>
        <w:t>the</w:t>
      </w:r>
      <w:r>
        <w:rPr>
          <w:rFonts w:ascii="Arial"/>
          <w:i/>
          <w:spacing w:val="-6"/>
          <w:sz w:val="20"/>
        </w:rPr>
        <w:t> </w:t>
      </w:r>
      <w:r>
        <w:rPr>
          <w:rFonts w:ascii="Arial"/>
          <w:i/>
          <w:sz w:val="20"/>
        </w:rPr>
        <w:t>full</w:t>
      </w:r>
      <w:r>
        <w:rPr>
          <w:rFonts w:ascii="Arial"/>
          <w:i/>
          <w:spacing w:val="-4"/>
          <w:sz w:val="20"/>
        </w:rPr>
        <w:t> </w:t>
      </w:r>
      <w:r>
        <w:rPr>
          <w:rFonts w:ascii="Arial"/>
          <w:i/>
          <w:spacing w:val="-2"/>
          <w:sz w:val="20"/>
        </w:rPr>
        <w:t>document</w:t>
      </w:r>
    </w:p>
    <w:p>
      <w:pPr>
        <w:pStyle w:val="BodyText"/>
        <w:spacing w:before="144"/>
        <w:rPr>
          <w:rFonts w:ascii="Arial"/>
          <w:i/>
          <w:sz w:val="20"/>
        </w:rPr>
      </w:pPr>
    </w:p>
    <w:p>
      <w:pPr>
        <w:pStyle w:val="Heading1"/>
        <w:numPr>
          <w:ilvl w:val="2"/>
          <w:numId w:val="11"/>
        </w:numPr>
        <w:tabs>
          <w:tab w:pos="1435" w:val="left" w:leader="none"/>
        </w:tabs>
        <w:spacing w:line="240" w:lineRule="auto" w:before="1" w:after="0"/>
        <w:ind w:left="1435" w:right="0" w:hanging="717"/>
        <w:jc w:val="left"/>
      </w:pPr>
      <w:r>
        <w:rPr/>
        <w:t>Equivalents</w:t>
      </w:r>
      <w:r>
        <w:rPr>
          <w:spacing w:val="-9"/>
        </w:rPr>
        <w:t> </w:t>
      </w:r>
      <w:r>
        <w:rPr/>
        <w:t>only</w:t>
      </w:r>
      <w:r>
        <w:rPr>
          <w:spacing w:val="-7"/>
        </w:rPr>
        <w:t> </w:t>
      </w:r>
      <w:r>
        <w:rPr/>
        <w:t>or</w:t>
      </w:r>
      <w:r>
        <w:rPr>
          <w:spacing w:val="-4"/>
        </w:rPr>
        <w:t> </w:t>
      </w:r>
      <w:r>
        <w:rPr/>
        <w:t>with</w:t>
      </w:r>
      <w:r>
        <w:rPr>
          <w:spacing w:val="-5"/>
        </w:rPr>
        <w:t> </w:t>
      </w:r>
      <w:r>
        <w:rPr/>
        <w:t>abstract,</w:t>
      </w:r>
      <w:r>
        <w:rPr>
          <w:spacing w:val="-3"/>
        </w:rPr>
        <w:t> </w:t>
      </w:r>
      <w:r>
        <w:rPr/>
        <w:t>biblio,</w:t>
      </w:r>
      <w:r>
        <w:rPr>
          <w:spacing w:val="-5"/>
        </w:rPr>
        <w:t> </w:t>
      </w:r>
      <w:r>
        <w:rPr/>
        <w:t>full-cycle,</w:t>
      </w:r>
      <w:r>
        <w:rPr>
          <w:spacing w:val="-5"/>
        </w:rPr>
        <w:t> </w:t>
      </w:r>
      <w:r>
        <w:rPr>
          <w:spacing w:val="-2"/>
        </w:rPr>
        <w:t>images</w:t>
      </w:r>
    </w:p>
    <w:p>
      <w:pPr>
        <w:pStyle w:val="BodyText"/>
        <w:spacing w:before="77"/>
        <w:rPr>
          <w:rFonts w:ascii="Arial"/>
          <w:b/>
          <w:sz w:val="28"/>
        </w:rPr>
      </w:pPr>
    </w:p>
    <w:p>
      <w:pPr>
        <w:pStyle w:val="BodyText"/>
        <w:ind w:left="718"/>
      </w:pPr>
      <w:r>
        <w:rPr/>
        <w:t>This</w:t>
      </w:r>
      <w:r>
        <w:rPr>
          <w:spacing w:val="-4"/>
        </w:rPr>
        <w:t> </w:t>
      </w:r>
      <w:r>
        <w:rPr/>
        <w:t>service</w:t>
      </w:r>
      <w:r>
        <w:rPr>
          <w:spacing w:val="-3"/>
        </w:rPr>
        <w:t> </w:t>
      </w:r>
      <w:r>
        <w:rPr/>
        <w:t>retrieves</w:t>
      </w:r>
      <w:r>
        <w:rPr>
          <w:spacing w:val="-5"/>
        </w:rPr>
        <w:t> </w:t>
      </w:r>
      <w:r>
        <w:rPr/>
        <w:t>the</w:t>
      </w:r>
      <w:r>
        <w:rPr>
          <w:spacing w:val="1"/>
        </w:rPr>
        <w:t> </w:t>
      </w:r>
      <w:hyperlink r:id="rId82">
        <w:r>
          <w:rPr>
            <w:color w:val="2A64AC"/>
            <w:u w:val="dotted" w:color="2A64AC"/>
          </w:rPr>
          <w:t>simple</w:t>
        </w:r>
        <w:r>
          <w:rPr>
            <w:color w:val="2A64AC"/>
            <w:spacing w:val="-5"/>
            <w:u w:val="dotted" w:color="2A64AC"/>
          </w:rPr>
          <w:t> </w:t>
        </w:r>
        <w:r>
          <w:rPr>
            <w:color w:val="2A64AC"/>
            <w:u w:val="dotted" w:color="2A64AC"/>
          </w:rPr>
          <w:t>patent</w:t>
        </w:r>
        <w:r>
          <w:rPr>
            <w:color w:val="2A64AC"/>
            <w:spacing w:val="-5"/>
            <w:u w:val="dotted" w:color="2A64AC"/>
          </w:rPr>
          <w:t> </w:t>
        </w:r>
        <w:r>
          <w:rPr>
            <w:color w:val="2A64AC"/>
            <w:u w:val="dotted" w:color="2A64AC"/>
          </w:rPr>
          <w:t>family</w:t>
        </w:r>
      </w:hyperlink>
      <w:r>
        <w:rPr>
          <w:color w:val="2A64AC"/>
          <w:spacing w:val="-1"/>
        </w:rPr>
        <w:t> </w:t>
      </w:r>
      <w:r>
        <w:rPr>
          <w:spacing w:val="-2"/>
        </w:rPr>
        <w:t>data.</w:t>
      </w:r>
    </w:p>
    <w:p>
      <w:pPr>
        <w:pStyle w:val="Heading2"/>
        <w:spacing w:before="240"/>
      </w:pPr>
      <w:r>
        <w:rPr/>
        <w:t>Request</w:t>
      </w:r>
      <w:r>
        <w:rPr>
          <w:spacing w:val="-4"/>
        </w:rPr>
        <w:t> </w:t>
      </w:r>
      <w:r>
        <w:rPr>
          <w:spacing w:val="-2"/>
        </w:rPr>
        <w:t>example:</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0" w:hRule="atLeast"/>
        </w:trPr>
        <w:tc>
          <w:tcPr>
            <w:tcW w:w="9371" w:type="dxa"/>
          </w:tcPr>
          <w:p>
            <w:pPr>
              <w:pStyle w:val="TableParagraph"/>
              <w:spacing w:line="240" w:lineRule="auto" w:before="40"/>
              <w:ind w:left="0"/>
              <w:rPr>
                <w:rFonts w:ascii="Arial"/>
                <w:b/>
                <w:sz w:val="20"/>
              </w:rPr>
            </w:pPr>
          </w:p>
          <w:p>
            <w:pPr>
              <w:pStyle w:val="TableParagraph"/>
              <w:spacing w:line="240" w:lineRule="auto" w:before="1"/>
              <w:rPr>
                <w:sz w:val="20"/>
              </w:rPr>
            </w:pPr>
            <w:r>
              <w:rPr>
                <w:sz w:val="24"/>
              </w:rPr>
              <w:t>GET</w:t>
            </w:r>
            <w:r>
              <w:rPr>
                <w:spacing w:val="-38"/>
                <w:sz w:val="24"/>
              </w:rPr>
              <w:t> </w:t>
            </w:r>
            <w:hyperlink r:id="rId234">
              <w:r>
                <w:rPr>
                  <w:b/>
                  <w:color w:val="2A64AC"/>
                  <w:sz w:val="20"/>
                  <w:u w:val="dotted" w:color="2A64AC"/>
                </w:rPr>
                <w:t>http://ops.epo.org/</w:t>
              </w:r>
            </w:hyperlink>
            <w:hyperlink r:id="rId234">
              <w:r>
                <w:rPr>
                  <w:b/>
                  <w:color w:val="2A64AC"/>
                  <w:sz w:val="20"/>
                  <w:u w:val="dotted" w:color="2A64AC"/>
                </w:rPr>
                <w:t>rest-services/published-</w:t>
              </w:r>
            </w:hyperlink>
            <w:r>
              <w:rPr>
                <w:b/>
                <w:color w:val="2A64AC"/>
                <w:sz w:val="20"/>
              </w:rPr>
              <w:t> </w:t>
            </w:r>
            <w:hyperlink r:id="rId234">
              <w:r>
                <w:rPr>
                  <w:b/>
                  <w:color w:val="2A64AC"/>
                  <w:spacing w:val="-2"/>
                  <w:sz w:val="20"/>
                  <w:u w:val="dotted" w:color="2A64AC"/>
                </w:rPr>
                <w:t>data/publication/epodoc/EP1000000/</w:t>
              </w:r>
            </w:hyperlink>
            <w:hyperlink r:id="rId234">
              <w:r>
                <w:rPr>
                  <w:color w:val="2A64AC"/>
                  <w:spacing w:val="-2"/>
                  <w:sz w:val="20"/>
                  <w:u w:val="dotted" w:color="2A64AC"/>
                </w:rPr>
                <w:t>equivalents</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902" w:hRule="atLeast"/>
        </w:trPr>
        <w:tc>
          <w:tcPr>
            <w:tcW w:w="9371" w:type="dxa"/>
          </w:tcPr>
          <w:p>
            <w:pPr>
              <w:pStyle w:val="TableParagraph"/>
              <w:spacing w:line="240" w:lineRule="auto" w:before="270"/>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equivalents</w:t>
            </w:r>
          </w:p>
          <w:p>
            <w:pPr>
              <w:pStyle w:val="TableParagraph"/>
              <w:spacing w:line="240" w:lineRule="auto" w:before="272"/>
              <w:ind w:right="4415"/>
              <w:rPr>
                <w:sz w:val="24"/>
              </w:rPr>
            </w:pPr>
            <w:r>
              <w:rPr>
                <w:sz w:val="24"/>
              </w:rPr>
              <w:t>Accept:</w:t>
            </w:r>
            <w:r>
              <w:rPr>
                <w:spacing w:val="-38"/>
                <w:sz w:val="24"/>
              </w:rPr>
              <w:t> </w:t>
            </w:r>
            <w:r>
              <w:rPr>
                <w:sz w:val="24"/>
              </w:rPr>
              <w:t>application/ops+xml Request Body: EP1000000</w:t>
            </w:r>
          </w:p>
        </w:tc>
      </w:tr>
    </w:tbl>
    <w:p>
      <w:pPr>
        <w:pStyle w:val="TableParagraph"/>
        <w:spacing w:after="0" w:line="240" w:lineRule="auto"/>
        <w:rPr>
          <w:sz w:val="24"/>
        </w:rPr>
        <w:sectPr>
          <w:headerReference w:type="default" r:id="rId231"/>
          <w:footerReference w:type="default" r:id="rId232"/>
          <w:pgSz w:w="12240" w:h="15840"/>
          <w:pgMar w:header="678" w:footer="952" w:top="860" w:bottom="1140" w:left="1080" w:right="0"/>
        </w:sectPr>
      </w:pPr>
    </w:p>
    <w:p>
      <w:pPr>
        <w:pStyle w:val="BodyText"/>
        <w:rPr>
          <w:rFonts w:ascii="Arial"/>
          <w:b/>
        </w:rPr>
      </w:pPr>
    </w:p>
    <w:p>
      <w:pPr>
        <w:pStyle w:val="BodyText"/>
        <w:spacing w:before="10"/>
        <w:rPr>
          <w:rFonts w:ascii="Arial"/>
          <w:b/>
        </w:rPr>
      </w:pPr>
    </w:p>
    <w:p>
      <w:pPr>
        <w:spacing w:before="0"/>
        <w:ind w:left="718" w:right="0" w:firstLine="0"/>
        <w:jc w:val="left"/>
        <w:rPr>
          <w:rFonts w:ascii="Arial"/>
          <w:b/>
          <w:sz w:val="24"/>
        </w:rPr>
      </w:pPr>
      <w:r>
        <w:rPr>
          <w:rFonts w:ascii="Arial"/>
          <w:b/>
          <w:sz w:val="24"/>
        </w:rPr>
        <w:t>Response</w:t>
      </w:r>
      <w:r>
        <w:rPr>
          <w:rFonts w:ascii="Arial"/>
          <w:b/>
          <w:spacing w:val="-6"/>
          <w:sz w:val="24"/>
        </w:rPr>
        <w:t> </w:t>
      </w:r>
      <w:r>
        <w:rPr>
          <w:rFonts w:ascii="Arial"/>
          <w:b/>
          <w:spacing w:val="-2"/>
          <w:sz w:val="24"/>
        </w:rPr>
        <w:t>structure:</w:t>
      </w:r>
    </w:p>
    <w:p>
      <w:pPr>
        <w:pStyle w:val="BodyText"/>
        <w:spacing w:before="43"/>
        <w:rPr>
          <w:rFonts w:ascii="Arial"/>
          <w:b/>
          <w:sz w:val="20"/>
        </w:rPr>
      </w:pPr>
      <w:r>
        <w:rPr>
          <w:rFonts w:ascii="Arial"/>
          <w:b/>
          <w:sz w:val="20"/>
        </w:rPr>
        <w:drawing>
          <wp:anchor distT="0" distB="0" distL="0" distR="0" allowOverlap="1" layoutInCell="1" locked="0" behindDoc="1" simplePos="0" relativeHeight="487674368">
            <wp:simplePos x="0" y="0"/>
            <wp:positionH relativeFrom="page">
              <wp:posOffset>1214668</wp:posOffset>
            </wp:positionH>
            <wp:positionV relativeFrom="paragraph">
              <wp:posOffset>188961</wp:posOffset>
            </wp:positionV>
            <wp:extent cx="6119410" cy="4334541"/>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237" cstate="print"/>
                    <a:stretch>
                      <a:fillRect/>
                    </a:stretch>
                  </pic:blipFill>
                  <pic:spPr>
                    <a:xfrm>
                      <a:off x="0" y="0"/>
                      <a:ext cx="6119410" cy="4334541"/>
                    </a:xfrm>
                    <a:prstGeom prst="rect">
                      <a:avLst/>
                    </a:prstGeom>
                  </pic:spPr>
                </pic:pic>
              </a:graphicData>
            </a:graphic>
          </wp:anchor>
        </w:drawing>
      </w:r>
    </w:p>
    <w:p>
      <w:pPr>
        <w:spacing w:before="89"/>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29</w:t>
      </w:r>
    </w:p>
    <w:p>
      <w:pPr>
        <w:pStyle w:val="BodyText"/>
        <w:spacing w:before="1"/>
        <w:rPr>
          <w:rFonts w:ascii="Arial"/>
          <w:i/>
          <w:sz w:val="20"/>
        </w:rPr>
      </w:pPr>
    </w:p>
    <w:p>
      <w:pPr>
        <w:pStyle w:val="BodyText"/>
        <w:ind w:left="718"/>
      </w:pPr>
      <w:r>
        <w:rPr/>
        <w:t>The</w:t>
      </w:r>
      <w:r>
        <w:rPr>
          <w:spacing w:val="-2"/>
        </w:rPr>
        <w:t> </w:t>
      </w:r>
      <w:r>
        <w:rPr/>
        <w:t>structure</w:t>
      </w:r>
      <w:r>
        <w:rPr>
          <w:spacing w:val="-2"/>
        </w:rPr>
        <w:t> </w:t>
      </w:r>
      <w:r>
        <w:rPr/>
        <w:t>shown</w:t>
      </w:r>
      <w:r>
        <w:rPr>
          <w:spacing w:val="-2"/>
        </w:rPr>
        <w:t> </w:t>
      </w:r>
      <w:r>
        <w:rPr/>
        <w:t>in</w:t>
      </w:r>
      <w:r>
        <w:rPr>
          <w:spacing w:val="-2"/>
        </w:rPr>
        <w:t> </w:t>
      </w:r>
      <w:hyperlink w:history="true" w:anchor="_bookmark41">
        <w:r>
          <w:rPr/>
          <w:t>Figure</w:t>
        </w:r>
        <w:r>
          <w:rPr>
            <w:spacing w:val="-1"/>
          </w:rPr>
          <w:t> </w:t>
        </w:r>
        <w:r>
          <w:rPr/>
          <w:t>29</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before="1"/>
        <w:ind w:left="718"/>
      </w:pPr>
      <w:hyperlink r:id="rId60">
        <w:r>
          <w:rPr>
            <w:rFonts w:ascii="Courier New"/>
            <w:color w:val="2A64AC"/>
            <w:u w:val="dotted" w:color="2A64AC"/>
          </w:rPr>
          <w:t>ops.xsd</w:t>
        </w:r>
        <w:r>
          <w:rPr>
            <w:rFonts w:ascii="Courier New"/>
            <w:color w:val="2A64AC"/>
            <w:spacing w:val="-79"/>
          </w:rPr>
          <w:t> </w:t>
        </w:r>
      </w:hyperlink>
      <w:hyperlink r:id="rId60">
        <w:r>
          <w:rPr/>
          <w:t>schema</w:t>
        </w:r>
        <w:r>
          <w:rPr>
            <w:spacing w:val="-9"/>
          </w:rPr>
          <w:t> </w:t>
        </w:r>
        <w:r>
          <w:rPr>
            <w:spacing w:val="-4"/>
          </w:rPr>
          <w:t>file</w:t>
        </w:r>
      </w:hyperlink>
      <w:r>
        <w:rPr>
          <w:spacing w:val="-4"/>
        </w:rPr>
        <w:t>.</w:t>
      </w:r>
    </w:p>
    <w:p>
      <w:pPr>
        <w:pStyle w:val="Heading2"/>
        <w:spacing w:before="240"/>
      </w:pPr>
      <w:r>
        <w:rPr/>
        <w:t>Response</w:t>
      </w:r>
      <w:r>
        <w:rPr>
          <w:spacing w:val="-6"/>
        </w:rPr>
        <w:t> </w:t>
      </w:r>
      <w:r>
        <w:rPr>
          <w:spacing w:val="-2"/>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3624" w:hRule="atLeast"/>
        </w:trPr>
        <w:tc>
          <w:tcPr>
            <w:tcW w:w="9371" w:type="dxa"/>
          </w:tcPr>
          <w:p>
            <w:pPr>
              <w:pStyle w:val="TableParagraph"/>
              <w:spacing w:line="225" w:lineRule="exact"/>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ind w:left="390"/>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before="1"/>
              <w:ind w:left="154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268"/>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226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1"/>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NL1010536C</w:t>
            </w:r>
            <w:r>
              <w:rPr>
                <w:color w:val="0000FF"/>
                <w:spacing w:val="-2"/>
                <w:sz w:val="20"/>
              </w:rPr>
              <w:t>&lt;/</w:t>
            </w:r>
            <w:r>
              <w:rPr>
                <w:color w:val="800000"/>
                <w:spacing w:val="-2"/>
                <w:sz w:val="20"/>
              </w:rPr>
              <w:t>doc-number</w:t>
            </w:r>
            <w:r>
              <w:rPr>
                <w:color w:val="0000FF"/>
                <w:spacing w:val="-2"/>
                <w:sz w:val="20"/>
              </w:rPr>
              <w:t>&gt;</w:t>
            </w:r>
          </w:p>
          <w:p>
            <w:pPr>
              <w:pStyle w:val="TableParagraph"/>
              <w:ind w:left="226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line="206" w:lineRule="exact" w:before="1"/>
              <w:ind w:left="827"/>
              <w:rPr>
                <w:sz w:val="20"/>
              </w:rPr>
            </w:pPr>
            <w:r>
              <w:rPr>
                <w:color w:val="0000FF"/>
                <w:spacing w:val="-2"/>
                <w:sz w:val="20"/>
              </w:rPr>
              <w:t>&lt;/</w:t>
            </w:r>
            <w:r>
              <w:rPr>
                <w:color w:val="800000"/>
                <w:spacing w:val="-2"/>
                <w:sz w:val="20"/>
              </w:rPr>
              <w:t>ops:inquiry-result</w:t>
            </w:r>
            <w:r>
              <w:rPr>
                <w:color w:val="0000FF"/>
                <w:spacing w:val="-2"/>
                <w:sz w:val="20"/>
              </w:rPr>
              <w:t>&gt;</w:t>
            </w:r>
          </w:p>
        </w:tc>
      </w:tr>
    </w:tbl>
    <w:p>
      <w:pPr>
        <w:pStyle w:val="TableParagraph"/>
        <w:spacing w:after="0" w:line="206" w:lineRule="exact"/>
        <w:rPr>
          <w:sz w:val="20"/>
        </w:rPr>
        <w:sectPr>
          <w:headerReference w:type="default" r:id="rId235"/>
          <w:footerReference w:type="default" r:id="rId236"/>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5213" w:hRule="atLeast"/>
        </w:trPr>
        <w:tc>
          <w:tcPr>
            <w:tcW w:w="9371" w:type="dxa"/>
          </w:tcPr>
          <w:p>
            <w:pPr>
              <w:pStyle w:val="TableParagraph"/>
              <w:spacing w:line="225" w:lineRule="exact"/>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226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226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226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US6093011</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226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226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doc-number</w:t>
            </w:r>
            <w:r>
              <w:rPr>
                <w:color w:val="0000FF"/>
                <w:spacing w:val="-2"/>
                <w:sz w:val="20"/>
              </w:rPr>
              <w:t>&gt;</w:t>
            </w:r>
            <w:r>
              <w:rPr>
                <w:spacing w:val="-2"/>
                <w:sz w:val="20"/>
              </w:rPr>
              <w:t>AT232441T</w:t>
            </w:r>
            <w:r>
              <w:rPr>
                <w:color w:val="0000FF"/>
                <w:spacing w:val="-2"/>
                <w:sz w:val="20"/>
              </w:rPr>
              <w:t>&lt;/</w:t>
            </w:r>
            <w:r>
              <w:rPr>
                <w:color w:val="800000"/>
                <w:spacing w:val="-2"/>
                <w:sz w:val="20"/>
              </w:rPr>
              <w:t>doc-number</w:t>
            </w:r>
            <w:r>
              <w:rPr>
                <w:color w:val="0000FF"/>
                <w:spacing w:val="-2"/>
                <w:sz w:val="20"/>
              </w:rPr>
              <w:t>&gt;</w:t>
            </w:r>
          </w:p>
          <w:p>
            <w:pPr>
              <w:pStyle w:val="TableParagraph"/>
              <w:ind w:left="226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1"/>
              <w:ind w:left="390"/>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spacing w:line="208"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228"/>
        <w:ind w:left="718" w:right="1078"/>
      </w:pPr>
      <w:r>
        <w:rPr>
          <w:rFonts w:ascii="Arial"/>
          <w:b/>
        </w:rPr>
        <w:t>Note, </w:t>
      </w:r>
      <w:r>
        <w:rPr/>
        <w:t>when requesting </w:t>
      </w:r>
      <w:r>
        <w:rPr>
          <w:rFonts w:ascii="Courier New"/>
        </w:rPr>
        <w:t>equivalents</w:t>
      </w:r>
      <w:r>
        <w:rPr>
          <w:rFonts w:ascii="Courier New"/>
          <w:spacing w:val="-69"/>
        </w:rPr>
        <w:t> </w:t>
      </w:r>
      <w:r>
        <w:rPr/>
        <w:t>it is also possible to retrieve a combination (</w:t>
      </w:r>
      <w:r>
        <w:rPr>
          <w:rFonts w:ascii="Courier New"/>
        </w:rPr>
        <w:t>ab- stract,</w:t>
      </w:r>
      <w:r>
        <w:rPr>
          <w:rFonts w:ascii="Courier New"/>
          <w:spacing w:val="-10"/>
        </w:rPr>
        <w:t> </w:t>
      </w:r>
      <w:r>
        <w:rPr>
          <w:rFonts w:ascii="Courier New"/>
        </w:rPr>
        <w:t>biblio,</w:t>
      </w:r>
      <w:r>
        <w:rPr>
          <w:rFonts w:ascii="Courier New"/>
          <w:spacing w:val="-8"/>
        </w:rPr>
        <w:t> </w:t>
      </w:r>
      <w:r>
        <w:rPr>
          <w:rFonts w:ascii="Courier New"/>
        </w:rPr>
        <w:t>full-cycle,</w:t>
      </w:r>
      <w:r>
        <w:rPr>
          <w:rFonts w:ascii="Courier New"/>
          <w:spacing w:val="-77"/>
        </w:rPr>
        <w:t> </w:t>
      </w:r>
      <w:r>
        <w:rPr/>
        <w:t>and/or</w:t>
      </w:r>
      <w:r>
        <w:rPr>
          <w:spacing w:val="-3"/>
        </w:rPr>
        <w:t> </w:t>
      </w:r>
      <w:r>
        <w:rPr>
          <w:rFonts w:ascii="Courier New"/>
        </w:rPr>
        <w:t>images</w:t>
      </w:r>
      <w:r>
        <w:rPr/>
        <w:t>.)</w:t>
      </w:r>
      <w:r>
        <w:rPr>
          <w:spacing w:val="-8"/>
        </w:rPr>
        <w:t> </w:t>
      </w:r>
      <w:r>
        <w:rPr/>
        <w:t>The</w:t>
      </w:r>
      <w:r>
        <w:rPr>
          <w:spacing w:val="-3"/>
        </w:rPr>
        <w:t> </w:t>
      </w:r>
      <w:r>
        <w:rPr/>
        <w:t>URI</w:t>
      </w:r>
      <w:r>
        <w:rPr>
          <w:spacing w:val="-3"/>
        </w:rPr>
        <w:t> </w:t>
      </w:r>
      <w:r>
        <w:rPr/>
        <w:t>is</w:t>
      </w:r>
      <w:r>
        <w:rPr>
          <w:spacing w:val="-3"/>
        </w:rPr>
        <w:t> </w:t>
      </w:r>
      <w:r>
        <w:rPr/>
        <w:t>constructed</w:t>
      </w:r>
      <w:r>
        <w:rPr>
          <w:spacing w:val="-3"/>
        </w:rPr>
        <w:t> </w:t>
      </w:r>
      <w:r>
        <w:rPr/>
        <w:t>by</w:t>
      </w:r>
      <w:r>
        <w:rPr>
          <w:spacing w:val="-5"/>
        </w:rPr>
        <w:t> </w:t>
      </w:r>
      <w:r>
        <w:rPr/>
        <w:t>placing the constituent(s) after </w:t>
      </w:r>
      <w:r>
        <w:rPr>
          <w:rFonts w:ascii="Courier New"/>
        </w:rPr>
        <w:t>/equivalents</w:t>
      </w:r>
      <w:r>
        <w:rPr>
          <w:rFonts w:ascii="Courier New"/>
          <w:spacing w:val="-58"/>
        </w:rPr>
        <w:t> </w:t>
      </w:r>
      <w:r>
        <w:rPr/>
        <w:t>separating them with commas.</w:t>
      </w:r>
    </w:p>
    <w:p>
      <w:pPr>
        <w:pStyle w:val="BodyText"/>
        <w:spacing w:before="1"/>
        <w:ind w:left="718"/>
      </w:pPr>
      <w:r>
        <w:rPr/>
        <w:t>(See</w:t>
      </w:r>
      <w:r>
        <w:rPr>
          <w:spacing w:val="-3"/>
        </w:rPr>
        <w:t> </w:t>
      </w:r>
      <w:r>
        <w:rPr/>
        <w:t>examples</w:t>
      </w:r>
      <w:r>
        <w:rPr>
          <w:spacing w:val="-4"/>
        </w:rPr>
        <w:t> </w:t>
      </w:r>
      <w:r>
        <w:rPr>
          <w:spacing w:val="-2"/>
        </w:rPr>
        <w:t>below.)</w:t>
      </w:r>
    </w:p>
    <w:p>
      <w:pPr>
        <w:pStyle w:val="BodyText"/>
      </w:pPr>
    </w:p>
    <w:p>
      <w:pPr>
        <w:pStyle w:val="BodyText"/>
        <w:spacing w:before="8"/>
      </w:pPr>
    </w:p>
    <w:p>
      <w:pPr>
        <w:pStyle w:val="Heading1"/>
        <w:spacing w:before="1"/>
      </w:pPr>
      <w:r>
        <w:rPr/>
        <w:t>Equivalents</w:t>
      </w:r>
      <w:r>
        <w:rPr>
          <w:spacing w:val="-7"/>
        </w:rPr>
        <w:t> </w:t>
      </w:r>
      <w:r>
        <w:rPr/>
        <w:t>with</w:t>
      </w:r>
      <w:r>
        <w:rPr>
          <w:spacing w:val="-4"/>
        </w:rPr>
        <w:t> </w:t>
      </w:r>
      <w:r>
        <w:rPr>
          <w:rFonts w:ascii="Courier New"/>
          <w:spacing w:val="-2"/>
        </w:rPr>
        <w:t>abstract</w:t>
      </w:r>
      <w:r>
        <w:rPr>
          <w:spacing w:val="-2"/>
        </w:rPr>
        <w:t>:</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2" w:hRule="atLeast"/>
        </w:trPr>
        <w:tc>
          <w:tcPr>
            <w:tcW w:w="9371"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GET </w:t>
            </w:r>
            <w:hyperlink r:id="rId240">
              <w:r>
                <w:rPr>
                  <w:b/>
                  <w:color w:val="2A64AC"/>
                  <w:sz w:val="20"/>
                  <w:u w:val="dotted" w:color="2A64AC"/>
                </w:rPr>
                <w:t>http://ops.epo.org/rest-services/published-</w:t>
              </w:r>
            </w:hyperlink>
            <w:r>
              <w:rPr>
                <w:b/>
                <w:color w:val="2A64AC"/>
                <w:sz w:val="20"/>
              </w:rPr>
              <w:t> </w:t>
            </w:r>
            <w:hyperlink r:id="rId240">
              <w:r>
                <w:rPr>
                  <w:b/>
                  <w:color w:val="2A64AC"/>
                  <w:spacing w:val="-2"/>
                  <w:sz w:val="20"/>
                  <w:u w:val="dotted" w:color="2A64AC"/>
                </w:rPr>
                <w:t>data/publication/epodoc/EP1000000/</w:t>
              </w:r>
            </w:hyperlink>
            <w:hyperlink r:id="rId240">
              <w:r>
                <w:rPr>
                  <w:color w:val="2A64AC"/>
                  <w:spacing w:val="-2"/>
                  <w:sz w:val="20"/>
                  <w:u w:val="dotted" w:color="2A64AC"/>
                </w:rPr>
                <w:t>equivalents/abstract</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903" w:hRule="atLeast"/>
        </w:trPr>
        <w:tc>
          <w:tcPr>
            <w:tcW w:w="9371" w:type="dxa"/>
          </w:tcPr>
          <w:p>
            <w:pPr>
              <w:pStyle w:val="TableParagraph"/>
              <w:spacing w:line="240" w:lineRule="auto" w:before="270"/>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equivalents/abstract</w:t>
            </w:r>
          </w:p>
          <w:p>
            <w:pPr>
              <w:pStyle w:val="TableParagraph"/>
              <w:spacing w:line="240" w:lineRule="auto" w:before="272"/>
              <w:ind w:right="4415"/>
              <w:rPr>
                <w:sz w:val="24"/>
              </w:rPr>
            </w:pPr>
            <w:r>
              <w:rPr>
                <w:sz w:val="24"/>
              </w:rPr>
              <w:t>Accept:</w:t>
            </w:r>
            <w:r>
              <w:rPr>
                <w:spacing w:val="-38"/>
                <w:sz w:val="24"/>
              </w:rPr>
              <w:t> </w:t>
            </w:r>
            <w:r>
              <w:rPr>
                <w:sz w:val="24"/>
              </w:rPr>
              <w:t>application/ops+xml Request Body: EP1000000</w:t>
            </w:r>
          </w:p>
        </w:tc>
      </w:tr>
    </w:tbl>
    <w:p>
      <w:pPr>
        <w:spacing w:before="241"/>
        <w:ind w:left="718" w:right="0" w:firstLine="0"/>
        <w:jc w:val="left"/>
        <w:rPr>
          <w:rFonts w:ascii="Arial"/>
          <w:b/>
          <w:sz w:val="24"/>
        </w:rPr>
      </w:pPr>
      <w:r>
        <w:rPr>
          <w:rFonts w:ascii="Arial"/>
          <w:b/>
          <w:spacing w:val="-2"/>
          <w:sz w:val="24"/>
        </w:rPr>
        <w:t>Response:</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906" w:hRule="atLeast"/>
        </w:trPr>
        <w:tc>
          <w:tcPr>
            <w:tcW w:w="9371" w:type="dxa"/>
          </w:tcPr>
          <w:p>
            <w:pPr>
              <w:pStyle w:val="TableParagraph"/>
              <w:spacing w:line="225" w:lineRule="exact"/>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09" w:lineRule="exact"/>
              <w:ind w:left="347"/>
              <w:rPr>
                <w:sz w:val="20"/>
              </w:rPr>
            </w:pPr>
            <w:r>
              <w:rPr>
                <w:color w:val="0000FF"/>
                <w:spacing w:val="-2"/>
                <w:sz w:val="20"/>
              </w:rPr>
              <w:t>&lt;</w:t>
            </w:r>
            <w:r>
              <w:rPr>
                <w:color w:val="800000"/>
                <w:spacing w:val="-2"/>
                <w:sz w:val="20"/>
              </w:rPr>
              <w:t>ops:equivalents-inquiry</w:t>
            </w:r>
            <w:r>
              <w:rPr>
                <w:color w:val="0000FF"/>
                <w:spacing w:val="-2"/>
                <w:sz w:val="20"/>
              </w:rPr>
              <w:t>&gt;</w:t>
            </w:r>
          </w:p>
        </w:tc>
      </w:tr>
    </w:tbl>
    <w:p>
      <w:pPr>
        <w:pStyle w:val="TableParagraph"/>
        <w:spacing w:after="0" w:line="209" w:lineRule="exact"/>
        <w:rPr>
          <w:sz w:val="20"/>
        </w:rPr>
        <w:sectPr>
          <w:headerReference w:type="default" r:id="rId238"/>
          <w:footerReference w:type="default" r:id="rId239"/>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1103" w:hRule="atLeast"/>
        </w:trPr>
        <w:tc>
          <w:tcPr>
            <w:tcW w:w="9371" w:type="dxa"/>
          </w:tcPr>
          <w:p>
            <w:pPr>
              <w:pStyle w:val="TableParagraph"/>
              <w:spacing w:line="225" w:lineRule="exact"/>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before="2"/>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spacing w:line="240" w:lineRule="auto"/>
              <w:ind w:firstLine="960"/>
              <w:rPr>
                <w:sz w:val="20"/>
              </w:rPr>
            </w:pPr>
            <w:r>
              <w:rPr>
                <w:color w:val="0000FF"/>
                <w:sz w:val="20"/>
              </w:rPr>
              <w:t>&lt;</w:t>
            </w:r>
            <w:r>
              <w:rPr>
                <w:color w:val="800000"/>
                <w:sz w:val="20"/>
              </w:rPr>
              <w:t>exchange-document</w:t>
            </w:r>
            <w:r>
              <w:rPr>
                <w:color w:val="800000"/>
                <w:spacing w:val="-13"/>
                <w:sz w:val="20"/>
              </w:rPr>
              <w:t> </w:t>
            </w:r>
            <w:r>
              <w:rPr>
                <w:color w:val="FF0000"/>
                <w:sz w:val="20"/>
              </w:rPr>
              <w:t>system</w:t>
            </w:r>
            <w:r>
              <w:rPr>
                <w:color w:val="0000FF"/>
                <w:sz w:val="20"/>
              </w:rPr>
              <w:t>="</w:t>
            </w:r>
            <w:r>
              <w:rPr>
                <w:sz w:val="20"/>
              </w:rPr>
              <w:t>ops.epo.org</w:t>
            </w:r>
            <w:r>
              <w:rPr>
                <w:color w:val="0000FF"/>
                <w:sz w:val="20"/>
              </w:rPr>
              <w:t>"</w:t>
            </w:r>
            <w:r>
              <w:rPr>
                <w:color w:val="0000FF"/>
                <w:spacing w:val="-13"/>
                <w:sz w:val="20"/>
              </w:rPr>
              <w:t> </w:t>
            </w:r>
            <w:r>
              <w:rPr>
                <w:color w:val="FF0000"/>
                <w:sz w:val="20"/>
              </w:rPr>
              <w:t>country</w:t>
            </w:r>
            <w:r>
              <w:rPr>
                <w:color w:val="0000FF"/>
                <w:sz w:val="20"/>
              </w:rPr>
              <w:t>="</w:t>
            </w:r>
            <w:r>
              <w:rPr>
                <w:sz w:val="20"/>
              </w:rPr>
              <w:t>EP</w:t>
            </w:r>
            <w:r>
              <w:rPr>
                <w:color w:val="0000FF"/>
                <w:sz w:val="20"/>
              </w:rPr>
              <w:t>"</w:t>
            </w:r>
            <w:r>
              <w:rPr>
                <w:color w:val="0000FF"/>
                <w:spacing w:val="-12"/>
                <w:sz w:val="20"/>
              </w:rPr>
              <w:t> </w:t>
            </w:r>
            <w:r>
              <w:rPr>
                <w:color w:val="FF0000"/>
                <w:sz w:val="20"/>
              </w:rPr>
              <w:t>doc- number</w:t>
            </w:r>
            <w:r>
              <w:rPr>
                <w:color w:val="0000FF"/>
                <w:sz w:val="20"/>
              </w:rPr>
              <w:t>="</w:t>
            </w:r>
            <w:r>
              <w:rPr>
                <w:sz w:val="20"/>
              </w:rPr>
              <w:t>1000000</w:t>
            </w:r>
            <w:r>
              <w:rPr>
                <w:color w:val="0000FF"/>
                <w:sz w:val="20"/>
              </w:rPr>
              <w:t>" </w:t>
            </w:r>
            <w:r>
              <w:rPr>
                <w:color w:val="FF0000"/>
                <w:sz w:val="20"/>
              </w:rPr>
              <w:t>kind</w:t>
            </w:r>
            <w:r>
              <w:rPr>
                <w:color w:val="0000FF"/>
                <w:sz w:val="20"/>
              </w:rPr>
              <w:t>="</w:t>
            </w:r>
            <w:r>
              <w:rPr>
                <w:sz w:val="20"/>
              </w:rPr>
              <w:t>A1</w:t>
            </w:r>
            <w:r>
              <w:rPr>
                <w:color w:val="0000FF"/>
                <w:sz w:val="20"/>
              </w:rPr>
              <w:t>"&gt;</w:t>
            </w:r>
          </w:p>
          <w:p>
            <w:pPr>
              <w:pStyle w:val="TableParagraph"/>
              <w:ind w:left="130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202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202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spacing w:before="2"/>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547"/>
              <w:rPr>
                <w:sz w:val="20"/>
              </w:rPr>
            </w:pPr>
            <w:r>
              <w:rPr>
                <w:color w:val="0000FF"/>
                <w:spacing w:val="-2"/>
                <w:sz w:val="20"/>
              </w:rPr>
              <w:t>&lt;</w:t>
            </w:r>
            <w:r>
              <w:rPr>
                <w:color w:val="800000"/>
                <w:spacing w:val="-2"/>
                <w:sz w:val="20"/>
              </w:rPr>
              <w:t>parties</w:t>
            </w:r>
            <w:r>
              <w:rPr>
                <w:color w:val="0000FF"/>
                <w:spacing w:val="-2"/>
                <w:sz w:val="20"/>
              </w:rPr>
              <w:t>/&gt;</w:t>
            </w:r>
          </w:p>
          <w:p>
            <w:pPr>
              <w:pStyle w:val="TableParagraph"/>
              <w:ind w:left="130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spacing w:before="2"/>
              <w:ind w:left="1307"/>
              <w:rPr>
                <w:sz w:val="20"/>
              </w:rPr>
            </w:pPr>
            <w:r>
              <w:rPr>
                <w:color w:val="0000FF"/>
                <w:sz w:val="20"/>
              </w:rPr>
              <w:t>&lt;</w:t>
            </w:r>
            <w:r>
              <w:rPr>
                <w:color w:val="800000"/>
                <w:sz w:val="20"/>
              </w:rPr>
              <w:t>abstract</w:t>
            </w:r>
            <w:r>
              <w:rPr>
                <w:color w:val="800000"/>
                <w:spacing w:val="-10"/>
                <w:sz w:val="20"/>
              </w:rPr>
              <w:t> </w:t>
            </w:r>
            <w:r>
              <w:rPr>
                <w:color w:val="FF0000"/>
                <w:spacing w:val="-2"/>
                <w:sz w:val="20"/>
              </w:rPr>
              <w:t>lang</w:t>
            </w:r>
            <w:r>
              <w:rPr>
                <w:color w:val="0000FF"/>
                <w:spacing w:val="-2"/>
                <w:sz w:val="20"/>
              </w:rPr>
              <w:t>="</w:t>
            </w:r>
            <w:r>
              <w:rPr>
                <w:spacing w:val="-2"/>
                <w:sz w:val="20"/>
              </w:rPr>
              <w:t>en</w:t>
            </w:r>
            <w:r>
              <w:rPr>
                <w:color w:val="0000FF"/>
                <w:spacing w:val="-2"/>
                <w:sz w:val="20"/>
              </w:rPr>
              <w:t>"&gt;</w:t>
            </w:r>
          </w:p>
          <w:p>
            <w:pPr>
              <w:pStyle w:val="TableParagraph"/>
              <w:spacing w:line="240" w:lineRule="auto"/>
              <w:ind w:right="132" w:firstLine="1440"/>
              <w:rPr>
                <w:sz w:val="20"/>
              </w:rPr>
            </w:pPr>
            <w:r>
              <w:rPr>
                <w:color w:val="0000FF"/>
                <w:sz w:val="20"/>
              </w:rPr>
              <w:t>&lt;</w:t>
            </w:r>
            <w:r>
              <w:rPr>
                <w:color w:val="800000"/>
                <w:sz w:val="20"/>
              </w:rPr>
              <w:t>p</w:t>
            </w:r>
            <w:r>
              <w:rPr>
                <w:color w:val="0000FF"/>
                <w:sz w:val="20"/>
              </w:rPr>
              <w:t>&gt;</w:t>
            </w:r>
            <w:r>
              <w:rPr>
                <w:sz w:val="20"/>
              </w:rPr>
              <w:t>The invention relates to an apparatus (1) for manufacturing green bricks from clay for the brick manufacturing industry, comprising a circulating conveyor (3) carrying mould containers combined to mould container parts (4), a reservoir (5) for clay arranged above the mould containers, means for carrying clay out of the reservoir (5) into the mould containers, means (9) for pressing and trimming clay in the mould containers, means (11) for supplying and placing take-off plates for the green bricks (13) and means for discharging green bricks released from the mould containers, characterized in that the apparatus further comprises means</w:t>
            </w:r>
            <w:r>
              <w:rPr>
                <w:spacing w:val="-4"/>
                <w:sz w:val="20"/>
              </w:rPr>
              <w:t> </w:t>
            </w:r>
            <w:r>
              <w:rPr>
                <w:sz w:val="20"/>
              </w:rPr>
              <w:t>(22)</w:t>
            </w:r>
            <w:r>
              <w:rPr>
                <w:spacing w:val="-4"/>
                <w:sz w:val="20"/>
              </w:rPr>
              <w:t> </w:t>
            </w:r>
            <w:r>
              <w:rPr>
                <w:sz w:val="20"/>
              </w:rPr>
              <w:t>for</w:t>
            </w:r>
            <w:r>
              <w:rPr>
                <w:spacing w:val="-4"/>
                <w:sz w:val="20"/>
              </w:rPr>
              <w:t> </w:t>
            </w:r>
            <w:r>
              <w:rPr>
                <w:sz w:val="20"/>
              </w:rPr>
              <w:t>moving</w:t>
            </w:r>
            <w:r>
              <w:rPr>
                <w:spacing w:val="-4"/>
                <w:sz w:val="20"/>
              </w:rPr>
              <w:t> </w:t>
            </w:r>
            <w:r>
              <w:rPr>
                <w:sz w:val="20"/>
              </w:rPr>
              <w:t>the</w:t>
            </w:r>
            <w:r>
              <w:rPr>
                <w:spacing w:val="-4"/>
                <w:sz w:val="20"/>
              </w:rPr>
              <w:t> </w:t>
            </w:r>
            <w:r>
              <w:rPr>
                <w:sz w:val="20"/>
              </w:rPr>
              <w:t>mould</w:t>
            </w:r>
            <w:r>
              <w:rPr>
                <w:spacing w:val="-4"/>
                <w:sz w:val="20"/>
              </w:rPr>
              <w:t> </w:t>
            </w:r>
            <w:r>
              <w:rPr>
                <w:sz w:val="20"/>
              </w:rPr>
              <w:t>container</w:t>
            </w:r>
            <w:r>
              <w:rPr>
                <w:spacing w:val="-4"/>
                <w:sz w:val="20"/>
              </w:rPr>
              <w:t> </w:t>
            </w:r>
            <w:r>
              <w:rPr>
                <w:sz w:val="20"/>
              </w:rPr>
              <w:t>parts</w:t>
            </w:r>
            <w:r>
              <w:rPr>
                <w:spacing w:val="-4"/>
                <w:sz w:val="20"/>
              </w:rPr>
              <w:t> </w:t>
            </w:r>
            <w:r>
              <w:rPr>
                <w:sz w:val="20"/>
              </w:rPr>
              <w:t>(4)</w:t>
            </w:r>
            <w:r>
              <w:rPr>
                <w:spacing w:val="-4"/>
                <w:sz w:val="20"/>
              </w:rPr>
              <w:t> </w:t>
            </w:r>
            <w:r>
              <w:rPr>
                <w:sz w:val="20"/>
              </w:rPr>
              <w:t>filled</w:t>
            </w:r>
            <w:r>
              <w:rPr>
                <w:spacing w:val="-4"/>
                <w:sz w:val="20"/>
              </w:rPr>
              <w:t> </w:t>
            </w:r>
            <w:r>
              <w:rPr>
                <w:sz w:val="20"/>
              </w:rPr>
              <w:t>with</w:t>
            </w:r>
            <w:r>
              <w:rPr>
                <w:spacing w:val="-4"/>
                <w:sz w:val="20"/>
              </w:rPr>
              <w:t> </w:t>
            </w:r>
            <w:r>
              <w:rPr>
                <w:sz w:val="20"/>
              </w:rPr>
              <w:t>green</w:t>
            </w:r>
            <w:r>
              <w:rPr>
                <w:spacing w:val="-4"/>
                <w:sz w:val="20"/>
              </w:rPr>
              <w:t> </w:t>
            </w:r>
            <w:r>
              <w:rPr>
                <w:sz w:val="20"/>
              </w:rPr>
              <w:t>bricks such that a protruding edge is formed on at least one side of the green bricks. &amp;lt;IMAGE</w:t>
            </w:r>
            <w:r>
              <w:rPr>
                <w:color w:val="0000FF"/>
                <w:sz w:val="20"/>
              </w:rPr>
              <w:t>&gt;&lt;/</w:t>
            </w:r>
            <w:r>
              <w:rPr>
                <w:color w:val="800000"/>
                <w:sz w:val="20"/>
              </w:rPr>
              <w:t>p</w:t>
            </w:r>
            <w:r>
              <w:rPr>
                <w:color w:val="0000FF"/>
                <w:sz w:val="20"/>
              </w:rPr>
              <w:t>&gt;</w:t>
            </w:r>
          </w:p>
          <w:p>
            <w:pPr>
              <w:pStyle w:val="TableParagraph"/>
              <w:ind w:left="1307"/>
              <w:rPr>
                <w:sz w:val="20"/>
              </w:rPr>
            </w:pPr>
            <w:r>
              <w:rPr>
                <w:color w:val="0000FF"/>
                <w:spacing w:val="-2"/>
                <w:sz w:val="20"/>
              </w:rPr>
              <w:t>&lt;/</w:t>
            </w:r>
            <w:r>
              <w:rPr>
                <w:color w:val="800000"/>
                <w:spacing w:val="-2"/>
                <w:sz w:val="20"/>
              </w:rPr>
              <w:t>abstract</w:t>
            </w:r>
            <w:r>
              <w:rPr>
                <w:color w:val="0000FF"/>
                <w:spacing w:val="-2"/>
                <w:sz w:val="20"/>
              </w:rPr>
              <w:t>&gt;</w:t>
            </w:r>
          </w:p>
          <w:p>
            <w:pPr>
              <w:pStyle w:val="TableParagraph"/>
              <w:ind w:left="106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1"/>
              <w:ind w:left="587"/>
              <w:rPr>
                <w:sz w:val="20"/>
              </w:rPr>
            </w:pPr>
            <w:r>
              <w:rPr>
                <w:color w:val="0000FF"/>
                <w:sz w:val="20"/>
              </w:rPr>
              <w:t>&lt;!--</w:t>
            </w:r>
            <w:r>
              <w:rPr>
                <w:color w:val="0000FF"/>
                <w:spacing w:val="-11"/>
                <w:sz w:val="20"/>
              </w:rPr>
              <w:t> </w:t>
            </w:r>
            <w:r>
              <w:rPr>
                <w:color w:val="808080"/>
                <w:sz w:val="20"/>
              </w:rPr>
              <w:t>remaining</w:t>
            </w:r>
            <w:r>
              <w:rPr>
                <w:color w:val="808080"/>
                <w:spacing w:val="-8"/>
                <w:sz w:val="20"/>
              </w:rPr>
              <w:t> </w:t>
            </w:r>
            <w:r>
              <w:rPr>
                <w:color w:val="808080"/>
                <w:sz w:val="20"/>
              </w:rPr>
              <w:t>inquiry</w:t>
            </w:r>
            <w:r>
              <w:rPr>
                <w:color w:val="808080"/>
                <w:spacing w:val="-9"/>
                <w:sz w:val="20"/>
              </w:rPr>
              <w:t> </w:t>
            </w:r>
            <w:r>
              <w:rPr>
                <w:color w:val="808080"/>
                <w:sz w:val="20"/>
              </w:rPr>
              <w:t>results</w:t>
            </w:r>
            <w:r>
              <w:rPr>
                <w:color w:val="808080"/>
                <w:spacing w:val="-8"/>
                <w:sz w:val="20"/>
              </w:rPr>
              <w:t> </w:t>
            </w:r>
            <w:r>
              <w:rPr>
                <w:color w:val="808080"/>
                <w:sz w:val="20"/>
              </w:rPr>
              <w:t>removed</w:t>
            </w:r>
            <w:r>
              <w:rPr>
                <w:color w:val="808080"/>
                <w:spacing w:val="-9"/>
                <w:sz w:val="20"/>
              </w:rPr>
              <w:t> </w:t>
            </w:r>
            <w:r>
              <w:rPr>
                <w:color w:val="808080"/>
                <w:sz w:val="20"/>
              </w:rPr>
              <w:t>for</w:t>
            </w:r>
            <w:r>
              <w:rPr>
                <w:color w:val="808080"/>
                <w:spacing w:val="-8"/>
                <w:sz w:val="20"/>
              </w:rPr>
              <w:t> </w:t>
            </w:r>
            <w:r>
              <w:rPr>
                <w:color w:val="808080"/>
                <w:sz w:val="20"/>
              </w:rPr>
              <w:t>readability</w:t>
            </w:r>
            <w:r>
              <w:rPr>
                <w:color w:val="808080"/>
                <w:spacing w:val="-7"/>
                <w:sz w:val="20"/>
              </w:rPr>
              <w:t> </w:t>
            </w:r>
            <w:r>
              <w:rPr>
                <w:color w:val="0000FF"/>
                <w:sz w:val="20"/>
              </w:rPr>
              <w:t>--</w:t>
            </w:r>
            <w:r>
              <w:rPr>
                <w:color w:val="0000FF"/>
                <w:spacing w:val="-10"/>
                <w:sz w:val="20"/>
              </w:rPr>
              <w:t>&gt;</w:t>
            </w:r>
          </w:p>
          <w:p>
            <w:pPr>
              <w:pStyle w:val="TableParagraph"/>
              <w:ind w:left="347"/>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spacing w:line="209"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48"/>
        <w:rPr>
          <w:rFonts w:ascii="Arial"/>
          <w:b/>
          <w:sz w:val="28"/>
        </w:rPr>
      </w:pPr>
    </w:p>
    <w:p>
      <w:pPr>
        <w:pStyle w:val="Heading1"/>
      </w:pPr>
      <w:r>
        <w:rPr/>
        <w:t>Equivalents</w:t>
      </w:r>
      <w:r>
        <w:rPr>
          <w:spacing w:val="-7"/>
        </w:rPr>
        <w:t> </w:t>
      </w:r>
      <w:r>
        <w:rPr/>
        <w:t>and</w:t>
      </w:r>
      <w:r>
        <w:rPr>
          <w:spacing w:val="-3"/>
        </w:rPr>
        <w:t> </w:t>
      </w:r>
      <w:r>
        <w:rPr>
          <w:rFonts w:ascii="Courier New"/>
          <w:spacing w:val="-2"/>
        </w:rPr>
        <w:t>biblio</w:t>
      </w:r>
      <w:r>
        <w:rPr>
          <w:spacing w:val="-2"/>
        </w:rPr>
        <w:t>:</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273" w:hRule="atLeast"/>
        </w:trPr>
        <w:tc>
          <w:tcPr>
            <w:tcW w:w="9354" w:type="dxa"/>
          </w:tcPr>
          <w:p>
            <w:pPr>
              <w:pStyle w:val="TableParagraph"/>
              <w:spacing w:line="240" w:lineRule="auto"/>
              <w:ind w:left="0"/>
              <w:rPr>
                <w:rFonts w:ascii="Times New Roman"/>
                <w:sz w:val="18"/>
              </w:rPr>
            </w:pPr>
          </w:p>
        </w:tc>
      </w:tr>
    </w:tbl>
    <w:p>
      <w:pPr>
        <w:pStyle w:val="TableParagraph"/>
        <w:spacing w:after="0" w:line="240" w:lineRule="auto"/>
        <w:rPr>
          <w:rFonts w:ascii="Times New Roman"/>
          <w:sz w:val="18"/>
        </w:rPr>
        <w:sectPr>
          <w:headerReference w:type="default" r:id="rId241"/>
          <w:footerReference w:type="default" r:id="rId242"/>
          <w:pgSz w:w="12240" w:h="15840"/>
          <w:pgMar w:header="678" w:footer="952" w:top="860" w:bottom="1140" w:left="1080" w:right="0"/>
          <w:pgNumType w:start="76"/>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272" w:hRule="atLeast"/>
        </w:trPr>
        <w:tc>
          <w:tcPr>
            <w:tcW w:w="9354" w:type="dxa"/>
          </w:tcPr>
          <w:p>
            <w:pPr>
              <w:pStyle w:val="TableParagraph"/>
              <w:spacing w:line="240" w:lineRule="auto"/>
              <w:ind w:right="1007"/>
              <w:rPr>
                <w:sz w:val="20"/>
              </w:rPr>
            </w:pPr>
            <w:r>
              <w:rPr>
                <w:sz w:val="24"/>
              </w:rPr>
              <w:t>GET </w:t>
            </w:r>
            <w:hyperlink r:id="rId245">
              <w:r>
                <w:rPr>
                  <w:b/>
                  <w:color w:val="2A64AC"/>
                  <w:sz w:val="20"/>
                  <w:u w:val="dotted" w:color="2A64AC"/>
                </w:rPr>
                <w:t>http://ops.epo.org/rest-services/published-</w:t>
              </w:r>
            </w:hyperlink>
            <w:r>
              <w:rPr>
                <w:b/>
                <w:color w:val="2A64AC"/>
                <w:sz w:val="20"/>
              </w:rPr>
              <w:t> </w:t>
            </w:r>
            <w:hyperlink r:id="rId245">
              <w:r>
                <w:rPr>
                  <w:b/>
                  <w:color w:val="2A64AC"/>
                  <w:spacing w:val="-2"/>
                  <w:sz w:val="20"/>
                  <w:u w:val="dotted" w:color="2A64AC"/>
                </w:rPr>
                <w:t>data/publication/epodoc/EP1000000.A1/</w:t>
              </w:r>
            </w:hyperlink>
            <w:hyperlink r:id="rId245">
              <w:r>
                <w:rPr>
                  <w:color w:val="2A64AC"/>
                  <w:spacing w:val="-2"/>
                  <w:sz w:val="20"/>
                  <w:u w:val="dotted" w:color="2A64AC"/>
                </w:rPr>
                <w:t>equivalents/biblio</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861" w:hRule="atLeast"/>
        </w:trPr>
        <w:tc>
          <w:tcPr>
            <w:tcW w:w="9354" w:type="dxa"/>
          </w:tcPr>
          <w:p>
            <w:pPr>
              <w:pStyle w:val="TableParagraph"/>
              <w:spacing w:line="240" w:lineRule="auto" w:before="272"/>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equivalents/biblio</w:t>
            </w:r>
          </w:p>
          <w:p>
            <w:pPr>
              <w:pStyle w:val="TableParagraph"/>
              <w:spacing w:line="240" w:lineRule="auto" w:before="273"/>
              <w:ind w:right="4936"/>
              <w:rPr>
                <w:sz w:val="24"/>
              </w:rPr>
            </w:pPr>
            <w:r>
              <w:rPr>
                <w:sz w:val="24"/>
              </w:rPr>
              <w:t>Accept:</w:t>
            </w:r>
            <w:r>
              <w:rPr>
                <w:spacing w:val="-38"/>
                <w:sz w:val="24"/>
              </w:rPr>
              <w:t> </w:t>
            </w:r>
            <w:r>
              <w:rPr>
                <w:sz w:val="24"/>
              </w:rPr>
              <w:t>application/ops+xml Request Body: EP1000000.A1</w:t>
            </w:r>
          </w:p>
        </w:tc>
      </w:tr>
    </w:tbl>
    <w:p>
      <w:pPr>
        <w:spacing w:before="241"/>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8873" w:hRule="atLeast"/>
        </w:trPr>
        <w:tc>
          <w:tcPr>
            <w:tcW w:w="9371" w:type="dxa"/>
          </w:tcPr>
          <w:p>
            <w:pPr>
              <w:pStyle w:val="TableParagraph"/>
              <w:spacing w:line="225" w:lineRule="exact"/>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before="1"/>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25" w:lineRule="exact"/>
              <w:ind w:left="347"/>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0" w:right="2542"/>
              <w:jc w:val="center"/>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0" w:right="2543"/>
              <w:jc w:val="center"/>
              <w:rPr>
                <w:sz w:val="20"/>
              </w:rPr>
            </w:pPr>
            <w:r>
              <w:rPr>
                <w:color w:val="0000FF"/>
                <w:spacing w:val="-2"/>
                <w:sz w:val="20"/>
              </w:rPr>
              <w:t>&lt;</w:t>
            </w:r>
            <w:r>
              <w:rPr>
                <w:color w:val="800000"/>
                <w:spacing w:val="-2"/>
                <w:sz w:val="20"/>
              </w:rPr>
              <w:t>doc-number</w:t>
            </w:r>
            <w:r>
              <w:rPr>
                <w:color w:val="0000FF"/>
                <w:spacing w:val="-2"/>
                <w:sz w:val="20"/>
              </w:rPr>
              <w:t>&gt;</w:t>
            </w:r>
            <w:r>
              <w:rPr>
                <w:spacing w:val="-2"/>
                <w:sz w:val="20"/>
              </w:rPr>
              <w:t>NL1010536C</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0" w:right="5543"/>
              <w:jc w:val="center"/>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spacing w:line="240" w:lineRule="auto"/>
              <w:ind w:firstLine="960"/>
              <w:rPr>
                <w:sz w:val="20"/>
              </w:rPr>
            </w:pPr>
            <w:r>
              <w:rPr>
                <w:color w:val="0000FF"/>
                <w:sz w:val="20"/>
              </w:rPr>
              <w:t>&lt;</w:t>
            </w:r>
            <w:r>
              <w:rPr>
                <w:color w:val="800000"/>
                <w:sz w:val="20"/>
              </w:rPr>
              <w:t>exchange-document</w:t>
            </w:r>
            <w:r>
              <w:rPr>
                <w:color w:val="800000"/>
                <w:spacing w:val="-19"/>
                <w:sz w:val="20"/>
              </w:rPr>
              <w:t> </w:t>
            </w:r>
            <w:r>
              <w:rPr>
                <w:color w:val="FF0000"/>
                <w:sz w:val="20"/>
              </w:rPr>
              <w:t>system</w:t>
            </w:r>
            <w:r>
              <w:rPr>
                <w:color w:val="0000FF"/>
                <w:sz w:val="20"/>
              </w:rPr>
              <w:t>="</w:t>
            </w:r>
            <w:r>
              <w:rPr>
                <w:sz w:val="20"/>
              </w:rPr>
              <w:t>ops.epo.org</w:t>
            </w:r>
            <w:r>
              <w:rPr>
                <w:color w:val="0000FF"/>
                <w:sz w:val="20"/>
              </w:rPr>
              <w:t>"</w:t>
            </w:r>
            <w:r>
              <w:rPr>
                <w:color w:val="0000FF"/>
                <w:spacing w:val="-19"/>
                <w:sz w:val="20"/>
              </w:rPr>
              <w:t> </w:t>
            </w:r>
            <w:r>
              <w:rPr>
                <w:color w:val="FF0000"/>
                <w:sz w:val="20"/>
              </w:rPr>
              <w:t>family-id</w:t>
            </w:r>
            <w:r>
              <w:rPr>
                <w:color w:val="0000FF"/>
                <w:sz w:val="20"/>
              </w:rPr>
              <w:t>="</w:t>
            </w:r>
            <w:r>
              <w:rPr>
                <w:sz w:val="20"/>
              </w:rPr>
              <w:t>19768124</w:t>
            </w:r>
            <w:r>
              <w:rPr>
                <w:color w:val="0000FF"/>
                <w:sz w:val="20"/>
              </w:rPr>
              <w:t>" </w:t>
            </w:r>
            <w:r>
              <w:rPr>
                <w:color w:val="FF0000"/>
                <w:sz w:val="20"/>
              </w:rPr>
              <w:t>country</w:t>
            </w:r>
            <w:r>
              <w:rPr>
                <w:color w:val="0000FF"/>
                <w:sz w:val="20"/>
              </w:rPr>
              <w:t>="</w:t>
            </w:r>
            <w:r>
              <w:rPr>
                <w:sz w:val="20"/>
              </w:rPr>
              <w:t>NL</w:t>
            </w:r>
            <w:r>
              <w:rPr>
                <w:color w:val="0000FF"/>
                <w:sz w:val="20"/>
              </w:rPr>
              <w:t>" </w:t>
            </w:r>
            <w:r>
              <w:rPr>
                <w:color w:val="FF0000"/>
                <w:sz w:val="20"/>
              </w:rPr>
              <w:t>doc-number</w:t>
            </w:r>
            <w:r>
              <w:rPr>
                <w:color w:val="0000FF"/>
                <w:sz w:val="20"/>
              </w:rPr>
              <w:t>="</w:t>
            </w:r>
            <w:r>
              <w:rPr>
                <w:sz w:val="20"/>
              </w:rPr>
              <w:t>1010536</w:t>
            </w:r>
            <w:r>
              <w:rPr>
                <w:color w:val="0000FF"/>
                <w:sz w:val="20"/>
              </w:rPr>
              <w:t>" </w:t>
            </w:r>
            <w:r>
              <w:rPr>
                <w:color w:val="FF0000"/>
                <w:sz w:val="20"/>
              </w:rPr>
              <w:t>kind</w:t>
            </w:r>
            <w:r>
              <w:rPr>
                <w:color w:val="0000FF"/>
                <w:sz w:val="20"/>
              </w:rPr>
              <w:t>="</w:t>
            </w:r>
            <w:r>
              <w:rPr>
                <w:sz w:val="20"/>
              </w:rPr>
              <w:t>C2</w:t>
            </w:r>
            <w:r>
              <w:rPr>
                <w:color w:val="0000FF"/>
                <w:sz w:val="20"/>
              </w:rPr>
              <w:t>"&gt;</w:t>
            </w:r>
          </w:p>
          <w:p>
            <w:pPr>
              <w:pStyle w:val="TableParagraph"/>
              <w:ind w:left="130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2027"/>
              <w:rPr>
                <w:sz w:val="20"/>
              </w:rPr>
            </w:pPr>
            <w:r>
              <w:rPr>
                <w:color w:val="0000FF"/>
                <w:spacing w:val="-2"/>
                <w:sz w:val="20"/>
              </w:rPr>
              <w:t>&lt;</w:t>
            </w:r>
            <w:r>
              <w:rPr>
                <w:color w:val="800000"/>
                <w:spacing w:val="-2"/>
                <w:sz w:val="20"/>
              </w:rPr>
              <w:t>country</w:t>
            </w:r>
            <w:r>
              <w:rPr>
                <w:color w:val="0000FF"/>
                <w:spacing w:val="-2"/>
                <w:sz w:val="20"/>
              </w:rPr>
              <w:t>&gt;</w:t>
            </w:r>
            <w:r>
              <w:rPr>
                <w:spacing w:val="-2"/>
                <w:sz w:val="20"/>
              </w:rPr>
              <w:t>NL</w:t>
            </w:r>
            <w:r>
              <w:rPr>
                <w:color w:val="0000FF"/>
                <w:spacing w:val="-2"/>
                <w:sz w:val="20"/>
              </w:rPr>
              <w:t>&lt;/</w:t>
            </w:r>
            <w:r>
              <w:rPr>
                <w:color w:val="800000"/>
                <w:spacing w:val="-2"/>
                <w:sz w:val="20"/>
              </w:rPr>
              <w:t>country</w:t>
            </w:r>
            <w:r>
              <w:rPr>
                <w:color w:val="0000FF"/>
                <w:spacing w:val="-2"/>
                <w:sz w:val="20"/>
              </w:rPr>
              <w:t>&gt;</w:t>
            </w:r>
          </w:p>
          <w:p>
            <w:pPr>
              <w:pStyle w:val="TableParagraph"/>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1010536</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kind</w:t>
            </w:r>
            <w:r>
              <w:rPr>
                <w:color w:val="0000FF"/>
                <w:spacing w:val="-2"/>
                <w:sz w:val="20"/>
              </w:rPr>
              <w:t>&gt;</w:t>
            </w:r>
            <w:r>
              <w:rPr>
                <w:spacing w:val="-2"/>
                <w:sz w:val="20"/>
              </w:rPr>
              <w:t>C2</w:t>
            </w:r>
            <w:r>
              <w:rPr>
                <w:color w:val="0000FF"/>
                <w:spacing w:val="-2"/>
                <w:sz w:val="20"/>
              </w:rPr>
              <w:t>&lt;/</w:t>
            </w:r>
            <w:r>
              <w:rPr>
                <w:color w:val="800000"/>
                <w:spacing w:val="-2"/>
                <w:sz w:val="20"/>
              </w:rPr>
              <w:t>kind</w:t>
            </w:r>
            <w:r>
              <w:rPr>
                <w:color w:val="0000FF"/>
                <w:spacing w:val="-2"/>
                <w:sz w:val="20"/>
              </w:rPr>
              <w:t>&gt;</w:t>
            </w:r>
          </w:p>
          <w:p>
            <w:pPr>
              <w:pStyle w:val="TableParagraph"/>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20000515</w:t>
            </w:r>
            <w:r>
              <w:rPr>
                <w:color w:val="0000FF"/>
                <w:spacing w:val="-2"/>
                <w:sz w:val="20"/>
              </w:rPr>
              <w:t>&lt;/</w:t>
            </w:r>
            <w:r>
              <w:rPr>
                <w:color w:val="800000"/>
                <w:spacing w:val="-2"/>
                <w:sz w:val="20"/>
              </w:rPr>
              <w:t>date</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NL1010536C</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20000515</w:t>
            </w:r>
            <w:r>
              <w:rPr>
                <w:color w:val="0000FF"/>
                <w:spacing w:val="-2"/>
                <w:sz w:val="20"/>
              </w:rPr>
              <w:t>&lt;/</w:t>
            </w:r>
            <w:r>
              <w:rPr>
                <w:color w:val="800000"/>
                <w:spacing w:val="-2"/>
                <w:sz w:val="20"/>
              </w:rPr>
              <w:t>date</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154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427"/>
              <w:rPr>
                <w:sz w:val="20"/>
              </w:rPr>
            </w:pPr>
            <w:r>
              <w:rPr>
                <w:color w:val="0000FF"/>
                <w:sz w:val="20"/>
              </w:rPr>
              <w:t>&lt;!--</w:t>
            </w:r>
            <w:r>
              <w:rPr>
                <w:color w:val="0000FF"/>
                <w:spacing w:val="-11"/>
                <w:sz w:val="20"/>
              </w:rPr>
              <w:t> </w:t>
            </w:r>
            <w:r>
              <w:rPr>
                <w:color w:val="808080"/>
                <w:sz w:val="20"/>
              </w:rPr>
              <w:t>classifications</w:t>
            </w:r>
            <w:r>
              <w:rPr>
                <w:color w:val="808080"/>
                <w:spacing w:val="-10"/>
                <w:sz w:val="20"/>
              </w:rPr>
              <w:t> </w:t>
            </w:r>
            <w:r>
              <w:rPr>
                <w:color w:val="808080"/>
                <w:sz w:val="20"/>
              </w:rPr>
              <w:t>removed</w:t>
            </w:r>
            <w:r>
              <w:rPr>
                <w:color w:val="808080"/>
                <w:spacing w:val="-10"/>
                <w:sz w:val="20"/>
              </w:rPr>
              <w:t> </w:t>
            </w:r>
            <w:r>
              <w:rPr>
                <w:color w:val="808080"/>
                <w:sz w:val="20"/>
              </w:rPr>
              <w:t>for</w:t>
            </w:r>
            <w:r>
              <w:rPr>
                <w:color w:val="808080"/>
                <w:spacing w:val="-10"/>
                <w:sz w:val="20"/>
              </w:rPr>
              <w:t> </w:t>
            </w:r>
            <w:r>
              <w:rPr>
                <w:color w:val="808080"/>
                <w:sz w:val="20"/>
              </w:rPr>
              <w:t>readability</w:t>
            </w:r>
            <w:r>
              <w:rPr>
                <w:color w:val="808080"/>
                <w:spacing w:val="-9"/>
                <w:sz w:val="20"/>
              </w:rPr>
              <w:t> </w:t>
            </w:r>
            <w:r>
              <w:rPr>
                <w:color w:val="0000FF"/>
                <w:sz w:val="20"/>
              </w:rPr>
              <w:t>--</w:t>
            </w:r>
            <w:r>
              <w:rPr>
                <w:color w:val="0000FF"/>
                <w:spacing w:val="-10"/>
                <w:sz w:val="20"/>
              </w:rPr>
              <w:t>&gt;</w:t>
            </w:r>
          </w:p>
          <w:p>
            <w:pPr>
              <w:pStyle w:val="TableParagraph"/>
              <w:spacing w:line="260" w:lineRule="exact" w:before="1"/>
              <w:ind w:left="1547"/>
              <w:rPr>
                <w:sz w:val="20"/>
              </w:rPr>
            </w:pPr>
            <w:r>
              <w:rPr>
                <w:color w:val="0000FF"/>
                <w:sz w:val="20"/>
              </w:rPr>
              <w:t>&lt;</w:t>
            </w:r>
            <w:r>
              <w:rPr>
                <w:color w:val="800000"/>
                <w:sz w:val="20"/>
              </w:rPr>
              <w:t>application-reference</w:t>
            </w:r>
            <w:r>
              <w:rPr>
                <w:color w:val="800000"/>
                <w:spacing w:val="-26"/>
                <w:sz w:val="20"/>
              </w:rPr>
              <w:t> </w:t>
            </w:r>
            <w:r>
              <w:rPr>
                <w:rFonts w:ascii="MS Gothic"/>
                <w:color w:val="FF0000"/>
                <w:sz w:val="20"/>
              </w:rPr>
              <w:t>doc-</w:t>
            </w:r>
            <w:r>
              <w:rPr>
                <w:rFonts w:ascii="MS Gothic"/>
                <w:color w:val="FF0000"/>
                <w:spacing w:val="-2"/>
                <w:sz w:val="20"/>
              </w:rPr>
              <w:t>id</w:t>
            </w:r>
            <w:r>
              <w:rPr>
                <w:rFonts w:ascii="MS Gothic"/>
                <w:color w:val="0000FF"/>
                <w:spacing w:val="-2"/>
                <w:sz w:val="20"/>
              </w:rPr>
              <w:t>="</w:t>
            </w:r>
            <w:r>
              <w:rPr>
                <w:rFonts w:ascii="MS Gothic"/>
                <w:spacing w:val="-2"/>
                <w:sz w:val="20"/>
              </w:rPr>
              <w:t>41488391</w:t>
            </w:r>
            <w:r>
              <w:rPr>
                <w:rFonts w:ascii="MS Gothic"/>
                <w:color w:val="0000FF"/>
                <w:spacing w:val="-2"/>
                <w:sz w:val="20"/>
              </w:rPr>
              <w:t>"</w:t>
            </w:r>
            <w:r>
              <w:rPr>
                <w:color w:val="0000FF"/>
                <w:spacing w:val="-2"/>
                <w:sz w:val="20"/>
              </w:rPr>
              <w:t>&gt;</w:t>
            </w:r>
          </w:p>
          <w:p>
            <w:pPr>
              <w:pStyle w:val="TableParagraph"/>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NL19981010536</w:t>
            </w:r>
            <w:r>
              <w:rPr>
                <w:color w:val="0000FF"/>
                <w:spacing w:val="-2"/>
                <w:sz w:val="20"/>
              </w:rPr>
              <w:t>&lt;/</w:t>
            </w:r>
            <w:r>
              <w:rPr>
                <w:color w:val="800000"/>
                <w:spacing w:val="-2"/>
                <w:sz w:val="20"/>
              </w:rPr>
              <w:t>doc-number</w:t>
            </w:r>
            <w:r>
              <w:rPr>
                <w:color w:val="0000FF"/>
                <w:spacing w:val="-2"/>
                <w:sz w:val="20"/>
              </w:rPr>
              <w:t>&gt;</w:t>
            </w:r>
          </w:p>
          <w:p>
            <w:pPr>
              <w:pStyle w:val="TableParagraph"/>
              <w:ind w:left="2027"/>
              <w:rPr>
                <w:sz w:val="20"/>
              </w:rPr>
            </w:pPr>
            <w:r>
              <w:rPr>
                <w:color w:val="0000FF"/>
                <w:spacing w:val="-2"/>
                <w:sz w:val="20"/>
              </w:rPr>
              <w:t>&lt;</w:t>
            </w:r>
            <w:r>
              <w:rPr>
                <w:color w:val="800000"/>
                <w:spacing w:val="-2"/>
                <w:sz w:val="20"/>
              </w:rPr>
              <w:t>date</w:t>
            </w:r>
            <w:r>
              <w:rPr>
                <w:color w:val="0000FF"/>
                <w:spacing w:val="-2"/>
                <w:sz w:val="20"/>
              </w:rPr>
              <w:t>&gt;</w:t>
            </w:r>
            <w:r>
              <w:rPr>
                <w:spacing w:val="-2"/>
                <w:sz w:val="20"/>
              </w:rPr>
              <w:t>19981112</w:t>
            </w:r>
            <w:r>
              <w:rPr>
                <w:color w:val="0000FF"/>
                <w:spacing w:val="-2"/>
                <w:sz w:val="20"/>
              </w:rPr>
              <w:t>&lt;/</w:t>
            </w:r>
            <w:r>
              <w:rPr>
                <w:color w:val="800000"/>
                <w:spacing w:val="-2"/>
                <w:sz w:val="20"/>
              </w:rPr>
              <w:t>date</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line="208" w:lineRule="exact"/>
              <w:ind w:left="178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original</w:t>
            </w:r>
            <w:r>
              <w:rPr>
                <w:color w:val="0000FF"/>
                <w:spacing w:val="-2"/>
                <w:sz w:val="20"/>
              </w:rPr>
              <w:t>"&gt;</w:t>
            </w:r>
          </w:p>
        </w:tc>
      </w:tr>
    </w:tbl>
    <w:p>
      <w:pPr>
        <w:pStyle w:val="TableParagraph"/>
        <w:spacing w:after="0" w:line="208" w:lineRule="exact"/>
        <w:rPr>
          <w:sz w:val="20"/>
        </w:rPr>
        <w:sectPr>
          <w:headerReference w:type="default" r:id="rId243"/>
          <w:footerReference w:type="default" r:id="rId244"/>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2493" w:hRule="atLeast"/>
        </w:trPr>
        <w:tc>
          <w:tcPr>
            <w:tcW w:w="9371" w:type="dxa"/>
          </w:tcPr>
          <w:p>
            <w:pPr>
              <w:pStyle w:val="TableParagraph"/>
              <w:spacing w:line="225" w:lineRule="exact"/>
              <w:ind w:left="2027"/>
              <w:rPr>
                <w:sz w:val="20"/>
              </w:rPr>
            </w:pPr>
            <w:r>
              <w:rPr>
                <w:color w:val="0000FF"/>
                <w:spacing w:val="-2"/>
                <w:sz w:val="20"/>
              </w:rPr>
              <w:t>&lt;</w:t>
            </w:r>
            <w:r>
              <w:rPr>
                <w:color w:val="800000"/>
                <w:spacing w:val="-2"/>
                <w:sz w:val="20"/>
              </w:rPr>
              <w:t>doc-number</w:t>
            </w:r>
            <w:r>
              <w:rPr>
                <w:color w:val="0000FF"/>
                <w:spacing w:val="-2"/>
                <w:sz w:val="20"/>
              </w:rPr>
              <w:t>&gt;</w:t>
            </w:r>
            <w:r>
              <w:rPr>
                <w:spacing w:val="-2"/>
                <w:sz w:val="20"/>
              </w:rPr>
              <w:t>1010536</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178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54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ind w:left="947"/>
              <w:rPr>
                <w:sz w:val="20"/>
              </w:rPr>
            </w:pPr>
            <w:r>
              <w:rPr>
                <w:color w:val="0000FF"/>
                <w:sz w:val="20"/>
              </w:rPr>
              <w:t>&lt;!--</w:t>
            </w:r>
            <w:r>
              <w:rPr>
                <w:color w:val="0000FF"/>
                <w:spacing w:val="-8"/>
                <w:sz w:val="20"/>
              </w:rPr>
              <w:t> </w:t>
            </w:r>
            <w:r>
              <w:rPr>
                <w:color w:val="808080"/>
                <w:sz w:val="20"/>
              </w:rPr>
              <w:t>claims,</w:t>
            </w:r>
            <w:r>
              <w:rPr>
                <w:color w:val="808080"/>
                <w:spacing w:val="-8"/>
                <w:sz w:val="20"/>
              </w:rPr>
              <w:t> </w:t>
            </w:r>
            <w:r>
              <w:rPr>
                <w:color w:val="808080"/>
                <w:sz w:val="20"/>
              </w:rPr>
              <w:t>parties,</w:t>
            </w:r>
            <w:r>
              <w:rPr>
                <w:color w:val="808080"/>
                <w:spacing w:val="-8"/>
                <w:sz w:val="20"/>
              </w:rPr>
              <w:t> </w:t>
            </w:r>
            <w:r>
              <w:rPr>
                <w:color w:val="808080"/>
                <w:sz w:val="20"/>
              </w:rPr>
              <w:t>title</w:t>
            </w:r>
            <w:r>
              <w:rPr>
                <w:color w:val="808080"/>
                <w:spacing w:val="-8"/>
                <w:sz w:val="20"/>
              </w:rPr>
              <w:t> </w:t>
            </w:r>
            <w:r>
              <w:rPr>
                <w:color w:val="808080"/>
                <w:sz w:val="20"/>
              </w:rPr>
              <w:t>and</w:t>
            </w:r>
            <w:r>
              <w:rPr>
                <w:color w:val="808080"/>
                <w:spacing w:val="-8"/>
                <w:sz w:val="20"/>
              </w:rPr>
              <w:t> </w:t>
            </w:r>
            <w:r>
              <w:rPr>
                <w:color w:val="808080"/>
                <w:sz w:val="20"/>
              </w:rPr>
              <w:t>citations</w:t>
            </w:r>
            <w:r>
              <w:rPr>
                <w:color w:val="808080"/>
                <w:spacing w:val="-8"/>
                <w:sz w:val="20"/>
              </w:rPr>
              <w:t> </w:t>
            </w:r>
            <w:r>
              <w:rPr>
                <w:color w:val="808080"/>
                <w:sz w:val="20"/>
              </w:rPr>
              <w:t>removed</w:t>
            </w:r>
            <w:r>
              <w:rPr>
                <w:color w:val="808080"/>
                <w:spacing w:val="-7"/>
                <w:sz w:val="20"/>
              </w:rPr>
              <w:t> </w:t>
            </w:r>
            <w:r>
              <w:rPr>
                <w:color w:val="808080"/>
                <w:sz w:val="20"/>
              </w:rPr>
              <w:t>for</w:t>
            </w:r>
            <w:r>
              <w:rPr>
                <w:color w:val="808080"/>
                <w:spacing w:val="-8"/>
                <w:sz w:val="20"/>
              </w:rPr>
              <w:t> </w:t>
            </w:r>
            <w:r>
              <w:rPr>
                <w:color w:val="808080"/>
                <w:sz w:val="20"/>
              </w:rPr>
              <w:t>readability</w:t>
            </w:r>
            <w:r>
              <w:rPr>
                <w:color w:val="808080"/>
                <w:spacing w:val="-6"/>
                <w:sz w:val="20"/>
              </w:rPr>
              <w:t> </w:t>
            </w:r>
            <w:r>
              <w:rPr>
                <w:color w:val="0000FF"/>
                <w:sz w:val="20"/>
              </w:rPr>
              <w:t>--</w:t>
            </w:r>
            <w:r>
              <w:rPr>
                <w:color w:val="0000FF"/>
                <w:spacing w:val="-10"/>
                <w:sz w:val="20"/>
              </w:rPr>
              <w:t>&gt;</w:t>
            </w:r>
          </w:p>
          <w:p>
            <w:pPr>
              <w:pStyle w:val="TableParagraph"/>
              <w:spacing w:before="1"/>
              <w:ind w:left="130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ind w:left="106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587"/>
              <w:rPr>
                <w:sz w:val="20"/>
              </w:rPr>
            </w:pPr>
            <w:r>
              <w:rPr>
                <w:color w:val="0000FF"/>
                <w:sz w:val="20"/>
              </w:rPr>
              <w:t>&lt;!--</w:t>
            </w:r>
            <w:r>
              <w:rPr>
                <w:color w:val="0000FF"/>
                <w:spacing w:val="-11"/>
                <w:sz w:val="20"/>
              </w:rPr>
              <w:t> </w:t>
            </w:r>
            <w:r>
              <w:rPr>
                <w:color w:val="808080"/>
                <w:sz w:val="20"/>
              </w:rPr>
              <w:t>remaining</w:t>
            </w:r>
            <w:r>
              <w:rPr>
                <w:color w:val="808080"/>
                <w:spacing w:val="-8"/>
                <w:sz w:val="20"/>
              </w:rPr>
              <w:t> </w:t>
            </w:r>
            <w:r>
              <w:rPr>
                <w:color w:val="808080"/>
                <w:sz w:val="20"/>
              </w:rPr>
              <w:t>inquiry</w:t>
            </w:r>
            <w:r>
              <w:rPr>
                <w:color w:val="808080"/>
                <w:spacing w:val="-9"/>
                <w:sz w:val="20"/>
              </w:rPr>
              <w:t> </w:t>
            </w:r>
            <w:r>
              <w:rPr>
                <w:color w:val="808080"/>
                <w:sz w:val="20"/>
              </w:rPr>
              <w:t>results</w:t>
            </w:r>
            <w:r>
              <w:rPr>
                <w:color w:val="808080"/>
                <w:spacing w:val="-8"/>
                <w:sz w:val="20"/>
              </w:rPr>
              <w:t> </w:t>
            </w:r>
            <w:r>
              <w:rPr>
                <w:color w:val="808080"/>
                <w:sz w:val="20"/>
              </w:rPr>
              <w:t>removed</w:t>
            </w:r>
            <w:r>
              <w:rPr>
                <w:color w:val="808080"/>
                <w:spacing w:val="-9"/>
                <w:sz w:val="20"/>
              </w:rPr>
              <w:t> </w:t>
            </w:r>
            <w:r>
              <w:rPr>
                <w:color w:val="808080"/>
                <w:sz w:val="20"/>
              </w:rPr>
              <w:t>for</w:t>
            </w:r>
            <w:r>
              <w:rPr>
                <w:color w:val="808080"/>
                <w:spacing w:val="-8"/>
                <w:sz w:val="20"/>
              </w:rPr>
              <w:t> </w:t>
            </w:r>
            <w:r>
              <w:rPr>
                <w:color w:val="808080"/>
                <w:sz w:val="20"/>
              </w:rPr>
              <w:t>readability</w:t>
            </w:r>
            <w:r>
              <w:rPr>
                <w:color w:val="808080"/>
                <w:spacing w:val="-7"/>
                <w:sz w:val="20"/>
              </w:rPr>
              <w:t> </w:t>
            </w:r>
            <w:r>
              <w:rPr>
                <w:color w:val="0000FF"/>
                <w:sz w:val="20"/>
              </w:rPr>
              <w:t>--</w:t>
            </w:r>
            <w:r>
              <w:rPr>
                <w:color w:val="0000FF"/>
                <w:spacing w:val="-10"/>
                <w:sz w:val="20"/>
              </w:rPr>
              <w:t>&gt;</w:t>
            </w:r>
          </w:p>
          <w:p>
            <w:pPr>
              <w:pStyle w:val="TableParagraph"/>
              <w:spacing w:before="2"/>
              <w:ind w:left="347"/>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spacing w:line="208"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47"/>
        <w:rPr>
          <w:rFonts w:ascii="Arial"/>
          <w:b/>
          <w:sz w:val="28"/>
        </w:rPr>
      </w:pPr>
    </w:p>
    <w:p>
      <w:pPr>
        <w:pStyle w:val="Heading1"/>
      </w:pPr>
      <w:r>
        <w:rPr/>
        <w:t>Equivalents</w:t>
      </w:r>
      <w:r>
        <w:rPr>
          <w:spacing w:val="-15"/>
        </w:rPr>
        <w:t> </w:t>
      </w:r>
      <w:r>
        <w:rPr/>
        <w:t>and</w:t>
      </w:r>
      <w:r>
        <w:rPr>
          <w:spacing w:val="-5"/>
        </w:rPr>
        <w:t> </w:t>
      </w:r>
      <w:r>
        <w:rPr>
          <w:rFonts w:ascii="Courier New"/>
        </w:rPr>
        <w:t>biblio</w:t>
      </w:r>
      <w:r>
        <w:rPr>
          <w:rFonts w:ascii="Courier New"/>
          <w:spacing w:val="-90"/>
        </w:rPr>
        <w:t> </w:t>
      </w:r>
      <w:r>
        <w:rPr/>
        <w:t>and</w:t>
      </w:r>
      <w:r>
        <w:rPr>
          <w:spacing w:val="-6"/>
        </w:rPr>
        <w:t> </w:t>
      </w:r>
      <w:r>
        <w:rPr>
          <w:rFonts w:ascii="Courier New"/>
        </w:rPr>
        <w:t>full-</w:t>
      </w:r>
      <w:r>
        <w:rPr>
          <w:rFonts w:ascii="Courier New"/>
          <w:spacing w:val="-2"/>
        </w:rPr>
        <w:t>cycle</w:t>
      </w:r>
      <w:r>
        <w:rPr>
          <w:spacing w:val="-2"/>
        </w:rPr>
        <w:t>:</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5" w:hRule="atLeast"/>
        </w:trPr>
        <w:tc>
          <w:tcPr>
            <w:tcW w:w="9371" w:type="dxa"/>
          </w:tcPr>
          <w:p>
            <w:pPr>
              <w:pStyle w:val="TableParagraph"/>
              <w:spacing w:line="240" w:lineRule="auto" w:before="41"/>
              <w:ind w:left="0"/>
              <w:rPr>
                <w:rFonts w:ascii="Arial"/>
                <w:b/>
                <w:sz w:val="20"/>
              </w:rPr>
            </w:pPr>
          </w:p>
          <w:p>
            <w:pPr>
              <w:pStyle w:val="TableParagraph"/>
              <w:spacing w:line="240" w:lineRule="auto"/>
              <w:ind w:right="1329"/>
              <w:rPr>
                <w:sz w:val="20"/>
              </w:rPr>
            </w:pPr>
            <w:r>
              <w:rPr>
                <w:sz w:val="24"/>
              </w:rPr>
              <w:t>GET </w:t>
            </w:r>
            <w:hyperlink r:id="rId248">
              <w:r>
                <w:rPr>
                  <w:b/>
                  <w:color w:val="2A64AC"/>
                  <w:sz w:val="20"/>
                  <w:u w:val="dotted" w:color="2A64AC"/>
                </w:rPr>
                <w:t>http://ops.epo.org/rest-services/published-</w:t>
              </w:r>
            </w:hyperlink>
            <w:r>
              <w:rPr>
                <w:b/>
                <w:color w:val="2A64AC"/>
                <w:sz w:val="20"/>
              </w:rPr>
              <w:t> </w:t>
            </w:r>
            <w:hyperlink r:id="rId248">
              <w:r>
                <w:rPr>
                  <w:b/>
                  <w:color w:val="2A64AC"/>
                  <w:spacing w:val="-2"/>
                  <w:sz w:val="20"/>
                  <w:u w:val="dotted" w:color="2A64AC"/>
                </w:rPr>
                <w:t>data/publication/epodoc/EP1000000.A1/</w:t>
              </w:r>
            </w:hyperlink>
            <w:hyperlink r:id="rId248">
              <w:r>
                <w:rPr>
                  <w:color w:val="2A64AC"/>
                  <w:spacing w:val="-2"/>
                  <w:sz w:val="20"/>
                  <w:u w:val="dotted" w:color="2A64AC"/>
                </w:rPr>
                <w:t>equivalents/biblio,full-cycle</w:t>
              </w:r>
            </w:hyperlink>
          </w:p>
          <w:p>
            <w:pPr>
              <w:pStyle w:val="TableParagraph"/>
              <w:spacing w:line="240" w:lineRule="auto" w:before="42"/>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859" w:hRule="atLeast"/>
        </w:trPr>
        <w:tc>
          <w:tcPr>
            <w:tcW w:w="9371" w:type="dxa"/>
          </w:tcPr>
          <w:p>
            <w:pPr>
              <w:pStyle w:val="TableParagraph"/>
              <w:spacing w:line="240" w:lineRule="auto" w:before="270"/>
              <w:ind w:right="1618"/>
              <w:rPr>
                <w:b/>
                <w:sz w:val="24"/>
              </w:rPr>
            </w:pPr>
            <w:r>
              <w:rPr>
                <w:sz w:val="24"/>
              </w:rPr>
              <w:t>POST </w:t>
            </w:r>
            <w:hyperlink r:id="rId101">
              <w:r>
                <w:rPr>
                  <w:sz w:val="24"/>
                </w:rPr>
                <w:t>http://ops.epo.org/rest-services/published-</w:t>
              </w:r>
            </w:hyperlink>
            <w:r>
              <w:rPr>
                <w:sz w:val="24"/>
              </w:rPr>
              <w:t> </w:t>
            </w:r>
            <w:r>
              <w:rPr>
                <w:spacing w:val="-2"/>
                <w:sz w:val="24"/>
              </w:rPr>
              <w:t>data/publication/epodoc/</w:t>
            </w:r>
            <w:r>
              <w:rPr>
                <w:b/>
                <w:spacing w:val="-2"/>
                <w:sz w:val="24"/>
              </w:rPr>
              <w:t>equivalents/biblio,full-cycle</w:t>
            </w:r>
          </w:p>
          <w:p>
            <w:pPr>
              <w:pStyle w:val="TableParagraph"/>
              <w:spacing w:line="240" w:lineRule="auto" w:before="272"/>
              <w:ind w:right="4415"/>
              <w:rPr>
                <w:sz w:val="24"/>
              </w:rPr>
            </w:pPr>
            <w:r>
              <w:rPr>
                <w:sz w:val="24"/>
              </w:rPr>
              <w:t>Accept:</w:t>
            </w:r>
            <w:r>
              <w:rPr>
                <w:spacing w:val="-38"/>
                <w:sz w:val="24"/>
              </w:rPr>
              <w:t> </w:t>
            </w:r>
            <w:r>
              <w:rPr>
                <w:sz w:val="24"/>
              </w:rPr>
              <w:t>application/ops+xml Request Body: EP1000000.A1</w:t>
            </w:r>
          </w:p>
        </w:tc>
      </w:tr>
    </w:tbl>
    <w:p>
      <w:pPr>
        <w:pStyle w:val="Heading2"/>
        <w:spacing w:before="242"/>
      </w:pPr>
      <w:r>
        <w:rPr>
          <w:spacing w:val="-2"/>
        </w:rPr>
        <w:t>Response: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4987" w:hRule="atLeast"/>
        </w:trPr>
        <w:tc>
          <w:tcPr>
            <w:tcW w:w="9371" w:type="dxa"/>
          </w:tcPr>
          <w:p>
            <w:pPr>
              <w:pStyle w:val="TableParagraph"/>
              <w:spacing w:before="1"/>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390"/>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w:t>
            </w:r>
            <w:r>
              <w:rPr>
                <w:color w:val="800000"/>
                <w:spacing w:val="22"/>
                <w:sz w:val="20"/>
              </w:rPr>
              <w:t> </w:t>
            </w:r>
            <w:r>
              <w:rPr>
                <w:color w:val="800000"/>
                <w:spacing w:val="-2"/>
                <w:sz w:val="20"/>
              </w:rPr>
              <w:t>number</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390"/>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390"/>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spacing w:line="240" w:lineRule="auto"/>
              <w:ind w:firstLine="720"/>
              <w:rPr>
                <w:sz w:val="20"/>
              </w:rPr>
            </w:pPr>
            <w:r>
              <w:rPr>
                <w:color w:val="0000FF"/>
                <w:sz w:val="20"/>
              </w:rPr>
              <w:t>&lt;</w:t>
            </w:r>
            <w:r>
              <w:rPr>
                <w:color w:val="800000"/>
                <w:sz w:val="20"/>
              </w:rPr>
              <w:t>exchange-document</w:t>
            </w:r>
            <w:r>
              <w:rPr>
                <w:color w:val="800000"/>
                <w:spacing w:val="-19"/>
                <w:sz w:val="20"/>
              </w:rPr>
              <w:t> </w:t>
            </w:r>
            <w:r>
              <w:rPr>
                <w:color w:val="FF0000"/>
                <w:sz w:val="20"/>
              </w:rPr>
              <w:t>system</w:t>
            </w:r>
            <w:r>
              <w:rPr>
                <w:color w:val="0000FF"/>
                <w:sz w:val="20"/>
              </w:rPr>
              <w:t>="</w:t>
            </w:r>
            <w:r>
              <w:rPr>
                <w:sz w:val="20"/>
              </w:rPr>
              <w:t>ops.epo.org</w:t>
            </w:r>
            <w:r>
              <w:rPr>
                <w:color w:val="0000FF"/>
                <w:sz w:val="20"/>
              </w:rPr>
              <w:t>"</w:t>
            </w:r>
            <w:r>
              <w:rPr>
                <w:color w:val="0000FF"/>
                <w:spacing w:val="-20"/>
                <w:sz w:val="20"/>
              </w:rPr>
              <w:t> </w:t>
            </w:r>
            <w:r>
              <w:rPr>
                <w:color w:val="FF0000"/>
                <w:sz w:val="20"/>
              </w:rPr>
              <w:t>family-id</w:t>
            </w:r>
            <w:r>
              <w:rPr>
                <w:color w:val="0000FF"/>
                <w:sz w:val="20"/>
              </w:rPr>
              <w:t>="</w:t>
            </w:r>
            <w:r>
              <w:rPr>
                <w:sz w:val="20"/>
              </w:rPr>
              <w:t>19768124</w:t>
            </w:r>
            <w:r>
              <w:rPr>
                <w:color w:val="0000FF"/>
                <w:sz w:val="20"/>
              </w:rPr>
              <w:t>" </w:t>
            </w:r>
            <w:r>
              <w:rPr>
                <w:color w:val="FF0000"/>
                <w:sz w:val="20"/>
              </w:rPr>
              <w:t>country</w:t>
            </w:r>
            <w:r>
              <w:rPr>
                <w:color w:val="0000FF"/>
                <w:sz w:val="20"/>
              </w:rPr>
              <w:t>="</w:t>
            </w:r>
            <w:r>
              <w:rPr>
                <w:sz w:val="20"/>
              </w:rPr>
              <w:t>EP</w:t>
            </w:r>
            <w:r>
              <w:rPr>
                <w:color w:val="0000FF"/>
                <w:sz w:val="20"/>
              </w:rPr>
              <w:t>" </w:t>
            </w:r>
            <w:r>
              <w:rPr>
                <w:color w:val="FF0000"/>
                <w:sz w:val="20"/>
              </w:rPr>
              <w:t>doc-number</w:t>
            </w:r>
            <w:r>
              <w:rPr>
                <w:color w:val="0000FF"/>
                <w:sz w:val="20"/>
              </w:rPr>
              <w:t>="</w:t>
            </w:r>
            <w:r>
              <w:rPr>
                <w:sz w:val="20"/>
              </w:rPr>
              <w:t>1000000</w:t>
            </w:r>
            <w:r>
              <w:rPr>
                <w:color w:val="0000FF"/>
                <w:sz w:val="20"/>
              </w:rPr>
              <w:t>" </w:t>
            </w:r>
            <w:r>
              <w:rPr>
                <w:color w:val="FF0000"/>
                <w:sz w:val="20"/>
              </w:rPr>
              <w:t>kind</w:t>
            </w:r>
            <w:r>
              <w:rPr>
                <w:color w:val="0000FF"/>
                <w:sz w:val="20"/>
              </w:rPr>
              <w:t>="</w:t>
            </w:r>
            <w:r>
              <w:rPr>
                <w:sz w:val="20"/>
              </w:rPr>
              <w:t>A1</w:t>
            </w:r>
            <w:r>
              <w:rPr>
                <w:color w:val="0000FF"/>
                <w:sz w:val="20"/>
              </w:rPr>
              <w:t>"&gt;</w:t>
            </w:r>
          </w:p>
          <w:p>
            <w:pPr>
              <w:pStyle w:val="TableParagraph"/>
              <w:spacing w:line="240" w:lineRule="auto"/>
              <w:ind w:left="154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spacing w:before="1"/>
              <w:ind w:left="2268"/>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298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3708"/>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spacing w:before="2"/>
              <w:ind w:left="3708"/>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spacing w:line="240" w:lineRule="auto"/>
              <w:ind w:left="3708"/>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3708"/>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298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1"/>
              <w:ind w:left="3708"/>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ind w:left="3708"/>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spacing w:before="2"/>
              <w:ind w:left="298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line="208" w:lineRule="exact"/>
              <w:ind w:left="2268"/>
              <w:rPr>
                <w:sz w:val="20"/>
              </w:rPr>
            </w:pPr>
            <w:r>
              <w:rPr>
                <w:color w:val="0000FF"/>
                <w:spacing w:val="-2"/>
                <w:sz w:val="20"/>
              </w:rPr>
              <w:t>&lt;/</w:t>
            </w:r>
            <w:r>
              <w:rPr>
                <w:color w:val="800000"/>
                <w:spacing w:val="-2"/>
                <w:sz w:val="20"/>
              </w:rPr>
              <w:t>publication-reference</w:t>
            </w:r>
            <w:r>
              <w:rPr>
                <w:color w:val="0000FF"/>
                <w:spacing w:val="-2"/>
                <w:sz w:val="20"/>
              </w:rPr>
              <w:t>&gt;</w:t>
            </w:r>
          </w:p>
        </w:tc>
      </w:tr>
    </w:tbl>
    <w:p>
      <w:pPr>
        <w:pStyle w:val="TableParagraph"/>
        <w:spacing w:after="0" w:line="208" w:lineRule="exact"/>
        <w:rPr>
          <w:sz w:val="20"/>
        </w:rPr>
        <w:sectPr>
          <w:headerReference w:type="default" r:id="rId246"/>
          <w:footerReference w:type="default" r:id="rId247"/>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4985" w:hRule="atLeast"/>
        </w:trPr>
        <w:tc>
          <w:tcPr>
            <w:tcW w:w="9371" w:type="dxa"/>
          </w:tcPr>
          <w:p>
            <w:pPr>
              <w:pStyle w:val="TableParagraph"/>
              <w:spacing w:line="225" w:lineRule="exact"/>
              <w:ind w:left="2268"/>
              <w:rPr>
                <w:sz w:val="20"/>
              </w:rPr>
            </w:pPr>
            <w:r>
              <w:rPr>
                <w:color w:val="0000FF"/>
                <w:sz w:val="20"/>
              </w:rPr>
              <w:t>&lt;!--</w:t>
            </w:r>
            <w:r>
              <w:rPr>
                <w:color w:val="0000FF"/>
                <w:spacing w:val="-10"/>
                <w:sz w:val="20"/>
              </w:rPr>
              <w:t> </w:t>
            </w:r>
            <w:r>
              <w:rPr>
                <w:color w:val="808080"/>
                <w:sz w:val="20"/>
              </w:rPr>
              <w:t>remaining</w:t>
            </w:r>
            <w:r>
              <w:rPr>
                <w:color w:val="808080"/>
                <w:spacing w:val="-9"/>
                <w:sz w:val="20"/>
              </w:rPr>
              <w:t> </w:t>
            </w:r>
            <w:r>
              <w:rPr>
                <w:color w:val="808080"/>
                <w:sz w:val="20"/>
              </w:rPr>
              <w:t>bibliographic</w:t>
            </w:r>
            <w:r>
              <w:rPr>
                <w:color w:val="808080"/>
                <w:spacing w:val="-9"/>
                <w:sz w:val="20"/>
              </w:rPr>
              <w:t> </w:t>
            </w:r>
            <w:r>
              <w:rPr>
                <w:color w:val="808080"/>
                <w:sz w:val="20"/>
              </w:rPr>
              <w:t>data</w:t>
            </w:r>
            <w:r>
              <w:rPr>
                <w:color w:val="808080"/>
                <w:spacing w:val="-9"/>
                <w:sz w:val="20"/>
              </w:rPr>
              <w:t> </w:t>
            </w:r>
            <w:r>
              <w:rPr>
                <w:color w:val="808080"/>
                <w:sz w:val="20"/>
              </w:rPr>
              <w:t>removed</w:t>
            </w:r>
            <w:r>
              <w:rPr>
                <w:color w:val="808080"/>
                <w:spacing w:val="-9"/>
                <w:sz w:val="20"/>
              </w:rPr>
              <w:t> </w:t>
            </w:r>
            <w:r>
              <w:rPr>
                <w:color w:val="0000FF"/>
                <w:sz w:val="20"/>
              </w:rPr>
              <w:t>--</w:t>
            </w:r>
            <w:r>
              <w:rPr>
                <w:color w:val="0000FF"/>
                <w:spacing w:val="-10"/>
                <w:sz w:val="20"/>
              </w:rPr>
              <w:t>&gt;</w:t>
            </w:r>
          </w:p>
          <w:p>
            <w:pPr>
              <w:pStyle w:val="TableParagraph"/>
              <w:spacing w:before="2"/>
              <w:ind w:left="82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line="240" w:lineRule="auto"/>
              <w:ind w:firstLine="720"/>
              <w:rPr>
                <w:sz w:val="20"/>
              </w:rPr>
            </w:pPr>
            <w:r>
              <w:rPr>
                <w:color w:val="0000FF"/>
                <w:sz w:val="20"/>
              </w:rPr>
              <w:t>&lt;</w:t>
            </w:r>
            <w:r>
              <w:rPr>
                <w:color w:val="800000"/>
                <w:sz w:val="20"/>
              </w:rPr>
              <w:t>exchange-document</w:t>
            </w:r>
            <w:r>
              <w:rPr>
                <w:color w:val="800000"/>
                <w:spacing w:val="-19"/>
                <w:sz w:val="20"/>
              </w:rPr>
              <w:t> </w:t>
            </w:r>
            <w:r>
              <w:rPr>
                <w:color w:val="FF0000"/>
                <w:sz w:val="20"/>
              </w:rPr>
              <w:t>system</w:t>
            </w:r>
            <w:r>
              <w:rPr>
                <w:color w:val="0000FF"/>
                <w:sz w:val="20"/>
              </w:rPr>
              <w:t>="</w:t>
            </w:r>
            <w:r>
              <w:rPr>
                <w:sz w:val="20"/>
              </w:rPr>
              <w:t>ops.epo.org</w:t>
            </w:r>
            <w:r>
              <w:rPr>
                <w:color w:val="0000FF"/>
                <w:sz w:val="20"/>
              </w:rPr>
              <w:t>"</w:t>
            </w:r>
            <w:r>
              <w:rPr>
                <w:color w:val="0000FF"/>
                <w:spacing w:val="-20"/>
                <w:sz w:val="20"/>
              </w:rPr>
              <w:t> </w:t>
            </w:r>
            <w:r>
              <w:rPr>
                <w:color w:val="FF0000"/>
                <w:sz w:val="20"/>
              </w:rPr>
              <w:t>family-id</w:t>
            </w:r>
            <w:r>
              <w:rPr>
                <w:color w:val="0000FF"/>
                <w:sz w:val="20"/>
              </w:rPr>
              <w:t>="</w:t>
            </w:r>
            <w:r>
              <w:rPr>
                <w:sz w:val="20"/>
              </w:rPr>
              <w:t>19768124</w:t>
            </w:r>
            <w:r>
              <w:rPr>
                <w:color w:val="0000FF"/>
                <w:sz w:val="20"/>
              </w:rPr>
              <w:t>" </w:t>
            </w:r>
            <w:r>
              <w:rPr>
                <w:color w:val="FF0000"/>
                <w:sz w:val="20"/>
              </w:rPr>
              <w:t>country</w:t>
            </w:r>
            <w:r>
              <w:rPr>
                <w:color w:val="0000FF"/>
                <w:sz w:val="20"/>
              </w:rPr>
              <w:t>="</w:t>
            </w:r>
            <w:r>
              <w:rPr>
                <w:sz w:val="20"/>
              </w:rPr>
              <w:t>EP</w:t>
            </w:r>
            <w:r>
              <w:rPr>
                <w:color w:val="0000FF"/>
                <w:sz w:val="20"/>
              </w:rPr>
              <w:t>" </w:t>
            </w:r>
            <w:r>
              <w:rPr>
                <w:color w:val="FF0000"/>
                <w:sz w:val="20"/>
              </w:rPr>
              <w:t>doc-number</w:t>
            </w:r>
            <w:r>
              <w:rPr>
                <w:color w:val="0000FF"/>
                <w:sz w:val="20"/>
              </w:rPr>
              <w:t>="</w:t>
            </w:r>
            <w:r>
              <w:rPr>
                <w:sz w:val="20"/>
              </w:rPr>
              <w:t>1000000</w:t>
            </w:r>
            <w:r>
              <w:rPr>
                <w:color w:val="0000FF"/>
                <w:sz w:val="20"/>
              </w:rPr>
              <w:t>" </w:t>
            </w:r>
            <w:r>
              <w:rPr>
                <w:color w:val="FF0000"/>
                <w:sz w:val="20"/>
              </w:rPr>
              <w:t>kind</w:t>
            </w:r>
            <w:r>
              <w:rPr>
                <w:color w:val="0000FF"/>
                <w:sz w:val="20"/>
              </w:rPr>
              <w:t>="</w:t>
            </w:r>
            <w:r>
              <w:rPr>
                <w:sz w:val="20"/>
              </w:rPr>
              <w:t>B1</w:t>
            </w:r>
            <w:r>
              <w:rPr>
                <w:color w:val="0000FF"/>
                <w:sz w:val="20"/>
              </w:rPr>
              <w:t>"&gt;</w:t>
            </w:r>
          </w:p>
          <w:p>
            <w:pPr>
              <w:pStyle w:val="TableParagraph"/>
              <w:ind w:left="154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ind w:left="2268"/>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298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3708"/>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3708"/>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3708"/>
              <w:rPr>
                <w:sz w:val="20"/>
              </w:rPr>
            </w:pPr>
            <w:r>
              <w:rPr>
                <w:color w:val="0000FF"/>
                <w:spacing w:val="-2"/>
                <w:sz w:val="20"/>
              </w:rPr>
              <w:t>&lt;</w:t>
            </w:r>
            <w:r>
              <w:rPr>
                <w:color w:val="800000"/>
                <w:spacing w:val="-2"/>
                <w:sz w:val="20"/>
              </w:rPr>
              <w:t>kind</w:t>
            </w:r>
            <w:r>
              <w:rPr>
                <w:color w:val="0000FF"/>
                <w:spacing w:val="-2"/>
                <w:sz w:val="20"/>
              </w:rPr>
              <w:t>&gt;</w:t>
            </w:r>
            <w:r>
              <w:rPr>
                <w:spacing w:val="-2"/>
                <w:sz w:val="20"/>
              </w:rPr>
              <w:t>B1</w:t>
            </w:r>
            <w:r>
              <w:rPr>
                <w:color w:val="0000FF"/>
                <w:spacing w:val="-2"/>
                <w:sz w:val="20"/>
              </w:rPr>
              <w:t>&lt;/</w:t>
            </w:r>
            <w:r>
              <w:rPr>
                <w:color w:val="800000"/>
                <w:spacing w:val="-2"/>
                <w:sz w:val="20"/>
              </w:rPr>
              <w:t>kind</w:t>
            </w:r>
            <w:r>
              <w:rPr>
                <w:color w:val="0000FF"/>
                <w:spacing w:val="-2"/>
                <w:sz w:val="20"/>
              </w:rPr>
              <w:t>&gt;</w:t>
            </w:r>
          </w:p>
          <w:p>
            <w:pPr>
              <w:pStyle w:val="TableParagraph"/>
              <w:ind w:left="3708"/>
              <w:rPr>
                <w:sz w:val="20"/>
              </w:rPr>
            </w:pPr>
            <w:r>
              <w:rPr>
                <w:color w:val="0000FF"/>
                <w:spacing w:val="-2"/>
                <w:sz w:val="20"/>
              </w:rPr>
              <w:t>&lt;</w:t>
            </w:r>
            <w:r>
              <w:rPr>
                <w:color w:val="800000"/>
                <w:spacing w:val="-2"/>
                <w:sz w:val="20"/>
              </w:rPr>
              <w:t>date</w:t>
            </w:r>
            <w:r>
              <w:rPr>
                <w:color w:val="0000FF"/>
                <w:spacing w:val="-2"/>
                <w:sz w:val="20"/>
              </w:rPr>
              <w:t>&gt;</w:t>
            </w:r>
            <w:r>
              <w:rPr>
                <w:spacing w:val="-2"/>
                <w:sz w:val="20"/>
              </w:rPr>
              <w:t>20030212</w:t>
            </w:r>
            <w:r>
              <w:rPr>
                <w:color w:val="0000FF"/>
                <w:spacing w:val="-2"/>
                <w:sz w:val="20"/>
              </w:rPr>
              <w:t>&lt;/</w:t>
            </w:r>
            <w:r>
              <w:rPr>
                <w:color w:val="800000"/>
                <w:spacing w:val="-2"/>
                <w:sz w:val="20"/>
              </w:rPr>
              <w:t>date</w:t>
            </w:r>
            <w:r>
              <w:rPr>
                <w:color w:val="0000FF"/>
                <w:spacing w:val="-2"/>
                <w:sz w:val="20"/>
              </w:rPr>
              <w:t>&gt;</w:t>
            </w:r>
          </w:p>
          <w:p>
            <w:pPr>
              <w:pStyle w:val="TableParagraph"/>
              <w:spacing w:before="2"/>
              <w:ind w:left="298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2988"/>
              <w:rPr>
                <w:sz w:val="20"/>
              </w:rPr>
            </w:pPr>
            <w:r>
              <w:rPr>
                <w:color w:val="0000FF"/>
                <w:sz w:val="20"/>
              </w:rPr>
              <w:t>&lt;</w:t>
            </w:r>
            <w:r>
              <w:rPr>
                <w:color w:val="800000"/>
                <w:sz w:val="20"/>
              </w:rPr>
              <w:t>document-id</w:t>
            </w:r>
            <w:r>
              <w:rPr>
                <w:color w:val="800000"/>
                <w:spacing w:val="-29"/>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3708"/>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3708"/>
              <w:rPr>
                <w:sz w:val="20"/>
              </w:rPr>
            </w:pPr>
            <w:r>
              <w:rPr>
                <w:color w:val="0000FF"/>
                <w:spacing w:val="-2"/>
                <w:sz w:val="20"/>
              </w:rPr>
              <w:t>&lt;</w:t>
            </w:r>
            <w:r>
              <w:rPr>
                <w:color w:val="800000"/>
                <w:spacing w:val="-2"/>
                <w:sz w:val="20"/>
              </w:rPr>
              <w:t>date</w:t>
            </w:r>
            <w:r>
              <w:rPr>
                <w:color w:val="0000FF"/>
                <w:spacing w:val="-2"/>
                <w:sz w:val="20"/>
              </w:rPr>
              <w:t>&gt;</w:t>
            </w:r>
            <w:r>
              <w:rPr>
                <w:spacing w:val="-2"/>
                <w:sz w:val="20"/>
              </w:rPr>
              <w:t>20030212</w:t>
            </w:r>
            <w:r>
              <w:rPr>
                <w:color w:val="0000FF"/>
                <w:spacing w:val="-2"/>
                <w:sz w:val="20"/>
              </w:rPr>
              <w:t>&lt;/</w:t>
            </w:r>
            <w:r>
              <w:rPr>
                <w:color w:val="800000"/>
                <w:spacing w:val="-2"/>
                <w:sz w:val="20"/>
              </w:rPr>
              <w:t>date</w:t>
            </w:r>
            <w:r>
              <w:rPr>
                <w:color w:val="0000FF"/>
                <w:spacing w:val="-2"/>
                <w:sz w:val="20"/>
              </w:rPr>
              <w:t>&gt;</w:t>
            </w:r>
          </w:p>
          <w:p>
            <w:pPr>
              <w:pStyle w:val="TableParagraph"/>
              <w:ind w:left="2988"/>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2268"/>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2268"/>
              <w:rPr>
                <w:sz w:val="20"/>
              </w:rPr>
            </w:pPr>
            <w:r>
              <w:rPr>
                <w:color w:val="0000FF"/>
                <w:sz w:val="20"/>
              </w:rPr>
              <w:t>&lt;!--</w:t>
            </w:r>
            <w:r>
              <w:rPr>
                <w:color w:val="0000FF"/>
                <w:spacing w:val="-10"/>
                <w:sz w:val="20"/>
              </w:rPr>
              <w:t> </w:t>
            </w:r>
            <w:r>
              <w:rPr>
                <w:color w:val="808080"/>
                <w:sz w:val="20"/>
              </w:rPr>
              <w:t>remaining</w:t>
            </w:r>
            <w:r>
              <w:rPr>
                <w:color w:val="808080"/>
                <w:spacing w:val="-9"/>
                <w:sz w:val="20"/>
              </w:rPr>
              <w:t> </w:t>
            </w:r>
            <w:r>
              <w:rPr>
                <w:color w:val="808080"/>
                <w:sz w:val="20"/>
              </w:rPr>
              <w:t>bibliographic</w:t>
            </w:r>
            <w:r>
              <w:rPr>
                <w:color w:val="808080"/>
                <w:spacing w:val="-9"/>
                <w:sz w:val="20"/>
              </w:rPr>
              <w:t> </w:t>
            </w:r>
            <w:r>
              <w:rPr>
                <w:color w:val="808080"/>
                <w:sz w:val="20"/>
              </w:rPr>
              <w:t>data</w:t>
            </w:r>
            <w:r>
              <w:rPr>
                <w:color w:val="808080"/>
                <w:spacing w:val="-9"/>
                <w:sz w:val="20"/>
              </w:rPr>
              <w:t> </w:t>
            </w:r>
            <w:r>
              <w:rPr>
                <w:color w:val="808080"/>
                <w:sz w:val="20"/>
              </w:rPr>
              <w:t>removed</w:t>
            </w:r>
            <w:r>
              <w:rPr>
                <w:color w:val="808080"/>
                <w:spacing w:val="-9"/>
                <w:sz w:val="20"/>
              </w:rPr>
              <w:t> </w:t>
            </w:r>
            <w:r>
              <w:rPr>
                <w:color w:val="0000FF"/>
                <w:sz w:val="20"/>
              </w:rPr>
              <w:t>--</w:t>
            </w:r>
            <w:r>
              <w:rPr>
                <w:color w:val="0000FF"/>
                <w:spacing w:val="-10"/>
                <w:sz w:val="20"/>
              </w:rPr>
              <w:t>&gt;</w:t>
            </w:r>
          </w:p>
          <w:p>
            <w:pPr>
              <w:pStyle w:val="TableParagraph"/>
              <w:ind w:left="154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ind w:left="390"/>
              <w:rPr>
                <w:sz w:val="20"/>
              </w:rPr>
            </w:pPr>
            <w:r>
              <w:rPr>
                <w:color w:val="0000FF"/>
                <w:spacing w:val="-2"/>
                <w:sz w:val="20"/>
              </w:rPr>
              <w:t>&lt;/</w:t>
            </w:r>
            <w:r>
              <w:rPr>
                <w:color w:val="800000"/>
                <w:spacing w:val="-2"/>
                <w:sz w:val="20"/>
              </w:rPr>
              <w:t>exchange-documents</w:t>
            </w:r>
            <w:r>
              <w:rPr>
                <w:color w:val="0000FF"/>
                <w:spacing w:val="-2"/>
                <w:sz w:val="20"/>
              </w:rPr>
              <w:t>&gt;</w:t>
            </w:r>
          </w:p>
          <w:p>
            <w:pPr>
              <w:pStyle w:val="TableParagraph"/>
              <w:spacing w:line="206" w:lineRule="exact" w:before="2"/>
              <w:rPr>
                <w:sz w:val="20"/>
              </w:rPr>
            </w:pPr>
            <w:r>
              <w:rPr>
                <w:color w:val="0000FF"/>
                <w:spacing w:val="-2"/>
                <w:sz w:val="20"/>
              </w:rPr>
              <w:t>&lt;/</w:t>
            </w:r>
            <w:r>
              <w:rPr>
                <w:color w:val="800000"/>
                <w:spacing w:val="-2"/>
                <w:sz w:val="20"/>
              </w:rPr>
              <w:t>ops:inquiry-result</w:t>
            </w:r>
            <w:r>
              <w:rPr>
                <w:color w:val="0000FF"/>
                <w:spacing w:val="-2"/>
                <w:sz w:val="20"/>
              </w:rPr>
              <w:t>&gt;</w:t>
            </w:r>
          </w:p>
        </w:tc>
      </w:tr>
    </w:tbl>
    <w:p>
      <w:pPr>
        <w:pStyle w:val="TableParagraph"/>
        <w:spacing w:after="0" w:line="206" w:lineRule="exact"/>
        <w:rPr>
          <w:sz w:val="20"/>
        </w:rPr>
        <w:sectPr>
          <w:headerReference w:type="default" r:id="rId249"/>
          <w:footerReference w:type="default" r:id="rId250"/>
          <w:pgSz w:w="12240" w:h="15840"/>
          <w:pgMar w:header="678" w:footer="952" w:top="860" w:bottom="1140" w:left="1080" w:right="0"/>
        </w:sectPr>
      </w:pPr>
    </w:p>
    <w:p>
      <w:pPr>
        <w:pStyle w:val="BodyText"/>
        <w:spacing w:before="238"/>
        <w:rPr>
          <w:rFonts w:ascii="Arial"/>
          <w:b/>
          <w:sz w:val="28"/>
        </w:rPr>
      </w:pPr>
    </w:p>
    <w:p>
      <w:pPr>
        <w:spacing w:before="0"/>
        <w:ind w:left="718" w:right="0" w:firstLine="0"/>
        <w:jc w:val="left"/>
        <w:rPr>
          <w:sz w:val="28"/>
        </w:rPr>
      </w:pPr>
      <w:r>
        <w:rPr>
          <w:rFonts w:ascii="Arial"/>
          <w:b/>
          <w:sz w:val="28"/>
        </w:rPr>
        <w:t>Equivalents</w:t>
      </w:r>
      <w:r>
        <w:rPr>
          <w:rFonts w:ascii="Arial"/>
          <w:b/>
          <w:spacing w:val="-6"/>
          <w:sz w:val="28"/>
        </w:rPr>
        <w:t> </w:t>
      </w:r>
      <w:r>
        <w:rPr>
          <w:sz w:val="28"/>
        </w:rPr>
        <w:t>and</w:t>
      </w:r>
      <w:r>
        <w:rPr>
          <w:spacing w:val="-5"/>
          <w:sz w:val="28"/>
        </w:rPr>
        <w:t> </w:t>
      </w:r>
      <w:r>
        <w:rPr>
          <w:rFonts w:ascii="Courier New"/>
          <w:spacing w:val="-2"/>
          <w:sz w:val="28"/>
        </w:rPr>
        <w:t>images</w:t>
      </w:r>
      <w:r>
        <w:rPr>
          <w:spacing w:val="-2"/>
          <w:sz w:val="28"/>
        </w:rPr>
        <w:t>:</w:t>
      </w:r>
    </w:p>
    <w:p>
      <w:pPr>
        <w:pStyle w:val="BodyText"/>
        <w:spacing w:before="46" w:after="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2" w:hRule="atLeast"/>
        </w:trPr>
        <w:tc>
          <w:tcPr>
            <w:tcW w:w="9371" w:type="dxa"/>
          </w:tcPr>
          <w:p>
            <w:pPr>
              <w:pStyle w:val="TableParagraph"/>
              <w:spacing w:line="240" w:lineRule="auto" w:before="42"/>
              <w:ind w:left="0"/>
              <w:rPr>
                <w:rFonts w:ascii="Arial MT"/>
                <w:sz w:val="20"/>
              </w:rPr>
            </w:pPr>
          </w:p>
          <w:p>
            <w:pPr>
              <w:pStyle w:val="TableParagraph"/>
              <w:spacing w:line="240" w:lineRule="auto" w:before="1"/>
              <w:rPr>
                <w:sz w:val="20"/>
              </w:rPr>
            </w:pPr>
            <w:r>
              <w:rPr>
                <w:sz w:val="24"/>
              </w:rPr>
              <w:t>GET </w:t>
            </w:r>
            <w:hyperlink r:id="rId253">
              <w:r>
                <w:rPr>
                  <w:b/>
                  <w:color w:val="2A64AC"/>
                  <w:sz w:val="20"/>
                  <w:u w:val="dotted" w:color="2A64AC"/>
                </w:rPr>
                <w:t>http://ops.epo.org/rest-services/published-</w:t>
              </w:r>
            </w:hyperlink>
            <w:r>
              <w:rPr>
                <w:b/>
                <w:color w:val="2A64AC"/>
                <w:sz w:val="20"/>
              </w:rPr>
              <w:t> </w:t>
            </w:r>
            <w:hyperlink r:id="rId253">
              <w:r>
                <w:rPr>
                  <w:b/>
                  <w:color w:val="2A64AC"/>
                  <w:spacing w:val="-2"/>
                  <w:sz w:val="20"/>
                  <w:u w:val="dotted" w:color="2A64AC"/>
                </w:rPr>
                <w:t>data/publication/epodoc/EP1000000.A1/</w:t>
              </w:r>
            </w:hyperlink>
            <w:hyperlink r:id="rId253">
              <w:r>
                <w:rPr>
                  <w:color w:val="2A64AC"/>
                  <w:spacing w:val="-2"/>
                  <w:sz w:val="20"/>
                  <w:u w:val="dotted" w:color="2A64AC"/>
                </w:rPr>
                <w:t>equivalents/images</w:t>
              </w:r>
            </w:hyperlink>
          </w:p>
          <w:p>
            <w:pPr>
              <w:pStyle w:val="TableParagraph"/>
              <w:spacing w:line="240" w:lineRule="auto" w:before="41"/>
              <w:ind w:left="0"/>
              <w:rPr>
                <w:rFonts w:ascii="Arial MT"/>
                <w:sz w:val="20"/>
              </w:rPr>
            </w:pPr>
          </w:p>
          <w:p>
            <w:pPr>
              <w:pStyle w:val="TableParagraph"/>
              <w:spacing w:line="240" w:lineRule="auto"/>
              <w:rPr>
                <w:sz w:val="24"/>
              </w:rPr>
            </w:pPr>
            <w:r>
              <w:rPr>
                <w:sz w:val="24"/>
              </w:rPr>
              <w:t>Accept:</w:t>
            </w:r>
            <w:r>
              <w:rPr>
                <w:spacing w:val="-7"/>
                <w:sz w:val="24"/>
              </w:rPr>
              <w:t> </w:t>
            </w:r>
            <w:r>
              <w:rPr>
                <w:spacing w:val="-2"/>
                <w:sz w:val="24"/>
              </w:rPr>
              <w:t>application/exchange+xml</w:t>
            </w:r>
          </w:p>
        </w:tc>
      </w:tr>
      <w:tr>
        <w:trPr>
          <w:trHeight w:val="1903" w:hRule="atLeast"/>
        </w:trPr>
        <w:tc>
          <w:tcPr>
            <w:tcW w:w="9371" w:type="dxa"/>
          </w:tcPr>
          <w:p>
            <w:pPr>
              <w:pStyle w:val="TableParagraph"/>
              <w:spacing w:line="240" w:lineRule="auto" w:before="270"/>
              <w:ind w:right="2338"/>
              <w:rPr>
                <w:b/>
                <w:sz w:val="24"/>
              </w:rPr>
            </w:pPr>
            <w:r>
              <w:rPr>
                <w:sz w:val="24"/>
              </w:rPr>
              <w:t>POST</w:t>
            </w:r>
            <w:r>
              <w:rPr>
                <w:spacing w:val="-38"/>
                <w:sz w:val="24"/>
              </w:rPr>
              <w:t> </w:t>
            </w:r>
            <w:hyperlink r:id="rId101">
              <w:r>
                <w:rPr>
                  <w:sz w:val="24"/>
                </w:rPr>
                <w:t>http://ops.epo.org/rest-services/published-</w:t>
              </w:r>
            </w:hyperlink>
            <w:r>
              <w:rPr>
                <w:sz w:val="24"/>
              </w:rPr>
              <w:t> </w:t>
            </w:r>
            <w:r>
              <w:rPr>
                <w:spacing w:val="-2"/>
                <w:sz w:val="24"/>
              </w:rPr>
              <w:t>data/publication/epodoc/</w:t>
            </w:r>
            <w:r>
              <w:rPr>
                <w:b/>
                <w:spacing w:val="-2"/>
                <w:sz w:val="24"/>
              </w:rPr>
              <w:t>equivalents/images</w:t>
            </w:r>
          </w:p>
          <w:p>
            <w:pPr>
              <w:pStyle w:val="TableParagraph"/>
              <w:spacing w:line="240" w:lineRule="auto" w:before="272"/>
              <w:ind w:right="4415"/>
              <w:rPr>
                <w:sz w:val="24"/>
              </w:rPr>
            </w:pPr>
            <w:r>
              <w:rPr>
                <w:sz w:val="24"/>
              </w:rPr>
              <w:t>Accept:</w:t>
            </w:r>
            <w:r>
              <w:rPr>
                <w:spacing w:val="-38"/>
                <w:sz w:val="24"/>
              </w:rPr>
              <w:t> </w:t>
            </w:r>
            <w:r>
              <w:rPr>
                <w:sz w:val="24"/>
              </w:rPr>
              <w:t>application/exchange+xml Request Body: EP1000000.A1</w:t>
            </w:r>
          </w:p>
        </w:tc>
      </w:tr>
    </w:tbl>
    <w:p>
      <w:pPr>
        <w:spacing w:before="241"/>
        <w:ind w:left="718" w:right="0" w:firstLine="0"/>
        <w:jc w:val="left"/>
        <w:rPr>
          <w:rFonts w:ascii="Arial"/>
          <w:b/>
          <w:sz w:val="24"/>
        </w:rPr>
      </w:pPr>
      <w:r>
        <w:rPr>
          <w:rFonts w:ascii="Arial"/>
          <w:b/>
          <w:spacing w:val="-2"/>
          <w:sz w:val="24"/>
        </w:rPr>
        <w:t>Response:</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7930" w:hRule="atLeast"/>
        </w:trPr>
        <w:tc>
          <w:tcPr>
            <w:tcW w:w="9371" w:type="dxa"/>
          </w:tcPr>
          <w:p>
            <w:pPr>
              <w:pStyle w:val="TableParagraph"/>
              <w:spacing w:line="225" w:lineRule="exact"/>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40" w:lineRule="auto"/>
              <w:ind w:left="347"/>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0" w:right="2542"/>
              <w:jc w:val="center"/>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0" w:right="2543"/>
              <w:jc w:val="center"/>
              <w:rPr>
                <w:sz w:val="20"/>
              </w:rPr>
            </w:pPr>
            <w:r>
              <w:rPr>
                <w:color w:val="0000FF"/>
                <w:spacing w:val="-2"/>
                <w:sz w:val="20"/>
              </w:rPr>
              <w:t>&lt;</w:t>
            </w:r>
            <w:r>
              <w:rPr>
                <w:color w:val="800000"/>
                <w:spacing w:val="-2"/>
                <w:sz w:val="20"/>
              </w:rPr>
              <w:t>doc-number</w:t>
            </w:r>
            <w:r>
              <w:rPr>
                <w:color w:val="0000FF"/>
                <w:spacing w:val="-2"/>
                <w:sz w:val="20"/>
              </w:rPr>
              <w:t>&gt;</w:t>
            </w:r>
            <w:r>
              <w:rPr>
                <w:spacing w:val="-2"/>
                <w:sz w:val="20"/>
              </w:rPr>
              <w:t>NL1010536C</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0" w:right="5543"/>
              <w:jc w:val="center"/>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line="240" w:lineRule="auto"/>
              <w:ind w:firstLine="720"/>
              <w:rPr>
                <w:sz w:val="20"/>
              </w:rPr>
            </w:pPr>
            <w:r>
              <w:rPr>
                <w:color w:val="0000FF"/>
                <w:sz w:val="20"/>
              </w:rPr>
              <w:t>&lt;</w:t>
            </w:r>
            <w:r>
              <w:rPr>
                <w:color w:val="800000"/>
                <w:sz w:val="20"/>
              </w:rPr>
              <w:t>ops:document-instance </w:t>
            </w:r>
            <w:r>
              <w:rPr>
                <w:color w:val="FF0000"/>
                <w:sz w:val="20"/>
              </w:rPr>
              <w:t>system</w:t>
            </w:r>
            <w:r>
              <w:rPr>
                <w:color w:val="0000FF"/>
                <w:sz w:val="20"/>
              </w:rPr>
              <w:t>="</w:t>
            </w:r>
            <w:r>
              <w:rPr>
                <w:sz w:val="20"/>
              </w:rPr>
              <w:t>ops.epo.org</w:t>
            </w:r>
            <w:r>
              <w:rPr>
                <w:color w:val="0000FF"/>
                <w:sz w:val="20"/>
              </w:rPr>
              <w:t>" </w:t>
            </w:r>
            <w:r>
              <w:rPr>
                <w:color w:val="FF0000"/>
                <w:sz w:val="20"/>
              </w:rPr>
              <w:t>link</w:t>
            </w:r>
            <w:r>
              <w:rPr>
                <w:color w:val="0000FF"/>
                <w:sz w:val="20"/>
              </w:rPr>
              <w:t>="</w:t>
            </w:r>
            <w:r>
              <w:rPr>
                <w:sz w:val="20"/>
              </w:rPr>
              <w:t>NL/1010536/C2/thumbnail</w:t>
            </w:r>
            <w:r>
              <w:rPr>
                <w:color w:val="0000FF"/>
                <w:sz w:val="20"/>
              </w:rPr>
              <w:t>"</w:t>
            </w:r>
            <w:r>
              <w:rPr>
                <w:color w:val="0000FF"/>
                <w:spacing w:val="-19"/>
                <w:sz w:val="20"/>
              </w:rPr>
              <w:t> </w:t>
            </w:r>
            <w:r>
              <w:rPr>
                <w:color w:val="FF0000"/>
                <w:sz w:val="20"/>
              </w:rPr>
              <w:t>number-of-pages</w:t>
            </w:r>
            <w:r>
              <w:rPr>
                <w:color w:val="0000FF"/>
                <w:sz w:val="20"/>
              </w:rPr>
              <w:t>="</w:t>
            </w:r>
            <w:r>
              <w:rPr>
                <w:sz w:val="20"/>
              </w:rPr>
              <w:t>6</w:t>
            </w:r>
            <w:r>
              <w:rPr>
                <w:color w:val="0000FF"/>
                <w:sz w:val="20"/>
              </w:rPr>
              <w:t>"</w:t>
            </w:r>
            <w:r>
              <w:rPr>
                <w:color w:val="0000FF"/>
                <w:spacing w:val="-19"/>
                <w:sz w:val="20"/>
              </w:rPr>
              <w:t> </w:t>
            </w:r>
            <w:r>
              <w:rPr>
                <w:color w:val="FF0000"/>
                <w:sz w:val="20"/>
              </w:rPr>
              <w:t>desc</w:t>
            </w:r>
            <w:r>
              <w:rPr>
                <w:color w:val="0000FF"/>
                <w:sz w:val="20"/>
              </w:rPr>
              <w:t>="</w:t>
            </w:r>
            <w:r>
              <w:rPr>
                <w:sz w:val="20"/>
              </w:rPr>
              <w:t>Drawing</w:t>
            </w:r>
            <w:r>
              <w:rPr>
                <w:color w:val="0000FF"/>
                <w:sz w:val="20"/>
              </w:rPr>
              <w:t>"&gt;</w:t>
            </w:r>
          </w:p>
          <w:p>
            <w:pPr>
              <w:pStyle w:val="TableParagraph"/>
              <w:spacing w:line="240" w:lineRule="auto"/>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application/pdf</w:t>
            </w:r>
            <w:r>
              <w:rPr>
                <w:color w:val="0000FF"/>
                <w:spacing w:val="-2"/>
                <w:sz w:val="20"/>
              </w:rPr>
              <w:t>&lt;/</w:t>
            </w:r>
            <w:r>
              <w:rPr>
                <w:color w:val="800000"/>
                <w:spacing w:val="-2"/>
                <w:sz w:val="20"/>
              </w:rPr>
              <w:t>ops:document-format</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application/tiff</w:t>
            </w:r>
            <w:r>
              <w:rPr>
                <w:color w:val="0000FF"/>
                <w:spacing w:val="-2"/>
                <w:sz w:val="20"/>
              </w:rPr>
              <w:t>&lt;/</w:t>
            </w:r>
            <w:r>
              <w:rPr>
                <w:color w:val="800000"/>
                <w:spacing w:val="-2"/>
                <w:sz w:val="20"/>
              </w:rPr>
              <w:t>ops:document-format</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spacing w:before="2"/>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DRAWINGS</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ops:document-instance</w:t>
            </w:r>
            <w:r>
              <w:rPr>
                <w:color w:val="0000FF"/>
                <w:spacing w:val="-2"/>
                <w:sz w:val="20"/>
              </w:rPr>
              <w:t>&gt;</w:t>
            </w:r>
          </w:p>
          <w:p>
            <w:pPr>
              <w:pStyle w:val="TableParagraph"/>
              <w:spacing w:line="240" w:lineRule="auto" w:before="1"/>
              <w:ind w:firstLine="720"/>
              <w:rPr>
                <w:sz w:val="20"/>
              </w:rPr>
            </w:pPr>
            <w:r>
              <w:rPr>
                <w:color w:val="0000FF"/>
                <w:sz w:val="20"/>
              </w:rPr>
              <w:t>&lt;</w:t>
            </w:r>
            <w:r>
              <w:rPr>
                <w:color w:val="800000"/>
                <w:sz w:val="20"/>
              </w:rPr>
              <w:t>ops:document-instance </w:t>
            </w:r>
            <w:r>
              <w:rPr>
                <w:color w:val="FF0000"/>
                <w:sz w:val="20"/>
              </w:rPr>
              <w:t>system</w:t>
            </w:r>
            <w:r>
              <w:rPr>
                <w:color w:val="0000FF"/>
                <w:sz w:val="20"/>
              </w:rPr>
              <w:t>="</w:t>
            </w:r>
            <w:r>
              <w:rPr>
                <w:sz w:val="20"/>
              </w:rPr>
              <w:t>ops.epo.org</w:t>
            </w:r>
            <w:r>
              <w:rPr>
                <w:color w:val="0000FF"/>
                <w:sz w:val="20"/>
              </w:rPr>
              <w:t>" </w:t>
            </w:r>
            <w:r>
              <w:rPr>
                <w:color w:val="FF0000"/>
                <w:sz w:val="20"/>
              </w:rPr>
              <w:t>link</w:t>
            </w:r>
            <w:r>
              <w:rPr>
                <w:color w:val="0000FF"/>
                <w:sz w:val="20"/>
              </w:rPr>
              <w:t>="</w:t>
            </w:r>
            <w:r>
              <w:rPr>
                <w:sz w:val="20"/>
              </w:rPr>
              <w:t>NL/1010536/C2/fullimage</w:t>
            </w:r>
            <w:r>
              <w:rPr>
                <w:color w:val="0000FF"/>
                <w:sz w:val="20"/>
              </w:rPr>
              <w:t>"</w:t>
            </w:r>
            <w:r>
              <w:rPr>
                <w:color w:val="0000FF"/>
                <w:spacing w:val="-19"/>
                <w:sz w:val="20"/>
              </w:rPr>
              <w:t> </w:t>
            </w:r>
            <w:r>
              <w:rPr>
                <w:color w:val="FF0000"/>
                <w:sz w:val="20"/>
              </w:rPr>
              <w:t>number-of-pages</w:t>
            </w:r>
            <w:r>
              <w:rPr>
                <w:color w:val="0000FF"/>
                <w:sz w:val="20"/>
              </w:rPr>
              <w:t>="</w:t>
            </w:r>
            <w:r>
              <w:rPr>
                <w:sz w:val="20"/>
              </w:rPr>
              <w:t>19</w:t>
            </w:r>
            <w:r>
              <w:rPr>
                <w:color w:val="0000FF"/>
                <w:sz w:val="20"/>
              </w:rPr>
              <w:t>"</w:t>
            </w:r>
            <w:r>
              <w:rPr>
                <w:color w:val="0000FF"/>
                <w:spacing w:val="-19"/>
                <w:sz w:val="20"/>
              </w:rPr>
              <w:t> </w:t>
            </w:r>
            <w:r>
              <w:rPr>
                <w:color w:val="FF0000"/>
                <w:sz w:val="20"/>
              </w:rPr>
              <w:t>desc</w:t>
            </w:r>
            <w:r>
              <w:rPr>
                <w:color w:val="0000FF"/>
                <w:sz w:val="20"/>
              </w:rPr>
              <w:t>="</w:t>
            </w:r>
            <w:r>
              <w:rPr>
                <w:sz w:val="20"/>
              </w:rPr>
              <w:t>FullDocument</w:t>
            </w:r>
            <w:r>
              <w:rPr>
                <w:color w:val="0000FF"/>
                <w:sz w:val="20"/>
              </w:rPr>
              <w:t>"&gt;</w:t>
            </w:r>
          </w:p>
          <w:p>
            <w:pPr>
              <w:pStyle w:val="TableParagraph"/>
              <w:spacing w:line="225" w:lineRule="exact"/>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application/pdf</w:t>
            </w:r>
            <w:r>
              <w:rPr>
                <w:color w:val="0000FF"/>
                <w:spacing w:val="-2"/>
                <w:sz w:val="20"/>
              </w:rPr>
              <w:t>&lt;/</w:t>
            </w:r>
            <w:r>
              <w:rPr>
                <w:color w:val="800000"/>
                <w:spacing w:val="-2"/>
                <w:sz w:val="20"/>
              </w:rPr>
              <w:t>ops:document-format</w:t>
            </w:r>
            <w:r>
              <w:rPr>
                <w:color w:val="0000FF"/>
                <w:spacing w:val="-2"/>
                <w:sz w:val="20"/>
              </w:rPr>
              <w:t>&gt;</w:t>
            </w:r>
          </w:p>
          <w:p>
            <w:pPr>
              <w:pStyle w:val="TableParagraph"/>
              <w:ind w:left="1307"/>
              <w:rPr>
                <w:sz w:val="20"/>
              </w:rPr>
            </w:pPr>
            <w:r>
              <w:rPr>
                <w:color w:val="0000FF"/>
                <w:spacing w:val="-2"/>
                <w:sz w:val="20"/>
              </w:rPr>
              <w:t>&lt;</w:t>
            </w:r>
            <w:r>
              <w:rPr>
                <w:color w:val="800000"/>
                <w:spacing w:val="-2"/>
                <w:sz w:val="20"/>
              </w:rPr>
              <w:t>ops:document-format</w:t>
            </w:r>
            <w:r>
              <w:rPr>
                <w:color w:val="0000FF"/>
                <w:spacing w:val="-2"/>
                <w:sz w:val="20"/>
              </w:rPr>
              <w:t>&gt;</w:t>
            </w:r>
            <w:r>
              <w:rPr>
                <w:spacing w:val="-2"/>
                <w:sz w:val="20"/>
              </w:rPr>
              <w:t>application/tiff</w:t>
            </w:r>
            <w:r>
              <w:rPr>
                <w:color w:val="0000FF"/>
                <w:spacing w:val="-2"/>
                <w:sz w:val="20"/>
              </w:rPr>
              <w:t>&lt;/</w:t>
            </w:r>
            <w:r>
              <w:rPr>
                <w:color w:val="800000"/>
                <w:spacing w:val="-2"/>
                <w:sz w:val="20"/>
              </w:rPr>
              <w:t>ops:document-format</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ops:document-format-options</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ABSTRACT</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8"/>
                <w:sz w:val="20"/>
              </w:rPr>
              <w:t> </w:t>
            </w:r>
            <w:r>
              <w:rPr>
                <w:color w:val="FF0000"/>
                <w:sz w:val="20"/>
              </w:rPr>
              <w:t>name</w:t>
            </w:r>
            <w:r>
              <w:rPr>
                <w:color w:val="0000FF"/>
                <w:sz w:val="20"/>
              </w:rPr>
              <w:t>="</w:t>
            </w:r>
            <w:r>
              <w:rPr>
                <w:sz w:val="20"/>
              </w:rPr>
              <w:t>BIBLIOGRAPHY</w:t>
            </w:r>
            <w:r>
              <w:rPr>
                <w:color w:val="0000FF"/>
                <w:sz w:val="20"/>
              </w:rPr>
              <w:t>"</w:t>
            </w:r>
            <w:r>
              <w:rPr>
                <w:color w:val="0000FF"/>
                <w:spacing w:val="-27"/>
                <w:sz w:val="20"/>
              </w:rPr>
              <w:t> </w:t>
            </w:r>
            <w:r>
              <w:rPr>
                <w:color w:val="FF0000"/>
                <w:sz w:val="20"/>
              </w:rPr>
              <w:t>start-</w:t>
            </w:r>
            <w:r>
              <w:rPr>
                <w:color w:val="FF0000"/>
                <w:spacing w:val="-2"/>
                <w:sz w:val="20"/>
              </w:rPr>
              <w:t>page</w:t>
            </w:r>
            <w:r>
              <w:rPr>
                <w:color w:val="0000FF"/>
                <w:spacing w:val="-2"/>
                <w:sz w:val="20"/>
              </w:rPr>
              <w:t>="</w:t>
            </w:r>
            <w:r>
              <w:rPr>
                <w:spacing w:val="-2"/>
                <w:sz w:val="20"/>
              </w:rPr>
              <w:t>1</w:t>
            </w:r>
            <w:r>
              <w:rPr>
                <w:color w:val="0000FF"/>
                <w:spacing w:val="-2"/>
                <w:sz w:val="20"/>
              </w:rPr>
              <w:t>"/&gt;</w:t>
            </w:r>
          </w:p>
          <w:p>
            <w:pPr>
              <w:pStyle w:val="TableParagraph"/>
              <w:spacing w:before="1"/>
              <w:ind w:left="1067"/>
              <w:rPr>
                <w:sz w:val="20"/>
              </w:rPr>
            </w:pPr>
            <w:r>
              <w:rPr>
                <w:color w:val="0000FF"/>
                <w:sz w:val="20"/>
              </w:rPr>
              <w:t>&lt;</w:t>
            </w:r>
            <w:r>
              <w:rPr>
                <w:color w:val="800000"/>
                <w:sz w:val="20"/>
              </w:rPr>
              <w:t>ops:document-section</w:t>
            </w:r>
            <w:r>
              <w:rPr>
                <w:color w:val="800000"/>
                <w:spacing w:val="-26"/>
                <w:sz w:val="20"/>
              </w:rPr>
              <w:t> </w:t>
            </w:r>
            <w:r>
              <w:rPr>
                <w:color w:val="FF0000"/>
                <w:sz w:val="20"/>
              </w:rPr>
              <w:t>name</w:t>
            </w:r>
            <w:r>
              <w:rPr>
                <w:color w:val="0000FF"/>
                <w:sz w:val="20"/>
              </w:rPr>
              <w:t>="</w:t>
            </w:r>
            <w:r>
              <w:rPr>
                <w:sz w:val="20"/>
              </w:rPr>
              <w:t>CLAIMS</w:t>
            </w:r>
            <w:r>
              <w:rPr>
                <w:color w:val="0000FF"/>
                <w:sz w:val="20"/>
              </w:rPr>
              <w:t>"</w:t>
            </w:r>
            <w:r>
              <w:rPr>
                <w:color w:val="0000FF"/>
                <w:spacing w:val="-23"/>
                <w:sz w:val="20"/>
              </w:rPr>
              <w:t> </w:t>
            </w:r>
            <w:r>
              <w:rPr>
                <w:color w:val="FF0000"/>
                <w:sz w:val="20"/>
              </w:rPr>
              <w:t>start-</w:t>
            </w:r>
            <w:r>
              <w:rPr>
                <w:color w:val="FF0000"/>
                <w:spacing w:val="-2"/>
                <w:sz w:val="20"/>
              </w:rPr>
              <w:t>page</w:t>
            </w:r>
            <w:r>
              <w:rPr>
                <w:color w:val="0000FF"/>
                <w:spacing w:val="-2"/>
                <w:sz w:val="20"/>
              </w:rPr>
              <w:t>="</w:t>
            </w:r>
            <w:r>
              <w:rPr>
                <w:spacing w:val="-2"/>
                <w:sz w:val="20"/>
              </w:rPr>
              <w:t>9</w:t>
            </w:r>
            <w:r>
              <w:rPr>
                <w:color w:val="0000FF"/>
                <w:spacing w:val="-2"/>
                <w:sz w:val="20"/>
              </w:rPr>
              <w:t>"/&gt;</w:t>
            </w:r>
          </w:p>
          <w:p>
            <w:pPr>
              <w:pStyle w:val="TableParagraph"/>
              <w:ind w:left="1067"/>
              <w:rPr>
                <w:sz w:val="20"/>
              </w:rPr>
            </w:pPr>
            <w:r>
              <w:rPr>
                <w:color w:val="0000FF"/>
                <w:sz w:val="20"/>
              </w:rPr>
              <w:t>&lt;</w:t>
            </w:r>
            <w:r>
              <w:rPr>
                <w:color w:val="800000"/>
                <w:sz w:val="20"/>
              </w:rPr>
              <w:t>ops:document-section</w:t>
            </w:r>
            <w:r>
              <w:rPr>
                <w:color w:val="800000"/>
                <w:spacing w:val="-29"/>
                <w:sz w:val="20"/>
              </w:rPr>
              <w:t> </w:t>
            </w:r>
            <w:r>
              <w:rPr>
                <w:color w:val="FF0000"/>
                <w:sz w:val="20"/>
              </w:rPr>
              <w:t>name</w:t>
            </w:r>
            <w:r>
              <w:rPr>
                <w:color w:val="0000FF"/>
                <w:sz w:val="20"/>
              </w:rPr>
              <w:t>="</w:t>
            </w:r>
            <w:r>
              <w:rPr>
                <w:sz w:val="20"/>
              </w:rPr>
              <w:t>DESCRIPTION</w:t>
            </w:r>
            <w:r>
              <w:rPr>
                <w:color w:val="0000FF"/>
                <w:sz w:val="20"/>
              </w:rPr>
              <w:t>"</w:t>
            </w:r>
            <w:r>
              <w:rPr>
                <w:color w:val="0000FF"/>
                <w:spacing w:val="-26"/>
                <w:sz w:val="20"/>
              </w:rPr>
              <w:t> </w:t>
            </w:r>
            <w:r>
              <w:rPr>
                <w:color w:val="FF0000"/>
                <w:sz w:val="20"/>
              </w:rPr>
              <w:t>start-</w:t>
            </w:r>
            <w:r>
              <w:rPr>
                <w:color w:val="FF0000"/>
                <w:spacing w:val="-2"/>
                <w:sz w:val="20"/>
              </w:rPr>
              <w:t>page</w:t>
            </w:r>
            <w:r>
              <w:rPr>
                <w:color w:val="0000FF"/>
                <w:spacing w:val="-2"/>
                <w:sz w:val="20"/>
              </w:rPr>
              <w:t>="</w:t>
            </w:r>
            <w:r>
              <w:rPr>
                <w:spacing w:val="-2"/>
                <w:sz w:val="20"/>
              </w:rPr>
              <w:t>2</w:t>
            </w:r>
            <w:r>
              <w:rPr>
                <w:color w:val="0000FF"/>
                <w:spacing w:val="-2"/>
                <w:sz w:val="20"/>
              </w:rPr>
              <w:t>"/&gt;</w:t>
            </w:r>
          </w:p>
          <w:p>
            <w:pPr>
              <w:pStyle w:val="TableParagraph"/>
              <w:spacing w:line="206" w:lineRule="exact" w:before="2"/>
              <w:ind w:left="1067"/>
              <w:rPr>
                <w:sz w:val="20"/>
              </w:rPr>
            </w:pPr>
            <w:r>
              <w:rPr>
                <w:color w:val="0000FF"/>
                <w:sz w:val="20"/>
              </w:rPr>
              <w:t>&lt;</w:t>
            </w:r>
            <w:r>
              <w:rPr>
                <w:color w:val="800000"/>
                <w:sz w:val="20"/>
              </w:rPr>
              <w:t>ops:document-section</w:t>
            </w:r>
            <w:r>
              <w:rPr>
                <w:color w:val="800000"/>
                <w:spacing w:val="-25"/>
                <w:sz w:val="20"/>
              </w:rPr>
              <w:t> </w:t>
            </w:r>
            <w:r>
              <w:rPr>
                <w:color w:val="FF0000"/>
                <w:sz w:val="20"/>
              </w:rPr>
              <w:t>name</w:t>
            </w:r>
            <w:r>
              <w:rPr>
                <w:color w:val="0000FF"/>
                <w:sz w:val="20"/>
              </w:rPr>
              <w:t>="</w:t>
            </w:r>
            <w:r>
              <w:rPr>
                <w:sz w:val="20"/>
              </w:rPr>
              <w:t>DRAWINGS</w:t>
            </w:r>
            <w:r>
              <w:rPr>
                <w:color w:val="0000FF"/>
                <w:sz w:val="20"/>
              </w:rPr>
              <w:t>"</w:t>
            </w:r>
            <w:r>
              <w:rPr>
                <w:color w:val="0000FF"/>
                <w:spacing w:val="-25"/>
                <w:sz w:val="20"/>
              </w:rPr>
              <w:t> </w:t>
            </w:r>
            <w:r>
              <w:rPr>
                <w:color w:val="FF0000"/>
                <w:sz w:val="20"/>
              </w:rPr>
              <w:t>start-</w:t>
            </w:r>
            <w:r>
              <w:rPr>
                <w:color w:val="FF0000"/>
                <w:spacing w:val="-2"/>
                <w:sz w:val="20"/>
              </w:rPr>
              <w:t>page</w:t>
            </w:r>
            <w:r>
              <w:rPr>
                <w:color w:val="0000FF"/>
                <w:spacing w:val="-2"/>
                <w:sz w:val="20"/>
              </w:rPr>
              <w:t>="</w:t>
            </w:r>
            <w:r>
              <w:rPr>
                <w:spacing w:val="-2"/>
                <w:sz w:val="20"/>
              </w:rPr>
              <w:t>11</w:t>
            </w:r>
            <w:r>
              <w:rPr>
                <w:color w:val="0000FF"/>
                <w:spacing w:val="-2"/>
                <w:sz w:val="20"/>
              </w:rPr>
              <w:t>"/&gt;</w:t>
            </w:r>
          </w:p>
        </w:tc>
      </w:tr>
    </w:tbl>
    <w:p>
      <w:pPr>
        <w:pStyle w:val="TableParagraph"/>
        <w:spacing w:after="0" w:line="206" w:lineRule="exact"/>
        <w:rPr>
          <w:sz w:val="20"/>
        </w:rPr>
        <w:sectPr>
          <w:headerReference w:type="default" r:id="rId251"/>
          <w:footerReference w:type="default" r:id="rId252"/>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360" w:hRule="atLeast"/>
        </w:trPr>
        <w:tc>
          <w:tcPr>
            <w:tcW w:w="9371" w:type="dxa"/>
          </w:tcPr>
          <w:p>
            <w:pPr>
              <w:pStyle w:val="TableParagraph"/>
              <w:spacing w:line="225" w:lineRule="exact"/>
              <w:ind w:left="1067"/>
              <w:rPr>
                <w:sz w:val="20"/>
              </w:rPr>
            </w:pPr>
            <w:r>
              <w:rPr>
                <w:color w:val="0000FF"/>
                <w:sz w:val="20"/>
              </w:rPr>
              <w:t>&lt;</w:t>
            </w:r>
            <w:r>
              <w:rPr>
                <w:color w:val="800000"/>
                <w:sz w:val="20"/>
              </w:rPr>
              <w:t>ops:document-section</w:t>
            </w:r>
            <w:r>
              <w:rPr>
                <w:color w:val="800000"/>
                <w:spacing w:val="-28"/>
                <w:sz w:val="20"/>
              </w:rPr>
              <w:t> </w:t>
            </w:r>
            <w:r>
              <w:rPr>
                <w:color w:val="FF0000"/>
                <w:sz w:val="20"/>
              </w:rPr>
              <w:t>name</w:t>
            </w:r>
            <w:r>
              <w:rPr>
                <w:color w:val="0000FF"/>
                <w:sz w:val="20"/>
              </w:rPr>
              <w:t>="</w:t>
            </w:r>
            <w:r>
              <w:rPr>
                <w:sz w:val="20"/>
              </w:rPr>
              <w:t>SEARCH_REPORT</w:t>
            </w:r>
            <w:r>
              <w:rPr>
                <w:color w:val="0000FF"/>
                <w:sz w:val="20"/>
              </w:rPr>
              <w:t>"</w:t>
            </w:r>
            <w:r>
              <w:rPr>
                <w:color w:val="0000FF"/>
                <w:spacing w:val="-28"/>
                <w:sz w:val="20"/>
              </w:rPr>
              <w:t> </w:t>
            </w:r>
            <w:r>
              <w:rPr>
                <w:color w:val="FF0000"/>
                <w:sz w:val="20"/>
              </w:rPr>
              <w:t>start-</w:t>
            </w:r>
            <w:r>
              <w:rPr>
                <w:color w:val="FF0000"/>
                <w:spacing w:val="-2"/>
                <w:sz w:val="20"/>
              </w:rPr>
              <w:t>page</w:t>
            </w:r>
            <w:r>
              <w:rPr>
                <w:color w:val="0000FF"/>
                <w:spacing w:val="-2"/>
                <w:sz w:val="20"/>
              </w:rPr>
              <w:t>="</w:t>
            </w:r>
            <w:r>
              <w:rPr>
                <w:spacing w:val="-2"/>
                <w:sz w:val="20"/>
              </w:rPr>
              <w:t>18</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ops:document-instance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ops:inquiry-result</w:t>
            </w:r>
            <w:r>
              <w:rPr>
                <w:color w:val="0000FF"/>
                <w:spacing w:val="-2"/>
                <w:sz w:val="20"/>
              </w:rPr>
              <w:t>&gt;</w:t>
            </w:r>
          </w:p>
          <w:p>
            <w:pPr>
              <w:pStyle w:val="TableParagraph"/>
              <w:ind w:left="587"/>
              <w:rPr>
                <w:sz w:val="20"/>
              </w:rPr>
            </w:pPr>
            <w:r>
              <w:rPr>
                <w:color w:val="0000FF"/>
                <w:sz w:val="20"/>
              </w:rPr>
              <w:t>&lt;!--</w:t>
            </w:r>
            <w:r>
              <w:rPr>
                <w:color w:val="0000FF"/>
                <w:spacing w:val="-9"/>
                <w:sz w:val="20"/>
              </w:rPr>
              <w:t> </w:t>
            </w:r>
            <w:r>
              <w:rPr>
                <w:color w:val="808080"/>
                <w:sz w:val="20"/>
              </w:rPr>
              <w:t>remaining</w:t>
            </w:r>
            <w:r>
              <w:rPr>
                <w:color w:val="808080"/>
                <w:spacing w:val="-9"/>
                <w:sz w:val="20"/>
              </w:rPr>
              <w:t> </w:t>
            </w:r>
            <w:r>
              <w:rPr>
                <w:color w:val="808080"/>
                <w:sz w:val="20"/>
              </w:rPr>
              <w:t>results</w:t>
            </w:r>
            <w:r>
              <w:rPr>
                <w:color w:val="808080"/>
                <w:spacing w:val="-8"/>
                <w:sz w:val="20"/>
              </w:rPr>
              <w:t> </w:t>
            </w:r>
            <w:r>
              <w:rPr>
                <w:color w:val="808080"/>
                <w:sz w:val="20"/>
              </w:rPr>
              <w:t>removed</w:t>
            </w:r>
            <w:r>
              <w:rPr>
                <w:color w:val="808080"/>
                <w:spacing w:val="-9"/>
                <w:sz w:val="20"/>
              </w:rPr>
              <w:t> </w:t>
            </w:r>
            <w:r>
              <w:rPr>
                <w:color w:val="808080"/>
                <w:sz w:val="20"/>
              </w:rPr>
              <w:t>for</w:t>
            </w:r>
            <w:r>
              <w:rPr>
                <w:color w:val="808080"/>
                <w:spacing w:val="-8"/>
                <w:sz w:val="20"/>
              </w:rPr>
              <w:t> </w:t>
            </w:r>
            <w:r>
              <w:rPr>
                <w:color w:val="808080"/>
                <w:sz w:val="20"/>
              </w:rPr>
              <w:t>readability</w:t>
            </w:r>
            <w:r>
              <w:rPr>
                <w:color w:val="808080"/>
                <w:spacing w:val="-8"/>
                <w:sz w:val="20"/>
              </w:rPr>
              <w:t> </w:t>
            </w:r>
            <w:r>
              <w:rPr>
                <w:color w:val="0000FF"/>
                <w:sz w:val="20"/>
              </w:rPr>
              <w:t>--</w:t>
            </w:r>
            <w:r>
              <w:rPr>
                <w:color w:val="0000FF"/>
                <w:spacing w:val="-10"/>
                <w:sz w:val="20"/>
              </w:rPr>
              <w:t>&gt;</w:t>
            </w:r>
          </w:p>
          <w:p>
            <w:pPr>
              <w:pStyle w:val="TableParagraph"/>
              <w:spacing w:before="1"/>
              <w:ind w:left="347"/>
              <w:rPr>
                <w:sz w:val="20"/>
              </w:rPr>
            </w:pPr>
            <w:r>
              <w:rPr>
                <w:color w:val="0000FF"/>
                <w:spacing w:val="-2"/>
                <w:sz w:val="20"/>
              </w:rPr>
              <w:t>&lt;/</w:t>
            </w:r>
            <w:r>
              <w:rPr>
                <w:color w:val="800000"/>
                <w:spacing w:val="-2"/>
                <w:sz w:val="20"/>
              </w:rPr>
              <w:t>ops:equivalents-inquiry</w:t>
            </w:r>
            <w:r>
              <w:rPr>
                <w:color w:val="0000FF"/>
                <w:spacing w:val="-2"/>
                <w:sz w:val="20"/>
              </w:rPr>
              <w:t>&gt;</w:t>
            </w:r>
          </w:p>
          <w:p>
            <w:pPr>
              <w:pStyle w:val="TableParagraph"/>
              <w:spacing w:line="208"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TableParagraph"/>
        <w:spacing w:after="0" w:line="208" w:lineRule="exact"/>
        <w:rPr>
          <w:sz w:val="20"/>
        </w:rPr>
        <w:sectPr>
          <w:headerReference w:type="default" r:id="rId254"/>
          <w:footerReference w:type="default" r:id="rId255"/>
          <w:pgSz w:w="12240" w:h="15840"/>
          <w:pgMar w:header="678" w:footer="952" w:top="860" w:bottom="1140" w:left="1080" w:right="0"/>
        </w:sectPr>
      </w:pPr>
    </w:p>
    <w:p>
      <w:pPr>
        <w:pStyle w:val="BodyText"/>
        <w:rPr>
          <w:rFonts w:ascii="Arial"/>
          <w:b/>
        </w:rPr>
      </w:pPr>
    </w:p>
    <w:p>
      <w:pPr>
        <w:pStyle w:val="BodyText"/>
        <w:spacing w:before="10"/>
        <w:rPr>
          <w:rFonts w:ascii="Arial"/>
          <w:b/>
        </w:rPr>
      </w:pPr>
    </w:p>
    <w:p>
      <w:pPr>
        <w:pStyle w:val="ListParagraph"/>
        <w:numPr>
          <w:ilvl w:val="1"/>
          <w:numId w:val="14"/>
        </w:numPr>
        <w:tabs>
          <w:tab w:pos="1569" w:val="left" w:leader="none"/>
        </w:tabs>
        <w:spacing w:line="240" w:lineRule="auto" w:before="0"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Heading2"/>
        <w:numPr>
          <w:ilvl w:val="1"/>
          <w:numId w:val="14"/>
        </w:numPr>
        <w:tabs>
          <w:tab w:pos="1569" w:val="left" w:leader="none"/>
        </w:tabs>
        <w:spacing w:line="240" w:lineRule="auto" w:before="60" w:after="0"/>
        <w:ind w:left="1569" w:right="0" w:hanging="851"/>
        <w:jc w:val="left"/>
      </w:pPr>
      <w:hyperlink w:history="true" w:anchor="_bookmark42">
        <w:r>
          <w:rPr/>
          <w:t>Family</w:t>
        </w:r>
        <w:r>
          <w:rPr>
            <w:spacing w:val="-4"/>
          </w:rPr>
          <w:t> </w:t>
        </w:r>
        <w:r>
          <w:rPr>
            <w:spacing w:val="-2"/>
          </w:rPr>
          <w:t>service</w:t>
        </w:r>
      </w:hyperlink>
    </w:p>
    <w:p>
      <w:pPr>
        <w:pStyle w:val="ListParagraph"/>
        <w:numPr>
          <w:ilvl w:val="1"/>
          <w:numId w:val="14"/>
        </w:numPr>
        <w:tabs>
          <w:tab w:pos="1569" w:val="left" w:leader="none"/>
        </w:tabs>
        <w:spacing w:line="240" w:lineRule="auto" w:before="60" w:after="0"/>
        <w:ind w:left="1569" w:right="0" w:hanging="851"/>
        <w:jc w:val="left"/>
        <w:rPr>
          <w:rFonts w:ascii="Arial"/>
          <w:b/>
          <w:sz w:val="24"/>
        </w:rPr>
      </w:pPr>
      <w:hyperlink w:history="true" w:anchor="_bookmark47">
        <w:r>
          <w:rPr>
            <w:rFonts w:ascii="Arial"/>
            <w:b/>
            <w:spacing w:val="-2"/>
            <w:sz w:val="24"/>
          </w:rPr>
          <w:t>Number-service</w:t>
        </w:r>
      </w:hyperlink>
    </w:p>
    <w:p>
      <w:pPr>
        <w:pStyle w:val="ListParagraph"/>
        <w:numPr>
          <w:ilvl w:val="1"/>
          <w:numId w:val="14"/>
        </w:numPr>
        <w:tabs>
          <w:tab w:pos="1569" w:val="left" w:leader="none"/>
        </w:tabs>
        <w:spacing w:line="240" w:lineRule="auto" w:before="60"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hyperlink>
    </w:p>
    <w:p>
      <w:pPr>
        <w:pStyle w:val="ListParagraph"/>
        <w:numPr>
          <w:ilvl w:val="1"/>
          <w:numId w:val="14"/>
        </w:numPr>
        <w:tabs>
          <w:tab w:pos="1569" w:val="left" w:leader="none"/>
        </w:tabs>
        <w:spacing w:line="240" w:lineRule="auto" w:before="6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hyperlink>
    </w:p>
    <w:p>
      <w:pPr>
        <w:pStyle w:val="ListParagraph"/>
        <w:numPr>
          <w:ilvl w:val="1"/>
          <w:numId w:val="14"/>
        </w:numPr>
        <w:tabs>
          <w:tab w:pos="1569" w:val="left" w:leader="none"/>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hyperlink>
    </w:p>
    <w:p>
      <w:pPr>
        <w:tabs>
          <w:tab w:pos="8596" w:val="left" w:leader="none"/>
        </w:tabs>
        <w:spacing w:before="135"/>
        <w:ind w:left="718" w:right="0" w:firstLine="0"/>
        <w:jc w:val="left"/>
        <w:rPr>
          <w:sz w:val="16"/>
        </w:rPr>
      </w:pPr>
      <w:r>
        <w:rPr>
          <w:rFonts w:ascii="Times New Roman"/>
          <w:color w:val="2A64AC"/>
          <w:sz w:val="16"/>
          <w:u w:val="single" w:color="000000"/>
        </w:rPr>
        <w:tab/>
      </w:r>
      <w:r>
        <w:rPr>
          <w:color w:val="2A64AC"/>
          <w:sz w:val="16"/>
          <w:u w:val="single" w:color="2A64AC"/>
        </w:rPr>
        <w:t>top</w:t>
      </w:r>
      <w:r>
        <w:rPr>
          <w:color w:val="2A64AC"/>
          <w:spacing w:val="-6"/>
          <w:sz w:val="16"/>
          <w:u w:val="single" w:color="2A64AC"/>
        </w:rPr>
        <w:t> </w:t>
      </w:r>
      <w:r>
        <w:rPr>
          <w:color w:val="2A64AC"/>
          <w:sz w:val="16"/>
          <w:u w:val="single" w:color="2A64AC"/>
        </w:rPr>
        <w:t>of</w:t>
      </w:r>
      <w:r>
        <w:rPr>
          <w:color w:val="2A64AC"/>
          <w:spacing w:val="-2"/>
          <w:sz w:val="16"/>
          <w:u w:val="single" w:color="2A64AC"/>
        </w:rPr>
        <w:t> documen</w:t>
      </w:r>
      <w:r>
        <w:rPr>
          <w:color w:val="2A64AC"/>
          <w:spacing w:val="-2"/>
          <w:sz w:val="16"/>
        </w:rPr>
        <w:t>t</w:t>
      </w:r>
    </w:p>
    <w:p>
      <w:pPr>
        <w:pStyle w:val="Heading1"/>
        <w:numPr>
          <w:ilvl w:val="1"/>
          <w:numId w:val="11"/>
        </w:numPr>
        <w:tabs>
          <w:tab w:pos="1437" w:val="left" w:leader="none"/>
        </w:tabs>
        <w:spacing w:line="240" w:lineRule="auto" w:before="136" w:after="0"/>
        <w:ind w:left="1437" w:right="0" w:hanging="719"/>
        <w:jc w:val="left"/>
      </w:pPr>
      <w:r>
        <w:rPr/>
        <w:t>Family</w:t>
      </w:r>
      <w:r>
        <w:rPr>
          <w:spacing w:val="-4"/>
        </w:rPr>
        <w:t> </w:t>
      </w:r>
      <w:r>
        <w:rPr>
          <w:spacing w:val="-2"/>
        </w:rPr>
        <w:t>service</w:t>
      </w:r>
    </w:p>
    <w:p>
      <w:pPr>
        <w:pStyle w:val="BodyText"/>
        <w:spacing w:line="331" w:lineRule="auto" w:before="121"/>
        <w:ind w:left="718" w:right="1090"/>
      </w:pPr>
      <w:r>
        <w:rPr/>
        <w:t>The</w:t>
      </w:r>
      <w:r>
        <w:rPr>
          <w:spacing w:val="-5"/>
        </w:rPr>
        <w:t> </w:t>
      </w:r>
      <w:r>
        <w:rPr/>
        <w:t>family</w:t>
      </w:r>
      <w:r>
        <w:rPr>
          <w:spacing w:val="-5"/>
        </w:rPr>
        <w:t> </w:t>
      </w:r>
      <w:r>
        <w:rPr/>
        <w:t>service</w:t>
      </w:r>
      <w:r>
        <w:rPr>
          <w:spacing w:val="-5"/>
        </w:rPr>
        <w:t> </w:t>
      </w:r>
      <w:r>
        <w:rPr/>
        <w:t>retrieves</w:t>
      </w:r>
      <w:r>
        <w:rPr>
          <w:spacing w:val="-5"/>
        </w:rPr>
        <w:t> </w:t>
      </w:r>
      <w:r>
        <w:rPr/>
        <w:t>relatives</w:t>
      </w:r>
      <w:r>
        <w:rPr>
          <w:spacing w:val="-5"/>
        </w:rPr>
        <w:t> </w:t>
      </w:r>
      <w:r>
        <w:rPr/>
        <w:t>of</w:t>
      </w:r>
      <w:r>
        <w:rPr>
          <w:spacing w:val="-7"/>
        </w:rPr>
        <w:t> </w:t>
      </w:r>
      <w:r>
        <w:rPr/>
        <w:t>a</w:t>
      </w:r>
      <w:r>
        <w:rPr>
          <w:spacing w:val="-2"/>
        </w:rPr>
        <w:t> </w:t>
      </w:r>
      <w:hyperlink r:id="rId26">
        <w:r>
          <w:rPr>
            <w:color w:val="2A64AC"/>
            <w:u w:val="dotted" w:color="2A64AC"/>
          </w:rPr>
          <w:t>patent</w:t>
        </w:r>
        <w:r>
          <w:rPr>
            <w:color w:val="2A64AC"/>
            <w:spacing w:val="-5"/>
            <w:u w:val="dotted" w:color="2A64AC"/>
          </w:rPr>
          <w:t> </w:t>
        </w:r>
        <w:r>
          <w:rPr>
            <w:color w:val="2A64AC"/>
            <w:u w:val="dotted" w:color="2A64AC"/>
          </w:rPr>
          <w:t>family</w:t>
        </w:r>
      </w:hyperlink>
      <w:r>
        <w:rPr/>
        <w:t>,</w:t>
      </w:r>
      <w:r>
        <w:rPr>
          <w:spacing w:val="-5"/>
        </w:rPr>
        <w:t> </w:t>
      </w:r>
      <w:r>
        <w:rPr/>
        <w:t>essentially</w:t>
      </w:r>
      <w:r>
        <w:rPr>
          <w:spacing w:val="-5"/>
        </w:rPr>
        <w:t> </w:t>
      </w:r>
      <w:r>
        <w:rPr/>
        <w:t>the</w:t>
      </w:r>
      <w:r>
        <w:rPr>
          <w:spacing w:val="-5"/>
        </w:rPr>
        <w:t> </w:t>
      </w:r>
      <w:r>
        <w:rPr/>
        <w:t>patent</w:t>
      </w:r>
      <w:r>
        <w:rPr>
          <w:spacing w:val="-7"/>
        </w:rPr>
        <w:t> </w:t>
      </w:r>
      <w:r>
        <w:rPr/>
        <w:t>numbers related</w:t>
      </w:r>
      <w:r>
        <w:rPr>
          <w:spacing w:val="20"/>
        </w:rPr>
        <w:t> </w:t>
      </w:r>
      <w:r>
        <w:rPr/>
        <w:t>to</w:t>
      </w:r>
      <w:r>
        <w:rPr>
          <w:spacing w:val="24"/>
        </w:rPr>
        <w:t> </w:t>
      </w:r>
      <w:r>
        <w:rPr/>
        <w:t>your</w:t>
      </w:r>
      <w:r>
        <w:rPr>
          <w:spacing w:val="23"/>
        </w:rPr>
        <w:t> </w:t>
      </w:r>
      <w:r>
        <w:rPr/>
        <w:t>input.</w:t>
      </w:r>
      <w:r>
        <w:rPr>
          <w:spacing w:val="24"/>
        </w:rPr>
        <w:t> </w:t>
      </w:r>
      <w:r>
        <w:rPr/>
        <w:t>The</w:t>
      </w:r>
      <w:r>
        <w:rPr>
          <w:spacing w:val="40"/>
        </w:rPr>
        <w:t> </w:t>
      </w:r>
      <w:r>
        <w:rPr/>
        <w:t>family</w:t>
      </w:r>
      <w:r>
        <w:rPr>
          <w:spacing w:val="40"/>
        </w:rPr>
        <w:t> </w:t>
      </w:r>
      <w:r>
        <w:rPr/>
        <w:t>retrieved</w:t>
      </w:r>
      <w:r>
        <w:rPr>
          <w:spacing w:val="40"/>
        </w:rPr>
        <w:t> </w:t>
      </w:r>
      <w:r>
        <w:rPr/>
        <w:t>is</w:t>
      </w:r>
      <w:r>
        <w:rPr>
          <w:spacing w:val="40"/>
        </w:rPr>
        <w:t> </w:t>
      </w:r>
      <w:r>
        <w:rPr/>
        <w:t>the</w:t>
      </w:r>
      <w:r>
        <w:rPr>
          <w:spacing w:val="40"/>
        </w:rPr>
        <w:t> </w:t>
      </w:r>
      <w:r>
        <w:rPr/>
        <w:t>INPADOC</w:t>
      </w:r>
      <w:r>
        <w:rPr>
          <w:spacing w:val="40"/>
        </w:rPr>
        <w:t> </w:t>
      </w:r>
      <w:r>
        <w:rPr/>
        <w:t>extended</w:t>
      </w:r>
      <w:r>
        <w:rPr>
          <w:spacing w:val="40"/>
        </w:rPr>
        <w:t> </w:t>
      </w:r>
      <w:r>
        <w:rPr/>
        <w:t>patent</w:t>
      </w:r>
      <w:r>
        <w:rPr>
          <w:spacing w:val="40"/>
        </w:rPr>
        <w:t> </w:t>
      </w:r>
      <w:r>
        <w:rPr/>
        <w:t>family</w:t>
      </w:r>
    </w:p>
    <w:p>
      <w:pPr>
        <w:pStyle w:val="BodyText"/>
        <w:spacing w:before="72"/>
        <w:ind w:left="718"/>
      </w:pPr>
      <w:r>
        <w:rPr/>
        <w:t>(see</w:t>
      </w:r>
      <w:r>
        <w:rPr>
          <w:spacing w:val="13"/>
        </w:rPr>
        <w:t> </w:t>
      </w:r>
      <w:hyperlink r:id="rId258">
        <w:r>
          <w:rPr>
            <w:color w:val="2A64AC"/>
            <w:u w:val="dotted" w:color="2A64AC"/>
          </w:rPr>
          <w:t>the</w:t>
        </w:r>
        <w:r>
          <w:rPr>
            <w:color w:val="2A64AC"/>
            <w:spacing w:val="-2"/>
            <w:u w:val="dotted" w:color="2A64AC"/>
          </w:rPr>
          <w:t> </w:t>
        </w:r>
        <w:r>
          <w:rPr>
            <w:color w:val="2A64AC"/>
            <w:u w:val="dotted" w:color="2A64AC"/>
          </w:rPr>
          <w:t>espacenet</w:t>
        </w:r>
        <w:r>
          <w:rPr>
            <w:color w:val="2A64AC"/>
            <w:spacing w:val="-4"/>
            <w:u w:val="dotted" w:color="2A64AC"/>
          </w:rPr>
          <w:t> </w:t>
        </w:r>
        <w:r>
          <w:rPr>
            <w:color w:val="2A64AC"/>
            <w:u w:val="dotted" w:color="2A64AC"/>
          </w:rPr>
          <w:t>help</w:t>
        </w:r>
      </w:hyperlink>
      <w:r>
        <w:rPr>
          <w:color w:val="2A64AC"/>
          <w:spacing w:val="3"/>
        </w:rPr>
        <w:t> </w:t>
      </w:r>
      <w:r>
        <w:rPr/>
        <w:t>for</w:t>
      </w:r>
      <w:r>
        <w:rPr>
          <w:spacing w:val="-2"/>
        </w:rPr>
        <w:t> </w:t>
      </w:r>
      <w:r>
        <w:rPr/>
        <w:t>more</w:t>
      </w:r>
      <w:r>
        <w:rPr>
          <w:spacing w:val="-3"/>
        </w:rPr>
        <w:t> </w:t>
      </w:r>
      <w:r>
        <w:rPr>
          <w:spacing w:val="-2"/>
        </w:rPr>
        <w:t>details)</w:t>
      </w:r>
    </w:p>
    <w:p>
      <w:pPr>
        <w:pStyle w:val="BodyText"/>
        <w:spacing w:before="69"/>
      </w:pPr>
    </w:p>
    <w:p>
      <w:pPr>
        <w:pStyle w:val="BodyText"/>
        <w:ind w:left="718" w:right="1090"/>
      </w:pPr>
      <w:r>
        <w:rPr/>
        <w:t>As you have seen </w:t>
      </w:r>
      <w:hyperlink w:history="true" w:anchor="_bookmark8">
        <w:r>
          <w:rPr>
            <w:color w:val="2A64AC"/>
            <w:u w:val="dotted" w:color="2A64AC"/>
          </w:rPr>
          <w:t>input formats</w:t>
        </w:r>
      </w:hyperlink>
      <w:r>
        <w:rPr>
          <w:color w:val="2A64AC"/>
        </w:rPr>
        <w:t> </w:t>
      </w:r>
      <w:r>
        <w:rPr/>
        <w:t>used in patent information have a variety of purposes. Relevant</w:t>
      </w:r>
      <w:r>
        <w:rPr>
          <w:spacing w:val="-7"/>
        </w:rPr>
        <w:t> </w:t>
      </w:r>
      <w:r>
        <w:rPr/>
        <w:t>to</w:t>
      </w:r>
      <w:r>
        <w:rPr>
          <w:spacing w:val="-4"/>
        </w:rPr>
        <w:t> </w:t>
      </w:r>
      <w:r>
        <w:rPr/>
        <w:t>the</w:t>
      </w:r>
      <w:r>
        <w:rPr>
          <w:spacing w:val="-4"/>
        </w:rPr>
        <w:t> </w:t>
      </w:r>
      <w:r>
        <w:rPr/>
        <w:t>family</w:t>
      </w:r>
      <w:r>
        <w:rPr>
          <w:spacing w:val="-4"/>
        </w:rPr>
        <w:t> </w:t>
      </w:r>
      <w:r>
        <w:rPr/>
        <w:t>service,</w:t>
      </w:r>
      <w:r>
        <w:rPr>
          <w:spacing w:val="-2"/>
        </w:rPr>
        <w:t> </w:t>
      </w:r>
      <w:r>
        <w:rPr/>
        <w:t>requests</w:t>
      </w:r>
      <w:r>
        <w:rPr>
          <w:spacing w:val="-2"/>
        </w:rPr>
        <w:t> </w:t>
      </w:r>
      <w:r>
        <w:rPr/>
        <w:t>can</w:t>
      </w:r>
      <w:r>
        <w:rPr>
          <w:spacing w:val="-4"/>
        </w:rPr>
        <w:t> </w:t>
      </w:r>
      <w:r>
        <w:rPr/>
        <w:t>be</w:t>
      </w:r>
      <w:r>
        <w:rPr>
          <w:spacing w:val="-2"/>
        </w:rPr>
        <w:t> </w:t>
      </w:r>
      <w:r>
        <w:rPr/>
        <w:t>either</w:t>
      </w:r>
      <w:r>
        <w:rPr>
          <w:spacing w:val="-3"/>
        </w:rPr>
        <w:t> </w:t>
      </w:r>
      <w:r>
        <w:rPr>
          <w:rFonts w:ascii="Courier New"/>
        </w:rPr>
        <w:t>docdb</w:t>
      </w:r>
      <w:r>
        <w:rPr>
          <w:rFonts w:ascii="Courier New"/>
          <w:spacing w:val="-80"/>
        </w:rPr>
        <w:t> </w:t>
      </w:r>
      <w:r>
        <w:rPr/>
        <w:t>or</w:t>
      </w:r>
      <w:r>
        <w:rPr>
          <w:spacing w:val="-2"/>
        </w:rPr>
        <w:t> </w:t>
      </w:r>
      <w:r>
        <w:rPr>
          <w:rFonts w:ascii="Courier New"/>
        </w:rPr>
        <w:t>epodoc</w:t>
      </w:r>
      <w:r>
        <w:rPr>
          <w:rFonts w:ascii="Courier New"/>
          <w:spacing w:val="-77"/>
        </w:rPr>
        <w:t> </w:t>
      </w:r>
      <w:r>
        <w:rPr/>
        <w:t>number</w:t>
      </w:r>
      <w:r>
        <w:rPr>
          <w:spacing w:val="-2"/>
        </w:rPr>
        <w:t> </w:t>
      </w:r>
      <w:r>
        <w:rPr/>
        <w:t>format, but not original.</w:t>
      </w:r>
    </w:p>
    <w:p>
      <w:pPr>
        <w:pStyle w:val="BodyText"/>
        <w:spacing w:before="1"/>
      </w:pPr>
    </w:p>
    <w:p>
      <w:pPr>
        <w:pStyle w:val="BodyText"/>
        <w:ind w:left="718" w:right="1090"/>
      </w:pPr>
      <w:r>
        <w:rPr/>
        <w:t>With the family service you can also modify your responses with 'constituents' </w:t>
      </w:r>
      <w:r>
        <w:rPr>
          <w:rFonts w:ascii="Courier New"/>
        </w:rPr>
        <w:t>biblio,legal</w:t>
      </w:r>
      <w:r>
        <w:rPr>
          <w:rFonts w:ascii="Courier New"/>
          <w:spacing w:val="-77"/>
        </w:rPr>
        <w:t> </w:t>
      </w:r>
      <w:r>
        <w:rPr/>
        <w:t>(or</w:t>
      </w:r>
      <w:r>
        <w:rPr>
          <w:spacing w:val="-8"/>
        </w:rPr>
        <w:t> </w:t>
      </w:r>
      <w:r>
        <w:rPr/>
        <w:t>none).</w:t>
      </w:r>
      <w:r>
        <w:rPr>
          <w:spacing w:val="-4"/>
        </w:rPr>
        <w:t> </w:t>
      </w:r>
      <w:r>
        <w:rPr/>
        <w:t>Constituents</w:t>
      </w:r>
      <w:r>
        <w:rPr>
          <w:spacing w:val="-6"/>
        </w:rPr>
        <w:t> </w:t>
      </w:r>
      <w:r>
        <w:rPr/>
        <w:t>of</w:t>
      </w:r>
      <w:r>
        <w:rPr>
          <w:spacing w:val="-4"/>
        </w:rPr>
        <w:t> </w:t>
      </w:r>
      <w:r>
        <w:rPr/>
        <w:t>the</w:t>
      </w:r>
      <w:r>
        <w:rPr>
          <w:spacing w:val="-4"/>
        </w:rPr>
        <w:t> </w:t>
      </w:r>
      <w:r>
        <w:rPr/>
        <w:t>family</w:t>
      </w:r>
      <w:r>
        <w:rPr>
          <w:spacing w:val="-4"/>
        </w:rPr>
        <w:t> </w:t>
      </w:r>
      <w:r>
        <w:rPr/>
        <w:t>service</w:t>
      </w:r>
      <w:r>
        <w:rPr>
          <w:spacing w:val="-4"/>
        </w:rPr>
        <w:t> </w:t>
      </w:r>
      <w:r>
        <w:rPr/>
        <w:t>are</w:t>
      </w:r>
      <w:r>
        <w:rPr>
          <w:spacing w:val="-4"/>
        </w:rPr>
        <w:t> </w:t>
      </w:r>
      <w:r>
        <w:rPr/>
        <w:t>data</w:t>
      </w:r>
      <w:r>
        <w:rPr>
          <w:spacing w:val="-3"/>
        </w:rPr>
        <w:t> </w:t>
      </w:r>
      <w:r>
        <w:rPr/>
        <w:t>blocks</w:t>
      </w:r>
      <w:r>
        <w:rPr>
          <w:spacing w:val="-6"/>
        </w:rPr>
        <w:t> </w:t>
      </w:r>
      <w:r>
        <w:rPr/>
        <w:t>that attribute to a specific patent family.</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9"/>
        <w:gridCol w:w="4943"/>
      </w:tblGrid>
      <w:tr>
        <w:trPr>
          <w:trHeight w:val="253" w:hRule="atLeast"/>
        </w:trPr>
        <w:tc>
          <w:tcPr>
            <w:tcW w:w="4429" w:type="dxa"/>
            <w:shd w:val="clear" w:color="auto" w:fill="538DD3"/>
          </w:tcPr>
          <w:p>
            <w:pPr>
              <w:pStyle w:val="TableParagraph"/>
              <w:spacing w:line="234" w:lineRule="exact"/>
              <w:rPr>
                <w:rFonts w:ascii="Arial"/>
                <w:b/>
                <w:sz w:val="22"/>
              </w:rPr>
            </w:pPr>
            <w:r>
              <w:rPr>
                <w:rFonts w:ascii="Arial"/>
                <w:b/>
                <w:color w:val="EFEFEF"/>
                <w:spacing w:val="-2"/>
                <w:sz w:val="22"/>
              </w:rPr>
              <w:t>Constituent</w:t>
            </w:r>
          </w:p>
        </w:tc>
        <w:tc>
          <w:tcPr>
            <w:tcW w:w="4943" w:type="dxa"/>
            <w:shd w:val="clear" w:color="auto" w:fill="538DD3"/>
          </w:tcPr>
          <w:p>
            <w:pPr>
              <w:pStyle w:val="TableParagraph"/>
              <w:spacing w:line="234" w:lineRule="exact"/>
              <w:rPr>
                <w:rFonts w:ascii="Arial"/>
                <w:b/>
                <w:sz w:val="22"/>
              </w:rPr>
            </w:pPr>
            <w:r>
              <w:rPr>
                <w:rFonts w:ascii="Arial"/>
                <w:b/>
                <w:color w:val="EFEFEF"/>
                <w:spacing w:val="-2"/>
                <w:sz w:val="22"/>
              </w:rPr>
              <w:t>Description</w:t>
            </w:r>
          </w:p>
        </w:tc>
      </w:tr>
      <w:tr>
        <w:trPr>
          <w:trHeight w:val="527" w:hRule="atLeast"/>
        </w:trPr>
        <w:tc>
          <w:tcPr>
            <w:tcW w:w="4429" w:type="dxa"/>
          </w:tcPr>
          <w:p>
            <w:pPr>
              <w:pStyle w:val="TableParagraph"/>
              <w:spacing w:line="248" w:lineRule="exact"/>
              <w:rPr>
                <w:sz w:val="22"/>
              </w:rPr>
            </w:pPr>
            <w:r>
              <w:rPr>
                <w:spacing w:val="-2"/>
                <w:sz w:val="22"/>
              </w:rPr>
              <w:t>biblio</w:t>
            </w:r>
          </w:p>
        </w:tc>
        <w:tc>
          <w:tcPr>
            <w:tcW w:w="4943" w:type="dxa"/>
          </w:tcPr>
          <w:p>
            <w:pPr>
              <w:pStyle w:val="TableParagraph"/>
              <w:spacing w:line="253" w:lineRule="exact"/>
              <w:rPr>
                <w:rFonts w:ascii="Arial MT"/>
                <w:sz w:val="22"/>
              </w:rPr>
            </w:pPr>
            <w:r>
              <w:rPr>
                <w:rFonts w:ascii="Arial MT"/>
                <w:sz w:val="22"/>
              </w:rPr>
              <w:t>Delivers</w:t>
            </w:r>
            <w:r>
              <w:rPr>
                <w:rFonts w:ascii="Arial MT"/>
                <w:spacing w:val="-6"/>
                <w:sz w:val="22"/>
              </w:rPr>
              <w:t> </w:t>
            </w:r>
            <w:r>
              <w:rPr>
                <w:rFonts w:ascii="Arial MT"/>
                <w:sz w:val="22"/>
              </w:rPr>
              <w:t>bibliographic</w:t>
            </w:r>
            <w:r>
              <w:rPr>
                <w:rFonts w:ascii="Arial MT"/>
                <w:spacing w:val="-5"/>
                <w:sz w:val="22"/>
              </w:rPr>
              <w:t> </w:t>
            </w:r>
            <w:r>
              <w:rPr>
                <w:rFonts w:ascii="Arial MT"/>
                <w:sz w:val="22"/>
              </w:rPr>
              <w:t>data</w:t>
            </w:r>
            <w:r>
              <w:rPr>
                <w:rFonts w:ascii="Arial MT"/>
                <w:spacing w:val="-6"/>
                <w:sz w:val="22"/>
              </w:rPr>
              <w:t> </w:t>
            </w:r>
            <w:r>
              <w:rPr>
                <w:rFonts w:ascii="Arial MT"/>
                <w:sz w:val="22"/>
              </w:rPr>
              <w:t>of</w:t>
            </w:r>
            <w:r>
              <w:rPr>
                <w:rFonts w:ascii="Arial MT"/>
                <w:spacing w:val="-4"/>
                <w:sz w:val="22"/>
              </w:rPr>
              <w:t> </w:t>
            </w:r>
            <w:r>
              <w:rPr>
                <w:rFonts w:ascii="Arial MT"/>
                <w:sz w:val="22"/>
              </w:rPr>
              <w:t>each</w:t>
            </w:r>
            <w:r>
              <w:rPr>
                <w:rFonts w:ascii="Arial MT"/>
                <w:spacing w:val="-7"/>
                <w:sz w:val="22"/>
              </w:rPr>
              <w:t> </w:t>
            </w:r>
            <w:r>
              <w:rPr>
                <w:rFonts w:ascii="Arial MT"/>
                <w:spacing w:val="-2"/>
                <w:sz w:val="22"/>
              </w:rPr>
              <w:t>family</w:t>
            </w:r>
          </w:p>
          <w:p>
            <w:pPr>
              <w:pStyle w:val="TableParagraph"/>
              <w:spacing w:line="255" w:lineRule="exact"/>
              <w:rPr>
                <w:rFonts w:ascii="Arial MT"/>
                <w:sz w:val="24"/>
              </w:rPr>
            </w:pPr>
            <w:r>
              <w:rPr>
                <w:rFonts w:ascii="Arial MT"/>
                <w:sz w:val="22"/>
              </w:rPr>
              <w:t>member</w:t>
            </w:r>
            <w:r>
              <w:rPr>
                <w:rFonts w:ascii="Arial MT"/>
                <w:spacing w:val="-4"/>
                <w:sz w:val="22"/>
              </w:rPr>
              <w:t> </w:t>
            </w:r>
            <w:r>
              <w:rPr>
                <w:rFonts w:ascii="Arial MT"/>
                <w:sz w:val="22"/>
              </w:rPr>
              <w:t>in</w:t>
            </w:r>
            <w:r>
              <w:rPr>
                <w:rFonts w:ascii="Arial MT"/>
                <w:spacing w:val="-7"/>
                <w:sz w:val="22"/>
              </w:rPr>
              <w:t> </w:t>
            </w:r>
            <w:r>
              <w:rPr>
                <w:rFonts w:ascii="Arial MT"/>
                <w:sz w:val="22"/>
              </w:rPr>
              <w:t>the</w:t>
            </w:r>
            <w:r>
              <w:rPr>
                <w:rFonts w:ascii="Arial MT"/>
                <w:spacing w:val="-5"/>
                <w:sz w:val="22"/>
              </w:rPr>
              <w:t> </w:t>
            </w:r>
            <w:r>
              <w:rPr>
                <w:rFonts w:ascii="Arial MT"/>
                <w:color w:val="2A64AC"/>
                <w:sz w:val="24"/>
                <w:u w:val="dotted" w:color="2A64AC"/>
              </w:rPr>
              <w:t>exchange-document</w:t>
            </w:r>
            <w:r>
              <w:rPr>
                <w:rFonts w:ascii="Arial MT"/>
                <w:color w:val="2A64AC"/>
                <w:spacing w:val="-5"/>
                <w:sz w:val="24"/>
                <w:u w:val="dotted" w:color="2A64AC"/>
              </w:rPr>
              <w:t> </w:t>
            </w:r>
            <w:r>
              <w:rPr>
                <w:rFonts w:ascii="Arial MT"/>
                <w:color w:val="2A64AC"/>
                <w:spacing w:val="-2"/>
                <w:sz w:val="24"/>
                <w:u w:val="dotted" w:color="2A64AC"/>
              </w:rPr>
              <w:t>element</w:t>
            </w:r>
          </w:p>
        </w:tc>
      </w:tr>
      <w:tr>
        <w:trPr>
          <w:trHeight w:val="506" w:hRule="atLeast"/>
        </w:trPr>
        <w:tc>
          <w:tcPr>
            <w:tcW w:w="4429" w:type="dxa"/>
          </w:tcPr>
          <w:p>
            <w:pPr>
              <w:pStyle w:val="TableParagraph"/>
              <w:spacing w:line="249" w:lineRule="exact"/>
              <w:rPr>
                <w:sz w:val="22"/>
              </w:rPr>
            </w:pPr>
            <w:r>
              <w:rPr>
                <w:spacing w:val="-2"/>
                <w:sz w:val="22"/>
              </w:rPr>
              <w:t>legal</w:t>
            </w:r>
          </w:p>
        </w:tc>
        <w:tc>
          <w:tcPr>
            <w:tcW w:w="4943" w:type="dxa"/>
          </w:tcPr>
          <w:p>
            <w:pPr>
              <w:pStyle w:val="TableParagraph"/>
              <w:spacing w:line="254" w:lineRule="exact"/>
              <w:ind w:right="43"/>
              <w:rPr>
                <w:rFonts w:ascii="Arial MT"/>
                <w:sz w:val="22"/>
              </w:rPr>
            </w:pPr>
            <w:r>
              <w:rPr>
                <w:rFonts w:ascii="Arial MT"/>
                <w:sz w:val="22"/>
              </w:rPr>
              <w:t>Includes</w:t>
            </w:r>
            <w:r>
              <w:rPr>
                <w:rFonts w:ascii="Arial MT"/>
                <w:spacing w:val="-6"/>
                <w:sz w:val="22"/>
              </w:rPr>
              <w:t> </w:t>
            </w:r>
            <w:r>
              <w:rPr>
                <w:rFonts w:ascii="Arial MT"/>
                <w:sz w:val="22"/>
              </w:rPr>
              <w:t>legal</w:t>
            </w:r>
            <w:r>
              <w:rPr>
                <w:rFonts w:ascii="Arial MT"/>
                <w:spacing w:val="-6"/>
                <w:sz w:val="22"/>
              </w:rPr>
              <w:t> </w:t>
            </w:r>
            <w:r>
              <w:rPr>
                <w:rFonts w:ascii="Arial MT"/>
                <w:sz w:val="22"/>
              </w:rPr>
              <w:t>codes</w:t>
            </w:r>
            <w:r>
              <w:rPr>
                <w:rFonts w:ascii="Arial MT"/>
                <w:spacing w:val="-8"/>
                <w:sz w:val="22"/>
              </w:rPr>
              <w:t> </w:t>
            </w:r>
            <w:r>
              <w:rPr>
                <w:rFonts w:ascii="Arial MT"/>
                <w:sz w:val="22"/>
              </w:rPr>
              <w:t>and</w:t>
            </w:r>
            <w:r>
              <w:rPr>
                <w:rFonts w:ascii="Arial MT"/>
                <w:spacing w:val="-8"/>
                <w:sz w:val="22"/>
              </w:rPr>
              <w:t> </w:t>
            </w:r>
            <w:r>
              <w:rPr>
                <w:rFonts w:ascii="Arial MT"/>
                <w:sz w:val="22"/>
              </w:rPr>
              <w:t>descriptions</w:t>
            </w:r>
            <w:r>
              <w:rPr>
                <w:rFonts w:ascii="Arial MT"/>
                <w:spacing w:val="-5"/>
                <w:sz w:val="22"/>
              </w:rPr>
              <w:t> </w:t>
            </w:r>
            <w:r>
              <w:rPr>
                <w:rFonts w:ascii="Arial MT"/>
                <w:sz w:val="22"/>
              </w:rPr>
              <w:t>of</w:t>
            </w:r>
            <w:r>
              <w:rPr>
                <w:rFonts w:ascii="Arial MT"/>
                <w:spacing w:val="-7"/>
                <w:sz w:val="22"/>
              </w:rPr>
              <w:t> </w:t>
            </w:r>
            <w:r>
              <w:rPr>
                <w:rFonts w:ascii="Arial MT"/>
                <w:sz w:val="22"/>
              </w:rPr>
              <w:t>the family members</w:t>
            </w:r>
          </w:p>
        </w:tc>
      </w:tr>
    </w:tbl>
    <w:p>
      <w:pPr>
        <w:spacing w:before="1"/>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20</w:t>
      </w:r>
    </w:p>
    <w:p>
      <w:pPr>
        <w:pStyle w:val="BodyText"/>
        <w:spacing w:before="11"/>
        <w:rPr>
          <w:rFonts w:ascii="Arial"/>
          <w:i/>
          <w:sz w:val="20"/>
        </w:rPr>
      </w:pPr>
    </w:p>
    <w:p>
      <w:pPr>
        <w:pStyle w:val="Heading2"/>
      </w:pPr>
      <w:r>
        <w:rPr/>
        <w:t>Generic</w:t>
      </w:r>
      <w:r>
        <w:rPr>
          <w:spacing w:val="-4"/>
        </w:rPr>
        <w:t> </w:t>
      </w:r>
      <w:r>
        <w:rPr/>
        <w:t>request</w:t>
      </w:r>
      <w:r>
        <w:rPr>
          <w:spacing w:val="-3"/>
        </w:rPr>
        <w:t> </w:t>
      </w:r>
      <w:r>
        <w:rPr>
          <w:spacing w:val="-2"/>
        </w:rPr>
        <w:t>structure: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682" w:hRule="atLeast"/>
        </w:trPr>
        <w:tc>
          <w:tcPr>
            <w:tcW w:w="9371" w:type="dxa"/>
          </w:tcPr>
          <w:p>
            <w:pPr>
              <w:pStyle w:val="TableParagraph"/>
              <w:spacing w:line="240" w:lineRule="auto"/>
              <w:rPr>
                <w:i/>
                <w:sz w:val="24"/>
              </w:rPr>
            </w:pPr>
            <w:r>
              <w:rPr>
                <w:sz w:val="24"/>
              </w:rPr>
              <w:t>GET </w:t>
            </w:r>
            <w:hyperlink r:id="rId259">
              <w:r>
                <w:rPr>
                  <w:b/>
                  <w:sz w:val="24"/>
                </w:rPr>
                <w:t>http://ops.epo.org/rest-services/family</w:t>
              </w:r>
              <w:r>
                <w:rPr>
                  <w:sz w:val="24"/>
                </w:rPr>
                <w:t>/</w:t>
              </w:r>
            </w:hyperlink>
            <w:r>
              <w:rPr>
                <w:sz w:val="24"/>
              </w:rPr>
              <w:t>[</w:t>
            </w:r>
            <w:r>
              <w:rPr>
                <w:b/>
                <w:sz w:val="24"/>
              </w:rPr>
              <w:t>reference-type</w:t>
            </w:r>
            <w:r>
              <w:rPr>
                <w:sz w:val="24"/>
              </w:rPr>
              <w:t>: publication</w:t>
            </w:r>
            <w:r>
              <w:rPr>
                <w:spacing w:val="-6"/>
                <w:sz w:val="24"/>
              </w:rPr>
              <w:t> </w:t>
            </w:r>
            <w:r>
              <w:rPr>
                <w:rFonts w:ascii="Arial MT"/>
                <w:sz w:val="24"/>
              </w:rPr>
              <w:t>or</w:t>
            </w:r>
            <w:r>
              <w:rPr>
                <w:rFonts w:ascii="Arial MT"/>
                <w:spacing w:val="40"/>
                <w:sz w:val="24"/>
              </w:rPr>
              <w:t> </w:t>
            </w:r>
            <w:r>
              <w:rPr>
                <w:sz w:val="24"/>
              </w:rPr>
              <w:t>application</w:t>
            </w:r>
            <w:r>
              <w:rPr>
                <w:spacing w:val="-6"/>
                <w:sz w:val="24"/>
              </w:rPr>
              <w:t> </w:t>
            </w:r>
            <w:r>
              <w:rPr>
                <w:rFonts w:ascii="Arial MT"/>
                <w:sz w:val="24"/>
              </w:rPr>
              <w:t>or</w:t>
            </w:r>
            <w:r>
              <w:rPr>
                <w:rFonts w:ascii="Arial MT"/>
                <w:spacing w:val="40"/>
                <w:sz w:val="24"/>
              </w:rPr>
              <w:t> </w:t>
            </w:r>
            <w:r>
              <w:rPr>
                <w:sz w:val="24"/>
              </w:rPr>
              <w:t>priority]/[</w:t>
            </w:r>
            <w:r>
              <w:rPr>
                <w:b/>
                <w:sz w:val="24"/>
              </w:rPr>
              <w:t>input-format</w:t>
            </w:r>
            <w:r>
              <w:rPr>
                <w:sz w:val="24"/>
              </w:rPr>
              <w:t>:</w:t>
            </w:r>
            <w:r>
              <w:rPr>
                <w:spacing w:val="-6"/>
                <w:sz w:val="24"/>
              </w:rPr>
              <w:t> </w:t>
            </w:r>
            <w:r>
              <w:rPr>
                <w:sz w:val="24"/>
              </w:rPr>
              <w:t>docdb</w:t>
            </w:r>
            <w:r>
              <w:rPr>
                <w:spacing w:val="-6"/>
                <w:sz w:val="24"/>
              </w:rPr>
              <w:t> </w:t>
            </w:r>
            <w:r>
              <w:rPr>
                <w:rFonts w:ascii="Arial MT"/>
                <w:sz w:val="24"/>
              </w:rPr>
              <w:t>or </w:t>
            </w:r>
            <w:r>
              <w:rPr>
                <w:sz w:val="24"/>
              </w:rPr>
              <w:t>epodoc]/[</w:t>
            </w:r>
            <w:r>
              <w:rPr>
                <w:b/>
                <w:sz w:val="24"/>
              </w:rPr>
              <w:t>input</w:t>
            </w:r>
            <w:r>
              <w:rPr>
                <w:b/>
                <w:spacing w:val="-56"/>
                <w:sz w:val="24"/>
              </w:rPr>
              <w:t> </w:t>
            </w:r>
            <w:r>
              <w:rPr>
                <w:rFonts w:ascii="Arial MT"/>
                <w:sz w:val="24"/>
              </w:rPr>
              <w:t>e.g. </w:t>
            </w:r>
            <w:r>
              <w:rPr>
                <w:sz w:val="24"/>
              </w:rPr>
              <w:t>EP1000000</w:t>
            </w:r>
            <w:r>
              <w:rPr>
                <w:spacing w:val="-56"/>
                <w:sz w:val="24"/>
              </w:rPr>
              <w:t> </w:t>
            </w:r>
            <w:r>
              <w:rPr>
                <w:rFonts w:ascii="Arial MT"/>
                <w:sz w:val="24"/>
              </w:rPr>
              <w:t>or </w:t>
            </w:r>
            <w:r>
              <w:rPr>
                <w:sz w:val="24"/>
              </w:rPr>
              <w:t>EP1000000.A1]/</w:t>
            </w:r>
            <w:r>
              <w:rPr>
                <w:i/>
                <w:sz w:val="24"/>
              </w:rPr>
              <w:t>[constituent</w:t>
            </w:r>
            <w:r>
              <w:rPr>
                <w:rFonts w:ascii="Arial"/>
                <w:i/>
                <w:sz w:val="24"/>
              </w:rPr>
              <w:t>: e.g. </w:t>
            </w:r>
            <w:r>
              <w:rPr>
                <w:i/>
                <w:spacing w:val="-2"/>
                <w:sz w:val="24"/>
              </w:rPr>
              <w:t>biblio,legal]</w:t>
            </w:r>
          </w:p>
          <w:p>
            <w:pPr>
              <w:pStyle w:val="TableParagraph"/>
              <w:spacing w:line="252" w:lineRule="exact" w:before="272"/>
              <w:rPr>
                <w:sz w:val="24"/>
              </w:rPr>
            </w:pPr>
            <w:r>
              <w:rPr>
                <w:sz w:val="24"/>
              </w:rPr>
              <w:t>Accept:</w:t>
            </w:r>
            <w:r>
              <w:rPr>
                <w:spacing w:val="-7"/>
                <w:sz w:val="24"/>
              </w:rPr>
              <w:t> </w:t>
            </w:r>
            <w:r>
              <w:rPr>
                <w:spacing w:val="-2"/>
                <w:sz w:val="24"/>
              </w:rPr>
              <w:t>application/ops+xml</w:t>
            </w:r>
          </w:p>
        </w:tc>
      </w:tr>
    </w:tbl>
    <w:p>
      <w:pPr>
        <w:pStyle w:val="BodyText"/>
        <w:rPr>
          <w:rFonts w:ascii="Arial"/>
          <w:b/>
        </w:rPr>
      </w:pPr>
    </w:p>
    <w:p>
      <w:pPr>
        <w:spacing w:before="0"/>
        <w:ind w:left="718" w:right="0" w:firstLine="0"/>
        <w:jc w:val="left"/>
        <w:rPr>
          <w:sz w:val="24"/>
        </w:rPr>
      </w:pPr>
      <w:r>
        <w:rPr>
          <w:sz w:val="24"/>
        </w:rPr>
        <w:t>In</w:t>
      </w:r>
      <w:r>
        <w:rPr>
          <w:spacing w:val="-4"/>
          <w:sz w:val="24"/>
        </w:rPr>
        <w:t> </w:t>
      </w:r>
      <w:r>
        <w:rPr>
          <w:sz w:val="24"/>
        </w:rPr>
        <w:t>the</w:t>
      </w:r>
      <w:r>
        <w:rPr>
          <w:spacing w:val="-2"/>
          <w:sz w:val="24"/>
        </w:rPr>
        <w:t> </w:t>
      </w:r>
      <w:r>
        <w:rPr>
          <w:sz w:val="24"/>
        </w:rPr>
        <w:t>request</w:t>
      </w:r>
      <w:r>
        <w:rPr>
          <w:spacing w:val="-5"/>
          <w:sz w:val="24"/>
        </w:rPr>
        <w:t> </w:t>
      </w:r>
      <w:r>
        <w:rPr>
          <w:sz w:val="24"/>
        </w:rPr>
        <w:t>structure,</w:t>
      </w:r>
      <w:r>
        <w:rPr>
          <w:spacing w:val="1"/>
          <w:sz w:val="24"/>
        </w:rPr>
        <w:t> </w:t>
      </w:r>
      <w:r>
        <w:rPr>
          <w:rFonts w:ascii="Arial"/>
          <w:b/>
          <w:sz w:val="24"/>
        </w:rPr>
        <w:t>bold</w:t>
      </w:r>
      <w:r>
        <w:rPr>
          <w:rFonts w:ascii="Arial"/>
          <w:b/>
          <w:spacing w:val="-3"/>
          <w:sz w:val="24"/>
        </w:rPr>
        <w:t> </w:t>
      </w:r>
      <w:r>
        <w:rPr>
          <w:rFonts w:ascii="Arial"/>
          <w:b/>
          <w:sz w:val="24"/>
        </w:rPr>
        <w:t>means</w:t>
      </w:r>
      <w:r>
        <w:rPr>
          <w:rFonts w:ascii="Arial"/>
          <w:b/>
          <w:spacing w:val="-2"/>
          <w:sz w:val="24"/>
        </w:rPr>
        <w:t> </w:t>
      </w:r>
      <w:r>
        <w:rPr>
          <w:rFonts w:ascii="Arial"/>
          <w:b/>
          <w:sz w:val="24"/>
        </w:rPr>
        <w:t>mandatory</w:t>
      </w:r>
      <w:r>
        <w:rPr>
          <w:sz w:val="24"/>
        </w:rPr>
        <w:t>,</w:t>
      </w:r>
      <w:r>
        <w:rPr>
          <w:spacing w:val="-2"/>
          <w:sz w:val="24"/>
        </w:rPr>
        <w:t> </w:t>
      </w:r>
      <w:r>
        <w:rPr>
          <w:rFonts w:ascii="Arial"/>
          <w:i/>
          <w:sz w:val="24"/>
        </w:rPr>
        <w:t>italics</w:t>
      </w:r>
      <w:r>
        <w:rPr>
          <w:rFonts w:ascii="Arial"/>
          <w:i/>
          <w:spacing w:val="-2"/>
          <w:sz w:val="24"/>
        </w:rPr>
        <w:t> </w:t>
      </w:r>
      <w:r>
        <w:rPr>
          <w:rFonts w:ascii="Arial"/>
          <w:i/>
          <w:sz w:val="24"/>
        </w:rPr>
        <w:t>means</w:t>
      </w:r>
      <w:r>
        <w:rPr>
          <w:rFonts w:ascii="Arial"/>
          <w:i/>
          <w:spacing w:val="-5"/>
          <w:sz w:val="24"/>
        </w:rPr>
        <w:t> </w:t>
      </w:r>
      <w:r>
        <w:rPr>
          <w:rFonts w:ascii="Arial"/>
          <w:i/>
          <w:spacing w:val="-2"/>
          <w:sz w:val="24"/>
        </w:rPr>
        <w:t>optional</w:t>
      </w:r>
      <w:r>
        <w:rPr>
          <w:spacing w:val="-2"/>
          <w:sz w:val="24"/>
        </w:rPr>
        <w:t>.</w:t>
      </w:r>
    </w:p>
    <w:p>
      <w:pPr>
        <w:pStyle w:val="BodyText"/>
        <w:spacing w:before="106"/>
      </w:pPr>
    </w:p>
    <w:p>
      <w:pPr>
        <w:pStyle w:val="BodyText"/>
        <w:spacing w:line="391" w:lineRule="auto"/>
        <w:ind w:left="718" w:right="1090"/>
      </w:pPr>
      <w:r>
        <w:rPr>
          <w:rFonts w:ascii="Arial"/>
          <w:b/>
          <w:w w:val="105"/>
        </w:rPr>
        <w:t>Note, </w:t>
      </w:r>
      <w:r>
        <w:rPr>
          <w:w w:val="105"/>
        </w:rPr>
        <w:t>the family service supports the * </w:t>
      </w:r>
      <w:r>
        <w:rPr>
          <w:rFonts w:ascii="Arial"/>
          <w:b/>
          <w:w w:val="105"/>
        </w:rPr>
        <w:t>wildcard </w:t>
      </w:r>
      <w:r>
        <w:rPr>
          <w:w w:val="105"/>
        </w:rPr>
        <w:t>that can be used for one letter of</w:t>
      </w:r>
      <w:r>
        <w:rPr>
          <w:spacing w:val="40"/>
          <w:w w:val="105"/>
        </w:rPr>
        <w:t> </w:t>
      </w:r>
      <w:r>
        <w:rPr>
          <w:w w:val="105"/>
        </w:rPr>
        <w:t>the</w:t>
      </w:r>
      <w:r>
        <w:rPr>
          <w:spacing w:val="34"/>
          <w:w w:val="105"/>
        </w:rPr>
        <w:t> </w:t>
      </w:r>
      <w:r>
        <w:rPr>
          <w:w w:val="105"/>
        </w:rPr>
        <w:t>given</w:t>
      </w:r>
      <w:r>
        <w:rPr>
          <w:spacing w:val="34"/>
          <w:w w:val="105"/>
        </w:rPr>
        <w:t> </w:t>
      </w:r>
      <w:r>
        <w:rPr>
          <w:w w:val="105"/>
        </w:rPr>
        <w:t>kind</w:t>
      </w:r>
      <w:r>
        <w:rPr>
          <w:spacing w:val="35"/>
          <w:w w:val="105"/>
        </w:rPr>
        <w:t> </w:t>
      </w:r>
      <w:r>
        <w:rPr>
          <w:w w:val="105"/>
        </w:rPr>
        <w:t>code;</w:t>
      </w:r>
      <w:r>
        <w:rPr>
          <w:spacing w:val="33"/>
          <w:w w:val="105"/>
        </w:rPr>
        <w:t> </w:t>
      </w:r>
      <w:r>
        <w:rPr>
          <w:w w:val="105"/>
        </w:rPr>
        <w:t>e.g.</w:t>
      </w:r>
      <w:r>
        <w:rPr>
          <w:spacing w:val="34"/>
          <w:w w:val="105"/>
        </w:rPr>
        <w:t> </w:t>
      </w:r>
      <w:r>
        <w:rPr>
          <w:w w:val="105"/>
        </w:rPr>
        <w:t>A*(matches</w:t>
      </w:r>
      <w:r>
        <w:rPr>
          <w:spacing w:val="34"/>
          <w:w w:val="105"/>
        </w:rPr>
        <w:t> </w:t>
      </w:r>
      <w:r>
        <w:rPr>
          <w:w w:val="105"/>
        </w:rPr>
        <w:t>A1,</w:t>
      </w:r>
      <w:r>
        <w:rPr>
          <w:spacing w:val="34"/>
          <w:w w:val="105"/>
        </w:rPr>
        <w:t> </w:t>
      </w:r>
      <w:r>
        <w:rPr>
          <w:w w:val="105"/>
        </w:rPr>
        <w:t>A2,..),</w:t>
      </w:r>
      <w:r>
        <w:rPr>
          <w:spacing w:val="34"/>
          <w:w w:val="105"/>
        </w:rPr>
        <w:t> </w:t>
      </w:r>
      <w:r>
        <w:rPr>
          <w:w w:val="105"/>
        </w:rPr>
        <w:t>*</w:t>
      </w:r>
      <w:r>
        <w:rPr>
          <w:spacing w:val="34"/>
          <w:w w:val="105"/>
        </w:rPr>
        <w:t> </w:t>
      </w:r>
      <w:r>
        <w:rPr>
          <w:w w:val="105"/>
        </w:rPr>
        <w:t>(matches</w:t>
      </w:r>
      <w:r>
        <w:rPr>
          <w:spacing w:val="34"/>
          <w:w w:val="105"/>
        </w:rPr>
        <w:t> </w:t>
      </w:r>
      <w:r>
        <w:rPr>
          <w:w w:val="105"/>
        </w:rPr>
        <w:t>every</w:t>
      </w:r>
      <w:r>
        <w:rPr>
          <w:spacing w:val="34"/>
          <w:w w:val="105"/>
        </w:rPr>
        <w:t> </w:t>
      </w:r>
      <w:r>
        <w:rPr>
          <w:w w:val="105"/>
        </w:rPr>
        <w:t>kind</w:t>
      </w:r>
      <w:r>
        <w:rPr>
          <w:spacing w:val="35"/>
          <w:w w:val="105"/>
        </w:rPr>
        <w:t> </w:t>
      </w:r>
      <w:r>
        <w:rPr>
          <w:w w:val="105"/>
        </w:rPr>
        <w:t>code).</w:t>
      </w:r>
    </w:p>
    <w:p>
      <w:pPr>
        <w:pStyle w:val="BodyText"/>
        <w:spacing w:after="0" w:line="391" w:lineRule="auto"/>
        <w:sectPr>
          <w:headerReference w:type="default" r:id="rId256"/>
          <w:footerReference w:type="default" r:id="rId257"/>
          <w:pgSz w:w="12240" w:h="15840"/>
          <w:pgMar w:header="678" w:footer="952" w:top="860" w:bottom="1140" w:left="1080" w:right="0"/>
        </w:sectPr>
      </w:pPr>
    </w:p>
    <w:p>
      <w:pPr>
        <w:pStyle w:val="BodyText"/>
      </w:pPr>
    </w:p>
    <w:p>
      <w:pPr>
        <w:pStyle w:val="BodyText"/>
        <w:spacing w:before="10"/>
      </w:pPr>
    </w:p>
    <w:p>
      <w:pPr>
        <w:pStyle w:val="Heading2"/>
      </w:pPr>
      <w:r>
        <w:rPr/>
        <w:t>Generic</w:t>
      </w:r>
      <w:r>
        <w:rPr>
          <w:spacing w:val="-4"/>
        </w:rPr>
        <w:t> </w:t>
      </w:r>
      <w:r>
        <w:rPr/>
        <w:t>request</w:t>
      </w:r>
      <w:r>
        <w:rPr>
          <w:spacing w:val="-3"/>
        </w:rPr>
        <w:t> </w:t>
      </w:r>
      <w:r>
        <w:rPr>
          <w:spacing w:val="-2"/>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360" w:hRule="atLeast"/>
        </w:trPr>
        <w:tc>
          <w:tcPr>
            <w:tcW w:w="9362" w:type="dxa"/>
          </w:tcPr>
          <w:p>
            <w:pPr>
              <w:pStyle w:val="TableParagraph"/>
              <w:spacing w:line="240" w:lineRule="auto" w:before="40"/>
              <w:ind w:left="0"/>
              <w:rPr>
                <w:rFonts w:ascii="Arial"/>
                <w:b/>
                <w:sz w:val="20"/>
              </w:rPr>
            </w:pPr>
          </w:p>
          <w:p>
            <w:pPr>
              <w:pStyle w:val="TableParagraph"/>
              <w:spacing w:line="240" w:lineRule="auto"/>
              <w:rPr>
                <w:sz w:val="20"/>
              </w:rPr>
            </w:pPr>
            <w:r>
              <w:rPr>
                <w:sz w:val="24"/>
              </w:rPr>
              <w:t>GET</w:t>
            </w:r>
            <w:r>
              <w:rPr>
                <w:spacing w:val="-31"/>
                <w:sz w:val="24"/>
              </w:rPr>
              <w:t> </w:t>
            </w:r>
            <w:hyperlink r:id="rId262">
              <w:r>
                <w:rPr>
                  <w:b/>
                  <w:color w:val="2A64AC"/>
                  <w:sz w:val="20"/>
                  <w:u w:val="dotted" w:color="2A64AC"/>
                </w:rPr>
                <w:t>http://ops.epo.org/rest-</w:t>
              </w:r>
              <w:r>
                <w:rPr>
                  <w:b/>
                  <w:color w:val="2A64AC"/>
                  <w:spacing w:val="-2"/>
                  <w:sz w:val="20"/>
                  <w:u w:val="dotted" w:color="2A64AC"/>
                </w:rPr>
                <w:t>services/</w:t>
              </w:r>
            </w:hyperlink>
            <w:hyperlink r:id="rId262">
              <w:r>
                <w:rPr>
                  <w:color w:val="2A64AC"/>
                  <w:spacing w:val="-2"/>
                  <w:sz w:val="20"/>
                  <w:u w:val="dotted" w:color="2A64AC"/>
                </w:rPr>
                <w:t>family/publication/docdb/EP.1000000.A1</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902" w:hRule="atLeast"/>
        </w:trPr>
        <w:tc>
          <w:tcPr>
            <w:tcW w:w="9362" w:type="dxa"/>
          </w:tcPr>
          <w:p>
            <w:pPr>
              <w:pStyle w:val="TableParagraph"/>
              <w:spacing w:line="240" w:lineRule="auto" w:before="270"/>
              <w:ind w:right="481"/>
              <w:rPr>
                <w:sz w:val="24"/>
              </w:rPr>
            </w:pPr>
            <w:r>
              <w:rPr>
                <w:sz w:val="24"/>
              </w:rPr>
              <w:t>POST</w:t>
            </w:r>
            <w:r>
              <w:rPr>
                <w:spacing w:val="-38"/>
                <w:sz w:val="24"/>
              </w:rPr>
              <w:t> </w:t>
            </w:r>
            <w:hyperlink r:id="rId259">
              <w:r>
                <w:rPr>
                  <w:sz w:val="24"/>
                </w:rPr>
                <w:t>http://ops.epo.org/rest-services/</w:t>
              </w:r>
              <w:r>
                <w:rPr>
                  <w:b/>
                  <w:sz w:val="24"/>
                </w:rPr>
                <w:t>family/</w:t>
              </w:r>
            </w:hyperlink>
            <w:r>
              <w:rPr>
                <w:b/>
                <w:sz w:val="24"/>
              </w:rPr>
              <w:t> </w:t>
            </w:r>
            <w:r>
              <w:rPr>
                <w:spacing w:val="-2"/>
                <w:sz w:val="24"/>
              </w:rPr>
              <w:t>publication/docdb</w:t>
            </w:r>
          </w:p>
          <w:p>
            <w:pPr>
              <w:pStyle w:val="TableParagraph"/>
              <w:spacing w:line="240" w:lineRule="auto" w:before="272"/>
              <w:ind w:right="4406"/>
              <w:rPr>
                <w:b/>
                <w:sz w:val="24"/>
              </w:rPr>
            </w:pPr>
            <w:r>
              <w:rPr>
                <w:sz w:val="24"/>
              </w:rPr>
              <w:t>Accept:</w:t>
            </w:r>
            <w:r>
              <w:rPr>
                <w:spacing w:val="-38"/>
                <w:sz w:val="24"/>
              </w:rPr>
              <w:t> </w:t>
            </w:r>
            <w:r>
              <w:rPr>
                <w:sz w:val="24"/>
              </w:rPr>
              <w:t>application/ops+xml Request</w:t>
            </w:r>
            <w:r>
              <w:rPr>
                <w:spacing w:val="-6"/>
                <w:sz w:val="24"/>
              </w:rPr>
              <w:t> </w:t>
            </w:r>
            <w:r>
              <w:rPr>
                <w:sz w:val="24"/>
              </w:rPr>
              <w:t>Body:</w:t>
            </w:r>
            <w:r>
              <w:rPr>
                <w:spacing w:val="-5"/>
                <w:sz w:val="24"/>
              </w:rPr>
              <w:t> </w:t>
            </w:r>
            <w:r>
              <w:rPr>
                <w:b/>
                <w:spacing w:val="-2"/>
                <w:sz w:val="24"/>
              </w:rPr>
              <w:t>EP.1000000.A1</w:t>
            </w:r>
          </w:p>
        </w:tc>
      </w:tr>
    </w:tbl>
    <w:p>
      <w:pPr>
        <w:pStyle w:val="BodyText"/>
        <w:spacing w:before="1"/>
        <w:rPr>
          <w:rFonts w:ascii="Arial"/>
          <w:b/>
        </w:rPr>
      </w:pPr>
    </w:p>
    <w:p>
      <w:pPr>
        <w:pStyle w:val="BodyText"/>
        <w:spacing w:before="1"/>
        <w:ind w:left="718"/>
      </w:pPr>
      <w:r>
        <w:rPr>
          <w:rFonts w:ascii="Arial"/>
          <w:b/>
        </w:rPr>
        <w:t>Note</w:t>
      </w:r>
      <w:r>
        <w:rPr/>
        <w:t>,</w:t>
      </w:r>
      <w:r>
        <w:rPr>
          <w:spacing w:val="-4"/>
        </w:rPr>
        <w:t> </w:t>
      </w:r>
      <w:r>
        <w:rPr/>
        <w:t>specific</w:t>
      </w:r>
      <w:r>
        <w:rPr>
          <w:spacing w:val="-3"/>
        </w:rPr>
        <w:t> </w:t>
      </w:r>
      <w:r>
        <w:rPr/>
        <w:t>request</w:t>
      </w:r>
      <w:r>
        <w:rPr>
          <w:spacing w:val="-6"/>
        </w:rPr>
        <w:t> </w:t>
      </w:r>
      <w:r>
        <w:rPr/>
        <w:t>and</w:t>
      </w:r>
      <w:r>
        <w:rPr>
          <w:spacing w:val="-3"/>
        </w:rPr>
        <w:t> </w:t>
      </w:r>
      <w:r>
        <w:rPr/>
        <w:t>response</w:t>
      </w:r>
      <w:r>
        <w:rPr>
          <w:spacing w:val="-4"/>
        </w:rPr>
        <w:t> </w:t>
      </w:r>
      <w:r>
        <w:rPr/>
        <w:t>examples</w:t>
      </w:r>
      <w:r>
        <w:rPr>
          <w:spacing w:val="-3"/>
        </w:rPr>
        <w:t> </w:t>
      </w:r>
      <w:r>
        <w:rPr/>
        <w:t>are</w:t>
      </w:r>
      <w:r>
        <w:rPr>
          <w:spacing w:val="-2"/>
        </w:rPr>
        <w:t> </w:t>
      </w:r>
      <w:r>
        <w:rPr/>
        <w:t>given</w:t>
      </w:r>
      <w:r>
        <w:rPr>
          <w:spacing w:val="-3"/>
        </w:rPr>
        <w:t> </w:t>
      </w:r>
      <w:r>
        <w:rPr/>
        <w:t>in</w:t>
      </w:r>
      <w:r>
        <w:rPr>
          <w:spacing w:val="-4"/>
        </w:rPr>
        <w:t> </w:t>
      </w:r>
      <w:r>
        <w:rPr/>
        <w:t>the</w:t>
      </w:r>
      <w:r>
        <w:rPr>
          <w:spacing w:val="-5"/>
        </w:rPr>
        <w:t> </w:t>
      </w:r>
      <w:r>
        <w:rPr/>
        <w:t>following</w:t>
      </w:r>
      <w:r>
        <w:rPr>
          <w:spacing w:val="-2"/>
        </w:rPr>
        <w:t> sections.</w:t>
      </w:r>
    </w:p>
    <w:p>
      <w:pPr>
        <w:pStyle w:val="BodyText"/>
        <w:spacing w:after="0"/>
        <w:sectPr>
          <w:headerReference w:type="default" r:id="rId260"/>
          <w:footerReference w:type="default" r:id="rId261"/>
          <w:pgSz w:w="12240" w:h="15840"/>
          <w:pgMar w:header="678" w:footer="952" w:top="860" w:bottom="1140" w:left="1080" w:right="0"/>
        </w:sectPr>
      </w:pPr>
    </w:p>
    <w:p>
      <w:pPr>
        <w:pStyle w:val="BodyText"/>
      </w:pPr>
    </w:p>
    <w:p>
      <w:pPr>
        <w:pStyle w:val="BodyText"/>
        <w:spacing w:before="10"/>
      </w:pPr>
    </w:p>
    <w:p>
      <w:pPr>
        <w:pStyle w:val="Heading2"/>
      </w:pPr>
      <w:r>
        <w:rPr/>
        <w:t>Generic</w:t>
      </w:r>
      <w:r>
        <w:rPr>
          <w:spacing w:val="-5"/>
        </w:rPr>
        <w:t> </w:t>
      </w:r>
      <w:r>
        <w:rPr/>
        <w:t>response</w:t>
      </w:r>
      <w:r>
        <w:rPr>
          <w:spacing w:val="-5"/>
        </w:rPr>
        <w:t> </w:t>
      </w:r>
      <w:r>
        <w:rPr>
          <w:spacing w:val="-2"/>
        </w:rPr>
        <w:t>structure</w:t>
      </w:r>
    </w:p>
    <w:p>
      <w:pPr>
        <w:pStyle w:val="BodyText"/>
        <w:spacing w:before="16"/>
        <w:rPr>
          <w:rFonts w:ascii="Arial"/>
          <w:b/>
          <w:sz w:val="20"/>
        </w:rPr>
      </w:pPr>
      <w:r>
        <w:rPr>
          <w:rFonts w:ascii="Arial"/>
          <w:b/>
          <w:sz w:val="20"/>
        </w:rPr>
        <w:drawing>
          <wp:anchor distT="0" distB="0" distL="0" distR="0" allowOverlap="1" layoutInCell="1" locked="0" behindDoc="1" simplePos="0" relativeHeight="487685120">
            <wp:simplePos x="0" y="0"/>
            <wp:positionH relativeFrom="page">
              <wp:posOffset>1185724</wp:posOffset>
            </wp:positionH>
            <wp:positionV relativeFrom="paragraph">
              <wp:posOffset>172016</wp:posOffset>
            </wp:positionV>
            <wp:extent cx="3136754" cy="7558278"/>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265" cstate="print"/>
                    <a:stretch>
                      <a:fillRect/>
                    </a:stretch>
                  </pic:blipFill>
                  <pic:spPr>
                    <a:xfrm>
                      <a:off x="0" y="0"/>
                      <a:ext cx="3136754" cy="7558278"/>
                    </a:xfrm>
                    <a:prstGeom prst="rect">
                      <a:avLst/>
                    </a:prstGeom>
                  </pic:spPr>
                </pic:pic>
              </a:graphicData>
            </a:graphic>
          </wp:anchor>
        </w:drawing>
      </w:r>
    </w:p>
    <w:p>
      <w:pPr>
        <w:spacing w:before="67"/>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30</w:t>
      </w:r>
    </w:p>
    <w:p>
      <w:pPr>
        <w:spacing w:after="0"/>
        <w:jc w:val="left"/>
        <w:rPr>
          <w:rFonts w:ascii="Arial"/>
          <w:i/>
          <w:sz w:val="20"/>
        </w:rPr>
        <w:sectPr>
          <w:headerReference w:type="default" r:id="rId263"/>
          <w:footerReference w:type="default" r:id="rId264"/>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BodyText"/>
        <w:ind w:left="718"/>
      </w:pPr>
      <w:r>
        <w:rPr/>
        <w:t>The</w:t>
      </w:r>
      <w:r>
        <w:rPr>
          <w:spacing w:val="-2"/>
        </w:rPr>
        <w:t> </w:t>
      </w:r>
      <w:r>
        <w:rPr/>
        <w:t>structure</w:t>
      </w:r>
      <w:r>
        <w:rPr>
          <w:spacing w:val="-2"/>
        </w:rPr>
        <w:t> </w:t>
      </w:r>
      <w:r>
        <w:rPr/>
        <w:t>shown</w:t>
      </w:r>
      <w:r>
        <w:rPr>
          <w:spacing w:val="-2"/>
        </w:rPr>
        <w:t> </w:t>
      </w:r>
      <w:r>
        <w:rPr/>
        <w:t>in</w:t>
      </w:r>
      <w:r>
        <w:rPr>
          <w:spacing w:val="-2"/>
        </w:rPr>
        <w:t> </w:t>
      </w:r>
      <w:r>
        <w:rPr/>
        <w:t>Figure</w:t>
      </w:r>
      <w:r>
        <w:rPr>
          <w:spacing w:val="-1"/>
        </w:rPr>
        <w:t> </w:t>
      </w:r>
      <w:r>
        <w:rPr/>
        <w:t>30</w:t>
      </w:r>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before="1"/>
        <w:ind w:left="718"/>
      </w:pPr>
      <w:hyperlink r:id="rId60">
        <w:r>
          <w:rPr>
            <w:rFonts w:ascii="Courier New"/>
            <w:color w:val="2A64AC"/>
            <w:u w:val="dotted" w:color="2A64AC"/>
          </w:rPr>
          <w:t>ops.xsd</w:t>
        </w:r>
        <w:r>
          <w:rPr>
            <w:rFonts w:ascii="Courier New"/>
            <w:color w:val="2A64AC"/>
            <w:spacing w:val="-79"/>
          </w:rPr>
          <w:t> </w:t>
        </w:r>
      </w:hyperlink>
      <w:hyperlink r:id="rId60">
        <w:r>
          <w:rPr/>
          <w:t>schema</w:t>
        </w:r>
        <w:r>
          <w:rPr>
            <w:spacing w:val="-9"/>
          </w:rPr>
          <w:t> </w:t>
        </w:r>
        <w:r>
          <w:rPr>
            <w:spacing w:val="-4"/>
          </w:rPr>
          <w:t>file</w:t>
        </w:r>
      </w:hyperlink>
      <w:r>
        <w:rPr>
          <w:spacing w:val="-4"/>
        </w:rPr>
        <w:t>.</w:t>
      </w:r>
    </w:p>
    <w:p>
      <w:pPr>
        <w:pStyle w:val="Heading1"/>
        <w:numPr>
          <w:ilvl w:val="2"/>
          <w:numId w:val="11"/>
        </w:numPr>
        <w:tabs>
          <w:tab w:pos="1435" w:val="left" w:leader="none"/>
        </w:tabs>
        <w:spacing w:line="240" w:lineRule="auto" w:before="119" w:after="0"/>
        <w:ind w:left="1435" w:right="0" w:hanging="717"/>
        <w:jc w:val="left"/>
      </w:pPr>
      <w:r>
        <w:rPr/>
        <w:t>Family</w:t>
      </w:r>
      <w:r>
        <w:rPr>
          <w:spacing w:val="-7"/>
        </w:rPr>
        <w:t> </w:t>
      </w:r>
      <w:r>
        <w:rPr/>
        <w:t>data</w:t>
      </w:r>
      <w:r>
        <w:rPr>
          <w:spacing w:val="-7"/>
        </w:rPr>
        <w:t> </w:t>
      </w:r>
      <w:r>
        <w:rPr/>
        <w:t>(without</w:t>
      </w:r>
      <w:r>
        <w:rPr>
          <w:spacing w:val="-4"/>
        </w:rPr>
        <w:t> </w:t>
      </w:r>
      <w:r>
        <w:rPr>
          <w:spacing w:val="-2"/>
        </w:rPr>
        <w:t>constituents)</w:t>
      </w:r>
    </w:p>
    <w:p>
      <w:pPr>
        <w:pStyle w:val="BodyText"/>
        <w:spacing w:before="5"/>
        <w:rPr>
          <w:rFonts w:ascii="Arial"/>
          <w:b/>
          <w:sz w:val="1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290" w:hRule="atLeast"/>
        </w:trPr>
        <w:tc>
          <w:tcPr>
            <w:tcW w:w="9371" w:type="dxa"/>
          </w:tcPr>
          <w:p>
            <w:pPr>
              <w:pStyle w:val="TableParagraph"/>
              <w:spacing w:line="240" w:lineRule="auto" w:before="40"/>
              <w:ind w:left="0"/>
              <w:rPr>
                <w:rFonts w:ascii="Arial"/>
                <w:b/>
                <w:sz w:val="20"/>
              </w:rPr>
            </w:pPr>
          </w:p>
          <w:p>
            <w:pPr>
              <w:pStyle w:val="TableParagraph"/>
              <w:spacing w:line="240" w:lineRule="auto"/>
              <w:rPr>
                <w:b/>
                <w:sz w:val="20"/>
              </w:rPr>
            </w:pPr>
            <w:r>
              <w:rPr>
                <w:sz w:val="24"/>
              </w:rPr>
              <w:t>GET</w:t>
            </w:r>
            <w:r>
              <w:rPr>
                <w:spacing w:val="-31"/>
                <w:sz w:val="24"/>
              </w:rPr>
              <w:t> </w:t>
            </w:r>
            <w:hyperlink r:id="rId262">
              <w:r>
                <w:rPr>
                  <w:b/>
                  <w:color w:val="2A64AC"/>
                  <w:sz w:val="20"/>
                  <w:u w:val="dotted" w:color="2A64AC"/>
                </w:rPr>
                <w:t>http://ops.epo.org/rest-</w:t>
              </w:r>
              <w:r>
                <w:rPr>
                  <w:b/>
                  <w:color w:val="2A64AC"/>
                  <w:spacing w:val="-2"/>
                  <w:sz w:val="20"/>
                  <w:u w:val="dotted" w:color="2A64AC"/>
                </w:rPr>
                <w:t>services/</w:t>
              </w:r>
            </w:hyperlink>
            <w:hyperlink r:id="rId262">
              <w:r>
                <w:rPr>
                  <w:color w:val="2A64AC"/>
                  <w:spacing w:val="-2"/>
                  <w:sz w:val="20"/>
                  <w:u w:val="dotted" w:color="2A64AC"/>
                </w:rPr>
                <w:t>family</w:t>
              </w:r>
            </w:hyperlink>
            <w:hyperlink r:id="rId262">
              <w:r>
                <w:rPr>
                  <w:b/>
                  <w:color w:val="2A64AC"/>
                  <w:spacing w:val="-2"/>
                  <w:sz w:val="20"/>
                  <w:u w:val="dotted" w:color="2A64AC"/>
                </w:rPr>
                <w:t>/publication/docdb/EP.1000000.A1</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632" w:hRule="atLeast"/>
        </w:trPr>
        <w:tc>
          <w:tcPr>
            <w:tcW w:w="9371" w:type="dxa"/>
          </w:tcPr>
          <w:p>
            <w:pPr>
              <w:pStyle w:val="TableParagraph"/>
              <w:spacing w:line="240" w:lineRule="auto" w:before="272"/>
              <w:rPr>
                <w:sz w:val="24"/>
              </w:rPr>
            </w:pPr>
            <w:r>
              <w:rPr>
                <w:sz w:val="24"/>
              </w:rPr>
              <w:t>POST</w:t>
            </w:r>
            <w:r>
              <w:rPr>
                <w:spacing w:val="-29"/>
                <w:sz w:val="24"/>
              </w:rPr>
              <w:t> </w:t>
            </w:r>
            <w:hyperlink r:id="rId268">
              <w:r>
                <w:rPr>
                  <w:sz w:val="24"/>
                </w:rPr>
                <w:t>http://ops.epo.org/rest-</w:t>
              </w:r>
              <w:r>
                <w:rPr>
                  <w:spacing w:val="-2"/>
                  <w:sz w:val="24"/>
                </w:rPr>
                <w:t>services/</w:t>
              </w:r>
              <w:r>
                <w:rPr>
                  <w:b/>
                  <w:spacing w:val="-2"/>
                  <w:sz w:val="24"/>
                </w:rPr>
                <w:t>family</w:t>
              </w:r>
              <w:r>
                <w:rPr>
                  <w:spacing w:val="-2"/>
                  <w:sz w:val="24"/>
                </w:rPr>
                <w:t>/publication/docdb</w:t>
              </w:r>
            </w:hyperlink>
          </w:p>
          <w:p>
            <w:pPr>
              <w:pStyle w:val="TableParagraph"/>
              <w:spacing w:line="240" w:lineRule="auto" w:before="271"/>
              <w:ind w:right="4415"/>
              <w:rPr>
                <w:b/>
                <w:sz w:val="24"/>
              </w:rPr>
            </w:pPr>
            <w:r>
              <w:rPr>
                <w:sz w:val="24"/>
              </w:rPr>
              <w:t>Accept:</w:t>
            </w:r>
            <w:r>
              <w:rPr>
                <w:spacing w:val="-38"/>
                <w:sz w:val="24"/>
              </w:rPr>
              <w:t> </w:t>
            </w:r>
            <w:r>
              <w:rPr>
                <w:sz w:val="24"/>
              </w:rPr>
              <w:t>application/ops+xml Request</w:t>
            </w:r>
            <w:r>
              <w:rPr>
                <w:spacing w:val="-6"/>
                <w:sz w:val="24"/>
              </w:rPr>
              <w:t> </w:t>
            </w:r>
            <w:r>
              <w:rPr>
                <w:sz w:val="24"/>
              </w:rPr>
              <w:t>Body:</w:t>
            </w:r>
            <w:r>
              <w:rPr>
                <w:spacing w:val="-5"/>
                <w:sz w:val="24"/>
              </w:rPr>
              <w:t> </w:t>
            </w:r>
            <w:r>
              <w:rPr>
                <w:b/>
                <w:spacing w:val="-2"/>
                <w:sz w:val="24"/>
              </w:rPr>
              <w:t>EP.1000000.A1</w:t>
            </w:r>
          </w:p>
        </w:tc>
      </w:tr>
    </w:tbl>
    <w:p>
      <w:pPr>
        <w:spacing w:before="241"/>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7930" w:hRule="atLeast"/>
        </w:trPr>
        <w:tc>
          <w:tcPr>
            <w:tcW w:w="9371" w:type="dxa"/>
          </w:tcPr>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ind w:left="347"/>
              <w:rPr>
                <w:sz w:val="20"/>
              </w:rPr>
            </w:pPr>
            <w:r>
              <w:rPr>
                <w:color w:val="0000FF"/>
                <w:sz w:val="20"/>
              </w:rPr>
              <w:t>&lt;</w:t>
            </w:r>
            <w:r>
              <w:rPr>
                <w:color w:val="800000"/>
                <w:sz w:val="20"/>
              </w:rPr>
              <w:t>ops:patent-family</w:t>
            </w:r>
            <w:r>
              <w:rPr>
                <w:color w:val="800000"/>
                <w:spacing w:val="-26"/>
                <w:sz w:val="20"/>
              </w:rPr>
              <w:t> </w:t>
            </w:r>
            <w:r>
              <w:rPr>
                <w:color w:val="FF0000"/>
                <w:sz w:val="20"/>
              </w:rPr>
              <w:t>legal</w:t>
            </w:r>
            <w:r>
              <w:rPr>
                <w:color w:val="0000FF"/>
                <w:sz w:val="20"/>
              </w:rPr>
              <w:t>="</w:t>
            </w:r>
            <w:r>
              <w:rPr>
                <w:sz w:val="20"/>
              </w:rPr>
              <w:t>false</w:t>
            </w:r>
            <w:r>
              <w:rPr>
                <w:color w:val="0000FF"/>
                <w:sz w:val="20"/>
              </w:rPr>
              <w:t>"</w:t>
            </w:r>
            <w:r>
              <w:rPr>
                <w:color w:val="0000FF"/>
                <w:spacing w:val="-26"/>
                <w:sz w:val="20"/>
              </w:rPr>
              <w:t> </w:t>
            </w:r>
            <w:r>
              <w:rPr>
                <w:color w:val="FF0000"/>
                <w:sz w:val="20"/>
              </w:rPr>
              <w:t>total-result-</w:t>
            </w:r>
            <w:r>
              <w:rPr>
                <w:color w:val="FF0000"/>
                <w:spacing w:val="-2"/>
                <w:sz w:val="20"/>
              </w:rPr>
              <w:t>count</w:t>
            </w:r>
            <w:r>
              <w:rPr>
                <w:color w:val="0000FF"/>
                <w:spacing w:val="-2"/>
                <w:sz w:val="20"/>
              </w:rPr>
              <w:t>="</w:t>
            </w:r>
            <w:r>
              <w:rPr>
                <w:spacing w:val="-2"/>
                <w:sz w:val="20"/>
              </w:rPr>
              <w:t>6</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before="1"/>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06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232441</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AT232441T</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827"/>
              <w:rPr>
                <w:sz w:val="20"/>
              </w:rPr>
            </w:pPr>
            <w:r>
              <w:rPr>
                <w:color w:val="0000FF"/>
                <w:spacing w:val="-2"/>
                <w:sz w:val="20"/>
              </w:rPr>
              <w:t>&lt;</w:t>
            </w:r>
            <w:r>
              <w:rPr>
                <w:color w:val="800000"/>
                <w:spacing w:val="-2"/>
                <w:sz w:val="20"/>
              </w:rPr>
              <w:t>application-reference</w:t>
            </w:r>
            <w:r>
              <w:rPr>
                <w:color w:val="800000"/>
                <w:spacing w:val="21"/>
                <w:sz w:val="20"/>
              </w:rPr>
              <w:t> </w:t>
            </w:r>
            <w:r>
              <w:rPr>
                <w:color w:val="FF0000"/>
                <w:spacing w:val="-2"/>
                <w:sz w:val="20"/>
              </w:rPr>
              <w:t>doc-id</w:t>
            </w:r>
            <w:r>
              <w:rPr>
                <w:color w:val="0000FF"/>
                <w:spacing w:val="-2"/>
                <w:sz w:val="20"/>
              </w:rPr>
              <w:t>="</w:t>
            </w:r>
            <w:r>
              <w:rPr>
                <w:spacing w:val="-2"/>
                <w:sz w:val="20"/>
              </w:rPr>
              <w:t>1370469</w:t>
            </w:r>
            <w:r>
              <w:rPr>
                <w:color w:val="0000FF"/>
                <w:spacing w:val="-2"/>
                <w:sz w:val="20"/>
              </w:rPr>
              <w:t>"&gt;</w:t>
            </w:r>
          </w:p>
          <w:p>
            <w:pPr>
              <w:pStyle w:val="TableParagraph"/>
              <w:spacing w:before="1"/>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99203729</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19991108</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spacing w:before="2"/>
              <w:ind w:left="827"/>
              <w:rPr>
                <w:sz w:val="20"/>
              </w:rPr>
            </w:pPr>
            <w:r>
              <w:rPr>
                <w:color w:val="0000FF"/>
                <w:sz w:val="20"/>
              </w:rPr>
              <w:t>&lt;</w:t>
            </w:r>
            <w:r>
              <w:rPr>
                <w:color w:val="800000"/>
                <w:sz w:val="20"/>
              </w:rPr>
              <w:t>priority-claim</w:t>
            </w:r>
            <w:r>
              <w:rPr>
                <w:color w:val="800000"/>
                <w:spacing w:val="-19"/>
                <w:sz w:val="20"/>
              </w:rPr>
              <w:t> </w:t>
            </w:r>
            <w:r>
              <w:rPr>
                <w:color w:val="FF0000"/>
                <w:spacing w:val="-2"/>
                <w:sz w:val="20"/>
              </w:rPr>
              <w:t>kind</w:t>
            </w:r>
            <w:r>
              <w:rPr>
                <w:color w:val="0000FF"/>
                <w:spacing w:val="-2"/>
                <w:sz w:val="20"/>
              </w:rPr>
              <w:t>="</w:t>
            </w:r>
            <w:r>
              <w:rPr>
                <w:spacing w:val="-2"/>
                <w:sz w:val="20"/>
              </w:rPr>
              <w:t>national</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NL</w:t>
            </w:r>
            <w:r>
              <w:rPr>
                <w:color w:val="0000FF"/>
                <w:spacing w:val="-2"/>
                <w:sz w:val="20"/>
              </w:rPr>
              <w:t>&lt;/</w:t>
            </w:r>
            <w:r>
              <w:rPr>
                <w:color w:val="800000"/>
                <w:spacing w:val="-2"/>
                <w:sz w:val="20"/>
              </w:rPr>
              <w:t>country</w:t>
            </w:r>
            <w:r>
              <w:rPr>
                <w:color w:val="0000FF"/>
                <w:spacing w:val="-2"/>
                <w:sz w:val="20"/>
              </w:rPr>
              <w:t>&gt;</w:t>
            </w:r>
          </w:p>
          <w:p>
            <w:pPr>
              <w:pStyle w:val="TableParagraph"/>
              <w:spacing w:line="206" w:lineRule="exact" w:before="1"/>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1010536</w:t>
            </w:r>
            <w:r>
              <w:rPr>
                <w:color w:val="0000FF"/>
                <w:spacing w:val="-2"/>
                <w:sz w:val="20"/>
              </w:rPr>
              <w:t>&lt;/</w:t>
            </w:r>
            <w:r>
              <w:rPr>
                <w:color w:val="800000"/>
                <w:spacing w:val="-2"/>
                <w:sz w:val="20"/>
              </w:rPr>
              <w:t>doc-number</w:t>
            </w:r>
            <w:r>
              <w:rPr>
                <w:color w:val="0000FF"/>
                <w:spacing w:val="-2"/>
                <w:sz w:val="20"/>
              </w:rPr>
              <w:t>&gt;</w:t>
            </w:r>
          </w:p>
        </w:tc>
      </w:tr>
    </w:tbl>
    <w:p>
      <w:pPr>
        <w:pStyle w:val="TableParagraph"/>
        <w:spacing w:after="0" w:line="206" w:lineRule="exact"/>
        <w:rPr>
          <w:sz w:val="20"/>
        </w:rPr>
        <w:sectPr>
          <w:headerReference w:type="default" r:id="rId266"/>
          <w:footerReference w:type="default" r:id="rId267"/>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814" w:hRule="atLeast"/>
        </w:trPr>
        <w:tc>
          <w:tcPr>
            <w:tcW w:w="9371" w:type="dxa"/>
          </w:tcPr>
          <w:p>
            <w:pPr>
              <w:pStyle w:val="TableParagraph"/>
              <w:spacing w:line="225" w:lineRule="exact"/>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19981112</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priority-claim</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ind w:left="347"/>
              <w:rPr>
                <w:sz w:val="20"/>
              </w:rPr>
            </w:pPr>
            <w:r>
              <w:rPr>
                <w:color w:val="0000FF"/>
                <w:sz w:val="20"/>
              </w:rPr>
              <w:t>&lt;!--</w:t>
            </w:r>
            <w:r>
              <w:rPr>
                <w:color w:val="0000FF"/>
                <w:spacing w:val="-7"/>
                <w:sz w:val="20"/>
              </w:rPr>
              <w:t> </w:t>
            </w:r>
            <w:r>
              <w:rPr>
                <w:color w:val="808080"/>
                <w:sz w:val="20"/>
              </w:rPr>
              <w:t>Remaining</w:t>
            </w:r>
            <w:r>
              <w:rPr>
                <w:color w:val="808080"/>
                <w:spacing w:val="-7"/>
                <w:sz w:val="20"/>
              </w:rPr>
              <w:t> </w:t>
            </w:r>
            <w:r>
              <w:rPr>
                <w:color w:val="808080"/>
                <w:sz w:val="20"/>
              </w:rPr>
              <w:t>5</w:t>
            </w:r>
            <w:r>
              <w:rPr>
                <w:color w:val="808080"/>
                <w:spacing w:val="-7"/>
                <w:sz w:val="20"/>
              </w:rPr>
              <w:t> </w:t>
            </w:r>
            <w:r>
              <w:rPr>
                <w:color w:val="808080"/>
                <w:sz w:val="20"/>
              </w:rPr>
              <w:t>family</w:t>
            </w:r>
            <w:r>
              <w:rPr>
                <w:color w:val="808080"/>
                <w:spacing w:val="-7"/>
                <w:sz w:val="20"/>
              </w:rPr>
              <w:t> </w:t>
            </w:r>
            <w:r>
              <w:rPr>
                <w:color w:val="808080"/>
                <w:sz w:val="20"/>
              </w:rPr>
              <w:t>members</w:t>
            </w:r>
            <w:r>
              <w:rPr>
                <w:color w:val="808080"/>
                <w:spacing w:val="-6"/>
                <w:sz w:val="20"/>
              </w:rPr>
              <w:t> </w:t>
            </w:r>
            <w:r>
              <w:rPr>
                <w:color w:val="808080"/>
                <w:sz w:val="20"/>
              </w:rPr>
              <w:t>removed</w:t>
            </w:r>
            <w:r>
              <w:rPr>
                <w:color w:val="808080"/>
                <w:spacing w:val="-7"/>
                <w:sz w:val="20"/>
              </w:rPr>
              <w:t> </w:t>
            </w:r>
            <w:r>
              <w:rPr>
                <w:color w:val="808080"/>
                <w:sz w:val="20"/>
              </w:rPr>
              <w:t>for</w:t>
            </w:r>
            <w:r>
              <w:rPr>
                <w:color w:val="808080"/>
                <w:spacing w:val="-7"/>
                <w:sz w:val="20"/>
              </w:rPr>
              <w:t> </w:t>
            </w:r>
            <w:r>
              <w:rPr>
                <w:color w:val="808080"/>
                <w:sz w:val="20"/>
              </w:rPr>
              <w:t>readybility</w:t>
            </w:r>
            <w:r>
              <w:rPr>
                <w:color w:val="808080"/>
                <w:spacing w:val="-7"/>
                <w:sz w:val="20"/>
              </w:rPr>
              <w:t> </w:t>
            </w:r>
            <w:r>
              <w:rPr>
                <w:color w:val="808080"/>
                <w:sz w:val="20"/>
              </w:rPr>
              <w:t>of</w:t>
            </w:r>
            <w:r>
              <w:rPr>
                <w:color w:val="808080"/>
                <w:spacing w:val="-6"/>
                <w:sz w:val="20"/>
              </w:rPr>
              <w:t> </w:t>
            </w:r>
            <w:r>
              <w:rPr>
                <w:color w:val="808080"/>
                <w:sz w:val="20"/>
              </w:rPr>
              <w:t>the</w:t>
            </w:r>
            <w:r>
              <w:rPr>
                <w:color w:val="808080"/>
                <w:spacing w:val="-7"/>
                <w:sz w:val="20"/>
              </w:rPr>
              <w:t> </w:t>
            </w:r>
            <w:r>
              <w:rPr>
                <w:color w:val="808080"/>
                <w:sz w:val="20"/>
              </w:rPr>
              <w:t>example</w:t>
            </w:r>
            <w:r>
              <w:rPr>
                <w:color w:val="808080"/>
                <w:spacing w:val="-5"/>
                <w:sz w:val="20"/>
              </w:rPr>
              <w:t> </w:t>
            </w:r>
            <w:r>
              <w:rPr>
                <w:color w:val="0000FF"/>
                <w:sz w:val="20"/>
              </w:rPr>
              <w:t>--</w:t>
            </w:r>
            <w:r>
              <w:rPr>
                <w:color w:val="0000FF"/>
                <w:spacing w:val="-10"/>
                <w:sz w:val="20"/>
              </w:rPr>
              <w:t>&gt;</w:t>
            </w:r>
          </w:p>
          <w:p>
            <w:pPr>
              <w:pStyle w:val="TableParagraph"/>
              <w:spacing w:before="1"/>
              <w:ind w:left="347"/>
              <w:rPr>
                <w:sz w:val="20"/>
              </w:rPr>
            </w:pPr>
            <w:r>
              <w:rPr>
                <w:color w:val="0000FF"/>
                <w:spacing w:val="-2"/>
                <w:sz w:val="20"/>
              </w:rPr>
              <w:t>&lt;/</w:t>
            </w:r>
            <w:r>
              <w:rPr>
                <w:color w:val="800000"/>
                <w:spacing w:val="-2"/>
                <w:sz w:val="20"/>
              </w:rPr>
              <w:t>ops:patent-family</w:t>
            </w:r>
            <w:r>
              <w:rPr>
                <w:color w:val="0000FF"/>
                <w:spacing w:val="-2"/>
                <w:sz w:val="20"/>
              </w:rPr>
              <w:t>&gt;</w:t>
            </w:r>
          </w:p>
          <w:p>
            <w:pPr>
              <w:pStyle w:val="TableParagraph"/>
              <w:spacing w:line="208" w:lineRule="exact"/>
              <w:ind w:left="16"/>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Heading1"/>
        <w:numPr>
          <w:ilvl w:val="2"/>
          <w:numId w:val="11"/>
        </w:numPr>
        <w:tabs>
          <w:tab w:pos="1435" w:val="left" w:leader="none"/>
        </w:tabs>
        <w:spacing w:line="240" w:lineRule="auto" w:before="119" w:after="0"/>
        <w:ind w:left="1435" w:right="0" w:hanging="717"/>
        <w:jc w:val="left"/>
        <w:rPr>
          <w:rFonts w:ascii="Courier New"/>
        </w:rPr>
      </w:pPr>
      <w:r>
        <w:rPr/>
        <w:t>Family</w:t>
      </w:r>
      <w:r>
        <w:rPr>
          <w:spacing w:val="-5"/>
        </w:rPr>
        <w:t> </w:t>
      </w:r>
      <w:r>
        <w:rPr/>
        <w:t>data</w:t>
      </w:r>
      <w:r>
        <w:rPr>
          <w:spacing w:val="-5"/>
        </w:rPr>
        <w:t> </w:t>
      </w:r>
      <w:r>
        <w:rPr/>
        <w:t>with </w:t>
      </w:r>
      <w:r>
        <w:rPr>
          <w:rFonts w:ascii="Courier New"/>
          <w:spacing w:val="-2"/>
        </w:rPr>
        <w:t>biblio</w:t>
      </w:r>
    </w:p>
    <w:p>
      <w:pPr>
        <w:spacing w:before="240"/>
        <w:ind w:left="718" w:right="0" w:firstLine="0"/>
        <w:jc w:val="left"/>
        <w:rPr>
          <w:rFonts w:ascii="Arial"/>
          <w:b/>
          <w:sz w:val="24"/>
        </w:rPr>
      </w:pPr>
      <w:r>
        <w:rPr>
          <w:rFonts w:ascii="Arial"/>
          <w:b/>
          <w:spacing w:val="-2"/>
          <w:sz w:val="24"/>
        </w:rPr>
        <w:t>Request:</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545" w:hRule="atLeast"/>
        </w:trPr>
        <w:tc>
          <w:tcPr>
            <w:tcW w:w="9354" w:type="dxa"/>
          </w:tcPr>
          <w:p>
            <w:pPr>
              <w:pStyle w:val="TableParagraph"/>
              <w:spacing w:line="240" w:lineRule="auto" w:before="40"/>
              <w:ind w:left="0"/>
              <w:rPr>
                <w:rFonts w:ascii="Arial"/>
                <w:b/>
                <w:sz w:val="20"/>
              </w:rPr>
            </w:pPr>
          </w:p>
          <w:p>
            <w:pPr>
              <w:pStyle w:val="TableParagraph"/>
              <w:spacing w:line="240" w:lineRule="auto"/>
              <w:ind w:right="1007"/>
              <w:rPr>
                <w:sz w:val="20"/>
              </w:rPr>
            </w:pPr>
            <w:r>
              <w:rPr>
                <w:sz w:val="24"/>
              </w:rPr>
              <w:t>GET </w:t>
            </w:r>
            <w:hyperlink r:id="rId271">
              <w:r>
                <w:rPr>
                  <w:b/>
                  <w:color w:val="2A64AC"/>
                  <w:sz w:val="20"/>
                  <w:u w:val="dotted" w:color="2A64AC"/>
                </w:rPr>
                <w:t>http://ops.epo.org/rest-</w:t>
              </w:r>
            </w:hyperlink>
            <w:r>
              <w:rPr>
                <w:b/>
                <w:color w:val="2A64AC"/>
                <w:sz w:val="20"/>
              </w:rPr>
              <w:t> </w:t>
            </w:r>
            <w:hyperlink r:id="rId271">
              <w:r>
                <w:rPr>
                  <w:b/>
                  <w:color w:val="2A64AC"/>
                  <w:spacing w:val="-2"/>
                  <w:sz w:val="20"/>
                  <w:u w:val="dotted" w:color="2A64AC"/>
                </w:rPr>
                <w:t>services/</w:t>
              </w:r>
            </w:hyperlink>
            <w:hyperlink r:id="rId271">
              <w:r>
                <w:rPr>
                  <w:color w:val="2A64AC"/>
                  <w:spacing w:val="-2"/>
                  <w:sz w:val="20"/>
                  <w:u w:val="dotted" w:color="2A64AC"/>
                </w:rPr>
                <w:t>family</w:t>
              </w:r>
            </w:hyperlink>
            <w:hyperlink r:id="rId271">
              <w:r>
                <w:rPr>
                  <w:b/>
                  <w:color w:val="2A64AC"/>
                  <w:spacing w:val="-2"/>
                  <w:sz w:val="20"/>
                  <w:u w:val="dotted" w:color="2A64AC"/>
                </w:rPr>
                <w:t>/publication/docdb/EP.1000000.A1/</w:t>
              </w:r>
            </w:hyperlink>
            <w:hyperlink r:id="rId271">
              <w:r>
                <w:rPr>
                  <w:color w:val="2A64AC"/>
                  <w:spacing w:val="-2"/>
                  <w:sz w:val="20"/>
                  <w:u w:val="dotted" w:color="2A64AC"/>
                </w:rPr>
                <w:t>biblio</w:t>
              </w:r>
            </w:hyperlink>
          </w:p>
          <w:p>
            <w:pPr>
              <w:pStyle w:val="TableParagraph"/>
              <w:spacing w:line="240" w:lineRule="auto" w:before="43"/>
              <w:ind w:left="0"/>
              <w:rPr>
                <w:rFonts w:ascii="Arial"/>
                <w:b/>
                <w:sz w:val="20"/>
              </w:rPr>
            </w:pPr>
          </w:p>
          <w:p>
            <w:pPr>
              <w:pStyle w:val="TableParagraph"/>
              <w:spacing w:line="240" w:lineRule="auto"/>
              <w:rPr>
                <w:sz w:val="24"/>
              </w:rPr>
            </w:pPr>
            <w:r>
              <w:rPr>
                <w:spacing w:val="-2"/>
                <w:sz w:val="24"/>
              </w:rPr>
              <w:t>Accept:application/ops+xml</w:t>
            </w:r>
          </w:p>
        </w:tc>
      </w:tr>
      <w:tr>
        <w:trPr>
          <w:trHeight w:val="1902" w:hRule="atLeast"/>
        </w:trPr>
        <w:tc>
          <w:tcPr>
            <w:tcW w:w="9354" w:type="dxa"/>
          </w:tcPr>
          <w:p>
            <w:pPr>
              <w:pStyle w:val="TableParagraph"/>
              <w:spacing w:line="240" w:lineRule="auto" w:before="270"/>
              <w:ind w:right="1007"/>
              <w:rPr>
                <w:b/>
                <w:sz w:val="24"/>
              </w:rPr>
            </w:pPr>
            <w:r>
              <w:rPr>
                <w:sz w:val="24"/>
              </w:rPr>
              <w:t>POST </w:t>
            </w:r>
            <w:hyperlink r:id="rId136">
              <w:r>
                <w:rPr>
                  <w:sz w:val="24"/>
                </w:rPr>
                <w:t>http://ops.epo.org/rest-</w:t>
              </w:r>
            </w:hyperlink>
            <w:r>
              <w:rPr>
                <w:sz w:val="24"/>
              </w:rPr>
              <w:t> </w:t>
            </w:r>
            <w:r>
              <w:rPr>
                <w:spacing w:val="-2"/>
                <w:sz w:val="24"/>
              </w:rPr>
              <w:t>services/</w:t>
            </w:r>
            <w:r>
              <w:rPr>
                <w:b/>
                <w:spacing w:val="-2"/>
                <w:sz w:val="24"/>
              </w:rPr>
              <w:t>family</w:t>
            </w:r>
            <w:r>
              <w:rPr>
                <w:spacing w:val="-2"/>
                <w:sz w:val="24"/>
              </w:rPr>
              <w:t>/publication/docdb/</w:t>
            </w:r>
            <w:r>
              <w:rPr>
                <w:b/>
                <w:spacing w:val="-2"/>
                <w:sz w:val="24"/>
              </w:rPr>
              <w:t>biblio</w:t>
            </w:r>
          </w:p>
          <w:p>
            <w:pPr>
              <w:pStyle w:val="TableParagraph"/>
              <w:spacing w:line="240" w:lineRule="auto" w:before="272"/>
              <w:ind w:right="4936"/>
              <w:rPr>
                <w:sz w:val="24"/>
              </w:rPr>
            </w:pPr>
            <w:r>
              <w:rPr>
                <w:spacing w:val="-2"/>
                <w:sz w:val="24"/>
              </w:rPr>
              <w:t>Accept:application/ops+xml </w:t>
            </w:r>
            <w:r>
              <w:rPr>
                <w:sz w:val="24"/>
              </w:rPr>
              <w:t>Request</w:t>
            </w:r>
            <w:r>
              <w:rPr>
                <w:spacing w:val="-19"/>
                <w:sz w:val="24"/>
              </w:rPr>
              <w:t> </w:t>
            </w:r>
            <w:r>
              <w:rPr>
                <w:sz w:val="24"/>
              </w:rPr>
              <w:t>Body:</w:t>
            </w:r>
            <w:r>
              <w:rPr>
                <w:spacing w:val="-19"/>
                <w:sz w:val="24"/>
              </w:rPr>
              <w:t> </w:t>
            </w:r>
            <w:r>
              <w:rPr>
                <w:sz w:val="24"/>
              </w:rPr>
              <w:t>EP.1000000.A1</w:t>
            </w:r>
          </w:p>
        </w:tc>
      </w:tr>
    </w:tbl>
    <w:p>
      <w:pPr>
        <w:spacing w:before="241"/>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5438" w:hRule="atLeast"/>
        </w:trPr>
        <w:tc>
          <w:tcPr>
            <w:tcW w:w="9354" w:type="dxa"/>
          </w:tcPr>
          <w:p>
            <w:pPr>
              <w:pStyle w:val="TableParagraph"/>
              <w:spacing w:line="225"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ind w:right="1007"/>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40" w:lineRule="auto"/>
              <w:ind w:left="347"/>
              <w:rPr>
                <w:sz w:val="20"/>
              </w:rPr>
            </w:pPr>
            <w:r>
              <w:rPr>
                <w:color w:val="0000FF"/>
                <w:sz w:val="20"/>
              </w:rPr>
              <w:t>&lt;</w:t>
            </w:r>
            <w:r>
              <w:rPr>
                <w:color w:val="800000"/>
                <w:sz w:val="20"/>
              </w:rPr>
              <w:t>ops:patent-family</w:t>
            </w:r>
            <w:r>
              <w:rPr>
                <w:color w:val="800000"/>
                <w:spacing w:val="-26"/>
                <w:sz w:val="20"/>
              </w:rPr>
              <w:t> </w:t>
            </w:r>
            <w:r>
              <w:rPr>
                <w:color w:val="FF0000"/>
                <w:sz w:val="20"/>
              </w:rPr>
              <w:t>legal</w:t>
            </w:r>
            <w:r>
              <w:rPr>
                <w:color w:val="0000FF"/>
                <w:sz w:val="20"/>
              </w:rPr>
              <w:t>="</w:t>
            </w:r>
            <w:r>
              <w:rPr>
                <w:sz w:val="20"/>
              </w:rPr>
              <w:t>false</w:t>
            </w:r>
            <w:r>
              <w:rPr>
                <w:color w:val="0000FF"/>
                <w:sz w:val="20"/>
              </w:rPr>
              <w:t>"</w:t>
            </w:r>
            <w:r>
              <w:rPr>
                <w:color w:val="0000FF"/>
                <w:spacing w:val="-26"/>
                <w:sz w:val="20"/>
              </w:rPr>
              <w:t> </w:t>
            </w:r>
            <w:r>
              <w:rPr>
                <w:color w:val="FF0000"/>
                <w:sz w:val="20"/>
              </w:rPr>
              <w:t>total-result-</w:t>
            </w:r>
            <w:r>
              <w:rPr>
                <w:color w:val="FF0000"/>
                <w:spacing w:val="-2"/>
                <w:sz w:val="20"/>
              </w:rPr>
              <w:t>count</w:t>
            </w:r>
            <w:r>
              <w:rPr>
                <w:color w:val="0000FF"/>
                <w:spacing w:val="-2"/>
                <w:sz w:val="20"/>
              </w:rPr>
              <w:t>="</w:t>
            </w:r>
            <w:r>
              <w:rPr>
                <w:spacing w:val="-2"/>
                <w:sz w:val="20"/>
              </w:rPr>
              <w:t>6</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06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232441</w:t>
            </w:r>
            <w:r>
              <w:rPr>
                <w:color w:val="0000FF"/>
                <w:spacing w:val="-2"/>
                <w:sz w:val="20"/>
              </w:rPr>
              <w:t>&lt;/</w:t>
            </w:r>
            <w:r>
              <w:rPr>
                <w:color w:val="800000"/>
                <w:spacing w:val="-2"/>
                <w:sz w:val="20"/>
              </w:rPr>
              <w:t>doc-number</w:t>
            </w:r>
            <w:r>
              <w:rPr>
                <w:color w:val="0000FF"/>
                <w:spacing w:val="-2"/>
                <w:sz w:val="20"/>
              </w:rPr>
              <w:t>&gt;</w:t>
            </w:r>
          </w:p>
          <w:p>
            <w:pPr>
              <w:pStyle w:val="TableParagraph"/>
              <w:spacing w:line="240" w:lineRule="auto"/>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AT232441T</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line="208" w:lineRule="exact"/>
              <w:ind w:left="827"/>
              <w:rPr>
                <w:sz w:val="20"/>
              </w:rPr>
            </w:pPr>
            <w:r>
              <w:rPr>
                <w:color w:val="0000FF"/>
                <w:spacing w:val="-2"/>
                <w:sz w:val="20"/>
              </w:rPr>
              <w:t>&lt;/</w:t>
            </w:r>
            <w:r>
              <w:rPr>
                <w:color w:val="800000"/>
                <w:spacing w:val="-2"/>
                <w:sz w:val="20"/>
              </w:rPr>
              <w:t>publication-reference</w:t>
            </w:r>
            <w:r>
              <w:rPr>
                <w:color w:val="0000FF"/>
                <w:spacing w:val="-2"/>
                <w:sz w:val="20"/>
              </w:rPr>
              <w:t>&gt;</w:t>
            </w:r>
          </w:p>
        </w:tc>
      </w:tr>
    </w:tbl>
    <w:p>
      <w:pPr>
        <w:pStyle w:val="TableParagraph"/>
        <w:spacing w:after="0" w:line="208" w:lineRule="exact"/>
        <w:rPr>
          <w:sz w:val="20"/>
        </w:rPr>
        <w:sectPr>
          <w:headerReference w:type="default" r:id="rId269"/>
          <w:footerReference w:type="default" r:id="rId270"/>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8612" w:hRule="atLeast"/>
        </w:trPr>
        <w:tc>
          <w:tcPr>
            <w:tcW w:w="9354" w:type="dxa"/>
          </w:tcPr>
          <w:p>
            <w:pPr>
              <w:pStyle w:val="TableParagraph"/>
              <w:spacing w:line="225" w:lineRule="exact"/>
              <w:ind w:left="82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spacing w:before="2"/>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99203729</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19991108</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ind w:left="827"/>
              <w:rPr>
                <w:sz w:val="20"/>
              </w:rPr>
            </w:pPr>
            <w:r>
              <w:rPr>
                <w:color w:val="0000FF"/>
                <w:sz w:val="20"/>
              </w:rPr>
              <w:t>&lt;</w:t>
            </w:r>
            <w:r>
              <w:rPr>
                <w:color w:val="800000"/>
                <w:sz w:val="20"/>
              </w:rPr>
              <w:t>priority-claim</w:t>
            </w:r>
            <w:r>
              <w:rPr>
                <w:color w:val="800000"/>
                <w:spacing w:val="-19"/>
                <w:sz w:val="20"/>
              </w:rPr>
              <w:t> </w:t>
            </w:r>
            <w:r>
              <w:rPr>
                <w:color w:val="FF0000"/>
                <w:spacing w:val="-2"/>
                <w:sz w:val="20"/>
              </w:rPr>
              <w:t>kind</w:t>
            </w:r>
            <w:r>
              <w:rPr>
                <w:color w:val="0000FF"/>
                <w:spacing w:val="-2"/>
                <w:sz w:val="20"/>
              </w:rPr>
              <w:t>="</w:t>
            </w:r>
            <w:r>
              <w:rPr>
                <w:spacing w:val="-2"/>
                <w:sz w:val="20"/>
              </w:rPr>
              <w:t>national</w:t>
            </w:r>
            <w:r>
              <w:rPr>
                <w:color w:val="0000FF"/>
                <w:spacing w:val="-2"/>
                <w:sz w:val="20"/>
              </w:rPr>
              <w:t>"&gt;</w:t>
            </w:r>
          </w:p>
          <w:p>
            <w:pPr>
              <w:pStyle w:val="TableParagraph"/>
              <w:spacing w:before="2"/>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NL</w:t>
            </w:r>
            <w:r>
              <w:rPr>
                <w:color w:val="0000FF"/>
                <w:spacing w:val="-2"/>
                <w:sz w:val="20"/>
              </w:rPr>
              <w:t>&lt;/</w:t>
            </w:r>
            <w:r>
              <w:rPr>
                <w:color w:val="800000"/>
                <w:spacing w:val="-2"/>
                <w:sz w:val="20"/>
              </w:rPr>
              <w:t>country</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1010536</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19981112</w:t>
            </w:r>
            <w:r>
              <w:rPr>
                <w:color w:val="0000FF"/>
                <w:spacing w:val="-2"/>
                <w:sz w:val="20"/>
              </w:rPr>
              <w:t>&lt;/</w:t>
            </w:r>
            <w:r>
              <w:rPr>
                <w:color w:val="800000"/>
                <w:spacing w:val="-2"/>
                <w:sz w:val="20"/>
              </w:rPr>
              <w:t>date</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priority-claim</w:t>
            </w:r>
            <w:r>
              <w:rPr>
                <w:color w:val="0000FF"/>
                <w:spacing w:val="-2"/>
                <w:sz w:val="20"/>
              </w:rPr>
              <w:t>&gt;</w:t>
            </w:r>
          </w:p>
          <w:p>
            <w:pPr>
              <w:pStyle w:val="TableParagraph"/>
              <w:spacing w:line="240" w:lineRule="auto" w:before="1"/>
              <w:ind w:right="1007" w:firstLine="719"/>
              <w:rPr>
                <w:sz w:val="20"/>
              </w:rPr>
            </w:pPr>
            <w:r>
              <w:rPr>
                <w:color w:val="0000FF"/>
                <w:sz w:val="20"/>
              </w:rPr>
              <w:t>&lt;</w:t>
            </w:r>
            <w:r>
              <w:rPr>
                <w:color w:val="800000"/>
                <w:sz w:val="20"/>
              </w:rPr>
              <w:t>exchange-document</w:t>
            </w:r>
            <w:r>
              <w:rPr>
                <w:color w:val="800000"/>
                <w:spacing w:val="-18"/>
                <w:sz w:val="20"/>
              </w:rPr>
              <w:t> </w:t>
            </w:r>
            <w:r>
              <w:rPr>
                <w:color w:val="FF0000"/>
                <w:sz w:val="20"/>
              </w:rPr>
              <w:t>system</w:t>
            </w:r>
            <w:r>
              <w:rPr>
                <w:color w:val="0000FF"/>
                <w:sz w:val="20"/>
              </w:rPr>
              <w:t>="</w:t>
            </w:r>
            <w:r>
              <w:rPr>
                <w:sz w:val="20"/>
              </w:rPr>
              <w:t>ops.epo.org</w:t>
            </w:r>
            <w:r>
              <w:rPr>
                <w:color w:val="0000FF"/>
                <w:sz w:val="20"/>
              </w:rPr>
              <w:t>"</w:t>
            </w:r>
            <w:r>
              <w:rPr>
                <w:color w:val="0000FF"/>
                <w:spacing w:val="-19"/>
                <w:sz w:val="20"/>
              </w:rPr>
              <w:t> </w:t>
            </w:r>
            <w:r>
              <w:rPr>
                <w:color w:val="FF0000"/>
                <w:sz w:val="20"/>
              </w:rPr>
              <w:t>family-id</w:t>
            </w:r>
            <w:r>
              <w:rPr>
                <w:color w:val="0000FF"/>
                <w:sz w:val="20"/>
              </w:rPr>
              <w:t>="</w:t>
            </w:r>
            <w:r>
              <w:rPr>
                <w:sz w:val="20"/>
              </w:rPr>
              <w:t>19768124</w:t>
            </w:r>
            <w:r>
              <w:rPr>
                <w:color w:val="0000FF"/>
                <w:sz w:val="20"/>
              </w:rPr>
              <w:t>" </w:t>
            </w:r>
            <w:r>
              <w:rPr>
                <w:color w:val="FF0000"/>
                <w:sz w:val="20"/>
              </w:rPr>
              <w:t>country</w:t>
            </w:r>
            <w:r>
              <w:rPr>
                <w:color w:val="0000FF"/>
                <w:sz w:val="20"/>
              </w:rPr>
              <w:t>="</w:t>
            </w:r>
            <w:r>
              <w:rPr>
                <w:sz w:val="20"/>
              </w:rPr>
              <w:t>AT</w:t>
            </w:r>
            <w:r>
              <w:rPr>
                <w:color w:val="0000FF"/>
                <w:sz w:val="20"/>
              </w:rPr>
              <w:t>" </w:t>
            </w:r>
            <w:r>
              <w:rPr>
                <w:color w:val="FF0000"/>
                <w:sz w:val="20"/>
              </w:rPr>
              <w:t>doc-number</w:t>
            </w:r>
            <w:r>
              <w:rPr>
                <w:color w:val="0000FF"/>
                <w:sz w:val="20"/>
              </w:rPr>
              <w:t>="</w:t>
            </w:r>
            <w:r>
              <w:rPr>
                <w:sz w:val="20"/>
              </w:rPr>
              <w:t>232441</w:t>
            </w:r>
            <w:r>
              <w:rPr>
                <w:color w:val="0000FF"/>
                <w:sz w:val="20"/>
              </w:rPr>
              <w:t>" </w:t>
            </w:r>
            <w:r>
              <w:rPr>
                <w:color w:val="FF0000"/>
                <w:sz w:val="20"/>
              </w:rPr>
              <w:t>kind</w:t>
            </w:r>
            <w:r>
              <w:rPr>
                <w:color w:val="0000FF"/>
                <w:sz w:val="20"/>
              </w:rPr>
              <w:t>="</w:t>
            </w:r>
            <w:r>
              <w:rPr>
                <w:sz w:val="20"/>
              </w:rPr>
              <w:t>T</w:t>
            </w:r>
            <w:r>
              <w:rPr>
                <w:color w:val="0000FF"/>
                <w:sz w:val="20"/>
              </w:rPr>
              <w:t>"&gt;</w:t>
            </w:r>
          </w:p>
          <w:p>
            <w:pPr>
              <w:pStyle w:val="TableParagraph"/>
              <w:spacing w:line="225" w:lineRule="exact"/>
              <w:ind w:left="106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spacing w:before="2"/>
              <w:ind w:left="130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54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doc-number</w:t>
            </w:r>
            <w:r>
              <w:rPr>
                <w:color w:val="0000FF"/>
                <w:spacing w:val="-2"/>
                <w:sz w:val="20"/>
              </w:rPr>
              <w:t>&gt;</w:t>
            </w:r>
            <w:r>
              <w:rPr>
                <w:spacing w:val="-2"/>
                <w:sz w:val="20"/>
              </w:rPr>
              <w:t>232441</w:t>
            </w:r>
            <w:r>
              <w:rPr>
                <w:color w:val="0000FF"/>
                <w:spacing w:val="-2"/>
                <w:sz w:val="20"/>
              </w:rPr>
              <w:t>&lt;/</w:t>
            </w:r>
            <w:r>
              <w:rPr>
                <w:color w:val="800000"/>
                <w:spacing w:val="-2"/>
                <w:sz w:val="20"/>
              </w:rPr>
              <w:t>doc-number</w:t>
            </w:r>
            <w:r>
              <w:rPr>
                <w:color w:val="0000FF"/>
                <w:spacing w:val="-2"/>
                <w:sz w:val="20"/>
              </w:rPr>
              <w:t>&gt;</w:t>
            </w:r>
          </w:p>
          <w:p>
            <w:pPr>
              <w:pStyle w:val="TableParagraph"/>
              <w:ind w:left="178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ind w:left="154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154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doc-number</w:t>
            </w:r>
            <w:r>
              <w:rPr>
                <w:color w:val="0000FF"/>
                <w:spacing w:val="-2"/>
                <w:sz w:val="20"/>
              </w:rPr>
              <w:t>&gt;</w:t>
            </w:r>
            <w:r>
              <w:rPr>
                <w:spacing w:val="-2"/>
                <w:sz w:val="20"/>
              </w:rPr>
              <w:t>AT232441T</w:t>
            </w:r>
            <w:r>
              <w:rPr>
                <w:color w:val="0000FF"/>
                <w:spacing w:val="-2"/>
                <w:sz w:val="20"/>
              </w:rPr>
              <w:t>&lt;/</w:t>
            </w:r>
            <w:r>
              <w:rPr>
                <w:color w:val="800000"/>
                <w:spacing w:val="-2"/>
                <w:sz w:val="20"/>
              </w:rPr>
              <w:t>doc-number</w:t>
            </w:r>
            <w:r>
              <w:rPr>
                <w:color w:val="0000FF"/>
                <w:spacing w:val="-2"/>
                <w:sz w:val="20"/>
              </w:rPr>
              <w:t>&gt;</w:t>
            </w:r>
          </w:p>
          <w:p>
            <w:pPr>
              <w:pStyle w:val="TableParagraph"/>
              <w:ind w:left="178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30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1067"/>
              <w:rPr>
                <w:sz w:val="20"/>
              </w:rPr>
            </w:pPr>
            <w:r>
              <w:rPr>
                <w:color w:val="0000FF"/>
                <w:sz w:val="20"/>
              </w:rPr>
              <w:t>&lt;!--</w:t>
            </w:r>
            <w:r>
              <w:rPr>
                <w:color w:val="0000FF"/>
                <w:spacing w:val="-8"/>
                <w:sz w:val="20"/>
              </w:rPr>
              <w:t> </w:t>
            </w:r>
            <w:r>
              <w:rPr>
                <w:color w:val="808080"/>
                <w:sz w:val="20"/>
              </w:rPr>
              <w:t>rest</w:t>
            </w:r>
            <w:r>
              <w:rPr>
                <w:color w:val="808080"/>
                <w:spacing w:val="-7"/>
                <w:sz w:val="20"/>
              </w:rPr>
              <w:t> </w:t>
            </w:r>
            <w:r>
              <w:rPr>
                <w:color w:val="808080"/>
                <w:sz w:val="20"/>
              </w:rPr>
              <w:t>of</w:t>
            </w:r>
            <w:r>
              <w:rPr>
                <w:color w:val="808080"/>
                <w:spacing w:val="-7"/>
                <w:sz w:val="20"/>
              </w:rPr>
              <w:t> </w:t>
            </w:r>
            <w:r>
              <w:rPr>
                <w:color w:val="808080"/>
                <w:sz w:val="20"/>
              </w:rPr>
              <w:t>the</w:t>
            </w:r>
            <w:r>
              <w:rPr>
                <w:color w:val="808080"/>
                <w:spacing w:val="-7"/>
                <w:sz w:val="20"/>
              </w:rPr>
              <w:t> </w:t>
            </w:r>
            <w:r>
              <w:rPr>
                <w:color w:val="808080"/>
                <w:sz w:val="20"/>
              </w:rPr>
              <w:t>bibliographic</w:t>
            </w:r>
            <w:r>
              <w:rPr>
                <w:color w:val="808080"/>
                <w:spacing w:val="-7"/>
                <w:sz w:val="20"/>
              </w:rPr>
              <w:t> </w:t>
            </w:r>
            <w:r>
              <w:rPr>
                <w:color w:val="808080"/>
                <w:sz w:val="20"/>
              </w:rPr>
              <w:t>data</w:t>
            </w:r>
            <w:r>
              <w:rPr>
                <w:color w:val="808080"/>
                <w:spacing w:val="-7"/>
                <w:sz w:val="20"/>
              </w:rPr>
              <w:t> </w:t>
            </w:r>
            <w:r>
              <w:rPr>
                <w:color w:val="808080"/>
                <w:sz w:val="20"/>
              </w:rPr>
              <w:t>removed</w:t>
            </w:r>
            <w:r>
              <w:rPr>
                <w:color w:val="808080"/>
                <w:spacing w:val="-7"/>
                <w:sz w:val="20"/>
              </w:rPr>
              <w:t> </w:t>
            </w:r>
            <w:r>
              <w:rPr>
                <w:color w:val="808080"/>
                <w:sz w:val="20"/>
              </w:rPr>
              <w:t>for</w:t>
            </w:r>
            <w:r>
              <w:rPr>
                <w:color w:val="808080"/>
                <w:spacing w:val="-7"/>
                <w:sz w:val="20"/>
              </w:rPr>
              <w:t> </w:t>
            </w:r>
            <w:r>
              <w:rPr>
                <w:color w:val="808080"/>
                <w:sz w:val="20"/>
              </w:rPr>
              <w:t>readability</w:t>
            </w:r>
            <w:r>
              <w:rPr>
                <w:color w:val="808080"/>
                <w:spacing w:val="-5"/>
                <w:sz w:val="20"/>
              </w:rPr>
              <w:t> </w:t>
            </w:r>
            <w:r>
              <w:rPr>
                <w:color w:val="0000FF"/>
                <w:sz w:val="20"/>
              </w:rPr>
              <w:t>--</w:t>
            </w:r>
            <w:r>
              <w:rPr>
                <w:color w:val="0000FF"/>
                <w:spacing w:val="-10"/>
                <w:sz w:val="20"/>
              </w:rPr>
              <w:t>&gt;</w:t>
            </w:r>
          </w:p>
          <w:p>
            <w:pPr>
              <w:pStyle w:val="TableParagraph"/>
              <w:ind w:left="106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ind w:left="82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ind w:left="587"/>
              <w:rPr>
                <w:sz w:val="20"/>
              </w:rPr>
            </w:pPr>
            <w:r>
              <w:rPr>
                <w:color w:val="0000FF"/>
                <w:sz w:val="20"/>
              </w:rPr>
              <w:t>&lt;!--</w:t>
            </w:r>
            <w:r>
              <w:rPr>
                <w:color w:val="0000FF"/>
                <w:spacing w:val="-7"/>
                <w:sz w:val="20"/>
              </w:rPr>
              <w:t> </w:t>
            </w:r>
            <w:r>
              <w:rPr>
                <w:color w:val="808080"/>
                <w:sz w:val="20"/>
              </w:rPr>
              <w:t>more</w:t>
            </w:r>
            <w:r>
              <w:rPr>
                <w:color w:val="808080"/>
                <w:spacing w:val="-6"/>
                <w:sz w:val="20"/>
              </w:rPr>
              <w:t> </w:t>
            </w:r>
            <w:r>
              <w:rPr>
                <w:color w:val="808080"/>
                <w:sz w:val="20"/>
              </w:rPr>
              <w:t>family</w:t>
            </w:r>
            <w:r>
              <w:rPr>
                <w:color w:val="808080"/>
                <w:spacing w:val="-7"/>
                <w:sz w:val="20"/>
              </w:rPr>
              <w:t> </w:t>
            </w:r>
            <w:r>
              <w:rPr>
                <w:color w:val="808080"/>
                <w:sz w:val="20"/>
              </w:rPr>
              <w:t>members</w:t>
            </w:r>
            <w:r>
              <w:rPr>
                <w:color w:val="808080"/>
                <w:spacing w:val="-6"/>
                <w:sz w:val="20"/>
              </w:rPr>
              <w:t> </w:t>
            </w:r>
            <w:r>
              <w:rPr>
                <w:color w:val="808080"/>
                <w:sz w:val="20"/>
              </w:rPr>
              <w:t>here</w:t>
            </w:r>
            <w:r>
              <w:rPr>
                <w:color w:val="808080"/>
                <w:spacing w:val="-6"/>
                <w:sz w:val="20"/>
              </w:rPr>
              <w:t> </w:t>
            </w:r>
            <w:r>
              <w:rPr>
                <w:color w:val="0000FF"/>
                <w:sz w:val="20"/>
              </w:rPr>
              <w:t>--</w:t>
            </w:r>
            <w:r>
              <w:rPr>
                <w:color w:val="0000FF"/>
                <w:spacing w:val="-10"/>
                <w:sz w:val="20"/>
              </w:rPr>
              <w:t>&gt;</w:t>
            </w:r>
          </w:p>
          <w:p>
            <w:pPr>
              <w:pStyle w:val="TableParagraph"/>
              <w:spacing w:before="2"/>
              <w:ind w:left="347"/>
              <w:rPr>
                <w:sz w:val="20"/>
              </w:rPr>
            </w:pPr>
            <w:r>
              <w:rPr>
                <w:color w:val="0000FF"/>
                <w:spacing w:val="-2"/>
                <w:sz w:val="20"/>
              </w:rPr>
              <w:t>&lt;/</w:t>
            </w:r>
            <w:r>
              <w:rPr>
                <w:color w:val="800000"/>
                <w:spacing w:val="-2"/>
                <w:sz w:val="20"/>
              </w:rPr>
              <w:t>ops:patent-family</w:t>
            </w:r>
            <w:r>
              <w:rPr>
                <w:color w:val="0000FF"/>
                <w:spacing w:val="-2"/>
                <w:sz w:val="20"/>
              </w:rPr>
              <w:t>&gt;</w:t>
            </w:r>
          </w:p>
          <w:p>
            <w:pPr>
              <w:pStyle w:val="TableParagraph"/>
              <w:spacing w:line="208" w:lineRule="exact"/>
              <w:ind w:left="16"/>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24"/>
        <w:rPr>
          <w:rFonts w:ascii="Arial"/>
          <w:b/>
          <w:sz w:val="28"/>
        </w:rPr>
      </w:pPr>
    </w:p>
    <w:p>
      <w:pPr>
        <w:pStyle w:val="Heading1"/>
        <w:numPr>
          <w:ilvl w:val="2"/>
          <w:numId w:val="11"/>
        </w:numPr>
        <w:tabs>
          <w:tab w:pos="1435" w:val="left" w:leader="none"/>
        </w:tabs>
        <w:spacing w:line="240" w:lineRule="auto" w:before="0" w:after="0"/>
        <w:ind w:left="1435" w:right="0" w:hanging="717"/>
        <w:jc w:val="left"/>
        <w:rPr>
          <w:rFonts w:ascii="Courier New"/>
        </w:rPr>
      </w:pPr>
      <w:r>
        <w:rPr/>
        <w:t>Family</w:t>
      </w:r>
      <w:r>
        <w:rPr>
          <w:spacing w:val="-5"/>
        </w:rPr>
        <w:t> </w:t>
      </w:r>
      <w:r>
        <w:rPr/>
        <w:t>data</w:t>
      </w:r>
      <w:r>
        <w:rPr>
          <w:spacing w:val="-5"/>
        </w:rPr>
        <w:t> </w:t>
      </w:r>
      <w:r>
        <w:rPr/>
        <w:t>with </w:t>
      </w:r>
      <w:r>
        <w:rPr>
          <w:rFonts w:ascii="Courier New"/>
          <w:spacing w:val="-2"/>
        </w:rPr>
        <w:t>legal</w:t>
      </w:r>
    </w:p>
    <w:p>
      <w:pPr>
        <w:spacing w:before="243"/>
        <w:ind w:left="718" w:right="0" w:firstLine="0"/>
        <w:jc w:val="left"/>
        <w:rPr>
          <w:rFonts w:ascii="Arial"/>
          <w:b/>
          <w:sz w:val="24"/>
        </w:rPr>
      </w:pPr>
      <w:r>
        <w:rPr>
          <w:rFonts w:ascii="Arial"/>
          <w:b/>
          <w:spacing w:val="-2"/>
          <w:sz w:val="24"/>
        </w:rPr>
        <w:t>Request:</w:t>
      </w:r>
    </w:p>
    <w:p>
      <w:pPr>
        <w:pStyle w:val="BodyText"/>
        <w:spacing w:before="10"/>
        <w:rPr>
          <w:rFonts w:ascii="Arial"/>
          <w:b/>
          <w:sz w:val="20"/>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35"/>
      </w:tblGrid>
      <w:tr>
        <w:trPr>
          <w:trHeight w:val="1495" w:hRule="atLeast"/>
        </w:trPr>
        <w:tc>
          <w:tcPr>
            <w:tcW w:w="9335" w:type="dxa"/>
          </w:tcPr>
          <w:p>
            <w:pPr>
              <w:pStyle w:val="TableParagraph"/>
              <w:spacing w:line="240" w:lineRule="auto" w:before="40"/>
              <w:ind w:left="0"/>
              <w:rPr>
                <w:rFonts w:ascii="Arial"/>
                <w:b/>
                <w:sz w:val="20"/>
              </w:rPr>
            </w:pPr>
          </w:p>
          <w:p>
            <w:pPr>
              <w:pStyle w:val="TableParagraph"/>
              <w:spacing w:line="240" w:lineRule="auto"/>
              <w:rPr>
                <w:sz w:val="20"/>
              </w:rPr>
            </w:pPr>
            <w:r>
              <w:rPr>
                <w:sz w:val="24"/>
              </w:rPr>
              <w:t>GET </w:t>
            </w:r>
            <w:hyperlink r:id="rId274">
              <w:r>
                <w:rPr>
                  <w:b/>
                  <w:color w:val="2A64AC"/>
                  <w:sz w:val="20"/>
                  <w:u w:val="dotted" w:color="2A64AC"/>
                </w:rPr>
                <w:t>http://ops.epo.org/rest-</w:t>
              </w:r>
            </w:hyperlink>
            <w:r>
              <w:rPr>
                <w:b/>
                <w:color w:val="2A64AC"/>
                <w:sz w:val="20"/>
              </w:rPr>
              <w:t> </w:t>
            </w:r>
            <w:hyperlink r:id="rId274">
              <w:r>
                <w:rPr>
                  <w:b/>
                  <w:color w:val="2A64AC"/>
                  <w:spacing w:val="-2"/>
                  <w:sz w:val="20"/>
                  <w:u w:val="dotted" w:color="2A64AC"/>
                </w:rPr>
                <w:t>services/</w:t>
              </w:r>
            </w:hyperlink>
            <w:hyperlink r:id="rId274">
              <w:r>
                <w:rPr>
                  <w:color w:val="2A64AC"/>
                  <w:spacing w:val="-2"/>
                  <w:sz w:val="20"/>
                  <w:u w:val="dotted" w:color="2A64AC"/>
                </w:rPr>
                <w:t>family</w:t>
              </w:r>
            </w:hyperlink>
            <w:hyperlink r:id="rId274">
              <w:r>
                <w:rPr>
                  <w:b/>
                  <w:color w:val="2A64AC"/>
                  <w:spacing w:val="-2"/>
                  <w:sz w:val="20"/>
                  <w:u w:val="dotted" w:color="2A64AC"/>
                </w:rPr>
                <w:t>/publication/docdb/EP.1000000.A1/</w:t>
              </w:r>
            </w:hyperlink>
            <w:hyperlink r:id="rId274">
              <w:r>
                <w:rPr>
                  <w:color w:val="2A64AC"/>
                  <w:spacing w:val="-2"/>
                  <w:sz w:val="20"/>
                  <w:u w:val="dotted" w:color="2A64AC"/>
                </w:rPr>
                <w:t>legal</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089" w:hRule="atLeast"/>
        </w:trPr>
        <w:tc>
          <w:tcPr>
            <w:tcW w:w="9335" w:type="dxa"/>
          </w:tcPr>
          <w:p>
            <w:pPr>
              <w:pStyle w:val="TableParagraph"/>
              <w:spacing w:line="240" w:lineRule="auto" w:before="272"/>
              <w:rPr>
                <w:b/>
                <w:sz w:val="24"/>
              </w:rPr>
            </w:pPr>
            <w:r>
              <w:rPr>
                <w:sz w:val="24"/>
              </w:rPr>
              <w:t>POST </w:t>
            </w:r>
            <w:hyperlink r:id="rId136">
              <w:r>
                <w:rPr>
                  <w:sz w:val="24"/>
                </w:rPr>
                <w:t>http://ops.epo.org/rest-</w:t>
              </w:r>
            </w:hyperlink>
            <w:r>
              <w:rPr>
                <w:sz w:val="24"/>
              </w:rPr>
              <w:t> </w:t>
            </w:r>
            <w:r>
              <w:rPr>
                <w:spacing w:val="-2"/>
                <w:sz w:val="24"/>
              </w:rPr>
              <w:t>services/</w:t>
            </w:r>
            <w:r>
              <w:rPr>
                <w:b/>
                <w:spacing w:val="-2"/>
                <w:sz w:val="24"/>
              </w:rPr>
              <w:t>family</w:t>
            </w:r>
            <w:r>
              <w:rPr>
                <w:spacing w:val="-2"/>
                <w:sz w:val="24"/>
              </w:rPr>
              <w:t>/publication/docdb/</w:t>
            </w:r>
            <w:r>
              <w:rPr>
                <w:b/>
                <w:spacing w:val="-2"/>
                <w:sz w:val="24"/>
              </w:rPr>
              <w:t>legal</w:t>
            </w:r>
          </w:p>
        </w:tc>
      </w:tr>
    </w:tbl>
    <w:p>
      <w:pPr>
        <w:pStyle w:val="TableParagraph"/>
        <w:spacing w:after="0" w:line="240" w:lineRule="auto"/>
        <w:rPr>
          <w:b/>
          <w:sz w:val="24"/>
        </w:rPr>
        <w:sectPr>
          <w:headerReference w:type="default" r:id="rId272"/>
          <w:footerReference w:type="default" r:id="rId273"/>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35"/>
      </w:tblGrid>
      <w:tr>
        <w:trPr>
          <w:trHeight w:val="815" w:hRule="atLeast"/>
        </w:trPr>
        <w:tc>
          <w:tcPr>
            <w:tcW w:w="9335" w:type="dxa"/>
          </w:tcPr>
          <w:p>
            <w:pPr>
              <w:pStyle w:val="TableParagraph"/>
              <w:spacing w:line="240" w:lineRule="auto"/>
              <w:ind w:right="4379"/>
              <w:rPr>
                <w:sz w:val="24"/>
              </w:rPr>
            </w:pPr>
            <w:r>
              <w:rPr>
                <w:sz w:val="24"/>
              </w:rPr>
              <w:t>Accept:</w:t>
            </w:r>
            <w:r>
              <w:rPr>
                <w:spacing w:val="-38"/>
                <w:sz w:val="24"/>
              </w:rPr>
              <w:t> </w:t>
            </w:r>
            <w:r>
              <w:rPr>
                <w:sz w:val="24"/>
              </w:rPr>
              <w:t>application/ops+xml Request</w:t>
            </w:r>
            <w:r>
              <w:rPr>
                <w:spacing w:val="-6"/>
                <w:sz w:val="24"/>
              </w:rPr>
              <w:t> </w:t>
            </w:r>
            <w:r>
              <w:rPr>
                <w:sz w:val="24"/>
              </w:rPr>
              <w:t>Body:</w:t>
            </w:r>
            <w:r>
              <w:rPr>
                <w:spacing w:val="-6"/>
                <w:sz w:val="24"/>
              </w:rPr>
              <w:t> </w:t>
            </w:r>
            <w:r>
              <w:rPr>
                <w:spacing w:val="-2"/>
                <w:sz w:val="24"/>
              </w:rPr>
              <w:t>EP.1000000.A1</w:t>
            </w:r>
          </w:p>
        </w:tc>
      </w:tr>
    </w:tbl>
    <w:p>
      <w:pPr>
        <w:spacing w:before="241"/>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35"/>
      </w:tblGrid>
      <w:tr>
        <w:trPr>
          <w:trHeight w:val="11331" w:hRule="atLeast"/>
        </w:trPr>
        <w:tc>
          <w:tcPr>
            <w:tcW w:w="9335" w:type="dxa"/>
          </w:tcPr>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40" w:lineRule="auto"/>
              <w:ind w:left="347"/>
              <w:rPr>
                <w:sz w:val="20"/>
              </w:rPr>
            </w:pPr>
            <w:r>
              <w:rPr>
                <w:color w:val="0000FF"/>
                <w:sz w:val="20"/>
              </w:rPr>
              <w:t>&lt;</w:t>
            </w:r>
            <w:r>
              <w:rPr>
                <w:color w:val="800000"/>
                <w:sz w:val="20"/>
              </w:rPr>
              <w:t>ops:patent-family</w:t>
            </w:r>
            <w:r>
              <w:rPr>
                <w:color w:val="800000"/>
                <w:spacing w:val="-25"/>
                <w:sz w:val="20"/>
              </w:rPr>
              <w:t> </w:t>
            </w:r>
            <w:r>
              <w:rPr>
                <w:color w:val="FF0000"/>
                <w:sz w:val="20"/>
              </w:rPr>
              <w:t>legal</w:t>
            </w:r>
            <w:r>
              <w:rPr>
                <w:color w:val="0000FF"/>
                <w:sz w:val="20"/>
              </w:rPr>
              <w:t>="</w:t>
            </w:r>
            <w:r>
              <w:rPr>
                <w:sz w:val="20"/>
              </w:rPr>
              <w:t>true</w:t>
            </w:r>
            <w:r>
              <w:rPr>
                <w:color w:val="0000FF"/>
                <w:sz w:val="20"/>
              </w:rPr>
              <w:t>"</w:t>
            </w:r>
            <w:r>
              <w:rPr>
                <w:color w:val="0000FF"/>
                <w:spacing w:val="-26"/>
                <w:sz w:val="20"/>
              </w:rPr>
              <w:t> </w:t>
            </w:r>
            <w:r>
              <w:rPr>
                <w:color w:val="FF0000"/>
                <w:sz w:val="20"/>
              </w:rPr>
              <w:t>total-result-</w:t>
            </w:r>
            <w:r>
              <w:rPr>
                <w:color w:val="FF0000"/>
                <w:spacing w:val="-2"/>
                <w:sz w:val="20"/>
              </w:rPr>
              <w:t>count</w:t>
            </w:r>
            <w:r>
              <w:rPr>
                <w:color w:val="0000FF"/>
                <w:spacing w:val="-2"/>
                <w:sz w:val="20"/>
              </w:rPr>
              <w:t>="</w:t>
            </w:r>
            <w:r>
              <w:rPr>
                <w:spacing w:val="-2"/>
                <w:sz w:val="20"/>
              </w:rPr>
              <w:t>6</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06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line="240" w:lineRule="auto"/>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232441</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AT232441T</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99203729</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19991108</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spacing w:before="2"/>
              <w:ind w:left="827"/>
              <w:rPr>
                <w:sz w:val="20"/>
              </w:rPr>
            </w:pPr>
            <w:r>
              <w:rPr>
                <w:color w:val="0000FF"/>
                <w:sz w:val="20"/>
              </w:rPr>
              <w:t>&lt;</w:t>
            </w:r>
            <w:r>
              <w:rPr>
                <w:color w:val="800000"/>
                <w:sz w:val="20"/>
              </w:rPr>
              <w:t>priority-claim</w:t>
            </w:r>
            <w:r>
              <w:rPr>
                <w:color w:val="800000"/>
                <w:spacing w:val="-19"/>
                <w:sz w:val="20"/>
              </w:rPr>
              <w:t> </w:t>
            </w:r>
            <w:r>
              <w:rPr>
                <w:color w:val="FF0000"/>
                <w:spacing w:val="-2"/>
                <w:sz w:val="20"/>
              </w:rPr>
              <w:t>kind</w:t>
            </w:r>
            <w:r>
              <w:rPr>
                <w:color w:val="0000FF"/>
                <w:spacing w:val="-2"/>
                <w:sz w:val="20"/>
              </w:rPr>
              <w:t>="</w:t>
            </w:r>
            <w:r>
              <w:rPr>
                <w:spacing w:val="-2"/>
                <w:sz w:val="20"/>
              </w:rPr>
              <w:t>national</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NL</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1010536</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19981112</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630"/>
              <w:rPr>
                <w:sz w:val="20"/>
              </w:rPr>
            </w:pPr>
            <w:r>
              <w:rPr>
                <w:color w:val="0000FF"/>
                <w:spacing w:val="-2"/>
                <w:sz w:val="20"/>
              </w:rPr>
              <w:t>&lt;</w:t>
            </w:r>
            <w:r>
              <w:rPr>
                <w:color w:val="800000"/>
                <w:spacing w:val="-2"/>
                <w:sz w:val="20"/>
              </w:rPr>
              <w:t>priority-active-indicator</w:t>
            </w:r>
            <w:r>
              <w:rPr>
                <w:color w:val="0000FF"/>
                <w:spacing w:val="-2"/>
                <w:sz w:val="20"/>
              </w:rPr>
              <w:t>&gt;</w:t>
            </w:r>
            <w:r>
              <w:rPr>
                <w:spacing w:val="-2"/>
                <w:sz w:val="20"/>
              </w:rPr>
              <w:t>YES</w:t>
            </w:r>
            <w:r>
              <w:rPr>
                <w:color w:val="0000FF"/>
                <w:spacing w:val="-2"/>
                <w:sz w:val="20"/>
              </w:rPr>
              <w:t>&lt;/</w:t>
            </w:r>
            <w:r>
              <w:rPr>
                <w:color w:val="800000"/>
                <w:spacing w:val="-2"/>
                <w:sz w:val="20"/>
              </w:rPr>
              <w:t>priority-active-indicator</w:t>
            </w:r>
            <w:r>
              <w:rPr>
                <w:color w:val="0000FF"/>
                <w:spacing w:val="-2"/>
                <w:sz w:val="20"/>
              </w:rPr>
              <w:t>&gt;</w:t>
            </w:r>
          </w:p>
          <w:p>
            <w:pPr>
              <w:pStyle w:val="TableParagraph"/>
              <w:ind w:left="827"/>
              <w:rPr>
                <w:sz w:val="20"/>
              </w:rPr>
            </w:pPr>
            <w:r>
              <w:rPr>
                <w:color w:val="0000FF"/>
                <w:spacing w:val="-2"/>
                <w:sz w:val="20"/>
              </w:rPr>
              <w:t>&lt;/</w:t>
            </w:r>
            <w:r>
              <w:rPr>
                <w:color w:val="800000"/>
                <w:spacing w:val="-2"/>
                <w:sz w:val="20"/>
              </w:rPr>
              <w:t>priority-claim</w:t>
            </w:r>
            <w:r>
              <w:rPr>
                <w:color w:val="0000FF"/>
                <w:spacing w:val="-2"/>
                <w:sz w:val="20"/>
              </w:rPr>
              <w:t>&gt;</w:t>
            </w:r>
          </w:p>
          <w:p>
            <w:pPr>
              <w:pStyle w:val="TableParagraph"/>
              <w:tabs>
                <w:tab w:pos="3588" w:val="left" w:leader="none"/>
              </w:tabs>
              <w:ind w:left="827"/>
              <w:rPr>
                <w:sz w:val="20"/>
              </w:rPr>
            </w:pPr>
            <w:r>
              <w:rPr>
                <w:color w:val="0000FF"/>
                <w:sz w:val="20"/>
              </w:rPr>
              <w:t>&lt;</w:t>
            </w:r>
            <w:r>
              <w:rPr>
                <w:color w:val="800000"/>
                <w:sz w:val="20"/>
              </w:rPr>
              <w:t>ops:legal</w:t>
            </w:r>
            <w:r>
              <w:rPr>
                <w:color w:val="800000"/>
                <w:spacing w:val="-14"/>
                <w:sz w:val="20"/>
              </w:rPr>
              <w:t> </w:t>
            </w:r>
            <w:r>
              <w:rPr>
                <w:color w:val="FF0000"/>
                <w:spacing w:val="-2"/>
                <w:sz w:val="20"/>
              </w:rPr>
              <w:t>code</w:t>
            </w:r>
            <w:r>
              <w:rPr>
                <w:color w:val="0000FF"/>
                <w:spacing w:val="-2"/>
                <w:sz w:val="20"/>
              </w:rPr>
              <w:t>="</w:t>
            </w:r>
            <w:r>
              <w:rPr>
                <w:spacing w:val="-2"/>
                <w:sz w:val="20"/>
              </w:rPr>
              <w:t>RER</w:t>
            </w:r>
            <w:r>
              <w:rPr>
                <w:sz w:val="20"/>
              </w:rPr>
              <w:tab/>
            </w:r>
            <w:r>
              <w:rPr>
                <w:color w:val="0000FF"/>
                <w:spacing w:val="-10"/>
                <w:sz w:val="20"/>
              </w:rPr>
              <w:t>"</w:t>
            </w:r>
          </w:p>
          <w:p>
            <w:pPr>
              <w:pStyle w:val="TableParagraph"/>
              <w:spacing w:line="240" w:lineRule="auto" w:before="2"/>
              <w:ind w:left="2868" w:right="213" w:hanging="721"/>
              <w:rPr>
                <w:sz w:val="20"/>
              </w:rPr>
            </w:pPr>
            <w:r>
              <w:rPr>
                <w:color w:val="FF0000"/>
                <w:sz w:val="20"/>
              </w:rPr>
              <w:t>desc</w:t>
            </w:r>
            <w:r>
              <w:rPr>
                <w:color w:val="0000FF"/>
                <w:sz w:val="20"/>
              </w:rPr>
              <w:t>="</w:t>
            </w:r>
            <w:r>
              <w:rPr>
                <w:sz w:val="20"/>
              </w:rPr>
              <w:t>CEASED</w:t>
            </w:r>
            <w:r>
              <w:rPr>
                <w:spacing w:val="-5"/>
                <w:sz w:val="20"/>
              </w:rPr>
              <w:t> </w:t>
            </w:r>
            <w:r>
              <w:rPr>
                <w:sz w:val="20"/>
              </w:rPr>
              <w:t>AS</w:t>
            </w:r>
            <w:r>
              <w:rPr>
                <w:spacing w:val="-5"/>
                <w:sz w:val="20"/>
              </w:rPr>
              <w:t> </w:t>
            </w:r>
            <w:r>
              <w:rPr>
                <w:sz w:val="20"/>
              </w:rPr>
              <w:t>TO</w:t>
            </w:r>
            <w:r>
              <w:rPr>
                <w:spacing w:val="-5"/>
                <w:sz w:val="20"/>
              </w:rPr>
              <w:t> </w:t>
            </w:r>
            <w:r>
              <w:rPr>
                <w:sz w:val="20"/>
              </w:rPr>
              <w:t>PARAGRAPH</w:t>
            </w:r>
            <w:r>
              <w:rPr>
                <w:spacing w:val="-5"/>
                <w:sz w:val="20"/>
              </w:rPr>
              <w:t> </w:t>
            </w:r>
            <w:r>
              <w:rPr>
                <w:sz w:val="20"/>
              </w:rPr>
              <w:t>5</w:t>
            </w:r>
            <w:r>
              <w:rPr>
                <w:spacing w:val="-5"/>
                <w:sz w:val="20"/>
              </w:rPr>
              <w:t> </w:t>
            </w:r>
            <w:r>
              <w:rPr>
                <w:sz w:val="20"/>
              </w:rPr>
              <w:t>LIT.</w:t>
            </w:r>
            <w:r>
              <w:rPr>
                <w:spacing w:val="-5"/>
                <w:sz w:val="20"/>
              </w:rPr>
              <w:t> </w:t>
            </w:r>
            <w:r>
              <w:rPr>
                <w:sz w:val="20"/>
              </w:rPr>
              <w:t>3</w:t>
            </w:r>
            <w:r>
              <w:rPr>
                <w:spacing w:val="-5"/>
                <w:sz w:val="20"/>
              </w:rPr>
              <w:t> </w:t>
            </w:r>
            <w:r>
              <w:rPr>
                <w:sz w:val="20"/>
              </w:rPr>
              <w:t>LAW</w:t>
            </w:r>
            <w:r>
              <w:rPr>
                <w:spacing w:val="-5"/>
                <w:sz w:val="20"/>
              </w:rPr>
              <w:t> </w:t>
            </w:r>
            <w:r>
              <w:rPr>
                <w:sz w:val="20"/>
              </w:rPr>
              <w:t>INTRODUCING PATENT TREATIES</w:t>
            </w:r>
            <w:r>
              <w:rPr>
                <w:color w:val="0000FF"/>
                <w:sz w:val="20"/>
              </w:rPr>
              <w:t>"</w:t>
            </w:r>
          </w:p>
          <w:p>
            <w:pPr>
              <w:pStyle w:val="TableParagraph"/>
              <w:spacing w:line="240" w:lineRule="auto"/>
              <w:ind w:left="2147" w:right="4379"/>
              <w:rPr>
                <w:sz w:val="20"/>
              </w:rPr>
            </w:pPr>
            <w:r>
              <w:rPr>
                <w:color w:val="FF0000"/>
                <w:spacing w:val="-2"/>
                <w:sz w:val="20"/>
              </w:rPr>
              <w:t>infl</w:t>
            </w:r>
            <w:r>
              <w:rPr>
                <w:color w:val="0000FF"/>
                <w:spacing w:val="-2"/>
                <w:sz w:val="20"/>
              </w:rPr>
              <w:t>="</w:t>
            </w:r>
            <w:r>
              <w:rPr>
                <w:spacing w:val="-2"/>
                <w:sz w:val="20"/>
              </w:rPr>
              <w:t>-</w:t>
            </w:r>
            <w:r>
              <w:rPr>
                <w:color w:val="0000FF"/>
                <w:spacing w:val="-2"/>
                <w:sz w:val="20"/>
              </w:rPr>
              <w:t>" </w:t>
            </w:r>
            <w:r>
              <w:rPr>
                <w:color w:val="FF0000"/>
                <w:spacing w:val="-2"/>
                <w:sz w:val="20"/>
              </w:rPr>
              <w:t>dateMigr</w:t>
            </w:r>
            <w:r>
              <w:rPr>
                <w:color w:val="0000FF"/>
                <w:spacing w:val="-2"/>
                <w:sz w:val="20"/>
              </w:rPr>
              <w:t>="</w:t>
            </w:r>
            <w:r>
              <w:rPr>
                <w:spacing w:val="-2"/>
                <w:sz w:val="20"/>
              </w:rPr>
              <w:t>00010101</w:t>
            </w:r>
            <w:r>
              <w:rPr>
                <w:color w:val="0000FF"/>
                <w:spacing w:val="-2"/>
                <w:sz w:val="20"/>
              </w:rPr>
              <w:t>"&gt;</w:t>
            </w:r>
          </w:p>
          <w:p>
            <w:pPr>
              <w:pStyle w:val="TableParagraph"/>
              <w:tabs>
                <w:tab w:pos="4428" w:val="left" w:leader="none"/>
                <w:tab w:pos="7549" w:val="left" w:leader="none"/>
              </w:tabs>
              <w:spacing w:line="240" w:lineRule="auto"/>
              <w:ind w:right="213" w:firstLine="959"/>
              <w:rPr>
                <w:sz w:val="20"/>
              </w:rPr>
            </w:pPr>
            <w:r>
              <w:rPr>
                <w:color w:val="0000FF"/>
                <w:sz w:val="20"/>
              </w:rPr>
              <w:t>&lt;</w:t>
            </w:r>
            <w:r>
              <w:rPr>
                <w:color w:val="800000"/>
                <w:sz w:val="20"/>
              </w:rPr>
              <w:t>ops:pre </w:t>
            </w:r>
            <w:r>
              <w:rPr>
                <w:color w:val="FF0000"/>
                <w:sz w:val="20"/>
              </w:rPr>
              <w:t>line</w:t>
            </w:r>
            <w:r>
              <w:rPr>
                <w:color w:val="0000FF"/>
                <w:sz w:val="20"/>
              </w:rPr>
              <w:t>="</w:t>
            </w:r>
            <w:r>
              <w:rPr>
                <w:sz w:val="20"/>
              </w:rPr>
              <w:t>00001</w:t>
            </w:r>
            <w:r>
              <w:rPr>
                <w:color w:val="0000FF"/>
                <w:sz w:val="20"/>
              </w:rPr>
              <w:t>"&gt;</w:t>
            </w:r>
            <w:r>
              <w:rPr>
                <w:sz w:val="20"/>
              </w:rPr>
              <w:t>AT</w:t>
              <w:tab/>
              <w:t>99203729T 2003-08-15RER</w:t>
              <w:tab/>
              <w:t>-CEASED</w:t>
            </w:r>
            <w:r>
              <w:rPr>
                <w:spacing w:val="-19"/>
                <w:sz w:val="20"/>
              </w:rPr>
              <w:t> </w:t>
            </w:r>
            <w:r>
              <w:rPr>
                <w:sz w:val="20"/>
              </w:rPr>
              <w:t>AS</w:t>
            </w:r>
            <w:r>
              <w:rPr>
                <w:spacing w:val="-19"/>
                <w:sz w:val="20"/>
              </w:rPr>
              <w:t> </w:t>
            </w:r>
            <w:r>
              <w:rPr>
                <w:sz w:val="20"/>
              </w:rPr>
              <w:t>TO PARAGRAPH 5 LIT. 3 LAW INTRODUCING PATENT TREATIES</w:t>
            </w:r>
            <w:r>
              <w:rPr>
                <w:color w:val="0000FF"/>
                <w:sz w:val="20"/>
              </w:rPr>
              <w:t>&lt;/</w:t>
            </w:r>
            <w:r>
              <w:rPr>
                <w:color w:val="800000"/>
                <w:sz w:val="20"/>
              </w:rPr>
              <w:t>ops:pre</w:t>
            </w:r>
            <w:r>
              <w:rPr>
                <w:color w:val="0000FF"/>
                <w:sz w:val="20"/>
              </w:rPr>
              <w:t>&gt;</w:t>
            </w:r>
          </w:p>
          <w:p>
            <w:pPr>
              <w:pStyle w:val="TableParagraph"/>
              <w:spacing w:line="240" w:lineRule="auto"/>
              <w:ind w:left="1067"/>
              <w:rPr>
                <w:sz w:val="20"/>
              </w:rPr>
            </w:pPr>
            <w:r>
              <w:rPr>
                <w:color w:val="0000FF"/>
                <w:sz w:val="20"/>
              </w:rPr>
              <w:t>&lt;</w:t>
            </w:r>
            <w:r>
              <w:rPr>
                <w:color w:val="800000"/>
                <w:sz w:val="20"/>
              </w:rPr>
              <w:t>ops:L001EP</w:t>
            </w:r>
            <w:r>
              <w:rPr>
                <w:color w:val="800000"/>
                <w:spacing w:val="-14"/>
                <w:sz w:val="20"/>
              </w:rPr>
              <w:t> </w:t>
            </w:r>
            <w:r>
              <w:rPr>
                <w:color w:val="FF0000"/>
                <w:sz w:val="20"/>
              </w:rPr>
              <w:t>desc</w:t>
            </w:r>
            <w:r>
              <w:rPr>
                <w:color w:val="0000FF"/>
                <w:sz w:val="20"/>
              </w:rPr>
              <w:t>="</w:t>
            </w:r>
            <w:r>
              <w:rPr>
                <w:sz w:val="20"/>
              </w:rPr>
              <w:t>Country</w:t>
            </w:r>
            <w:r>
              <w:rPr>
                <w:spacing w:val="-14"/>
                <w:sz w:val="20"/>
              </w:rPr>
              <w:t> </w:t>
            </w:r>
            <w:r>
              <w:rPr>
                <w:spacing w:val="-2"/>
                <w:sz w:val="20"/>
              </w:rPr>
              <w:t>Code</w:t>
            </w:r>
            <w:r>
              <w:rPr>
                <w:color w:val="0000FF"/>
                <w:spacing w:val="-2"/>
                <w:sz w:val="20"/>
              </w:rPr>
              <w:t>"&gt;</w:t>
            </w:r>
            <w:r>
              <w:rPr>
                <w:spacing w:val="-2"/>
                <w:sz w:val="20"/>
              </w:rPr>
              <w:t>AT</w:t>
            </w:r>
            <w:r>
              <w:rPr>
                <w:color w:val="0000FF"/>
                <w:spacing w:val="-2"/>
                <w:sz w:val="20"/>
              </w:rPr>
              <w:t>&lt;/</w:t>
            </w:r>
            <w:r>
              <w:rPr>
                <w:color w:val="800000"/>
                <w:spacing w:val="-2"/>
                <w:sz w:val="20"/>
              </w:rPr>
              <w:t>ops:L001EP</w:t>
            </w:r>
            <w:r>
              <w:rPr>
                <w:color w:val="0000FF"/>
                <w:spacing w:val="-2"/>
                <w:sz w:val="20"/>
              </w:rPr>
              <w:t>&gt;</w:t>
            </w:r>
          </w:p>
          <w:p>
            <w:pPr>
              <w:pStyle w:val="TableParagraph"/>
              <w:ind w:left="1067"/>
              <w:rPr>
                <w:sz w:val="20"/>
              </w:rPr>
            </w:pPr>
            <w:r>
              <w:rPr>
                <w:color w:val="0000FF"/>
                <w:sz w:val="20"/>
              </w:rPr>
              <w:t>&lt;</w:t>
            </w:r>
            <w:r>
              <w:rPr>
                <w:color w:val="800000"/>
                <w:sz w:val="20"/>
              </w:rPr>
              <w:t>ops:L002EP</w:t>
            </w:r>
            <w:r>
              <w:rPr>
                <w:color w:val="800000"/>
                <w:spacing w:val="-9"/>
                <w:sz w:val="20"/>
              </w:rPr>
              <w:t> </w:t>
            </w:r>
            <w:r>
              <w:rPr>
                <w:color w:val="FF0000"/>
                <w:sz w:val="20"/>
              </w:rPr>
              <w:t>desc</w:t>
            </w:r>
            <w:r>
              <w:rPr>
                <w:color w:val="0000FF"/>
                <w:sz w:val="20"/>
              </w:rPr>
              <w:t>="</w:t>
            </w:r>
            <w:r>
              <w:rPr>
                <w:sz w:val="20"/>
              </w:rPr>
              <w:t>Filing</w:t>
            </w:r>
            <w:r>
              <w:rPr>
                <w:spacing w:val="-10"/>
                <w:sz w:val="20"/>
              </w:rPr>
              <w:t> </w:t>
            </w:r>
            <w:r>
              <w:rPr>
                <w:sz w:val="20"/>
              </w:rPr>
              <w:t>/</w:t>
            </w:r>
            <w:r>
              <w:rPr>
                <w:spacing w:val="-10"/>
                <w:sz w:val="20"/>
              </w:rPr>
              <w:t> </w:t>
            </w:r>
            <w:r>
              <w:rPr>
                <w:sz w:val="20"/>
              </w:rPr>
              <w:t>Published</w:t>
            </w:r>
            <w:r>
              <w:rPr>
                <w:spacing w:val="-10"/>
                <w:sz w:val="20"/>
              </w:rPr>
              <w:t> </w:t>
            </w:r>
            <w:r>
              <w:rPr>
                <w:spacing w:val="-2"/>
                <w:sz w:val="20"/>
              </w:rPr>
              <w:t>Document</w:t>
            </w:r>
            <w:r>
              <w:rPr>
                <w:color w:val="0000FF"/>
                <w:spacing w:val="-2"/>
                <w:sz w:val="20"/>
              </w:rPr>
              <w:t>"&gt;</w:t>
            </w:r>
            <w:r>
              <w:rPr>
                <w:spacing w:val="-2"/>
                <w:sz w:val="20"/>
              </w:rPr>
              <w:t>F</w:t>
            </w:r>
            <w:r>
              <w:rPr>
                <w:color w:val="0000FF"/>
                <w:spacing w:val="-2"/>
                <w:sz w:val="20"/>
              </w:rPr>
              <w:t>&lt;/</w:t>
            </w:r>
            <w:r>
              <w:rPr>
                <w:color w:val="800000"/>
                <w:spacing w:val="-2"/>
                <w:sz w:val="20"/>
              </w:rPr>
              <w:t>ops:L002EP</w:t>
            </w:r>
            <w:r>
              <w:rPr>
                <w:color w:val="0000FF"/>
                <w:spacing w:val="-2"/>
                <w:sz w:val="20"/>
              </w:rPr>
              <w:t>&gt;</w:t>
            </w:r>
          </w:p>
          <w:p>
            <w:pPr>
              <w:pStyle w:val="TableParagraph"/>
              <w:tabs>
                <w:tab w:pos="5748" w:val="left" w:leader="none"/>
              </w:tabs>
              <w:spacing w:line="208" w:lineRule="exact"/>
              <w:ind w:left="1067"/>
              <w:rPr>
                <w:sz w:val="20"/>
              </w:rPr>
            </w:pPr>
            <w:r>
              <w:rPr>
                <w:color w:val="0000FF"/>
                <w:sz w:val="20"/>
              </w:rPr>
              <w:t>&lt;</w:t>
            </w:r>
            <w:r>
              <w:rPr>
                <w:color w:val="800000"/>
                <w:sz w:val="20"/>
              </w:rPr>
              <w:t>ops:L003EP</w:t>
            </w:r>
            <w:r>
              <w:rPr>
                <w:color w:val="800000"/>
                <w:spacing w:val="-17"/>
                <w:sz w:val="20"/>
              </w:rPr>
              <w:t> </w:t>
            </w:r>
            <w:r>
              <w:rPr>
                <w:color w:val="FF0000"/>
                <w:sz w:val="20"/>
              </w:rPr>
              <w:t>desc</w:t>
            </w:r>
            <w:r>
              <w:rPr>
                <w:color w:val="0000FF"/>
                <w:sz w:val="20"/>
              </w:rPr>
              <w:t>="</w:t>
            </w:r>
            <w:r>
              <w:rPr>
                <w:sz w:val="20"/>
              </w:rPr>
              <w:t>Document</w:t>
            </w:r>
            <w:r>
              <w:rPr>
                <w:spacing w:val="-14"/>
                <w:sz w:val="20"/>
              </w:rPr>
              <w:t> </w:t>
            </w:r>
            <w:r>
              <w:rPr>
                <w:spacing w:val="-2"/>
                <w:sz w:val="20"/>
              </w:rPr>
              <w:t>Number</w:t>
            </w:r>
            <w:r>
              <w:rPr>
                <w:color w:val="0000FF"/>
                <w:spacing w:val="-2"/>
                <w:sz w:val="20"/>
              </w:rPr>
              <w:t>"&gt;</w:t>
            </w:r>
            <w:r>
              <w:rPr>
                <w:color w:val="0000FF"/>
                <w:sz w:val="20"/>
              </w:rPr>
              <w:tab/>
            </w:r>
            <w:r>
              <w:rPr>
                <w:spacing w:val="-2"/>
                <w:sz w:val="20"/>
              </w:rPr>
              <w:t>99203729</w:t>
            </w:r>
            <w:r>
              <w:rPr>
                <w:color w:val="0000FF"/>
                <w:spacing w:val="-2"/>
                <w:sz w:val="20"/>
              </w:rPr>
              <w:t>&lt;/</w:t>
            </w:r>
            <w:r>
              <w:rPr>
                <w:color w:val="800000"/>
                <w:spacing w:val="-2"/>
                <w:sz w:val="20"/>
              </w:rPr>
              <w:t>ops:L003EP</w:t>
            </w:r>
            <w:r>
              <w:rPr>
                <w:color w:val="0000FF"/>
                <w:spacing w:val="-2"/>
                <w:sz w:val="20"/>
              </w:rPr>
              <w:t>&gt;</w:t>
            </w:r>
          </w:p>
        </w:tc>
      </w:tr>
    </w:tbl>
    <w:p>
      <w:pPr>
        <w:pStyle w:val="TableParagraph"/>
        <w:spacing w:after="0" w:line="208" w:lineRule="exact"/>
        <w:rPr>
          <w:sz w:val="20"/>
        </w:rPr>
        <w:sectPr>
          <w:headerReference w:type="default" r:id="rId275"/>
          <w:footerReference w:type="default" r:id="rId276"/>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35"/>
      </w:tblGrid>
      <w:tr>
        <w:trPr>
          <w:trHeight w:val="2947" w:hRule="atLeast"/>
        </w:trPr>
        <w:tc>
          <w:tcPr>
            <w:tcW w:w="9335" w:type="dxa"/>
          </w:tcPr>
          <w:p>
            <w:pPr>
              <w:pStyle w:val="TableParagraph"/>
              <w:spacing w:line="225" w:lineRule="exact"/>
              <w:ind w:left="1067"/>
              <w:rPr>
                <w:sz w:val="20"/>
              </w:rPr>
            </w:pPr>
            <w:r>
              <w:rPr>
                <w:color w:val="0000FF"/>
                <w:sz w:val="20"/>
              </w:rPr>
              <w:t>&lt;</w:t>
            </w:r>
            <w:r>
              <w:rPr>
                <w:color w:val="800000"/>
                <w:sz w:val="20"/>
              </w:rPr>
              <w:t>ops:L004EP</w:t>
            </w:r>
            <w:r>
              <w:rPr>
                <w:color w:val="800000"/>
                <w:spacing w:val="-12"/>
                <w:sz w:val="20"/>
              </w:rPr>
              <w:t> </w:t>
            </w:r>
            <w:r>
              <w:rPr>
                <w:color w:val="FF0000"/>
                <w:sz w:val="20"/>
              </w:rPr>
              <w:t>desc</w:t>
            </w:r>
            <w:r>
              <w:rPr>
                <w:color w:val="0000FF"/>
                <w:sz w:val="20"/>
              </w:rPr>
              <w:t>="</w:t>
            </w:r>
            <w:r>
              <w:rPr>
                <w:sz w:val="20"/>
              </w:rPr>
              <w:t>Kind</w:t>
            </w:r>
            <w:r>
              <w:rPr>
                <w:spacing w:val="-13"/>
                <w:sz w:val="20"/>
              </w:rPr>
              <w:t> </w:t>
            </w:r>
            <w:r>
              <w:rPr>
                <w:spacing w:val="-2"/>
                <w:sz w:val="20"/>
              </w:rPr>
              <w:t>Code</w:t>
            </w:r>
            <w:r>
              <w:rPr>
                <w:color w:val="0000FF"/>
                <w:spacing w:val="-2"/>
                <w:sz w:val="20"/>
              </w:rPr>
              <w:t>"&gt;</w:t>
            </w:r>
            <w:r>
              <w:rPr>
                <w:spacing w:val="-2"/>
                <w:sz w:val="20"/>
              </w:rPr>
              <w:t>T</w:t>
            </w:r>
            <w:r>
              <w:rPr>
                <w:color w:val="0000FF"/>
                <w:spacing w:val="-2"/>
                <w:sz w:val="20"/>
              </w:rPr>
              <w:t>&lt;/</w:t>
            </w:r>
            <w:r>
              <w:rPr>
                <w:color w:val="800000"/>
                <w:spacing w:val="-2"/>
                <w:sz w:val="20"/>
              </w:rPr>
              <w:t>ops:L004EP</w:t>
            </w:r>
            <w:r>
              <w:rPr>
                <w:color w:val="0000FF"/>
                <w:spacing w:val="-2"/>
                <w:sz w:val="20"/>
              </w:rPr>
              <w:t>&gt;</w:t>
            </w:r>
          </w:p>
          <w:p>
            <w:pPr>
              <w:pStyle w:val="TableParagraph"/>
              <w:spacing w:before="2"/>
              <w:ind w:left="1067"/>
              <w:rPr>
                <w:sz w:val="20"/>
              </w:rPr>
            </w:pPr>
            <w:r>
              <w:rPr>
                <w:color w:val="0000FF"/>
                <w:sz w:val="20"/>
              </w:rPr>
              <w:t>&lt;</w:t>
            </w:r>
            <w:r>
              <w:rPr>
                <w:color w:val="800000"/>
                <w:sz w:val="20"/>
              </w:rPr>
              <w:t>ops:L005EP</w:t>
            </w:r>
            <w:r>
              <w:rPr>
                <w:color w:val="800000"/>
                <w:spacing w:val="-14"/>
                <w:sz w:val="20"/>
              </w:rPr>
              <w:t> </w:t>
            </w:r>
            <w:r>
              <w:rPr>
                <w:color w:val="FF0000"/>
                <w:sz w:val="20"/>
              </w:rPr>
              <w:t>desc</w:t>
            </w:r>
            <w:r>
              <w:rPr>
                <w:color w:val="0000FF"/>
                <w:sz w:val="20"/>
              </w:rPr>
              <w:t>="</w:t>
            </w:r>
            <w:r>
              <w:rPr>
                <w:sz w:val="20"/>
              </w:rPr>
              <w:t>IPR</w:t>
            </w:r>
            <w:r>
              <w:rPr>
                <w:spacing w:val="-11"/>
                <w:sz w:val="20"/>
              </w:rPr>
              <w:t> </w:t>
            </w:r>
            <w:r>
              <w:rPr>
                <w:spacing w:val="-2"/>
                <w:sz w:val="20"/>
              </w:rPr>
              <w:t>Type</w:t>
            </w:r>
            <w:r>
              <w:rPr>
                <w:color w:val="0000FF"/>
                <w:spacing w:val="-2"/>
                <w:sz w:val="20"/>
              </w:rPr>
              <w:t>"&gt;</w:t>
            </w:r>
            <w:r>
              <w:rPr>
                <w:spacing w:val="-2"/>
                <w:sz w:val="20"/>
              </w:rPr>
              <w:t>PI</w:t>
            </w:r>
            <w:r>
              <w:rPr>
                <w:color w:val="0000FF"/>
                <w:spacing w:val="-2"/>
                <w:sz w:val="20"/>
              </w:rPr>
              <w:t>&lt;/</w:t>
            </w:r>
            <w:r>
              <w:rPr>
                <w:color w:val="800000"/>
                <w:spacing w:val="-2"/>
                <w:sz w:val="20"/>
              </w:rPr>
              <w:t>ops:L005EP</w:t>
            </w:r>
            <w:r>
              <w:rPr>
                <w:color w:val="0000FF"/>
                <w:spacing w:val="-2"/>
                <w:sz w:val="20"/>
              </w:rPr>
              <w:t>&gt;</w:t>
            </w:r>
          </w:p>
          <w:p>
            <w:pPr>
              <w:pStyle w:val="TableParagraph"/>
              <w:ind w:left="1067"/>
              <w:rPr>
                <w:sz w:val="20"/>
              </w:rPr>
            </w:pPr>
            <w:r>
              <w:rPr>
                <w:color w:val="0000FF"/>
                <w:sz w:val="20"/>
              </w:rPr>
              <w:t>&lt;</w:t>
            </w:r>
            <w:r>
              <w:rPr>
                <w:color w:val="800000"/>
                <w:sz w:val="20"/>
              </w:rPr>
              <w:t>ops:L006EP</w:t>
            </w:r>
            <w:r>
              <w:rPr>
                <w:color w:val="800000"/>
                <w:spacing w:val="-11"/>
                <w:sz w:val="20"/>
              </w:rPr>
              <w:t> </w:t>
            </w:r>
            <w:r>
              <w:rPr>
                <w:color w:val="FF0000"/>
                <w:sz w:val="20"/>
              </w:rPr>
              <w:t>desc</w:t>
            </w:r>
            <w:r>
              <w:rPr>
                <w:color w:val="0000FF"/>
                <w:sz w:val="20"/>
              </w:rPr>
              <w:t>="</w:t>
            </w:r>
            <w:r>
              <w:rPr>
                <w:sz w:val="20"/>
              </w:rPr>
              <w:t>PRS</w:t>
            </w:r>
            <w:r>
              <w:rPr>
                <w:spacing w:val="-11"/>
                <w:sz w:val="20"/>
              </w:rPr>
              <w:t> </w:t>
            </w:r>
            <w:r>
              <w:rPr>
                <w:sz w:val="20"/>
              </w:rPr>
              <w:t>DOCUMENT</w:t>
            </w:r>
            <w:r>
              <w:rPr>
                <w:spacing w:val="-11"/>
                <w:sz w:val="20"/>
              </w:rPr>
              <w:t> </w:t>
            </w:r>
            <w:r>
              <w:rPr>
                <w:spacing w:val="-2"/>
                <w:sz w:val="20"/>
              </w:rPr>
              <w:t>TYPE</w:t>
            </w:r>
            <w:r>
              <w:rPr>
                <w:color w:val="0000FF"/>
                <w:spacing w:val="-2"/>
                <w:sz w:val="20"/>
              </w:rPr>
              <w:t>"&gt;</w:t>
            </w:r>
            <w:r>
              <w:rPr>
                <w:spacing w:val="-2"/>
                <w:sz w:val="20"/>
              </w:rPr>
              <w:t>P</w:t>
            </w:r>
            <w:r>
              <w:rPr>
                <w:color w:val="0000FF"/>
                <w:spacing w:val="-2"/>
                <w:sz w:val="20"/>
              </w:rPr>
              <w:t>&lt;/</w:t>
            </w:r>
            <w:r>
              <w:rPr>
                <w:color w:val="800000"/>
                <w:spacing w:val="-2"/>
                <w:sz w:val="20"/>
              </w:rPr>
              <w:t>ops:L006EP</w:t>
            </w:r>
            <w:r>
              <w:rPr>
                <w:color w:val="0000FF"/>
                <w:spacing w:val="-2"/>
                <w:sz w:val="20"/>
              </w:rPr>
              <w:t>&gt;</w:t>
            </w:r>
          </w:p>
          <w:p>
            <w:pPr>
              <w:pStyle w:val="TableParagraph"/>
              <w:ind w:left="1067"/>
              <w:rPr>
                <w:sz w:val="20"/>
              </w:rPr>
            </w:pPr>
            <w:r>
              <w:rPr>
                <w:color w:val="0000FF"/>
                <w:sz w:val="20"/>
              </w:rPr>
              <w:t>&lt;</w:t>
            </w:r>
            <w:r>
              <w:rPr>
                <w:color w:val="800000"/>
                <w:sz w:val="20"/>
              </w:rPr>
              <w:t>ops:L007EP</w:t>
            </w:r>
            <w:r>
              <w:rPr>
                <w:color w:val="800000"/>
                <w:spacing w:val="-22"/>
                <w:sz w:val="20"/>
              </w:rPr>
              <w:t> </w:t>
            </w:r>
            <w:r>
              <w:rPr>
                <w:color w:val="FF0000"/>
                <w:sz w:val="20"/>
              </w:rPr>
              <w:t>desc</w:t>
            </w:r>
            <w:r>
              <w:rPr>
                <w:color w:val="0000FF"/>
                <w:sz w:val="20"/>
              </w:rPr>
              <w:t>="</w:t>
            </w:r>
            <w:r>
              <w:rPr>
                <w:sz w:val="20"/>
              </w:rPr>
              <w:t>Gazette</w:t>
            </w:r>
            <w:r>
              <w:rPr>
                <w:spacing w:val="-23"/>
                <w:sz w:val="20"/>
              </w:rPr>
              <w:t> </w:t>
            </w:r>
            <w:r>
              <w:rPr>
                <w:sz w:val="20"/>
              </w:rPr>
              <w:t>DATE</w:t>
            </w:r>
            <w:r>
              <w:rPr>
                <w:color w:val="0000FF"/>
                <w:sz w:val="20"/>
              </w:rPr>
              <w:t>"&gt;</w:t>
            </w:r>
            <w:r>
              <w:rPr>
                <w:sz w:val="20"/>
              </w:rPr>
              <w:t>2003-08-</w:t>
            </w:r>
            <w:r>
              <w:rPr>
                <w:spacing w:val="-2"/>
                <w:sz w:val="20"/>
              </w:rPr>
              <w:t>15</w:t>
            </w:r>
            <w:r>
              <w:rPr>
                <w:color w:val="0000FF"/>
                <w:spacing w:val="-2"/>
                <w:sz w:val="20"/>
              </w:rPr>
              <w:t>&lt;/</w:t>
            </w:r>
            <w:r>
              <w:rPr>
                <w:color w:val="800000"/>
                <w:spacing w:val="-2"/>
                <w:sz w:val="20"/>
              </w:rPr>
              <w:t>ops:L007EP</w:t>
            </w:r>
            <w:r>
              <w:rPr>
                <w:color w:val="0000FF"/>
                <w:spacing w:val="-2"/>
                <w:sz w:val="20"/>
              </w:rPr>
              <w:t>&gt;</w:t>
            </w:r>
          </w:p>
          <w:p>
            <w:pPr>
              <w:pStyle w:val="TableParagraph"/>
              <w:spacing w:before="1"/>
              <w:ind w:left="1067"/>
              <w:rPr>
                <w:sz w:val="20"/>
              </w:rPr>
            </w:pPr>
            <w:r>
              <w:rPr>
                <w:color w:val="0000FF"/>
                <w:sz w:val="20"/>
              </w:rPr>
              <w:t>&lt;</w:t>
            </w:r>
            <w:r>
              <w:rPr>
                <w:color w:val="800000"/>
                <w:sz w:val="20"/>
              </w:rPr>
              <w:t>ops:L008EP</w:t>
            </w:r>
            <w:r>
              <w:rPr>
                <w:color w:val="800000"/>
                <w:spacing w:val="-9"/>
                <w:sz w:val="20"/>
              </w:rPr>
              <w:t> </w:t>
            </w:r>
            <w:r>
              <w:rPr>
                <w:color w:val="FF0000"/>
                <w:sz w:val="20"/>
              </w:rPr>
              <w:t>desc</w:t>
            </w:r>
            <w:r>
              <w:rPr>
                <w:color w:val="0000FF"/>
                <w:sz w:val="20"/>
              </w:rPr>
              <w:t>="</w:t>
            </w:r>
            <w:r>
              <w:rPr>
                <w:sz w:val="20"/>
              </w:rPr>
              <w:t>Legal</w:t>
            </w:r>
            <w:r>
              <w:rPr>
                <w:spacing w:val="-9"/>
                <w:sz w:val="20"/>
              </w:rPr>
              <w:t> </w:t>
            </w:r>
            <w:r>
              <w:rPr>
                <w:sz w:val="20"/>
              </w:rPr>
              <w:t>Event</w:t>
            </w:r>
            <w:r>
              <w:rPr>
                <w:spacing w:val="-9"/>
                <w:sz w:val="20"/>
              </w:rPr>
              <w:t> </w:t>
            </w:r>
            <w:r>
              <w:rPr>
                <w:sz w:val="20"/>
              </w:rPr>
              <w:t>Code</w:t>
            </w:r>
            <w:r>
              <w:rPr>
                <w:spacing w:val="-10"/>
                <w:sz w:val="20"/>
              </w:rPr>
              <w:t> </w:t>
            </w:r>
            <w:r>
              <w:rPr>
                <w:spacing w:val="-2"/>
                <w:sz w:val="20"/>
              </w:rPr>
              <w:t>1</w:t>
            </w:r>
            <w:r>
              <w:rPr>
                <w:color w:val="0000FF"/>
                <w:spacing w:val="-2"/>
                <w:sz w:val="20"/>
              </w:rPr>
              <w:t>"&gt;</w:t>
            </w:r>
            <w:r>
              <w:rPr>
                <w:spacing w:val="-2"/>
                <w:sz w:val="20"/>
              </w:rPr>
              <w:t>RER</w:t>
            </w:r>
            <w:r>
              <w:rPr>
                <w:color w:val="0000FF"/>
                <w:spacing w:val="-2"/>
                <w:sz w:val="20"/>
              </w:rPr>
              <w:t>&lt;/</w:t>
            </w:r>
            <w:r>
              <w:rPr>
                <w:color w:val="800000"/>
                <w:spacing w:val="-2"/>
                <w:sz w:val="20"/>
              </w:rPr>
              <w:t>ops:L008EP</w:t>
            </w:r>
            <w:r>
              <w:rPr>
                <w:color w:val="0000FF"/>
                <w:spacing w:val="-2"/>
                <w:sz w:val="20"/>
              </w:rPr>
              <w:t>&gt;</w:t>
            </w:r>
          </w:p>
          <w:p>
            <w:pPr>
              <w:pStyle w:val="TableParagraph"/>
              <w:ind w:left="1067"/>
              <w:rPr>
                <w:sz w:val="20"/>
              </w:rPr>
            </w:pPr>
            <w:r>
              <w:rPr>
                <w:color w:val="0000FF"/>
                <w:sz w:val="20"/>
              </w:rPr>
              <w:t>&lt;</w:t>
            </w:r>
            <w:r>
              <w:rPr>
                <w:color w:val="800000"/>
                <w:sz w:val="20"/>
              </w:rPr>
              <w:t>ops:L018EP</w:t>
            </w:r>
            <w:r>
              <w:rPr>
                <w:color w:val="800000"/>
                <w:spacing w:val="-17"/>
                <w:sz w:val="20"/>
              </w:rPr>
              <w:t> </w:t>
            </w:r>
            <w:r>
              <w:rPr>
                <w:color w:val="FF0000"/>
                <w:sz w:val="20"/>
              </w:rPr>
              <w:t>desc</w:t>
            </w:r>
            <w:r>
              <w:rPr>
                <w:color w:val="0000FF"/>
                <w:sz w:val="20"/>
              </w:rPr>
              <w:t>="</w:t>
            </w:r>
            <w:r>
              <w:rPr>
                <w:sz w:val="20"/>
              </w:rPr>
              <w:t>DATE</w:t>
            </w:r>
            <w:r>
              <w:rPr>
                <w:spacing w:val="-18"/>
                <w:sz w:val="20"/>
              </w:rPr>
              <w:t> </w:t>
            </w:r>
            <w:r>
              <w:rPr>
                <w:sz w:val="20"/>
              </w:rPr>
              <w:t>last</w:t>
            </w:r>
            <w:r>
              <w:rPr>
                <w:spacing w:val="-17"/>
                <w:sz w:val="20"/>
              </w:rPr>
              <w:t> </w:t>
            </w:r>
            <w:r>
              <w:rPr>
                <w:sz w:val="20"/>
              </w:rPr>
              <w:t>exchanged</w:t>
            </w:r>
            <w:r>
              <w:rPr>
                <w:color w:val="0000FF"/>
                <w:sz w:val="20"/>
              </w:rPr>
              <w:t>"&gt;</w:t>
            </w:r>
            <w:r>
              <w:rPr>
                <w:sz w:val="20"/>
              </w:rPr>
              <w:t>2003-08-</w:t>
            </w:r>
            <w:r>
              <w:rPr>
                <w:spacing w:val="-2"/>
                <w:sz w:val="20"/>
              </w:rPr>
              <w:t>28</w:t>
            </w:r>
            <w:r>
              <w:rPr>
                <w:color w:val="0000FF"/>
                <w:spacing w:val="-2"/>
                <w:sz w:val="20"/>
              </w:rPr>
              <w:t>&lt;/</w:t>
            </w:r>
            <w:r>
              <w:rPr>
                <w:color w:val="800000"/>
                <w:spacing w:val="-2"/>
                <w:sz w:val="20"/>
              </w:rPr>
              <w:t>ops:L018EP</w:t>
            </w:r>
            <w:r>
              <w:rPr>
                <w:color w:val="0000FF"/>
                <w:spacing w:val="-2"/>
                <w:sz w:val="20"/>
              </w:rPr>
              <w:t>&gt;</w:t>
            </w:r>
          </w:p>
          <w:p>
            <w:pPr>
              <w:pStyle w:val="TableParagraph"/>
              <w:spacing w:before="1"/>
              <w:ind w:left="1067"/>
              <w:rPr>
                <w:sz w:val="20"/>
              </w:rPr>
            </w:pPr>
            <w:r>
              <w:rPr>
                <w:color w:val="0000FF"/>
                <w:sz w:val="20"/>
              </w:rPr>
              <w:t>&lt;</w:t>
            </w:r>
            <w:r>
              <w:rPr>
                <w:color w:val="800000"/>
                <w:sz w:val="20"/>
              </w:rPr>
              <w:t>ops:L019EP</w:t>
            </w:r>
            <w:r>
              <w:rPr>
                <w:color w:val="800000"/>
                <w:spacing w:val="-17"/>
                <w:sz w:val="20"/>
              </w:rPr>
              <w:t> </w:t>
            </w:r>
            <w:r>
              <w:rPr>
                <w:color w:val="FF0000"/>
                <w:sz w:val="20"/>
              </w:rPr>
              <w:t>desc</w:t>
            </w:r>
            <w:r>
              <w:rPr>
                <w:color w:val="0000FF"/>
                <w:sz w:val="20"/>
              </w:rPr>
              <w:t>="</w:t>
            </w:r>
            <w:r>
              <w:rPr>
                <w:sz w:val="20"/>
              </w:rPr>
              <w:t>DATE</w:t>
            </w:r>
            <w:r>
              <w:rPr>
                <w:spacing w:val="-17"/>
                <w:sz w:val="20"/>
              </w:rPr>
              <w:t> </w:t>
            </w:r>
            <w:r>
              <w:rPr>
                <w:sz w:val="20"/>
              </w:rPr>
              <w:t>first</w:t>
            </w:r>
            <w:r>
              <w:rPr>
                <w:spacing w:val="-17"/>
                <w:sz w:val="20"/>
              </w:rPr>
              <w:t> </w:t>
            </w:r>
            <w:r>
              <w:rPr>
                <w:sz w:val="20"/>
              </w:rPr>
              <w:t>created</w:t>
            </w:r>
            <w:r>
              <w:rPr>
                <w:color w:val="0000FF"/>
                <w:sz w:val="20"/>
              </w:rPr>
              <w:t>"&gt;</w:t>
            </w:r>
            <w:r>
              <w:rPr>
                <w:sz w:val="20"/>
              </w:rPr>
              <w:t>2003-08-</w:t>
            </w:r>
            <w:r>
              <w:rPr>
                <w:spacing w:val="-2"/>
                <w:sz w:val="20"/>
              </w:rPr>
              <w:t>26</w:t>
            </w:r>
            <w:r>
              <w:rPr>
                <w:color w:val="0000FF"/>
                <w:spacing w:val="-2"/>
                <w:sz w:val="20"/>
              </w:rPr>
              <w:t>&lt;/</w:t>
            </w:r>
            <w:r>
              <w:rPr>
                <w:color w:val="800000"/>
                <w:spacing w:val="-2"/>
                <w:sz w:val="20"/>
              </w:rPr>
              <w:t>ops:L019EP</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ops:L500EP</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ops:legal</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ind w:left="587"/>
              <w:rPr>
                <w:sz w:val="20"/>
              </w:rPr>
            </w:pPr>
            <w:r>
              <w:rPr>
                <w:color w:val="0000FF"/>
                <w:sz w:val="20"/>
              </w:rPr>
              <w:t>&lt;!--</w:t>
            </w:r>
            <w:r>
              <w:rPr>
                <w:color w:val="0000FF"/>
                <w:spacing w:val="-7"/>
                <w:sz w:val="20"/>
              </w:rPr>
              <w:t> </w:t>
            </w:r>
            <w:r>
              <w:rPr>
                <w:color w:val="808080"/>
                <w:sz w:val="20"/>
              </w:rPr>
              <w:t>more</w:t>
            </w:r>
            <w:r>
              <w:rPr>
                <w:color w:val="808080"/>
                <w:spacing w:val="-6"/>
                <w:sz w:val="20"/>
              </w:rPr>
              <w:t> </w:t>
            </w:r>
            <w:r>
              <w:rPr>
                <w:color w:val="808080"/>
                <w:sz w:val="20"/>
              </w:rPr>
              <w:t>family</w:t>
            </w:r>
            <w:r>
              <w:rPr>
                <w:color w:val="808080"/>
                <w:spacing w:val="-7"/>
                <w:sz w:val="20"/>
              </w:rPr>
              <w:t> </w:t>
            </w:r>
            <w:r>
              <w:rPr>
                <w:color w:val="808080"/>
                <w:sz w:val="20"/>
              </w:rPr>
              <w:t>members</w:t>
            </w:r>
            <w:r>
              <w:rPr>
                <w:color w:val="808080"/>
                <w:spacing w:val="-6"/>
                <w:sz w:val="20"/>
              </w:rPr>
              <w:t> </w:t>
            </w:r>
            <w:r>
              <w:rPr>
                <w:color w:val="808080"/>
                <w:sz w:val="20"/>
              </w:rPr>
              <w:t>here</w:t>
            </w:r>
            <w:r>
              <w:rPr>
                <w:color w:val="808080"/>
                <w:spacing w:val="-6"/>
                <w:sz w:val="20"/>
              </w:rPr>
              <w:t> </w:t>
            </w:r>
            <w:r>
              <w:rPr>
                <w:color w:val="0000FF"/>
                <w:sz w:val="20"/>
              </w:rPr>
              <w:t>--</w:t>
            </w:r>
            <w:r>
              <w:rPr>
                <w:color w:val="0000FF"/>
                <w:spacing w:val="-10"/>
                <w:sz w:val="20"/>
              </w:rPr>
              <w:t>&gt;</w:t>
            </w:r>
          </w:p>
          <w:p>
            <w:pPr>
              <w:pStyle w:val="TableParagraph"/>
              <w:spacing w:before="1"/>
              <w:ind w:left="347"/>
              <w:rPr>
                <w:sz w:val="20"/>
              </w:rPr>
            </w:pPr>
            <w:r>
              <w:rPr>
                <w:color w:val="0000FF"/>
                <w:spacing w:val="-2"/>
                <w:sz w:val="20"/>
              </w:rPr>
              <w:t>&lt;/</w:t>
            </w:r>
            <w:r>
              <w:rPr>
                <w:color w:val="800000"/>
                <w:spacing w:val="-2"/>
                <w:sz w:val="20"/>
              </w:rPr>
              <w:t>ops:patent-family</w:t>
            </w:r>
            <w:r>
              <w:rPr>
                <w:color w:val="0000FF"/>
                <w:spacing w:val="-2"/>
                <w:sz w:val="20"/>
              </w:rPr>
              <w:t>&gt;</w:t>
            </w:r>
          </w:p>
          <w:p>
            <w:pPr>
              <w:pStyle w:val="TableParagraph"/>
              <w:spacing w:line="208" w:lineRule="exact"/>
              <w:ind w:left="16"/>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18"/>
        <w:rPr>
          <w:rFonts w:ascii="Arial"/>
          <w:b/>
          <w:sz w:val="28"/>
        </w:rPr>
      </w:pPr>
    </w:p>
    <w:p>
      <w:pPr>
        <w:pStyle w:val="Heading1"/>
        <w:numPr>
          <w:ilvl w:val="2"/>
          <w:numId w:val="11"/>
        </w:numPr>
        <w:tabs>
          <w:tab w:pos="1435" w:val="left" w:leader="none"/>
        </w:tabs>
        <w:spacing w:line="240" w:lineRule="auto" w:before="0" w:after="0"/>
        <w:ind w:left="1435" w:right="0" w:hanging="717"/>
        <w:jc w:val="left"/>
        <w:rPr>
          <w:rFonts w:ascii="Courier New"/>
        </w:rPr>
      </w:pPr>
      <w:r>
        <w:rPr/>
        <w:t>Family</w:t>
      </w:r>
      <w:r>
        <w:rPr>
          <w:spacing w:val="-9"/>
        </w:rPr>
        <w:t> </w:t>
      </w:r>
      <w:r>
        <w:rPr/>
        <w:t>data</w:t>
      </w:r>
      <w:r>
        <w:rPr>
          <w:spacing w:val="-6"/>
        </w:rPr>
        <w:t> </w:t>
      </w:r>
      <w:r>
        <w:rPr/>
        <w:t>with</w:t>
      </w:r>
      <w:r>
        <w:rPr>
          <w:spacing w:val="-1"/>
        </w:rPr>
        <w:t> </w:t>
      </w:r>
      <w:r>
        <w:rPr>
          <w:rFonts w:ascii="Courier New"/>
        </w:rPr>
        <w:t>biblio</w:t>
      </w:r>
      <w:r>
        <w:rPr>
          <w:rFonts w:ascii="Courier New"/>
          <w:spacing w:val="-90"/>
        </w:rPr>
        <w:t> </w:t>
      </w:r>
      <w:r>
        <w:rPr/>
        <w:t>and</w:t>
      </w:r>
      <w:r>
        <w:rPr>
          <w:spacing w:val="-3"/>
        </w:rPr>
        <w:t> </w:t>
      </w:r>
      <w:r>
        <w:rPr>
          <w:rFonts w:ascii="Courier New"/>
          <w:spacing w:val="-2"/>
        </w:rPr>
        <w:t>legal</w:t>
      </w:r>
    </w:p>
    <w:p>
      <w:pPr>
        <w:spacing w:before="241"/>
        <w:ind w:left="718" w:right="0" w:firstLine="0"/>
        <w:jc w:val="left"/>
        <w:rPr>
          <w:rFonts w:ascii="Arial"/>
          <w:b/>
          <w:sz w:val="24"/>
        </w:rPr>
      </w:pPr>
      <w:r>
        <w:rPr>
          <w:rFonts w:ascii="Arial"/>
          <w:b/>
          <w:spacing w:val="-2"/>
          <w:sz w:val="24"/>
        </w:rPr>
        <w:t>Request:</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545" w:hRule="atLeast"/>
        </w:trPr>
        <w:tc>
          <w:tcPr>
            <w:tcW w:w="9354" w:type="dxa"/>
          </w:tcPr>
          <w:p>
            <w:pPr>
              <w:pStyle w:val="TableParagraph"/>
              <w:spacing w:line="240" w:lineRule="auto" w:before="42"/>
              <w:ind w:left="0"/>
              <w:rPr>
                <w:rFonts w:ascii="Arial"/>
                <w:b/>
                <w:sz w:val="20"/>
              </w:rPr>
            </w:pPr>
          </w:p>
          <w:p>
            <w:pPr>
              <w:pStyle w:val="TableParagraph"/>
              <w:spacing w:line="240" w:lineRule="auto" w:before="1"/>
              <w:ind w:right="1007"/>
              <w:rPr>
                <w:sz w:val="20"/>
              </w:rPr>
            </w:pPr>
            <w:r>
              <w:rPr>
                <w:sz w:val="24"/>
              </w:rPr>
              <w:t>GET </w:t>
            </w:r>
            <w:hyperlink r:id="rId279">
              <w:r>
                <w:rPr>
                  <w:b/>
                  <w:color w:val="2A64AC"/>
                  <w:sz w:val="20"/>
                  <w:u w:val="dotted" w:color="2A64AC"/>
                </w:rPr>
                <w:t>http://ops.epo.org/rest-</w:t>
              </w:r>
            </w:hyperlink>
            <w:r>
              <w:rPr>
                <w:b/>
                <w:color w:val="2A64AC"/>
                <w:sz w:val="20"/>
              </w:rPr>
              <w:t> </w:t>
            </w:r>
            <w:hyperlink r:id="rId279">
              <w:r>
                <w:rPr>
                  <w:b/>
                  <w:color w:val="2A64AC"/>
                  <w:spacing w:val="-2"/>
                  <w:sz w:val="20"/>
                  <w:u w:val="dotted" w:color="2A64AC"/>
                </w:rPr>
                <w:t>services/</w:t>
              </w:r>
            </w:hyperlink>
            <w:hyperlink r:id="rId279">
              <w:r>
                <w:rPr>
                  <w:color w:val="2A64AC"/>
                  <w:spacing w:val="-2"/>
                  <w:sz w:val="20"/>
                  <w:u w:val="dotted" w:color="2A64AC"/>
                </w:rPr>
                <w:t>family</w:t>
              </w:r>
            </w:hyperlink>
            <w:hyperlink r:id="rId279">
              <w:r>
                <w:rPr>
                  <w:b/>
                  <w:color w:val="2A64AC"/>
                  <w:spacing w:val="-2"/>
                  <w:sz w:val="20"/>
                  <w:u w:val="dotted" w:color="2A64AC"/>
                </w:rPr>
                <w:t>/publication/docdb/EP.1000000.A1/</w:t>
              </w:r>
            </w:hyperlink>
            <w:hyperlink r:id="rId279">
              <w:r>
                <w:rPr>
                  <w:color w:val="2A64AC"/>
                  <w:spacing w:val="-2"/>
                  <w:sz w:val="20"/>
                  <w:u w:val="dotted" w:color="2A64AC"/>
                </w:rPr>
                <w:t>biblio,legal</w:t>
              </w:r>
            </w:hyperlink>
          </w:p>
          <w:p>
            <w:pPr>
              <w:pStyle w:val="TableParagraph"/>
              <w:spacing w:line="240" w:lineRule="auto" w:before="41"/>
              <w:ind w:left="0"/>
              <w:rPr>
                <w:rFonts w:ascii="Arial"/>
                <w:b/>
                <w:sz w:val="20"/>
              </w:rPr>
            </w:pPr>
          </w:p>
          <w:p>
            <w:pPr>
              <w:pStyle w:val="TableParagraph"/>
              <w:spacing w:line="240" w:lineRule="auto"/>
              <w:rPr>
                <w:sz w:val="24"/>
              </w:rPr>
            </w:pPr>
            <w:r>
              <w:rPr>
                <w:spacing w:val="-2"/>
                <w:sz w:val="24"/>
              </w:rPr>
              <w:t>Accept:application/ops+xml</w:t>
            </w:r>
          </w:p>
        </w:tc>
      </w:tr>
      <w:tr>
        <w:trPr>
          <w:trHeight w:val="1903" w:hRule="atLeast"/>
        </w:trPr>
        <w:tc>
          <w:tcPr>
            <w:tcW w:w="9354" w:type="dxa"/>
          </w:tcPr>
          <w:p>
            <w:pPr>
              <w:pStyle w:val="TableParagraph"/>
              <w:spacing w:line="240" w:lineRule="auto" w:before="270"/>
              <w:rPr>
                <w:b/>
                <w:sz w:val="24"/>
              </w:rPr>
            </w:pPr>
            <w:r>
              <w:rPr>
                <w:sz w:val="24"/>
              </w:rPr>
              <w:t>POST </w:t>
            </w:r>
            <w:hyperlink r:id="rId136">
              <w:r>
                <w:rPr>
                  <w:sz w:val="24"/>
                </w:rPr>
                <w:t>http://ops.epo.org/rest-</w:t>
              </w:r>
            </w:hyperlink>
            <w:r>
              <w:rPr>
                <w:sz w:val="24"/>
              </w:rPr>
              <w:t> </w:t>
            </w:r>
            <w:r>
              <w:rPr>
                <w:spacing w:val="-2"/>
                <w:sz w:val="24"/>
              </w:rPr>
              <w:t>services/</w:t>
            </w:r>
            <w:r>
              <w:rPr>
                <w:b/>
                <w:spacing w:val="-2"/>
                <w:sz w:val="24"/>
              </w:rPr>
              <w:t>family</w:t>
            </w:r>
            <w:r>
              <w:rPr>
                <w:spacing w:val="-2"/>
                <w:sz w:val="24"/>
              </w:rPr>
              <w:t>/publication/docdb/</w:t>
            </w:r>
            <w:r>
              <w:rPr>
                <w:b/>
                <w:spacing w:val="-2"/>
                <w:sz w:val="24"/>
              </w:rPr>
              <w:t>biblio,legal</w:t>
            </w:r>
          </w:p>
          <w:p>
            <w:pPr>
              <w:pStyle w:val="TableParagraph"/>
              <w:spacing w:line="240" w:lineRule="auto" w:before="272"/>
              <w:ind w:right="4936"/>
              <w:rPr>
                <w:sz w:val="24"/>
              </w:rPr>
            </w:pPr>
            <w:r>
              <w:rPr>
                <w:spacing w:val="-2"/>
                <w:sz w:val="24"/>
              </w:rPr>
              <w:t>Accept:application/ops+xml </w:t>
            </w:r>
            <w:r>
              <w:rPr>
                <w:sz w:val="24"/>
              </w:rPr>
              <w:t>Request</w:t>
            </w:r>
            <w:r>
              <w:rPr>
                <w:spacing w:val="-19"/>
                <w:sz w:val="24"/>
              </w:rPr>
              <w:t> </w:t>
            </w:r>
            <w:r>
              <w:rPr>
                <w:sz w:val="24"/>
              </w:rPr>
              <w:t>Body:</w:t>
            </w:r>
            <w:r>
              <w:rPr>
                <w:spacing w:val="-19"/>
                <w:sz w:val="24"/>
              </w:rPr>
              <w:t> </w:t>
            </w:r>
            <w:r>
              <w:rPr>
                <w:sz w:val="24"/>
              </w:rPr>
              <w:t>EP.1000000.A1</w:t>
            </w:r>
          </w:p>
        </w:tc>
      </w:tr>
    </w:tbl>
    <w:p>
      <w:pPr>
        <w:spacing w:before="240"/>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4080" w:hRule="atLeast"/>
        </w:trPr>
        <w:tc>
          <w:tcPr>
            <w:tcW w:w="9354" w:type="dxa"/>
          </w:tcPr>
          <w:p>
            <w:pPr>
              <w:pStyle w:val="TableParagraph"/>
              <w:spacing w:line="225"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before="1"/>
              <w:ind w:right="1007"/>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25" w:lineRule="exact"/>
              <w:ind w:left="347"/>
              <w:rPr>
                <w:sz w:val="20"/>
              </w:rPr>
            </w:pPr>
            <w:r>
              <w:rPr>
                <w:color w:val="0000FF"/>
                <w:sz w:val="20"/>
              </w:rPr>
              <w:t>&lt;</w:t>
            </w:r>
            <w:r>
              <w:rPr>
                <w:color w:val="800000"/>
                <w:sz w:val="20"/>
              </w:rPr>
              <w:t>ops:patent-family</w:t>
            </w:r>
            <w:r>
              <w:rPr>
                <w:color w:val="800000"/>
                <w:spacing w:val="-25"/>
                <w:sz w:val="20"/>
              </w:rPr>
              <w:t> </w:t>
            </w:r>
            <w:r>
              <w:rPr>
                <w:color w:val="FF0000"/>
                <w:sz w:val="20"/>
              </w:rPr>
              <w:t>legal</w:t>
            </w:r>
            <w:r>
              <w:rPr>
                <w:color w:val="0000FF"/>
                <w:sz w:val="20"/>
              </w:rPr>
              <w:t>="</w:t>
            </w:r>
            <w:r>
              <w:rPr>
                <w:sz w:val="20"/>
              </w:rPr>
              <w:t>true</w:t>
            </w:r>
            <w:r>
              <w:rPr>
                <w:color w:val="0000FF"/>
                <w:sz w:val="20"/>
              </w:rPr>
              <w:t>"</w:t>
            </w:r>
            <w:r>
              <w:rPr>
                <w:color w:val="0000FF"/>
                <w:spacing w:val="-26"/>
                <w:sz w:val="20"/>
              </w:rPr>
              <w:t> </w:t>
            </w:r>
            <w:r>
              <w:rPr>
                <w:color w:val="FF0000"/>
                <w:sz w:val="20"/>
              </w:rPr>
              <w:t>total-result-</w:t>
            </w:r>
            <w:r>
              <w:rPr>
                <w:color w:val="FF0000"/>
                <w:spacing w:val="-2"/>
                <w:sz w:val="20"/>
              </w:rPr>
              <w:t>count</w:t>
            </w:r>
            <w:r>
              <w:rPr>
                <w:color w:val="0000FF"/>
                <w:spacing w:val="-2"/>
                <w:sz w:val="20"/>
              </w:rPr>
              <w:t>="</w:t>
            </w:r>
            <w:r>
              <w:rPr>
                <w:spacing w:val="-2"/>
                <w:sz w:val="20"/>
              </w:rPr>
              <w:t>6</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line="240" w:lineRule="auto"/>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ind w:left="587"/>
              <w:rPr>
                <w:sz w:val="20"/>
              </w:rPr>
            </w:pPr>
            <w:r>
              <w:rPr>
                <w:color w:val="0000FF"/>
                <w:sz w:val="20"/>
              </w:rPr>
              <w:t>&lt;!--</w:t>
            </w:r>
            <w:r>
              <w:rPr>
                <w:color w:val="0000FF"/>
                <w:spacing w:val="-9"/>
                <w:sz w:val="20"/>
              </w:rPr>
              <w:t> </w:t>
            </w:r>
            <w:r>
              <w:rPr>
                <w:color w:val="808080"/>
                <w:sz w:val="20"/>
              </w:rPr>
              <w:t>references</w:t>
            </w:r>
            <w:r>
              <w:rPr>
                <w:color w:val="808080"/>
                <w:spacing w:val="-8"/>
                <w:sz w:val="20"/>
              </w:rPr>
              <w:t> </w:t>
            </w:r>
            <w:r>
              <w:rPr>
                <w:color w:val="808080"/>
                <w:sz w:val="20"/>
              </w:rPr>
              <w:t>removed</w:t>
            </w:r>
            <w:r>
              <w:rPr>
                <w:color w:val="808080"/>
                <w:spacing w:val="-9"/>
                <w:sz w:val="20"/>
              </w:rPr>
              <w:t> </w:t>
            </w:r>
            <w:r>
              <w:rPr>
                <w:color w:val="808080"/>
                <w:sz w:val="20"/>
              </w:rPr>
              <w:t>for</w:t>
            </w:r>
            <w:r>
              <w:rPr>
                <w:color w:val="808080"/>
                <w:spacing w:val="-8"/>
                <w:sz w:val="20"/>
              </w:rPr>
              <w:t> </w:t>
            </w:r>
            <w:r>
              <w:rPr>
                <w:color w:val="808080"/>
                <w:sz w:val="20"/>
              </w:rPr>
              <w:t>readabilty,</w:t>
            </w:r>
            <w:r>
              <w:rPr>
                <w:color w:val="808080"/>
                <w:spacing w:val="-8"/>
                <w:sz w:val="20"/>
              </w:rPr>
              <w:t> </w:t>
            </w:r>
            <w:r>
              <w:rPr>
                <w:color w:val="808080"/>
                <w:sz w:val="20"/>
              </w:rPr>
              <w:t>compare</w:t>
            </w:r>
            <w:r>
              <w:rPr>
                <w:color w:val="808080"/>
                <w:spacing w:val="-9"/>
                <w:sz w:val="20"/>
              </w:rPr>
              <w:t> </w:t>
            </w:r>
            <w:r>
              <w:rPr>
                <w:color w:val="808080"/>
                <w:sz w:val="20"/>
              </w:rPr>
              <w:t>previous</w:t>
            </w:r>
            <w:r>
              <w:rPr>
                <w:color w:val="808080"/>
                <w:spacing w:val="-8"/>
                <w:sz w:val="20"/>
              </w:rPr>
              <w:t> </w:t>
            </w:r>
            <w:r>
              <w:rPr>
                <w:color w:val="808080"/>
                <w:sz w:val="20"/>
              </w:rPr>
              <w:t>family</w:t>
            </w:r>
            <w:r>
              <w:rPr>
                <w:color w:val="808080"/>
                <w:spacing w:val="-9"/>
                <w:sz w:val="20"/>
              </w:rPr>
              <w:t> </w:t>
            </w:r>
            <w:r>
              <w:rPr>
                <w:color w:val="808080"/>
                <w:spacing w:val="-2"/>
                <w:sz w:val="20"/>
              </w:rPr>
              <w:t>examples</w:t>
            </w:r>
          </w:p>
          <w:p>
            <w:pPr>
              <w:pStyle w:val="TableParagraph"/>
              <w:rPr>
                <w:sz w:val="20"/>
              </w:rPr>
            </w:pPr>
            <w:r>
              <w:rPr>
                <w:color w:val="0000FF"/>
                <w:spacing w:val="-2"/>
                <w:sz w:val="20"/>
              </w:rPr>
              <w:t>--</w:t>
            </w:r>
            <w:r>
              <w:rPr>
                <w:color w:val="0000FF"/>
                <w:spacing w:val="-10"/>
                <w:sz w:val="20"/>
              </w:rPr>
              <w:t>&gt;</w:t>
            </w:r>
          </w:p>
          <w:p>
            <w:pPr>
              <w:pStyle w:val="TableParagraph"/>
              <w:tabs>
                <w:tab w:pos="3588" w:val="left" w:leader="none"/>
              </w:tabs>
              <w:spacing w:line="240" w:lineRule="auto" w:before="1"/>
              <w:ind w:right="593" w:firstLine="719"/>
              <w:rPr>
                <w:sz w:val="20"/>
              </w:rPr>
            </w:pPr>
            <w:r>
              <w:rPr>
                <w:color w:val="0000FF"/>
                <w:sz w:val="20"/>
              </w:rPr>
              <w:t>&lt;</w:t>
            </w:r>
            <w:r>
              <w:rPr>
                <w:color w:val="800000"/>
                <w:sz w:val="20"/>
              </w:rPr>
              <w:t>ops:legal </w:t>
            </w:r>
            <w:r>
              <w:rPr>
                <w:color w:val="FF0000"/>
                <w:sz w:val="20"/>
              </w:rPr>
              <w:t>code</w:t>
            </w:r>
            <w:r>
              <w:rPr>
                <w:color w:val="0000FF"/>
                <w:sz w:val="20"/>
              </w:rPr>
              <w:t>="</w:t>
            </w:r>
            <w:r>
              <w:rPr>
                <w:sz w:val="20"/>
              </w:rPr>
              <w:t>RER</w:t>
              <w:tab/>
            </w:r>
            <w:r>
              <w:rPr>
                <w:color w:val="0000FF"/>
                <w:sz w:val="20"/>
              </w:rPr>
              <w:t>"</w:t>
            </w:r>
            <w:r>
              <w:rPr>
                <w:color w:val="0000FF"/>
                <w:spacing w:val="-5"/>
                <w:sz w:val="20"/>
              </w:rPr>
              <w:t> </w:t>
            </w:r>
            <w:r>
              <w:rPr>
                <w:color w:val="FF0000"/>
                <w:sz w:val="20"/>
              </w:rPr>
              <w:t>desc</w:t>
            </w:r>
            <w:r>
              <w:rPr>
                <w:color w:val="0000FF"/>
                <w:sz w:val="20"/>
              </w:rPr>
              <w:t>="</w:t>
            </w:r>
            <w:r>
              <w:rPr>
                <w:sz w:val="20"/>
              </w:rPr>
              <w:t>CEASED</w:t>
            </w:r>
            <w:r>
              <w:rPr>
                <w:spacing w:val="-5"/>
                <w:sz w:val="20"/>
              </w:rPr>
              <w:t> </w:t>
            </w:r>
            <w:r>
              <w:rPr>
                <w:sz w:val="20"/>
              </w:rPr>
              <w:t>AS</w:t>
            </w:r>
            <w:r>
              <w:rPr>
                <w:spacing w:val="-5"/>
                <w:sz w:val="20"/>
              </w:rPr>
              <w:t> </w:t>
            </w:r>
            <w:r>
              <w:rPr>
                <w:sz w:val="20"/>
              </w:rPr>
              <w:t>TO</w:t>
            </w:r>
            <w:r>
              <w:rPr>
                <w:spacing w:val="-5"/>
                <w:sz w:val="20"/>
              </w:rPr>
              <w:t> </w:t>
            </w:r>
            <w:r>
              <w:rPr>
                <w:sz w:val="20"/>
              </w:rPr>
              <w:t>PARAGRAPH</w:t>
            </w:r>
            <w:r>
              <w:rPr>
                <w:spacing w:val="-5"/>
                <w:sz w:val="20"/>
              </w:rPr>
              <w:t> </w:t>
            </w:r>
            <w:r>
              <w:rPr>
                <w:sz w:val="20"/>
              </w:rPr>
              <w:t>5</w:t>
            </w:r>
            <w:r>
              <w:rPr>
                <w:spacing w:val="-5"/>
                <w:sz w:val="20"/>
              </w:rPr>
              <w:t> </w:t>
            </w:r>
            <w:r>
              <w:rPr>
                <w:sz w:val="20"/>
              </w:rPr>
              <w:t>LIT.</w:t>
            </w:r>
            <w:r>
              <w:rPr>
                <w:spacing w:val="-5"/>
                <w:sz w:val="20"/>
              </w:rPr>
              <w:t> </w:t>
            </w:r>
            <w:r>
              <w:rPr>
                <w:sz w:val="20"/>
              </w:rPr>
              <w:t>3</w:t>
            </w:r>
            <w:r>
              <w:rPr>
                <w:spacing w:val="-5"/>
                <w:sz w:val="20"/>
              </w:rPr>
              <w:t> </w:t>
            </w:r>
            <w:r>
              <w:rPr>
                <w:sz w:val="20"/>
              </w:rPr>
              <w:t>LAW INTRODUCING PATENT TREATIES</w:t>
            </w:r>
            <w:r>
              <w:rPr>
                <w:color w:val="0000FF"/>
                <w:sz w:val="20"/>
              </w:rPr>
              <w:t>" </w:t>
            </w:r>
            <w:r>
              <w:rPr>
                <w:color w:val="FF0000"/>
                <w:sz w:val="20"/>
              </w:rPr>
              <w:t>infl</w:t>
            </w:r>
            <w:r>
              <w:rPr>
                <w:color w:val="0000FF"/>
                <w:sz w:val="20"/>
              </w:rPr>
              <w:t>="</w:t>
            </w:r>
            <w:r>
              <w:rPr>
                <w:sz w:val="20"/>
              </w:rPr>
              <w:t>-</w:t>
            </w:r>
            <w:r>
              <w:rPr>
                <w:color w:val="0000FF"/>
                <w:sz w:val="20"/>
              </w:rPr>
              <w:t>" </w:t>
            </w:r>
            <w:r>
              <w:rPr>
                <w:color w:val="FF0000"/>
                <w:sz w:val="20"/>
              </w:rPr>
              <w:t>dateMigr</w:t>
            </w:r>
            <w:r>
              <w:rPr>
                <w:color w:val="0000FF"/>
                <w:sz w:val="20"/>
              </w:rPr>
              <w:t>="</w:t>
            </w:r>
            <w:r>
              <w:rPr>
                <w:sz w:val="20"/>
              </w:rPr>
              <w:t>00010101</w:t>
            </w:r>
            <w:r>
              <w:rPr>
                <w:color w:val="0000FF"/>
                <w:sz w:val="20"/>
              </w:rPr>
              <w:t>"&gt;</w:t>
            </w:r>
          </w:p>
          <w:p>
            <w:pPr>
              <w:pStyle w:val="TableParagraph"/>
              <w:tabs>
                <w:tab w:pos="4428" w:val="left" w:leader="none"/>
                <w:tab w:pos="7549" w:val="left" w:leader="none"/>
              </w:tabs>
              <w:spacing w:before="1"/>
              <w:ind w:left="1067"/>
              <w:rPr>
                <w:sz w:val="20"/>
              </w:rPr>
            </w:pPr>
            <w:r>
              <w:rPr>
                <w:color w:val="0000FF"/>
                <w:sz w:val="20"/>
              </w:rPr>
              <w:t>&lt;</w:t>
            </w:r>
            <w:r>
              <w:rPr>
                <w:color w:val="800000"/>
                <w:sz w:val="20"/>
              </w:rPr>
              <w:t>ops:pre</w:t>
            </w:r>
            <w:r>
              <w:rPr>
                <w:color w:val="800000"/>
                <w:spacing w:val="-10"/>
                <w:sz w:val="20"/>
              </w:rPr>
              <w:t> </w:t>
            </w:r>
            <w:r>
              <w:rPr>
                <w:color w:val="FF0000"/>
                <w:spacing w:val="-2"/>
                <w:sz w:val="20"/>
              </w:rPr>
              <w:t>line</w:t>
            </w:r>
            <w:r>
              <w:rPr>
                <w:color w:val="0000FF"/>
                <w:spacing w:val="-2"/>
                <w:sz w:val="20"/>
              </w:rPr>
              <w:t>="</w:t>
            </w:r>
            <w:r>
              <w:rPr>
                <w:spacing w:val="-2"/>
                <w:sz w:val="20"/>
              </w:rPr>
              <w:t>00001</w:t>
            </w:r>
            <w:r>
              <w:rPr>
                <w:color w:val="0000FF"/>
                <w:spacing w:val="-2"/>
                <w:sz w:val="20"/>
              </w:rPr>
              <w:t>"&gt;</w:t>
            </w:r>
            <w:r>
              <w:rPr>
                <w:spacing w:val="-2"/>
                <w:sz w:val="20"/>
              </w:rPr>
              <w:t>AT</w:t>
            </w:r>
            <w:r>
              <w:rPr>
                <w:sz w:val="20"/>
              </w:rPr>
              <w:tab/>
              <w:t>99203729T</w:t>
            </w:r>
            <w:r>
              <w:rPr>
                <w:spacing w:val="-21"/>
                <w:sz w:val="20"/>
              </w:rPr>
              <w:t> </w:t>
            </w:r>
            <w:r>
              <w:rPr>
                <w:sz w:val="20"/>
              </w:rPr>
              <w:t>2003-08-</w:t>
            </w:r>
            <w:r>
              <w:rPr>
                <w:spacing w:val="-2"/>
                <w:sz w:val="20"/>
              </w:rPr>
              <w:t>15RER</w:t>
            </w:r>
            <w:r>
              <w:rPr>
                <w:sz w:val="20"/>
              </w:rPr>
              <w:tab/>
              <w:t>-CEASED</w:t>
            </w:r>
            <w:r>
              <w:rPr>
                <w:spacing w:val="-6"/>
                <w:sz w:val="20"/>
              </w:rPr>
              <w:t> </w:t>
            </w:r>
            <w:r>
              <w:rPr>
                <w:sz w:val="20"/>
              </w:rPr>
              <w:t>AS</w:t>
            </w:r>
            <w:r>
              <w:rPr>
                <w:spacing w:val="-5"/>
                <w:sz w:val="20"/>
              </w:rPr>
              <w:t> TO</w:t>
            </w:r>
          </w:p>
          <w:p>
            <w:pPr>
              <w:pStyle w:val="TableParagraph"/>
              <w:spacing w:line="208" w:lineRule="exact"/>
              <w:rPr>
                <w:sz w:val="20"/>
              </w:rPr>
            </w:pPr>
            <w:r>
              <w:rPr>
                <w:sz w:val="20"/>
              </w:rPr>
              <w:t>PARAGRAPH</w:t>
            </w:r>
            <w:r>
              <w:rPr>
                <w:spacing w:val="-8"/>
                <w:sz w:val="20"/>
              </w:rPr>
              <w:t> </w:t>
            </w:r>
            <w:r>
              <w:rPr>
                <w:sz w:val="20"/>
              </w:rPr>
              <w:t>5</w:t>
            </w:r>
            <w:r>
              <w:rPr>
                <w:spacing w:val="-6"/>
                <w:sz w:val="20"/>
              </w:rPr>
              <w:t> </w:t>
            </w:r>
            <w:r>
              <w:rPr>
                <w:sz w:val="20"/>
              </w:rPr>
              <w:t>LIT.</w:t>
            </w:r>
            <w:r>
              <w:rPr>
                <w:spacing w:val="-6"/>
                <w:sz w:val="20"/>
              </w:rPr>
              <w:t> </w:t>
            </w:r>
            <w:r>
              <w:rPr>
                <w:sz w:val="20"/>
              </w:rPr>
              <w:t>3</w:t>
            </w:r>
            <w:r>
              <w:rPr>
                <w:spacing w:val="-6"/>
                <w:sz w:val="20"/>
              </w:rPr>
              <w:t> </w:t>
            </w:r>
            <w:r>
              <w:rPr>
                <w:sz w:val="20"/>
              </w:rPr>
              <w:t>LAW</w:t>
            </w:r>
            <w:r>
              <w:rPr>
                <w:spacing w:val="-6"/>
                <w:sz w:val="20"/>
              </w:rPr>
              <w:t> </w:t>
            </w:r>
            <w:r>
              <w:rPr>
                <w:sz w:val="20"/>
              </w:rPr>
              <w:t>INTRODUCING</w:t>
            </w:r>
            <w:r>
              <w:rPr>
                <w:spacing w:val="-6"/>
                <w:sz w:val="20"/>
              </w:rPr>
              <w:t> </w:t>
            </w:r>
            <w:r>
              <w:rPr>
                <w:sz w:val="20"/>
              </w:rPr>
              <w:t>PATENT</w:t>
            </w:r>
            <w:r>
              <w:rPr>
                <w:spacing w:val="-6"/>
                <w:sz w:val="20"/>
              </w:rPr>
              <w:t> </w:t>
            </w:r>
            <w:r>
              <w:rPr>
                <w:spacing w:val="-2"/>
                <w:sz w:val="20"/>
              </w:rPr>
              <w:t>TREATIES</w:t>
            </w:r>
            <w:r>
              <w:rPr>
                <w:color w:val="0000FF"/>
                <w:spacing w:val="-2"/>
                <w:sz w:val="20"/>
              </w:rPr>
              <w:t>&lt;/</w:t>
            </w:r>
            <w:r>
              <w:rPr>
                <w:color w:val="800000"/>
                <w:spacing w:val="-2"/>
                <w:sz w:val="20"/>
              </w:rPr>
              <w:t>ops:pre</w:t>
            </w:r>
            <w:r>
              <w:rPr>
                <w:color w:val="0000FF"/>
                <w:spacing w:val="-2"/>
                <w:sz w:val="20"/>
              </w:rPr>
              <w:t>&gt;</w:t>
            </w:r>
          </w:p>
        </w:tc>
      </w:tr>
    </w:tbl>
    <w:p>
      <w:pPr>
        <w:pStyle w:val="TableParagraph"/>
        <w:spacing w:after="0" w:line="208" w:lineRule="exact"/>
        <w:rPr>
          <w:sz w:val="20"/>
        </w:rPr>
        <w:sectPr>
          <w:headerReference w:type="default" r:id="rId277"/>
          <w:footerReference w:type="default" r:id="rId278"/>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7705" w:hRule="atLeast"/>
        </w:trPr>
        <w:tc>
          <w:tcPr>
            <w:tcW w:w="9354" w:type="dxa"/>
          </w:tcPr>
          <w:p>
            <w:pPr>
              <w:pStyle w:val="TableParagraph"/>
              <w:spacing w:line="225" w:lineRule="exact"/>
              <w:ind w:left="1067"/>
              <w:rPr>
                <w:sz w:val="20"/>
              </w:rPr>
            </w:pPr>
            <w:r>
              <w:rPr>
                <w:color w:val="0000FF"/>
                <w:sz w:val="20"/>
              </w:rPr>
              <w:t>&lt;</w:t>
            </w:r>
            <w:r>
              <w:rPr>
                <w:color w:val="800000"/>
                <w:sz w:val="20"/>
              </w:rPr>
              <w:t>ops:L001EP</w:t>
            </w:r>
            <w:r>
              <w:rPr>
                <w:color w:val="800000"/>
                <w:spacing w:val="-14"/>
                <w:sz w:val="20"/>
              </w:rPr>
              <w:t> </w:t>
            </w:r>
            <w:r>
              <w:rPr>
                <w:color w:val="FF0000"/>
                <w:sz w:val="20"/>
              </w:rPr>
              <w:t>desc</w:t>
            </w:r>
            <w:r>
              <w:rPr>
                <w:color w:val="0000FF"/>
                <w:sz w:val="20"/>
              </w:rPr>
              <w:t>="</w:t>
            </w:r>
            <w:r>
              <w:rPr>
                <w:sz w:val="20"/>
              </w:rPr>
              <w:t>Country</w:t>
            </w:r>
            <w:r>
              <w:rPr>
                <w:spacing w:val="-14"/>
                <w:sz w:val="20"/>
              </w:rPr>
              <w:t> </w:t>
            </w:r>
            <w:r>
              <w:rPr>
                <w:spacing w:val="-2"/>
                <w:sz w:val="20"/>
              </w:rPr>
              <w:t>Code</w:t>
            </w:r>
            <w:r>
              <w:rPr>
                <w:color w:val="0000FF"/>
                <w:spacing w:val="-2"/>
                <w:sz w:val="20"/>
              </w:rPr>
              <w:t>"&gt;</w:t>
            </w:r>
            <w:r>
              <w:rPr>
                <w:spacing w:val="-2"/>
                <w:sz w:val="20"/>
              </w:rPr>
              <w:t>AT</w:t>
            </w:r>
            <w:r>
              <w:rPr>
                <w:color w:val="0000FF"/>
                <w:spacing w:val="-2"/>
                <w:sz w:val="20"/>
              </w:rPr>
              <w:t>&lt;/</w:t>
            </w:r>
            <w:r>
              <w:rPr>
                <w:color w:val="800000"/>
                <w:spacing w:val="-2"/>
                <w:sz w:val="20"/>
              </w:rPr>
              <w:t>ops:L001EP</w:t>
            </w:r>
            <w:r>
              <w:rPr>
                <w:color w:val="0000FF"/>
                <w:spacing w:val="-2"/>
                <w:sz w:val="20"/>
              </w:rPr>
              <w:t>&gt;</w:t>
            </w:r>
          </w:p>
          <w:p>
            <w:pPr>
              <w:pStyle w:val="TableParagraph"/>
              <w:spacing w:before="2"/>
              <w:ind w:left="1067"/>
              <w:rPr>
                <w:sz w:val="20"/>
              </w:rPr>
            </w:pPr>
            <w:r>
              <w:rPr>
                <w:color w:val="0000FF"/>
                <w:sz w:val="20"/>
              </w:rPr>
              <w:t>&lt;</w:t>
            </w:r>
            <w:r>
              <w:rPr>
                <w:color w:val="800000"/>
                <w:sz w:val="20"/>
              </w:rPr>
              <w:t>ops:L002EP</w:t>
            </w:r>
            <w:r>
              <w:rPr>
                <w:color w:val="800000"/>
                <w:spacing w:val="-9"/>
                <w:sz w:val="20"/>
              </w:rPr>
              <w:t> </w:t>
            </w:r>
            <w:r>
              <w:rPr>
                <w:color w:val="FF0000"/>
                <w:sz w:val="20"/>
              </w:rPr>
              <w:t>desc</w:t>
            </w:r>
            <w:r>
              <w:rPr>
                <w:color w:val="0000FF"/>
                <w:sz w:val="20"/>
              </w:rPr>
              <w:t>="</w:t>
            </w:r>
            <w:r>
              <w:rPr>
                <w:sz w:val="20"/>
              </w:rPr>
              <w:t>Filing</w:t>
            </w:r>
            <w:r>
              <w:rPr>
                <w:spacing w:val="-10"/>
                <w:sz w:val="20"/>
              </w:rPr>
              <w:t> </w:t>
            </w:r>
            <w:r>
              <w:rPr>
                <w:sz w:val="20"/>
              </w:rPr>
              <w:t>/</w:t>
            </w:r>
            <w:r>
              <w:rPr>
                <w:spacing w:val="-10"/>
                <w:sz w:val="20"/>
              </w:rPr>
              <w:t> </w:t>
            </w:r>
            <w:r>
              <w:rPr>
                <w:sz w:val="20"/>
              </w:rPr>
              <w:t>Published</w:t>
            </w:r>
            <w:r>
              <w:rPr>
                <w:spacing w:val="-10"/>
                <w:sz w:val="20"/>
              </w:rPr>
              <w:t> </w:t>
            </w:r>
            <w:r>
              <w:rPr>
                <w:spacing w:val="-2"/>
                <w:sz w:val="20"/>
              </w:rPr>
              <w:t>Document</w:t>
            </w:r>
            <w:r>
              <w:rPr>
                <w:color w:val="0000FF"/>
                <w:spacing w:val="-2"/>
                <w:sz w:val="20"/>
              </w:rPr>
              <w:t>"&gt;</w:t>
            </w:r>
            <w:r>
              <w:rPr>
                <w:spacing w:val="-2"/>
                <w:sz w:val="20"/>
              </w:rPr>
              <w:t>F</w:t>
            </w:r>
            <w:r>
              <w:rPr>
                <w:color w:val="0000FF"/>
                <w:spacing w:val="-2"/>
                <w:sz w:val="20"/>
              </w:rPr>
              <w:t>&lt;/</w:t>
            </w:r>
            <w:r>
              <w:rPr>
                <w:color w:val="800000"/>
                <w:spacing w:val="-2"/>
                <w:sz w:val="20"/>
              </w:rPr>
              <w:t>ops:L002EP</w:t>
            </w:r>
            <w:r>
              <w:rPr>
                <w:color w:val="0000FF"/>
                <w:spacing w:val="-2"/>
                <w:sz w:val="20"/>
              </w:rPr>
              <w:t>&gt;</w:t>
            </w:r>
          </w:p>
          <w:p>
            <w:pPr>
              <w:pStyle w:val="TableParagraph"/>
              <w:tabs>
                <w:tab w:pos="5748" w:val="left" w:leader="none"/>
              </w:tabs>
              <w:ind w:left="1067"/>
              <w:rPr>
                <w:sz w:val="20"/>
              </w:rPr>
            </w:pPr>
            <w:r>
              <w:rPr>
                <w:color w:val="0000FF"/>
                <w:sz w:val="20"/>
              </w:rPr>
              <w:t>&lt;</w:t>
            </w:r>
            <w:r>
              <w:rPr>
                <w:color w:val="800000"/>
                <w:sz w:val="20"/>
              </w:rPr>
              <w:t>ops:L003EP</w:t>
            </w:r>
            <w:r>
              <w:rPr>
                <w:color w:val="800000"/>
                <w:spacing w:val="-17"/>
                <w:sz w:val="20"/>
              </w:rPr>
              <w:t> </w:t>
            </w:r>
            <w:r>
              <w:rPr>
                <w:color w:val="FF0000"/>
                <w:sz w:val="20"/>
              </w:rPr>
              <w:t>desc</w:t>
            </w:r>
            <w:r>
              <w:rPr>
                <w:color w:val="0000FF"/>
                <w:sz w:val="20"/>
              </w:rPr>
              <w:t>="</w:t>
            </w:r>
            <w:r>
              <w:rPr>
                <w:sz w:val="20"/>
              </w:rPr>
              <w:t>Document</w:t>
            </w:r>
            <w:r>
              <w:rPr>
                <w:spacing w:val="-14"/>
                <w:sz w:val="20"/>
              </w:rPr>
              <w:t> </w:t>
            </w:r>
            <w:r>
              <w:rPr>
                <w:spacing w:val="-2"/>
                <w:sz w:val="20"/>
              </w:rPr>
              <w:t>Number</w:t>
            </w:r>
            <w:r>
              <w:rPr>
                <w:color w:val="0000FF"/>
                <w:spacing w:val="-2"/>
                <w:sz w:val="20"/>
              </w:rPr>
              <w:t>"&gt;</w:t>
            </w:r>
            <w:r>
              <w:rPr>
                <w:color w:val="0000FF"/>
                <w:sz w:val="20"/>
              </w:rPr>
              <w:tab/>
            </w:r>
            <w:r>
              <w:rPr>
                <w:spacing w:val="-2"/>
                <w:sz w:val="20"/>
              </w:rPr>
              <w:t>99203729</w:t>
            </w:r>
            <w:r>
              <w:rPr>
                <w:color w:val="0000FF"/>
                <w:spacing w:val="-2"/>
                <w:sz w:val="20"/>
              </w:rPr>
              <w:t>&lt;/</w:t>
            </w:r>
            <w:r>
              <w:rPr>
                <w:color w:val="800000"/>
                <w:spacing w:val="-2"/>
                <w:sz w:val="20"/>
              </w:rPr>
              <w:t>ops:L003EP</w:t>
            </w:r>
            <w:r>
              <w:rPr>
                <w:color w:val="0000FF"/>
                <w:spacing w:val="-2"/>
                <w:sz w:val="20"/>
              </w:rPr>
              <w:t>&gt;</w:t>
            </w:r>
          </w:p>
          <w:p>
            <w:pPr>
              <w:pStyle w:val="TableParagraph"/>
              <w:ind w:left="1067"/>
              <w:rPr>
                <w:sz w:val="20"/>
              </w:rPr>
            </w:pPr>
            <w:r>
              <w:rPr>
                <w:color w:val="0000FF"/>
                <w:sz w:val="20"/>
              </w:rPr>
              <w:t>&lt;</w:t>
            </w:r>
            <w:r>
              <w:rPr>
                <w:color w:val="800000"/>
                <w:sz w:val="20"/>
              </w:rPr>
              <w:t>ops:L004EP</w:t>
            </w:r>
            <w:r>
              <w:rPr>
                <w:color w:val="800000"/>
                <w:spacing w:val="-12"/>
                <w:sz w:val="20"/>
              </w:rPr>
              <w:t> </w:t>
            </w:r>
            <w:r>
              <w:rPr>
                <w:color w:val="FF0000"/>
                <w:sz w:val="20"/>
              </w:rPr>
              <w:t>desc</w:t>
            </w:r>
            <w:r>
              <w:rPr>
                <w:color w:val="0000FF"/>
                <w:sz w:val="20"/>
              </w:rPr>
              <w:t>="</w:t>
            </w:r>
            <w:r>
              <w:rPr>
                <w:sz w:val="20"/>
              </w:rPr>
              <w:t>Kind</w:t>
            </w:r>
            <w:r>
              <w:rPr>
                <w:spacing w:val="-13"/>
                <w:sz w:val="20"/>
              </w:rPr>
              <w:t> </w:t>
            </w:r>
            <w:r>
              <w:rPr>
                <w:spacing w:val="-2"/>
                <w:sz w:val="20"/>
              </w:rPr>
              <w:t>Code</w:t>
            </w:r>
            <w:r>
              <w:rPr>
                <w:color w:val="0000FF"/>
                <w:spacing w:val="-2"/>
                <w:sz w:val="20"/>
              </w:rPr>
              <w:t>"&gt;</w:t>
            </w:r>
            <w:r>
              <w:rPr>
                <w:spacing w:val="-2"/>
                <w:sz w:val="20"/>
              </w:rPr>
              <w:t>T</w:t>
            </w:r>
            <w:r>
              <w:rPr>
                <w:color w:val="0000FF"/>
                <w:spacing w:val="-2"/>
                <w:sz w:val="20"/>
              </w:rPr>
              <w:t>&lt;/</w:t>
            </w:r>
            <w:r>
              <w:rPr>
                <w:color w:val="800000"/>
                <w:spacing w:val="-2"/>
                <w:sz w:val="20"/>
              </w:rPr>
              <w:t>ops:L004EP</w:t>
            </w:r>
            <w:r>
              <w:rPr>
                <w:color w:val="0000FF"/>
                <w:spacing w:val="-2"/>
                <w:sz w:val="20"/>
              </w:rPr>
              <w:t>&gt;</w:t>
            </w:r>
          </w:p>
          <w:p>
            <w:pPr>
              <w:pStyle w:val="TableParagraph"/>
              <w:spacing w:before="1"/>
              <w:ind w:left="1067"/>
              <w:rPr>
                <w:sz w:val="20"/>
              </w:rPr>
            </w:pPr>
            <w:r>
              <w:rPr>
                <w:color w:val="0000FF"/>
                <w:sz w:val="20"/>
              </w:rPr>
              <w:t>&lt;</w:t>
            </w:r>
            <w:r>
              <w:rPr>
                <w:color w:val="800000"/>
                <w:sz w:val="20"/>
              </w:rPr>
              <w:t>ops:L005EP</w:t>
            </w:r>
            <w:r>
              <w:rPr>
                <w:color w:val="800000"/>
                <w:spacing w:val="-14"/>
                <w:sz w:val="20"/>
              </w:rPr>
              <w:t> </w:t>
            </w:r>
            <w:r>
              <w:rPr>
                <w:color w:val="FF0000"/>
                <w:sz w:val="20"/>
              </w:rPr>
              <w:t>desc</w:t>
            </w:r>
            <w:r>
              <w:rPr>
                <w:color w:val="0000FF"/>
                <w:sz w:val="20"/>
              </w:rPr>
              <w:t>="</w:t>
            </w:r>
            <w:r>
              <w:rPr>
                <w:sz w:val="20"/>
              </w:rPr>
              <w:t>IPR</w:t>
            </w:r>
            <w:r>
              <w:rPr>
                <w:spacing w:val="-11"/>
                <w:sz w:val="20"/>
              </w:rPr>
              <w:t> </w:t>
            </w:r>
            <w:r>
              <w:rPr>
                <w:spacing w:val="-2"/>
                <w:sz w:val="20"/>
              </w:rPr>
              <w:t>Type</w:t>
            </w:r>
            <w:r>
              <w:rPr>
                <w:color w:val="0000FF"/>
                <w:spacing w:val="-2"/>
                <w:sz w:val="20"/>
              </w:rPr>
              <w:t>"&gt;</w:t>
            </w:r>
            <w:r>
              <w:rPr>
                <w:spacing w:val="-2"/>
                <w:sz w:val="20"/>
              </w:rPr>
              <w:t>PI</w:t>
            </w:r>
            <w:r>
              <w:rPr>
                <w:color w:val="0000FF"/>
                <w:spacing w:val="-2"/>
                <w:sz w:val="20"/>
              </w:rPr>
              <w:t>&lt;/</w:t>
            </w:r>
            <w:r>
              <w:rPr>
                <w:color w:val="800000"/>
                <w:spacing w:val="-2"/>
                <w:sz w:val="20"/>
              </w:rPr>
              <w:t>ops:L005EP</w:t>
            </w:r>
            <w:r>
              <w:rPr>
                <w:color w:val="0000FF"/>
                <w:spacing w:val="-2"/>
                <w:sz w:val="20"/>
              </w:rPr>
              <w:t>&gt;</w:t>
            </w:r>
          </w:p>
          <w:p>
            <w:pPr>
              <w:pStyle w:val="TableParagraph"/>
              <w:ind w:left="1067"/>
              <w:rPr>
                <w:sz w:val="20"/>
              </w:rPr>
            </w:pPr>
            <w:r>
              <w:rPr>
                <w:color w:val="0000FF"/>
                <w:sz w:val="20"/>
              </w:rPr>
              <w:t>&lt;</w:t>
            </w:r>
            <w:r>
              <w:rPr>
                <w:color w:val="800000"/>
                <w:sz w:val="20"/>
              </w:rPr>
              <w:t>ops:L006EP</w:t>
            </w:r>
            <w:r>
              <w:rPr>
                <w:color w:val="800000"/>
                <w:spacing w:val="-11"/>
                <w:sz w:val="20"/>
              </w:rPr>
              <w:t> </w:t>
            </w:r>
            <w:r>
              <w:rPr>
                <w:color w:val="FF0000"/>
                <w:sz w:val="20"/>
              </w:rPr>
              <w:t>desc</w:t>
            </w:r>
            <w:r>
              <w:rPr>
                <w:color w:val="0000FF"/>
                <w:sz w:val="20"/>
              </w:rPr>
              <w:t>="</w:t>
            </w:r>
            <w:r>
              <w:rPr>
                <w:sz w:val="20"/>
              </w:rPr>
              <w:t>PRS</w:t>
            </w:r>
            <w:r>
              <w:rPr>
                <w:spacing w:val="-11"/>
                <w:sz w:val="20"/>
              </w:rPr>
              <w:t> </w:t>
            </w:r>
            <w:r>
              <w:rPr>
                <w:sz w:val="20"/>
              </w:rPr>
              <w:t>DOCUMENT</w:t>
            </w:r>
            <w:r>
              <w:rPr>
                <w:spacing w:val="-11"/>
                <w:sz w:val="20"/>
              </w:rPr>
              <w:t> </w:t>
            </w:r>
            <w:r>
              <w:rPr>
                <w:spacing w:val="-2"/>
                <w:sz w:val="20"/>
              </w:rPr>
              <w:t>TYPE</w:t>
            </w:r>
            <w:r>
              <w:rPr>
                <w:color w:val="0000FF"/>
                <w:spacing w:val="-2"/>
                <w:sz w:val="20"/>
              </w:rPr>
              <w:t>"&gt;</w:t>
            </w:r>
            <w:r>
              <w:rPr>
                <w:spacing w:val="-2"/>
                <w:sz w:val="20"/>
              </w:rPr>
              <w:t>P</w:t>
            </w:r>
            <w:r>
              <w:rPr>
                <w:color w:val="0000FF"/>
                <w:spacing w:val="-2"/>
                <w:sz w:val="20"/>
              </w:rPr>
              <w:t>&lt;/</w:t>
            </w:r>
            <w:r>
              <w:rPr>
                <w:color w:val="800000"/>
                <w:spacing w:val="-2"/>
                <w:sz w:val="20"/>
              </w:rPr>
              <w:t>ops:L006EP</w:t>
            </w:r>
            <w:r>
              <w:rPr>
                <w:color w:val="0000FF"/>
                <w:spacing w:val="-2"/>
                <w:sz w:val="20"/>
              </w:rPr>
              <w:t>&gt;</w:t>
            </w:r>
          </w:p>
          <w:p>
            <w:pPr>
              <w:pStyle w:val="TableParagraph"/>
              <w:spacing w:before="1"/>
              <w:ind w:left="1067"/>
              <w:rPr>
                <w:sz w:val="20"/>
              </w:rPr>
            </w:pPr>
            <w:r>
              <w:rPr>
                <w:color w:val="0000FF"/>
                <w:sz w:val="20"/>
              </w:rPr>
              <w:t>&lt;</w:t>
            </w:r>
            <w:r>
              <w:rPr>
                <w:color w:val="800000"/>
                <w:sz w:val="20"/>
              </w:rPr>
              <w:t>ops:L007EP</w:t>
            </w:r>
            <w:r>
              <w:rPr>
                <w:color w:val="800000"/>
                <w:spacing w:val="-22"/>
                <w:sz w:val="20"/>
              </w:rPr>
              <w:t> </w:t>
            </w:r>
            <w:r>
              <w:rPr>
                <w:color w:val="FF0000"/>
                <w:sz w:val="20"/>
              </w:rPr>
              <w:t>desc</w:t>
            </w:r>
            <w:r>
              <w:rPr>
                <w:color w:val="0000FF"/>
                <w:sz w:val="20"/>
              </w:rPr>
              <w:t>="</w:t>
            </w:r>
            <w:r>
              <w:rPr>
                <w:sz w:val="20"/>
              </w:rPr>
              <w:t>Gazette</w:t>
            </w:r>
            <w:r>
              <w:rPr>
                <w:spacing w:val="-23"/>
                <w:sz w:val="20"/>
              </w:rPr>
              <w:t> </w:t>
            </w:r>
            <w:r>
              <w:rPr>
                <w:sz w:val="20"/>
              </w:rPr>
              <w:t>DATE</w:t>
            </w:r>
            <w:r>
              <w:rPr>
                <w:color w:val="0000FF"/>
                <w:sz w:val="20"/>
              </w:rPr>
              <w:t>"&gt;</w:t>
            </w:r>
            <w:r>
              <w:rPr>
                <w:sz w:val="20"/>
              </w:rPr>
              <w:t>2003-08-</w:t>
            </w:r>
            <w:r>
              <w:rPr>
                <w:spacing w:val="-2"/>
                <w:sz w:val="20"/>
              </w:rPr>
              <w:t>15</w:t>
            </w:r>
            <w:r>
              <w:rPr>
                <w:color w:val="0000FF"/>
                <w:spacing w:val="-2"/>
                <w:sz w:val="20"/>
              </w:rPr>
              <w:t>&lt;/</w:t>
            </w:r>
            <w:r>
              <w:rPr>
                <w:color w:val="800000"/>
                <w:spacing w:val="-2"/>
                <w:sz w:val="20"/>
              </w:rPr>
              <w:t>ops:L007EP</w:t>
            </w:r>
            <w:r>
              <w:rPr>
                <w:color w:val="0000FF"/>
                <w:spacing w:val="-2"/>
                <w:sz w:val="20"/>
              </w:rPr>
              <w:t>&gt;</w:t>
            </w:r>
          </w:p>
          <w:p>
            <w:pPr>
              <w:pStyle w:val="TableParagraph"/>
              <w:ind w:left="1067"/>
              <w:rPr>
                <w:sz w:val="20"/>
              </w:rPr>
            </w:pPr>
            <w:r>
              <w:rPr>
                <w:color w:val="0000FF"/>
                <w:sz w:val="20"/>
              </w:rPr>
              <w:t>&lt;</w:t>
            </w:r>
            <w:r>
              <w:rPr>
                <w:color w:val="800000"/>
                <w:sz w:val="20"/>
              </w:rPr>
              <w:t>ops:L008EP</w:t>
            </w:r>
            <w:r>
              <w:rPr>
                <w:color w:val="800000"/>
                <w:spacing w:val="-9"/>
                <w:sz w:val="20"/>
              </w:rPr>
              <w:t> </w:t>
            </w:r>
            <w:r>
              <w:rPr>
                <w:color w:val="FF0000"/>
                <w:sz w:val="20"/>
              </w:rPr>
              <w:t>desc</w:t>
            </w:r>
            <w:r>
              <w:rPr>
                <w:color w:val="0000FF"/>
                <w:sz w:val="20"/>
              </w:rPr>
              <w:t>="</w:t>
            </w:r>
            <w:r>
              <w:rPr>
                <w:sz w:val="20"/>
              </w:rPr>
              <w:t>Legal</w:t>
            </w:r>
            <w:r>
              <w:rPr>
                <w:spacing w:val="-9"/>
                <w:sz w:val="20"/>
              </w:rPr>
              <w:t> </w:t>
            </w:r>
            <w:r>
              <w:rPr>
                <w:sz w:val="20"/>
              </w:rPr>
              <w:t>Event</w:t>
            </w:r>
            <w:r>
              <w:rPr>
                <w:spacing w:val="-9"/>
                <w:sz w:val="20"/>
              </w:rPr>
              <w:t> </w:t>
            </w:r>
            <w:r>
              <w:rPr>
                <w:sz w:val="20"/>
              </w:rPr>
              <w:t>Code</w:t>
            </w:r>
            <w:r>
              <w:rPr>
                <w:spacing w:val="-10"/>
                <w:sz w:val="20"/>
              </w:rPr>
              <w:t> </w:t>
            </w:r>
            <w:r>
              <w:rPr>
                <w:spacing w:val="-2"/>
                <w:sz w:val="20"/>
              </w:rPr>
              <w:t>1</w:t>
            </w:r>
            <w:r>
              <w:rPr>
                <w:color w:val="0000FF"/>
                <w:spacing w:val="-2"/>
                <w:sz w:val="20"/>
              </w:rPr>
              <w:t>"&gt;</w:t>
            </w:r>
            <w:r>
              <w:rPr>
                <w:spacing w:val="-2"/>
                <w:sz w:val="20"/>
              </w:rPr>
              <w:t>RER</w:t>
            </w:r>
            <w:r>
              <w:rPr>
                <w:color w:val="0000FF"/>
                <w:spacing w:val="-2"/>
                <w:sz w:val="20"/>
              </w:rPr>
              <w:t>&lt;/</w:t>
            </w:r>
            <w:r>
              <w:rPr>
                <w:color w:val="800000"/>
                <w:spacing w:val="-2"/>
                <w:sz w:val="20"/>
              </w:rPr>
              <w:t>ops:L008EP</w:t>
            </w:r>
            <w:r>
              <w:rPr>
                <w:color w:val="0000FF"/>
                <w:spacing w:val="-2"/>
                <w:sz w:val="20"/>
              </w:rPr>
              <w:t>&gt;</w:t>
            </w:r>
          </w:p>
          <w:p>
            <w:pPr>
              <w:pStyle w:val="TableParagraph"/>
              <w:ind w:left="1067"/>
              <w:rPr>
                <w:sz w:val="20"/>
              </w:rPr>
            </w:pPr>
            <w:r>
              <w:rPr>
                <w:color w:val="0000FF"/>
                <w:sz w:val="20"/>
              </w:rPr>
              <w:t>&lt;</w:t>
            </w:r>
            <w:r>
              <w:rPr>
                <w:color w:val="800000"/>
                <w:sz w:val="20"/>
              </w:rPr>
              <w:t>ops:L018EP</w:t>
            </w:r>
            <w:r>
              <w:rPr>
                <w:color w:val="800000"/>
                <w:spacing w:val="-17"/>
                <w:sz w:val="20"/>
              </w:rPr>
              <w:t> </w:t>
            </w:r>
            <w:r>
              <w:rPr>
                <w:color w:val="FF0000"/>
                <w:sz w:val="20"/>
              </w:rPr>
              <w:t>desc</w:t>
            </w:r>
            <w:r>
              <w:rPr>
                <w:color w:val="0000FF"/>
                <w:sz w:val="20"/>
              </w:rPr>
              <w:t>="</w:t>
            </w:r>
            <w:r>
              <w:rPr>
                <w:sz w:val="20"/>
              </w:rPr>
              <w:t>DATE</w:t>
            </w:r>
            <w:r>
              <w:rPr>
                <w:spacing w:val="-18"/>
                <w:sz w:val="20"/>
              </w:rPr>
              <w:t> </w:t>
            </w:r>
            <w:r>
              <w:rPr>
                <w:sz w:val="20"/>
              </w:rPr>
              <w:t>last</w:t>
            </w:r>
            <w:r>
              <w:rPr>
                <w:spacing w:val="-17"/>
                <w:sz w:val="20"/>
              </w:rPr>
              <w:t> </w:t>
            </w:r>
            <w:r>
              <w:rPr>
                <w:sz w:val="20"/>
              </w:rPr>
              <w:t>exchanged</w:t>
            </w:r>
            <w:r>
              <w:rPr>
                <w:color w:val="0000FF"/>
                <w:sz w:val="20"/>
              </w:rPr>
              <w:t>"&gt;</w:t>
            </w:r>
            <w:r>
              <w:rPr>
                <w:sz w:val="20"/>
              </w:rPr>
              <w:t>2003-08-</w:t>
            </w:r>
            <w:r>
              <w:rPr>
                <w:spacing w:val="-2"/>
                <w:sz w:val="20"/>
              </w:rPr>
              <w:t>28</w:t>
            </w:r>
            <w:r>
              <w:rPr>
                <w:color w:val="0000FF"/>
                <w:spacing w:val="-2"/>
                <w:sz w:val="20"/>
              </w:rPr>
              <w:t>&lt;/</w:t>
            </w:r>
            <w:r>
              <w:rPr>
                <w:color w:val="800000"/>
                <w:spacing w:val="-2"/>
                <w:sz w:val="20"/>
              </w:rPr>
              <w:t>ops:L018EP</w:t>
            </w:r>
            <w:r>
              <w:rPr>
                <w:color w:val="0000FF"/>
                <w:spacing w:val="-2"/>
                <w:sz w:val="20"/>
              </w:rPr>
              <w:t>&gt;</w:t>
            </w:r>
          </w:p>
          <w:p>
            <w:pPr>
              <w:pStyle w:val="TableParagraph"/>
              <w:spacing w:before="2"/>
              <w:ind w:left="1067"/>
              <w:rPr>
                <w:sz w:val="20"/>
              </w:rPr>
            </w:pPr>
            <w:r>
              <w:rPr>
                <w:color w:val="0000FF"/>
                <w:sz w:val="20"/>
              </w:rPr>
              <w:t>&lt;</w:t>
            </w:r>
            <w:r>
              <w:rPr>
                <w:color w:val="800000"/>
                <w:sz w:val="20"/>
              </w:rPr>
              <w:t>ops:L019EP</w:t>
            </w:r>
            <w:r>
              <w:rPr>
                <w:color w:val="800000"/>
                <w:spacing w:val="-17"/>
                <w:sz w:val="20"/>
              </w:rPr>
              <w:t> </w:t>
            </w:r>
            <w:r>
              <w:rPr>
                <w:color w:val="FF0000"/>
                <w:sz w:val="20"/>
              </w:rPr>
              <w:t>desc</w:t>
            </w:r>
            <w:r>
              <w:rPr>
                <w:color w:val="0000FF"/>
                <w:sz w:val="20"/>
              </w:rPr>
              <w:t>="</w:t>
            </w:r>
            <w:r>
              <w:rPr>
                <w:sz w:val="20"/>
              </w:rPr>
              <w:t>DATE</w:t>
            </w:r>
            <w:r>
              <w:rPr>
                <w:spacing w:val="-17"/>
                <w:sz w:val="20"/>
              </w:rPr>
              <w:t> </w:t>
            </w:r>
            <w:r>
              <w:rPr>
                <w:sz w:val="20"/>
              </w:rPr>
              <w:t>first</w:t>
            </w:r>
            <w:r>
              <w:rPr>
                <w:spacing w:val="-17"/>
                <w:sz w:val="20"/>
              </w:rPr>
              <w:t> </w:t>
            </w:r>
            <w:r>
              <w:rPr>
                <w:sz w:val="20"/>
              </w:rPr>
              <w:t>created</w:t>
            </w:r>
            <w:r>
              <w:rPr>
                <w:color w:val="0000FF"/>
                <w:sz w:val="20"/>
              </w:rPr>
              <w:t>"&gt;</w:t>
            </w:r>
            <w:r>
              <w:rPr>
                <w:sz w:val="20"/>
              </w:rPr>
              <w:t>2003-08-</w:t>
            </w:r>
            <w:r>
              <w:rPr>
                <w:spacing w:val="-2"/>
                <w:sz w:val="20"/>
              </w:rPr>
              <w:t>26</w:t>
            </w:r>
            <w:r>
              <w:rPr>
                <w:color w:val="0000FF"/>
                <w:spacing w:val="-2"/>
                <w:sz w:val="20"/>
              </w:rPr>
              <w:t>&lt;/</w:t>
            </w:r>
            <w:r>
              <w:rPr>
                <w:color w:val="800000"/>
                <w:spacing w:val="-2"/>
                <w:sz w:val="20"/>
              </w:rPr>
              <w:t>ops:L019EP</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ops:L500EP</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ops:legal</w:t>
            </w:r>
            <w:r>
              <w:rPr>
                <w:color w:val="0000FF"/>
                <w:spacing w:val="-2"/>
                <w:sz w:val="20"/>
              </w:rPr>
              <w:t>&gt;</w:t>
            </w:r>
          </w:p>
          <w:p>
            <w:pPr>
              <w:pStyle w:val="TableParagraph"/>
              <w:spacing w:line="240" w:lineRule="auto"/>
              <w:ind w:right="1007" w:firstLine="719"/>
              <w:rPr>
                <w:sz w:val="20"/>
              </w:rPr>
            </w:pPr>
            <w:r>
              <w:rPr>
                <w:color w:val="0000FF"/>
                <w:sz w:val="20"/>
              </w:rPr>
              <w:t>&lt;</w:t>
            </w:r>
            <w:r>
              <w:rPr>
                <w:color w:val="800000"/>
                <w:sz w:val="20"/>
              </w:rPr>
              <w:t>exchange-document</w:t>
            </w:r>
            <w:r>
              <w:rPr>
                <w:color w:val="800000"/>
                <w:spacing w:val="-18"/>
                <w:sz w:val="20"/>
              </w:rPr>
              <w:t> </w:t>
            </w:r>
            <w:r>
              <w:rPr>
                <w:color w:val="FF0000"/>
                <w:sz w:val="20"/>
              </w:rPr>
              <w:t>system</w:t>
            </w:r>
            <w:r>
              <w:rPr>
                <w:color w:val="0000FF"/>
                <w:sz w:val="20"/>
              </w:rPr>
              <w:t>="</w:t>
            </w:r>
            <w:r>
              <w:rPr>
                <w:sz w:val="20"/>
              </w:rPr>
              <w:t>ops.epo.org</w:t>
            </w:r>
            <w:r>
              <w:rPr>
                <w:color w:val="0000FF"/>
                <w:sz w:val="20"/>
              </w:rPr>
              <w:t>"</w:t>
            </w:r>
            <w:r>
              <w:rPr>
                <w:color w:val="0000FF"/>
                <w:spacing w:val="-19"/>
                <w:sz w:val="20"/>
              </w:rPr>
              <w:t> </w:t>
            </w:r>
            <w:r>
              <w:rPr>
                <w:color w:val="FF0000"/>
                <w:sz w:val="20"/>
              </w:rPr>
              <w:t>family-id</w:t>
            </w:r>
            <w:r>
              <w:rPr>
                <w:color w:val="0000FF"/>
                <w:sz w:val="20"/>
              </w:rPr>
              <w:t>="</w:t>
            </w:r>
            <w:r>
              <w:rPr>
                <w:sz w:val="20"/>
              </w:rPr>
              <w:t>19768124</w:t>
            </w:r>
            <w:r>
              <w:rPr>
                <w:color w:val="0000FF"/>
                <w:sz w:val="20"/>
              </w:rPr>
              <w:t>" </w:t>
            </w:r>
            <w:r>
              <w:rPr>
                <w:color w:val="FF0000"/>
                <w:sz w:val="20"/>
              </w:rPr>
              <w:t>country</w:t>
            </w:r>
            <w:r>
              <w:rPr>
                <w:color w:val="0000FF"/>
                <w:sz w:val="20"/>
              </w:rPr>
              <w:t>="</w:t>
            </w:r>
            <w:r>
              <w:rPr>
                <w:sz w:val="20"/>
              </w:rPr>
              <w:t>AT</w:t>
            </w:r>
            <w:r>
              <w:rPr>
                <w:color w:val="0000FF"/>
                <w:sz w:val="20"/>
              </w:rPr>
              <w:t>" </w:t>
            </w:r>
            <w:r>
              <w:rPr>
                <w:color w:val="FF0000"/>
                <w:sz w:val="20"/>
              </w:rPr>
              <w:t>doc-number</w:t>
            </w:r>
            <w:r>
              <w:rPr>
                <w:color w:val="0000FF"/>
                <w:sz w:val="20"/>
              </w:rPr>
              <w:t>="</w:t>
            </w:r>
            <w:r>
              <w:rPr>
                <w:sz w:val="20"/>
              </w:rPr>
              <w:t>232441</w:t>
            </w:r>
            <w:r>
              <w:rPr>
                <w:color w:val="0000FF"/>
                <w:sz w:val="20"/>
              </w:rPr>
              <w:t>" </w:t>
            </w:r>
            <w:r>
              <w:rPr>
                <w:color w:val="FF0000"/>
                <w:sz w:val="20"/>
              </w:rPr>
              <w:t>kind</w:t>
            </w:r>
            <w:r>
              <w:rPr>
                <w:color w:val="0000FF"/>
                <w:sz w:val="20"/>
              </w:rPr>
              <w:t>="</w:t>
            </w:r>
            <w:r>
              <w:rPr>
                <w:sz w:val="20"/>
              </w:rPr>
              <w:t>T</w:t>
            </w:r>
            <w:r>
              <w:rPr>
                <w:color w:val="0000FF"/>
                <w:sz w:val="20"/>
              </w:rPr>
              <w:t>"&gt;</w:t>
            </w:r>
          </w:p>
          <w:p>
            <w:pPr>
              <w:pStyle w:val="TableParagraph"/>
              <w:ind w:left="1067"/>
              <w:rPr>
                <w:sz w:val="20"/>
              </w:rPr>
            </w:pPr>
            <w:r>
              <w:rPr>
                <w:color w:val="0000FF"/>
                <w:spacing w:val="-2"/>
                <w:sz w:val="20"/>
              </w:rPr>
              <w:t>&lt;</w:t>
            </w:r>
            <w:r>
              <w:rPr>
                <w:color w:val="800000"/>
                <w:spacing w:val="-2"/>
                <w:sz w:val="20"/>
              </w:rPr>
              <w:t>bibliographic-</w:t>
            </w:r>
            <w:r>
              <w:rPr>
                <w:color w:val="800000"/>
                <w:spacing w:val="-4"/>
                <w:sz w:val="20"/>
              </w:rPr>
              <w:t>data</w:t>
            </w:r>
            <w:r>
              <w:rPr>
                <w:color w:val="0000FF"/>
                <w:spacing w:val="-4"/>
                <w:sz w:val="20"/>
              </w:rPr>
              <w:t>&gt;</w:t>
            </w:r>
          </w:p>
          <w:p>
            <w:pPr>
              <w:pStyle w:val="TableParagraph"/>
              <w:ind w:left="130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2"/>
              <w:ind w:left="154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787"/>
              <w:rPr>
                <w:sz w:val="20"/>
              </w:rPr>
            </w:pPr>
            <w:r>
              <w:rPr>
                <w:color w:val="0000FF"/>
                <w:spacing w:val="-2"/>
                <w:sz w:val="20"/>
              </w:rPr>
              <w:t>&lt;</w:t>
            </w:r>
            <w:r>
              <w:rPr>
                <w:color w:val="800000"/>
                <w:spacing w:val="-2"/>
                <w:sz w:val="20"/>
              </w:rPr>
              <w:t>country</w:t>
            </w:r>
            <w:r>
              <w:rPr>
                <w:color w:val="0000FF"/>
                <w:spacing w:val="-2"/>
                <w:sz w:val="20"/>
              </w:rPr>
              <w:t>&gt;</w:t>
            </w:r>
            <w:r>
              <w:rPr>
                <w:spacing w:val="-2"/>
                <w:sz w:val="20"/>
              </w:rPr>
              <w:t>AT</w:t>
            </w:r>
            <w:r>
              <w:rPr>
                <w:color w:val="0000FF"/>
                <w:spacing w:val="-2"/>
                <w:sz w:val="20"/>
              </w:rPr>
              <w:t>&lt;/</w:t>
            </w:r>
            <w:r>
              <w:rPr>
                <w:color w:val="800000"/>
                <w:spacing w:val="-2"/>
                <w:sz w:val="20"/>
              </w:rPr>
              <w:t>country</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doc-number</w:t>
            </w:r>
            <w:r>
              <w:rPr>
                <w:color w:val="0000FF"/>
                <w:spacing w:val="-2"/>
                <w:sz w:val="20"/>
              </w:rPr>
              <w:t>&gt;</w:t>
            </w:r>
            <w:r>
              <w:rPr>
                <w:spacing w:val="-2"/>
                <w:sz w:val="20"/>
              </w:rPr>
              <w:t>232441</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kind</w:t>
            </w:r>
            <w:r>
              <w:rPr>
                <w:color w:val="0000FF"/>
                <w:spacing w:val="-2"/>
                <w:sz w:val="20"/>
              </w:rPr>
              <w:t>&gt;</w:t>
            </w:r>
            <w:r>
              <w:rPr>
                <w:spacing w:val="-2"/>
                <w:sz w:val="20"/>
              </w:rPr>
              <w:t>T</w:t>
            </w:r>
            <w:r>
              <w:rPr>
                <w:color w:val="0000FF"/>
                <w:spacing w:val="-2"/>
                <w:sz w:val="20"/>
              </w:rPr>
              <w:t>&lt;/</w:t>
            </w:r>
            <w:r>
              <w:rPr>
                <w:color w:val="800000"/>
                <w:spacing w:val="-2"/>
                <w:sz w:val="20"/>
              </w:rPr>
              <w:t>kind</w:t>
            </w:r>
            <w:r>
              <w:rPr>
                <w:color w:val="0000FF"/>
                <w:spacing w:val="-2"/>
                <w:sz w:val="20"/>
              </w:rPr>
              <w:t>&gt;</w:t>
            </w:r>
          </w:p>
          <w:p>
            <w:pPr>
              <w:pStyle w:val="TableParagraph"/>
              <w:ind w:left="178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154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787"/>
              <w:rPr>
                <w:sz w:val="20"/>
              </w:rPr>
            </w:pPr>
            <w:r>
              <w:rPr>
                <w:color w:val="0000FF"/>
                <w:spacing w:val="-2"/>
                <w:sz w:val="20"/>
              </w:rPr>
              <w:t>&lt;</w:t>
            </w:r>
            <w:r>
              <w:rPr>
                <w:color w:val="800000"/>
                <w:spacing w:val="-2"/>
                <w:sz w:val="20"/>
              </w:rPr>
              <w:t>doc-number</w:t>
            </w:r>
            <w:r>
              <w:rPr>
                <w:color w:val="0000FF"/>
                <w:spacing w:val="-2"/>
                <w:sz w:val="20"/>
              </w:rPr>
              <w:t>&gt;</w:t>
            </w:r>
            <w:r>
              <w:rPr>
                <w:spacing w:val="-2"/>
                <w:sz w:val="20"/>
              </w:rPr>
              <w:t>AT232441T</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date</w:t>
            </w:r>
            <w:r>
              <w:rPr>
                <w:color w:val="0000FF"/>
                <w:spacing w:val="-2"/>
                <w:sz w:val="20"/>
              </w:rPr>
              <w:t>&gt;</w:t>
            </w:r>
            <w:r>
              <w:rPr>
                <w:spacing w:val="-2"/>
                <w:sz w:val="20"/>
              </w:rPr>
              <w:t>20030215</w:t>
            </w:r>
            <w:r>
              <w:rPr>
                <w:color w:val="0000FF"/>
                <w:spacing w:val="-2"/>
                <w:sz w:val="20"/>
              </w:rPr>
              <w:t>&lt;/</w:t>
            </w:r>
            <w:r>
              <w:rPr>
                <w:color w:val="800000"/>
                <w:spacing w:val="-2"/>
                <w:sz w:val="20"/>
              </w:rPr>
              <w:t>date</w:t>
            </w:r>
            <w:r>
              <w:rPr>
                <w:color w:val="0000FF"/>
                <w:spacing w:val="-2"/>
                <w:sz w:val="20"/>
              </w:rPr>
              <w:t>&gt;</w:t>
            </w:r>
          </w:p>
          <w:p>
            <w:pPr>
              <w:pStyle w:val="TableParagraph"/>
              <w:ind w:left="154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130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ind w:left="1307"/>
              <w:rPr>
                <w:sz w:val="20"/>
              </w:rPr>
            </w:pPr>
            <w:r>
              <w:rPr>
                <w:color w:val="0000FF"/>
                <w:sz w:val="20"/>
              </w:rPr>
              <w:t>&lt;!--</w:t>
            </w:r>
            <w:r>
              <w:rPr>
                <w:color w:val="0000FF"/>
                <w:spacing w:val="-10"/>
                <w:sz w:val="20"/>
              </w:rPr>
              <w:t> </w:t>
            </w:r>
            <w:r>
              <w:rPr>
                <w:color w:val="808080"/>
                <w:sz w:val="20"/>
              </w:rPr>
              <w:t>remaining</w:t>
            </w:r>
            <w:r>
              <w:rPr>
                <w:color w:val="808080"/>
                <w:spacing w:val="-9"/>
                <w:sz w:val="20"/>
              </w:rPr>
              <w:t> </w:t>
            </w:r>
            <w:r>
              <w:rPr>
                <w:color w:val="808080"/>
                <w:sz w:val="20"/>
              </w:rPr>
              <w:t>bibliographic</w:t>
            </w:r>
            <w:r>
              <w:rPr>
                <w:color w:val="808080"/>
                <w:spacing w:val="-10"/>
                <w:sz w:val="20"/>
              </w:rPr>
              <w:t> </w:t>
            </w:r>
            <w:r>
              <w:rPr>
                <w:color w:val="808080"/>
                <w:sz w:val="20"/>
              </w:rPr>
              <w:t>data</w:t>
            </w:r>
            <w:r>
              <w:rPr>
                <w:color w:val="808080"/>
                <w:spacing w:val="-9"/>
                <w:sz w:val="20"/>
              </w:rPr>
              <w:t> </w:t>
            </w:r>
            <w:r>
              <w:rPr>
                <w:color w:val="808080"/>
                <w:sz w:val="20"/>
              </w:rPr>
              <w:t>removed</w:t>
            </w:r>
            <w:r>
              <w:rPr>
                <w:color w:val="808080"/>
                <w:spacing w:val="-8"/>
                <w:sz w:val="20"/>
              </w:rPr>
              <w:t> </w:t>
            </w:r>
            <w:r>
              <w:rPr>
                <w:color w:val="0000FF"/>
                <w:sz w:val="20"/>
              </w:rPr>
              <w:t>--</w:t>
            </w:r>
            <w:r>
              <w:rPr>
                <w:color w:val="0000FF"/>
                <w:spacing w:val="-10"/>
                <w:sz w:val="20"/>
              </w:rPr>
              <w:t>&gt;</w:t>
            </w:r>
          </w:p>
          <w:p>
            <w:pPr>
              <w:pStyle w:val="TableParagraph"/>
              <w:ind w:left="1067"/>
              <w:rPr>
                <w:sz w:val="20"/>
              </w:rPr>
            </w:pPr>
            <w:r>
              <w:rPr>
                <w:color w:val="0000FF"/>
                <w:spacing w:val="-2"/>
                <w:sz w:val="20"/>
              </w:rPr>
              <w:t>&lt;/</w:t>
            </w:r>
            <w:r>
              <w:rPr>
                <w:color w:val="800000"/>
                <w:spacing w:val="-2"/>
                <w:sz w:val="20"/>
              </w:rPr>
              <w:t>bibliographic-data</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exchange-document</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spacing w:before="1"/>
              <w:ind w:left="587"/>
              <w:rPr>
                <w:sz w:val="20"/>
              </w:rPr>
            </w:pPr>
            <w:r>
              <w:rPr>
                <w:color w:val="0000FF"/>
                <w:sz w:val="20"/>
              </w:rPr>
              <w:t>&lt;!--</w:t>
            </w:r>
            <w:r>
              <w:rPr>
                <w:color w:val="0000FF"/>
                <w:spacing w:val="-7"/>
                <w:sz w:val="20"/>
              </w:rPr>
              <w:t> </w:t>
            </w:r>
            <w:r>
              <w:rPr>
                <w:color w:val="808080"/>
                <w:sz w:val="20"/>
              </w:rPr>
              <w:t>more</w:t>
            </w:r>
            <w:r>
              <w:rPr>
                <w:color w:val="808080"/>
                <w:spacing w:val="-6"/>
                <w:sz w:val="20"/>
              </w:rPr>
              <w:t> </w:t>
            </w:r>
            <w:r>
              <w:rPr>
                <w:color w:val="808080"/>
                <w:sz w:val="20"/>
              </w:rPr>
              <w:t>family</w:t>
            </w:r>
            <w:r>
              <w:rPr>
                <w:color w:val="808080"/>
                <w:spacing w:val="-7"/>
                <w:sz w:val="20"/>
              </w:rPr>
              <w:t> </w:t>
            </w:r>
            <w:r>
              <w:rPr>
                <w:color w:val="808080"/>
                <w:sz w:val="20"/>
              </w:rPr>
              <w:t>members</w:t>
            </w:r>
            <w:r>
              <w:rPr>
                <w:color w:val="808080"/>
                <w:spacing w:val="-6"/>
                <w:sz w:val="20"/>
              </w:rPr>
              <w:t> </w:t>
            </w:r>
            <w:r>
              <w:rPr>
                <w:color w:val="808080"/>
                <w:sz w:val="20"/>
              </w:rPr>
              <w:t>here</w:t>
            </w:r>
            <w:r>
              <w:rPr>
                <w:color w:val="808080"/>
                <w:spacing w:val="-6"/>
                <w:sz w:val="20"/>
              </w:rPr>
              <w:t> </w:t>
            </w:r>
            <w:r>
              <w:rPr>
                <w:color w:val="0000FF"/>
                <w:sz w:val="20"/>
              </w:rPr>
              <w:t>--</w:t>
            </w:r>
            <w:r>
              <w:rPr>
                <w:color w:val="0000FF"/>
                <w:spacing w:val="-10"/>
                <w:sz w:val="20"/>
              </w:rPr>
              <w:t>&gt;</w:t>
            </w:r>
          </w:p>
          <w:p>
            <w:pPr>
              <w:pStyle w:val="TableParagraph"/>
              <w:ind w:left="0" w:right="6246"/>
              <w:jc w:val="center"/>
              <w:rPr>
                <w:sz w:val="20"/>
              </w:rPr>
            </w:pPr>
            <w:r>
              <w:rPr>
                <w:color w:val="0000FF"/>
                <w:spacing w:val="-2"/>
                <w:sz w:val="20"/>
              </w:rPr>
              <w:t>&lt;/</w:t>
            </w:r>
            <w:r>
              <w:rPr>
                <w:color w:val="800000"/>
                <w:spacing w:val="-2"/>
                <w:sz w:val="20"/>
              </w:rPr>
              <w:t>ops:patent-family</w:t>
            </w:r>
            <w:r>
              <w:rPr>
                <w:color w:val="0000FF"/>
                <w:spacing w:val="-2"/>
                <w:sz w:val="20"/>
              </w:rPr>
              <w:t>&gt;</w:t>
            </w:r>
          </w:p>
          <w:p>
            <w:pPr>
              <w:pStyle w:val="TableParagraph"/>
              <w:spacing w:line="208" w:lineRule="exact"/>
              <w:ind w:left="0" w:right="6246"/>
              <w:jc w:val="center"/>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94"/>
        <w:rPr>
          <w:rFonts w:ascii="Arial"/>
          <w:b/>
        </w:rPr>
      </w:pPr>
    </w:p>
    <w:p>
      <w:pPr>
        <w:spacing w:before="0"/>
        <w:ind w:left="718" w:right="0" w:firstLine="0"/>
        <w:jc w:val="left"/>
        <w:rPr>
          <w:rFonts w:ascii="Arial"/>
          <w:b/>
          <w:sz w:val="24"/>
        </w:rPr>
      </w:pPr>
      <w:r>
        <w:rPr>
          <w:rFonts w:ascii="Arial"/>
          <w:b/>
          <w:sz w:val="24"/>
        </w:rPr>
        <w:t>INPADOC</w:t>
      </w:r>
      <w:r>
        <w:rPr>
          <w:rFonts w:ascii="Arial"/>
          <w:b/>
          <w:spacing w:val="-6"/>
          <w:sz w:val="24"/>
        </w:rPr>
        <w:t> </w:t>
      </w:r>
      <w:r>
        <w:rPr>
          <w:rFonts w:ascii="Arial"/>
          <w:b/>
          <w:sz w:val="24"/>
        </w:rPr>
        <w:t>family</w:t>
      </w:r>
      <w:r>
        <w:rPr>
          <w:rFonts w:ascii="Arial"/>
          <w:b/>
          <w:spacing w:val="-4"/>
          <w:sz w:val="24"/>
        </w:rPr>
        <w:t> </w:t>
      </w:r>
      <w:r>
        <w:rPr>
          <w:rFonts w:ascii="Arial"/>
          <w:b/>
          <w:sz w:val="24"/>
        </w:rPr>
        <w:t>is</w:t>
      </w:r>
      <w:r>
        <w:rPr>
          <w:rFonts w:ascii="Arial"/>
          <w:b/>
          <w:spacing w:val="-3"/>
          <w:sz w:val="24"/>
        </w:rPr>
        <w:t> </w:t>
      </w:r>
      <w:r>
        <w:rPr>
          <w:rFonts w:ascii="Arial"/>
          <w:b/>
          <w:sz w:val="24"/>
        </w:rPr>
        <w:t>too</w:t>
      </w:r>
      <w:r>
        <w:rPr>
          <w:rFonts w:ascii="Arial"/>
          <w:b/>
          <w:spacing w:val="-4"/>
          <w:sz w:val="24"/>
        </w:rPr>
        <w:t> </w:t>
      </w:r>
      <w:r>
        <w:rPr>
          <w:rFonts w:ascii="Arial"/>
          <w:b/>
          <w:sz w:val="24"/>
        </w:rPr>
        <w:t>big</w:t>
      </w:r>
      <w:r>
        <w:rPr>
          <w:rFonts w:ascii="Arial"/>
          <w:b/>
          <w:spacing w:val="-3"/>
          <w:sz w:val="24"/>
        </w:rPr>
        <w:t> </w:t>
      </w:r>
      <w:r>
        <w:rPr>
          <w:rFonts w:ascii="Arial"/>
          <w:b/>
          <w:sz w:val="24"/>
        </w:rPr>
        <w:t>to</w:t>
      </w:r>
      <w:r>
        <w:rPr>
          <w:rFonts w:ascii="Arial"/>
          <w:b/>
          <w:spacing w:val="-5"/>
          <w:sz w:val="24"/>
        </w:rPr>
        <w:t> </w:t>
      </w:r>
      <w:r>
        <w:rPr>
          <w:rFonts w:ascii="Arial"/>
          <w:b/>
          <w:sz w:val="24"/>
        </w:rPr>
        <w:t>include</w:t>
      </w:r>
      <w:r>
        <w:rPr>
          <w:rFonts w:ascii="Arial"/>
          <w:b/>
          <w:spacing w:val="-5"/>
          <w:sz w:val="24"/>
        </w:rPr>
        <w:t> </w:t>
      </w:r>
      <w:r>
        <w:rPr>
          <w:rFonts w:ascii="Arial"/>
          <w:b/>
          <w:sz w:val="24"/>
        </w:rPr>
        <w:t>in</w:t>
      </w:r>
      <w:r>
        <w:rPr>
          <w:rFonts w:ascii="Arial"/>
          <w:b/>
          <w:spacing w:val="-1"/>
          <w:sz w:val="24"/>
        </w:rPr>
        <w:t> </w:t>
      </w:r>
      <w:r>
        <w:rPr>
          <w:rFonts w:ascii="Arial"/>
          <w:b/>
          <w:sz w:val="24"/>
        </w:rPr>
        <w:t>the</w:t>
      </w:r>
      <w:r>
        <w:rPr>
          <w:rFonts w:ascii="Arial"/>
          <w:b/>
          <w:spacing w:val="-3"/>
          <w:sz w:val="24"/>
        </w:rPr>
        <w:t> </w:t>
      </w:r>
      <w:r>
        <w:rPr>
          <w:rFonts w:ascii="Arial"/>
          <w:b/>
          <w:spacing w:val="-2"/>
          <w:sz w:val="24"/>
        </w:rPr>
        <w:t>response</w:t>
      </w:r>
    </w:p>
    <w:p>
      <w:pPr>
        <w:pStyle w:val="BodyText"/>
        <w:spacing w:before="240"/>
        <w:ind w:left="718" w:right="1090"/>
      </w:pPr>
      <w:r>
        <w:rPr/>
        <mc:AlternateContent>
          <mc:Choice Requires="wps">
            <w:drawing>
              <wp:anchor distT="0" distB="0" distL="0" distR="0" allowOverlap="1" layoutInCell="1" locked="0" behindDoc="1" simplePos="0" relativeHeight="480180736">
                <wp:simplePos x="0" y="0"/>
                <wp:positionH relativeFrom="page">
                  <wp:posOffset>1141094</wp:posOffset>
                </wp:positionH>
                <wp:positionV relativeFrom="paragraph">
                  <wp:posOffset>1054383</wp:posOffset>
                </wp:positionV>
                <wp:extent cx="5914390" cy="139700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5914390" cy="1397000"/>
                          <a:chExt cx="5914390" cy="1397000"/>
                        </a:xfrm>
                      </wpg:grpSpPr>
                      <pic:pic>
                        <pic:nvPicPr>
                          <pic:cNvPr id="221" name="Image 221"/>
                          <pic:cNvPicPr/>
                        </pic:nvPicPr>
                        <pic:blipFill>
                          <a:blip r:embed="rId282" cstate="print"/>
                          <a:stretch>
                            <a:fillRect/>
                          </a:stretch>
                        </pic:blipFill>
                        <pic:spPr>
                          <a:xfrm>
                            <a:off x="0" y="0"/>
                            <a:ext cx="5913840" cy="1397000"/>
                          </a:xfrm>
                          <a:prstGeom prst="rect">
                            <a:avLst/>
                          </a:prstGeom>
                        </pic:spPr>
                      </pic:pic>
                      <wps:wsp>
                        <wps:cNvPr id="222" name="Graphic 222"/>
                        <wps:cNvSpPr/>
                        <wps:spPr>
                          <a:xfrm>
                            <a:off x="5048250" y="38100"/>
                            <a:ext cx="838200" cy="251460"/>
                          </a:xfrm>
                          <a:custGeom>
                            <a:avLst/>
                            <a:gdLst/>
                            <a:ahLst/>
                            <a:cxnLst/>
                            <a:rect l="l" t="t" r="r" b="b"/>
                            <a:pathLst>
                              <a:path w="838200" h="251460">
                                <a:moveTo>
                                  <a:pt x="419100" y="0"/>
                                </a:moveTo>
                                <a:lnTo>
                                  <a:pt x="351105" y="1644"/>
                                </a:lnTo>
                                <a:lnTo>
                                  <a:pt x="286609" y="6406"/>
                                </a:lnTo>
                                <a:lnTo>
                                  <a:pt x="226473" y="14028"/>
                                </a:lnTo>
                                <a:lnTo>
                                  <a:pt x="171559" y="24249"/>
                                </a:lnTo>
                                <a:lnTo>
                                  <a:pt x="122729" y="36814"/>
                                </a:lnTo>
                                <a:lnTo>
                                  <a:pt x="80845" y="51462"/>
                                </a:lnTo>
                                <a:lnTo>
                                  <a:pt x="21360" y="85977"/>
                                </a:lnTo>
                                <a:lnTo>
                                  <a:pt x="0" y="125730"/>
                                </a:lnTo>
                                <a:lnTo>
                                  <a:pt x="5483" y="146131"/>
                                </a:lnTo>
                                <a:lnTo>
                                  <a:pt x="46768" y="183523"/>
                                </a:lnTo>
                                <a:lnTo>
                                  <a:pt x="122729" y="214645"/>
                                </a:lnTo>
                                <a:lnTo>
                                  <a:pt x="171559" y="227210"/>
                                </a:lnTo>
                                <a:lnTo>
                                  <a:pt x="226473" y="237431"/>
                                </a:lnTo>
                                <a:lnTo>
                                  <a:pt x="286609" y="245053"/>
                                </a:lnTo>
                                <a:lnTo>
                                  <a:pt x="351105" y="249815"/>
                                </a:lnTo>
                                <a:lnTo>
                                  <a:pt x="419100" y="251460"/>
                                </a:lnTo>
                                <a:lnTo>
                                  <a:pt x="487094" y="249815"/>
                                </a:lnTo>
                                <a:lnTo>
                                  <a:pt x="551590" y="245053"/>
                                </a:lnTo>
                                <a:lnTo>
                                  <a:pt x="611726" y="237431"/>
                                </a:lnTo>
                                <a:lnTo>
                                  <a:pt x="666640" y="227210"/>
                                </a:lnTo>
                                <a:lnTo>
                                  <a:pt x="715470" y="214645"/>
                                </a:lnTo>
                                <a:lnTo>
                                  <a:pt x="757354" y="199997"/>
                                </a:lnTo>
                                <a:lnTo>
                                  <a:pt x="816839" y="165482"/>
                                </a:lnTo>
                                <a:lnTo>
                                  <a:pt x="838200" y="125730"/>
                                </a:lnTo>
                                <a:lnTo>
                                  <a:pt x="832716" y="105328"/>
                                </a:lnTo>
                                <a:lnTo>
                                  <a:pt x="791431" y="67936"/>
                                </a:lnTo>
                                <a:lnTo>
                                  <a:pt x="715470" y="36814"/>
                                </a:lnTo>
                                <a:lnTo>
                                  <a:pt x="666640" y="24249"/>
                                </a:lnTo>
                                <a:lnTo>
                                  <a:pt x="611726" y="14028"/>
                                </a:lnTo>
                                <a:lnTo>
                                  <a:pt x="551590" y="6406"/>
                                </a:lnTo>
                                <a:lnTo>
                                  <a:pt x="487094" y="1644"/>
                                </a:lnTo>
                                <a:lnTo>
                                  <a:pt x="419100" y="0"/>
                                </a:lnTo>
                                <a:close/>
                              </a:path>
                            </a:pathLst>
                          </a:custGeom>
                          <a:ln w="19080">
                            <a:solidFill>
                              <a:srgbClr val="CC33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849998pt;margin-top:83.022346pt;width:465.7pt;height:110pt;mso-position-horizontal-relative:page;mso-position-vertical-relative:paragraph;z-index:-23135744" id="docshapegroup191" coordorigin="1797,1660" coordsize="9314,2200">
                <v:shape style="position:absolute;left:1797;top:1660;width:9314;height:2200" type="#_x0000_t75" id="docshape192" stroked="false">
                  <v:imagedata r:id="rId282" o:title=""/>
                </v:shape>
                <v:shape style="position:absolute;left:9747;top:1720;width:1320;height:396" id="docshape193" coordorigin="9747,1720" coordsize="1320,396" path="m10407,1720l10300,1723,10198,1731,10104,1743,10017,1759,9940,1778,9874,1801,9781,1856,9747,1918,9756,1951,9821,2009,9940,2058,10017,2078,10104,2094,10198,2106,10300,2114,10407,2116,10514,2114,10616,2106,10710,2094,10797,2078,10874,2058,10940,2035,11033,1981,11067,1918,11058,1886,10993,1827,10874,1778,10797,1759,10710,1743,10616,1731,10514,1723,10407,1720xe" filled="false" stroked="true" strokeweight="1.5024pt" strokecolor="#cc3300">
                  <v:path arrowok="t"/>
                  <v:stroke dashstyle="solid"/>
                </v:shape>
                <w10:wrap type="none"/>
              </v:group>
            </w:pict>
          </mc:Fallback>
        </mc:AlternateContent>
      </w:r>
      <w:r>
        <w:rPr/>
        <w:t>In situations</w:t>
      </w:r>
      <w:r>
        <w:rPr>
          <w:spacing w:val="-2"/>
        </w:rPr>
        <w:t> </w:t>
      </w:r>
      <w:r>
        <w:rPr/>
        <w:t>when</w:t>
      </w:r>
      <w:r>
        <w:rPr>
          <w:spacing w:val="-1"/>
        </w:rPr>
        <w:t> </w:t>
      </w:r>
      <w:r>
        <w:rPr/>
        <w:t>the</w:t>
      </w:r>
      <w:r>
        <w:rPr>
          <w:spacing w:val="-1"/>
        </w:rPr>
        <w:t> </w:t>
      </w:r>
      <w:r>
        <w:rPr/>
        <w:t>requested</w:t>
      </w:r>
      <w:r>
        <w:rPr>
          <w:spacing w:val="-1"/>
        </w:rPr>
        <w:t> </w:t>
      </w:r>
      <w:r>
        <w:rPr/>
        <w:t>family is very large (several hundred members), all of the</w:t>
      </w:r>
      <w:r>
        <w:rPr>
          <w:spacing w:val="-3"/>
        </w:rPr>
        <w:t> </w:t>
      </w:r>
      <w:r>
        <w:rPr/>
        <w:t>members</w:t>
      </w:r>
      <w:r>
        <w:rPr>
          <w:spacing w:val="-3"/>
        </w:rPr>
        <w:t> </w:t>
      </w:r>
      <w:r>
        <w:rPr/>
        <w:t>cannot</w:t>
      </w:r>
      <w:r>
        <w:rPr>
          <w:spacing w:val="-5"/>
        </w:rPr>
        <w:t> </w:t>
      </w:r>
      <w:r>
        <w:rPr/>
        <w:t>be</w:t>
      </w:r>
      <w:r>
        <w:rPr>
          <w:spacing w:val="-3"/>
        </w:rPr>
        <w:t> </w:t>
      </w:r>
      <w:r>
        <w:rPr/>
        <w:t>included</w:t>
      </w:r>
      <w:r>
        <w:rPr>
          <w:spacing w:val="-3"/>
        </w:rPr>
        <w:t> </w:t>
      </w:r>
      <w:r>
        <w:rPr/>
        <w:t>in</w:t>
      </w:r>
      <w:r>
        <w:rPr>
          <w:spacing w:val="-5"/>
        </w:rPr>
        <w:t> </w:t>
      </w:r>
      <w:r>
        <w:rPr/>
        <w:t>the</w:t>
      </w:r>
      <w:r>
        <w:rPr>
          <w:spacing w:val="-3"/>
        </w:rPr>
        <w:t> </w:t>
      </w:r>
      <w:r>
        <w:rPr/>
        <w:t>response</w:t>
      </w:r>
      <w:r>
        <w:rPr>
          <w:spacing w:val="-3"/>
        </w:rPr>
        <w:t> </w:t>
      </w:r>
      <w:r>
        <w:rPr/>
        <w:t>due</w:t>
      </w:r>
      <w:r>
        <w:rPr>
          <w:spacing w:val="-5"/>
        </w:rPr>
        <w:t> </w:t>
      </w:r>
      <w:r>
        <w:rPr/>
        <w:t>to</w:t>
      </w:r>
      <w:r>
        <w:rPr>
          <w:spacing w:val="-2"/>
        </w:rPr>
        <w:t> </w:t>
      </w:r>
      <w:r>
        <w:rPr/>
        <w:t>technical</w:t>
      </w:r>
      <w:r>
        <w:rPr>
          <w:spacing w:val="-3"/>
        </w:rPr>
        <w:t> </w:t>
      </w:r>
      <w:r>
        <w:rPr/>
        <w:t>reasons.</w:t>
      </w:r>
      <w:r>
        <w:rPr>
          <w:spacing w:val="-6"/>
        </w:rPr>
        <w:t> </w:t>
      </w:r>
      <w:r>
        <w:rPr/>
        <w:t>The</w:t>
      </w:r>
      <w:r>
        <w:rPr>
          <w:spacing w:val="-5"/>
        </w:rPr>
        <w:t> </w:t>
      </w:r>
      <w:r>
        <w:rPr/>
        <w:t>patent- family structure is returned with attribute </w:t>
      </w:r>
      <w:r>
        <w:rPr>
          <w:rFonts w:ascii="Courier New"/>
        </w:rPr>
        <w:t>truncatedFamily="true"</w:t>
      </w:r>
      <w:r>
        <w:rPr>
          <w:rFonts w:ascii="Courier New"/>
          <w:spacing w:val="-63"/>
        </w:rPr>
        <w:t> </w:t>
      </w:r>
      <w:r>
        <w:rPr/>
        <w:t>and only a limited number of family members are returned. Shown below is a family </w:t>
      </w:r>
      <w:r>
        <w:rPr>
          <w:rFonts w:ascii="Arial"/>
          <w:b/>
        </w:rPr>
        <w:t>response example </w:t>
      </w:r>
      <w:r>
        <w:rPr/>
        <w:t>for publication </w:t>
      </w:r>
      <w:r>
        <w:rPr>
          <w:rFonts w:ascii="Courier New"/>
        </w:rPr>
        <w:t>US2003082717 </w:t>
      </w:r>
      <w:r>
        <w:rPr/>
        <w:t>including the first four family members:</w:t>
      </w:r>
    </w:p>
    <w:p>
      <w:pPr>
        <w:pStyle w:val="BodyText"/>
        <w:spacing w:before="42"/>
        <w:rPr>
          <w:sz w:val="20"/>
        </w:rPr>
      </w:pPr>
    </w:p>
    <w:p>
      <w:pPr>
        <w:spacing w:line="271" w:lineRule="auto" w:before="0"/>
        <w:ind w:left="9338" w:right="-29" w:firstLine="0"/>
        <w:jc w:val="right"/>
        <w:rPr>
          <w:rFonts w:ascii="Courier New"/>
          <w:sz w:val="20"/>
        </w:rPr>
      </w:pPr>
      <w:r>
        <w:rPr>
          <w:rFonts w:ascii="Verdana"/>
          <w:color w:val="0000FF"/>
          <w:spacing w:val="-2"/>
          <w:sz w:val="20"/>
        </w:rPr>
        <w:t>&lt;</w:t>
      </w:r>
      <w:r>
        <w:rPr>
          <w:rFonts w:ascii="Courier New"/>
          <w:color w:val="990000"/>
          <w:spacing w:val="-2"/>
          <w:sz w:val="20"/>
        </w:rPr>
        <w:t>ops:document-i number-of-pages</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19"/>
        <w:rPr>
          <w:rFonts w:ascii="Courier New"/>
          <w:sz w:val="20"/>
        </w:rPr>
      </w:pPr>
    </w:p>
    <w:p>
      <w:pPr>
        <w:spacing w:before="0"/>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31</w:t>
      </w:r>
    </w:p>
    <w:p>
      <w:pPr>
        <w:spacing w:after="0"/>
        <w:jc w:val="left"/>
        <w:rPr>
          <w:rFonts w:ascii="Arial"/>
          <w:i/>
          <w:sz w:val="20"/>
        </w:rPr>
        <w:sectPr>
          <w:headerReference w:type="default" r:id="rId280"/>
          <w:footerReference w:type="default" r:id="rId281"/>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ListParagraph"/>
        <w:numPr>
          <w:ilvl w:val="1"/>
          <w:numId w:val="15"/>
        </w:numPr>
        <w:tabs>
          <w:tab w:pos="1569" w:val="left" w:leader="none"/>
        </w:tabs>
        <w:spacing w:line="240" w:lineRule="auto" w:before="0"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ListParagraph"/>
        <w:numPr>
          <w:ilvl w:val="1"/>
          <w:numId w:val="15"/>
        </w:numPr>
        <w:tabs>
          <w:tab w:pos="1569" w:val="left" w:leader="none"/>
        </w:tabs>
        <w:spacing w:line="240" w:lineRule="auto" w:before="60" w:after="0"/>
        <w:ind w:left="1569" w:right="0" w:hanging="851"/>
        <w:jc w:val="left"/>
        <w:rPr>
          <w:rFonts w:ascii="Arial"/>
          <w:b/>
          <w:sz w:val="24"/>
        </w:rPr>
      </w:pPr>
      <w:hyperlink w:history="true" w:anchor="_bookmark42">
        <w:r>
          <w:rPr>
            <w:rFonts w:ascii="Arial"/>
            <w:b/>
            <w:sz w:val="24"/>
          </w:rPr>
          <w:t>Family</w:t>
        </w:r>
        <w:r>
          <w:rPr>
            <w:rFonts w:ascii="Arial"/>
            <w:b/>
            <w:spacing w:val="-4"/>
            <w:sz w:val="24"/>
          </w:rPr>
          <w:t> </w:t>
        </w:r>
        <w:r>
          <w:rPr>
            <w:rFonts w:ascii="Arial"/>
            <w:b/>
            <w:spacing w:val="-2"/>
            <w:sz w:val="24"/>
          </w:rPr>
          <w:t>service</w:t>
        </w:r>
      </w:hyperlink>
    </w:p>
    <w:p>
      <w:pPr>
        <w:pStyle w:val="Heading2"/>
        <w:numPr>
          <w:ilvl w:val="1"/>
          <w:numId w:val="15"/>
        </w:numPr>
        <w:tabs>
          <w:tab w:pos="1569" w:val="left" w:leader="none"/>
        </w:tabs>
        <w:spacing w:line="240" w:lineRule="auto" w:before="60" w:after="0"/>
        <w:ind w:left="1569" w:right="0" w:hanging="851"/>
        <w:jc w:val="left"/>
      </w:pPr>
      <w:hyperlink w:history="true" w:anchor="_bookmark47">
        <w:r>
          <w:rPr>
            <w:spacing w:val="-2"/>
          </w:rPr>
          <w:t>Number-service</w:t>
        </w:r>
      </w:hyperlink>
    </w:p>
    <w:p>
      <w:pPr>
        <w:pStyle w:val="ListParagraph"/>
        <w:numPr>
          <w:ilvl w:val="1"/>
          <w:numId w:val="15"/>
        </w:numPr>
        <w:tabs>
          <w:tab w:pos="1569" w:val="left" w:leader="none"/>
        </w:tabs>
        <w:spacing w:line="240" w:lineRule="auto" w:before="60"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hyperlink>
    </w:p>
    <w:p>
      <w:pPr>
        <w:pStyle w:val="ListParagraph"/>
        <w:numPr>
          <w:ilvl w:val="1"/>
          <w:numId w:val="15"/>
        </w:numPr>
        <w:tabs>
          <w:tab w:pos="1569" w:val="left" w:leader="none"/>
        </w:tabs>
        <w:spacing w:line="240" w:lineRule="auto" w:before="6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hyperlink>
    </w:p>
    <w:p>
      <w:pPr>
        <w:pStyle w:val="ListParagraph"/>
        <w:numPr>
          <w:ilvl w:val="1"/>
          <w:numId w:val="15"/>
        </w:numPr>
        <w:tabs>
          <w:tab w:pos="1569" w:val="left" w:leader="none"/>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hyperlink>
    </w:p>
    <w:p>
      <w:pPr>
        <w:tabs>
          <w:tab w:pos="8596" w:val="left" w:leader="none"/>
        </w:tabs>
        <w:spacing w:before="135"/>
        <w:ind w:left="718" w:right="0" w:firstLine="0"/>
        <w:jc w:val="left"/>
        <w:rPr>
          <w:sz w:val="16"/>
        </w:rPr>
      </w:pPr>
      <w:r>
        <w:rPr>
          <w:rFonts w:ascii="Times New Roman"/>
          <w:color w:val="2A64AC"/>
          <w:sz w:val="16"/>
          <w:u w:val="single" w:color="000000"/>
        </w:rPr>
        <w:tab/>
      </w:r>
      <w:r>
        <w:rPr>
          <w:color w:val="2A64AC"/>
          <w:sz w:val="16"/>
          <w:u w:val="single" w:color="2A64AC"/>
        </w:rPr>
        <w:t>top</w:t>
      </w:r>
      <w:r>
        <w:rPr>
          <w:color w:val="2A64AC"/>
          <w:spacing w:val="-6"/>
          <w:sz w:val="16"/>
          <w:u w:val="single" w:color="2A64AC"/>
        </w:rPr>
        <w:t> </w:t>
      </w:r>
      <w:r>
        <w:rPr>
          <w:color w:val="2A64AC"/>
          <w:sz w:val="16"/>
          <w:u w:val="single" w:color="2A64AC"/>
        </w:rPr>
        <w:t>of</w:t>
      </w:r>
      <w:r>
        <w:rPr>
          <w:color w:val="2A64AC"/>
          <w:spacing w:val="-2"/>
          <w:sz w:val="16"/>
          <w:u w:val="single" w:color="2A64AC"/>
        </w:rPr>
        <w:t> documen</w:t>
      </w:r>
      <w:r>
        <w:rPr>
          <w:color w:val="2A64AC"/>
          <w:spacing w:val="-2"/>
          <w:sz w:val="16"/>
        </w:rPr>
        <w:t>t</w:t>
      </w:r>
    </w:p>
    <w:p>
      <w:pPr>
        <w:pStyle w:val="Heading1"/>
        <w:numPr>
          <w:ilvl w:val="1"/>
          <w:numId w:val="11"/>
        </w:numPr>
        <w:tabs>
          <w:tab w:pos="1437" w:val="left" w:leader="none"/>
        </w:tabs>
        <w:spacing w:line="240" w:lineRule="auto" w:before="136" w:after="0"/>
        <w:ind w:left="1437" w:right="0" w:hanging="719"/>
        <w:jc w:val="left"/>
      </w:pPr>
      <w:r>
        <w:rPr>
          <w:spacing w:val="-2"/>
        </w:rPr>
        <w:t>Number-service</w:t>
      </w:r>
    </w:p>
    <w:p>
      <w:pPr>
        <w:pStyle w:val="BodyText"/>
        <w:spacing w:before="121"/>
        <w:ind w:left="718" w:right="1090"/>
      </w:pPr>
      <w:r>
        <w:rPr/>
        <w:t>This service converts numbers from one </w:t>
      </w:r>
      <w:hyperlink w:history="true" w:anchor="_bookmark8">
        <w:r>
          <w:rPr>
            <w:color w:val="2A64AC"/>
            <w:u w:val="dotted" w:color="2A64AC"/>
          </w:rPr>
          <w:t>input forma</w:t>
        </w:r>
        <w:r>
          <w:rPr>
            <w:color w:val="2A64AC"/>
          </w:rPr>
          <w:t>t</w:t>
        </w:r>
      </w:hyperlink>
      <w:r>
        <w:rPr>
          <w:color w:val="2A64AC"/>
        </w:rPr>
        <w:t> </w:t>
      </w:r>
      <w:r>
        <w:rPr/>
        <w:t>into another format. Number conversion</w:t>
      </w:r>
      <w:r>
        <w:rPr>
          <w:spacing w:val="-11"/>
        </w:rPr>
        <w:t> </w:t>
      </w:r>
      <w:r>
        <w:rPr/>
        <w:t>always</w:t>
      </w:r>
      <w:r>
        <w:rPr>
          <w:spacing w:val="-5"/>
        </w:rPr>
        <w:t> </w:t>
      </w:r>
      <w:r>
        <w:rPr/>
        <w:t>pertains</w:t>
      </w:r>
      <w:r>
        <w:rPr>
          <w:spacing w:val="-5"/>
        </w:rPr>
        <w:t> </w:t>
      </w:r>
      <w:r>
        <w:rPr/>
        <w:t>to</w:t>
      </w:r>
      <w:r>
        <w:rPr>
          <w:spacing w:val="-6"/>
        </w:rPr>
        <w:t> </w:t>
      </w:r>
      <w:r>
        <w:rPr/>
        <w:t>the</w:t>
      </w:r>
      <w:r>
        <w:rPr>
          <w:spacing w:val="-5"/>
        </w:rPr>
        <w:t> </w:t>
      </w:r>
      <w:r>
        <w:rPr/>
        <w:t>same</w:t>
      </w:r>
      <w:r>
        <w:rPr>
          <w:spacing w:val="-1"/>
        </w:rPr>
        <w:t> </w:t>
      </w:r>
      <w:hyperlink w:history="true" w:anchor="_bookmark9">
        <w:r>
          <w:rPr>
            <w:color w:val="2A64AC"/>
            <w:u w:val="dotted" w:color="2A64AC"/>
          </w:rPr>
          <w:t>reference</w:t>
        </w:r>
      </w:hyperlink>
      <w:r>
        <w:rPr>
          <w:color w:val="2A64AC"/>
          <w:spacing w:val="-3"/>
        </w:rPr>
        <w:t> </w:t>
      </w:r>
      <w:r>
        <w:rPr/>
        <w:t>(</w:t>
      </w:r>
      <w:r>
        <w:rPr>
          <w:rFonts w:ascii="Courier New"/>
        </w:rPr>
        <w:t>publication</w:t>
      </w:r>
      <w:r>
        <w:rPr/>
        <w:t>,</w:t>
      </w:r>
      <w:r>
        <w:rPr>
          <w:spacing w:val="-4"/>
        </w:rPr>
        <w:t> </w:t>
      </w:r>
      <w:r>
        <w:rPr>
          <w:rFonts w:ascii="Courier New"/>
        </w:rPr>
        <w:t>application</w:t>
      </w:r>
      <w:r>
        <w:rPr>
          <w:rFonts w:ascii="Courier New"/>
          <w:spacing w:val="-77"/>
        </w:rPr>
        <w:t> </w:t>
      </w:r>
      <w:r>
        <w:rPr/>
        <w:t>or </w:t>
      </w:r>
      <w:r>
        <w:rPr>
          <w:rFonts w:ascii="Courier New"/>
          <w:spacing w:val="-2"/>
        </w:rPr>
        <w:t>priority</w:t>
      </w:r>
      <w:r>
        <w:rPr>
          <w:spacing w:val="-2"/>
        </w:rPr>
        <w:t>.)</w:t>
      </w:r>
    </w:p>
    <w:p>
      <w:pPr>
        <w:pStyle w:val="Heading1"/>
        <w:spacing w:before="240"/>
      </w:pPr>
      <w:r>
        <w:rPr/>
        <w:t>List</w:t>
      </w:r>
      <w:r>
        <w:rPr>
          <w:spacing w:val="-3"/>
        </w:rPr>
        <w:t> </w:t>
      </w:r>
      <w:r>
        <w:rPr/>
        <w:t>of</w:t>
      </w:r>
      <w:r>
        <w:rPr>
          <w:spacing w:val="-5"/>
        </w:rPr>
        <w:t> </w:t>
      </w:r>
      <w:r>
        <w:rPr/>
        <w:t>possible</w:t>
      </w:r>
      <w:r>
        <w:rPr>
          <w:spacing w:val="-5"/>
        </w:rPr>
        <w:t> </w:t>
      </w:r>
      <w:r>
        <w:rPr>
          <w:spacing w:val="-2"/>
        </w:rPr>
        <w:t>conversions:</w:t>
      </w:r>
    </w:p>
    <w:p>
      <w:pPr>
        <w:pStyle w:val="BodyText"/>
        <w:spacing w:before="10"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6"/>
        <w:gridCol w:w="3577"/>
      </w:tblGrid>
      <w:tr>
        <w:trPr>
          <w:trHeight w:val="275" w:hRule="atLeast"/>
        </w:trPr>
        <w:tc>
          <w:tcPr>
            <w:tcW w:w="1836" w:type="dxa"/>
            <w:shd w:val="clear" w:color="auto" w:fill="538DD3"/>
          </w:tcPr>
          <w:p>
            <w:pPr>
              <w:pStyle w:val="TableParagraph"/>
              <w:spacing w:line="255" w:lineRule="exact"/>
              <w:rPr>
                <w:rFonts w:ascii="Arial"/>
                <w:b/>
                <w:sz w:val="24"/>
              </w:rPr>
            </w:pPr>
            <w:r>
              <w:rPr>
                <w:rFonts w:ascii="Arial"/>
                <w:b/>
                <w:color w:val="FFFFFF"/>
                <w:sz w:val="24"/>
              </w:rPr>
              <w:t>Input</w:t>
            </w:r>
            <w:r>
              <w:rPr>
                <w:rFonts w:ascii="Arial"/>
                <w:b/>
                <w:color w:val="FFFFFF"/>
                <w:spacing w:val="-1"/>
                <w:sz w:val="24"/>
              </w:rPr>
              <w:t> </w:t>
            </w:r>
            <w:r>
              <w:rPr>
                <w:rFonts w:ascii="Arial"/>
                <w:b/>
                <w:color w:val="FFFFFF"/>
                <w:spacing w:val="-2"/>
                <w:sz w:val="24"/>
              </w:rPr>
              <w:t>format</w:t>
            </w:r>
          </w:p>
        </w:tc>
        <w:tc>
          <w:tcPr>
            <w:tcW w:w="3577" w:type="dxa"/>
            <w:shd w:val="clear" w:color="auto" w:fill="538DD3"/>
          </w:tcPr>
          <w:p>
            <w:pPr>
              <w:pStyle w:val="TableParagraph"/>
              <w:spacing w:line="255" w:lineRule="exact"/>
              <w:rPr>
                <w:rFonts w:ascii="Arial"/>
                <w:b/>
                <w:sz w:val="24"/>
              </w:rPr>
            </w:pPr>
            <w:r>
              <w:rPr>
                <w:rFonts w:ascii="Arial"/>
                <w:b/>
                <w:color w:val="FFFFFF"/>
                <w:sz w:val="24"/>
              </w:rPr>
              <w:t>Output</w:t>
            </w:r>
            <w:r>
              <w:rPr>
                <w:rFonts w:ascii="Arial"/>
                <w:b/>
                <w:color w:val="FFFFFF"/>
                <w:spacing w:val="-4"/>
                <w:sz w:val="24"/>
              </w:rPr>
              <w:t> </w:t>
            </w:r>
            <w:r>
              <w:rPr>
                <w:rFonts w:ascii="Arial"/>
                <w:b/>
                <w:color w:val="FFFFFF"/>
                <w:spacing w:val="-2"/>
                <w:sz w:val="24"/>
              </w:rPr>
              <w:t>format</w:t>
            </w:r>
          </w:p>
        </w:tc>
      </w:tr>
      <w:tr>
        <w:trPr>
          <w:trHeight w:val="270" w:hRule="atLeast"/>
        </w:trPr>
        <w:tc>
          <w:tcPr>
            <w:tcW w:w="1836" w:type="dxa"/>
          </w:tcPr>
          <w:p>
            <w:pPr>
              <w:pStyle w:val="TableParagraph"/>
              <w:spacing w:line="251" w:lineRule="exact"/>
              <w:rPr>
                <w:sz w:val="24"/>
              </w:rPr>
            </w:pPr>
            <w:r>
              <w:rPr>
                <w:spacing w:val="-2"/>
                <w:sz w:val="24"/>
              </w:rPr>
              <w:t>original</w:t>
            </w:r>
          </w:p>
        </w:tc>
        <w:tc>
          <w:tcPr>
            <w:tcW w:w="3577" w:type="dxa"/>
          </w:tcPr>
          <w:p>
            <w:pPr>
              <w:pStyle w:val="TableParagraph"/>
              <w:spacing w:line="251" w:lineRule="exact"/>
              <w:rPr>
                <w:sz w:val="24"/>
              </w:rPr>
            </w:pPr>
            <w:r>
              <w:rPr>
                <w:sz w:val="24"/>
              </w:rPr>
              <w:t>docdb,</w:t>
            </w:r>
            <w:r>
              <w:rPr>
                <w:spacing w:val="-6"/>
                <w:sz w:val="24"/>
              </w:rPr>
              <w:t> </w:t>
            </w:r>
            <w:r>
              <w:rPr>
                <w:spacing w:val="-2"/>
                <w:sz w:val="24"/>
              </w:rPr>
              <w:t>epodoc</w:t>
            </w:r>
          </w:p>
        </w:tc>
      </w:tr>
      <w:tr>
        <w:trPr>
          <w:trHeight w:val="273" w:hRule="atLeast"/>
        </w:trPr>
        <w:tc>
          <w:tcPr>
            <w:tcW w:w="1836" w:type="dxa"/>
          </w:tcPr>
          <w:p>
            <w:pPr>
              <w:pStyle w:val="TableParagraph"/>
              <w:spacing w:line="252" w:lineRule="exact" w:before="1"/>
              <w:rPr>
                <w:sz w:val="24"/>
              </w:rPr>
            </w:pPr>
            <w:r>
              <w:rPr>
                <w:spacing w:val="-2"/>
                <w:sz w:val="24"/>
              </w:rPr>
              <w:t>docdb</w:t>
            </w:r>
          </w:p>
        </w:tc>
        <w:tc>
          <w:tcPr>
            <w:tcW w:w="3577" w:type="dxa"/>
          </w:tcPr>
          <w:p>
            <w:pPr>
              <w:pStyle w:val="TableParagraph"/>
              <w:spacing w:line="252" w:lineRule="exact" w:before="1"/>
              <w:rPr>
                <w:sz w:val="24"/>
              </w:rPr>
            </w:pPr>
            <w:r>
              <w:rPr>
                <w:sz w:val="24"/>
              </w:rPr>
              <w:t>epodoc,</w:t>
            </w:r>
            <w:r>
              <w:rPr>
                <w:spacing w:val="-7"/>
                <w:sz w:val="24"/>
              </w:rPr>
              <w:t> </w:t>
            </w:r>
            <w:r>
              <w:rPr>
                <w:spacing w:val="-2"/>
                <w:sz w:val="24"/>
              </w:rPr>
              <w:t>original</w:t>
            </w:r>
          </w:p>
        </w:tc>
      </w:tr>
      <w:tr>
        <w:trPr>
          <w:trHeight w:val="273" w:hRule="atLeast"/>
        </w:trPr>
        <w:tc>
          <w:tcPr>
            <w:tcW w:w="1836" w:type="dxa"/>
          </w:tcPr>
          <w:p>
            <w:pPr>
              <w:pStyle w:val="TableParagraph"/>
              <w:spacing w:line="253" w:lineRule="exact"/>
              <w:rPr>
                <w:sz w:val="24"/>
              </w:rPr>
            </w:pPr>
            <w:r>
              <w:rPr>
                <w:spacing w:val="-2"/>
                <w:sz w:val="24"/>
              </w:rPr>
              <w:t>epodoc</w:t>
            </w:r>
          </w:p>
        </w:tc>
        <w:tc>
          <w:tcPr>
            <w:tcW w:w="3577" w:type="dxa"/>
          </w:tcPr>
          <w:p>
            <w:pPr>
              <w:pStyle w:val="TableParagraph"/>
              <w:spacing w:line="253" w:lineRule="exact"/>
              <w:rPr>
                <w:sz w:val="24"/>
              </w:rPr>
            </w:pPr>
            <w:r>
              <w:rPr>
                <w:spacing w:val="-2"/>
                <w:sz w:val="24"/>
              </w:rPr>
              <w:t>original</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21</w:t>
      </w:r>
    </w:p>
    <w:p>
      <w:pPr>
        <w:pStyle w:val="BodyText"/>
        <w:spacing w:before="45"/>
        <w:rPr>
          <w:rFonts w:ascii="Arial"/>
          <w:i/>
          <w:sz w:val="20"/>
        </w:rPr>
      </w:pPr>
    </w:p>
    <w:p>
      <w:pPr>
        <w:pStyle w:val="Heading2"/>
        <w:spacing w:before="1"/>
      </w:pPr>
      <w:r>
        <w:rPr>
          <w:spacing w:val="-2"/>
        </w:rPr>
        <w:t>Note:</w:t>
      </w:r>
    </w:p>
    <w:p>
      <w:pPr>
        <w:spacing w:before="0"/>
        <w:ind w:left="718" w:right="1078" w:firstLine="0"/>
        <w:jc w:val="left"/>
        <w:rPr>
          <w:sz w:val="24"/>
        </w:rPr>
      </w:pPr>
      <w:r>
        <w:rPr>
          <w:sz w:val="24"/>
        </w:rPr>
        <w:t>The</w:t>
      </w:r>
      <w:r>
        <w:rPr>
          <w:spacing w:val="-3"/>
          <w:sz w:val="24"/>
        </w:rPr>
        <w:t> </w:t>
      </w:r>
      <w:r>
        <w:rPr>
          <w:sz w:val="24"/>
        </w:rPr>
        <w:t>number-service</w:t>
      </w:r>
      <w:r>
        <w:rPr>
          <w:spacing w:val="-3"/>
          <w:sz w:val="24"/>
        </w:rPr>
        <w:t> </w:t>
      </w:r>
      <w:r>
        <w:rPr>
          <w:sz w:val="24"/>
        </w:rPr>
        <w:t>uses</w:t>
      </w:r>
      <w:r>
        <w:rPr>
          <w:spacing w:val="-3"/>
          <w:sz w:val="24"/>
        </w:rPr>
        <w:t> </w:t>
      </w:r>
      <w:r>
        <w:rPr>
          <w:sz w:val="24"/>
        </w:rPr>
        <w:t>a</w:t>
      </w:r>
      <w:r>
        <w:rPr>
          <w:spacing w:val="-2"/>
          <w:sz w:val="24"/>
        </w:rPr>
        <w:t> </w:t>
      </w:r>
      <w:r>
        <w:rPr>
          <w:sz w:val="24"/>
        </w:rPr>
        <w:t>carefully</w:t>
      </w:r>
      <w:r>
        <w:rPr>
          <w:spacing w:val="-3"/>
          <w:sz w:val="24"/>
        </w:rPr>
        <w:t> </w:t>
      </w:r>
      <w:r>
        <w:rPr>
          <w:sz w:val="24"/>
        </w:rPr>
        <w:t>crafted</w:t>
      </w:r>
      <w:r>
        <w:rPr>
          <w:spacing w:val="-3"/>
          <w:sz w:val="24"/>
        </w:rPr>
        <w:t> </w:t>
      </w:r>
      <w:r>
        <w:rPr>
          <w:sz w:val="24"/>
        </w:rPr>
        <w:t>set</w:t>
      </w:r>
      <w:r>
        <w:rPr>
          <w:spacing w:val="-3"/>
          <w:sz w:val="24"/>
        </w:rPr>
        <w:t> </w:t>
      </w:r>
      <w:r>
        <w:rPr>
          <w:sz w:val="24"/>
        </w:rPr>
        <w:t>of</w:t>
      </w:r>
      <w:r>
        <w:rPr>
          <w:spacing w:val="-5"/>
          <w:sz w:val="24"/>
        </w:rPr>
        <w:t> </w:t>
      </w:r>
      <w:r>
        <w:rPr>
          <w:sz w:val="24"/>
        </w:rPr>
        <w:t>pattern</w:t>
      </w:r>
      <w:r>
        <w:rPr>
          <w:spacing w:val="-3"/>
          <w:sz w:val="24"/>
        </w:rPr>
        <w:t> </w:t>
      </w:r>
      <w:r>
        <w:rPr>
          <w:sz w:val="24"/>
        </w:rPr>
        <w:t>matching</w:t>
      </w:r>
      <w:r>
        <w:rPr>
          <w:spacing w:val="-5"/>
          <w:sz w:val="24"/>
        </w:rPr>
        <w:t> </w:t>
      </w:r>
      <w:r>
        <w:rPr>
          <w:sz w:val="24"/>
        </w:rPr>
        <w:t>and</w:t>
      </w:r>
      <w:r>
        <w:rPr>
          <w:spacing w:val="-5"/>
          <w:sz w:val="24"/>
        </w:rPr>
        <w:t> </w:t>
      </w:r>
      <w:r>
        <w:rPr>
          <w:sz w:val="24"/>
        </w:rPr>
        <w:t>formatting</w:t>
      </w:r>
      <w:r>
        <w:rPr>
          <w:spacing w:val="-3"/>
          <w:sz w:val="24"/>
        </w:rPr>
        <w:t> </w:t>
      </w:r>
      <w:r>
        <w:rPr>
          <w:sz w:val="24"/>
        </w:rPr>
        <w:t>rules for</w:t>
      </w:r>
      <w:r>
        <w:rPr>
          <w:spacing w:val="-3"/>
          <w:sz w:val="24"/>
        </w:rPr>
        <w:t> </w:t>
      </w:r>
      <w:r>
        <w:rPr>
          <w:sz w:val="24"/>
        </w:rPr>
        <w:t>number</w:t>
      </w:r>
      <w:r>
        <w:rPr>
          <w:spacing w:val="-3"/>
          <w:sz w:val="24"/>
        </w:rPr>
        <w:t> </w:t>
      </w:r>
      <w:r>
        <w:rPr>
          <w:sz w:val="24"/>
        </w:rPr>
        <w:t>conversion</w:t>
      </w:r>
      <w:r>
        <w:rPr>
          <w:spacing w:val="-5"/>
          <w:sz w:val="24"/>
        </w:rPr>
        <w:t> </w:t>
      </w:r>
      <w:r>
        <w:rPr>
          <w:sz w:val="24"/>
        </w:rPr>
        <w:t>based</w:t>
      </w:r>
      <w:r>
        <w:rPr>
          <w:spacing w:val="-3"/>
          <w:sz w:val="24"/>
        </w:rPr>
        <w:t> </w:t>
      </w:r>
      <w:r>
        <w:rPr>
          <w:sz w:val="24"/>
        </w:rPr>
        <w:t>on</w:t>
      </w:r>
      <w:r>
        <w:rPr>
          <w:spacing w:val="-5"/>
          <w:sz w:val="24"/>
        </w:rPr>
        <w:t> </w:t>
      </w:r>
      <w:r>
        <w:rPr>
          <w:sz w:val="24"/>
        </w:rPr>
        <w:t>the</w:t>
      </w:r>
      <w:r>
        <w:rPr>
          <w:spacing w:val="-3"/>
          <w:sz w:val="24"/>
        </w:rPr>
        <w:t> </w:t>
      </w:r>
      <w:r>
        <w:rPr>
          <w:sz w:val="24"/>
        </w:rPr>
        <w:t>OPS </w:t>
      </w:r>
      <w:hyperlink w:history="true" w:anchor="_bookmark8">
        <w:r>
          <w:rPr>
            <w:color w:val="2A64AC"/>
            <w:sz w:val="24"/>
            <w:u w:val="dotted" w:color="2A64AC"/>
          </w:rPr>
          <w:t>input</w:t>
        </w:r>
        <w:r>
          <w:rPr>
            <w:color w:val="2A64AC"/>
            <w:spacing w:val="-3"/>
            <w:sz w:val="24"/>
            <w:u w:val="dotted" w:color="2A64AC"/>
          </w:rPr>
          <w:t> </w:t>
        </w:r>
        <w:r>
          <w:rPr>
            <w:color w:val="2A64AC"/>
            <w:sz w:val="24"/>
            <w:u w:val="dotted" w:color="2A64AC"/>
          </w:rPr>
          <w:t>formats</w:t>
        </w:r>
      </w:hyperlink>
      <w:r>
        <w:rPr>
          <w:sz w:val="24"/>
        </w:rPr>
        <w:t>.</w:t>
      </w:r>
      <w:r>
        <w:rPr>
          <w:spacing w:val="-7"/>
          <w:sz w:val="24"/>
        </w:rPr>
        <w:t> </w:t>
      </w:r>
      <w:r>
        <w:rPr>
          <w:sz w:val="24"/>
        </w:rPr>
        <w:t>The</w:t>
      </w:r>
      <w:r>
        <w:rPr>
          <w:spacing w:val="-5"/>
          <w:sz w:val="24"/>
        </w:rPr>
        <w:t> </w:t>
      </w:r>
      <w:r>
        <w:rPr>
          <w:sz w:val="24"/>
        </w:rPr>
        <w:t>development</w:t>
      </w:r>
      <w:r>
        <w:rPr>
          <w:spacing w:val="-5"/>
          <w:sz w:val="24"/>
        </w:rPr>
        <w:t> </w:t>
      </w:r>
      <w:r>
        <w:rPr>
          <w:sz w:val="24"/>
        </w:rPr>
        <w:t>of</w:t>
      </w:r>
      <w:r>
        <w:rPr>
          <w:spacing w:val="-3"/>
          <w:sz w:val="24"/>
        </w:rPr>
        <w:t> </w:t>
      </w:r>
      <w:r>
        <w:rPr>
          <w:sz w:val="24"/>
        </w:rPr>
        <w:t>these</w:t>
      </w:r>
      <w:r>
        <w:rPr>
          <w:spacing w:val="-5"/>
          <w:sz w:val="24"/>
        </w:rPr>
        <w:t> </w:t>
      </w:r>
      <w:r>
        <w:rPr>
          <w:sz w:val="24"/>
        </w:rPr>
        <w:t>rules is an ongoing process and </w:t>
      </w:r>
      <w:r>
        <w:rPr>
          <w:rFonts w:ascii="Arial"/>
          <w:b/>
          <w:sz w:val="24"/>
        </w:rPr>
        <w:t>at this point in time not every possible format of every single country is supported</w:t>
      </w:r>
      <w:r>
        <w:rPr>
          <w:sz w:val="24"/>
        </w:rPr>
        <w:t>.</w:t>
      </w:r>
    </w:p>
    <w:p>
      <w:pPr>
        <w:pStyle w:val="BodyText"/>
      </w:pPr>
    </w:p>
    <w:p>
      <w:pPr>
        <w:spacing w:before="0"/>
        <w:ind w:left="718" w:right="1090" w:firstLine="0"/>
        <w:jc w:val="left"/>
        <w:rPr>
          <w:sz w:val="24"/>
        </w:rPr>
      </w:pPr>
      <w:r>
        <w:rPr>
          <w:sz w:val="24"/>
        </w:rPr>
        <w:t>The</w:t>
      </w:r>
      <w:r>
        <w:rPr>
          <w:spacing w:val="-3"/>
          <w:sz w:val="24"/>
        </w:rPr>
        <w:t> </w:t>
      </w:r>
      <w:r>
        <w:rPr>
          <w:sz w:val="24"/>
        </w:rPr>
        <w:t>rules</w:t>
      </w:r>
      <w:r>
        <w:rPr>
          <w:spacing w:val="-5"/>
          <w:sz w:val="24"/>
        </w:rPr>
        <w:t> </w:t>
      </w:r>
      <w:r>
        <w:rPr>
          <w:sz w:val="24"/>
        </w:rPr>
        <w:t>are</w:t>
      </w:r>
      <w:r>
        <w:rPr>
          <w:spacing w:val="-2"/>
          <w:sz w:val="24"/>
        </w:rPr>
        <w:t> </w:t>
      </w:r>
      <w:r>
        <w:rPr>
          <w:rFonts w:ascii="Arial"/>
          <w:b/>
          <w:sz w:val="24"/>
        </w:rPr>
        <w:t>optimized</w:t>
      </w:r>
      <w:r>
        <w:rPr>
          <w:rFonts w:ascii="Arial"/>
          <w:b/>
          <w:spacing w:val="-3"/>
          <w:sz w:val="24"/>
        </w:rPr>
        <w:t> </w:t>
      </w:r>
      <w:r>
        <w:rPr>
          <w:rFonts w:ascii="Arial"/>
          <w:b/>
          <w:sz w:val="24"/>
        </w:rPr>
        <w:t>for</w:t>
      </w:r>
      <w:r>
        <w:rPr>
          <w:rFonts w:ascii="Arial"/>
          <w:b/>
          <w:spacing w:val="-3"/>
          <w:sz w:val="24"/>
        </w:rPr>
        <w:t> </w:t>
      </w:r>
      <w:r>
        <w:rPr>
          <w:rFonts w:ascii="Arial"/>
          <w:b/>
          <w:sz w:val="24"/>
        </w:rPr>
        <w:t>recent</w:t>
      </w:r>
      <w:r>
        <w:rPr>
          <w:rFonts w:ascii="Arial"/>
          <w:b/>
          <w:spacing w:val="-4"/>
          <w:sz w:val="24"/>
        </w:rPr>
        <w:t> </w:t>
      </w:r>
      <w:r>
        <w:rPr>
          <w:rFonts w:ascii="Arial"/>
          <w:b/>
          <w:sz w:val="24"/>
        </w:rPr>
        <w:t>documents</w:t>
      </w:r>
      <w:r>
        <w:rPr>
          <w:rFonts w:ascii="Arial"/>
          <w:b/>
          <w:spacing w:val="-3"/>
          <w:sz w:val="24"/>
        </w:rPr>
        <w:t> </w:t>
      </w:r>
      <w:r>
        <w:rPr>
          <w:rFonts w:ascii="Arial"/>
          <w:b/>
          <w:sz w:val="24"/>
        </w:rPr>
        <w:t>of</w:t>
      </w:r>
      <w:r>
        <w:rPr>
          <w:rFonts w:ascii="Arial"/>
          <w:b/>
          <w:spacing w:val="-3"/>
          <w:sz w:val="24"/>
        </w:rPr>
        <w:t> </w:t>
      </w:r>
      <w:r>
        <w:rPr>
          <w:rFonts w:ascii="Arial"/>
          <w:b/>
          <w:sz w:val="24"/>
        </w:rPr>
        <w:t>big</w:t>
      </w:r>
      <w:r>
        <w:rPr>
          <w:rFonts w:ascii="Arial"/>
          <w:b/>
          <w:spacing w:val="-3"/>
          <w:sz w:val="24"/>
        </w:rPr>
        <w:t> </w:t>
      </w:r>
      <w:r>
        <w:rPr>
          <w:rFonts w:ascii="Arial"/>
          <w:b/>
          <w:sz w:val="24"/>
        </w:rPr>
        <w:t>countries</w:t>
      </w:r>
      <w:r>
        <w:rPr>
          <w:rFonts w:ascii="Arial"/>
          <w:b/>
          <w:spacing w:val="-5"/>
          <w:sz w:val="24"/>
        </w:rPr>
        <w:t> </w:t>
      </w:r>
      <w:r>
        <w:rPr>
          <w:rFonts w:ascii="Arial"/>
          <w:b/>
          <w:sz w:val="24"/>
        </w:rPr>
        <w:t>and</w:t>
      </w:r>
      <w:r>
        <w:rPr>
          <w:rFonts w:ascii="Arial"/>
          <w:b/>
          <w:spacing w:val="-3"/>
          <w:sz w:val="24"/>
        </w:rPr>
        <w:t> </w:t>
      </w:r>
      <w:r>
        <w:rPr>
          <w:rFonts w:ascii="Arial"/>
          <w:b/>
          <w:sz w:val="24"/>
        </w:rPr>
        <w:t>automated</w:t>
      </w:r>
      <w:r>
        <w:rPr>
          <w:rFonts w:ascii="Arial"/>
          <w:b/>
          <w:spacing w:val="-3"/>
          <w:sz w:val="24"/>
        </w:rPr>
        <w:t> </w:t>
      </w:r>
      <w:r>
        <w:rPr>
          <w:rFonts w:ascii="Arial"/>
          <w:b/>
          <w:sz w:val="24"/>
        </w:rPr>
        <w:t>data exchange</w:t>
      </w:r>
      <w:r>
        <w:rPr>
          <w:sz w:val="24"/>
        </w:rPr>
        <w:t>. However, the rules are </w:t>
      </w:r>
      <w:r>
        <w:rPr>
          <w:rFonts w:ascii="Arial"/>
          <w:b/>
          <w:sz w:val="24"/>
        </w:rPr>
        <w:t>constantly updated </w:t>
      </w:r>
      <w:r>
        <w:rPr>
          <w:sz w:val="24"/>
        </w:rPr>
        <w:t>and thus a conversion that leads</w:t>
      </w:r>
      <w:r>
        <w:rPr>
          <w:spacing w:val="-3"/>
          <w:sz w:val="24"/>
        </w:rPr>
        <w:t> </w:t>
      </w:r>
      <w:r>
        <w:rPr>
          <w:sz w:val="24"/>
        </w:rPr>
        <w:t>to</w:t>
      </w:r>
      <w:r>
        <w:rPr>
          <w:spacing w:val="-3"/>
          <w:sz w:val="24"/>
        </w:rPr>
        <w:t> </w:t>
      </w:r>
      <w:r>
        <w:rPr>
          <w:sz w:val="24"/>
        </w:rPr>
        <w:t>a</w:t>
      </w:r>
      <w:r>
        <w:rPr>
          <w:spacing w:val="-4"/>
          <w:sz w:val="24"/>
        </w:rPr>
        <w:t> </w:t>
      </w:r>
      <w:r>
        <w:rPr>
          <w:sz w:val="24"/>
        </w:rPr>
        <w:t>wrong</w:t>
      </w:r>
      <w:r>
        <w:rPr>
          <w:spacing w:val="-3"/>
          <w:sz w:val="24"/>
        </w:rPr>
        <w:t> </w:t>
      </w:r>
      <w:r>
        <w:rPr>
          <w:sz w:val="24"/>
        </w:rPr>
        <w:t>result</w:t>
      </w:r>
      <w:r>
        <w:rPr>
          <w:spacing w:val="-5"/>
          <w:sz w:val="24"/>
        </w:rPr>
        <w:t> </w:t>
      </w:r>
      <w:r>
        <w:rPr>
          <w:sz w:val="24"/>
        </w:rPr>
        <w:t>today</w:t>
      </w:r>
      <w:r>
        <w:rPr>
          <w:spacing w:val="-3"/>
          <w:sz w:val="24"/>
        </w:rPr>
        <w:t> </w:t>
      </w:r>
      <w:r>
        <w:rPr>
          <w:sz w:val="24"/>
        </w:rPr>
        <w:t>might</w:t>
      </w:r>
      <w:r>
        <w:rPr>
          <w:spacing w:val="-3"/>
          <w:sz w:val="24"/>
        </w:rPr>
        <w:t> </w:t>
      </w:r>
      <w:r>
        <w:rPr>
          <w:sz w:val="24"/>
        </w:rPr>
        <w:t>work</w:t>
      </w:r>
      <w:r>
        <w:rPr>
          <w:spacing w:val="-3"/>
          <w:sz w:val="24"/>
        </w:rPr>
        <w:t> </w:t>
      </w:r>
      <w:r>
        <w:rPr>
          <w:sz w:val="24"/>
        </w:rPr>
        <w:t>next</w:t>
      </w:r>
      <w:r>
        <w:rPr>
          <w:spacing w:val="-5"/>
          <w:sz w:val="24"/>
        </w:rPr>
        <w:t> </w:t>
      </w:r>
      <w:r>
        <w:rPr>
          <w:sz w:val="24"/>
        </w:rPr>
        <w:t>week.</w:t>
      </w:r>
      <w:r>
        <w:rPr>
          <w:spacing w:val="-3"/>
          <w:sz w:val="24"/>
        </w:rPr>
        <w:t> </w:t>
      </w:r>
      <w:r>
        <w:rPr>
          <w:sz w:val="24"/>
        </w:rPr>
        <w:t>It</w:t>
      </w:r>
      <w:r>
        <w:rPr>
          <w:spacing w:val="-3"/>
          <w:sz w:val="24"/>
        </w:rPr>
        <w:t> </w:t>
      </w:r>
      <w:r>
        <w:rPr>
          <w:sz w:val="24"/>
        </w:rPr>
        <w:t>is</w:t>
      </w:r>
      <w:r>
        <w:rPr>
          <w:spacing w:val="-3"/>
          <w:sz w:val="24"/>
        </w:rPr>
        <w:t> </w:t>
      </w:r>
      <w:r>
        <w:rPr>
          <w:sz w:val="24"/>
        </w:rPr>
        <w:t>important</w:t>
      </w:r>
      <w:r>
        <w:rPr>
          <w:spacing w:val="-3"/>
          <w:sz w:val="24"/>
        </w:rPr>
        <w:t> </w:t>
      </w:r>
      <w:r>
        <w:rPr>
          <w:sz w:val="24"/>
        </w:rPr>
        <w:t>to</w:t>
      </w:r>
      <w:r>
        <w:rPr>
          <w:spacing w:val="-3"/>
          <w:sz w:val="24"/>
        </w:rPr>
        <w:t> </w:t>
      </w:r>
      <w:r>
        <w:rPr>
          <w:sz w:val="24"/>
        </w:rPr>
        <w:t>understand</w:t>
      </w:r>
      <w:r>
        <w:rPr>
          <w:spacing w:val="-5"/>
          <w:sz w:val="24"/>
        </w:rPr>
        <w:t> </w:t>
      </w:r>
      <w:r>
        <w:rPr>
          <w:sz w:val="24"/>
        </w:rPr>
        <w:t>that</w:t>
      </w:r>
      <w:r>
        <w:rPr>
          <w:spacing w:val="-3"/>
          <w:sz w:val="24"/>
        </w:rPr>
        <w:t> </w:t>
      </w:r>
      <w:r>
        <w:rPr>
          <w:sz w:val="24"/>
        </w:rPr>
        <w:t>all requests will lead to a conversion but that the quality of the result will be variable.</w:t>
      </w:r>
    </w:p>
    <w:p>
      <w:pPr>
        <w:pStyle w:val="BodyText"/>
      </w:pPr>
    </w:p>
    <w:p>
      <w:pPr>
        <w:pStyle w:val="BodyText"/>
        <w:ind w:left="718" w:right="1323"/>
      </w:pPr>
      <w:r>
        <w:rPr/>
        <w:t>Even though it is possible to request the number-service with a single string, it is strongly</w:t>
      </w:r>
      <w:r>
        <w:rPr>
          <w:spacing w:val="-2"/>
        </w:rPr>
        <w:t> </w:t>
      </w:r>
      <w:r>
        <w:rPr/>
        <w:t>advised</w:t>
      </w:r>
      <w:r>
        <w:rPr>
          <w:spacing w:val="-3"/>
        </w:rPr>
        <w:t> </w:t>
      </w:r>
      <w:r>
        <w:rPr/>
        <w:t>to</w:t>
      </w:r>
      <w:r>
        <w:rPr>
          <w:spacing w:val="-4"/>
        </w:rPr>
        <w:t> </w:t>
      </w:r>
      <w:r>
        <w:rPr/>
        <w:t>provide</w:t>
      </w:r>
      <w:r>
        <w:rPr>
          <w:spacing w:val="-1"/>
        </w:rPr>
        <w:t> </w:t>
      </w:r>
      <w:r>
        <w:rPr/>
        <w:t>the</w:t>
      </w:r>
      <w:r>
        <w:rPr>
          <w:spacing w:val="-2"/>
        </w:rPr>
        <w:t> </w:t>
      </w:r>
      <w:r>
        <w:rPr/>
        <w:t>date,</w:t>
      </w:r>
      <w:r>
        <w:rPr>
          <w:spacing w:val="-2"/>
        </w:rPr>
        <w:t> </w:t>
      </w:r>
      <w:r>
        <w:rPr/>
        <w:t>country</w:t>
      </w:r>
      <w:r>
        <w:rPr>
          <w:spacing w:val="-5"/>
        </w:rPr>
        <w:t> </w:t>
      </w:r>
      <w:r>
        <w:rPr/>
        <w:t>code</w:t>
      </w:r>
      <w:r>
        <w:rPr>
          <w:spacing w:val="-4"/>
        </w:rPr>
        <w:t> </w:t>
      </w:r>
      <w:r>
        <w:rPr/>
        <w:t>and</w:t>
      </w:r>
      <w:r>
        <w:rPr>
          <w:spacing w:val="-4"/>
        </w:rPr>
        <w:t> </w:t>
      </w:r>
      <w:r>
        <w:rPr/>
        <w:t>kind</w:t>
      </w:r>
      <w:r>
        <w:rPr>
          <w:spacing w:val="-2"/>
        </w:rPr>
        <w:t> </w:t>
      </w:r>
      <w:r>
        <w:rPr/>
        <w:t>code</w:t>
      </w:r>
      <w:r>
        <w:rPr>
          <w:spacing w:val="-2"/>
        </w:rPr>
        <w:t> </w:t>
      </w:r>
      <w:r>
        <w:rPr/>
        <w:t>separately</w:t>
      </w:r>
      <w:r>
        <w:rPr>
          <w:spacing w:val="-2"/>
        </w:rPr>
        <w:t> </w:t>
      </w:r>
      <w:r>
        <w:rPr/>
        <w:t>with</w:t>
      </w:r>
      <w:r>
        <w:rPr>
          <w:spacing w:val="-2"/>
        </w:rPr>
        <w:t> </w:t>
      </w:r>
      <w:r>
        <w:rPr/>
        <w:t>your </w:t>
      </w:r>
      <w:r>
        <w:rPr>
          <w:rFonts w:ascii="Courier New"/>
        </w:rPr>
        <w:t>input</w:t>
      </w:r>
      <w:r>
        <w:rPr>
          <w:rFonts w:ascii="Courier New"/>
          <w:spacing w:val="-77"/>
        </w:rPr>
        <w:t> </w:t>
      </w:r>
      <w:r>
        <w:rPr/>
        <w:t>(number)</w:t>
      </w:r>
      <w:r>
        <w:rPr>
          <w:spacing w:val="-8"/>
        </w:rPr>
        <w:t> </w:t>
      </w:r>
      <w:r>
        <w:rPr/>
        <w:t>whenever</w:t>
      </w:r>
      <w:r>
        <w:rPr>
          <w:spacing w:val="-3"/>
        </w:rPr>
        <w:t> </w:t>
      </w:r>
      <w:r>
        <w:rPr/>
        <w:t>you</w:t>
      </w:r>
      <w:r>
        <w:rPr>
          <w:spacing w:val="-5"/>
        </w:rPr>
        <w:t> </w:t>
      </w:r>
      <w:r>
        <w:rPr/>
        <w:t>can</w:t>
      </w:r>
      <w:r>
        <w:rPr>
          <w:spacing w:val="-5"/>
        </w:rPr>
        <w:t> </w:t>
      </w:r>
      <w:r>
        <w:rPr/>
        <w:t>identify</w:t>
      </w:r>
      <w:r>
        <w:rPr>
          <w:spacing w:val="-3"/>
        </w:rPr>
        <w:t> </w:t>
      </w:r>
      <w:r>
        <w:rPr/>
        <w:t>them.</w:t>
      </w:r>
      <w:r>
        <w:rPr>
          <w:spacing w:val="-3"/>
        </w:rPr>
        <w:t> </w:t>
      </w:r>
      <w:r>
        <w:rPr/>
        <w:t>It</w:t>
      </w:r>
      <w:r>
        <w:rPr>
          <w:spacing w:val="-5"/>
        </w:rPr>
        <w:t> </w:t>
      </w:r>
      <w:r>
        <w:rPr/>
        <w:t>is</w:t>
      </w:r>
      <w:r>
        <w:rPr>
          <w:spacing w:val="-3"/>
        </w:rPr>
        <w:t> </w:t>
      </w:r>
      <w:r>
        <w:rPr/>
        <w:t>especially</w:t>
      </w:r>
      <w:r>
        <w:rPr>
          <w:spacing w:val="-3"/>
        </w:rPr>
        <w:t> </w:t>
      </w:r>
      <w:r>
        <w:rPr/>
        <w:t>important</w:t>
      </w:r>
      <w:r>
        <w:rPr>
          <w:spacing w:val="-3"/>
        </w:rPr>
        <w:t> </w:t>
      </w:r>
      <w:r>
        <w:rPr/>
        <w:t>to </w:t>
      </w:r>
      <w:r>
        <w:rPr>
          <w:rFonts w:ascii="Arial"/>
          <w:b/>
        </w:rPr>
        <w:t>include the date </w:t>
      </w:r>
      <w:r>
        <w:rPr/>
        <w:t>in number-service requests because number formatting changes over time.</w:t>
      </w:r>
    </w:p>
    <w:p>
      <w:pPr>
        <w:pStyle w:val="BodyText"/>
        <w:spacing w:after="0"/>
        <w:sectPr>
          <w:headerReference w:type="default" r:id="rId283"/>
          <w:footerReference w:type="default" r:id="rId284"/>
          <w:pgSz w:w="12240" w:h="15840"/>
          <w:pgMar w:header="678" w:footer="952" w:top="860" w:bottom="1140" w:left="1080" w:right="0"/>
        </w:sectPr>
      </w:pPr>
    </w:p>
    <w:p>
      <w:pPr>
        <w:pStyle w:val="BodyText"/>
        <w:spacing w:before="238"/>
        <w:rPr>
          <w:sz w:val="28"/>
        </w:rPr>
      </w:pPr>
    </w:p>
    <w:p>
      <w:pPr>
        <w:pStyle w:val="Heading1"/>
      </w:pPr>
      <w:r>
        <w:rPr/>
        <w:t>Status</w:t>
      </w:r>
      <w:r>
        <w:rPr>
          <w:spacing w:val="-3"/>
        </w:rPr>
        <w:t> </w:t>
      </w:r>
      <w:r>
        <w:rPr>
          <w:spacing w:val="-2"/>
        </w:rPr>
        <w:t>codes</w:t>
      </w:r>
    </w:p>
    <w:p>
      <w:pPr>
        <w:pStyle w:val="BodyText"/>
        <w:spacing w:before="242"/>
        <w:ind w:left="718" w:right="1429"/>
      </w:pPr>
      <w:r>
        <w:rPr/>
        <w:t>In</w:t>
      </w:r>
      <w:r>
        <w:rPr>
          <w:spacing w:val="-5"/>
        </w:rPr>
        <w:t> </w:t>
      </w:r>
      <w:r>
        <w:rPr/>
        <w:t>number-service</w:t>
      </w:r>
      <w:r>
        <w:rPr>
          <w:spacing w:val="-3"/>
        </w:rPr>
        <w:t> </w:t>
      </w:r>
      <w:r>
        <w:rPr/>
        <w:t>responses</w:t>
      </w:r>
      <w:r>
        <w:rPr>
          <w:spacing w:val="-3"/>
        </w:rPr>
        <w:t> </w:t>
      </w:r>
      <w:r>
        <w:rPr/>
        <w:t>you</w:t>
      </w:r>
      <w:r>
        <w:rPr>
          <w:spacing w:val="-3"/>
        </w:rPr>
        <w:t> </w:t>
      </w:r>
      <w:r>
        <w:rPr/>
        <w:t>will</w:t>
      </w:r>
      <w:r>
        <w:rPr>
          <w:spacing w:val="-3"/>
        </w:rPr>
        <w:t> </w:t>
      </w:r>
      <w:r>
        <w:rPr/>
        <w:t>find</w:t>
      </w:r>
      <w:r>
        <w:rPr>
          <w:spacing w:val="-5"/>
        </w:rPr>
        <w:t> </w:t>
      </w:r>
      <w:r>
        <w:rPr/>
        <w:t>an</w:t>
      </w:r>
      <w:r>
        <w:rPr>
          <w:spacing w:val="-4"/>
        </w:rPr>
        <w:t> </w:t>
      </w:r>
      <w:r>
        <w:rPr>
          <w:rFonts w:ascii="Courier New"/>
        </w:rPr>
        <w:t>ops:meta</w:t>
      </w:r>
      <w:r>
        <w:rPr>
          <w:rFonts w:ascii="Courier New"/>
          <w:spacing w:val="-77"/>
        </w:rPr>
        <w:t> </w:t>
      </w:r>
      <w:r>
        <w:rPr/>
        <w:t>element</w:t>
      </w:r>
      <w:r>
        <w:rPr>
          <w:spacing w:val="-5"/>
        </w:rPr>
        <w:t> </w:t>
      </w:r>
      <w:r>
        <w:rPr/>
        <w:t>that</w:t>
      </w:r>
      <w:r>
        <w:rPr>
          <w:spacing w:val="-3"/>
        </w:rPr>
        <w:t> </w:t>
      </w:r>
      <w:r>
        <w:rPr/>
        <w:t>contains</w:t>
      </w:r>
      <w:r>
        <w:rPr>
          <w:spacing w:val="-5"/>
        </w:rPr>
        <w:t> </w:t>
      </w:r>
      <w:r>
        <w:rPr/>
        <w:t>status information regarding the number conversion. If you experience problems with the number-service, including the status codes helps the support team to analyse them.</w:t>
      </w:r>
    </w:p>
    <w:p>
      <w:pPr>
        <w:pStyle w:val="BodyText"/>
        <w:spacing w:before="46"/>
        <w:rPr>
          <w:sz w:val="20"/>
        </w:rPr>
      </w:pPr>
    </w:p>
    <w:tbl>
      <w:tblPr>
        <w:tblW w:w="0" w:type="auto"/>
        <w:jc w:val="left"/>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6947"/>
        <w:gridCol w:w="1135"/>
      </w:tblGrid>
      <w:tr>
        <w:trPr>
          <w:trHeight w:val="544" w:hRule="atLeast"/>
        </w:trPr>
        <w:tc>
          <w:tcPr>
            <w:tcW w:w="1411" w:type="dxa"/>
            <w:shd w:val="clear" w:color="auto" w:fill="538DD3"/>
          </w:tcPr>
          <w:p>
            <w:pPr>
              <w:pStyle w:val="TableParagraph"/>
              <w:spacing w:line="271" w:lineRule="exact"/>
              <w:rPr>
                <w:b/>
                <w:sz w:val="24"/>
              </w:rPr>
            </w:pPr>
            <w:r>
              <w:rPr>
                <w:b/>
                <w:color w:val="FFFFFF"/>
                <w:spacing w:val="-2"/>
                <w:sz w:val="24"/>
              </w:rPr>
              <w:t>Message</w:t>
            </w:r>
          </w:p>
          <w:p>
            <w:pPr>
              <w:pStyle w:val="TableParagraph"/>
              <w:spacing w:line="254" w:lineRule="exact"/>
              <w:rPr>
                <w:b/>
                <w:sz w:val="24"/>
              </w:rPr>
            </w:pPr>
            <w:r>
              <w:rPr>
                <w:b/>
                <w:color w:val="FFFFFF"/>
                <w:spacing w:val="-4"/>
                <w:sz w:val="24"/>
              </w:rPr>
              <w:t>Code</w:t>
            </w:r>
          </w:p>
        </w:tc>
        <w:tc>
          <w:tcPr>
            <w:tcW w:w="6947" w:type="dxa"/>
            <w:shd w:val="clear" w:color="auto" w:fill="538DD3"/>
          </w:tcPr>
          <w:p>
            <w:pPr>
              <w:pStyle w:val="TableParagraph"/>
              <w:spacing w:line="271" w:lineRule="exact"/>
              <w:rPr>
                <w:b/>
                <w:sz w:val="24"/>
              </w:rPr>
            </w:pPr>
            <w:r>
              <w:rPr>
                <w:b/>
                <w:color w:val="FFFFFF"/>
                <w:spacing w:val="-2"/>
                <w:sz w:val="24"/>
              </w:rPr>
              <w:t>Message</w:t>
            </w:r>
          </w:p>
        </w:tc>
        <w:tc>
          <w:tcPr>
            <w:tcW w:w="1135" w:type="dxa"/>
            <w:shd w:val="clear" w:color="auto" w:fill="538DD3"/>
          </w:tcPr>
          <w:p>
            <w:pPr>
              <w:pStyle w:val="TableParagraph"/>
              <w:spacing w:line="271" w:lineRule="exact"/>
              <w:ind w:left="9"/>
              <w:rPr>
                <w:b/>
                <w:sz w:val="24"/>
              </w:rPr>
            </w:pPr>
            <w:r>
              <w:rPr>
                <w:b/>
                <w:color w:val="FFFFFF"/>
                <w:spacing w:val="-4"/>
                <w:sz w:val="24"/>
              </w:rPr>
              <w:t>Type</w:t>
            </w:r>
          </w:p>
        </w:tc>
      </w:tr>
      <w:tr>
        <w:trPr>
          <w:trHeight w:val="270" w:hRule="atLeast"/>
        </w:trPr>
        <w:tc>
          <w:tcPr>
            <w:tcW w:w="1411" w:type="dxa"/>
          </w:tcPr>
          <w:p>
            <w:pPr>
              <w:pStyle w:val="TableParagraph"/>
              <w:spacing w:line="251" w:lineRule="exact"/>
              <w:rPr>
                <w:sz w:val="24"/>
              </w:rPr>
            </w:pPr>
            <w:r>
              <w:rPr>
                <w:spacing w:val="-2"/>
                <w:sz w:val="24"/>
              </w:rPr>
              <w:t>pBRE001</w:t>
            </w:r>
          </w:p>
        </w:tc>
        <w:tc>
          <w:tcPr>
            <w:tcW w:w="6947" w:type="dxa"/>
          </w:tcPr>
          <w:p>
            <w:pPr>
              <w:pStyle w:val="TableParagraph"/>
              <w:spacing w:line="251" w:lineRule="exact"/>
              <w:rPr>
                <w:sz w:val="24"/>
              </w:rPr>
            </w:pPr>
            <w:r>
              <w:rPr>
                <w:sz w:val="24"/>
              </w:rPr>
              <w:t>Check</w:t>
            </w:r>
            <w:r>
              <w:rPr>
                <w:spacing w:val="-5"/>
                <w:sz w:val="24"/>
              </w:rPr>
              <w:t> </w:t>
            </w:r>
            <w:r>
              <w:rPr>
                <w:sz w:val="24"/>
              </w:rPr>
              <w:t>digit</w:t>
            </w:r>
            <w:r>
              <w:rPr>
                <w:spacing w:val="-4"/>
                <w:sz w:val="24"/>
              </w:rPr>
              <w:t> </w:t>
            </w:r>
            <w:r>
              <w:rPr>
                <w:sz w:val="24"/>
              </w:rPr>
              <w:t>not</w:t>
            </w:r>
            <w:r>
              <w:rPr>
                <w:spacing w:val="-4"/>
                <w:sz w:val="24"/>
              </w:rPr>
              <w:t> </w:t>
            </w:r>
            <w:r>
              <w:rPr>
                <w:spacing w:val="-2"/>
                <w:sz w:val="24"/>
              </w:rPr>
              <w:t>correct</w:t>
            </w:r>
          </w:p>
        </w:tc>
        <w:tc>
          <w:tcPr>
            <w:tcW w:w="1135" w:type="dxa"/>
          </w:tcPr>
          <w:p>
            <w:pPr>
              <w:pStyle w:val="TableParagraph"/>
              <w:spacing w:line="251" w:lineRule="exact"/>
              <w:ind w:left="9"/>
              <w:rPr>
                <w:sz w:val="24"/>
              </w:rPr>
            </w:pPr>
            <w:r>
              <w:rPr>
                <w:spacing w:val="-2"/>
                <w:sz w:val="24"/>
              </w:rPr>
              <w:t>ERROR</w:t>
            </w:r>
          </w:p>
        </w:tc>
      </w:tr>
      <w:tr>
        <w:trPr>
          <w:trHeight w:val="273" w:hRule="atLeast"/>
        </w:trPr>
        <w:tc>
          <w:tcPr>
            <w:tcW w:w="1411" w:type="dxa"/>
          </w:tcPr>
          <w:p>
            <w:pPr>
              <w:pStyle w:val="TableParagraph"/>
              <w:spacing w:line="253" w:lineRule="exact"/>
              <w:rPr>
                <w:sz w:val="24"/>
              </w:rPr>
            </w:pPr>
            <w:r>
              <w:rPr>
                <w:spacing w:val="-2"/>
                <w:sz w:val="24"/>
              </w:rPr>
              <w:t>pBRE002</w:t>
            </w:r>
          </w:p>
        </w:tc>
        <w:tc>
          <w:tcPr>
            <w:tcW w:w="6947" w:type="dxa"/>
          </w:tcPr>
          <w:p>
            <w:pPr>
              <w:pStyle w:val="TableParagraph"/>
              <w:spacing w:line="253" w:lineRule="exact"/>
              <w:rPr>
                <w:sz w:val="24"/>
              </w:rPr>
            </w:pPr>
            <w:r>
              <w:rPr>
                <w:sz w:val="24"/>
              </w:rPr>
              <w:t>No</w:t>
            </w:r>
            <w:r>
              <w:rPr>
                <w:spacing w:val="-5"/>
                <w:sz w:val="24"/>
              </w:rPr>
              <w:t> </w:t>
            </w:r>
            <w:r>
              <w:rPr>
                <w:sz w:val="24"/>
              </w:rPr>
              <w:t>country</w:t>
            </w:r>
            <w:r>
              <w:rPr>
                <w:spacing w:val="-4"/>
                <w:sz w:val="24"/>
              </w:rPr>
              <w:t> </w:t>
            </w:r>
            <w:r>
              <w:rPr>
                <w:sz w:val="24"/>
              </w:rPr>
              <w:t>code</w:t>
            </w:r>
            <w:r>
              <w:rPr>
                <w:spacing w:val="-4"/>
                <w:sz w:val="24"/>
              </w:rPr>
              <w:t> </w:t>
            </w:r>
            <w:r>
              <w:rPr>
                <w:spacing w:val="-2"/>
                <w:sz w:val="24"/>
              </w:rPr>
              <w:t>provided</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pBRE003</w:t>
            </w:r>
          </w:p>
        </w:tc>
        <w:tc>
          <w:tcPr>
            <w:tcW w:w="6947" w:type="dxa"/>
          </w:tcPr>
          <w:p>
            <w:pPr>
              <w:pStyle w:val="TableParagraph"/>
              <w:spacing w:line="251" w:lineRule="exact"/>
              <w:rPr>
                <w:sz w:val="24"/>
              </w:rPr>
            </w:pPr>
            <w:r>
              <w:rPr>
                <w:sz w:val="24"/>
              </w:rPr>
              <w:t>Kind</w:t>
            </w:r>
            <w:r>
              <w:rPr>
                <w:spacing w:val="-4"/>
                <w:sz w:val="24"/>
              </w:rPr>
              <w:t> </w:t>
            </w:r>
            <w:r>
              <w:rPr>
                <w:sz w:val="24"/>
              </w:rPr>
              <w:t>code</w:t>
            </w:r>
            <w:r>
              <w:rPr>
                <w:spacing w:val="-4"/>
                <w:sz w:val="24"/>
              </w:rPr>
              <w:t> </w:t>
            </w:r>
            <w:r>
              <w:rPr>
                <w:sz w:val="24"/>
              </w:rPr>
              <w:t>not</w:t>
            </w:r>
            <w:r>
              <w:rPr>
                <w:spacing w:val="-3"/>
                <w:sz w:val="24"/>
              </w:rPr>
              <w:t> </w:t>
            </w:r>
            <w:r>
              <w:rPr>
                <w:spacing w:val="-2"/>
                <w:sz w:val="24"/>
              </w:rPr>
              <w:t>found</w:t>
            </w:r>
          </w:p>
        </w:tc>
        <w:tc>
          <w:tcPr>
            <w:tcW w:w="1135" w:type="dxa"/>
          </w:tcPr>
          <w:p>
            <w:pPr>
              <w:pStyle w:val="TableParagraph"/>
              <w:spacing w:line="25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pBRE004</w:t>
            </w:r>
          </w:p>
        </w:tc>
        <w:tc>
          <w:tcPr>
            <w:tcW w:w="6947" w:type="dxa"/>
          </w:tcPr>
          <w:p>
            <w:pPr>
              <w:pStyle w:val="TableParagraph"/>
              <w:spacing w:line="251" w:lineRule="exact"/>
              <w:rPr>
                <w:sz w:val="24"/>
              </w:rPr>
            </w:pPr>
            <w:r>
              <w:rPr>
                <w:sz w:val="24"/>
              </w:rPr>
              <w:t>Date</w:t>
            </w:r>
            <w:r>
              <w:rPr>
                <w:spacing w:val="-3"/>
                <w:sz w:val="24"/>
              </w:rPr>
              <w:t> </w:t>
            </w:r>
            <w:r>
              <w:rPr>
                <w:sz w:val="24"/>
              </w:rPr>
              <w:t>out</w:t>
            </w:r>
            <w:r>
              <w:rPr>
                <w:spacing w:val="-3"/>
                <w:sz w:val="24"/>
              </w:rPr>
              <w:t> </w:t>
            </w:r>
            <w:r>
              <w:rPr>
                <w:sz w:val="24"/>
              </w:rPr>
              <w:t>of</w:t>
            </w:r>
            <w:r>
              <w:rPr>
                <w:spacing w:val="-3"/>
                <w:sz w:val="24"/>
              </w:rPr>
              <w:t> </w:t>
            </w:r>
            <w:r>
              <w:rPr>
                <w:spacing w:val="-2"/>
                <w:sz w:val="24"/>
              </w:rPr>
              <w:t>range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pBRE005</w:t>
            </w:r>
          </w:p>
        </w:tc>
        <w:tc>
          <w:tcPr>
            <w:tcW w:w="6947" w:type="dxa"/>
          </w:tcPr>
          <w:p>
            <w:pPr>
              <w:pStyle w:val="TableParagraph"/>
              <w:spacing w:line="252" w:lineRule="exact" w:before="1"/>
              <w:rPr>
                <w:sz w:val="24"/>
              </w:rPr>
            </w:pPr>
            <w:r>
              <w:rPr>
                <w:sz w:val="24"/>
              </w:rPr>
              <w:t>No</w:t>
            </w:r>
            <w:r>
              <w:rPr>
                <w:spacing w:val="-7"/>
                <w:sz w:val="24"/>
              </w:rPr>
              <w:t> </w:t>
            </w:r>
            <w:r>
              <w:rPr>
                <w:sz w:val="24"/>
              </w:rPr>
              <w:t>number</w:t>
            </w:r>
            <w:r>
              <w:rPr>
                <w:spacing w:val="-5"/>
                <w:sz w:val="24"/>
              </w:rPr>
              <w:t> </w:t>
            </w:r>
            <w:r>
              <w:rPr>
                <w:sz w:val="24"/>
              </w:rPr>
              <w:t>format</w:t>
            </w:r>
            <w:r>
              <w:rPr>
                <w:spacing w:val="-5"/>
                <w:sz w:val="24"/>
              </w:rPr>
              <w:t> </w:t>
            </w:r>
            <w:r>
              <w:rPr>
                <w:sz w:val="24"/>
              </w:rPr>
              <w:t>detected</w:t>
            </w:r>
            <w:r>
              <w:rPr>
                <w:spacing w:val="-4"/>
                <w:sz w:val="24"/>
              </w:rPr>
              <w:t> </w:t>
            </w:r>
            <w:r>
              <w:rPr>
                <w:sz w:val="24"/>
              </w:rPr>
              <w:t>for</w:t>
            </w:r>
            <w:r>
              <w:rPr>
                <w:spacing w:val="-5"/>
                <w:sz w:val="24"/>
              </w:rPr>
              <w:t> </w:t>
            </w:r>
            <w:r>
              <w:rPr>
                <w:sz w:val="24"/>
              </w:rPr>
              <w:t>this</w:t>
            </w:r>
            <w:r>
              <w:rPr>
                <w:spacing w:val="-5"/>
                <w:sz w:val="24"/>
              </w:rPr>
              <w:t> </w:t>
            </w:r>
            <w:r>
              <w:rPr>
                <w:sz w:val="24"/>
              </w:rPr>
              <w:t>kind</w:t>
            </w:r>
            <w:r>
              <w:rPr>
                <w:spacing w:val="-4"/>
                <w:sz w:val="24"/>
              </w:rPr>
              <w:t> code</w:t>
            </w:r>
          </w:p>
        </w:tc>
        <w:tc>
          <w:tcPr>
            <w:tcW w:w="1135" w:type="dxa"/>
          </w:tcPr>
          <w:p>
            <w:pPr>
              <w:pStyle w:val="TableParagraph"/>
              <w:spacing w:line="252" w:lineRule="exact" w:before="1"/>
              <w:ind w:left="9"/>
              <w:rPr>
                <w:sz w:val="24"/>
              </w:rPr>
            </w:pPr>
            <w:r>
              <w:rPr>
                <w:spacing w:val="-2"/>
                <w:sz w:val="24"/>
              </w:rPr>
              <w:t>WARNING</w:t>
            </w:r>
          </w:p>
        </w:tc>
      </w:tr>
      <w:tr>
        <w:trPr>
          <w:trHeight w:val="271" w:hRule="atLeast"/>
        </w:trPr>
        <w:tc>
          <w:tcPr>
            <w:tcW w:w="1411" w:type="dxa"/>
          </w:tcPr>
          <w:p>
            <w:pPr>
              <w:pStyle w:val="TableParagraph"/>
              <w:spacing w:line="251" w:lineRule="exact"/>
              <w:rPr>
                <w:sz w:val="24"/>
              </w:rPr>
            </w:pPr>
            <w:r>
              <w:rPr>
                <w:spacing w:val="-2"/>
                <w:sz w:val="24"/>
              </w:rPr>
              <w:t>pBRE006</w:t>
            </w:r>
          </w:p>
        </w:tc>
        <w:tc>
          <w:tcPr>
            <w:tcW w:w="6947" w:type="dxa"/>
          </w:tcPr>
          <w:p>
            <w:pPr>
              <w:pStyle w:val="TableParagraph"/>
              <w:spacing w:line="251" w:lineRule="exact"/>
              <w:rPr>
                <w:sz w:val="24"/>
              </w:rPr>
            </w:pPr>
            <w:r>
              <w:rPr>
                <w:sz w:val="24"/>
              </w:rPr>
              <w:t>Number</w:t>
            </w:r>
            <w:r>
              <w:rPr>
                <w:spacing w:val="-7"/>
                <w:sz w:val="24"/>
              </w:rPr>
              <w:t> </w:t>
            </w:r>
            <w:r>
              <w:rPr>
                <w:sz w:val="24"/>
              </w:rPr>
              <w:t>transformation</w:t>
            </w:r>
            <w:r>
              <w:rPr>
                <w:spacing w:val="-7"/>
                <w:sz w:val="24"/>
              </w:rPr>
              <w:t> </w:t>
            </w:r>
            <w:r>
              <w:rPr>
                <w:sz w:val="24"/>
              </w:rPr>
              <w:t>rule</w:t>
            </w:r>
            <w:r>
              <w:rPr>
                <w:spacing w:val="-7"/>
                <w:sz w:val="24"/>
              </w:rPr>
              <w:t> </w:t>
            </w:r>
            <w:r>
              <w:rPr>
                <w:sz w:val="24"/>
              </w:rPr>
              <w:t>not</w:t>
            </w:r>
            <w:r>
              <w:rPr>
                <w:spacing w:val="-6"/>
                <w:sz w:val="24"/>
              </w:rPr>
              <w:t> </w:t>
            </w:r>
            <w:r>
              <w:rPr>
                <w:spacing w:val="-2"/>
                <w:sz w:val="24"/>
              </w:rPr>
              <w:t>specified</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pBRE007</w:t>
            </w:r>
          </w:p>
        </w:tc>
        <w:tc>
          <w:tcPr>
            <w:tcW w:w="6947" w:type="dxa"/>
          </w:tcPr>
          <w:p>
            <w:pPr>
              <w:pStyle w:val="TableParagraph"/>
              <w:spacing w:line="252" w:lineRule="exact" w:before="1"/>
              <w:rPr>
                <w:sz w:val="24"/>
              </w:rPr>
            </w:pPr>
            <w:r>
              <w:rPr>
                <w:sz w:val="24"/>
              </w:rPr>
              <w:t>Number</w:t>
            </w:r>
            <w:r>
              <w:rPr>
                <w:spacing w:val="-7"/>
                <w:sz w:val="24"/>
              </w:rPr>
              <w:t> </w:t>
            </w:r>
            <w:r>
              <w:rPr>
                <w:sz w:val="24"/>
              </w:rPr>
              <w:t>outside</w:t>
            </w:r>
            <w:r>
              <w:rPr>
                <w:spacing w:val="-6"/>
                <w:sz w:val="24"/>
              </w:rPr>
              <w:t> </w:t>
            </w:r>
            <w:r>
              <w:rPr>
                <w:sz w:val="24"/>
              </w:rPr>
              <w:t>number</w:t>
            </w:r>
            <w:r>
              <w:rPr>
                <w:spacing w:val="-6"/>
                <w:sz w:val="24"/>
              </w:rPr>
              <w:t> </w:t>
            </w:r>
            <w:r>
              <w:rPr>
                <w:spacing w:val="-2"/>
                <w:sz w:val="24"/>
              </w:rPr>
              <w:t>range</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pBRE008</w:t>
            </w:r>
          </w:p>
        </w:tc>
        <w:tc>
          <w:tcPr>
            <w:tcW w:w="6947" w:type="dxa"/>
          </w:tcPr>
          <w:p>
            <w:pPr>
              <w:pStyle w:val="TableParagraph"/>
              <w:spacing w:line="251" w:lineRule="exact"/>
              <w:rPr>
                <w:sz w:val="24"/>
              </w:rPr>
            </w:pPr>
            <w:r>
              <w:rPr>
                <w:sz w:val="24"/>
              </w:rPr>
              <w:t>Converted</w:t>
            </w:r>
            <w:r>
              <w:rPr>
                <w:spacing w:val="-7"/>
                <w:sz w:val="24"/>
              </w:rPr>
              <w:t> </w:t>
            </w:r>
            <w:r>
              <w:rPr>
                <w:sz w:val="24"/>
              </w:rPr>
              <w:t>to</w:t>
            </w:r>
            <w:r>
              <w:rPr>
                <w:spacing w:val="-7"/>
                <w:sz w:val="24"/>
              </w:rPr>
              <w:t> </w:t>
            </w:r>
            <w:r>
              <w:rPr>
                <w:sz w:val="24"/>
              </w:rPr>
              <w:t>Gregorian</w:t>
            </w:r>
            <w:r>
              <w:rPr>
                <w:spacing w:val="-6"/>
                <w:sz w:val="24"/>
              </w:rPr>
              <w:t> </w:t>
            </w:r>
            <w:r>
              <w:rPr>
                <w:spacing w:val="-4"/>
                <w:sz w:val="24"/>
              </w:rPr>
              <w:t>year</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pBRE009</w:t>
            </w:r>
          </w:p>
        </w:tc>
        <w:tc>
          <w:tcPr>
            <w:tcW w:w="6947" w:type="dxa"/>
          </w:tcPr>
          <w:p>
            <w:pPr>
              <w:pStyle w:val="TableParagraph"/>
              <w:spacing w:line="253" w:lineRule="exact"/>
              <w:rPr>
                <w:sz w:val="24"/>
              </w:rPr>
            </w:pPr>
            <w:r>
              <w:rPr>
                <w:sz w:val="24"/>
              </w:rPr>
              <w:t>Converted</w:t>
            </w:r>
            <w:r>
              <w:rPr>
                <w:spacing w:val="-6"/>
                <w:sz w:val="24"/>
              </w:rPr>
              <w:t> </w:t>
            </w:r>
            <w:r>
              <w:rPr>
                <w:sz w:val="24"/>
              </w:rPr>
              <w:t>to</w:t>
            </w:r>
            <w:r>
              <w:rPr>
                <w:spacing w:val="-6"/>
                <w:sz w:val="24"/>
              </w:rPr>
              <w:t> </w:t>
            </w:r>
            <w:r>
              <w:rPr>
                <w:sz w:val="24"/>
              </w:rPr>
              <w:t>Emperor</w:t>
            </w:r>
            <w:r>
              <w:rPr>
                <w:spacing w:val="-6"/>
                <w:sz w:val="24"/>
              </w:rPr>
              <w:t> </w:t>
            </w:r>
            <w:r>
              <w:rPr>
                <w:spacing w:val="-4"/>
                <w:sz w:val="24"/>
              </w:rPr>
              <w:t>year</w:t>
            </w:r>
          </w:p>
        </w:tc>
        <w:tc>
          <w:tcPr>
            <w:tcW w:w="1135" w:type="dxa"/>
          </w:tcPr>
          <w:p>
            <w:pPr>
              <w:pStyle w:val="TableParagraph"/>
              <w:spacing w:line="253" w:lineRule="exact"/>
              <w:ind w:left="9"/>
              <w:rPr>
                <w:sz w:val="24"/>
              </w:rPr>
            </w:pPr>
            <w:r>
              <w:rPr>
                <w:spacing w:val="-2"/>
                <w:sz w:val="24"/>
              </w:rPr>
              <w:t>WARNING</w:t>
            </w:r>
          </w:p>
        </w:tc>
      </w:tr>
      <w:tr>
        <w:trPr>
          <w:trHeight w:val="541" w:hRule="atLeast"/>
        </w:trPr>
        <w:tc>
          <w:tcPr>
            <w:tcW w:w="1411" w:type="dxa"/>
          </w:tcPr>
          <w:p>
            <w:pPr>
              <w:pStyle w:val="TableParagraph"/>
              <w:spacing w:line="271" w:lineRule="exact"/>
              <w:rPr>
                <w:sz w:val="24"/>
              </w:rPr>
            </w:pPr>
            <w:r>
              <w:rPr>
                <w:spacing w:val="-2"/>
                <w:sz w:val="24"/>
              </w:rPr>
              <w:t>pBRE010</w:t>
            </w:r>
          </w:p>
        </w:tc>
        <w:tc>
          <w:tcPr>
            <w:tcW w:w="6947" w:type="dxa"/>
          </w:tcPr>
          <w:p>
            <w:pPr>
              <w:pStyle w:val="TableParagraph"/>
              <w:spacing w:line="271" w:lineRule="exact"/>
              <w:rPr>
                <w:sz w:val="24"/>
              </w:rPr>
            </w:pPr>
            <w:r>
              <w:rPr>
                <w:sz w:val="24"/>
              </w:rPr>
              <w:t>Date</w:t>
            </w:r>
            <w:r>
              <w:rPr>
                <w:spacing w:val="-6"/>
                <w:sz w:val="24"/>
              </w:rPr>
              <w:t> </w:t>
            </w:r>
            <w:r>
              <w:rPr>
                <w:sz w:val="24"/>
              </w:rPr>
              <w:t>generated</w:t>
            </w:r>
            <w:r>
              <w:rPr>
                <w:spacing w:val="-6"/>
                <w:sz w:val="24"/>
              </w:rPr>
              <w:t> </w:t>
            </w:r>
            <w:r>
              <w:rPr>
                <w:sz w:val="24"/>
              </w:rPr>
              <w:t>through</w:t>
            </w:r>
            <w:r>
              <w:rPr>
                <w:spacing w:val="-6"/>
                <w:sz w:val="24"/>
              </w:rPr>
              <w:t> </w:t>
            </w:r>
            <w:r>
              <w:rPr>
                <w:sz w:val="24"/>
              </w:rPr>
              <w:t>lookup</w:t>
            </w:r>
            <w:r>
              <w:rPr>
                <w:spacing w:val="-6"/>
                <w:sz w:val="24"/>
              </w:rPr>
              <w:t> </w:t>
            </w:r>
            <w:r>
              <w:rPr>
                <w:sz w:val="24"/>
              </w:rPr>
              <w:t>with</w:t>
            </w:r>
            <w:r>
              <w:rPr>
                <w:spacing w:val="-6"/>
                <w:sz w:val="24"/>
              </w:rPr>
              <w:t> </w:t>
            </w:r>
            <w:r>
              <w:rPr>
                <w:spacing w:val="-2"/>
                <w:sz w:val="24"/>
              </w:rPr>
              <w:t>input</w:t>
            </w:r>
          </w:p>
          <w:p>
            <w:pPr>
              <w:pStyle w:val="TableParagraph"/>
              <w:spacing w:line="251" w:lineRule="exact"/>
              <w:rPr>
                <w:sz w:val="24"/>
              </w:rPr>
            </w:pPr>
            <w:r>
              <w:rPr>
                <w:spacing w:val="-2"/>
                <w:sz w:val="24"/>
              </w:rPr>
              <w:t>number</w:t>
            </w:r>
          </w:p>
        </w:tc>
        <w:tc>
          <w:tcPr>
            <w:tcW w:w="1135" w:type="dxa"/>
          </w:tcPr>
          <w:p>
            <w:pPr>
              <w:pStyle w:val="TableParagraph"/>
              <w:spacing w:line="27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pBRE011</w:t>
            </w:r>
          </w:p>
        </w:tc>
        <w:tc>
          <w:tcPr>
            <w:tcW w:w="6947" w:type="dxa"/>
          </w:tcPr>
          <w:p>
            <w:pPr>
              <w:pStyle w:val="TableParagraph"/>
              <w:spacing w:line="252" w:lineRule="exact" w:before="1"/>
              <w:rPr>
                <w:sz w:val="24"/>
              </w:rPr>
            </w:pPr>
            <w:r>
              <w:rPr>
                <w:sz w:val="24"/>
              </w:rPr>
              <w:t>No</w:t>
            </w:r>
            <w:r>
              <w:rPr>
                <w:spacing w:val="-5"/>
                <w:sz w:val="24"/>
              </w:rPr>
              <w:t> </w:t>
            </w:r>
            <w:r>
              <w:rPr>
                <w:sz w:val="24"/>
              </w:rPr>
              <w:t>match</w:t>
            </w:r>
            <w:r>
              <w:rPr>
                <w:spacing w:val="-5"/>
                <w:sz w:val="24"/>
              </w:rPr>
              <w:t> </w:t>
            </w:r>
            <w:r>
              <w:rPr>
                <w:sz w:val="24"/>
              </w:rPr>
              <w:t>found.</w:t>
            </w:r>
            <w:r>
              <w:rPr>
                <w:spacing w:val="-5"/>
                <w:sz w:val="24"/>
              </w:rPr>
              <w:t> </w:t>
            </w:r>
            <w:r>
              <w:rPr>
                <w:sz w:val="24"/>
              </w:rPr>
              <w:t>Country</w:t>
            </w:r>
            <w:r>
              <w:rPr>
                <w:spacing w:val="-5"/>
                <w:sz w:val="24"/>
              </w:rPr>
              <w:t> </w:t>
            </w:r>
            <w:r>
              <w:rPr>
                <w:sz w:val="24"/>
              </w:rPr>
              <w:t>code</w:t>
            </w:r>
            <w:r>
              <w:rPr>
                <w:spacing w:val="-4"/>
                <w:sz w:val="24"/>
              </w:rPr>
              <w:t> </w:t>
            </w:r>
            <w:r>
              <w:rPr>
                <w:spacing w:val="-2"/>
                <w:sz w:val="24"/>
              </w:rPr>
              <w:t>changed.</w:t>
            </w:r>
          </w:p>
        </w:tc>
        <w:tc>
          <w:tcPr>
            <w:tcW w:w="1135" w:type="dxa"/>
          </w:tcPr>
          <w:p>
            <w:pPr>
              <w:pStyle w:val="TableParagraph"/>
              <w:spacing w:line="252" w:lineRule="exact" w:before="1"/>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pBRE012</w:t>
            </w:r>
          </w:p>
        </w:tc>
        <w:tc>
          <w:tcPr>
            <w:tcW w:w="6947" w:type="dxa"/>
          </w:tcPr>
          <w:p>
            <w:pPr>
              <w:pStyle w:val="TableParagraph"/>
              <w:spacing w:line="271" w:lineRule="exact"/>
              <w:rPr>
                <w:sz w:val="24"/>
              </w:rPr>
            </w:pPr>
            <w:r>
              <w:rPr>
                <w:sz w:val="24"/>
              </w:rPr>
              <w:t>Kind</w:t>
            </w:r>
            <w:r>
              <w:rPr>
                <w:spacing w:val="-6"/>
                <w:sz w:val="24"/>
              </w:rPr>
              <w:t> </w:t>
            </w:r>
            <w:r>
              <w:rPr>
                <w:sz w:val="24"/>
              </w:rPr>
              <w:t>code</w:t>
            </w:r>
            <w:r>
              <w:rPr>
                <w:spacing w:val="-4"/>
                <w:sz w:val="24"/>
              </w:rPr>
              <w:t> </w:t>
            </w:r>
            <w:r>
              <w:rPr>
                <w:sz w:val="24"/>
              </w:rPr>
              <w:t>in</w:t>
            </w:r>
            <w:r>
              <w:rPr>
                <w:spacing w:val="-4"/>
                <w:sz w:val="24"/>
              </w:rPr>
              <w:t> </w:t>
            </w:r>
            <w:r>
              <w:rPr>
                <w:sz w:val="24"/>
              </w:rPr>
              <w:t>number</w:t>
            </w:r>
            <w:r>
              <w:rPr>
                <w:spacing w:val="-4"/>
                <w:sz w:val="24"/>
              </w:rPr>
              <w:t> </w:t>
            </w:r>
            <w:r>
              <w:rPr>
                <w:sz w:val="24"/>
              </w:rPr>
              <w:t>does</w:t>
            </w:r>
            <w:r>
              <w:rPr>
                <w:spacing w:val="-4"/>
                <w:sz w:val="24"/>
              </w:rPr>
              <w:t> </w:t>
            </w:r>
            <w:r>
              <w:rPr>
                <w:sz w:val="24"/>
              </w:rPr>
              <w:t>not</w:t>
            </w:r>
            <w:r>
              <w:rPr>
                <w:spacing w:val="-4"/>
                <w:sz w:val="24"/>
              </w:rPr>
              <w:t> </w:t>
            </w:r>
            <w:r>
              <w:rPr>
                <w:sz w:val="24"/>
              </w:rPr>
              <w:t>match</w:t>
            </w:r>
            <w:r>
              <w:rPr>
                <w:spacing w:val="-4"/>
                <w:sz w:val="24"/>
              </w:rPr>
              <w:t> </w:t>
            </w:r>
            <w:r>
              <w:rPr>
                <w:sz w:val="24"/>
              </w:rPr>
              <w:t>kind</w:t>
            </w:r>
            <w:r>
              <w:rPr>
                <w:spacing w:val="-4"/>
                <w:sz w:val="24"/>
              </w:rPr>
              <w:t> code</w:t>
            </w:r>
          </w:p>
          <w:p>
            <w:pPr>
              <w:pStyle w:val="TableParagraph"/>
              <w:spacing w:line="254" w:lineRule="exact"/>
              <w:rPr>
                <w:sz w:val="24"/>
              </w:rPr>
            </w:pPr>
            <w:r>
              <w:rPr>
                <w:spacing w:val="-2"/>
                <w:sz w:val="24"/>
              </w:rPr>
              <w:t>supplied.</w:t>
            </w:r>
          </w:p>
        </w:tc>
        <w:tc>
          <w:tcPr>
            <w:tcW w:w="1135" w:type="dxa"/>
          </w:tcPr>
          <w:p>
            <w:pPr>
              <w:pStyle w:val="TableParagraph"/>
              <w:spacing w:line="271" w:lineRule="exact"/>
              <w:ind w:left="9"/>
              <w:rPr>
                <w:sz w:val="24"/>
              </w:rPr>
            </w:pPr>
            <w:r>
              <w:rPr>
                <w:spacing w:val="-2"/>
                <w:sz w:val="24"/>
              </w:rPr>
              <w:t>ERROR</w:t>
            </w:r>
          </w:p>
        </w:tc>
      </w:tr>
      <w:tr>
        <w:trPr>
          <w:trHeight w:val="541" w:hRule="atLeast"/>
        </w:trPr>
        <w:tc>
          <w:tcPr>
            <w:tcW w:w="1411" w:type="dxa"/>
          </w:tcPr>
          <w:p>
            <w:pPr>
              <w:pStyle w:val="TableParagraph"/>
              <w:spacing w:line="271" w:lineRule="exact"/>
              <w:rPr>
                <w:sz w:val="24"/>
              </w:rPr>
            </w:pPr>
            <w:r>
              <w:rPr>
                <w:spacing w:val="-2"/>
                <w:sz w:val="24"/>
              </w:rPr>
              <w:t>pBRE013</w:t>
            </w:r>
          </w:p>
        </w:tc>
        <w:tc>
          <w:tcPr>
            <w:tcW w:w="6947" w:type="dxa"/>
          </w:tcPr>
          <w:p>
            <w:pPr>
              <w:pStyle w:val="TableParagraph"/>
              <w:spacing w:line="271" w:lineRule="exact"/>
              <w:rPr>
                <w:sz w:val="24"/>
              </w:rPr>
            </w:pPr>
            <w:r>
              <w:rPr>
                <w:sz w:val="24"/>
              </w:rPr>
              <w:t>Output</w:t>
            </w:r>
            <w:r>
              <w:rPr>
                <w:spacing w:val="-6"/>
                <w:sz w:val="24"/>
              </w:rPr>
              <w:t> </w:t>
            </w:r>
            <w:r>
              <w:rPr>
                <w:sz w:val="24"/>
              </w:rPr>
              <w:t>kind</w:t>
            </w:r>
            <w:r>
              <w:rPr>
                <w:spacing w:val="-6"/>
                <w:sz w:val="24"/>
              </w:rPr>
              <w:t> </w:t>
            </w:r>
            <w:r>
              <w:rPr>
                <w:sz w:val="24"/>
              </w:rPr>
              <w:t>code</w:t>
            </w:r>
            <w:r>
              <w:rPr>
                <w:spacing w:val="-6"/>
                <w:sz w:val="24"/>
              </w:rPr>
              <w:t> </w:t>
            </w:r>
            <w:r>
              <w:rPr>
                <w:sz w:val="24"/>
              </w:rPr>
              <w:t>different</w:t>
            </w:r>
            <w:r>
              <w:rPr>
                <w:spacing w:val="-6"/>
                <w:sz w:val="24"/>
              </w:rPr>
              <w:t> </w:t>
            </w:r>
            <w:r>
              <w:rPr>
                <w:sz w:val="24"/>
              </w:rPr>
              <w:t>from</w:t>
            </w:r>
            <w:r>
              <w:rPr>
                <w:spacing w:val="-6"/>
                <w:sz w:val="24"/>
              </w:rPr>
              <w:t> </w:t>
            </w:r>
            <w:r>
              <w:rPr>
                <w:sz w:val="24"/>
              </w:rPr>
              <w:t>extracted</w:t>
            </w:r>
            <w:r>
              <w:rPr>
                <w:spacing w:val="-6"/>
                <w:sz w:val="24"/>
              </w:rPr>
              <w:t> </w:t>
            </w:r>
            <w:r>
              <w:rPr>
                <w:spacing w:val="-4"/>
                <w:sz w:val="24"/>
              </w:rPr>
              <w:t>kind</w:t>
            </w:r>
          </w:p>
          <w:p>
            <w:pPr>
              <w:pStyle w:val="TableParagraph"/>
              <w:spacing w:line="251" w:lineRule="exact"/>
              <w:rPr>
                <w:sz w:val="24"/>
              </w:rPr>
            </w:pPr>
            <w:r>
              <w:rPr>
                <w:spacing w:val="-2"/>
                <w:sz w:val="24"/>
              </w:rPr>
              <w:t>code.</w:t>
            </w:r>
          </w:p>
        </w:tc>
        <w:tc>
          <w:tcPr>
            <w:tcW w:w="1135" w:type="dxa"/>
          </w:tcPr>
          <w:p>
            <w:pPr>
              <w:pStyle w:val="TableParagraph"/>
              <w:spacing w:line="27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pBRE014</w:t>
            </w:r>
          </w:p>
        </w:tc>
        <w:tc>
          <w:tcPr>
            <w:tcW w:w="6947" w:type="dxa"/>
          </w:tcPr>
          <w:p>
            <w:pPr>
              <w:pStyle w:val="TableParagraph"/>
              <w:spacing w:line="252" w:lineRule="exact" w:before="1"/>
              <w:rPr>
                <w:sz w:val="24"/>
              </w:rPr>
            </w:pPr>
            <w:r>
              <w:rPr>
                <w:sz w:val="24"/>
              </w:rPr>
              <w:t>Kind</w:t>
            </w:r>
            <w:r>
              <w:rPr>
                <w:spacing w:val="-4"/>
                <w:sz w:val="24"/>
              </w:rPr>
              <w:t> </w:t>
            </w:r>
            <w:r>
              <w:rPr>
                <w:sz w:val="24"/>
              </w:rPr>
              <w:t>code</w:t>
            </w:r>
            <w:r>
              <w:rPr>
                <w:spacing w:val="-4"/>
                <w:sz w:val="24"/>
              </w:rPr>
              <w:t> </w:t>
            </w:r>
            <w:r>
              <w:rPr>
                <w:spacing w:val="-2"/>
                <w:sz w:val="24"/>
              </w:rPr>
              <w:t>generated.</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pBRE015</w:t>
            </w:r>
          </w:p>
        </w:tc>
        <w:tc>
          <w:tcPr>
            <w:tcW w:w="6947" w:type="dxa"/>
          </w:tcPr>
          <w:p>
            <w:pPr>
              <w:pStyle w:val="TableParagraph"/>
              <w:spacing w:line="251" w:lineRule="exact"/>
              <w:rPr>
                <w:sz w:val="24"/>
              </w:rPr>
            </w:pPr>
            <w:r>
              <w:rPr>
                <w:sz w:val="24"/>
              </w:rPr>
              <w:t>Kind</w:t>
            </w:r>
            <w:r>
              <w:rPr>
                <w:spacing w:val="-4"/>
                <w:sz w:val="24"/>
              </w:rPr>
              <w:t> </w:t>
            </w:r>
            <w:r>
              <w:rPr>
                <w:sz w:val="24"/>
              </w:rPr>
              <w:t>code</w:t>
            </w:r>
            <w:r>
              <w:rPr>
                <w:spacing w:val="-4"/>
                <w:sz w:val="24"/>
              </w:rPr>
              <w:t> </w:t>
            </w:r>
            <w:r>
              <w:rPr>
                <w:spacing w:val="-2"/>
                <w:sz w:val="24"/>
              </w:rPr>
              <w:t>transformed.</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pBRE016</w:t>
            </w:r>
          </w:p>
        </w:tc>
        <w:tc>
          <w:tcPr>
            <w:tcW w:w="6947" w:type="dxa"/>
          </w:tcPr>
          <w:p>
            <w:pPr>
              <w:pStyle w:val="TableParagraph"/>
              <w:spacing w:line="271" w:lineRule="exact"/>
              <w:rPr>
                <w:sz w:val="24"/>
              </w:rPr>
            </w:pPr>
            <w:r>
              <w:rPr>
                <w:sz w:val="24"/>
              </w:rPr>
              <w:t>Provided</w:t>
            </w:r>
            <w:r>
              <w:rPr>
                <w:spacing w:val="-6"/>
                <w:sz w:val="24"/>
              </w:rPr>
              <w:t> </w:t>
            </w:r>
            <w:r>
              <w:rPr>
                <w:sz w:val="24"/>
              </w:rPr>
              <w:t>date</w:t>
            </w:r>
            <w:r>
              <w:rPr>
                <w:spacing w:val="-5"/>
                <w:sz w:val="24"/>
              </w:rPr>
              <w:t> </w:t>
            </w:r>
            <w:r>
              <w:rPr>
                <w:sz w:val="24"/>
              </w:rPr>
              <w:t>is</w:t>
            </w:r>
            <w:r>
              <w:rPr>
                <w:spacing w:val="-5"/>
                <w:sz w:val="24"/>
              </w:rPr>
              <w:t> </w:t>
            </w:r>
            <w:r>
              <w:rPr>
                <w:sz w:val="24"/>
              </w:rPr>
              <w:t>different</w:t>
            </w:r>
            <w:r>
              <w:rPr>
                <w:spacing w:val="-5"/>
                <w:sz w:val="24"/>
              </w:rPr>
              <w:t> </w:t>
            </w:r>
            <w:r>
              <w:rPr>
                <w:sz w:val="24"/>
              </w:rPr>
              <w:t>from</w:t>
            </w:r>
            <w:r>
              <w:rPr>
                <w:spacing w:val="-5"/>
                <w:sz w:val="24"/>
              </w:rPr>
              <w:t> </w:t>
            </w:r>
            <w:r>
              <w:rPr>
                <w:spacing w:val="-2"/>
                <w:sz w:val="24"/>
              </w:rPr>
              <w:t>extracted</w:t>
            </w:r>
          </w:p>
          <w:p>
            <w:pPr>
              <w:pStyle w:val="TableParagraph"/>
              <w:spacing w:line="252" w:lineRule="exact" w:before="1"/>
              <w:rPr>
                <w:sz w:val="24"/>
              </w:rPr>
            </w:pPr>
            <w:r>
              <w:rPr>
                <w:spacing w:val="-2"/>
                <w:sz w:val="24"/>
              </w:rPr>
              <w:t>date.</w:t>
            </w:r>
          </w:p>
        </w:tc>
        <w:tc>
          <w:tcPr>
            <w:tcW w:w="1135" w:type="dxa"/>
          </w:tcPr>
          <w:p>
            <w:pPr>
              <w:pStyle w:val="TableParagraph"/>
              <w:spacing w:line="27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pBRE017</w:t>
            </w:r>
          </w:p>
        </w:tc>
        <w:tc>
          <w:tcPr>
            <w:tcW w:w="6947" w:type="dxa"/>
          </w:tcPr>
          <w:p>
            <w:pPr>
              <w:pStyle w:val="TableParagraph"/>
              <w:spacing w:line="251" w:lineRule="exact"/>
              <w:rPr>
                <w:sz w:val="24"/>
              </w:rPr>
            </w:pPr>
            <w:r>
              <w:rPr>
                <w:sz w:val="24"/>
              </w:rPr>
              <w:t>Publication</w:t>
            </w:r>
            <w:r>
              <w:rPr>
                <w:spacing w:val="-7"/>
                <w:sz w:val="24"/>
              </w:rPr>
              <w:t> </w:t>
            </w:r>
            <w:r>
              <w:rPr>
                <w:sz w:val="24"/>
              </w:rPr>
              <w:t>date</w:t>
            </w:r>
            <w:r>
              <w:rPr>
                <w:spacing w:val="-6"/>
                <w:sz w:val="24"/>
              </w:rPr>
              <w:t> </w:t>
            </w:r>
            <w:r>
              <w:rPr>
                <w:sz w:val="24"/>
              </w:rPr>
              <w:t>set</w:t>
            </w:r>
            <w:r>
              <w:rPr>
                <w:spacing w:val="-6"/>
                <w:sz w:val="24"/>
              </w:rPr>
              <w:t> </w:t>
            </w:r>
            <w:r>
              <w:rPr>
                <w:sz w:val="24"/>
              </w:rPr>
              <w:t>from</w:t>
            </w:r>
            <w:r>
              <w:rPr>
                <w:spacing w:val="-6"/>
                <w:sz w:val="24"/>
              </w:rPr>
              <w:t> </w:t>
            </w:r>
            <w:r>
              <w:rPr>
                <w:sz w:val="24"/>
              </w:rPr>
              <w:t>extracted</w:t>
            </w:r>
            <w:r>
              <w:rPr>
                <w:spacing w:val="-6"/>
                <w:sz w:val="24"/>
              </w:rPr>
              <w:t> </w:t>
            </w:r>
            <w:r>
              <w:rPr>
                <w:spacing w:val="-2"/>
                <w:sz w:val="24"/>
              </w:rPr>
              <w:t>date.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pBRE018</w:t>
            </w:r>
          </w:p>
        </w:tc>
        <w:tc>
          <w:tcPr>
            <w:tcW w:w="6947" w:type="dxa"/>
          </w:tcPr>
          <w:p>
            <w:pPr>
              <w:pStyle w:val="TableParagraph"/>
              <w:spacing w:line="252" w:lineRule="exact" w:before="1"/>
              <w:rPr>
                <w:sz w:val="24"/>
              </w:rPr>
            </w:pPr>
            <w:r>
              <w:rPr>
                <w:sz w:val="24"/>
              </w:rPr>
              <w:t>Application</w:t>
            </w:r>
            <w:r>
              <w:rPr>
                <w:spacing w:val="-7"/>
                <w:sz w:val="24"/>
              </w:rPr>
              <w:t> </w:t>
            </w:r>
            <w:r>
              <w:rPr>
                <w:sz w:val="24"/>
              </w:rPr>
              <w:t>date</w:t>
            </w:r>
            <w:r>
              <w:rPr>
                <w:spacing w:val="-6"/>
                <w:sz w:val="24"/>
              </w:rPr>
              <w:t> </w:t>
            </w:r>
            <w:r>
              <w:rPr>
                <w:sz w:val="24"/>
              </w:rPr>
              <w:t>set</w:t>
            </w:r>
            <w:r>
              <w:rPr>
                <w:spacing w:val="-6"/>
                <w:sz w:val="24"/>
              </w:rPr>
              <w:t> </w:t>
            </w:r>
            <w:r>
              <w:rPr>
                <w:sz w:val="24"/>
              </w:rPr>
              <w:t>from</w:t>
            </w:r>
            <w:r>
              <w:rPr>
                <w:spacing w:val="-6"/>
                <w:sz w:val="24"/>
              </w:rPr>
              <w:t> </w:t>
            </w:r>
            <w:r>
              <w:rPr>
                <w:sz w:val="24"/>
              </w:rPr>
              <w:t>extracted</w:t>
            </w:r>
            <w:r>
              <w:rPr>
                <w:spacing w:val="-6"/>
                <w:sz w:val="24"/>
              </w:rPr>
              <w:t> </w:t>
            </w:r>
            <w:r>
              <w:rPr>
                <w:spacing w:val="-2"/>
                <w:sz w:val="24"/>
              </w:rPr>
              <w:t>date.</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pBRE019</w:t>
            </w:r>
          </w:p>
        </w:tc>
        <w:tc>
          <w:tcPr>
            <w:tcW w:w="6947" w:type="dxa"/>
          </w:tcPr>
          <w:p>
            <w:pPr>
              <w:pStyle w:val="TableParagraph"/>
              <w:spacing w:line="251" w:lineRule="exact"/>
              <w:rPr>
                <w:sz w:val="24"/>
              </w:rPr>
            </w:pPr>
            <w:r>
              <w:rPr>
                <w:sz w:val="24"/>
              </w:rPr>
              <w:t>No</w:t>
            </w:r>
            <w:r>
              <w:rPr>
                <w:spacing w:val="-4"/>
                <w:sz w:val="24"/>
              </w:rPr>
              <w:t> </w:t>
            </w:r>
            <w:r>
              <w:rPr>
                <w:sz w:val="24"/>
              </w:rPr>
              <w:t>kind</w:t>
            </w:r>
            <w:r>
              <w:rPr>
                <w:spacing w:val="-4"/>
                <w:sz w:val="24"/>
              </w:rPr>
              <w:t> </w:t>
            </w:r>
            <w:r>
              <w:rPr>
                <w:sz w:val="24"/>
              </w:rPr>
              <w:t>code</w:t>
            </w:r>
            <w:r>
              <w:rPr>
                <w:spacing w:val="-4"/>
                <w:sz w:val="24"/>
              </w:rPr>
              <w:t> </w:t>
            </w:r>
            <w:r>
              <w:rPr>
                <w:sz w:val="24"/>
              </w:rPr>
              <w:t>provided,</w:t>
            </w:r>
            <w:r>
              <w:rPr>
                <w:spacing w:val="65"/>
                <w:w w:val="150"/>
                <w:sz w:val="24"/>
              </w:rPr>
              <w:t> </w:t>
            </w:r>
            <w:r>
              <w:rPr>
                <w:sz w:val="24"/>
              </w:rPr>
              <w:t>setting</w:t>
            </w:r>
            <w:r>
              <w:rPr>
                <w:spacing w:val="-4"/>
                <w:sz w:val="24"/>
              </w:rPr>
              <w:t> </w:t>
            </w:r>
            <w:r>
              <w:rPr>
                <w:sz w:val="24"/>
              </w:rPr>
              <w:t>it</w:t>
            </w:r>
            <w:r>
              <w:rPr>
                <w:spacing w:val="-4"/>
                <w:sz w:val="24"/>
              </w:rPr>
              <w:t> </w:t>
            </w:r>
            <w:r>
              <w:rPr>
                <w:sz w:val="24"/>
              </w:rPr>
              <w:t>to</w:t>
            </w:r>
            <w:r>
              <w:rPr>
                <w:spacing w:val="-4"/>
                <w:sz w:val="24"/>
              </w:rPr>
              <w:t> </w:t>
            </w:r>
            <w:r>
              <w:rPr>
                <w:spacing w:val="-5"/>
                <w:sz w:val="24"/>
              </w:rPr>
              <w:t>A.</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pBRE020</w:t>
            </w:r>
          </w:p>
        </w:tc>
        <w:tc>
          <w:tcPr>
            <w:tcW w:w="6947" w:type="dxa"/>
          </w:tcPr>
          <w:p>
            <w:pPr>
              <w:pStyle w:val="TableParagraph"/>
              <w:spacing w:line="271" w:lineRule="exact"/>
              <w:rPr>
                <w:sz w:val="24"/>
              </w:rPr>
            </w:pPr>
            <w:r>
              <w:rPr>
                <w:sz w:val="24"/>
              </w:rPr>
              <w:t>Kind</w:t>
            </w:r>
            <w:r>
              <w:rPr>
                <w:spacing w:val="-4"/>
                <w:sz w:val="24"/>
              </w:rPr>
              <w:t> </w:t>
            </w:r>
            <w:r>
              <w:rPr>
                <w:sz w:val="24"/>
              </w:rPr>
              <w:t>code</w:t>
            </w:r>
            <w:r>
              <w:rPr>
                <w:spacing w:val="-4"/>
                <w:sz w:val="24"/>
              </w:rPr>
              <w:t> </w:t>
            </w:r>
            <w:r>
              <w:rPr>
                <w:sz w:val="24"/>
              </w:rPr>
              <w:t>does</w:t>
            </w:r>
            <w:r>
              <w:rPr>
                <w:spacing w:val="-3"/>
                <w:sz w:val="24"/>
              </w:rPr>
              <w:t> </w:t>
            </w:r>
            <w:r>
              <w:rPr>
                <w:sz w:val="24"/>
              </w:rPr>
              <w:t>not</w:t>
            </w:r>
            <w:r>
              <w:rPr>
                <w:spacing w:val="-4"/>
                <w:sz w:val="24"/>
              </w:rPr>
              <w:t> </w:t>
            </w:r>
            <w:r>
              <w:rPr>
                <w:sz w:val="24"/>
              </w:rPr>
              <w:t>start</w:t>
            </w:r>
            <w:r>
              <w:rPr>
                <w:spacing w:val="-2"/>
                <w:sz w:val="24"/>
              </w:rPr>
              <w:t> </w:t>
            </w:r>
            <w:r>
              <w:rPr>
                <w:sz w:val="24"/>
              </w:rPr>
              <w:t>with</w:t>
            </w:r>
            <w:r>
              <w:rPr>
                <w:spacing w:val="-4"/>
                <w:sz w:val="24"/>
              </w:rPr>
              <w:t> </w:t>
            </w:r>
            <w:r>
              <w:rPr>
                <w:sz w:val="24"/>
              </w:rPr>
              <w:t>a</w:t>
            </w:r>
            <w:r>
              <w:rPr>
                <w:spacing w:val="-3"/>
                <w:sz w:val="24"/>
              </w:rPr>
              <w:t> </w:t>
            </w:r>
            <w:r>
              <w:rPr>
                <w:spacing w:val="-2"/>
                <w:sz w:val="24"/>
              </w:rPr>
              <w:t>letter,</w:t>
            </w:r>
          </w:p>
          <w:p>
            <w:pPr>
              <w:pStyle w:val="TableParagraph"/>
              <w:spacing w:line="252" w:lineRule="exact" w:before="1"/>
              <w:rPr>
                <w:sz w:val="24"/>
              </w:rPr>
            </w:pPr>
            <w:r>
              <w:rPr>
                <w:sz w:val="24"/>
              </w:rPr>
              <w:t>setting</w:t>
            </w:r>
            <w:r>
              <w:rPr>
                <w:spacing w:val="-4"/>
                <w:sz w:val="24"/>
              </w:rPr>
              <w:t> </w:t>
            </w:r>
            <w:r>
              <w:rPr>
                <w:sz w:val="24"/>
              </w:rPr>
              <w:t>it</w:t>
            </w:r>
            <w:r>
              <w:rPr>
                <w:spacing w:val="-4"/>
                <w:sz w:val="24"/>
              </w:rPr>
              <w:t> </w:t>
            </w:r>
            <w:r>
              <w:rPr>
                <w:sz w:val="24"/>
              </w:rPr>
              <w:t>to</w:t>
            </w:r>
            <w:r>
              <w:rPr>
                <w:spacing w:val="-3"/>
                <w:sz w:val="24"/>
              </w:rPr>
              <w:t> </w:t>
            </w:r>
            <w:r>
              <w:rPr>
                <w:spacing w:val="-5"/>
                <w:sz w:val="24"/>
              </w:rPr>
              <w:t>A.</w:t>
            </w:r>
          </w:p>
        </w:tc>
        <w:tc>
          <w:tcPr>
            <w:tcW w:w="1135" w:type="dxa"/>
          </w:tcPr>
          <w:p>
            <w:pPr>
              <w:pStyle w:val="TableParagraph"/>
              <w:spacing w:line="27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pBRE021</w:t>
            </w:r>
          </w:p>
        </w:tc>
        <w:tc>
          <w:tcPr>
            <w:tcW w:w="6947" w:type="dxa"/>
          </w:tcPr>
          <w:p>
            <w:pPr>
              <w:pStyle w:val="TableParagraph"/>
              <w:spacing w:line="271" w:lineRule="exact"/>
              <w:rPr>
                <w:sz w:val="24"/>
              </w:rPr>
            </w:pPr>
            <w:r>
              <w:rPr>
                <w:sz w:val="24"/>
              </w:rPr>
              <w:t>Second</w:t>
            </w:r>
            <w:r>
              <w:rPr>
                <w:spacing w:val="-7"/>
                <w:sz w:val="24"/>
              </w:rPr>
              <w:t> </w:t>
            </w:r>
            <w:r>
              <w:rPr>
                <w:sz w:val="24"/>
              </w:rPr>
              <w:t>character</w:t>
            </w:r>
            <w:r>
              <w:rPr>
                <w:spacing w:val="-5"/>
                <w:sz w:val="24"/>
              </w:rPr>
              <w:t> </w:t>
            </w:r>
            <w:r>
              <w:rPr>
                <w:sz w:val="24"/>
              </w:rPr>
              <w:t>of</w:t>
            </w:r>
            <w:r>
              <w:rPr>
                <w:spacing w:val="-5"/>
                <w:sz w:val="24"/>
              </w:rPr>
              <w:t> </w:t>
            </w:r>
            <w:r>
              <w:rPr>
                <w:sz w:val="24"/>
              </w:rPr>
              <w:t>provided</w:t>
            </w:r>
            <w:r>
              <w:rPr>
                <w:spacing w:val="-5"/>
                <w:sz w:val="24"/>
              </w:rPr>
              <w:t> </w:t>
            </w:r>
            <w:r>
              <w:rPr>
                <w:sz w:val="24"/>
              </w:rPr>
              <w:t>kind</w:t>
            </w:r>
            <w:r>
              <w:rPr>
                <w:spacing w:val="-5"/>
                <w:sz w:val="24"/>
              </w:rPr>
              <w:t> </w:t>
            </w:r>
            <w:r>
              <w:rPr>
                <w:sz w:val="24"/>
              </w:rPr>
              <w:t>code</w:t>
            </w:r>
            <w:r>
              <w:rPr>
                <w:spacing w:val="-5"/>
                <w:sz w:val="24"/>
              </w:rPr>
              <w:t> </w:t>
            </w:r>
            <w:r>
              <w:rPr>
                <w:sz w:val="24"/>
              </w:rPr>
              <w:t>is</w:t>
            </w:r>
            <w:r>
              <w:rPr>
                <w:spacing w:val="-5"/>
                <w:sz w:val="24"/>
              </w:rPr>
              <w:t> not</w:t>
            </w:r>
          </w:p>
          <w:p>
            <w:pPr>
              <w:pStyle w:val="TableParagraph"/>
              <w:spacing w:line="254" w:lineRule="exact"/>
              <w:rPr>
                <w:sz w:val="24"/>
              </w:rPr>
            </w:pPr>
            <w:r>
              <w:rPr>
                <w:sz w:val="24"/>
              </w:rPr>
              <w:t>a</w:t>
            </w:r>
            <w:r>
              <w:rPr>
                <w:spacing w:val="-4"/>
                <w:sz w:val="24"/>
              </w:rPr>
              <w:t> </w:t>
            </w:r>
            <w:r>
              <w:rPr>
                <w:sz w:val="24"/>
              </w:rPr>
              <w:t>digit,</w:t>
            </w:r>
            <w:r>
              <w:rPr>
                <w:spacing w:val="64"/>
                <w:w w:val="150"/>
                <w:sz w:val="24"/>
              </w:rPr>
              <w:t> </w:t>
            </w:r>
            <w:r>
              <w:rPr>
                <w:sz w:val="24"/>
              </w:rPr>
              <w:t>removing</w:t>
            </w:r>
            <w:r>
              <w:rPr>
                <w:spacing w:val="-4"/>
                <w:sz w:val="24"/>
              </w:rPr>
              <w:t> it..</w:t>
            </w:r>
          </w:p>
        </w:tc>
        <w:tc>
          <w:tcPr>
            <w:tcW w:w="1135" w:type="dxa"/>
          </w:tcPr>
          <w:p>
            <w:pPr>
              <w:pStyle w:val="TableParagraph"/>
              <w:spacing w:line="27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pBRE022</w:t>
            </w:r>
          </w:p>
        </w:tc>
        <w:tc>
          <w:tcPr>
            <w:tcW w:w="6947" w:type="dxa"/>
          </w:tcPr>
          <w:p>
            <w:pPr>
              <w:pStyle w:val="TableParagraph"/>
              <w:spacing w:line="251" w:lineRule="exact"/>
              <w:rPr>
                <w:sz w:val="24"/>
              </w:rPr>
            </w:pPr>
            <w:r>
              <w:rPr>
                <w:sz w:val="24"/>
              </w:rPr>
              <w:t>Date</w:t>
            </w:r>
            <w:r>
              <w:rPr>
                <w:spacing w:val="-4"/>
                <w:sz w:val="24"/>
              </w:rPr>
              <w:t> </w:t>
            </w:r>
            <w:r>
              <w:rPr>
                <w:sz w:val="24"/>
              </w:rPr>
              <w:t>is</w:t>
            </w:r>
            <w:r>
              <w:rPr>
                <w:spacing w:val="-4"/>
                <w:sz w:val="24"/>
              </w:rPr>
              <w:t> </w:t>
            </w:r>
            <w:r>
              <w:rPr>
                <w:sz w:val="24"/>
              </w:rPr>
              <w:t>before</w:t>
            </w:r>
            <w:r>
              <w:rPr>
                <w:spacing w:val="-4"/>
                <w:sz w:val="24"/>
              </w:rPr>
              <w:t> </w:t>
            </w:r>
            <w:r>
              <w:rPr>
                <w:sz w:val="24"/>
              </w:rPr>
              <w:t>year</w:t>
            </w:r>
            <w:r>
              <w:rPr>
                <w:spacing w:val="-4"/>
                <w:sz w:val="24"/>
              </w:rPr>
              <w:t> 1617</w:t>
            </w:r>
          </w:p>
        </w:tc>
        <w:tc>
          <w:tcPr>
            <w:tcW w:w="1135" w:type="dxa"/>
          </w:tcPr>
          <w:p>
            <w:pPr>
              <w:pStyle w:val="TableParagraph"/>
              <w:spacing w:line="251" w:lineRule="exact"/>
              <w:ind w:left="9"/>
              <w:rPr>
                <w:sz w:val="24"/>
              </w:rPr>
            </w:pPr>
            <w:r>
              <w:rPr>
                <w:spacing w:val="-2"/>
                <w:sz w:val="24"/>
              </w:rPr>
              <w:t>ERROR</w:t>
            </w:r>
          </w:p>
        </w:tc>
      </w:tr>
      <w:tr>
        <w:trPr>
          <w:trHeight w:val="273" w:hRule="atLeast"/>
        </w:trPr>
        <w:tc>
          <w:tcPr>
            <w:tcW w:w="1411" w:type="dxa"/>
          </w:tcPr>
          <w:p>
            <w:pPr>
              <w:pStyle w:val="TableParagraph"/>
              <w:spacing w:line="253" w:lineRule="exact"/>
              <w:rPr>
                <w:sz w:val="24"/>
              </w:rPr>
            </w:pPr>
            <w:r>
              <w:rPr>
                <w:spacing w:val="-2"/>
                <w:sz w:val="24"/>
              </w:rPr>
              <w:t>pBRE023</w:t>
            </w:r>
          </w:p>
        </w:tc>
        <w:tc>
          <w:tcPr>
            <w:tcW w:w="6947" w:type="dxa"/>
          </w:tcPr>
          <w:p>
            <w:pPr>
              <w:pStyle w:val="TableParagraph"/>
              <w:spacing w:line="253" w:lineRule="exact"/>
              <w:rPr>
                <w:sz w:val="24"/>
              </w:rPr>
            </w:pPr>
            <w:r>
              <w:rPr>
                <w:sz w:val="24"/>
              </w:rPr>
              <w:t>Date</w:t>
            </w:r>
            <w:r>
              <w:rPr>
                <w:spacing w:val="-4"/>
                <w:sz w:val="24"/>
              </w:rPr>
              <w:t> </w:t>
            </w:r>
            <w:r>
              <w:rPr>
                <w:sz w:val="24"/>
              </w:rPr>
              <w:t>is</w:t>
            </w:r>
            <w:r>
              <w:rPr>
                <w:spacing w:val="-4"/>
                <w:sz w:val="24"/>
              </w:rPr>
              <w:t> </w:t>
            </w:r>
            <w:r>
              <w:rPr>
                <w:sz w:val="24"/>
              </w:rPr>
              <w:t>after</w:t>
            </w:r>
            <w:r>
              <w:rPr>
                <w:spacing w:val="-4"/>
                <w:sz w:val="24"/>
              </w:rPr>
              <w:t> </w:t>
            </w:r>
            <w:r>
              <w:rPr>
                <w:sz w:val="24"/>
              </w:rPr>
              <w:t>current</w:t>
            </w:r>
            <w:r>
              <w:rPr>
                <w:spacing w:val="-4"/>
                <w:sz w:val="24"/>
              </w:rPr>
              <w:t> </w:t>
            </w:r>
            <w:r>
              <w:rPr>
                <w:sz w:val="24"/>
              </w:rPr>
              <w:t>year</w:t>
            </w:r>
            <w:r>
              <w:rPr>
                <w:spacing w:val="-4"/>
                <w:sz w:val="24"/>
              </w:rPr>
              <w:t> </w:t>
            </w:r>
            <w:r>
              <w:rPr>
                <w:sz w:val="24"/>
              </w:rPr>
              <w:t>+</w:t>
            </w:r>
            <w:r>
              <w:rPr>
                <w:spacing w:val="-3"/>
                <w:sz w:val="24"/>
              </w:rPr>
              <w:t> </w:t>
            </w:r>
            <w:r>
              <w:rPr>
                <w:spacing w:val="-12"/>
                <w:sz w:val="24"/>
              </w:rPr>
              <w:t>2</w:t>
            </w:r>
          </w:p>
        </w:tc>
        <w:tc>
          <w:tcPr>
            <w:tcW w:w="1135" w:type="dxa"/>
          </w:tcPr>
          <w:p>
            <w:pPr>
              <w:pStyle w:val="TableParagraph"/>
              <w:spacing w:line="253" w:lineRule="exact"/>
              <w:ind w:left="9"/>
              <w:rPr>
                <w:sz w:val="24"/>
              </w:rPr>
            </w:pPr>
            <w:r>
              <w:rPr>
                <w:spacing w:val="-2"/>
                <w:sz w:val="24"/>
              </w:rPr>
              <w:t>ERROR</w:t>
            </w:r>
          </w:p>
        </w:tc>
      </w:tr>
      <w:tr>
        <w:trPr>
          <w:trHeight w:val="541" w:hRule="atLeast"/>
        </w:trPr>
        <w:tc>
          <w:tcPr>
            <w:tcW w:w="1411" w:type="dxa"/>
          </w:tcPr>
          <w:p>
            <w:pPr>
              <w:pStyle w:val="TableParagraph"/>
              <w:spacing w:line="271" w:lineRule="exact"/>
              <w:rPr>
                <w:sz w:val="24"/>
              </w:rPr>
            </w:pPr>
            <w:r>
              <w:rPr>
                <w:spacing w:val="-2"/>
                <w:sz w:val="24"/>
              </w:rPr>
              <w:t>pBRE024</w:t>
            </w:r>
          </w:p>
        </w:tc>
        <w:tc>
          <w:tcPr>
            <w:tcW w:w="6947" w:type="dxa"/>
          </w:tcPr>
          <w:p>
            <w:pPr>
              <w:pStyle w:val="TableParagraph"/>
              <w:spacing w:line="271" w:lineRule="exact"/>
              <w:rPr>
                <w:sz w:val="24"/>
              </w:rPr>
            </w:pPr>
            <w:r>
              <w:rPr>
                <w:sz w:val="24"/>
              </w:rPr>
              <w:t>Month</w:t>
            </w:r>
            <w:r>
              <w:rPr>
                <w:spacing w:val="-4"/>
                <w:sz w:val="24"/>
              </w:rPr>
              <w:t> </w:t>
            </w:r>
            <w:r>
              <w:rPr>
                <w:sz w:val="24"/>
              </w:rPr>
              <w:t>is</w:t>
            </w:r>
            <w:r>
              <w:rPr>
                <w:spacing w:val="-3"/>
                <w:sz w:val="24"/>
              </w:rPr>
              <w:t> </w:t>
            </w:r>
            <w:r>
              <w:rPr>
                <w:sz w:val="24"/>
              </w:rPr>
              <w:t>not</w:t>
            </w:r>
            <w:r>
              <w:rPr>
                <w:spacing w:val="-3"/>
                <w:sz w:val="24"/>
              </w:rPr>
              <w:t> </w:t>
            </w:r>
            <w:r>
              <w:rPr>
                <w:sz w:val="24"/>
              </w:rPr>
              <w:t>between</w:t>
            </w:r>
            <w:r>
              <w:rPr>
                <w:spacing w:val="-4"/>
                <w:sz w:val="24"/>
              </w:rPr>
              <w:t> </w:t>
            </w:r>
            <w:r>
              <w:rPr>
                <w:sz w:val="24"/>
              </w:rPr>
              <w:t>1</w:t>
            </w:r>
            <w:r>
              <w:rPr>
                <w:spacing w:val="-3"/>
                <w:sz w:val="24"/>
              </w:rPr>
              <w:t> </w:t>
            </w:r>
            <w:r>
              <w:rPr>
                <w:sz w:val="24"/>
              </w:rPr>
              <w:t>and</w:t>
            </w:r>
            <w:r>
              <w:rPr>
                <w:spacing w:val="-3"/>
                <w:sz w:val="24"/>
              </w:rPr>
              <w:t> </w:t>
            </w:r>
            <w:r>
              <w:rPr>
                <w:sz w:val="24"/>
              </w:rPr>
              <w:t>12,</w:t>
            </w:r>
            <w:r>
              <w:rPr>
                <w:spacing w:val="67"/>
                <w:w w:val="150"/>
                <w:sz w:val="24"/>
              </w:rPr>
              <w:t> </w:t>
            </w:r>
            <w:r>
              <w:rPr>
                <w:sz w:val="24"/>
              </w:rPr>
              <w:t>month</w:t>
            </w:r>
            <w:r>
              <w:rPr>
                <w:spacing w:val="-3"/>
                <w:sz w:val="24"/>
              </w:rPr>
              <w:t> </w:t>
            </w:r>
            <w:r>
              <w:rPr>
                <w:sz w:val="24"/>
              </w:rPr>
              <w:t>and</w:t>
            </w:r>
            <w:r>
              <w:rPr>
                <w:spacing w:val="-3"/>
                <w:sz w:val="24"/>
              </w:rPr>
              <w:t> </w:t>
            </w:r>
            <w:r>
              <w:rPr>
                <w:spacing w:val="-5"/>
                <w:sz w:val="24"/>
              </w:rPr>
              <w:t>day</w:t>
            </w:r>
          </w:p>
          <w:p>
            <w:pPr>
              <w:pStyle w:val="TableParagraph"/>
              <w:spacing w:line="251" w:lineRule="exact"/>
              <w:rPr>
                <w:sz w:val="24"/>
              </w:rPr>
            </w:pPr>
            <w:r>
              <w:rPr>
                <w:sz w:val="24"/>
              </w:rPr>
              <w:t>set</w:t>
            </w:r>
            <w:r>
              <w:rPr>
                <w:spacing w:val="-3"/>
                <w:sz w:val="24"/>
              </w:rPr>
              <w:t> </w:t>
            </w:r>
            <w:r>
              <w:rPr>
                <w:sz w:val="24"/>
              </w:rPr>
              <w:t>to</w:t>
            </w:r>
            <w:r>
              <w:rPr>
                <w:spacing w:val="-2"/>
                <w:sz w:val="24"/>
              </w:rPr>
              <w:t> </w:t>
            </w:r>
            <w:r>
              <w:rPr>
                <w:spacing w:val="-10"/>
                <w:sz w:val="24"/>
              </w:rPr>
              <w:t>0</w:t>
            </w:r>
          </w:p>
        </w:tc>
        <w:tc>
          <w:tcPr>
            <w:tcW w:w="1135" w:type="dxa"/>
          </w:tcPr>
          <w:p>
            <w:pPr>
              <w:pStyle w:val="TableParagraph"/>
              <w:spacing w:line="271" w:lineRule="exact"/>
              <w:ind w:left="9"/>
              <w:rPr>
                <w:sz w:val="24"/>
              </w:rPr>
            </w:pPr>
            <w:r>
              <w:rPr>
                <w:spacing w:val="-2"/>
                <w:sz w:val="24"/>
              </w:rPr>
              <w:t>ERROR</w:t>
            </w:r>
          </w:p>
        </w:tc>
      </w:tr>
      <w:tr>
        <w:trPr>
          <w:trHeight w:val="273" w:hRule="atLeast"/>
        </w:trPr>
        <w:tc>
          <w:tcPr>
            <w:tcW w:w="1411" w:type="dxa"/>
          </w:tcPr>
          <w:p>
            <w:pPr>
              <w:pStyle w:val="TableParagraph"/>
              <w:spacing w:line="252" w:lineRule="exact" w:before="2"/>
              <w:rPr>
                <w:sz w:val="24"/>
              </w:rPr>
            </w:pPr>
            <w:r>
              <w:rPr>
                <w:spacing w:val="-2"/>
                <w:sz w:val="24"/>
              </w:rPr>
              <w:t>pBRE025</w:t>
            </w:r>
          </w:p>
        </w:tc>
        <w:tc>
          <w:tcPr>
            <w:tcW w:w="6947" w:type="dxa"/>
          </w:tcPr>
          <w:p>
            <w:pPr>
              <w:pStyle w:val="TableParagraph"/>
              <w:spacing w:line="252" w:lineRule="exact" w:before="2"/>
              <w:rPr>
                <w:sz w:val="24"/>
              </w:rPr>
            </w:pPr>
            <w:r>
              <w:rPr>
                <w:sz w:val="24"/>
              </w:rPr>
              <w:t>Day</w:t>
            </w:r>
            <w:r>
              <w:rPr>
                <w:spacing w:val="-4"/>
                <w:sz w:val="24"/>
              </w:rPr>
              <w:t> </w:t>
            </w:r>
            <w:r>
              <w:rPr>
                <w:sz w:val="24"/>
              </w:rPr>
              <w:t>is</w:t>
            </w:r>
            <w:r>
              <w:rPr>
                <w:spacing w:val="-3"/>
                <w:sz w:val="24"/>
              </w:rPr>
              <w:t> </w:t>
            </w:r>
            <w:r>
              <w:rPr>
                <w:sz w:val="24"/>
              </w:rPr>
              <w:t>invalid,</w:t>
            </w:r>
            <w:r>
              <w:rPr>
                <w:spacing w:val="67"/>
                <w:w w:val="150"/>
                <w:sz w:val="24"/>
              </w:rPr>
              <w:t> </w:t>
            </w:r>
            <w:r>
              <w:rPr>
                <w:sz w:val="24"/>
              </w:rPr>
              <w:t>set</w:t>
            </w:r>
            <w:r>
              <w:rPr>
                <w:spacing w:val="-3"/>
                <w:sz w:val="24"/>
              </w:rPr>
              <w:t> </w:t>
            </w:r>
            <w:r>
              <w:rPr>
                <w:sz w:val="24"/>
              </w:rPr>
              <w:t>to</w:t>
            </w:r>
            <w:r>
              <w:rPr>
                <w:spacing w:val="-4"/>
                <w:sz w:val="24"/>
              </w:rPr>
              <w:t> </w:t>
            </w:r>
            <w:r>
              <w:rPr>
                <w:spacing w:val="-10"/>
                <w:sz w:val="24"/>
              </w:rPr>
              <w:t>0</w:t>
            </w:r>
          </w:p>
        </w:tc>
        <w:tc>
          <w:tcPr>
            <w:tcW w:w="1135" w:type="dxa"/>
          </w:tcPr>
          <w:p>
            <w:pPr>
              <w:pStyle w:val="TableParagraph"/>
              <w:spacing w:line="252" w:lineRule="exact" w:before="2"/>
              <w:ind w:left="9"/>
              <w:rPr>
                <w:sz w:val="24"/>
              </w:rPr>
            </w:pPr>
            <w:r>
              <w:rPr>
                <w:spacing w:val="-2"/>
                <w:sz w:val="24"/>
              </w:rPr>
              <w:t>ERROR</w:t>
            </w:r>
          </w:p>
        </w:tc>
      </w:tr>
      <w:tr>
        <w:trPr>
          <w:trHeight w:val="270" w:hRule="atLeast"/>
        </w:trPr>
        <w:tc>
          <w:tcPr>
            <w:tcW w:w="1411" w:type="dxa"/>
          </w:tcPr>
          <w:p>
            <w:pPr>
              <w:pStyle w:val="TableParagraph"/>
              <w:spacing w:line="251" w:lineRule="exact"/>
              <w:rPr>
                <w:sz w:val="24"/>
              </w:rPr>
            </w:pPr>
            <w:r>
              <w:rPr>
                <w:spacing w:val="-2"/>
                <w:sz w:val="24"/>
              </w:rPr>
              <w:t>pBRE026</w:t>
            </w:r>
          </w:p>
        </w:tc>
        <w:tc>
          <w:tcPr>
            <w:tcW w:w="6947" w:type="dxa"/>
          </w:tcPr>
          <w:p>
            <w:pPr>
              <w:pStyle w:val="TableParagraph"/>
              <w:spacing w:line="251" w:lineRule="exact"/>
              <w:rPr>
                <w:sz w:val="24"/>
              </w:rPr>
            </w:pPr>
            <w:r>
              <w:rPr>
                <w:sz w:val="24"/>
              </w:rPr>
              <w:t>Date</w:t>
            </w:r>
            <w:r>
              <w:rPr>
                <w:spacing w:val="-3"/>
                <w:sz w:val="24"/>
              </w:rPr>
              <w:t> </w:t>
            </w:r>
            <w:r>
              <w:rPr>
                <w:sz w:val="24"/>
              </w:rPr>
              <w:t>is</w:t>
            </w:r>
            <w:r>
              <w:rPr>
                <w:spacing w:val="-3"/>
                <w:sz w:val="24"/>
              </w:rPr>
              <w:t> </w:t>
            </w:r>
            <w:r>
              <w:rPr>
                <w:sz w:val="24"/>
              </w:rPr>
              <w:t>in</w:t>
            </w:r>
            <w:r>
              <w:rPr>
                <w:spacing w:val="-3"/>
                <w:sz w:val="24"/>
              </w:rPr>
              <w:t> </w:t>
            </w:r>
            <w:r>
              <w:rPr>
                <w:sz w:val="24"/>
              </w:rPr>
              <w:t>the</w:t>
            </w:r>
            <w:r>
              <w:rPr>
                <w:spacing w:val="-2"/>
                <w:sz w:val="24"/>
              </w:rPr>
              <w:t> future.</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pBRE027</w:t>
            </w:r>
          </w:p>
        </w:tc>
        <w:tc>
          <w:tcPr>
            <w:tcW w:w="6947" w:type="dxa"/>
          </w:tcPr>
          <w:p>
            <w:pPr>
              <w:pStyle w:val="TableParagraph"/>
              <w:spacing w:line="271" w:lineRule="exact"/>
              <w:rPr>
                <w:sz w:val="24"/>
              </w:rPr>
            </w:pPr>
            <w:r>
              <w:rPr>
                <w:sz w:val="24"/>
              </w:rPr>
              <w:t>Date</w:t>
            </w:r>
            <w:r>
              <w:rPr>
                <w:spacing w:val="-7"/>
                <w:sz w:val="24"/>
              </w:rPr>
              <w:t> </w:t>
            </w:r>
            <w:r>
              <w:rPr>
                <w:sz w:val="24"/>
              </w:rPr>
              <w:t>lookup</w:t>
            </w:r>
            <w:r>
              <w:rPr>
                <w:spacing w:val="-4"/>
                <w:sz w:val="24"/>
              </w:rPr>
              <w:t> </w:t>
            </w:r>
            <w:r>
              <w:rPr>
                <w:sz w:val="24"/>
              </w:rPr>
              <w:t>with</w:t>
            </w:r>
            <w:r>
              <w:rPr>
                <w:spacing w:val="-5"/>
                <w:sz w:val="24"/>
              </w:rPr>
              <w:t> </w:t>
            </w:r>
            <w:r>
              <w:rPr>
                <w:sz w:val="24"/>
              </w:rPr>
              <w:t>input</w:t>
            </w:r>
            <w:r>
              <w:rPr>
                <w:spacing w:val="-4"/>
                <w:sz w:val="24"/>
              </w:rPr>
              <w:t> </w:t>
            </w:r>
            <w:r>
              <w:rPr>
                <w:sz w:val="24"/>
              </w:rPr>
              <w:t>number</w:t>
            </w:r>
            <w:r>
              <w:rPr>
                <w:spacing w:val="-5"/>
                <w:sz w:val="24"/>
              </w:rPr>
              <w:t> </w:t>
            </w:r>
            <w:r>
              <w:rPr>
                <w:sz w:val="24"/>
              </w:rPr>
              <w:t>did</w:t>
            </w:r>
            <w:r>
              <w:rPr>
                <w:spacing w:val="-4"/>
                <w:sz w:val="24"/>
              </w:rPr>
              <w:t> </w:t>
            </w:r>
            <w:r>
              <w:rPr>
                <w:sz w:val="24"/>
              </w:rPr>
              <w:t>not</w:t>
            </w:r>
            <w:r>
              <w:rPr>
                <w:spacing w:val="-4"/>
                <w:sz w:val="24"/>
              </w:rPr>
              <w:t> find</w:t>
            </w:r>
          </w:p>
          <w:p>
            <w:pPr>
              <w:pStyle w:val="TableParagraph"/>
              <w:spacing w:line="252" w:lineRule="exact" w:before="1"/>
              <w:rPr>
                <w:sz w:val="24"/>
              </w:rPr>
            </w:pPr>
            <w:r>
              <w:rPr>
                <w:spacing w:val="-2"/>
                <w:sz w:val="24"/>
              </w:rPr>
              <w:t>anything.</w:t>
            </w:r>
          </w:p>
        </w:tc>
        <w:tc>
          <w:tcPr>
            <w:tcW w:w="1135" w:type="dxa"/>
          </w:tcPr>
          <w:p>
            <w:pPr>
              <w:pStyle w:val="TableParagraph"/>
              <w:spacing w:line="271" w:lineRule="exact"/>
              <w:ind w:left="9"/>
              <w:rPr>
                <w:sz w:val="24"/>
              </w:rPr>
            </w:pPr>
            <w:r>
              <w:rPr>
                <w:spacing w:val="-2"/>
                <w:sz w:val="24"/>
              </w:rPr>
              <w:t>ERROR</w:t>
            </w:r>
          </w:p>
        </w:tc>
      </w:tr>
      <w:tr>
        <w:trPr>
          <w:trHeight w:val="544" w:hRule="atLeast"/>
        </w:trPr>
        <w:tc>
          <w:tcPr>
            <w:tcW w:w="1411" w:type="dxa"/>
          </w:tcPr>
          <w:p>
            <w:pPr>
              <w:pStyle w:val="TableParagraph"/>
              <w:spacing w:line="271" w:lineRule="exact"/>
              <w:rPr>
                <w:sz w:val="24"/>
              </w:rPr>
            </w:pPr>
            <w:r>
              <w:rPr>
                <w:spacing w:val="-2"/>
                <w:sz w:val="24"/>
              </w:rPr>
              <w:t>pBRE028</w:t>
            </w:r>
          </w:p>
        </w:tc>
        <w:tc>
          <w:tcPr>
            <w:tcW w:w="6947" w:type="dxa"/>
          </w:tcPr>
          <w:p>
            <w:pPr>
              <w:pStyle w:val="TableParagraph"/>
              <w:spacing w:line="271" w:lineRule="exact"/>
              <w:rPr>
                <w:sz w:val="24"/>
              </w:rPr>
            </w:pPr>
            <w:r>
              <w:rPr>
                <w:sz w:val="24"/>
              </w:rPr>
              <w:t>Date</w:t>
            </w:r>
            <w:r>
              <w:rPr>
                <w:spacing w:val="-6"/>
                <w:sz w:val="24"/>
              </w:rPr>
              <w:t> </w:t>
            </w:r>
            <w:r>
              <w:rPr>
                <w:sz w:val="24"/>
              </w:rPr>
              <w:t>generated</w:t>
            </w:r>
            <w:r>
              <w:rPr>
                <w:spacing w:val="-6"/>
                <w:sz w:val="24"/>
              </w:rPr>
              <w:t> </w:t>
            </w:r>
            <w:r>
              <w:rPr>
                <w:sz w:val="24"/>
              </w:rPr>
              <w:t>through</w:t>
            </w:r>
            <w:r>
              <w:rPr>
                <w:spacing w:val="-6"/>
                <w:sz w:val="24"/>
              </w:rPr>
              <w:t> </w:t>
            </w:r>
            <w:r>
              <w:rPr>
                <w:sz w:val="24"/>
              </w:rPr>
              <w:t>lookup</w:t>
            </w:r>
            <w:r>
              <w:rPr>
                <w:spacing w:val="-6"/>
                <w:sz w:val="24"/>
              </w:rPr>
              <w:t> </w:t>
            </w:r>
            <w:r>
              <w:rPr>
                <w:sz w:val="24"/>
              </w:rPr>
              <w:t>with</w:t>
            </w:r>
            <w:r>
              <w:rPr>
                <w:spacing w:val="-6"/>
                <w:sz w:val="24"/>
              </w:rPr>
              <w:t> </w:t>
            </w:r>
            <w:r>
              <w:rPr>
                <w:spacing w:val="-2"/>
                <w:sz w:val="24"/>
              </w:rPr>
              <w:t>output</w:t>
            </w:r>
          </w:p>
          <w:p>
            <w:pPr>
              <w:pStyle w:val="TableParagraph"/>
              <w:spacing w:line="254" w:lineRule="exact"/>
              <w:rPr>
                <w:sz w:val="24"/>
              </w:rPr>
            </w:pPr>
            <w:r>
              <w:rPr>
                <w:spacing w:val="-2"/>
                <w:sz w:val="24"/>
              </w:rPr>
              <w:t>number</w:t>
            </w:r>
          </w:p>
        </w:tc>
        <w:tc>
          <w:tcPr>
            <w:tcW w:w="1135" w:type="dxa"/>
          </w:tcPr>
          <w:p>
            <w:pPr>
              <w:pStyle w:val="TableParagraph"/>
              <w:spacing w:line="27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pBRE029</w:t>
            </w:r>
          </w:p>
        </w:tc>
        <w:tc>
          <w:tcPr>
            <w:tcW w:w="6947" w:type="dxa"/>
          </w:tcPr>
          <w:p>
            <w:pPr>
              <w:pStyle w:val="TableParagraph"/>
              <w:spacing w:line="251" w:lineRule="exact"/>
              <w:rPr>
                <w:sz w:val="24"/>
              </w:rPr>
            </w:pPr>
            <w:r>
              <w:rPr>
                <w:sz w:val="24"/>
              </w:rPr>
              <w:t>Date</w:t>
            </w:r>
            <w:r>
              <w:rPr>
                <w:spacing w:val="-7"/>
                <w:sz w:val="24"/>
              </w:rPr>
              <w:t> </w:t>
            </w:r>
            <w:r>
              <w:rPr>
                <w:sz w:val="24"/>
              </w:rPr>
              <w:t>lookup</w:t>
            </w:r>
            <w:r>
              <w:rPr>
                <w:spacing w:val="-5"/>
                <w:sz w:val="24"/>
              </w:rPr>
              <w:t> </w:t>
            </w:r>
            <w:r>
              <w:rPr>
                <w:sz w:val="24"/>
              </w:rPr>
              <w:t>with</w:t>
            </w:r>
            <w:r>
              <w:rPr>
                <w:spacing w:val="-4"/>
                <w:sz w:val="24"/>
              </w:rPr>
              <w:t> </w:t>
            </w:r>
            <w:r>
              <w:rPr>
                <w:sz w:val="24"/>
              </w:rPr>
              <w:t>output</w:t>
            </w:r>
            <w:r>
              <w:rPr>
                <w:spacing w:val="-5"/>
                <w:sz w:val="24"/>
              </w:rPr>
              <w:t> </w:t>
            </w:r>
            <w:r>
              <w:rPr>
                <w:sz w:val="24"/>
              </w:rPr>
              <w:t>number</w:t>
            </w:r>
            <w:r>
              <w:rPr>
                <w:spacing w:val="-4"/>
                <w:sz w:val="24"/>
              </w:rPr>
              <w:t> </w:t>
            </w:r>
            <w:r>
              <w:rPr>
                <w:sz w:val="24"/>
              </w:rPr>
              <w:t>did</w:t>
            </w:r>
            <w:r>
              <w:rPr>
                <w:spacing w:val="-5"/>
                <w:sz w:val="24"/>
              </w:rPr>
              <w:t> </w:t>
            </w:r>
            <w:r>
              <w:rPr>
                <w:sz w:val="24"/>
              </w:rPr>
              <w:t>not</w:t>
            </w:r>
            <w:r>
              <w:rPr>
                <w:spacing w:val="-4"/>
                <w:sz w:val="24"/>
              </w:rPr>
              <w:t> find</w:t>
            </w:r>
          </w:p>
        </w:tc>
        <w:tc>
          <w:tcPr>
            <w:tcW w:w="1135" w:type="dxa"/>
          </w:tcPr>
          <w:p>
            <w:pPr>
              <w:pStyle w:val="TableParagraph"/>
              <w:spacing w:line="251" w:lineRule="exact"/>
              <w:ind w:left="9"/>
              <w:rPr>
                <w:sz w:val="24"/>
              </w:rPr>
            </w:pPr>
            <w:r>
              <w:rPr>
                <w:spacing w:val="-2"/>
                <w:sz w:val="24"/>
              </w:rPr>
              <w:t>ERROR</w:t>
            </w:r>
          </w:p>
        </w:tc>
      </w:tr>
    </w:tbl>
    <w:p>
      <w:pPr>
        <w:pStyle w:val="TableParagraph"/>
        <w:spacing w:after="0" w:line="251" w:lineRule="exact"/>
        <w:rPr>
          <w:sz w:val="24"/>
        </w:rPr>
        <w:sectPr>
          <w:headerReference w:type="default" r:id="rId285"/>
          <w:footerReference w:type="default" r:id="rId286"/>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6947"/>
        <w:gridCol w:w="1135"/>
      </w:tblGrid>
      <w:tr>
        <w:trPr>
          <w:trHeight w:val="270" w:hRule="atLeast"/>
        </w:trPr>
        <w:tc>
          <w:tcPr>
            <w:tcW w:w="1411" w:type="dxa"/>
          </w:tcPr>
          <w:p>
            <w:pPr>
              <w:pStyle w:val="TableParagraph"/>
              <w:spacing w:line="240" w:lineRule="auto"/>
              <w:ind w:left="0"/>
              <w:rPr>
                <w:rFonts w:ascii="Times New Roman"/>
                <w:sz w:val="20"/>
              </w:rPr>
            </w:pPr>
          </w:p>
        </w:tc>
        <w:tc>
          <w:tcPr>
            <w:tcW w:w="6947" w:type="dxa"/>
          </w:tcPr>
          <w:p>
            <w:pPr>
              <w:pStyle w:val="TableParagraph"/>
              <w:spacing w:line="251" w:lineRule="exact"/>
              <w:rPr>
                <w:sz w:val="24"/>
              </w:rPr>
            </w:pPr>
            <w:r>
              <w:rPr>
                <w:spacing w:val="-2"/>
                <w:sz w:val="24"/>
              </w:rPr>
              <w:t>anything.</w:t>
            </w:r>
          </w:p>
        </w:tc>
        <w:tc>
          <w:tcPr>
            <w:tcW w:w="1135" w:type="dxa"/>
          </w:tcPr>
          <w:p>
            <w:pPr>
              <w:pStyle w:val="TableParagraph"/>
              <w:spacing w:line="240" w:lineRule="auto"/>
              <w:ind w:left="0"/>
              <w:rPr>
                <w:rFonts w:ascii="Times New Roman"/>
                <w:sz w:val="20"/>
              </w:rPr>
            </w:pPr>
          </w:p>
        </w:tc>
      </w:tr>
      <w:tr>
        <w:trPr>
          <w:trHeight w:val="544" w:hRule="atLeast"/>
        </w:trPr>
        <w:tc>
          <w:tcPr>
            <w:tcW w:w="1411" w:type="dxa"/>
          </w:tcPr>
          <w:p>
            <w:pPr>
              <w:pStyle w:val="TableParagraph"/>
              <w:spacing w:line="240" w:lineRule="auto" w:before="2"/>
              <w:rPr>
                <w:sz w:val="24"/>
              </w:rPr>
            </w:pPr>
            <w:r>
              <w:rPr>
                <w:spacing w:val="-2"/>
                <w:sz w:val="24"/>
              </w:rPr>
              <w:t>pBRE030</w:t>
            </w:r>
          </w:p>
        </w:tc>
        <w:tc>
          <w:tcPr>
            <w:tcW w:w="6947" w:type="dxa"/>
          </w:tcPr>
          <w:p>
            <w:pPr>
              <w:pStyle w:val="TableParagraph"/>
              <w:spacing w:line="272" w:lineRule="exact" w:before="2"/>
              <w:rPr>
                <w:sz w:val="24"/>
              </w:rPr>
            </w:pPr>
            <w:r>
              <w:rPr>
                <w:sz w:val="24"/>
              </w:rPr>
              <w:t>Document</w:t>
            </w:r>
            <w:r>
              <w:rPr>
                <w:spacing w:val="-7"/>
                <w:sz w:val="24"/>
              </w:rPr>
              <w:t> </w:t>
            </w:r>
            <w:r>
              <w:rPr>
                <w:sz w:val="24"/>
              </w:rPr>
              <w:t>with</w:t>
            </w:r>
            <w:r>
              <w:rPr>
                <w:spacing w:val="-4"/>
                <w:sz w:val="24"/>
              </w:rPr>
              <w:t> </w:t>
            </w:r>
            <w:r>
              <w:rPr>
                <w:sz w:val="24"/>
              </w:rPr>
              <w:t>kind</w:t>
            </w:r>
            <w:r>
              <w:rPr>
                <w:spacing w:val="-5"/>
                <w:sz w:val="24"/>
              </w:rPr>
              <w:t> </w:t>
            </w:r>
            <w:r>
              <w:rPr>
                <w:sz w:val="24"/>
              </w:rPr>
              <w:t>code</w:t>
            </w:r>
            <w:r>
              <w:rPr>
                <w:spacing w:val="-4"/>
                <w:sz w:val="24"/>
              </w:rPr>
              <w:t> </w:t>
            </w:r>
            <w:r>
              <w:rPr>
                <w:sz w:val="24"/>
              </w:rPr>
              <w:t>found</w:t>
            </w:r>
            <w:r>
              <w:rPr>
                <w:spacing w:val="-5"/>
                <w:sz w:val="24"/>
              </w:rPr>
              <w:t> </w:t>
            </w:r>
            <w:r>
              <w:rPr>
                <w:sz w:val="24"/>
              </w:rPr>
              <w:t>in</w:t>
            </w:r>
            <w:r>
              <w:rPr>
                <w:spacing w:val="-4"/>
                <w:sz w:val="24"/>
              </w:rPr>
              <w:t> </w:t>
            </w:r>
            <w:r>
              <w:rPr>
                <w:spacing w:val="-2"/>
                <w:sz w:val="24"/>
              </w:rPr>
              <w:t>master</w:t>
            </w:r>
          </w:p>
          <w:p>
            <w:pPr>
              <w:pStyle w:val="TableParagraph"/>
              <w:spacing w:line="251" w:lineRule="exact"/>
              <w:rPr>
                <w:sz w:val="24"/>
              </w:rPr>
            </w:pPr>
            <w:r>
              <w:rPr>
                <w:spacing w:val="-2"/>
                <w:sz w:val="24"/>
              </w:rPr>
              <w:t>database.</w:t>
            </w:r>
          </w:p>
        </w:tc>
        <w:tc>
          <w:tcPr>
            <w:tcW w:w="1135" w:type="dxa"/>
          </w:tcPr>
          <w:p>
            <w:pPr>
              <w:pStyle w:val="TableParagraph"/>
              <w:spacing w:line="240" w:lineRule="auto" w:before="2"/>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pBRE031</w:t>
            </w:r>
          </w:p>
        </w:tc>
        <w:tc>
          <w:tcPr>
            <w:tcW w:w="6947" w:type="dxa"/>
          </w:tcPr>
          <w:p>
            <w:pPr>
              <w:pStyle w:val="TableParagraph"/>
              <w:spacing w:line="253" w:lineRule="exact"/>
              <w:rPr>
                <w:sz w:val="24"/>
              </w:rPr>
            </w:pPr>
            <w:r>
              <w:rPr>
                <w:sz w:val="24"/>
              </w:rPr>
              <w:t>Kind</w:t>
            </w:r>
            <w:r>
              <w:rPr>
                <w:spacing w:val="-7"/>
                <w:sz w:val="24"/>
              </w:rPr>
              <w:t> </w:t>
            </w:r>
            <w:r>
              <w:rPr>
                <w:sz w:val="24"/>
              </w:rPr>
              <w:t>code</w:t>
            </w:r>
            <w:r>
              <w:rPr>
                <w:spacing w:val="-4"/>
                <w:sz w:val="24"/>
              </w:rPr>
              <w:t> </w:t>
            </w:r>
            <w:r>
              <w:rPr>
                <w:sz w:val="24"/>
              </w:rPr>
              <w:t>updated</w:t>
            </w:r>
            <w:r>
              <w:rPr>
                <w:spacing w:val="-5"/>
                <w:sz w:val="24"/>
              </w:rPr>
              <w:t> </w:t>
            </w:r>
            <w:r>
              <w:rPr>
                <w:sz w:val="24"/>
              </w:rPr>
              <w:t>via</w:t>
            </w:r>
            <w:r>
              <w:rPr>
                <w:spacing w:val="-4"/>
                <w:sz w:val="24"/>
              </w:rPr>
              <w:t> </w:t>
            </w:r>
            <w:r>
              <w:rPr>
                <w:spacing w:val="-2"/>
                <w:sz w:val="24"/>
              </w:rPr>
              <w:t>lookup.</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pBRE032</w:t>
            </w:r>
          </w:p>
        </w:tc>
        <w:tc>
          <w:tcPr>
            <w:tcW w:w="6947" w:type="dxa"/>
          </w:tcPr>
          <w:p>
            <w:pPr>
              <w:pStyle w:val="TableParagraph"/>
              <w:spacing w:line="251" w:lineRule="exact"/>
              <w:rPr>
                <w:sz w:val="24"/>
              </w:rPr>
            </w:pPr>
            <w:r>
              <w:rPr>
                <w:sz w:val="24"/>
              </w:rPr>
              <w:t>Kind</w:t>
            </w:r>
            <w:r>
              <w:rPr>
                <w:spacing w:val="-4"/>
                <w:sz w:val="24"/>
              </w:rPr>
              <w:t> </w:t>
            </w:r>
            <w:r>
              <w:rPr>
                <w:sz w:val="24"/>
              </w:rPr>
              <w:t>code</w:t>
            </w:r>
            <w:r>
              <w:rPr>
                <w:spacing w:val="-4"/>
                <w:sz w:val="24"/>
              </w:rPr>
              <w:t> </w:t>
            </w:r>
            <w:r>
              <w:rPr>
                <w:sz w:val="24"/>
              </w:rPr>
              <w:t>lookup</w:t>
            </w:r>
            <w:r>
              <w:rPr>
                <w:spacing w:val="-4"/>
                <w:sz w:val="24"/>
              </w:rPr>
              <w:t> </w:t>
            </w:r>
            <w:r>
              <w:rPr>
                <w:sz w:val="24"/>
              </w:rPr>
              <w:t>did</w:t>
            </w:r>
            <w:r>
              <w:rPr>
                <w:spacing w:val="-4"/>
                <w:sz w:val="24"/>
              </w:rPr>
              <w:t> </w:t>
            </w:r>
            <w:r>
              <w:rPr>
                <w:sz w:val="24"/>
              </w:rPr>
              <w:t>not</w:t>
            </w:r>
            <w:r>
              <w:rPr>
                <w:spacing w:val="-4"/>
                <w:sz w:val="24"/>
              </w:rPr>
              <w:t> </w:t>
            </w:r>
            <w:r>
              <w:rPr>
                <w:sz w:val="24"/>
              </w:rPr>
              <w:t>find</w:t>
            </w:r>
            <w:r>
              <w:rPr>
                <w:spacing w:val="-4"/>
                <w:sz w:val="24"/>
              </w:rPr>
              <w:t> </w:t>
            </w:r>
            <w:r>
              <w:rPr>
                <w:spacing w:val="-2"/>
                <w:sz w:val="24"/>
              </w:rPr>
              <w:t>anything.</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pBRE033</w:t>
            </w:r>
          </w:p>
        </w:tc>
        <w:tc>
          <w:tcPr>
            <w:tcW w:w="6947" w:type="dxa"/>
          </w:tcPr>
          <w:p>
            <w:pPr>
              <w:pStyle w:val="TableParagraph"/>
              <w:spacing w:line="253" w:lineRule="exact"/>
              <w:rPr>
                <w:sz w:val="24"/>
              </w:rPr>
            </w:pPr>
            <w:r>
              <w:rPr>
                <w:sz w:val="24"/>
              </w:rPr>
              <w:t>REFI</w:t>
            </w:r>
            <w:r>
              <w:rPr>
                <w:spacing w:val="-4"/>
                <w:sz w:val="24"/>
              </w:rPr>
              <w:t> </w:t>
            </w:r>
            <w:r>
              <w:rPr>
                <w:sz w:val="24"/>
              </w:rPr>
              <w:t>kind</w:t>
            </w:r>
            <w:r>
              <w:rPr>
                <w:spacing w:val="-4"/>
                <w:sz w:val="24"/>
              </w:rPr>
              <w:t> </w:t>
            </w:r>
            <w:r>
              <w:rPr>
                <w:sz w:val="24"/>
              </w:rPr>
              <w:t>code</w:t>
            </w:r>
            <w:r>
              <w:rPr>
                <w:spacing w:val="-4"/>
                <w:sz w:val="24"/>
              </w:rPr>
              <w:t> </w:t>
            </w:r>
            <w:r>
              <w:rPr>
                <w:sz w:val="24"/>
              </w:rPr>
              <w:t>lookup</w:t>
            </w:r>
            <w:r>
              <w:rPr>
                <w:spacing w:val="-3"/>
                <w:sz w:val="24"/>
              </w:rPr>
              <w:t> </w:t>
            </w:r>
            <w:r>
              <w:rPr>
                <w:sz w:val="24"/>
              </w:rPr>
              <w:t>did</w:t>
            </w:r>
            <w:r>
              <w:rPr>
                <w:spacing w:val="-4"/>
                <w:sz w:val="24"/>
              </w:rPr>
              <w:t> </w:t>
            </w:r>
            <w:r>
              <w:rPr>
                <w:sz w:val="24"/>
              </w:rPr>
              <w:t>not</w:t>
            </w:r>
            <w:r>
              <w:rPr>
                <w:spacing w:val="-4"/>
                <w:sz w:val="24"/>
              </w:rPr>
              <w:t> </w:t>
            </w:r>
            <w:r>
              <w:rPr>
                <w:sz w:val="24"/>
              </w:rPr>
              <w:t>find</w:t>
            </w:r>
            <w:r>
              <w:rPr>
                <w:spacing w:val="-4"/>
                <w:sz w:val="24"/>
              </w:rPr>
              <w:t> </w:t>
            </w:r>
            <w:r>
              <w:rPr>
                <w:spacing w:val="-2"/>
                <w:sz w:val="24"/>
              </w:rPr>
              <w:t>anything.</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pBRE034</w:t>
            </w:r>
          </w:p>
        </w:tc>
        <w:tc>
          <w:tcPr>
            <w:tcW w:w="6947" w:type="dxa"/>
          </w:tcPr>
          <w:p>
            <w:pPr>
              <w:pStyle w:val="TableParagraph"/>
              <w:spacing w:line="251" w:lineRule="exact"/>
              <w:rPr>
                <w:sz w:val="24"/>
              </w:rPr>
            </w:pPr>
            <w:r>
              <w:rPr>
                <w:sz w:val="24"/>
              </w:rPr>
              <w:t>REFI</w:t>
            </w:r>
            <w:r>
              <w:rPr>
                <w:spacing w:val="-4"/>
                <w:sz w:val="24"/>
              </w:rPr>
              <w:t> </w:t>
            </w:r>
            <w:r>
              <w:rPr>
                <w:sz w:val="24"/>
              </w:rPr>
              <w:t>not</w:t>
            </w:r>
            <w:r>
              <w:rPr>
                <w:spacing w:val="-3"/>
                <w:sz w:val="24"/>
              </w:rPr>
              <w:t> </w:t>
            </w:r>
            <w:r>
              <w:rPr>
                <w:spacing w:val="-2"/>
                <w:sz w:val="24"/>
              </w:rPr>
              <w:t>allowed.</w:t>
            </w:r>
          </w:p>
        </w:tc>
        <w:tc>
          <w:tcPr>
            <w:tcW w:w="1135" w:type="dxa"/>
          </w:tcPr>
          <w:p>
            <w:pPr>
              <w:pStyle w:val="TableParagraph"/>
              <w:spacing w:line="25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pBRE035</w:t>
            </w:r>
          </w:p>
        </w:tc>
        <w:tc>
          <w:tcPr>
            <w:tcW w:w="6947" w:type="dxa"/>
          </w:tcPr>
          <w:p>
            <w:pPr>
              <w:pStyle w:val="TableParagraph"/>
              <w:spacing w:line="251" w:lineRule="exact"/>
              <w:rPr>
                <w:sz w:val="24"/>
              </w:rPr>
            </w:pPr>
            <w:r>
              <w:rPr>
                <w:sz w:val="24"/>
              </w:rPr>
              <w:t>Citing</w:t>
            </w:r>
            <w:r>
              <w:rPr>
                <w:spacing w:val="-6"/>
                <w:sz w:val="24"/>
              </w:rPr>
              <w:t> </w:t>
            </w:r>
            <w:r>
              <w:rPr>
                <w:sz w:val="24"/>
              </w:rPr>
              <w:t>target</w:t>
            </w:r>
            <w:r>
              <w:rPr>
                <w:spacing w:val="-6"/>
                <w:sz w:val="24"/>
              </w:rPr>
              <w:t> </w:t>
            </w:r>
            <w:r>
              <w:rPr>
                <w:spacing w:val="-4"/>
                <w:sz w:val="24"/>
              </w:rPr>
              <w:t>set.</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40" w:lineRule="auto" w:before="1"/>
              <w:rPr>
                <w:sz w:val="24"/>
              </w:rPr>
            </w:pPr>
            <w:r>
              <w:rPr>
                <w:spacing w:val="-2"/>
                <w:sz w:val="24"/>
              </w:rPr>
              <w:t>pBRE036</w:t>
            </w:r>
          </w:p>
        </w:tc>
        <w:tc>
          <w:tcPr>
            <w:tcW w:w="6947" w:type="dxa"/>
          </w:tcPr>
          <w:p>
            <w:pPr>
              <w:pStyle w:val="TableParagraph"/>
              <w:spacing w:line="272" w:lineRule="exact" w:before="1"/>
              <w:rPr>
                <w:sz w:val="24"/>
              </w:rPr>
            </w:pPr>
            <w:r>
              <w:rPr>
                <w:sz w:val="24"/>
              </w:rPr>
              <w:t>Citing</w:t>
            </w:r>
            <w:r>
              <w:rPr>
                <w:spacing w:val="-4"/>
                <w:sz w:val="24"/>
              </w:rPr>
              <w:t> </w:t>
            </w:r>
            <w:r>
              <w:rPr>
                <w:sz w:val="24"/>
              </w:rPr>
              <w:t>target</w:t>
            </w:r>
            <w:r>
              <w:rPr>
                <w:spacing w:val="-4"/>
                <w:sz w:val="24"/>
              </w:rPr>
              <w:t> </w:t>
            </w:r>
            <w:r>
              <w:rPr>
                <w:sz w:val="24"/>
              </w:rPr>
              <w:t>not</w:t>
            </w:r>
            <w:r>
              <w:rPr>
                <w:spacing w:val="-4"/>
                <w:sz w:val="24"/>
              </w:rPr>
              <w:t> </w:t>
            </w:r>
            <w:r>
              <w:rPr>
                <w:sz w:val="24"/>
              </w:rPr>
              <w:t>set,</w:t>
            </w:r>
            <w:r>
              <w:rPr>
                <w:spacing w:val="65"/>
                <w:w w:val="150"/>
                <w:sz w:val="24"/>
              </w:rPr>
              <w:t> </w:t>
            </w:r>
            <w:r>
              <w:rPr>
                <w:sz w:val="24"/>
              </w:rPr>
              <w:t>kind</w:t>
            </w:r>
            <w:r>
              <w:rPr>
                <w:spacing w:val="-4"/>
                <w:sz w:val="24"/>
              </w:rPr>
              <w:t> </w:t>
            </w:r>
            <w:r>
              <w:rPr>
                <w:sz w:val="24"/>
              </w:rPr>
              <w:t>codes</w:t>
            </w:r>
            <w:r>
              <w:rPr>
                <w:spacing w:val="-4"/>
                <w:sz w:val="24"/>
              </w:rPr>
              <w:t> </w:t>
            </w:r>
            <w:r>
              <w:rPr>
                <w:sz w:val="24"/>
              </w:rPr>
              <w:t>do</w:t>
            </w:r>
            <w:r>
              <w:rPr>
                <w:spacing w:val="-4"/>
                <w:sz w:val="24"/>
              </w:rPr>
              <w:t> </w:t>
            </w:r>
            <w:r>
              <w:rPr>
                <w:spacing w:val="-5"/>
                <w:sz w:val="24"/>
              </w:rPr>
              <w:t>not</w:t>
            </w:r>
          </w:p>
          <w:p>
            <w:pPr>
              <w:pStyle w:val="TableParagraph"/>
              <w:spacing w:line="251" w:lineRule="exact"/>
              <w:rPr>
                <w:sz w:val="24"/>
              </w:rPr>
            </w:pPr>
            <w:r>
              <w:rPr>
                <w:spacing w:val="-2"/>
                <w:sz w:val="24"/>
              </w:rPr>
              <w:t>match.</w:t>
            </w:r>
          </w:p>
        </w:tc>
        <w:tc>
          <w:tcPr>
            <w:tcW w:w="1135" w:type="dxa"/>
          </w:tcPr>
          <w:p>
            <w:pPr>
              <w:pStyle w:val="TableParagraph"/>
              <w:spacing w:line="240" w:lineRule="auto" w:before="1"/>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pBRE037</w:t>
            </w:r>
          </w:p>
        </w:tc>
        <w:tc>
          <w:tcPr>
            <w:tcW w:w="6947" w:type="dxa"/>
          </w:tcPr>
          <w:p>
            <w:pPr>
              <w:pStyle w:val="TableParagraph"/>
              <w:spacing w:line="253" w:lineRule="exact"/>
              <w:rPr>
                <w:sz w:val="24"/>
              </w:rPr>
            </w:pPr>
            <w:r>
              <w:rPr>
                <w:sz w:val="24"/>
              </w:rPr>
              <w:t>Date</w:t>
            </w:r>
            <w:r>
              <w:rPr>
                <w:spacing w:val="-7"/>
                <w:sz w:val="24"/>
              </w:rPr>
              <w:t> </w:t>
            </w:r>
            <w:r>
              <w:rPr>
                <w:sz w:val="24"/>
              </w:rPr>
              <w:t>corrected</w:t>
            </w:r>
            <w:r>
              <w:rPr>
                <w:spacing w:val="-5"/>
                <w:sz w:val="24"/>
              </w:rPr>
              <w:t> </w:t>
            </w:r>
            <w:r>
              <w:rPr>
                <w:sz w:val="24"/>
              </w:rPr>
              <w:t>via</w:t>
            </w:r>
            <w:r>
              <w:rPr>
                <w:spacing w:val="-5"/>
                <w:sz w:val="24"/>
              </w:rPr>
              <w:t> </w:t>
            </w:r>
            <w:r>
              <w:rPr>
                <w:sz w:val="24"/>
              </w:rPr>
              <w:t>kind</w:t>
            </w:r>
            <w:r>
              <w:rPr>
                <w:spacing w:val="-5"/>
                <w:sz w:val="24"/>
              </w:rPr>
              <w:t> </w:t>
            </w:r>
            <w:r>
              <w:rPr>
                <w:sz w:val="24"/>
              </w:rPr>
              <w:t>code</w:t>
            </w:r>
            <w:r>
              <w:rPr>
                <w:spacing w:val="-4"/>
                <w:sz w:val="24"/>
              </w:rPr>
              <w:t> </w:t>
            </w:r>
            <w:r>
              <w:rPr>
                <w:spacing w:val="-2"/>
                <w:sz w:val="24"/>
              </w:rPr>
              <w:t>lookup.</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pBRE038</w:t>
            </w:r>
          </w:p>
        </w:tc>
        <w:tc>
          <w:tcPr>
            <w:tcW w:w="6947" w:type="dxa"/>
          </w:tcPr>
          <w:p>
            <w:pPr>
              <w:pStyle w:val="TableParagraph"/>
              <w:spacing w:line="251" w:lineRule="exact"/>
              <w:rPr>
                <w:sz w:val="24"/>
              </w:rPr>
            </w:pPr>
            <w:r>
              <w:rPr>
                <w:sz w:val="24"/>
              </w:rPr>
              <w:t>Date</w:t>
            </w:r>
            <w:r>
              <w:rPr>
                <w:spacing w:val="-3"/>
                <w:sz w:val="24"/>
              </w:rPr>
              <w:t> </w:t>
            </w:r>
            <w:r>
              <w:rPr>
                <w:sz w:val="24"/>
              </w:rPr>
              <w:t>set</w:t>
            </w:r>
            <w:r>
              <w:rPr>
                <w:spacing w:val="-4"/>
                <w:sz w:val="24"/>
              </w:rPr>
              <w:t> </w:t>
            </w:r>
            <w:r>
              <w:rPr>
                <w:sz w:val="24"/>
              </w:rPr>
              <w:t>via</w:t>
            </w:r>
            <w:r>
              <w:rPr>
                <w:spacing w:val="-3"/>
                <w:sz w:val="24"/>
              </w:rPr>
              <w:t> </w:t>
            </w:r>
            <w:r>
              <w:rPr>
                <w:sz w:val="24"/>
              </w:rPr>
              <w:t>kind</w:t>
            </w:r>
            <w:r>
              <w:rPr>
                <w:spacing w:val="-4"/>
                <w:sz w:val="24"/>
              </w:rPr>
              <w:t> </w:t>
            </w:r>
            <w:r>
              <w:rPr>
                <w:sz w:val="24"/>
              </w:rPr>
              <w:t>code</w:t>
            </w:r>
            <w:r>
              <w:rPr>
                <w:spacing w:val="-3"/>
                <w:sz w:val="24"/>
              </w:rPr>
              <w:t> </w:t>
            </w:r>
            <w:r>
              <w:rPr>
                <w:spacing w:val="-2"/>
                <w:sz w:val="24"/>
              </w:rPr>
              <w:t>lookup.</w:t>
            </w:r>
          </w:p>
        </w:tc>
        <w:tc>
          <w:tcPr>
            <w:tcW w:w="1135" w:type="dxa"/>
          </w:tcPr>
          <w:p>
            <w:pPr>
              <w:pStyle w:val="TableParagraph"/>
              <w:spacing w:line="25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pBRE039</w:t>
            </w:r>
          </w:p>
        </w:tc>
        <w:tc>
          <w:tcPr>
            <w:tcW w:w="6947" w:type="dxa"/>
          </w:tcPr>
          <w:p>
            <w:pPr>
              <w:pStyle w:val="TableParagraph"/>
              <w:spacing w:line="251" w:lineRule="exact"/>
              <w:rPr>
                <w:sz w:val="24"/>
              </w:rPr>
            </w:pPr>
            <w:r>
              <w:rPr>
                <w:sz w:val="24"/>
              </w:rPr>
              <w:t>No</w:t>
            </w:r>
            <w:r>
              <w:rPr>
                <w:spacing w:val="-4"/>
                <w:sz w:val="24"/>
              </w:rPr>
              <w:t> </w:t>
            </w:r>
            <w:r>
              <w:rPr>
                <w:sz w:val="24"/>
              </w:rPr>
              <w:t>Active</w:t>
            </w:r>
            <w:r>
              <w:rPr>
                <w:spacing w:val="-4"/>
                <w:sz w:val="24"/>
              </w:rPr>
              <w:t> </w:t>
            </w:r>
            <w:r>
              <w:rPr>
                <w:spacing w:val="-2"/>
                <w:sz w:val="24"/>
              </w:rPr>
              <w:t>Priority</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pBRE040</w:t>
            </w:r>
          </w:p>
        </w:tc>
        <w:tc>
          <w:tcPr>
            <w:tcW w:w="6947" w:type="dxa"/>
          </w:tcPr>
          <w:p>
            <w:pPr>
              <w:pStyle w:val="TableParagraph"/>
              <w:spacing w:line="252" w:lineRule="exact" w:before="1"/>
              <w:rPr>
                <w:sz w:val="24"/>
              </w:rPr>
            </w:pPr>
            <w:r>
              <w:rPr>
                <w:sz w:val="24"/>
              </w:rPr>
              <w:t>Error</w:t>
            </w:r>
            <w:r>
              <w:rPr>
                <w:spacing w:val="-4"/>
                <w:sz w:val="24"/>
              </w:rPr>
              <w:t> </w:t>
            </w:r>
            <w:r>
              <w:rPr>
                <w:sz w:val="24"/>
              </w:rPr>
              <w:t>in</w:t>
            </w:r>
            <w:r>
              <w:rPr>
                <w:spacing w:val="-4"/>
                <w:sz w:val="24"/>
              </w:rPr>
              <w:t> </w:t>
            </w:r>
            <w:r>
              <w:rPr>
                <w:sz w:val="24"/>
              </w:rPr>
              <w:t>refi</w:t>
            </w:r>
            <w:r>
              <w:rPr>
                <w:spacing w:val="-4"/>
                <w:sz w:val="24"/>
              </w:rPr>
              <w:t> </w:t>
            </w:r>
            <w:r>
              <w:rPr>
                <w:sz w:val="24"/>
              </w:rPr>
              <w:t>kind</w:t>
            </w:r>
            <w:r>
              <w:rPr>
                <w:spacing w:val="-4"/>
                <w:sz w:val="24"/>
              </w:rPr>
              <w:t> </w:t>
            </w:r>
            <w:r>
              <w:rPr>
                <w:sz w:val="24"/>
              </w:rPr>
              <w:t>code</w:t>
            </w:r>
            <w:r>
              <w:rPr>
                <w:spacing w:val="-3"/>
                <w:sz w:val="24"/>
              </w:rPr>
              <w:t> </w:t>
            </w:r>
            <w:r>
              <w:rPr>
                <w:spacing w:val="-2"/>
                <w:sz w:val="24"/>
              </w:rPr>
              <w:t>lookup.</w:t>
            </w:r>
          </w:p>
        </w:tc>
        <w:tc>
          <w:tcPr>
            <w:tcW w:w="1135" w:type="dxa"/>
          </w:tcPr>
          <w:p>
            <w:pPr>
              <w:pStyle w:val="TableParagraph"/>
              <w:spacing w:line="252" w:lineRule="exact" w:before="1"/>
              <w:ind w:left="9"/>
              <w:rPr>
                <w:sz w:val="24"/>
              </w:rPr>
            </w:pPr>
            <w:r>
              <w:rPr>
                <w:spacing w:val="-2"/>
                <w:sz w:val="24"/>
              </w:rPr>
              <w:t>ERROR</w:t>
            </w:r>
          </w:p>
        </w:tc>
      </w:tr>
      <w:tr>
        <w:trPr>
          <w:trHeight w:val="544" w:hRule="atLeast"/>
        </w:trPr>
        <w:tc>
          <w:tcPr>
            <w:tcW w:w="1411" w:type="dxa"/>
          </w:tcPr>
          <w:p>
            <w:pPr>
              <w:pStyle w:val="TableParagraph"/>
              <w:spacing w:line="271" w:lineRule="exact"/>
              <w:rPr>
                <w:sz w:val="24"/>
              </w:rPr>
            </w:pPr>
            <w:r>
              <w:rPr>
                <w:spacing w:val="-2"/>
                <w:sz w:val="24"/>
              </w:rPr>
              <w:t>pBRE041</w:t>
            </w:r>
          </w:p>
        </w:tc>
        <w:tc>
          <w:tcPr>
            <w:tcW w:w="6947" w:type="dxa"/>
          </w:tcPr>
          <w:p>
            <w:pPr>
              <w:pStyle w:val="TableParagraph"/>
              <w:spacing w:line="271" w:lineRule="exact"/>
              <w:rPr>
                <w:sz w:val="24"/>
              </w:rPr>
            </w:pPr>
            <w:r>
              <w:rPr>
                <w:sz w:val="24"/>
              </w:rPr>
              <w:t>Last</w:t>
            </w:r>
            <w:r>
              <w:rPr>
                <w:spacing w:val="-7"/>
                <w:sz w:val="24"/>
              </w:rPr>
              <w:t> </w:t>
            </w:r>
            <w:r>
              <w:rPr>
                <w:sz w:val="24"/>
              </w:rPr>
              <w:t>change</w:t>
            </w:r>
            <w:r>
              <w:rPr>
                <w:spacing w:val="-5"/>
                <w:sz w:val="24"/>
              </w:rPr>
              <w:t> </w:t>
            </w:r>
            <w:r>
              <w:rPr>
                <w:sz w:val="24"/>
              </w:rPr>
              <w:t>origin</w:t>
            </w:r>
            <w:r>
              <w:rPr>
                <w:spacing w:val="-5"/>
                <w:sz w:val="24"/>
              </w:rPr>
              <w:t> </w:t>
            </w:r>
            <w:r>
              <w:rPr>
                <w:sz w:val="24"/>
              </w:rPr>
              <w:t>of</w:t>
            </w:r>
            <w:r>
              <w:rPr>
                <w:spacing w:val="-5"/>
                <w:sz w:val="24"/>
              </w:rPr>
              <w:t> </w:t>
            </w:r>
            <w:r>
              <w:rPr>
                <w:sz w:val="24"/>
              </w:rPr>
              <w:t>targetId</w:t>
            </w:r>
            <w:r>
              <w:rPr>
                <w:spacing w:val="-5"/>
                <w:sz w:val="24"/>
              </w:rPr>
              <w:t> </w:t>
            </w:r>
            <w:r>
              <w:rPr>
                <w:sz w:val="24"/>
              </w:rPr>
              <w:t>was</w:t>
            </w:r>
            <w:r>
              <w:rPr>
                <w:spacing w:val="-4"/>
                <w:sz w:val="24"/>
              </w:rPr>
              <w:t> </w:t>
            </w:r>
            <w:r>
              <w:rPr>
                <w:spacing w:val="-2"/>
                <w:sz w:val="24"/>
              </w:rPr>
              <w:t>human,</w:t>
            </w:r>
          </w:p>
          <w:p>
            <w:pPr>
              <w:pStyle w:val="TableParagraph"/>
              <w:spacing w:line="254" w:lineRule="exact"/>
              <w:rPr>
                <w:sz w:val="24"/>
              </w:rPr>
            </w:pPr>
            <w:r>
              <w:rPr>
                <w:sz w:val="24"/>
              </w:rPr>
              <w:t>setting</w:t>
            </w:r>
            <w:r>
              <w:rPr>
                <w:spacing w:val="-6"/>
                <w:sz w:val="24"/>
              </w:rPr>
              <w:t> </w:t>
            </w:r>
            <w:r>
              <w:rPr>
                <w:sz w:val="24"/>
              </w:rPr>
              <w:t>targetId</w:t>
            </w:r>
            <w:r>
              <w:rPr>
                <w:spacing w:val="-6"/>
                <w:sz w:val="24"/>
              </w:rPr>
              <w:t> </w:t>
            </w:r>
            <w:r>
              <w:rPr>
                <w:sz w:val="24"/>
              </w:rPr>
              <w:t>as</w:t>
            </w:r>
            <w:r>
              <w:rPr>
                <w:spacing w:val="-5"/>
                <w:sz w:val="24"/>
              </w:rPr>
              <w:t> </w:t>
            </w:r>
            <w:r>
              <w:rPr>
                <w:spacing w:val="-2"/>
                <w:sz w:val="24"/>
              </w:rPr>
              <w:t>rawId.</w:t>
            </w:r>
          </w:p>
        </w:tc>
        <w:tc>
          <w:tcPr>
            <w:tcW w:w="1135" w:type="dxa"/>
          </w:tcPr>
          <w:p>
            <w:pPr>
              <w:pStyle w:val="TableParagraph"/>
              <w:spacing w:line="27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pBRE042</w:t>
            </w:r>
          </w:p>
        </w:tc>
        <w:tc>
          <w:tcPr>
            <w:tcW w:w="6947" w:type="dxa"/>
          </w:tcPr>
          <w:p>
            <w:pPr>
              <w:pStyle w:val="TableParagraph"/>
              <w:spacing w:line="251" w:lineRule="exact"/>
              <w:rPr>
                <w:sz w:val="24"/>
              </w:rPr>
            </w:pPr>
            <w:r>
              <w:rPr>
                <w:sz w:val="24"/>
              </w:rPr>
              <w:t>The</w:t>
            </w:r>
            <w:r>
              <w:rPr>
                <w:spacing w:val="-7"/>
                <w:sz w:val="24"/>
              </w:rPr>
              <w:t> </w:t>
            </w:r>
            <w:r>
              <w:rPr>
                <w:sz w:val="24"/>
              </w:rPr>
              <w:t>provided</w:t>
            </w:r>
            <w:r>
              <w:rPr>
                <w:spacing w:val="-5"/>
                <w:sz w:val="24"/>
              </w:rPr>
              <w:t> </w:t>
            </w:r>
            <w:r>
              <w:rPr>
                <w:sz w:val="24"/>
              </w:rPr>
              <w:t>document</w:t>
            </w:r>
            <w:r>
              <w:rPr>
                <w:spacing w:val="-4"/>
                <w:sz w:val="24"/>
              </w:rPr>
              <w:t> </w:t>
            </w:r>
            <w:r>
              <w:rPr>
                <w:sz w:val="24"/>
              </w:rPr>
              <w:t>is</w:t>
            </w:r>
            <w:r>
              <w:rPr>
                <w:spacing w:val="-5"/>
                <w:sz w:val="24"/>
              </w:rPr>
              <w:t> </w:t>
            </w:r>
            <w:r>
              <w:rPr>
                <w:sz w:val="24"/>
              </w:rPr>
              <w:t>a</w:t>
            </w:r>
            <w:r>
              <w:rPr>
                <w:spacing w:val="-4"/>
                <w:sz w:val="24"/>
              </w:rPr>
              <w:t> </w:t>
            </w:r>
            <w:r>
              <w:rPr>
                <w:sz w:val="24"/>
              </w:rPr>
              <w:t>valid</w:t>
            </w:r>
            <w:r>
              <w:rPr>
                <w:spacing w:val="-5"/>
                <w:sz w:val="24"/>
              </w:rPr>
              <w:t> </w:t>
            </w:r>
            <w:r>
              <w:rPr>
                <w:sz w:val="24"/>
              </w:rPr>
              <w:t>DOCDB</w:t>
            </w:r>
            <w:r>
              <w:rPr>
                <w:spacing w:val="-3"/>
                <w:sz w:val="24"/>
              </w:rPr>
              <w:t> </w:t>
            </w:r>
            <w:r>
              <w:rPr>
                <w:spacing w:val="-2"/>
                <w:sz w:val="24"/>
              </w:rPr>
              <w:t>format.</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pBRE043</w:t>
            </w:r>
          </w:p>
        </w:tc>
        <w:tc>
          <w:tcPr>
            <w:tcW w:w="6947" w:type="dxa"/>
          </w:tcPr>
          <w:p>
            <w:pPr>
              <w:pStyle w:val="TableParagraph"/>
              <w:spacing w:line="271" w:lineRule="exact"/>
              <w:rPr>
                <w:sz w:val="24"/>
              </w:rPr>
            </w:pPr>
            <w:r>
              <w:rPr>
                <w:sz w:val="24"/>
              </w:rPr>
              <w:t>The</w:t>
            </w:r>
            <w:r>
              <w:rPr>
                <w:spacing w:val="-7"/>
                <w:sz w:val="24"/>
              </w:rPr>
              <w:t> </w:t>
            </w:r>
            <w:r>
              <w:rPr>
                <w:sz w:val="24"/>
              </w:rPr>
              <w:t>provided</w:t>
            </w:r>
            <w:r>
              <w:rPr>
                <w:spacing w:val="-4"/>
                <w:sz w:val="24"/>
              </w:rPr>
              <w:t> </w:t>
            </w:r>
            <w:r>
              <w:rPr>
                <w:sz w:val="24"/>
              </w:rPr>
              <w:t>document</w:t>
            </w:r>
            <w:r>
              <w:rPr>
                <w:spacing w:val="-4"/>
                <w:sz w:val="24"/>
              </w:rPr>
              <w:t> </w:t>
            </w:r>
            <w:r>
              <w:rPr>
                <w:sz w:val="24"/>
              </w:rPr>
              <w:t>is</w:t>
            </w:r>
            <w:r>
              <w:rPr>
                <w:spacing w:val="-5"/>
                <w:sz w:val="24"/>
              </w:rPr>
              <w:t> </w:t>
            </w:r>
            <w:r>
              <w:rPr>
                <w:sz w:val="24"/>
              </w:rPr>
              <w:t>not</w:t>
            </w:r>
            <w:r>
              <w:rPr>
                <w:spacing w:val="-4"/>
                <w:sz w:val="24"/>
              </w:rPr>
              <w:t> </w:t>
            </w:r>
            <w:r>
              <w:rPr>
                <w:sz w:val="24"/>
              </w:rPr>
              <w:t>a</w:t>
            </w:r>
            <w:r>
              <w:rPr>
                <w:spacing w:val="-4"/>
                <w:sz w:val="24"/>
              </w:rPr>
              <w:t> </w:t>
            </w:r>
            <w:r>
              <w:rPr>
                <w:sz w:val="24"/>
              </w:rPr>
              <w:t>valid</w:t>
            </w:r>
            <w:r>
              <w:rPr>
                <w:spacing w:val="-4"/>
                <w:sz w:val="24"/>
              </w:rPr>
              <w:t> </w:t>
            </w:r>
            <w:r>
              <w:rPr>
                <w:spacing w:val="-2"/>
                <w:sz w:val="24"/>
              </w:rPr>
              <w:t>DOCDB</w:t>
            </w:r>
          </w:p>
          <w:p>
            <w:pPr>
              <w:pStyle w:val="TableParagraph"/>
              <w:spacing w:line="252" w:lineRule="exact" w:before="1"/>
              <w:rPr>
                <w:sz w:val="24"/>
              </w:rPr>
            </w:pPr>
            <w:r>
              <w:rPr>
                <w:spacing w:val="-2"/>
                <w:sz w:val="24"/>
              </w:rPr>
              <w:t>format.</w:t>
            </w:r>
          </w:p>
        </w:tc>
        <w:tc>
          <w:tcPr>
            <w:tcW w:w="1135" w:type="dxa"/>
          </w:tcPr>
          <w:p>
            <w:pPr>
              <w:pStyle w:val="TableParagraph"/>
              <w:spacing w:line="271" w:lineRule="exact"/>
              <w:ind w:left="9"/>
              <w:rPr>
                <w:sz w:val="24"/>
              </w:rPr>
            </w:pPr>
            <w:r>
              <w:rPr>
                <w:spacing w:val="-2"/>
                <w:sz w:val="24"/>
              </w:rPr>
              <w:t>ERROR</w:t>
            </w:r>
          </w:p>
        </w:tc>
      </w:tr>
      <w:tr>
        <w:trPr>
          <w:trHeight w:val="544" w:hRule="atLeast"/>
        </w:trPr>
        <w:tc>
          <w:tcPr>
            <w:tcW w:w="1411" w:type="dxa"/>
          </w:tcPr>
          <w:p>
            <w:pPr>
              <w:pStyle w:val="TableParagraph"/>
              <w:spacing w:line="271" w:lineRule="exact"/>
              <w:rPr>
                <w:sz w:val="24"/>
              </w:rPr>
            </w:pPr>
            <w:r>
              <w:rPr>
                <w:spacing w:val="-2"/>
                <w:sz w:val="24"/>
              </w:rPr>
              <w:t>pBRE044</w:t>
            </w:r>
          </w:p>
        </w:tc>
        <w:tc>
          <w:tcPr>
            <w:tcW w:w="6947" w:type="dxa"/>
          </w:tcPr>
          <w:p>
            <w:pPr>
              <w:pStyle w:val="TableParagraph"/>
              <w:spacing w:line="271" w:lineRule="exact"/>
              <w:rPr>
                <w:sz w:val="24"/>
              </w:rPr>
            </w:pPr>
            <w:r>
              <w:rPr>
                <w:sz w:val="24"/>
              </w:rPr>
              <w:t>Rules</w:t>
            </w:r>
            <w:r>
              <w:rPr>
                <w:spacing w:val="-6"/>
                <w:sz w:val="24"/>
              </w:rPr>
              <w:t> </w:t>
            </w:r>
            <w:r>
              <w:rPr>
                <w:sz w:val="24"/>
              </w:rPr>
              <w:t>without</w:t>
            </w:r>
            <w:r>
              <w:rPr>
                <w:spacing w:val="-5"/>
                <w:sz w:val="24"/>
              </w:rPr>
              <w:t> </w:t>
            </w:r>
            <w:r>
              <w:rPr>
                <w:sz w:val="24"/>
              </w:rPr>
              <w:t>country</w:t>
            </w:r>
            <w:r>
              <w:rPr>
                <w:spacing w:val="-5"/>
                <w:sz w:val="24"/>
              </w:rPr>
              <w:t> </w:t>
            </w:r>
            <w:r>
              <w:rPr>
                <w:sz w:val="24"/>
              </w:rPr>
              <w:t>used</w:t>
            </w:r>
            <w:r>
              <w:rPr>
                <w:spacing w:val="-5"/>
                <w:sz w:val="24"/>
              </w:rPr>
              <w:t> </w:t>
            </w:r>
            <w:r>
              <w:rPr>
                <w:sz w:val="24"/>
              </w:rPr>
              <w:t>for</w:t>
            </w:r>
            <w:r>
              <w:rPr>
                <w:spacing w:val="-5"/>
                <w:sz w:val="24"/>
              </w:rPr>
              <w:t> </w:t>
            </w:r>
            <w:r>
              <w:rPr>
                <w:spacing w:val="-2"/>
                <w:sz w:val="24"/>
              </w:rPr>
              <w:t>transforming</w:t>
            </w:r>
          </w:p>
          <w:p>
            <w:pPr>
              <w:pStyle w:val="TableParagraph"/>
              <w:spacing w:line="254" w:lineRule="exact"/>
              <w:rPr>
                <w:sz w:val="24"/>
              </w:rPr>
            </w:pPr>
            <w:r>
              <w:rPr>
                <w:sz w:val="24"/>
              </w:rPr>
              <w:t>the</w:t>
            </w:r>
            <w:r>
              <w:rPr>
                <w:spacing w:val="-5"/>
                <w:sz w:val="24"/>
              </w:rPr>
              <w:t> </w:t>
            </w:r>
            <w:r>
              <w:rPr>
                <w:spacing w:val="-2"/>
                <w:sz w:val="24"/>
              </w:rPr>
              <w:t>number.</w:t>
            </w:r>
          </w:p>
        </w:tc>
        <w:tc>
          <w:tcPr>
            <w:tcW w:w="1135" w:type="dxa"/>
          </w:tcPr>
          <w:p>
            <w:pPr>
              <w:pStyle w:val="TableParagraph"/>
              <w:spacing w:line="271" w:lineRule="exact"/>
              <w:ind w:left="9"/>
              <w:rPr>
                <w:sz w:val="24"/>
              </w:rPr>
            </w:pPr>
            <w:r>
              <w:rPr>
                <w:spacing w:val="-2"/>
                <w:sz w:val="24"/>
              </w:rPr>
              <w:t>WARNING</w:t>
            </w:r>
          </w:p>
        </w:tc>
      </w:tr>
      <w:tr>
        <w:trPr>
          <w:trHeight w:val="541" w:hRule="atLeast"/>
        </w:trPr>
        <w:tc>
          <w:tcPr>
            <w:tcW w:w="1411" w:type="dxa"/>
          </w:tcPr>
          <w:p>
            <w:pPr>
              <w:pStyle w:val="TableParagraph"/>
              <w:spacing w:line="271" w:lineRule="exact"/>
              <w:rPr>
                <w:sz w:val="24"/>
              </w:rPr>
            </w:pPr>
            <w:r>
              <w:rPr>
                <w:spacing w:val="-2"/>
                <w:sz w:val="24"/>
              </w:rPr>
              <w:t>pBRE045</w:t>
            </w:r>
          </w:p>
        </w:tc>
        <w:tc>
          <w:tcPr>
            <w:tcW w:w="6947" w:type="dxa"/>
          </w:tcPr>
          <w:p>
            <w:pPr>
              <w:pStyle w:val="TableParagraph"/>
              <w:spacing w:line="271" w:lineRule="exact"/>
              <w:rPr>
                <w:sz w:val="24"/>
              </w:rPr>
            </w:pPr>
            <w:r>
              <w:rPr>
                <w:sz w:val="24"/>
              </w:rPr>
              <w:t>Provided</w:t>
            </w:r>
            <w:r>
              <w:rPr>
                <w:spacing w:val="-6"/>
                <w:sz w:val="24"/>
              </w:rPr>
              <w:t> </w:t>
            </w:r>
            <w:r>
              <w:rPr>
                <w:sz w:val="24"/>
              </w:rPr>
              <w:t>country</w:t>
            </w:r>
            <w:r>
              <w:rPr>
                <w:spacing w:val="-6"/>
                <w:sz w:val="24"/>
              </w:rPr>
              <w:t> </w:t>
            </w:r>
            <w:r>
              <w:rPr>
                <w:sz w:val="24"/>
              </w:rPr>
              <w:t>code</w:t>
            </w:r>
            <w:r>
              <w:rPr>
                <w:spacing w:val="-6"/>
                <w:sz w:val="24"/>
              </w:rPr>
              <w:t> </w:t>
            </w:r>
            <w:r>
              <w:rPr>
                <w:sz w:val="24"/>
              </w:rPr>
              <w:t>is</w:t>
            </w:r>
            <w:r>
              <w:rPr>
                <w:spacing w:val="-6"/>
                <w:sz w:val="24"/>
              </w:rPr>
              <w:t> </w:t>
            </w:r>
            <w:r>
              <w:rPr>
                <w:sz w:val="24"/>
              </w:rPr>
              <w:t>different</w:t>
            </w:r>
            <w:r>
              <w:rPr>
                <w:spacing w:val="-6"/>
                <w:sz w:val="24"/>
              </w:rPr>
              <w:t> </w:t>
            </w:r>
            <w:r>
              <w:rPr>
                <w:spacing w:val="-4"/>
                <w:sz w:val="24"/>
              </w:rPr>
              <w:t>than</w:t>
            </w:r>
          </w:p>
          <w:p>
            <w:pPr>
              <w:pStyle w:val="TableParagraph"/>
              <w:spacing w:line="251" w:lineRule="exact"/>
              <w:rPr>
                <w:sz w:val="24"/>
              </w:rPr>
            </w:pPr>
            <w:r>
              <w:rPr>
                <w:sz w:val="24"/>
              </w:rPr>
              <w:t>extracted</w:t>
            </w:r>
            <w:r>
              <w:rPr>
                <w:spacing w:val="-8"/>
                <w:sz w:val="24"/>
              </w:rPr>
              <w:t> </w:t>
            </w:r>
            <w:r>
              <w:rPr>
                <w:sz w:val="24"/>
              </w:rPr>
              <w:t>country</w:t>
            </w:r>
            <w:r>
              <w:rPr>
                <w:spacing w:val="-8"/>
                <w:sz w:val="24"/>
              </w:rPr>
              <w:t> </w:t>
            </w:r>
            <w:r>
              <w:rPr>
                <w:spacing w:val="-2"/>
                <w:sz w:val="24"/>
              </w:rPr>
              <w:t>code.</w:t>
            </w:r>
          </w:p>
        </w:tc>
        <w:tc>
          <w:tcPr>
            <w:tcW w:w="1135" w:type="dxa"/>
          </w:tcPr>
          <w:p>
            <w:pPr>
              <w:pStyle w:val="TableParagraph"/>
              <w:spacing w:line="27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pBRE046</w:t>
            </w:r>
          </w:p>
        </w:tc>
        <w:tc>
          <w:tcPr>
            <w:tcW w:w="6947" w:type="dxa"/>
          </w:tcPr>
          <w:p>
            <w:pPr>
              <w:pStyle w:val="TableParagraph"/>
              <w:spacing w:line="271" w:lineRule="exact"/>
              <w:rPr>
                <w:sz w:val="24"/>
              </w:rPr>
            </w:pPr>
            <w:r>
              <w:rPr>
                <w:sz w:val="24"/>
              </w:rPr>
              <w:t>Kind</w:t>
            </w:r>
            <w:r>
              <w:rPr>
                <w:spacing w:val="-4"/>
                <w:sz w:val="24"/>
              </w:rPr>
              <w:t> </w:t>
            </w:r>
            <w:r>
              <w:rPr>
                <w:sz w:val="24"/>
              </w:rPr>
              <w:t>code</w:t>
            </w:r>
            <w:r>
              <w:rPr>
                <w:spacing w:val="-5"/>
                <w:sz w:val="24"/>
              </w:rPr>
              <w:t> </w:t>
            </w:r>
            <w:r>
              <w:rPr>
                <w:sz w:val="24"/>
              </w:rPr>
              <w:t>rule</w:t>
            </w:r>
            <w:r>
              <w:rPr>
                <w:spacing w:val="-5"/>
                <w:sz w:val="24"/>
              </w:rPr>
              <w:t> </w:t>
            </w:r>
            <w:r>
              <w:rPr>
                <w:sz w:val="24"/>
              </w:rPr>
              <w:t>did</w:t>
            </w:r>
            <w:r>
              <w:rPr>
                <w:spacing w:val="-4"/>
                <w:sz w:val="24"/>
              </w:rPr>
              <w:t> </w:t>
            </w:r>
            <w:r>
              <w:rPr>
                <w:sz w:val="24"/>
              </w:rPr>
              <w:t>not</w:t>
            </w:r>
            <w:r>
              <w:rPr>
                <w:spacing w:val="-5"/>
                <w:sz w:val="24"/>
              </w:rPr>
              <w:t> </w:t>
            </w:r>
            <w:r>
              <w:rPr>
                <w:sz w:val="24"/>
              </w:rPr>
              <w:t>allow</w:t>
            </w:r>
            <w:r>
              <w:rPr>
                <w:spacing w:val="-5"/>
                <w:sz w:val="24"/>
              </w:rPr>
              <w:t> </w:t>
            </w:r>
            <w:r>
              <w:rPr>
                <w:sz w:val="24"/>
              </w:rPr>
              <w:t>configured</w:t>
            </w:r>
            <w:r>
              <w:rPr>
                <w:spacing w:val="-4"/>
                <w:sz w:val="24"/>
              </w:rPr>
              <w:t> </w:t>
            </w:r>
            <w:r>
              <w:rPr>
                <w:spacing w:val="-2"/>
                <w:sz w:val="24"/>
              </w:rPr>
              <w:t>rules</w:t>
            </w:r>
          </w:p>
          <w:p>
            <w:pPr>
              <w:pStyle w:val="TableParagraph"/>
              <w:spacing w:line="252" w:lineRule="exact" w:before="1"/>
              <w:rPr>
                <w:sz w:val="24"/>
              </w:rPr>
            </w:pPr>
            <w:r>
              <w:rPr>
                <w:sz w:val="24"/>
              </w:rPr>
              <w:t>to</w:t>
            </w:r>
            <w:r>
              <w:rPr>
                <w:spacing w:val="-6"/>
                <w:sz w:val="24"/>
              </w:rPr>
              <w:t> </w:t>
            </w:r>
            <w:r>
              <w:rPr>
                <w:sz w:val="24"/>
              </w:rPr>
              <w:t>transform</w:t>
            </w:r>
            <w:r>
              <w:rPr>
                <w:spacing w:val="-5"/>
                <w:sz w:val="24"/>
              </w:rPr>
              <w:t> </w:t>
            </w:r>
            <w:r>
              <w:rPr>
                <w:spacing w:val="-2"/>
                <w:sz w:val="24"/>
              </w:rPr>
              <w:t>number.</w:t>
            </w:r>
          </w:p>
        </w:tc>
        <w:tc>
          <w:tcPr>
            <w:tcW w:w="1135" w:type="dxa"/>
          </w:tcPr>
          <w:p>
            <w:pPr>
              <w:pStyle w:val="TableParagraph"/>
              <w:spacing w:line="271" w:lineRule="exact"/>
              <w:ind w:left="9"/>
              <w:rPr>
                <w:sz w:val="24"/>
              </w:rPr>
            </w:pPr>
            <w:r>
              <w:rPr>
                <w:spacing w:val="-2"/>
                <w:sz w:val="24"/>
              </w:rPr>
              <w:t>ERROR</w:t>
            </w:r>
          </w:p>
        </w:tc>
      </w:tr>
      <w:tr>
        <w:trPr>
          <w:trHeight w:val="270" w:hRule="atLeast"/>
        </w:trPr>
        <w:tc>
          <w:tcPr>
            <w:tcW w:w="1411" w:type="dxa"/>
          </w:tcPr>
          <w:p>
            <w:pPr>
              <w:pStyle w:val="TableParagraph"/>
              <w:spacing w:line="251" w:lineRule="exact"/>
              <w:rPr>
                <w:sz w:val="24"/>
              </w:rPr>
            </w:pPr>
            <w:r>
              <w:rPr>
                <w:spacing w:val="-2"/>
                <w:sz w:val="24"/>
              </w:rPr>
              <w:t>pBRE047</w:t>
            </w:r>
          </w:p>
        </w:tc>
        <w:tc>
          <w:tcPr>
            <w:tcW w:w="6947" w:type="dxa"/>
          </w:tcPr>
          <w:p>
            <w:pPr>
              <w:pStyle w:val="TableParagraph"/>
              <w:spacing w:line="251" w:lineRule="exact"/>
              <w:rPr>
                <w:sz w:val="24"/>
              </w:rPr>
            </w:pPr>
            <w:r>
              <w:rPr>
                <w:sz w:val="24"/>
              </w:rPr>
              <w:t>Meaningless</w:t>
            </w:r>
            <w:r>
              <w:rPr>
                <w:spacing w:val="-7"/>
                <w:sz w:val="24"/>
              </w:rPr>
              <w:t> </w:t>
            </w:r>
            <w:r>
              <w:rPr>
                <w:sz w:val="24"/>
              </w:rPr>
              <w:t>digits</w:t>
            </w:r>
            <w:r>
              <w:rPr>
                <w:spacing w:val="-7"/>
                <w:sz w:val="24"/>
              </w:rPr>
              <w:t> </w:t>
            </w:r>
            <w:r>
              <w:rPr>
                <w:sz w:val="24"/>
              </w:rPr>
              <w:t>removed</w:t>
            </w:r>
            <w:r>
              <w:rPr>
                <w:spacing w:val="-7"/>
                <w:sz w:val="24"/>
              </w:rPr>
              <w:t> </w:t>
            </w:r>
            <w:r>
              <w:rPr>
                <w:sz w:val="24"/>
              </w:rPr>
              <w:t>from</w:t>
            </w:r>
            <w:r>
              <w:rPr>
                <w:spacing w:val="-7"/>
                <w:sz w:val="24"/>
              </w:rPr>
              <w:t> </w:t>
            </w:r>
            <w:r>
              <w:rPr>
                <w:spacing w:val="-2"/>
                <w:sz w:val="24"/>
              </w:rPr>
              <w:t>number</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2"/>
              <w:rPr>
                <w:sz w:val="24"/>
              </w:rPr>
            </w:pPr>
            <w:r>
              <w:rPr>
                <w:spacing w:val="-2"/>
                <w:sz w:val="24"/>
              </w:rPr>
              <w:t>pBRE048</w:t>
            </w:r>
          </w:p>
        </w:tc>
        <w:tc>
          <w:tcPr>
            <w:tcW w:w="6947" w:type="dxa"/>
          </w:tcPr>
          <w:p>
            <w:pPr>
              <w:pStyle w:val="TableParagraph"/>
              <w:spacing w:line="252" w:lineRule="exact" w:before="2"/>
              <w:rPr>
                <w:sz w:val="24"/>
              </w:rPr>
            </w:pPr>
            <w:r>
              <w:rPr>
                <w:sz w:val="24"/>
              </w:rPr>
              <w:t>Date</w:t>
            </w:r>
            <w:r>
              <w:rPr>
                <w:spacing w:val="-7"/>
                <w:sz w:val="24"/>
              </w:rPr>
              <w:t> </w:t>
            </w:r>
            <w:r>
              <w:rPr>
                <w:sz w:val="24"/>
              </w:rPr>
              <w:t>generated</w:t>
            </w:r>
            <w:r>
              <w:rPr>
                <w:spacing w:val="-7"/>
                <w:sz w:val="24"/>
              </w:rPr>
              <w:t> </w:t>
            </w:r>
            <w:r>
              <w:rPr>
                <w:sz w:val="24"/>
              </w:rPr>
              <w:t>through</w:t>
            </w:r>
            <w:r>
              <w:rPr>
                <w:spacing w:val="-7"/>
                <w:sz w:val="24"/>
              </w:rPr>
              <w:t> </w:t>
            </w:r>
            <w:r>
              <w:rPr>
                <w:sz w:val="24"/>
              </w:rPr>
              <w:t>sequence</w:t>
            </w:r>
            <w:r>
              <w:rPr>
                <w:spacing w:val="-7"/>
                <w:sz w:val="24"/>
              </w:rPr>
              <w:t> </w:t>
            </w:r>
            <w:r>
              <w:rPr>
                <w:sz w:val="24"/>
              </w:rPr>
              <w:t>number</w:t>
            </w:r>
            <w:r>
              <w:rPr>
                <w:spacing w:val="-6"/>
                <w:sz w:val="24"/>
              </w:rPr>
              <w:t> </w:t>
            </w:r>
            <w:r>
              <w:rPr>
                <w:spacing w:val="-2"/>
                <w:sz w:val="24"/>
              </w:rPr>
              <w:t>lookup</w:t>
            </w:r>
          </w:p>
        </w:tc>
        <w:tc>
          <w:tcPr>
            <w:tcW w:w="1135" w:type="dxa"/>
          </w:tcPr>
          <w:p>
            <w:pPr>
              <w:pStyle w:val="TableParagraph"/>
              <w:spacing w:line="252" w:lineRule="exact" w:before="2"/>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pBRE049</w:t>
            </w:r>
          </w:p>
        </w:tc>
        <w:tc>
          <w:tcPr>
            <w:tcW w:w="6947" w:type="dxa"/>
          </w:tcPr>
          <w:p>
            <w:pPr>
              <w:pStyle w:val="TableParagraph"/>
              <w:spacing w:line="271" w:lineRule="exact"/>
              <w:rPr>
                <w:sz w:val="24"/>
              </w:rPr>
            </w:pPr>
            <w:r>
              <w:rPr>
                <w:sz w:val="24"/>
              </w:rPr>
              <w:t>Date</w:t>
            </w:r>
            <w:r>
              <w:rPr>
                <w:spacing w:val="-5"/>
                <w:sz w:val="24"/>
              </w:rPr>
              <w:t> </w:t>
            </w:r>
            <w:r>
              <w:rPr>
                <w:sz w:val="24"/>
              </w:rPr>
              <w:t>lookup</w:t>
            </w:r>
            <w:r>
              <w:rPr>
                <w:spacing w:val="-5"/>
                <w:sz w:val="24"/>
              </w:rPr>
              <w:t> </w:t>
            </w:r>
            <w:r>
              <w:rPr>
                <w:sz w:val="24"/>
              </w:rPr>
              <w:t>with</w:t>
            </w:r>
            <w:r>
              <w:rPr>
                <w:spacing w:val="-4"/>
                <w:sz w:val="24"/>
              </w:rPr>
              <w:t> </w:t>
            </w:r>
            <w:r>
              <w:rPr>
                <w:sz w:val="24"/>
              </w:rPr>
              <w:t>sequence</w:t>
            </w:r>
            <w:r>
              <w:rPr>
                <w:spacing w:val="-5"/>
                <w:sz w:val="24"/>
              </w:rPr>
              <w:t> </w:t>
            </w:r>
            <w:r>
              <w:rPr>
                <w:sz w:val="24"/>
              </w:rPr>
              <w:t>did</w:t>
            </w:r>
            <w:r>
              <w:rPr>
                <w:spacing w:val="-5"/>
                <w:sz w:val="24"/>
              </w:rPr>
              <w:t> </w:t>
            </w:r>
            <w:r>
              <w:rPr>
                <w:sz w:val="24"/>
              </w:rPr>
              <w:t>not</w:t>
            </w:r>
            <w:r>
              <w:rPr>
                <w:spacing w:val="-4"/>
                <w:sz w:val="24"/>
              </w:rPr>
              <w:t> find</w:t>
            </w:r>
          </w:p>
          <w:p>
            <w:pPr>
              <w:pStyle w:val="TableParagraph"/>
              <w:spacing w:line="254" w:lineRule="exact"/>
              <w:rPr>
                <w:sz w:val="24"/>
              </w:rPr>
            </w:pPr>
            <w:r>
              <w:rPr>
                <w:spacing w:val="-2"/>
                <w:sz w:val="24"/>
              </w:rPr>
              <w:t>anything</w:t>
            </w:r>
          </w:p>
        </w:tc>
        <w:tc>
          <w:tcPr>
            <w:tcW w:w="1135" w:type="dxa"/>
          </w:tcPr>
          <w:p>
            <w:pPr>
              <w:pStyle w:val="TableParagraph"/>
              <w:spacing w:line="27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pBRE050</w:t>
            </w:r>
          </w:p>
        </w:tc>
        <w:tc>
          <w:tcPr>
            <w:tcW w:w="6947" w:type="dxa"/>
          </w:tcPr>
          <w:p>
            <w:pPr>
              <w:pStyle w:val="TableParagraph"/>
              <w:spacing w:line="251" w:lineRule="exact"/>
              <w:rPr>
                <w:sz w:val="24"/>
              </w:rPr>
            </w:pPr>
            <w:r>
              <w:rPr>
                <w:sz w:val="24"/>
              </w:rPr>
              <w:t>RID</w:t>
            </w:r>
            <w:r>
              <w:rPr>
                <w:spacing w:val="-4"/>
                <w:sz w:val="24"/>
              </w:rPr>
              <w:t> </w:t>
            </w:r>
            <w:r>
              <w:rPr>
                <w:sz w:val="24"/>
              </w:rPr>
              <w:t>found</w:t>
            </w:r>
            <w:r>
              <w:rPr>
                <w:spacing w:val="-4"/>
                <w:sz w:val="24"/>
              </w:rPr>
              <w:t> </w:t>
            </w:r>
            <w:r>
              <w:rPr>
                <w:sz w:val="24"/>
              </w:rPr>
              <w:t>in</w:t>
            </w:r>
            <w:r>
              <w:rPr>
                <w:spacing w:val="-4"/>
                <w:sz w:val="24"/>
              </w:rPr>
              <w:t> </w:t>
            </w:r>
            <w:r>
              <w:rPr>
                <w:sz w:val="24"/>
              </w:rPr>
              <w:t>master</w:t>
            </w:r>
            <w:r>
              <w:rPr>
                <w:spacing w:val="-4"/>
                <w:sz w:val="24"/>
              </w:rPr>
              <w:t> </w:t>
            </w:r>
            <w:r>
              <w:rPr>
                <w:spacing w:val="-2"/>
                <w:sz w:val="24"/>
              </w:rPr>
              <w:t>database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pBRE051</w:t>
            </w:r>
          </w:p>
        </w:tc>
        <w:tc>
          <w:tcPr>
            <w:tcW w:w="6947" w:type="dxa"/>
          </w:tcPr>
          <w:p>
            <w:pPr>
              <w:pStyle w:val="TableParagraph"/>
              <w:spacing w:line="253" w:lineRule="exact"/>
              <w:rPr>
                <w:sz w:val="24"/>
              </w:rPr>
            </w:pPr>
            <w:r>
              <w:rPr>
                <w:sz w:val="24"/>
              </w:rPr>
              <w:t>RID</w:t>
            </w:r>
            <w:r>
              <w:rPr>
                <w:spacing w:val="-4"/>
                <w:sz w:val="24"/>
              </w:rPr>
              <w:t> </w:t>
            </w:r>
            <w:r>
              <w:rPr>
                <w:sz w:val="24"/>
              </w:rPr>
              <w:t>not</w:t>
            </w:r>
            <w:r>
              <w:rPr>
                <w:spacing w:val="-4"/>
                <w:sz w:val="24"/>
              </w:rPr>
              <w:t> </w:t>
            </w:r>
            <w:r>
              <w:rPr>
                <w:sz w:val="24"/>
              </w:rPr>
              <w:t>found</w:t>
            </w:r>
            <w:r>
              <w:rPr>
                <w:spacing w:val="-4"/>
                <w:sz w:val="24"/>
              </w:rPr>
              <w:t> </w:t>
            </w:r>
            <w:r>
              <w:rPr>
                <w:sz w:val="24"/>
              </w:rPr>
              <w:t>in</w:t>
            </w:r>
            <w:r>
              <w:rPr>
                <w:spacing w:val="-4"/>
                <w:sz w:val="24"/>
              </w:rPr>
              <w:t> </w:t>
            </w:r>
            <w:r>
              <w:rPr>
                <w:sz w:val="24"/>
              </w:rPr>
              <w:t>master</w:t>
            </w:r>
            <w:r>
              <w:rPr>
                <w:spacing w:val="-3"/>
                <w:sz w:val="24"/>
              </w:rPr>
              <w:t> </w:t>
            </w:r>
            <w:r>
              <w:rPr>
                <w:spacing w:val="-2"/>
                <w:sz w:val="24"/>
              </w:rPr>
              <w:t>database</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pBRE052</w:t>
            </w:r>
          </w:p>
        </w:tc>
        <w:tc>
          <w:tcPr>
            <w:tcW w:w="6947" w:type="dxa"/>
          </w:tcPr>
          <w:p>
            <w:pPr>
              <w:pStyle w:val="TableParagraph"/>
              <w:spacing w:line="251" w:lineRule="exact"/>
              <w:rPr>
                <w:sz w:val="24"/>
              </w:rPr>
            </w:pPr>
            <w:r>
              <w:rPr>
                <w:sz w:val="24"/>
              </w:rPr>
              <w:t>Document</w:t>
            </w:r>
            <w:r>
              <w:rPr>
                <w:spacing w:val="-7"/>
                <w:sz w:val="24"/>
              </w:rPr>
              <w:t> </w:t>
            </w:r>
            <w:r>
              <w:rPr>
                <w:sz w:val="24"/>
              </w:rPr>
              <w:t>found</w:t>
            </w:r>
            <w:r>
              <w:rPr>
                <w:spacing w:val="-4"/>
                <w:sz w:val="24"/>
              </w:rPr>
              <w:t> </w:t>
            </w:r>
            <w:r>
              <w:rPr>
                <w:sz w:val="24"/>
              </w:rPr>
              <w:t>by</w:t>
            </w:r>
            <w:r>
              <w:rPr>
                <w:spacing w:val="-4"/>
                <w:sz w:val="24"/>
              </w:rPr>
              <w:t> </w:t>
            </w:r>
            <w:r>
              <w:rPr>
                <w:sz w:val="24"/>
              </w:rPr>
              <w:t>RID</w:t>
            </w:r>
            <w:r>
              <w:rPr>
                <w:spacing w:val="-5"/>
                <w:sz w:val="24"/>
              </w:rPr>
              <w:t> </w:t>
            </w:r>
            <w:r>
              <w:rPr>
                <w:sz w:val="24"/>
              </w:rPr>
              <w:t>in</w:t>
            </w:r>
            <w:r>
              <w:rPr>
                <w:spacing w:val="-4"/>
                <w:sz w:val="24"/>
              </w:rPr>
              <w:t> </w:t>
            </w:r>
            <w:r>
              <w:rPr>
                <w:sz w:val="24"/>
              </w:rPr>
              <w:t>master</w:t>
            </w:r>
            <w:r>
              <w:rPr>
                <w:spacing w:val="-4"/>
                <w:sz w:val="24"/>
              </w:rPr>
              <w:t> </w:t>
            </w:r>
            <w:r>
              <w:rPr>
                <w:spacing w:val="-2"/>
                <w:sz w:val="24"/>
              </w:rPr>
              <w:t>database</w:t>
            </w:r>
          </w:p>
        </w:tc>
        <w:tc>
          <w:tcPr>
            <w:tcW w:w="1135" w:type="dxa"/>
          </w:tcPr>
          <w:p>
            <w:pPr>
              <w:pStyle w:val="TableParagraph"/>
              <w:spacing w:line="25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pBRE053</w:t>
            </w:r>
          </w:p>
        </w:tc>
        <w:tc>
          <w:tcPr>
            <w:tcW w:w="6947" w:type="dxa"/>
          </w:tcPr>
          <w:p>
            <w:pPr>
              <w:pStyle w:val="TableParagraph"/>
              <w:spacing w:line="251" w:lineRule="exact"/>
              <w:rPr>
                <w:sz w:val="24"/>
              </w:rPr>
            </w:pPr>
            <w:r>
              <w:rPr>
                <w:sz w:val="24"/>
              </w:rPr>
              <w:t>Document</w:t>
            </w:r>
            <w:r>
              <w:rPr>
                <w:spacing w:val="-7"/>
                <w:sz w:val="24"/>
              </w:rPr>
              <w:t> </w:t>
            </w:r>
            <w:r>
              <w:rPr>
                <w:sz w:val="24"/>
              </w:rPr>
              <w:t>not</w:t>
            </w:r>
            <w:r>
              <w:rPr>
                <w:spacing w:val="-4"/>
                <w:sz w:val="24"/>
              </w:rPr>
              <w:t> </w:t>
            </w:r>
            <w:r>
              <w:rPr>
                <w:sz w:val="24"/>
              </w:rPr>
              <w:t>found</w:t>
            </w:r>
            <w:r>
              <w:rPr>
                <w:spacing w:val="-4"/>
                <w:sz w:val="24"/>
              </w:rPr>
              <w:t> </w:t>
            </w:r>
            <w:r>
              <w:rPr>
                <w:sz w:val="24"/>
              </w:rPr>
              <w:t>by</w:t>
            </w:r>
            <w:r>
              <w:rPr>
                <w:spacing w:val="-4"/>
                <w:sz w:val="24"/>
              </w:rPr>
              <w:t> </w:t>
            </w:r>
            <w:r>
              <w:rPr>
                <w:sz w:val="24"/>
              </w:rPr>
              <w:t>RID</w:t>
            </w:r>
            <w:r>
              <w:rPr>
                <w:spacing w:val="-4"/>
                <w:sz w:val="24"/>
              </w:rPr>
              <w:t> </w:t>
            </w:r>
            <w:r>
              <w:rPr>
                <w:sz w:val="24"/>
              </w:rPr>
              <w:t>in</w:t>
            </w:r>
            <w:r>
              <w:rPr>
                <w:spacing w:val="-4"/>
                <w:sz w:val="24"/>
              </w:rPr>
              <w:t> </w:t>
            </w:r>
            <w:r>
              <w:rPr>
                <w:sz w:val="24"/>
              </w:rPr>
              <w:t>master</w:t>
            </w:r>
            <w:r>
              <w:rPr>
                <w:spacing w:val="-4"/>
                <w:sz w:val="24"/>
              </w:rPr>
              <w:t> </w:t>
            </w:r>
            <w:r>
              <w:rPr>
                <w:spacing w:val="-2"/>
                <w:sz w:val="24"/>
              </w:rPr>
              <w:t>database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pBRE054</w:t>
            </w:r>
          </w:p>
        </w:tc>
        <w:tc>
          <w:tcPr>
            <w:tcW w:w="6947" w:type="dxa"/>
          </w:tcPr>
          <w:p>
            <w:pPr>
              <w:pStyle w:val="TableParagraph"/>
              <w:spacing w:line="252" w:lineRule="exact" w:before="1"/>
              <w:rPr>
                <w:sz w:val="24"/>
              </w:rPr>
            </w:pPr>
            <w:r>
              <w:rPr>
                <w:sz w:val="24"/>
              </w:rPr>
              <w:t>Error</w:t>
            </w:r>
            <w:r>
              <w:rPr>
                <w:spacing w:val="-4"/>
                <w:sz w:val="24"/>
              </w:rPr>
              <w:t> </w:t>
            </w:r>
            <w:r>
              <w:rPr>
                <w:sz w:val="24"/>
              </w:rPr>
              <w:t>in</w:t>
            </w:r>
            <w:r>
              <w:rPr>
                <w:spacing w:val="-3"/>
                <w:sz w:val="24"/>
              </w:rPr>
              <w:t> </w:t>
            </w:r>
            <w:r>
              <w:rPr>
                <w:sz w:val="24"/>
              </w:rPr>
              <w:t>RID</w:t>
            </w:r>
            <w:r>
              <w:rPr>
                <w:spacing w:val="-2"/>
                <w:sz w:val="24"/>
              </w:rPr>
              <w:t> lookup</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pBRE055</w:t>
            </w:r>
          </w:p>
        </w:tc>
        <w:tc>
          <w:tcPr>
            <w:tcW w:w="6947" w:type="dxa"/>
          </w:tcPr>
          <w:p>
            <w:pPr>
              <w:pStyle w:val="TableParagraph"/>
              <w:spacing w:line="251" w:lineRule="exact"/>
              <w:rPr>
                <w:sz w:val="24"/>
              </w:rPr>
            </w:pPr>
            <w:r>
              <w:rPr>
                <w:sz w:val="24"/>
              </w:rPr>
              <w:t>Document</w:t>
            </w:r>
            <w:r>
              <w:rPr>
                <w:spacing w:val="-6"/>
                <w:sz w:val="24"/>
              </w:rPr>
              <w:t> </w:t>
            </w:r>
            <w:r>
              <w:rPr>
                <w:sz w:val="24"/>
              </w:rPr>
              <w:t>found</w:t>
            </w:r>
            <w:r>
              <w:rPr>
                <w:spacing w:val="-5"/>
                <w:sz w:val="24"/>
              </w:rPr>
              <w:t> </w:t>
            </w:r>
            <w:r>
              <w:rPr>
                <w:sz w:val="24"/>
              </w:rPr>
              <w:t>in</w:t>
            </w:r>
            <w:r>
              <w:rPr>
                <w:spacing w:val="-5"/>
                <w:sz w:val="24"/>
              </w:rPr>
              <w:t> </w:t>
            </w:r>
            <w:r>
              <w:rPr>
                <w:sz w:val="24"/>
              </w:rPr>
              <w:t>master</w:t>
            </w:r>
            <w:r>
              <w:rPr>
                <w:spacing w:val="-5"/>
                <w:sz w:val="24"/>
              </w:rPr>
              <w:t> </w:t>
            </w:r>
            <w:r>
              <w:rPr>
                <w:spacing w:val="-2"/>
                <w:sz w:val="24"/>
              </w:rPr>
              <w:t>database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pBRE056</w:t>
            </w:r>
          </w:p>
        </w:tc>
        <w:tc>
          <w:tcPr>
            <w:tcW w:w="6947" w:type="dxa"/>
          </w:tcPr>
          <w:p>
            <w:pPr>
              <w:pStyle w:val="TableParagraph"/>
              <w:spacing w:line="252" w:lineRule="exact" w:before="1"/>
              <w:rPr>
                <w:sz w:val="24"/>
              </w:rPr>
            </w:pPr>
            <w:r>
              <w:rPr>
                <w:sz w:val="24"/>
              </w:rPr>
              <w:t>Document</w:t>
            </w:r>
            <w:r>
              <w:rPr>
                <w:spacing w:val="-7"/>
                <w:sz w:val="24"/>
              </w:rPr>
              <w:t> </w:t>
            </w:r>
            <w:r>
              <w:rPr>
                <w:sz w:val="24"/>
              </w:rPr>
              <w:t>not</w:t>
            </w:r>
            <w:r>
              <w:rPr>
                <w:spacing w:val="-5"/>
                <w:sz w:val="24"/>
              </w:rPr>
              <w:t> </w:t>
            </w:r>
            <w:r>
              <w:rPr>
                <w:sz w:val="24"/>
              </w:rPr>
              <w:t>found</w:t>
            </w:r>
            <w:r>
              <w:rPr>
                <w:spacing w:val="-5"/>
                <w:sz w:val="24"/>
              </w:rPr>
              <w:t> </w:t>
            </w:r>
            <w:r>
              <w:rPr>
                <w:sz w:val="24"/>
              </w:rPr>
              <w:t>in</w:t>
            </w:r>
            <w:r>
              <w:rPr>
                <w:spacing w:val="-5"/>
                <w:sz w:val="24"/>
              </w:rPr>
              <w:t> </w:t>
            </w:r>
            <w:r>
              <w:rPr>
                <w:sz w:val="24"/>
              </w:rPr>
              <w:t>master</w:t>
            </w:r>
            <w:r>
              <w:rPr>
                <w:spacing w:val="-4"/>
                <w:sz w:val="24"/>
              </w:rPr>
              <w:t> </w:t>
            </w:r>
            <w:r>
              <w:rPr>
                <w:spacing w:val="-2"/>
                <w:sz w:val="24"/>
              </w:rPr>
              <w:t>database</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pBRE057</w:t>
            </w:r>
          </w:p>
        </w:tc>
        <w:tc>
          <w:tcPr>
            <w:tcW w:w="6947" w:type="dxa"/>
          </w:tcPr>
          <w:p>
            <w:pPr>
              <w:pStyle w:val="TableParagraph"/>
              <w:spacing w:line="251" w:lineRule="exact"/>
              <w:rPr>
                <w:sz w:val="24"/>
              </w:rPr>
            </w:pPr>
            <w:r>
              <w:rPr>
                <w:sz w:val="24"/>
              </w:rPr>
              <w:t>preBRE</w:t>
            </w:r>
            <w:r>
              <w:rPr>
                <w:spacing w:val="-6"/>
                <w:sz w:val="24"/>
              </w:rPr>
              <w:t> </w:t>
            </w:r>
            <w:r>
              <w:rPr>
                <w:sz w:val="24"/>
              </w:rPr>
              <w:t>not</w:t>
            </w:r>
            <w:r>
              <w:rPr>
                <w:spacing w:val="-5"/>
                <w:sz w:val="24"/>
              </w:rPr>
              <w:t> </w:t>
            </w:r>
            <w:r>
              <w:rPr>
                <w:sz w:val="24"/>
              </w:rPr>
              <w:t>configured</w:t>
            </w:r>
            <w:r>
              <w:rPr>
                <w:spacing w:val="-6"/>
                <w:sz w:val="24"/>
              </w:rPr>
              <w:t> </w:t>
            </w:r>
            <w:r>
              <w:rPr>
                <w:sz w:val="24"/>
              </w:rPr>
              <w:t>for</w:t>
            </w:r>
            <w:r>
              <w:rPr>
                <w:spacing w:val="-5"/>
                <w:sz w:val="24"/>
              </w:rPr>
              <w:t> </w:t>
            </w:r>
            <w:r>
              <w:rPr>
                <w:spacing w:val="-2"/>
                <w:sz w:val="24"/>
              </w:rPr>
              <w:t>validation</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pBRE058</w:t>
            </w:r>
          </w:p>
        </w:tc>
        <w:tc>
          <w:tcPr>
            <w:tcW w:w="6947" w:type="dxa"/>
          </w:tcPr>
          <w:p>
            <w:pPr>
              <w:pStyle w:val="TableParagraph"/>
              <w:spacing w:line="253" w:lineRule="exact"/>
              <w:rPr>
                <w:sz w:val="24"/>
              </w:rPr>
            </w:pPr>
            <w:r>
              <w:rPr>
                <w:sz w:val="24"/>
              </w:rPr>
              <w:t>Kind</w:t>
            </w:r>
            <w:r>
              <w:rPr>
                <w:spacing w:val="-4"/>
                <w:sz w:val="24"/>
              </w:rPr>
              <w:t> </w:t>
            </w:r>
            <w:r>
              <w:rPr>
                <w:sz w:val="24"/>
              </w:rPr>
              <w:t>code</w:t>
            </w:r>
            <w:r>
              <w:rPr>
                <w:spacing w:val="-4"/>
                <w:sz w:val="24"/>
              </w:rPr>
              <w:t> </w:t>
            </w:r>
            <w:r>
              <w:rPr>
                <w:sz w:val="24"/>
              </w:rPr>
              <w:t>is</w:t>
            </w:r>
            <w:r>
              <w:rPr>
                <w:spacing w:val="-4"/>
                <w:sz w:val="24"/>
              </w:rPr>
              <w:t> </w:t>
            </w:r>
            <w:r>
              <w:rPr>
                <w:sz w:val="24"/>
              </w:rPr>
              <w:t>missing</w:t>
            </w:r>
            <w:r>
              <w:rPr>
                <w:spacing w:val="-4"/>
                <w:sz w:val="24"/>
              </w:rPr>
              <w:t> </w:t>
            </w:r>
            <w:r>
              <w:rPr>
                <w:sz w:val="24"/>
              </w:rPr>
              <w:t>for</w:t>
            </w:r>
            <w:r>
              <w:rPr>
                <w:spacing w:val="-4"/>
                <w:sz w:val="24"/>
              </w:rPr>
              <w:t> </w:t>
            </w:r>
            <w:r>
              <w:rPr>
                <w:spacing w:val="-2"/>
                <w:sz w:val="24"/>
              </w:rPr>
              <w:t>validation</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pBRE059</w:t>
            </w:r>
          </w:p>
        </w:tc>
        <w:tc>
          <w:tcPr>
            <w:tcW w:w="6947" w:type="dxa"/>
          </w:tcPr>
          <w:p>
            <w:pPr>
              <w:pStyle w:val="TableParagraph"/>
              <w:spacing w:line="251" w:lineRule="exact"/>
              <w:rPr>
                <w:sz w:val="24"/>
              </w:rPr>
            </w:pPr>
            <w:r>
              <w:rPr>
                <w:sz w:val="24"/>
              </w:rPr>
              <w:t>Date</w:t>
            </w:r>
            <w:r>
              <w:rPr>
                <w:spacing w:val="-4"/>
                <w:sz w:val="24"/>
              </w:rPr>
              <w:t> </w:t>
            </w:r>
            <w:r>
              <w:rPr>
                <w:sz w:val="24"/>
              </w:rPr>
              <w:t>is</w:t>
            </w:r>
            <w:r>
              <w:rPr>
                <w:spacing w:val="-4"/>
                <w:sz w:val="24"/>
              </w:rPr>
              <w:t> </w:t>
            </w:r>
            <w:r>
              <w:rPr>
                <w:sz w:val="24"/>
              </w:rPr>
              <w:t>missing</w:t>
            </w:r>
            <w:r>
              <w:rPr>
                <w:spacing w:val="-3"/>
                <w:sz w:val="24"/>
              </w:rPr>
              <w:t> </w:t>
            </w:r>
            <w:r>
              <w:rPr>
                <w:sz w:val="24"/>
              </w:rPr>
              <w:t>for</w:t>
            </w:r>
            <w:r>
              <w:rPr>
                <w:spacing w:val="-4"/>
                <w:sz w:val="24"/>
              </w:rPr>
              <w:t> </w:t>
            </w:r>
            <w:r>
              <w:rPr>
                <w:spacing w:val="-2"/>
                <w:sz w:val="24"/>
              </w:rPr>
              <w:t>validation</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4" w:lineRule="exact"/>
              <w:rPr>
                <w:sz w:val="24"/>
              </w:rPr>
            </w:pPr>
            <w:r>
              <w:rPr>
                <w:spacing w:val="-2"/>
                <w:sz w:val="24"/>
              </w:rPr>
              <w:t>pBRE060</w:t>
            </w:r>
          </w:p>
        </w:tc>
        <w:tc>
          <w:tcPr>
            <w:tcW w:w="6947" w:type="dxa"/>
          </w:tcPr>
          <w:p>
            <w:pPr>
              <w:pStyle w:val="TableParagraph"/>
              <w:spacing w:line="254" w:lineRule="exact"/>
              <w:rPr>
                <w:sz w:val="24"/>
              </w:rPr>
            </w:pPr>
            <w:r>
              <w:rPr>
                <w:sz w:val="24"/>
              </w:rPr>
              <w:t>Country</w:t>
            </w:r>
            <w:r>
              <w:rPr>
                <w:spacing w:val="-5"/>
                <w:sz w:val="24"/>
              </w:rPr>
              <w:t> </w:t>
            </w:r>
            <w:r>
              <w:rPr>
                <w:sz w:val="24"/>
              </w:rPr>
              <w:t>code</w:t>
            </w:r>
            <w:r>
              <w:rPr>
                <w:spacing w:val="-5"/>
                <w:sz w:val="24"/>
              </w:rPr>
              <w:t> </w:t>
            </w:r>
            <w:r>
              <w:rPr>
                <w:sz w:val="24"/>
              </w:rPr>
              <w:t>is</w:t>
            </w:r>
            <w:r>
              <w:rPr>
                <w:spacing w:val="-4"/>
                <w:sz w:val="24"/>
              </w:rPr>
              <w:t> </w:t>
            </w:r>
            <w:r>
              <w:rPr>
                <w:sz w:val="24"/>
              </w:rPr>
              <w:t>missing</w:t>
            </w:r>
            <w:r>
              <w:rPr>
                <w:spacing w:val="-5"/>
                <w:sz w:val="24"/>
              </w:rPr>
              <w:t> </w:t>
            </w:r>
            <w:r>
              <w:rPr>
                <w:sz w:val="24"/>
              </w:rPr>
              <w:t>for</w:t>
            </w:r>
            <w:r>
              <w:rPr>
                <w:spacing w:val="-4"/>
                <w:sz w:val="24"/>
              </w:rPr>
              <w:t> </w:t>
            </w:r>
            <w:r>
              <w:rPr>
                <w:spacing w:val="-2"/>
                <w:sz w:val="24"/>
              </w:rPr>
              <w:t>validation</w:t>
            </w:r>
          </w:p>
        </w:tc>
        <w:tc>
          <w:tcPr>
            <w:tcW w:w="1135" w:type="dxa"/>
          </w:tcPr>
          <w:p>
            <w:pPr>
              <w:pStyle w:val="TableParagraph"/>
              <w:spacing w:line="254" w:lineRule="exact"/>
              <w:ind w:left="9"/>
              <w:rPr>
                <w:sz w:val="24"/>
              </w:rPr>
            </w:pPr>
            <w:r>
              <w:rPr>
                <w:spacing w:val="-2"/>
                <w:sz w:val="24"/>
              </w:rPr>
              <w:t>ERROR</w:t>
            </w:r>
          </w:p>
        </w:tc>
      </w:tr>
      <w:tr>
        <w:trPr>
          <w:trHeight w:val="270" w:hRule="atLeast"/>
        </w:trPr>
        <w:tc>
          <w:tcPr>
            <w:tcW w:w="1411" w:type="dxa"/>
          </w:tcPr>
          <w:p>
            <w:pPr>
              <w:pStyle w:val="TableParagraph"/>
              <w:spacing w:line="251" w:lineRule="exact"/>
              <w:rPr>
                <w:sz w:val="24"/>
              </w:rPr>
            </w:pPr>
            <w:r>
              <w:rPr>
                <w:spacing w:val="-2"/>
                <w:sz w:val="24"/>
              </w:rPr>
              <w:t>pBRE061</w:t>
            </w:r>
          </w:p>
        </w:tc>
        <w:tc>
          <w:tcPr>
            <w:tcW w:w="6947" w:type="dxa"/>
          </w:tcPr>
          <w:p>
            <w:pPr>
              <w:pStyle w:val="TableParagraph"/>
              <w:spacing w:line="251" w:lineRule="exact"/>
              <w:rPr>
                <w:sz w:val="24"/>
              </w:rPr>
            </w:pPr>
            <w:r>
              <w:rPr>
                <w:sz w:val="24"/>
              </w:rPr>
              <w:t>Country</w:t>
            </w:r>
            <w:r>
              <w:rPr>
                <w:spacing w:val="-5"/>
                <w:sz w:val="24"/>
              </w:rPr>
              <w:t> </w:t>
            </w:r>
            <w:r>
              <w:rPr>
                <w:sz w:val="24"/>
              </w:rPr>
              <w:t>code</w:t>
            </w:r>
            <w:r>
              <w:rPr>
                <w:spacing w:val="-5"/>
                <w:sz w:val="24"/>
              </w:rPr>
              <w:t> </w:t>
            </w:r>
            <w:r>
              <w:rPr>
                <w:sz w:val="24"/>
              </w:rPr>
              <w:t>is</w:t>
            </w:r>
            <w:r>
              <w:rPr>
                <w:spacing w:val="-4"/>
                <w:sz w:val="24"/>
              </w:rPr>
              <w:t> </w:t>
            </w:r>
            <w:r>
              <w:rPr>
                <w:sz w:val="24"/>
              </w:rPr>
              <w:t>invalid</w:t>
            </w:r>
            <w:r>
              <w:rPr>
                <w:spacing w:val="-5"/>
                <w:sz w:val="24"/>
              </w:rPr>
              <w:t> </w:t>
            </w:r>
            <w:r>
              <w:rPr>
                <w:sz w:val="24"/>
              </w:rPr>
              <w:t>for</w:t>
            </w:r>
            <w:r>
              <w:rPr>
                <w:spacing w:val="-4"/>
                <w:sz w:val="24"/>
              </w:rPr>
              <w:t> </w:t>
            </w:r>
            <w:r>
              <w:rPr>
                <w:spacing w:val="-2"/>
                <w:sz w:val="24"/>
              </w:rPr>
              <w:t>validation</w:t>
            </w:r>
          </w:p>
        </w:tc>
        <w:tc>
          <w:tcPr>
            <w:tcW w:w="1135" w:type="dxa"/>
          </w:tcPr>
          <w:p>
            <w:pPr>
              <w:pStyle w:val="TableParagraph"/>
              <w:spacing w:line="251" w:lineRule="exact"/>
              <w:ind w:left="9"/>
              <w:rPr>
                <w:sz w:val="24"/>
              </w:rPr>
            </w:pPr>
            <w:r>
              <w:rPr>
                <w:spacing w:val="-2"/>
                <w:sz w:val="24"/>
              </w:rPr>
              <w:t>ERROR</w:t>
            </w:r>
          </w:p>
        </w:tc>
      </w:tr>
      <w:tr>
        <w:trPr>
          <w:trHeight w:val="270" w:hRule="atLeast"/>
        </w:trPr>
        <w:tc>
          <w:tcPr>
            <w:tcW w:w="1411" w:type="dxa"/>
          </w:tcPr>
          <w:p>
            <w:pPr>
              <w:pStyle w:val="TableParagraph"/>
              <w:spacing w:line="251" w:lineRule="exact"/>
              <w:rPr>
                <w:sz w:val="24"/>
              </w:rPr>
            </w:pPr>
            <w:r>
              <w:rPr>
                <w:spacing w:val="-2"/>
                <w:sz w:val="24"/>
              </w:rPr>
              <w:t>pBRE100</w:t>
            </w:r>
          </w:p>
        </w:tc>
        <w:tc>
          <w:tcPr>
            <w:tcW w:w="6947" w:type="dxa"/>
          </w:tcPr>
          <w:p>
            <w:pPr>
              <w:pStyle w:val="TableParagraph"/>
              <w:spacing w:line="251" w:lineRule="exact"/>
              <w:rPr>
                <w:sz w:val="24"/>
              </w:rPr>
            </w:pPr>
            <w:r>
              <w:rPr>
                <w:sz w:val="24"/>
              </w:rPr>
              <w:t>Duplicate</w:t>
            </w:r>
            <w:r>
              <w:rPr>
                <w:spacing w:val="-9"/>
                <w:sz w:val="24"/>
              </w:rPr>
              <w:t> </w:t>
            </w:r>
            <w:r>
              <w:rPr>
                <w:sz w:val="24"/>
              </w:rPr>
              <w:t>priority</w:t>
            </w:r>
            <w:r>
              <w:rPr>
                <w:spacing w:val="-8"/>
                <w:sz w:val="24"/>
              </w:rPr>
              <w:t> </w:t>
            </w:r>
            <w:r>
              <w:rPr>
                <w:spacing w:val="-2"/>
                <w:sz w:val="24"/>
              </w:rPr>
              <w:t>removed</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pBRE101</w:t>
            </w:r>
          </w:p>
        </w:tc>
        <w:tc>
          <w:tcPr>
            <w:tcW w:w="6947" w:type="dxa"/>
          </w:tcPr>
          <w:p>
            <w:pPr>
              <w:pStyle w:val="TableParagraph"/>
              <w:spacing w:line="252" w:lineRule="exact" w:before="1"/>
              <w:rPr>
                <w:sz w:val="24"/>
              </w:rPr>
            </w:pPr>
            <w:r>
              <w:rPr>
                <w:sz w:val="24"/>
              </w:rPr>
              <w:t>Country</w:t>
            </w:r>
            <w:r>
              <w:rPr>
                <w:spacing w:val="-6"/>
                <w:sz w:val="24"/>
              </w:rPr>
              <w:t> </w:t>
            </w:r>
            <w:r>
              <w:rPr>
                <w:sz w:val="24"/>
              </w:rPr>
              <w:t>code</w:t>
            </w:r>
            <w:r>
              <w:rPr>
                <w:spacing w:val="-5"/>
                <w:sz w:val="24"/>
              </w:rPr>
              <w:t> </w:t>
            </w:r>
            <w:r>
              <w:rPr>
                <w:spacing w:val="-2"/>
                <w:sz w:val="24"/>
              </w:rPr>
              <w:t>standardised</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pBRE102</w:t>
            </w:r>
          </w:p>
        </w:tc>
        <w:tc>
          <w:tcPr>
            <w:tcW w:w="6947" w:type="dxa"/>
          </w:tcPr>
          <w:p>
            <w:pPr>
              <w:pStyle w:val="TableParagraph"/>
              <w:spacing w:line="251" w:lineRule="exact"/>
              <w:rPr>
                <w:sz w:val="24"/>
              </w:rPr>
            </w:pPr>
            <w:r>
              <w:rPr>
                <w:sz w:val="24"/>
              </w:rPr>
              <w:t>Leading/trailing</w:t>
            </w:r>
            <w:r>
              <w:rPr>
                <w:spacing w:val="-13"/>
                <w:sz w:val="24"/>
              </w:rPr>
              <w:t> </w:t>
            </w:r>
            <w:r>
              <w:rPr>
                <w:sz w:val="24"/>
              </w:rPr>
              <w:t>characters</w:t>
            </w:r>
            <w:r>
              <w:rPr>
                <w:spacing w:val="-13"/>
                <w:sz w:val="24"/>
              </w:rPr>
              <w:t> </w:t>
            </w:r>
            <w:r>
              <w:rPr>
                <w:spacing w:val="-2"/>
                <w:sz w:val="24"/>
              </w:rPr>
              <w:t>removed</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40" w:lineRule="auto" w:before="1"/>
              <w:rPr>
                <w:sz w:val="24"/>
              </w:rPr>
            </w:pPr>
            <w:r>
              <w:rPr>
                <w:spacing w:val="-2"/>
                <w:sz w:val="24"/>
              </w:rPr>
              <w:t>pBRE103</w:t>
            </w:r>
          </w:p>
        </w:tc>
        <w:tc>
          <w:tcPr>
            <w:tcW w:w="6947" w:type="dxa"/>
          </w:tcPr>
          <w:p>
            <w:pPr>
              <w:pStyle w:val="TableParagraph"/>
              <w:spacing w:line="272" w:lineRule="exact" w:before="1"/>
              <w:rPr>
                <w:sz w:val="24"/>
              </w:rPr>
            </w:pPr>
            <w:r>
              <w:rPr>
                <w:sz w:val="24"/>
              </w:rPr>
              <w:t>Country</w:t>
            </w:r>
            <w:r>
              <w:rPr>
                <w:spacing w:val="-7"/>
                <w:sz w:val="24"/>
              </w:rPr>
              <w:t> </w:t>
            </w:r>
            <w:r>
              <w:rPr>
                <w:sz w:val="24"/>
              </w:rPr>
              <w:t>code</w:t>
            </w:r>
            <w:r>
              <w:rPr>
                <w:spacing w:val="-5"/>
                <w:sz w:val="24"/>
              </w:rPr>
              <w:t> </w:t>
            </w:r>
            <w:r>
              <w:rPr>
                <w:sz w:val="24"/>
              </w:rPr>
              <w:t>removed</w:t>
            </w:r>
            <w:r>
              <w:rPr>
                <w:spacing w:val="-5"/>
                <w:sz w:val="24"/>
              </w:rPr>
              <w:t> </w:t>
            </w:r>
            <w:r>
              <w:rPr>
                <w:sz w:val="24"/>
              </w:rPr>
              <w:t>for</w:t>
            </w:r>
            <w:r>
              <w:rPr>
                <w:spacing w:val="-5"/>
                <w:sz w:val="24"/>
              </w:rPr>
              <w:t> </w:t>
            </w:r>
            <w:r>
              <w:rPr>
                <w:sz w:val="24"/>
              </w:rPr>
              <w:t>valid</w:t>
            </w:r>
            <w:r>
              <w:rPr>
                <w:spacing w:val="-5"/>
                <w:sz w:val="24"/>
              </w:rPr>
              <w:t> </w:t>
            </w:r>
            <w:r>
              <w:rPr>
                <w:sz w:val="24"/>
              </w:rPr>
              <w:t>PCT</w:t>
            </w:r>
            <w:r>
              <w:rPr>
                <w:spacing w:val="-4"/>
                <w:sz w:val="24"/>
              </w:rPr>
              <w:t> </w:t>
            </w:r>
            <w:r>
              <w:rPr>
                <w:spacing w:val="-2"/>
                <w:sz w:val="24"/>
              </w:rPr>
              <w:t>number</w:t>
            </w:r>
          </w:p>
          <w:p>
            <w:pPr>
              <w:pStyle w:val="TableParagraph"/>
              <w:spacing w:line="251" w:lineRule="exact"/>
              <w:rPr>
                <w:sz w:val="24"/>
              </w:rPr>
            </w:pPr>
            <w:r>
              <w:rPr>
                <w:spacing w:val="-2"/>
                <w:sz w:val="24"/>
              </w:rPr>
              <w:t>format</w:t>
            </w:r>
          </w:p>
        </w:tc>
        <w:tc>
          <w:tcPr>
            <w:tcW w:w="1135" w:type="dxa"/>
          </w:tcPr>
          <w:p>
            <w:pPr>
              <w:pStyle w:val="TableParagraph"/>
              <w:spacing w:line="240" w:lineRule="auto" w:before="1"/>
              <w:ind w:left="9"/>
              <w:rPr>
                <w:sz w:val="24"/>
              </w:rPr>
            </w:pPr>
            <w:r>
              <w:rPr>
                <w:spacing w:val="-2"/>
                <w:sz w:val="24"/>
              </w:rPr>
              <w:t>WARNING</w:t>
            </w:r>
          </w:p>
        </w:tc>
      </w:tr>
    </w:tbl>
    <w:p>
      <w:pPr>
        <w:pStyle w:val="TableParagraph"/>
        <w:spacing w:after="0" w:line="240" w:lineRule="auto"/>
        <w:rPr>
          <w:sz w:val="24"/>
        </w:rPr>
        <w:sectPr>
          <w:headerReference w:type="default" r:id="rId287"/>
          <w:footerReference w:type="default" r:id="rId288"/>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6947"/>
        <w:gridCol w:w="1135"/>
      </w:tblGrid>
      <w:tr>
        <w:trPr>
          <w:trHeight w:val="270" w:hRule="atLeast"/>
        </w:trPr>
        <w:tc>
          <w:tcPr>
            <w:tcW w:w="1411" w:type="dxa"/>
          </w:tcPr>
          <w:p>
            <w:pPr>
              <w:pStyle w:val="TableParagraph"/>
              <w:spacing w:line="251" w:lineRule="exact"/>
              <w:rPr>
                <w:sz w:val="24"/>
              </w:rPr>
            </w:pPr>
            <w:r>
              <w:rPr>
                <w:spacing w:val="-2"/>
                <w:sz w:val="24"/>
              </w:rPr>
              <w:t>pBRE104</w:t>
            </w:r>
          </w:p>
        </w:tc>
        <w:tc>
          <w:tcPr>
            <w:tcW w:w="6947" w:type="dxa"/>
          </w:tcPr>
          <w:p>
            <w:pPr>
              <w:pStyle w:val="TableParagraph"/>
              <w:spacing w:line="251" w:lineRule="exact"/>
              <w:rPr>
                <w:sz w:val="24"/>
              </w:rPr>
            </w:pPr>
            <w:r>
              <w:rPr>
                <w:sz w:val="24"/>
              </w:rPr>
              <w:t>Chinese</w:t>
            </w:r>
            <w:r>
              <w:rPr>
                <w:spacing w:val="-6"/>
                <w:sz w:val="24"/>
              </w:rPr>
              <w:t> </w:t>
            </w:r>
            <w:r>
              <w:rPr>
                <w:sz w:val="24"/>
              </w:rPr>
              <w:t>check</w:t>
            </w:r>
            <w:r>
              <w:rPr>
                <w:spacing w:val="-6"/>
                <w:sz w:val="24"/>
              </w:rPr>
              <w:t> </w:t>
            </w:r>
            <w:r>
              <w:rPr>
                <w:sz w:val="24"/>
              </w:rPr>
              <w:t>digit</w:t>
            </w:r>
            <w:r>
              <w:rPr>
                <w:spacing w:val="-5"/>
                <w:sz w:val="24"/>
              </w:rPr>
              <w:t> </w:t>
            </w:r>
            <w:r>
              <w:rPr>
                <w:spacing w:val="-2"/>
                <w:sz w:val="24"/>
              </w:rPr>
              <w:t>removed</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2"/>
              <w:rPr>
                <w:sz w:val="24"/>
              </w:rPr>
            </w:pPr>
            <w:r>
              <w:rPr>
                <w:spacing w:val="-2"/>
                <w:sz w:val="24"/>
              </w:rPr>
              <w:t>pBRE105</w:t>
            </w:r>
          </w:p>
        </w:tc>
        <w:tc>
          <w:tcPr>
            <w:tcW w:w="6947" w:type="dxa"/>
          </w:tcPr>
          <w:p>
            <w:pPr>
              <w:pStyle w:val="TableParagraph"/>
              <w:spacing w:line="252" w:lineRule="exact" w:before="2"/>
              <w:rPr>
                <w:sz w:val="24"/>
              </w:rPr>
            </w:pPr>
            <w:r>
              <w:rPr>
                <w:sz w:val="24"/>
              </w:rPr>
              <w:t>Country</w:t>
            </w:r>
            <w:r>
              <w:rPr>
                <w:spacing w:val="-8"/>
                <w:sz w:val="24"/>
              </w:rPr>
              <w:t> </w:t>
            </w:r>
            <w:r>
              <w:rPr>
                <w:sz w:val="24"/>
              </w:rPr>
              <w:t>code</w:t>
            </w:r>
            <w:r>
              <w:rPr>
                <w:spacing w:val="-6"/>
                <w:sz w:val="24"/>
              </w:rPr>
              <w:t> </w:t>
            </w:r>
            <w:r>
              <w:rPr>
                <w:sz w:val="24"/>
              </w:rPr>
              <w:t>derived</w:t>
            </w:r>
            <w:r>
              <w:rPr>
                <w:spacing w:val="-5"/>
                <w:sz w:val="24"/>
              </w:rPr>
              <w:t> </w:t>
            </w:r>
            <w:r>
              <w:rPr>
                <w:sz w:val="24"/>
              </w:rPr>
              <w:t>from</w:t>
            </w:r>
            <w:r>
              <w:rPr>
                <w:spacing w:val="-6"/>
                <w:sz w:val="24"/>
              </w:rPr>
              <w:t> </w:t>
            </w:r>
            <w:r>
              <w:rPr>
                <w:sz w:val="24"/>
              </w:rPr>
              <w:t>serial</w:t>
            </w:r>
            <w:r>
              <w:rPr>
                <w:spacing w:val="-5"/>
                <w:sz w:val="24"/>
              </w:rPr>
              <w:t> </w:t>
            </w:r>
            <w:r>
              <w:rPr>
                <w:spacing w:val="-2"/>
                <w:sz w:val="24"/>
              </w:rPr>
              <w:t>number</w:t>
            </w:r>
          </w:p>
        </w:tc>
        <w:tc>
          <w:tcPr>
            <w:tcW w:w="1135" w:type="dxa"/>
          </w:tcPr>
          <w:p>
            <w:pPr>
              <w:pStyle w:val="TableParagraph"/>
              <w:spacing w:line="252" w:lineRule="exact" w:before="2"/>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pBRE106</w:t>
            </w:r>
          </w:p>
        </w:tc>
        <w:tc>
          <w:tcPr>
            <w:tcW w:w="6947" w:type="dxa"/>
          </w:tcPr>
          <w:p>
            <w:pPr>
              <w:pStyle w:val="TableParagraph"/>
              <w:spacing w:line="251" w:lineRule="exact"/>
              <w:rPr>
                <w:sz w:val="24"/>
              </w:rPr>
            </w:pPr>
            <w:r>
              <w:rPr>
                <w:sz w:val="24"/>
              </w:rPr>
              <w:t>Country</w:t>
            </w:r>
            <w:r>
              <w:rPr>
                <w:spacing w:val="-7"/>
                <w:sz w:val="24"/>
              </w:rPr>
              <w:t> </w:t>
            </w:r>
            <w:r>
              <w:rPr>
                <w:sz w:val="24"/>
              </w:rPr>
              <w:t>code</w:t>
            </w:r>
            <w:r>
              <w:rPr>
                <w:spacing w:val="-5"/>
                <w:sz w:val="24"/>
              </w:rPr>
              <w:t> </w:t>
            </w:r>
            <w:r>
              <w:rPr>
                <w:sz w:val="24"/>
              </w:rPr>
              <w:t>EP/EU</w:t>
            </w:r>
            <w:r>
              <w:rPr>
                <w:spacing w:val="-5"/>
                <w:sz w:val="24"/>
              </w:rPr>
              <w:t> </w:t>
            </w:r>
            <w:r>
              <w:rPr>
                <w:sz w:val="24"/>
              </w:rPr>
              <w:t>changed</w:t>
            </w:r>
            <w:r>
              <w:rPr>
                <w:spacing w:val="-5"/>
                <w:sz w:val="24"/>
              </w:rPr>
              <w:t> </w:t>
            </w:r>
            <w:r>
              <w:rPr>
                <w:sz w:val="24"/>
              </w:rPr>
              <w:t>to</w:t>
            </w:r>
            <w:r>
              <w:rPr>
                <w:spacing w:val="-5"/>
                <w:sz w:val="24"/>
              </w:rPr>
              <w:t> </w:t>
            </w:r>
            <w:r>
              <w:rPr>
                <w:spacing w:val="-7"/>
                <w:sz w:val="24"/>
              </w:rPr>
              <w:t>EM</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pBRE107</w:t>
            </w:r>
          </w:p>
        </w:tc>
        <w:tc>
          <w:tcPr>
            <w:tcW w:w="6947" w:type="dxa"/>
          </w:tcPr>
          <w:p>
            <w:pPr>
              <w:pStyle w:val="TableParagraph"/>
              <w:spacing w:line="252" w:lineRule="exact" w:before="1"/>
              <w:rPr>
                <w:sz w:val="24"/>
              </w:rPr>
            </w:pPr>
            <w:r>
              <w:rPr>
                <w:sz w:val="24"/>
              </w:rPr>
              <w:t>Duplicate</w:t>
            </w:r>
            <w:r>
              <w:rPr>
                <w:spacing w:val="-7"/>
                <w:sz w:val="24"/>
              </w:rPr>
              <w:t> </w:t>
            </w:r>
            <w:r>
              <w:rPr>
                <w:sz w:val="24"/>
              </w:rPr>
              <w:t>country</w:t>
            </w:r>
            <w:r>
              <w:rPr>
                <w:spacing w:val="-7"/>
                <w:sz w:val="24"/>
              </w:rPr>
              <w:t> </w:t>
            </w:r>
            <w:r>
              <w:rPr>
                <w:sz w:val="24"/>
              </w:rPr>
              <w:t>code</w:t>
            </w:r>
            <w:r>
              <w:rPr>
                <w:spacing w:val="-6"/>
                <w:sz w:val="24"/>
              </w:rPr>
              <w:t> </w:t>
            </w:r>
            <w:r>
              <w:rPr>
                <w:spacing w:val="-2"/>
                <w:sz w:val="24"/>
              </w:rPr>
              <w:t>removed</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pBRE108</w:t>
            </w:r>
          </w:p>
        </w:tc>
        <w:tc>
          <w:tcPr>
            <w:tcW w:w="6947" w:type="dxa"/>
          </w:tcPr>
          <w:p>
            <w:pPr>
              <w:pStyle w:val="TableParagraph"/>
              <w:spacing w:line="251" w:lineRule="exact"/>
              <w:rPr>
                <w:sz w:val="24"/>
              </w:rPr>
            </w:pPr>
            <w:r>
              <w:rPr>
                <w:sz w:val="24"/>
              </w:rPr>
              <w:t>Country</w:t>
            </w:r>
            <w:r>
              <w:rPr>
                <w:spacing w:val="-7"/>
                <w:sz w:val="24"/>
              </w:rPr>
              <w:t> </w:t>
            </w:r>
            <w:r>
              <w:rPr>
                <w:sz w:val="24"/>
              </w:rPr>
              <w:t>code</w:t>
            </w:r>
            <w:r>
              <w:rPr>
                <w:spacing w:val="-5"/>
                <w:sz w:val="24"/>
              </w:rPr>
              <w:t> </w:t>
            </w:r>
            <w:r>
              <w:rPr>
                <w:sz w:val="24"/>
              </w:rPr>
              <w:t>changed</w:t>
            </w:r>
            <w:r>
              <w:rPr>
                <w:spacing w:val="-4"/>
                <w:sz w:val="24"/>
              </w:rPr>
              <w:t> </w:t>
            </w:r>
            <w:r>
              <w:rPr>
                <w:sz w:val="24"/>
              </w:rPr>
              <w:t>due</w:t>
            </w:r>
            <w:r>
              <w:rPr>
                <w:spacing w:val="-5"/>
                <w:sz w:val="24"/>
              </w:rPr>
              <w:t> </w:t>
            </w:r>
            <w:r>
              <w:rPr>
                <w:sz w:val="24"/>
              </w:rPr>
              <w:t>to</w:t>
            </w:r>
            <w:r>
              <w:rPr>
                <w:spacing w:val="-4"/>
                <w:sz w:val="24"/>
              </w:rPr>
              <w:t> date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pBRE109</w:t>
            </w:r>
          </w:p>
        </w:tc>
        <w:tc>
          <w:tcPr>
            <w:tcW w:w="6947" w:type="dxa"/>
          </w:tcPr>
          <w:p>
            <w:pPr>
              <w:pStyle w:val="TableParagraph"/>
              <w:spacing w:line="253" w:lineRule="exact"/>
              <w:rPr>
                <w:sz w:val="24"/>
              </w:rPr>
            </w:pPr>
            <w:r>
              <w:rPr>
                <w:sz w:val="24"/>
              </w:rPr>
              <w:t>Country</w:t>
            </w:r>
            <w:r>
              <w:rPr>
                <w:spacing w:val="-8"/>
                <w:sz w:val="24"/>
              </w:rPr>
              <w:t> </w:t>
            </w:r>
            <w:r>
              <w:rPr>
                <w:sz w:val="24"/>
              </w:rPr>
              <w:t>code</w:t>
            </w:r>
            <w:r>
              <w:rPr>
                <w:spacing w:val="-6"/>
                <w:sz w:val="24"/>
              </w:rPr>
              <w:t> </w:t>
            </w:r>
            <w:r>
              <w:rPr>
                <w:sz w:val="24"/>
              </w:rPr>
              <w:t>derived</w:t>
            </w:r>
            <w:r>
              <w:rPr>
                <w:spacing w:val="-5"/>
                <w:sz w:val="24"/>
              </w:rPr>
              <w:t> </w:t>
            </w:r>
            <w:r>
              <w:rPr>
                <w:sz w:val="24"/>
              </w:rPr>
              <w:t>from</w:t>
            </w:r>
            <w:r>
              <w:rPr>
                <w:spacing w:val="-6"/>
                <w:sz w:val="24"/>
              </w:rPr>
              <w:t> </w:t>
            </w:r>
            <w:r>
              <w:rPr>
                <w:sz w:val="24"/>
              </w:rPr>
              <w:t>serial</w:t>
            </w:r>
            <w:r>
              <w:rPr>
                <w:spacing w:val="-5"/>
                <w:sz w:val="24"/>
              </w:rPr>
              <w:t> </w:t>
            </w:r>
            <w:r>
              <w:rPr>
                <w:spacing w:val="-2"/>
                <w:sz w:val="24"/>
              </w:rPr>
              <w:t>number</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pBRE110</w:t>
            </w:r>
          </w:p>
        </w:tc>
        <w:tc>
          <w:tcPr>
            <w:tcW w:w="6947" w:type="dxa"/>
          </w:tcPr>
          <w:p>
            <w:pPr>
              <w:pStyle w:val="TableParagraph"/>
              <w:spacing w:line="251" w:lineRule="exact"/>
              <w:rPr>
                <w:sz w:val="24"/>
              </w:rPr>
            </w:pPr>
            <w:r>
              <w:rPr>
                <w:sz w:val="24"/>
              </w:rPr>
              <w:t>Kind</w:t>
            </w:r>
            <w:r>
              <w:rPr>
                <w:spacing w:val="-6"/>
                <w:sz w:val="24"/>
              </w:rPr>
              <w:t> </w:t>
            </w:r>
            <w:r>
              <w:rPr>
                <w:sz w:val="24"/>
              </w:rPr>
              <w:t>code</w:t>
            </w:r>
            <w:r>
              <w:rPr>
                <w:spacing w:val="-4"/>
                <w:sz w:val="24"/>
              </w:rPr>
              <w:t> </w:t>
            </w:r>
            <w:r>
              <w:rPr>
                <w:sz w:val="24"/>
              </w:rPr>
              <w:t>set</w:t>
            </w:r>
            <w:r>
              <w:rPr>
                <w:spacing w:val="-4"/>
                <w:sz w:val="24"/>
              </w:rPr>
              <w:t> </w:t>
            </w:r>
            <w:r>
              <w:rPr>
                <w:sz w:val="24"/>
              </w:rPr>
              <w:t>to</w:t>
            </w:r>
            <w:r>
              <w:rPr>
                <w:spacing w:val="-3"/>
                <w:sz w:val="24"/>
              </w:rPr>
              <w:t> </w:t>
            </w:r>
            <w:r>
              <w:rPr>
                <w:sz w:val="24"/>
              </w:rPr>
              <w:t>W</w:t>
            </w:r>
            <w:r>
              <w:rPr>
                <w:spacing w:val="-4"/>
                <w:sz w:val="24"/>
              </w:rPr>
              <w:t> </w:t>
            </w:r>
            <w:r>
              <w:rPr>
                <w:sz w:val="24"/>
              </w:rPr>
              <w:t>for</w:t>
            </w:r>
            <w:r>
              <w:rPr>
                <w:spacing w:val="-4"/>
                <w:sz w:val="24"/>
              </w:rPr>
              <w:t> </w:t>
            </w:r>
            <w:r>
              <w:rPr>
                <w:sz w:val="24"/>
              </w:rPr>
              <w:t>PCT</w:t>
            </w:r>
            <w:r>
              <w:rPr>
                <w:spacing w:val="-4"/>
                <w:sz w:val="24"/>
              </w:rPr>
              <w:t> </w:t>
            </w:r>
            <w:r>
              <w:rPr>
                <w:sz w:val="24"/>
              </w:rPr>
              <w:t>protection</w:t>
            </w:r>
            <w:r>
              <w:rPr>
                <w:spacing w:val="-3"/>
                <w:sz w:val="24"/>
              </w:rPr>
              <w:t> </w:t>
            </w:r>
            <w:r>
              <w:rPr>
                <w:spacing w:val="-4"/>
                <w:sz w:val="24"/>
              </w:rPr>
              <w:t>type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pBRE111</w:t>
            </w:r>
          </w:p>
        </w:tc>
        <w:tc>
          <w:tcPr>
            <w:tcW w:w="6947" w:type="dxa"/>
          </w:tcPr>
          <w:p>
            <w:pPr>
              <w:pStyle w:val="TableParagraph"/>
              <w:spacing w:line="253" w:lineRule="exact"/>
              <w:rPr>
                <w:sz w:val="24"/>
              </w:rPr>
            </w:pPr>
            <w:r>
              <w:rPr>
                <w:sz w:val="24"/>
              </w:rPr>
              <w:t>Kind</w:t>
            </w:r>
            <w:r>
              <w:rPr>
                <w:spacing w:val="-4"/>
                <w:sz w:val="24"/>
              </w:rPr>
              <w:t> </w:t>
            </w:r>
            <w:r>
              <w:rPr>
                <w:sz w:val="24"/>
              </w:rPr>
              <w:t>code</w:t>
            </w:r>
            <w:r>
              <w:rPr>
                <w:spacing w:val="-3"/>
                <w:sz w:val="24"/>
              </w:rPr>
              <w:t> </w:t>
            </w:r>
            <w:r>
              <w:rPr>
                <w:sz w:val="24"/>
              </w:rPr>
              <w:t>set</w:t>
            </w:r>
            <w:r>
              <w:rPr>
                <w:spacing w:val="-3"/>
                <w:sz w:val="24"/>
              </w:rPr>
              <w:t> </w:t>
            </w:r>
            <w:r>
              <w:rPr>
                <w:sz w:val="24"/>
              </w:rPr>
              <w:t>to</w:t>
            </w:r>
            <w:r>
              <w:rPr>
                <w:spacing w:val="-3"/>
                <w:sz w:val="24"/>
              </w:rPr>
              <w:t> </w:t>
            </w:r>
            <w:r>
              <w:rPr>
                <w:sz w:val="24"/>
              </w:rPr>
              <w:t>W</w:t>
            </w:r>
            <w:r>
              <w:rPr>
                <w:spacing w:val="-3"/>
                <w:sz w:val="24"/>
              </w:rPr>
              <w:t> </w:t>
            </w:r>
            <w:r>
              <w:rPr>
                <w:sz w:val="24"/>
              </w:rPr>
              <w:t>for</w:t>
            </w:r>
            <w:r>
              <w:rPr>
                <w:spacing w:val="-3"/>
                <w:sz w:val="24"/>
              </w:rPr>
              <w:t> </w:t>
            </w:r>
            <w:r>
              <w:rPr>
                <w:sz w:val="24"/>
              </w:rPr>
              <w:t>Epoque</w:t>
            </w:r>
            <w:r>
              <w:rPr>
                <w:spacing w:val="-3"/>
                <w:sz w:val="24"/>
              </w:rPr>
              <w:t> </w:t>
            </w:r>
            <w:r>
              <w:rPr>
                <w:sz w:val="24"/>
              </w:rPr>
              <w:t>PCT</w:t>
            </w:r>
            <w:r>
              <w:rPr>
                <w:spacing w:val="-3"/>
                <w:sz w:val="24"/>
              </w:rPr>
              <w:t> </w:t>
            </w:r>
            <w:r>
              <w:rPr>
                <w:spacing w:val="-2"/>
                <w:sz w:val="24"/>
              </w:rPr>
              <w:t>priority</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pBRE112</w:t>
            </w:r>
          </w:p>
        </w:tc>
        <w:tc>
          <w:tcPr>
            <w:tcW w:w="6947" w:type="dxa"/>
          </w:tcPr>
          <w:p>
            <w:pPr>
              <w:pStyle w:val="TableParagraph"/>
              <w:spacing w:line="251" w:lineRule="exact"/>
              <w:rPr>
                <w:sz w:val="24"/>
              </w:rPr>
            </w:pPr>
            <w:r>
              <w:rPr>
                <w:sz w:val="24"/>
              </w:rPr>
              <w:t>EP-A</w:t>
            </w:r>
            <w:r>
              <w:rPr>
                <w:spacing w:val="-7"/>
                <w:sz w:val="24"/>
              </w:rPr>
              <w:t> </w:t>
            </w:r>
            <w:r>
              <w:rPr>
                <w:sz w:val="24"/>
              </w:rPr>
              <w:t>priority</w:t>
            </w:r>
            <w:r>
              <w:rPr>
                <w:spacing w:val="-7"/>
                <w:sz w:val="24"/>
              </w:rPr>
              <w:t> </w:t>
            </w:r>
            <w:r>
              <w:rPr>
                <w:sz w:val="24"/>
              </w:rPr>
              <w:t>created</w:t>
            </w:r>
            <w:r>
              <w:rPr>
                <w:spacing w:val="-7"/>
                <w:sz w:val="24"/>
              </w:rPr>
              <w:t> </w:t>
            </w:r>
            <w:r>
              <w:rPr>
                <w:sz w:val="24"/>
              </w:rPr>
              <w:t>from</w:t>
            </w:r>
            <w:r>
              <w:rPr>
                <w:spacing w:val="-6"/>
                <w:sz w:val="24"/>
              </w:rPr>
              <w:t> </w:t>
            </w:r>
            <w:r>
              <w:rPr>
                <w:sz w:val="24"/>
              </w:rPr>
              <w:t>self-</w:t>
            </w:r>
            <w:r>
              <w:rPr>
                <w:spacing w:val="-2"/>
                <w:sz w:val="24"/>
              </w:rPr>
              <w:t>claimer</w:t>
            </w:r>
          </w:p>
        </w:tc>
        <w:tc>
          <w:tcPr>
            <w:tcW w:w="1135" w:type="dxa"/>
          </w:tcPr>
          <w:p>
            <w:pPr>
              <w:pStyle w:val="TableParagraph"/>
              <w:spacing w:line="25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pBRE113</w:t>
            </w:r>
          </w:p>
        </w:tc>
        <w:tc>
          <w:tcPr>
            <w:tcW w:w="6947" w:type="dxa"/>
          </w:tcPr>
          <w:p>
            <w:pPr>
              <w:pStyle w:val="TableParagraph"/>
              <w:spacing w:line="251" w:lineRule="exact"/>
              <w:rPr>
                <w:sz w:val="24"/>
              </w:rPr>
            </w:pPr>
            <w:r>
              <w:rPr>
                <w:sz w:val="24"/>
              </w:rPr>
              <w:t>Kind</w:t>
            </w:r>
            <w:r>
              <w:rPr>
                <w:spacing w:val="-6"/>
                <w:sz w:val="24"/>
              </w:rPr>
              <w:t> </w:t>
            </w:r>
            <w:r>
              <w:rPr>
                <w:sz w:val="24"/>
              </w:rPr>
              <w:t>code</w:t>
            </w:r>
            <w:r>
              <w:rPr>
                <w:spacing w:val="-4"/>
                <w:sz w:val="24"/>
              </w:rPr>
              <w:t> </w:t>
            </w:r>
            <w:r>
              <w:rPr>
                <w:sz w:val="24"/>
              </w:rPr>
              <w:t>set</w:t>
            </w:r>
            <w:r>
              <w:rPr>
                <w:spacing w:val="-4"/>
                <w:sz w:val="24"/>
              </w:rPr>
              <w:t> </w:t>
            </w:r>
            <w:r>
              <w:rPr>
                <w:sz w:val="24"/>
              </w:rPr>
              <w:t>to</w:t>
            </w:r>
            <w:r>
              <w:rPr>
                <w:spacing w:val="-4"/>
                <w:sz w:val="24"/>
              </w:rPr>
              <w:t> </w:t>
            </w:r>
            <w:r>
              <w:rPr>
                <w:sz w:val="24"/>
              </w:rPr>
              <w:t>W</w:t>
            </w:r>
            <w:r>
              <w:rPr>
                <w:spacing w:val="-4"/>
                <w:sz w:val="24"/>
              </w:rPr>
              <w:t> </w:t>
            </w:r>
            <w:r>
              <w:rPr>
                <w:sz w:val="24"/>
              </w:rPr>
              <w:t>for</w:t>
            </w:r>
            <w:r>
              <w:rPr>
                <w:spacing w:val="-4"/>
                <w:sz w:val="24"/>
              </w:rPr>
              <w:t> </w:t>
            </w:r>
            <w:r>
              <w:rPr>
                <w:sz w:val="24"/>
              </w:rPr>
              <w:t>protection</w:t>
            </w:r>
            <w:r>
              <w:rPr>
                <w:spacing w:val="-4"/>
                <w:sz w:val="24"/>
              </w:rPr>
              <w:t> </w:t>
            </w:r>
            <w:r>
              <w:rPr>
                <w:sz w:val="24"/>
              </w:rPr>
              <w:t>type</w:t>
            </w:r>
            <w:r>
              <w:rPr>
                <w:spacing w:val="-3"/>
                <w:sz w:val="24"/>
              </w:rPr>
              <w:t> </w:t>
            </w:r>
            <w:r>
              <w:rPr>
                <w:spacing w:val="-5"/>
                <w:sz w:val="24"/>
              </w:rPr>
              <w:t>PCT</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pBRE114</w:t>
            </w:r>
          </w:p>
        </w:tc>
        <w:tc>
          <w:tcPr>
            <w:tcW w:w="6947" w:type="dxa"/>
          </w:tcPr>
          <w:p>
            <w:pPr>
              <w:pStyle w:val="TableParagraph"/>
              <w:spacing w:line="252" w:lineRule="exact" w:before="1"/>
              <w:rPr>
                <w:sz w:val="24"/>
              </w:rPr>
            </w:pPr>
            <w:r>
              <w:rPr>
                <w:sz w:val="24"/>
              </w:rPr>
              <w:t>LMI</w:t>
            </w:r>
            <w:r>
              <w:rPr>
                <w:spacing w:val="-3"/>
                <w:sz w:val="24"/>
              </w:rPr>
              <w:t> </w:t>
            </w:r>
            <w:r>
              <w:rPr>
                <w:sz w:val="24"/>
              </w:rPr>
              <w:t>set</w:t>
            </w:r>
            <w:r>
              <w:rPr>
                <w:spacing w:val="-3"/>
                <w:sz w:val="24"/>
              </w:rPr>
              <w:t> </w:t>
            </w:r>
            <w:r>
              <w:rPr>
                <w:sz w:val="24"/>
              </w:rPr>
              <w:t>for</w:t>
            </w:r>
            <w:r>
              <w:rPr>
                <w:spacing w:val="-3"/>
                <w:sz w:val="24"/>
              </w:rPr>
              <w:t> </w:t>
            </w:r>
            <w:r>
              <w:rPr>
                <w:sz w:val="24"/>
              </w:rPr>
              <w:t>PCT</w:t>
            </w:r>
            <w:r>
              <w:rPr>
                <w:spacing w:val="-3"/>
                <w:sz w:val="24"/>
              </w:rPr>
              <w:t> </w:t>
            </w:r>
            <w:r>
              <w:rPr>
                <w:spacing w:val="-2"/>
                <w:sz w:val="24"/>
              </w:rPr>
              <w:t>priority</w:t>
            </w:r>
          </w:p>
        </w:tc>
        <w:tc>
          <w:tcPr>
            <w:tcW w:w="1135" w:type="dxa"/>
          </w:tcPr>
          <w:p>
            <w:pPr>
              <w:pStyle w:val="TableParagraph"/>
              <w:spacing w:line="252" w:lineRule="exact" w:before="1"/>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pBRE115</w:t>
            </w:r>
          </w:p>
        </w:tc>
        <w:tc>
          <w:tcPr>
            <w:tcW w:w="6947" w:type="dxa"/>
          </w:tcPr>
          <w:p>
            <w:pPr>
              <w:pStyle w:val="TableParagraph"/>
              <w:spacing w:line="251" w:lineRule="exact"/>
              <w:rPr>
                <w:sz w:val="24"/>
              </w:rPr>
            </w:pPr>
            <w:r>
              <w:rPr>
                <w:sz w:val="24"/>
              </w:rPr>
              <w:t>Country</w:t>
            </w:r>
            <w:r>
              <w:rPr>
                <w:spacing w:val="-6"/>
                <w:sz w:val="24"/>
              </w:rPr>
              <w:t> </w:t>
            </w:r>
            <w:r>
              <w:rPr>
                <w:sz w:val="24"/>
              </w:rPr>
              <w:t>code</w:t>
            </w:r>
            <w:r>
              <w:rPr>
                <w:spacing w:val="-4"/>
                <w:sz w:val="24"/>
              </w:rPr>
              <w:t> </w:t>
            </w:r>
            <w:r>
              <w:rPr>
                <w:sz w:val="24"/>
              </w:rPr>
              <w:t>set</w:t>
            </w:r>
            <w:r>
              <w:rPr>
                <w:spacing w:val="-4"/>
                <w:sz w:val="24"/>
              </w:rPr>
              <w:t> </w:t>
            </w:r>
            <w:r>
              <w:rPr>
                <w:sz w:val="24"/>
              </w:rPr>
              <w:t>to</w:t>
            </w:r>
            <w:r>
              <w:rPr>
                <w:spacing w:val="-4"/>
                <w:sz w:val="24"/>
              </w:rPr>
              <w:t> </w:t>
            </w:r>
            <w:r>
              <w:rPr>
                <w:sz w:val="24"/>
              </w:rPr>
              <w:t>WO</w:t>
            </w:r>
            <w:r>
              <w:rPr>
                <w:spacing w:val="-4"/>
                <w:sz w:val="24"/>
              </w:rPr>
              <w:t> </w:t>
            </w:r>
            <w:r>
              <w:rPr>
                <w:sz w:val="24"/>
              </w:rPr>
              <w:t>for</w:t>
            </w:r>
            <w:r>
              <w:rPr>
                <w:spacing w:val="-4"/>
                <w:sz w:val="24"/>
              </w:rPr>
              <w:t> </w:t>
            </w:r>
            <w:r>
              <w:rPr>
                <w:sz w:val="24"/>
              </w:rPr>
              <w:t>Epoque</w:t>
            </w:r>
            <w:r>
              <w:rPr>
                <w:spacing w:val="-3"/>
                <w:sz w:val="24"/>
              </w:rPr>
              <w:t> </w:t>
            </w:r>
            <w:r>
              <w:rPr>
                <w:spacing w:val="-2"/>
                <w:sz w:val="24"/>
              </w:rPr>
              <w:t>format</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1"/>
              <w:rPr>
                <w:sz w:val="24"/>
              </w:rPr>
            </w:pPr>
            <w:r>
              <w:rPr>
                <w:spacing w:val="-2"/>
                <w:sz w:val="24"/>
              </w:rPr>
              <w:t>pBRE116</w:t>
            </w:r>
          </w:p>
        </w:tc>
        <w:tc>
          <w:tcPr>
            <w:tcW w:w="6947" w:type="dxa"/>
          </w:tcPr>
          <w:p>
            <w:pPr>
              <w:pStyle w:val="TableParagraph"/>
              <w:spacing w:line="252" w:lineRule="exact" w:before="1"/>
              <w:rPr>
                <w:sz w:val="24"/>
              </w:rPr>
            </w:pPr>
            <w:r>
              <w:rPr>
                <w:sz w:val="24"/>
              </w:rPr>
              <w:t>Country</w:t>
            </w:r>
            <w:r>
              <w:rPr>
                <w:spacing w:val="-6"/>
                <w:sz w:val="24"/>
              </w:rPr>
              <w:t> </w:t>
            </w:r>
            <w:r>
              <w:rPr>
                <w:sz w:val="24"/>
              </w:rPr>
              <w:t>code</w:t>
            </w:r>
            <w:r>
              <w:rPr>
                <w:spacing w:val="-5"/>
                <w:sz w:val="24"/>
              </w:rPr>
              <w:t> </w:t>
            </w:r>
            <w:r>
              <w:rPr>
                <w:sz w:val="24"/>
              </w:rPr>
              <w:t>removed</w:t>
            </w:r>
            <w:r>
              <w:rPr>
                <w:spacing w:val="-5"/>
                <w:sz w:val="24"/>
              </w:rPr>
              <w:t> </w:t>
            </w:r>
            <w:r>
              <w:rPr>
                <w:sz w:val="24"/>
              </w:rPr>
              <w:t>for</w:t>
            </w:r>
            <w:r>
              <w:rPr>
                <w:spacing w:val="-6"/>
                <w:sz w:val="24"/>
              </w:rPr>
              <w:t> </w:t>
            </w:r>
            <w:r>
              <w:rPr>
                <w:sz w:val="24"/>
              </w:rPr>
              <w:t>external</w:t>
            </w:r>
            <w:r>
              <w:rPr>
                <w:spacing w:val="-5"/>
                <w:sz w:val="24"/>
              </w:rPr>
              <w:t> </w:t>
            </w:r>
            <w:r>
              <w:rPr>
                <w:sz w:val="24"/>
              </w:rPr>
              <w:t>PCT</w:t>
            </w:r>
            <w:r>
              <w:rPr>
                <w:spacing w:val="-5"/>
                <w:sz w:val="24"/>
              </w:rPr>
              <w:t> </w:t>
            </w:r>
            <w:r>
              <w:rPr>
                <w:spacing w:val="-2"/>
                <w:sz w:val="24"/>
              </w:rPr>
              <w:t>format</w:t>
            </w:r>
          </w:p>
        </w:tc>
        <w:tc>
          <w:tcPr>
            <w:tcW w:w="1135" w:type="dxa"/>
          </w:tcPr>
          <w:p>
            <w:pPr>
              <w:pStyle w:val="TableParagraph"/>
              <w:spacing w:line="252" w:lineRule="exact" w:before="1"/>
              <w:ind w:left="9"/>
              <w:rPr>
                <w:sz w:val="24"/>
              </w:rPr>
            </w:pPr>
            <w:r>
              <w:rPr>
                <w:spacing w:val="-2"/>
                <w:sz w:val="24"/>
              </w:rPr>
              <w:t>WARNING</w:t>
            </w:r>
          </w:p>
        </w:tc>
      </w:tr>
      <w:tr>
        <w:trPr>
          <w:trHeight w:val="271" w:hRule="atLeast"/>
        </w:trPr>
        <w:tc>
          <w:tcPr>
            <w:tcW w:w="1411" w:type="dxa"/>
          </w:tcPr>
          <w:p>
            <w:pPr>
              <w:pStyle w:val="TableParagraph"/>
              <w:spacing w:line="251" w:lineRule="exact"/>
              <w:rPr>
                <w:sz w:val="24"/>
              </w:rPr>
            </w:pPr>
            <w:r>
              <w:rPr>
                <w:spacing w:val="-2"/>
                <w:sz w:val="24"/>
              </w:rPr>
              <w:t>pBRE117</w:t>
            </w:r>
          </w:p>
        </w:tc>
        <w:tc>
          <w:tcPr>
            <w:tcW w:w="6947" w:type="dxa"/>
          </w:tcPr>
          <w:p>
            <w:pPr>
              <w:pStyle w:val="TableParagraph"/>
              <w:spacing w:line="251" w:lineRule="exact"/>
              <w:rPr>
                <w:sz w:val="24"/>
              </w:rPr>
            </w:pPr>
            <w:r>
              <w:rPr>
                <w:sz w:val="24"/>
              </w:rPr>
              <w:t>EP</w:t>
            </w:r>
            <w:r>
              <w:rPr>
                <w:spacing w:val="-7"/>
                <w:sz w:val="24"/>
              </w:rPr>
              <w:t> </w:t>
            </w:r>
            <w:r>
              <w:rPr>
                <w:sz w:val="24"/>
              </w:rPr>
              <w:t>priority</w:t>
            </w:r>
            <w:r>
              <w:rPr>
                <w:spacing w:val="-5"/>
                <w:sz w:val="24"/>
              </w:rPr>
              <w:t> </w:t>
            </w:r>
            <w:r>
              <w:rPr>
                <w:sz w:val="24"/>
              </w:rPr>
              <w:t>generated</w:t>
            </w:r>
            <w:r>
              <w:rPr>
                <w:spacing w:val="-5"/>
                <w:sz w:val="24"/>
              </w:rPr>
              <w:t> </w:t>
            </w:r>
            <w:r>
              <w:rPr>
                <w:sz w:val="24"/>
              </w:rPr>
              <w:t>for</w:t>
            </w:r>
            <w:r>
              <w:rPr>
                <w:spacing w:val="-5"/>
                <w:sz w:val="24"/>
              </w:rPr>
              <w:t> </w:t>
            </w:r>
            <w:r>
              <w:rPr>
                <w:sz w:val="24"/>
              </w:rPr>
              <w:t>HU</w:t>
            </w:r>
            <w:r>
              <w:rPr>
                <w:spacing w:val="-4"/>
                <w:sz w:val="24"/>
              </w:rPr>
              <w:t> </w:t>
            </w:r>
            <w:r>
              <w:rPr>
                <w:spacing w:val="-2"/>
                <w:sz w:val="24"/>
              </w:rPr>
              <w:t>translation</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pBRE118</w:t>
            </w:r>
          </w:p>
        </w:tc>
        <w:tc>
          <w:tcPr>
            <w:tcW w:w="6947" w:type="dxa"/>
          </w:tcPr>
          <w:p>
            <w:pPr>
              <w:pStyle w:val="TableParagraph"/>
              <w:spacing w:line="253" w:lineRule="exact"/>
              <w:rPr>
                <w:sz w:val="24"/>
              </w:rPr>
            </w:pPr>
            <w:r>
              <w:rPr>
                <w:sz w:val="24"/>
              </w:rPr>
              <w:t>LMI</w:t>
            </w:r>
            <w:r>
              <w:rPr>
                <w:spacing w:val="-5"/>
                <w:sz w:val="24"/>
              </w:rPr>
              <w:t> </w:t>
            </w:r>
            <w:r>
              <w:rPr>
                <w:spacing w:val="-2"/>
                <w:sz w:val="24"/>
              </w:rPr>
              <w:t>Removed</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pBRE119</w:t>
            </w:r>
          </w:p>
        </w:tc>
        <w:tc>
          <w:tcPr>
            <w:tcW w:w="6947" w:type="dxa"/>
          </w:tcPr>
          <w:p>
            <w:pPr>
              <w:pStyle w:val="TableParagraph"/>
              <w:spacing w:line="251" w:lineRule="exact"/>
              <w:rPr>
                <w:sz w:val="24"/>
              </w:rPr>
            </w:pPr>
            <w:r>
              <w:rPr>
                <w:sz w:val="24"/>
              </w:rPr>
              <w:t>Kind</w:t>
            </w:r>
            <w:r>
              <w:rPr>
                <w:spacing w:val="-6"/>
                <w:sz w:val="24"/>
              </w:rPr>
              <w:t> </w:t>
            </w:r>
            <w:r>
              <w:rPr>
                <w:sz w:val="24"/>
              </w:rPr>
              <w:t>code</w:t>
            </w:r>
            <w:r>
              <w:rPr>
                <w:spacing w:val="-4"/>
                <w:sz w:val="24"/>
              </w:rPr>
              <w:t> </w:t>
            </w:r>
            <w:r>
              <w:rPr>
                <w:sz w:val="24"/>
              </w:rPr>
              <w:t>W</w:t>
            </w:r>
            <w:r>
              <w:rPr>
                <w:spacing w:val="-3"/>
                <w:sz w:val="24"/>
              </w:rPr>
              <w:t> </w:t>
            </w:r>
            <w:r>
              <w:rPr>
                <w:sz w:val="24"/>
              </w:rPr>
              <w:t>forced</w:t>
            </w:r>
            <w:r>
              <w:rPr>
                <w:spacing w:val="-4"/>
                <w:sz w:val="24"/>
              </w:rPr>
              <w:t> </w:t>
            </w:r>
            <w:r>
              <w:rPr>
                <w:sz w:val="24"/>
              </w:rPr>
              <w:t>to</w:t>
            </w:r>
            <w:r>
              <w:rPr>
                <w:spacing w:val="-3"/>
                <w:sz w:val="24"/>
              </w:rPr>
              <w:t> </w:t>
            </w:r>
            <w:r>
              <w:rPr>
                <w:sz w:val="24"/>
              </w:rPr>
              <w:t>use</w:t>
            </w:r>
            <w:r>
              <w:rPr>
                <w:spacing w:val="-4"/>
                <w:sz w:val="24"/>
              </w:rPr>
              <w:t> </w:t>
            </w:r>
            <w:r>
              <w:rPr>
                <w:sz w:val="24"/>
              </w:rPr>
              <w:t>the</w:t>
            </w:r>
            <w:r>
              <w:rPr>
                <w:spacing w:val="-3"/>
                <w:sz w:val="24"/>
              </w:rPr>
              <w:t> </w:t>
            </w:r>
            <w:r>
              <w:rPr>
                <w:sz w:val="24"/>
              </w:rPr>
              <w:t>no</w:t>
            </w:r>
            <w:r>
              <w:rPr>
                <w:spacing w:val="-4"/>
                <w:sz w:val="24"/>
              </w:rPr>
              <w:t> </w:t>
            </w:r>
            <w:r>
              <w:rPr>
                <w:sz w:val="24"/>
              </w:rPr>
              <w:t>country</w:t>
            </w:r>
            <w:r>
              <w:rPr>
                <w:spacing w:val="-3"/>
                <w:sz w:val="24"/>
              </w:rPr>
              <w:t> </w:t>
            </w:r>
            <w:r>
              <w:rPr>
                <w:spacing w:val="-2"/>
                <w:sz w:val="24"/>
              </w:rPr>
              <w:t>rules</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pBRE120</w:t>
            </w:r>
          </w:p>
        </w:tc>
        <w:tc>
          <w:tcPr>
            <w:tcW w:w="6947" w:type="dxa"/>
          </w:tcPr>
          <w:p>
            <w:pPr>
              <w:pStyle w:val="TableParagraph"/>
              <w:spacing w:line="271" w:lineRule="exact"/>
              <w:rPr>
                <w:sz w:val="24"/>
              </w:rPr>
            </w:pPr>
            <w:r>
              <w:rPr>
                <w:sz w:val="24"/>
              </w:rPr>
              <w:t>Kind</w:t>
            </w:r>
            <w:r>
              <w:rPr>
                <w:spacing w:val="-4"/>
                <w:sz w:val="24"/>
              </w:rPr>
              <w:t> </w:t>
            </w:r>
            <w:r>
              <w:rPr>
                <w:sz w:val="24"/>
              </w:rPr>
              <w:t>code</w:t>
            </w:r>
            <w:r>
              <w:rPr>
                <w:spacing w:val="-4"/>
                <w:sz w:val="24"/>
              </w:rPr>
              <w:t> </w:t>
            </w:r>
            <w:r>
              <w:rPr>
                <w:sz w:val="24"/>
              </w:rPr>
              <w:t>set</w:t>
            </w:r>
            <w:r>
              <w:rPr>
                <w:spacing w:val="-4"/>
                <w:sz w:val="24"/>
              </w:rPr>
              <w:t> </w:t>
            </w:r>
            <w:r>
              <w:rPr>
                <w:sz w:val="24"/>
              </w:rPr>
              <w:t>to</w:t>
            </w:r>
            <w:r>
              <w:rPr>
                <w:spacing w:val="-4"/>
                <w:sz w:val="24"/>
              </w:rPr>
              <w:t> </w:t>
            </w:r>
            <w:r>
              <w:rPr>
                <w:sz w:val="24"/>
              </w:rPr>
              <w:t>W</w:t>
            </w:r>
            <w:r>
              <w:rPr>
                <w:spacing w:val="-4"/>
                <w:sz w:val="24"/>
              </w:rPr>
              <w:t> </w:t>
            </w:r>
            <w:r>
              <w:rPr>
                <w:sz w:val="24"/>
              </w:rPr>
              <w:t>for</w:t>
            </w:r>
            <w:r>
              <w:rPr>
                <w:spacing w:val="-3"/>
                <w:sz w:val="24"/>
              </w:rPr>
              <w:t> </w:t>
            </w:r>
            <w:r>
              <w:rPr>
                <w:sz w:val="24"/>
              </w:rPr>
              <w:t>application</w:t>
            </w:r>
            <w:r>
              <w:rPr>
                <w:spacing w:val="-4"/>
                <w:sz w:val="24"/>
              </w:rPr>
              <w:t> </w:t>
            </w:r>
            <w:r>
              <w:rPr>
                <w:spacing w:val="-2"/>
                <w:sz w:val="24"/>
              </w:rPr>
              <w:t>associated</w:t>
            </w:r>
          </w:p>
          <w:p>
            <w:pPr>
              <w:pStyle w:val="TableParagraph"/>
              <w:spacing w:line="252" w:lineRule="exact" w:before="1"/>
              <w:rPr>
                <w:sz w:val="24"/>
              </w:rPr>
            </w:pPr>
            <w:r>
              <w:rPr>
                <w:sz w:val="24"/>
              </w:rPr>
              <w:t>with</w:t>
            </w:r>
            <w:r>
              <w:rPr>
                <w:spacing w:val="-8"/>
                <w:sz w:val="24"/>
              </w:rPr>
              <w:t> </w:t>
            </w:r>
            <w:r>
              <w:rPr>
                <w:sz w:val="24"/>
              </w:rPr>
              <w:t>publication</w:t>
            </w:r>
            <w:r>
              <w:rPr>
                <w:spacing w:val="-7"/>
                <w:sz w:val="24"/>
              </w:rPr>
              <w:t> </w:t>
            </w:r>
            <w:r>
              <w:rPr>
                <w:sz w:val="24"/>
              </w:rPr>
              <w:t>country</w:t>
            </w:r>
            <w:r>
              <w:rPr>
                <w:spacing w:val="-7"/>
                <w:sz w:val="24"/>
              </w:rPr>
              <w:t> </w:t>
            </w:r>
            <w:r>
              <w:rPr>
                <w:spacing w:val="-5"/>
                <w:sz w:val="24"/>
              </w:rPr>
              <w:t>WO</w:t>
            </w:r>
          </w:p>
        </w:tc>
        <w:tc>
          <w:tcPr>
            <w:tcW w:w="1135" w:type="dxa"/>
          </w:tcPr>
          <w:p>
            <w:pPr>
              <w:pStyle w:val="TableParagraph"/>
              <w:spacing w:line="27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pBRE121</w:t>
            </w:r>
          </w:p>
        </w:tc>
        <w:tc>
          <w:tcPr>
            <w:tcW w:w="6947" w:type="dxa"/>
          </w:tcPr>
          <w:p>
            <w:pPr>
              <w:pStyle w:val="TableParagraph"/>
              <w:spacing w:line="271" w:lineRule="exact"/>
              <w:rPr>
                <w:sz w:val="24"/>
              </w:rPr>
            </w:pPr>
            <w:r>
              <w:rPr>
                <w:sz w:val="24"/>
              </w:rPr>
              <w:t>Country</w:t>
            </w:r>
            <w:r>
              <w:rPr>
                <w:spacing w:val="-6"/>
                <w:sz w:val="24"/>
              </w:rPr>
              <w:t> </w:t>
            </w:r>
            <w:r>
              <w:rPr>
                <w:sz w:val="24"/>
              </w:rPr>
              <w:t>code</w:t>
            </w:r>
            <w:r>
              <w:rPr>
                <w:spacing w:val="-6"/>
                <w:sz w:val="24"/>
              </w:rPr>
              <w:t> </w:t>
            </w:r>
            <w:r>
              <w:rPr>
                <w:sz w:val="24"/>
              </w:rPr>
              <w:t>for</w:t>
            </w:r>
            <w:r>
              <w:rPr>
                <w:spacing w:val="-5"/>
                <w:sz w:val="24"/>
              </w:rPr>
              <w:t> </w:t>
            </w:r>
            <w:r>
              <w:rPr>
                <w:sz w:val="24"/>
              </w:rPr>
              <w:t>priority</w:t>
            </w:r>
            <w:r>
              <w:rPr>
                <w:spacing w:val="-6"/>
                <w:sz w:val="24"/>
              </w:rPr>
              <w:t> </w:t>
            </w:r>
            <w:r>
              <w:rPr>
                <w:sz w:val="24"/>
              </w:rPr>
              <w:t>starting</w:t>
            </w:r>
            <w:r>
              <w:rPr>
                <w:spacing w:val="-6"/>
                <w:sz w:val="24"/>
              </w:rPr>
              <w:t> </w:t>
            </w:r>
            <w:r>
              <w:rPr>
                <w:sz w:val="24"/>
              </w:rPr>
              <w:t>with</w:t>
            </w:r>
            <w:r>
              <w:rPr>
                <w:spacing w:val="-5"/>
                <w:sz w:val="24"/>
              </w:rPr>
              <w:t> DM</w:t>
            </w:r>
          </w:p>
          <w:p>
            <w:pPr>
              <w:pStyle w:val="TableParagraph"/>
              <w:spacing w:line="254" w:lineRule="exact"/>
              <w:rPr>
                <w:sz w:val="24"/>
              </w:rPr>
            </w:pPr>
            <w:r>
              <w:rPr>
                <w:sz w:val="24"/>
              </w:rPr>
              <w:t>changed</w:t>
            </w:r>
            <w:r>
              <w:rPr>
                <w:spacing w:val="-5"/>
                <w:sz w:val="24"/>
              </w:rPr>
              <w:t> </w:t>
            </w:r>
            <w:r>
              <w:rPr>
                <w:sz w:val="24"/>
              </w:rPr>
              <w:t>to</w:t>
            </w:r>
            <w:r>
              <w:rPr>
                <w:spacing w:val="-4"/>
                <w:sz w:val="24"/>
              </w:rPr>
              <w:t> </w:t>
            </w:r>
            <w:r>
              <w:rPr>
                <w:spacing w:val="-5"/>
                <w:sz w:val="24"/>
              </w:rPr>
              <w:t>XH</w:t>
            </w:r>
          </w:p>
        </w:tc>
        <w:tc>
          <w:tcPr>
            <w:tcW w:w="1135" w:type="dxa"/>
          </w:tcPr>
          <w:p>
            <w:pPr>
              <w:pStyle w:val="TableParagraph"/>
              <w:spacing w:line="27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pBRE122</w:t>
            </w:r>
          </w:p>
        </w:tc>
        <w:tc>
          <w:tcPr>
            <w:tcW w:w="6947" w:type="dxa"/>
          </w:tcPr>
          <w:p>
            <w:pPr>
              <w:pStyle w:val="TableParagraph"/>
              <w:spacing w:line="251" w:lineRule="exact"/>
              <w:rPr>
                <w:sz w:val="24"/>
              </w:rPr>
            </w:pPr>
            <w:r>
              <w:rPr>
                <w:sz w:val="24"/>
              </w:rPr>
              <w:t>new</w:t>
            </w:r>
            <w:r>
              <w:rPr>
                <w:spacing w:val="-6"/>
                <w:sz w:val="24"/>
              </w:rPr>
              <w:t> </w:t>
            </w:r>
            <w:r>
              <w:rPr>
                <w:sz w:val="24"/>
              </w:rPr>
              <w:t>country</w:t>
            </w:r>
            <w:r>
              <w:rPr>
                <w:spacing w:val="-4"/>
                <w:sz w:val="24"/>
              </w:rPr>
              <w:t> </w:t>
            </w:r>
            <w:r>
              <w:rPr>
                <w:sz w:val="24"/>
              </w:rPr>
              <w:t>code</w:t>
            </w:r>
            <w:r>
              <w:rPr>
                <w:spacing w:val="-3"/>
                <w:sz w:val="24"/>
              </w:rPr>
              <w:t> </w:t>
            </w:r>
            <w:r>
              <w:rPr>
                <w:sz w:val="24"/>
              </w:rPr>
              <w:t>set</w:t>
            </w:r>
            <w:r>
              <w:rPr>
                <w:spacing w:val="-4"/>
                <w:sz w:val="24"/>
              </w:rPr>
              <w:t> </w:t>
            </w:r>
            <w:r>
              <w:rPr>
                <w:sz w:val="24"/>
              </w:rPr>
              <w:t>for</w:t>
            </w:r>
            <w:r>
              <w:rPr>
                <w:spacing w:val="-4"/>
                <w:sz w:val="24"/>
              </w:rPr>
              <w:t> </w:t>
            </w:r>
            <w:r>
              <w:rPr>
                <w:sz w:val="24"/>
              </w:rPr>
              <w:t>KR</w:t>
            </w:r>
            <w:r>
              <w:rPr>
                <w:spacing w:val="-3"/>
                <w:sz w:val="24"/>
              </w:rPr>
              <w:t> </w:t>
            </w:r>
            <w:r>
              <w:rPr>
                <w:spacing w:val="-2"/>
                <w:sz w:val="24"/>
              </w:rPr>
              <w:t>citation</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pBRE123</w:t>
            </w:r>
          </w:p>
        </w:tc>
        <w:tc>
          <w:tcPr>
            <w:tcW w:w="6947" w:type="dxa"/>
          </w:tcPr>
          <w:p>
            <w:pPr>
              <w:pStyle w:val="TableParagraph"/>
              <w:spacing w:line="253" w:lineRule="exact"/>
              <w:rPr>
                <w:sz w:val="24"/>
              </w:rPr>
            </w:pPr>
            <w:r>
              <w:rPr>
                <w:sz w:val="24"/>
              </w:rPr>
              <w:t>Kind</w:t>
            </w:r>
            <w:r>
              <w:rPr>
                <w:spacing w:val="-5"/>
                <w:sz w:val="24"/>
              </w:rPr>
              <w:t> </w:t>
            </w:r>
            <w:r>
              <w:rPr>
                <w:sz w:val="24"/>
              </w:rPr>
              <w:t>code</w:t>
            </w:r>
            <w:r>
              <w:rPr>
                <w:spacing w:val="-5"/>
                <w:sz w:val="24"/>
              </w:rPr>
              <w:t> </w:t>
            </w:r>
            <w:r>
              <w:rPr>
                <w:sz w:val="24"/>
              </w:rPr>
              <w:t>derived</w:t>
            </w:r>
            <w:r>
              <w:rPr>
                <w:spacing w:val="-5"/>
                <w:sz w:val="24"/>
              </w:rPr>
              <w:t> </w:t>
            </w:r>
            <w:r>
              <w:rPr>
                <w:sz w:val="24"/>
              </w:rPr>
              <w:t>from</w:t>
            </w:r>
            <w:r>
              <w:rPr>
                <w:spacing w:val="-5"/>
                <w:sz w:val="24"/>
              </w:rPr>
              <w:t> </w:t>
            </w:r>
            <w:r>
              <w:rPr>
                <w:sz w:val="24"/>
              </w:rPr>
              <w:t>serial</w:t>
            </w:r>
            <w:r>
              <w:rPr>
                <w:spacing w:val="-5"/>
                <w:sz w:val="24"/>
              </w:rPr>
              <w:t> </w:t>
            </w:r>
            <w:r>
              <w:rPr>
                <w:spacing w:val="-2"/>
                <w:sz w:val="24"/>
              </w:rPr>
              <w:t>number</w:t>
            </w:r>
          </w:p>
        </w:tc>
        <w:tc>
          <w:tcPr>
            <w:tcW w:w="1135" w:type="dxa"/>
          </w:tcPr>
          <w:p>
            <w:pPr>
              <w:pStyle w:val="TableParagraph"/>
              <w:spacing w:line="253" w:lineRule="exact"/>
              <w:ind w:left="9"/>
              <w:rPr>
                <w:sz w:val="24"/>
              </w:rPr>
            </w:pPr>
            <w:r>
              <w:rPr>
                <w:spacing w:val="-2"/>
                <w:sz w:val="24"/>
              </w:rPr>
              <w:t>WARNING</w:t>
            </w:r>
          </w:p>
        </w:tc>
      </w:tr>
      <w:tr>
        <w:trPr>
          <w:trHeight w:val="542" w:hRule="atLeast"/>
        </w:trPr>
        <w:tc>
          <w:tcPr>
            <w:tcW w:w="1411" w:type="dxa"/>
          </w:tcPr>
          <w:p>
            <w:pPr>
              <w:pStyle w:val="TableParagraph"/>
              <w:spacing w:line="271" w:lineRule="exact"/>
              <w:rPr>
                <w:sz w:val="24"/>
              </w:rPr>
            </w:pPr>
            <w:r>
              <w:rPr>
                <w:spacing w:val="-2"/>
                <w:sz w:val="24"/>
              </w:rPr>
              <w:t>pBRE124</w:t>
            </w:r>
          </w:p>
        </w:tc>
        <w:tc>
          <w:tcPr>
            <w:tcW w:w="6947" w:type="dxa"/>
          </w:tcPr>
          <w:p>
            <w:pPr>
              <w:pStyle w:val="TableParagraph"/>
              <w:spacing w:line="271" w:lineRule="exact"/>
              <w:rPr>
                <w:sz w:val="24"/>
              </w:rPr>
            </w:pPr>
            <w:r>
              <w:rPr>
                <w:sz w:val="24"/>
              </w:rPr>
              <w:t>Italian</w:t>
            </w:r>
            <w:r>
              <w:rPr>
                <w:spacing w:val="-7"/>
                <w:sz w:val="24"/>
              </w:rPr>
              <w:t> </w:t>
            </w:r>
            <w:r>
              <w:rPr>
                <w:sz w:val="24"/>
              </w:rPr>
              <w:t>priority</w:t>
            </w:r>
            <w:r>
              <w:rPr>
                <w:spacing w:val="-7"/>
                <w:sz w:val="24"/>
              </w:rPr>
              <w:t> </w:t>
            </w:r>
            <w:r>
              <w:rPr>
                <w:sz w:val="24"/>
              </w:rPr>
              <w:t>selected</w:t>
            </w:r>
            <w:r>
              <w:rPr>
                <w:spacing w:val="-7"/>
                <w:sz w:val="24"/>
              </w:rPr>
              <w:t> </w:t>
            </w:r>
            <w:r>
              <w:rPr>
                <w:sz w:val="24"/>
              </w:rPr>
              <w:t>from</w:t>
            </w:r>
            <w:r>
              <w:rPr>
                <w:spacing w:val="-7"/>
                <w:sz w:val="24"/>
              </w:rPr>
              <w:t> </w:t>
            </w:r>
            <w:r>
              <w:rPr>
                <w:sz w:val="24"/>
              </w:rPr>
              <w:t>multiple</w:t>
            </w:r>
            <w:r>
              <w:rPr>
                <w:spacing w:val="-7"/>
                <w:sz w:val="24"/>
              </w:rPr>
              <w:t> </w:t>
            </w:r>
            <w:r>
              <w:rPr>
                <w:spacing w:val="-5"/>
                <w:sz w:val="24"/>
              </w:rPr>
              <w:t>IT</w:t>
            </w:r>
          </w:p>
          <w:p>
            <w:pPr>
              <w:pStyle w:val="TableParagraph"/>
              <w:spacing w:line="251" w:lineRule="exact"/>
              <w:rPr>
                <w:sz w:val="24"/>
              </w:rPr>
            </w:pPr>
            <w:r>
              <w:rPr>
                <w:sz w:val="24"/>
              </w:rPr>
              <w:t>priorities</w:t>
            </w:r>
            <w:r>
              <w:rPr>
                <w:spacing w:val="-10"/>
                <w:sz w:val="24"/>
              </w:rPr>
              <w:t> </w:t>
            </w:r>
            <w:r>
              <w:rPr>
                <w:spacing w:val="-2"/>
                <w:sz w:val="24"/>
              </w:rPr>
              <w:t>provided</w:t>
            </w:r>
          </w:p>
        </w:tc>
        <w:tc>
          <w:tcPr>
            <w:tcW w:w="1135" w:type="dxa"/>
          </w:tcPr>
          <w:p>
            <w:pPr>
              <w:pStyle w:val="TableParagraph"/>
              <w:spacing w:line="27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pBRE126</w:t>
            </w:r>
          </w:p>
        </w:tc>
        <w:tc>
          <w:tcPr>
            <w:tcW w:w="6947" w:type="dxa"/>
          </w:tcPr>
          <w:p>
            <w:pPr>
              <w:pStyle w:val="TableParagraph"/>
              <w:spacing w:line="253" w:lineRule="exact"/>
              <w:rPr>
                <w:sz w:val="24"/>
              </w:rPr>
            </w:pPr>
            <w:r>
              <w:rPr>
                <w:sz w:val="24"/>
              </w:rPr>
              <w:t>Kind</w:t>
            </w:r>
            <w:r>
              <w:rPr>
                <w:spacing w:val="-7"/>
                <w:sz w:val="24"/>
              </w:rPr>
              <w:t> </w:t>
            </w:r>
            <w:r>
              <w:rPr>
                <w:sz w:val="24"/>
              </w:rPr>
              <w:t>code</w:t>
            </w:r>
            <w:r>
              <w:rPr>
                <w:spacing w:val="-5"/>
                <w:sz w:val="24"/>
              </w:rPr>
              <w:t> </w:t>
            </w:r>
            <w:r>
              <w:rPr>
                <w:sz w:val="24"/>
              </w:rPr>
              <w:t>derived</w:t>
            </w:r>
            <w:r>
              <w:rPr>
                <w:spacing w:val="-5"/>
                <w:sz w:val="24"/>
              </w:rPr>
              <w:t> </w:t>
            </w:r>
            <w:r>
              <w:rPr>
                <w:sz w:val="24"/>
              </w:rPr>
              <w:t>from</w:t>
            </w:r>
            <w:r>
              <w:rPr>
                <w:spacing w:val="-4"/>
                <w:sz w:val="24"/>
              </w:rPr>
              <w:t> </w:t>
            </w:r>
            <w:r>
              <w:rPr>
                <w:spacing w:val="-2"/>
                <w:sz w:val="24"/>
              </w:rPr>
              <w:t>number</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pBRE127</w:t>
            </w:r>
          </w:p>
        </w:tc>
        <w:tc>
          <w:tcPr>
            <w:tcW w:w="6947" w:type="dxa"/>
          </w:tcPr>
          <w:p>
            <w:pPr>
              <w:pStyle w:val="TableParagraph"/>
              <w:spacing w:line="251" w:lineRule="exact"/>
              <w:rPr>
                <w:sz w:val="24"/>
              </w:rPr>
            </w:pPr>
            <w:r>
              <w:rPr>
                <w:sz w:val="24"/>
              </w:rPr>
              <w:t>Kind</w:t>
            </w:r>
            <w:r>
              <w:rPr>
                <w:spacing w:val="-7"/>
                <w:sz w:val="24"/>
              </w:rPr>
              <w:t> </w:t>
            </w:r>
            <w:r>
              <w:rPr>
                <w:sz w:val="24"/>
              </w:rPr>
              <w:t>code</w:t>
            </w:r>
            <w:r>
              <w:rPr>
                <w:spacing w:val="-5"/>
                <w:sz w:val="24"/>
              </w:rPr>
              <w:t> </w:t>
            </w:r>
            <w:r>
              <w:rPr>
                <w:sz w:val="24"/>
              </w:rPr>
              <w:t>removed</w:t>
            </w:r>
            <w:r>
              <w:rPr>
                <w:spacing w:val="-5"/>
                <w:sz w:val="24"/>
              </w:rPr>
              <w:t> </w:t>
            </w:r>
            <w:r>
              <w:rPr>
                <w:sz w:val="24"/>
              </w:rPr>
              <w:t>from</w:t>
            </w:r>
            <w:r>
              <w:rPr>
                <w:spacing w:val="-4"/>
                <w:sz w:val="24"/>
              </w:rPr>
              <w:t> </w:t>
            </w:r>
            <w:r>
              <w:rPr>
                <w:spacing w:val="-2"/>
                <w:sz w:val="24"/>
              </w:rPr>
              <w:t>number</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4" w:lineRule="exact"/>
              <w:rPr>
                <w:sz w:val="24"/>
              </w:rPr>
            </w:pPr>
            <w:r>
              <w:rPr>
                <w:spacing w:val="-2"/>
                <w:sz w:val="24"/>
              </w:rPr>
              <w:t>pBRE128</w:t>
            </w:r>
          </w:p>
        </w:tc>
        <w:tc>
          <w:tcPr>
            <w:tcW w:w="6947" w:type="dxa"/>
          </w:tcPr>
          <w:p>
            <w:pPr>
              <w:pStyle w:val="TableParagraph"/>
              <w:spacing w:line="254" w:lineRule="exact"/>
              <w:rPr>
                <w:sz w:val="24"/>
              </w:rPr>
            </w:pPr>
            <w:r>
              <w:rPr>
                <w:sz w:val="24"/>
              </w:rPr>
              <w:t>JP</w:t>
            </w:r>
            <w:r>
              <w:rPr>
                <w:spacing w:val="-6"/>
                <w:sz w:val="24"/>
              </w:rPr>
              <w:t> </w:t>
            </w:r>
            <w:r>
              <w:rPr>
                <w:sz w:val="24"/>
              </w:rPr>
              <w:t>single</w:t>
            </w:r>
            <w:r>
              <w:rPr>
                <w:spacing w:val="-5"/>
                <w:sz w:val="24"/>
              </w:rPr>
              <w:t> </w:t>
            </w:r>
            <w:r>
              <w:rPr>
                <w:sz w:val="24"/>
              </w:rPr>
              <w:t>emperor</w:t>
            </w:r>
            <w:r>
              <w:rPr>
                <w:spacing w:val="-5"/>
                <w:sz w:val="24"/>
              </w:rPr>
              <w:t> </w:t>
            </w:r>
            <w:r>
              <w:rPr>
                <w:sz w:val="24"/>
              </w:rPr>
              <w:t>year</w:t>
            </w:r>
            <w:r>
              <w:rPr>
                <w:spacing w:val="-6"/>
                <w:sz w:val="24"/>
              </w:rPr>
              <w:t> </w:t>
            </w:r>
            <w:r>
              <w:rPr>
                <w:sz w:val="24"/>
              </w:rPr>
              <w:t>prepended</w:t>
            </w:r>
            <w:r>
              <w:rPr>
                <w:spacing w:val="-5"/>
                <w:sz w:val="24"/>
              </w:rPr>
              <w:t> </w:t>
            </w:r>
            <w:r>
              <w:rPr>
                <w:sz w:val="24"/>
              </w:rPr>
              <w:t>with</w:t>
            </w:r>
            <w:r>
              <w:rPr>
                <w:spacing w:val="-5"/>
                <w:sz w:val="24"/>
              </w:rPr>
              <w:t> </w:t>
            </w:r>
            <w:r>
              <w:rPr>
                <w:spacing w:val="-10"/>
                <w:sz w:val="24"/>
              </w:rPr>
              <w:t>0</w:t>
            </w:r>
          </w:p>
        </w:tc>
        <w:tc>
          <w:tcPr>
            <w:tcW w:w="1135" w:type="dxa"/>
          </w:tcPr>
          <w:p>
            <w:pPr>
              <w:pStyle w:val="TableParagraph"/>
              <w:spacing w:line="254" w:lineRule="exact"/>
              <w:ind w:left="9"/>
              <w:rPr>
                <w:sz w:val="24"/>
              </w:rPr>
            </w:pPr>
            <w:r>
              <w:rPr>
                <w:spacing w:val="-2"/>
                <w:sz w:val="24"/>
              </w:rPr>
              <w:t>WARNING</w:t>
            </w:r>
          </w:p>
        </w:tc>
      </w:tr>
      <w:tr>
        <w:trPr>
          <w:trHeight w:val="542" w:hRule="atLeast"/>
        </w:trPr>
        <w:tc>
          <w:tcPr>
            <w:tcW w:w="1411" w:type="dxa"/>
          </w:tcPr>
          <w:p>
            <w:pPr>
              <w:pStyle w:val="TableParagraph"/>
              <w:spacing w:line="271" w:lineRule="exact"/>
              <w:rPr>
                <w:sz w:val="24"/>
              </w:rPr>
            </w:pPr>
            <w:r>
              <w:rPr>
                <w:spacing w:val="-2"/>
                <w:sz w:val="24"/>
              </w:rPr>
              <w:t>pBRE129</w:t>
            </w:r>
          </w:p>
        </w:tc>
        <w:tc>
          <w:tcPr>
            <w:tcW w:w="6947" w:type="dxa"/>
          </w:tcPr>
          <w:p>
            <w:pPr>
              <w:pStyle w:val="TableParagraph"/>
              <w:spacing w:line="271" w:lineRule="exact"/>
              <w:rPr>
                <w:sz w:val="24"/>
              </w:rPr>
            </w:pPr>
            <w:r>
              <w:rPr>
                <w:sz w:val="24"/>
              </w:rPr>
              <w:t>Application</w:t>
            </w:r>
            <w:r>
              <w:rPr>
                <w:spacing w:val="-6"/>
                <w:sz w:val="24"/>
              </w:rPr>
              <w:t> </w:t>
            </w:r>
            <w:r>
              <w:rPr>
                <w:sz w:val="24"/>
              </w:rPr>
              <w:t>kind</w:t>
            </w:r>
            <w:r>
              <w:rPr>
                <w:spacing w:val="-4"/>
                <w:sz w:val="24"/>
              </w:rPr>
              <w:t> </w:t>
            </w:r>
            <w:r>
              <w:rPr>
                <w:sz w:val="24"/>
              </w:rPr>
              <w:t>code</w:t>
            </w:r>
            <w:r>
              <w:rPr>
                <w:spacing w:val="-4"/>
                <w:sz w:val="24"/>
              </w:rPr>
              <w:t> </w:t>
            </w:r>
            <w:r>
              <w:rPr>
                <w:sz w:val="24"/>
              </w:rPr>
              <w:t>set</w:t>
            </w:r>
            <w:r>
              <w:rPr>
                <w:spacing w:val="-3"/>
                <w:sz w:val="24"/>
              </w:rPr>
              <w:t> </w:t>
            </w:r>
            <w:r>
              <w:rPr>
                <w:sz w:val="24"/>
              </w:rPr>
              <w:t>to</w:t>
            </w:r>
            <w:r>
              <w:rPr>
                <w:spacing w:val="-4"/>
                <w:sz w:val="24"/>
              </w:rPr>
              <w:t> </w:t>
            </w:r>
            <w:r>
              <w:rPr>
                <w:sz w:val="24"/>
              </w:rPr>
              <w:t>U</w:t>
            </w:r>
            <w:r>
              <w:rPr>
                <w:spacing w:val="-4"/>
                <w:sz w:val="24"/>
              </w:rPr>
              <w:t> </w:t>
            </w:r>
            <w:r>
              <w:rPr>
                <w:sz w:val="24"/>
              </w:rPr>
              <w:t>for</w:t>
            </w:r>
            <w:r>
              <w:rPr>
                <w:spacing w:val="-4"/>
                <w:sz w:val="24"/>
              </w:rPr>
              <w:t> </w:t>
            </w:r>
            <w:r>
              <w:rPr>
                <w:spacing w:val="-2"/>
                <w:sz w:val="24"/>
              </w:rPr>
              <w:t>utility</w:t>
            </w:r>
          </w:p>
          <w:p>
            <w:pPr>
              <w:pStyle w:val="TableParagraph"/>
              <w:spacing w:line="251" w:lineRule="exact"/>
              <w:rPr>
                <w:sz w:val="24"/>
              </w:rPr>
            </w:pPr>
            <w:r>
              <w:rPr>
                <w:sz w:val="24"/>
              </w:rPr>
              <w:t>model</w:t>
            </w:r>
            <w:r>
              <w:rPr>
                <w:spacing w:val="-5"/>
                <w:sz w:val="24"/>
              </w:rPr>
              <w:t> </w:t>
            </w:r>
            <w:r>
              <w:rPr>
                <w:spacing w:val="-2"/>
                <w:sz w:val="24"/>
              </w:rPr>
              <w:t>publication</w:t>
            </w:r>
          </w:p>
        </w:tc>
        <w:tc>
          <w:tcPr>
            <w:tcW w:w="1135" w:type="dxa"/>
          </w:tcPr>
          <w:p>
            <w:pPr>
              <w:pStyle w:val="TableParagraph"/>
              <w:spacing w:line="271" w:lineRule="exact"/>
              <w:ind w:left="9"/>
              <w:rPr>
                <w:sz w:val="24"/>
              </w:rPr>
            </w:pPr>
            <w:r>
              <w:rPr>
                <w:spacing w:val="-2"/>
                <w:sz w:val="24"/>
              </w:rPr>
              <w:t>WARNING</w:t>
            </w:r>
          </w:p>
        </w:tc>
      </w:tr>
      <w:tr>
        <w:trPr>
          <w:trHeight w:val="544" w:hRule="atLeast"/>
        </w:trPr>
        <w:tc>
          <w:tcPr>
            <w:tcW w:w="1411" w:type="dxa"/>
          </w:tcPr>
          <w:p>
            <w:pPr>
              <w:pStyle w:val="TableParagraph"/>
              <w:spacing w:line="271" w:lineRule="exact"/>
              <w:rPr>
                <w:sz w:val="24"/>
              </w:rPr>
            </w:pPr>
            <w:r>
              <w:rPr>
                <w:spacing w:val="-2"/>
                <w:sz w:val="24"/>
              </w:rPr>
              <w:t>pBRE130</w:t>
            </w:r>
          </w:p>
        </w:tc>
        <w:tc>
          <w:tcPr>
            <w:tcW w:w="6947" w:type="dxa"/>
          </w:tcPr>
          <w:p>
            <w:pPr>
              <w:pStyle w:val="TableParagraph"/>
              <w:spacing w:line="271" w:lineRule="exact"/>
              <w:rPr>
                <w:sz w:val="24"/>
              </w:rPr>
            </w:pPr>
            <w:r>
              <w:rPr>
                <w:sz w:val="24"/>
              </w:rPr>
              <w:t>Application</w:t>
            </w:r>
            <w:r>
              <w:rPr>
                <w:spacing w:val="-6"/>
                <w:sz w:val="24"/>
              </w:rPr>
              <w:t> </w:t>
            </w:r>
            <w:r>
              <w:rPr>
                <w:sz w:val="24"/>
              </w:rPr>
              <w:t>kind</w:t>
            </w:r>
            <w:r>
              <w:rPr>
                <w:spacing w:val="-4"/>
                <w:sz w:val="24"/>
              </w:rPr>
              <w:t> </w:t>
            </w:r>
            <w:r>
              <w:rPr>
                <w:sz w:val="24"/>
              </w:rPr>
              <w:t>code</w:t>
            </w:r>
            <w:r>
              <w:rPr>
                <w:spacing w:val="-4"/>
                <w:sz w:val="24"/>
              </w:rPr>
              <w:t> </w:t>
            </w:r>
            <w:r>
              <w:rPr>
                <w:sz w:val="24"/>
              </w:rPr>
              <w:t>set</w:t>
            </w:r>
            <w:r>
              <w:rPr>
                <w:spacing w:val="-4"/>
                <w:sz w:val="24"/>
              </w:rPr>
              <w:t> </w:t>
            </w:r>
            <w:r>
              <w:rPr>
                <w:sz w:val="24"/>
              </w:rPr>
              <w:t>to</w:t>
            </w:r>
            <w:r>
              <w:rPr>
                <w:spacing w:val="-4"/>
                <w:sz w:val="24"/>
              </w:rPr>
              <w:t> </w:t>
            </w:r>
            <w:r>
              <w:rPr>
                <w:sz w:val="24"/>
              </w:rPr>
              <w:t>T</w:t>
            </w:r>
            <w:r>
              <w:rPr>
                <w:spacing w:val="-4"/>
                <w:sz w:val="24"/>
              </w:rPr>
              <w:t> </w:t>
            </w:r>
            <w:r>
              <w:rPr>
                <w:sz w:val="24"/>
              </w:rPr>
              <w:t>for</w:t>
            </w:r>
            <w:r>
              <w:rPr>
                <w:spacing w:val="-4"/>
                <w:sz w:val="24"/>
              </w:rPr>
              <w:t> </w:t>
            </w:r>
            <w:r>
              <w:rPr>
                <w:spacing w:val="-2"/>
                <w:sz w:val="24"/>
              </w:rPr>
              <w:t>national</w:t>
            </w:r>
          </w:p>
          <w:p>
            <w:pPr>
              <w:pStyle w:val="TableParagraph"/>
              <w:spacing w:line="252" w:lineRule="exact" w:before="1"/>
              <w:rPr>
                <w:sz w:val="24"/>
              </w:rPr>
            </w:pPr>
            <w:r>
              <w:rPr>
                <w:sz w:val="24"/>
              </w:rPr>
              <w:t>translation</w:t>
            </w:r>
            <w:r>
              <w:rPr>
                <w:spacing w:val="-7"/>
                <w:sz w:val="24"/>
              </w:rPr>
              <w:t> </w:t>
            </w:r>
            <w:r>
              <w:rPr>
                <w:sz w:val="24"/>
              </w:rPr>
              <w:t>of</w:t>
            </w:r>
            <w:r>
              <w:rPr>
                <w:spacing w:val="-6"/>
                <w:sz w:val="24"/>
              </w:rPr>
              <w:t> </w:t>
            </w:r>
            <w:r>
              <w:rPr>
                <w:spacing w:val="-5"/>
                <w:sz w:val="24"/>
              </w:rPr>
              <w:t>EP</w:t>
            </w:r>
          </w:p>
        </w:tc>
        <w:tc>
          <w:tcPr>
            <w:tcW w:w="1135" w:type="dxa"/>
          </w:tcPr>
          <w:p>
            <w:pPr>
              <w:pStyle w:val="TableParagraph"/>
              <w:spacing w:line="27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pBRE131</w:t>
            </w:r>
          </w:p>
        </w:tc>
        <w:tc>
          <w:tcPr>
            <w:tcW w:w="6947" w:type="dxa"/>
          </w:tcPr>
          <w:p>
            <w:pPr>
              <w:pStyle w:val="TableParagraph"/>
              <w:spacing w:line="253" w:lineRule="exact"/>
              <w:rPr>
                <w:sz w:val="24"/>
              </w:rPr>
            </w:pPr>
            <w:r>
              <w:rPr>
                <w:sz w:val="24"/>
              </w:rPr>
              <w:t>Spaces</w:t>
            </w:r>
            <w:r>
              <w:rPr>
                <w:spacing w:val="-9"/>
                <w:sz w:val="24"/>
              </w:rPr>
              <w:t> </w:t>
            </w:r>
            <w:r>
              <w:rPr>
                <w:sz w:val="24"/>
              </w:rPr>
              <w:t>before/after</w:t>
            </w:r>
            <w:r>
              <w:rPr>
                <w:spacing w:val="-9"/>
                <w:sz w:val="24"/>
              </w:rPr>
              <w:t> </w:t>
            </w:r>
            <w:r>
              <w:rPr>
                <w:sz w:val="24"/>
              </w:rPr>
              <w:t>separator</w:t>
            </w:r>
            <w:r>
              <w:rPr>
                <w:spacing w:val="-9"/>
                <w:sz w:val="24"/>
              </w:rPr>
              <w:t> </w:t>
            </w:r>
            <w:r>
              <w:rPr>
                <w:spacing w:val="-2"/>
                <w:sz w:val="24"/>
              </w:rPr>
              <w:t>removed</w:t>
            </w:r>
          </w:p>
        </w:tc>
        <w:tc>
          <w:tcPr>
            <w:tcW w:w="1135" w:type="dxa"/>
          </w:tcPr>
          <w:p>
            <w:pPr>
              <w:pStyle w:val="TableParagraph"/>
              <w:spacing w:line="253" w:lineRule="exact"/>
              <w:ind w:left="9"/>
              <w:rPr>
                <w:sz w:val="24"/>
              </w:rPr>
            </w:pPr>
            <w:r>
              <w:rPr>
                <w:spacing w:val="-2"/>
                <w:sz w:val="24"/>
              </w:rPr>
              <w:t>WARNING</w:t>
            </w:r>
          </w:p>
        </w:tc>
      </w:tr>
      <w:tr>
        <w:trPr>
          <w:trHeight w:val="542" w:hRule="atLeast"/>
        </w:trPr>
        <w:tc>
          <w:tcPr>
            <w:tcW w:w="1411" w:type="dxa"/>
          </w:tcPr>
          <w:p>
            <w:pPr>
              <w:pStyle w:val="TableParagraph"/>
              <w:spacing w:line="271" w:lineRule="exact"/>
              <w:rPr>
                <w:sz w:val="24"/>
              </w:rPr>
            </w:pPr>
            <w:r>
              <w:rPr>
                <w:spacing w:val="-2"/>
                <w:sz w:val="24"/>
              </w:rPr>
              <w:t>pBRE132</w:t>
            </w:r>
          </w:p>
        </w:tc>
        <w:tc>
          <w:tcPr>
            <w:tcW w:w="6947" w:type="dxa"/>
          </w:tcPr>
          <w:p>
            <w:pPr>
              <w:pStyle w:val="TableParagraph"/>
              <w:spacing w:line="271" w:lineRule="exact"/>
              <w:rPr>
                <w:sz w:val="24"/>
              </w:rPr>
            </w:pPr>
            <w:r>
              <w:rPr>
                <w:sz w:val="24"/>
              </w:rPr>
              <w:t>Leading</w:t>
            </w:r>
            <w:r>
              <w:rPr>
                <w:spacing w:val="-5"/>
                <w:sz w:val="24"/>
              </w:rPr>
              <w:t> </w:t>
            </w:r>
            <w:r>
              <w:rPr>
                <w:sz w:val="24"/>
              </w:rPr>
              <w:t>zero</w:t>
            </w:r>
            <w:r>
              <w:rPr>
                <w:spacing w:val="-5"/>
                <w:sz w:val="24"/>
              </w:rPr>
              <w:t> </w:t>
            </w:r>
            <w:r>
              <w:rPr>
                <w:sz w:val="24"/>
              </w:rPr>
              <w:t>added</w:t>
            </w:r>
            <w:r>
              <w:rPr>
                <w:spacing w:val="-5"/>
                <w:sz w:val="24"/>
              </w:rPr>
              <w:t> </w:t>
            </w:r>
            <w:r>
              <w:rPr>
                <w:sz w:val="24"/>
              </w:rPr>
              <w:t>for</w:t>
            </w:r>
            <w:r>
              <w:rPr>
                <w:spacing w:val="-5"/>
                <w:sz w:val="24"/>
              </w:rPr>
              <w:t> </w:t>
            </w:r>
            <w:r>
              <w:rPr>
                <w:sz w:val="24"/>
              </w:rPr>
              <w:t>single</w:t>
            </w:r>
            <w:r>
              <w:rPr>
                <w:spacing w:val="-5"/>
                <w:sz w:val="24"/>
              </w:rPr>
              <w:t> </w:t>
            </w:r>
            <w:r>
              <w:rPr>
                <w:sz w:val="24"/>
              </w:rPr>
              <w:t>digit</w:t>
            </w:r>
            <w:r>
              <w:rPr>
                <w:spacing w:val="-5"/>
                <w:sz w:val="24"/>
              </w:rPr>
              <w:t> </w:t>
            </w:r>
            <w:r>
              <w:rPr>
                <w:spacing w:val="-2"/>
                <w:sz w:val="24"/>
              </w:rPr>
              <w:t>years</w:t>
            </w:r>
          </w:p>
          <w:p>
            <w:pPr>
              <w:pStyle w:val="TableParagraph"/>
              <w:spacing w:line="251" w:lineRule="exact"/>
              <w:rPr>
                <w:sz w:val="24"/>
              </w:rPr>
            </w:pPr>
            <w:r>
              <w:rPr>
                <w:spacing w:val="-2"/>
                <w:sz w:val="24"/>
              </w:rPr>
              <w:t>(2000-2009)</w:t>
            </w:r>
          </w:p>
        </w:tc>
        <w:tc>
          <w:tcPr>
            <w:tcW w:w="1135" w:type="dxa"/>
          </w:tcPr>
          <w:p>
            <w:pPr>
              <w:pStyle w:val="TableParagraph"/>
              <w:spacing w:line="27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pBRE133</w:t>
            </w:r>
          </w:p>
        </w:tc>
        <w:tc>
          <w:tcPr>
            <w:tcW w:w="6947" w:type="dxa"/>
          </w:tcPr>
          <w:p>
            <w:pPr>
              <w:pStyle w:val="TableParagraph"/>
              <w:spacing w:line="253" w:lineRule="exact"/>
              <w:rPr>
                <w:sz w:val="24"/>
              </w:rPr>
            </w:pPr>
            <w:r>
              <w:rPr>
                <w:sz w:val="24"/>
              </w:rPr>
              <w:t>Substition</w:t>
            </w:r>
            <w:r>
              <w:rPr>
                <w:spacing w:val="-7"/>
                <w:sz w:val="24"/>
              </w:rPr>
              <w:t> </w:t>
            </w:r>
            <w:r>
              <w:rPr>
                <w:sz w:val="24"/>
              </w:rPr>
              <w:t>of</w:t>
            </w:r>
            <w:r>
              <w:rPr>
                <w:spacing w:val="-5"/>
                <w:sz w:val="24"/>
              </w:rPr>
              <w:t> </w:t>
            </w:r>
            <w:r>
              <w:rPr>
                <w:sz w:val="24"/>
              </w:rPr>
              <w:t>Chinese</w:t>
            </w:r>
            <w:r>
              <w:rPr>
                <w:spacing w:val="-5"/>
                <w:sz w:val="24"/>
              </w:rPr>
              <w:t> </w:t>
            </w:r>
            <w:r>
              <w:rPr>
                <w:sz w:val="24"/>
              </w:rPr>
              <w:t>comma</w:t>
            </w:r>
            <w:r>
              <w:rPr>
                <w:spacing w:val="-5"/>
                <w:sz w:val="24"/>
              </w:rPr>
              <w:t> </w:t>
            </w:r>
            <w:r>
              <w:rPr>
                <w:sz w:val="24"/>
              </w:rPr>
              <w:t>by</w:t>
            </w:r>
            <w:r>
              <w:rPr>
                <w:spacing w:val="-5"/>
                <w:sz w:val="24"/>
              </w:rPr>
              <w:t> </w:t>
            </w:r>
            <w:r>
              <w:rPr>
                <w:sz w:val="24"/>
              </w:rPr>
              <w:t>a</w:t>
            </w:r>
            <w:r>
              <w:rPr>
                <w:spacing w:val="-5"/>
                <w:sz w:val="24"/>
              </w:rPr>
              <w:t> </w:t>
            </w:r>
            <w:r>
              <w:rPr>
                <w:sz w:val="24"/>
              </w:rPr>
              <w:t>regular</w:t>
            </w:r>
            <w:r>
              <w:rPr>
                <w:spacing w:val="-4"/>
                <w:sz w:val="24"/>
              </w:rPr>
              <w:t> </w:t>
            </w:r>
            <w:r>
              <w:rPr>
                <w:spacing w:val="-2"/>
                <w:sz w:val="24"/>
              </w:rPr>
              <w:t>comma</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pBRE134</w:t>
            </w:r>
          </w:p>
        </w:tc>
        <w:tc>
          <w:tcPr>
            <w:tcW w:w="6947" w:type="dxa"/>
          </w:tcPr>
          <w:p>
            <w:pPr>
              <w:pStyle w:val="TableParagraph"/>
              <w:spacing w:line="251" w:lineRule="exact"/>
              <w:rPr>
                <w:sz w:val="24"/>
              </w:rPr>
            </w:pPr>
            <w:r>
              <w:rPr>
                <w:sz w:val="24"/>
              </w:rPr>
              <w:t>New</w:t>
            </w:r>
            <w:r>
              <w:rPr>
                <w:spacing w:val="-3"/>
                <w:sz w:val="24"/>
              </w:rPr>
              <w:t> </w:t>
            </w:r>
            <w:r>
              <w:rPr>
                <w:sz w:val="24"/>
              </w:rPr>
              <w:t>kind</w:t>
            </w:r>
            <w:r>
              <w:rPr>
                <w:spacing w:val="-3"/>
                <w:sz w:val="24"/>
              </w:rPr>
              <w:t> </w:t>
            </w:r>
            <w:r>
              <w:rPr>
                <w:sz w:val="24"/>
              </w:rPr>
              <w:t>code</w:t>
            </w:r>
            <w:r>
              <w:rPr>
                <w:spacing w:val="-3"/>
                <w:sz w:val="24"/>
              </w:rPr>
              <w:t> </w:t>
            </w:r>
            <w:r>
              <w:rPr>
                <w:sz w:val="24"/>
              </w:rPr>
              <w:t>U</w:t>
            </w:r>
            <w:r>
              <w:rPr>
                <w:spacing w:val="-3"/>
                <w:sz w:val="24"/>
              </w:rPr>
              <w:t> </w:t>
            </w:r>
            <w:r>
              <w:rPr>
                <w:sz w:val="24"/>
              </w:rPr>
              <w:t>set</w:t>
            </w:r>
            <w:r>
              <w:rPr>
                <w:spacing w:val="-3"/>
                <w:sz w:val="24"/>
              </w:rPr>
              <w:t> </w:t>
            </w:r>
            <w:r>
              <w:rPr>
                <w:sz w:val="24"/>
              </w:rPr>
              <w:t>for</w:t>
            </w:r>
            <w:r>
              <w:rPr>
                <w:spacing w:val="-3"/>
                <w:sz w:val="24"/>
              </w:rPr>
              <w:t> </w:t>
            </w:r>
            <w:r>
              <w:rPr>
                <w:sz w:val="24"/>
              </w:rPr>
              <w:t>KR</w:t>
            </w:r>
            <w:r>
              <w:rPr>
                <w:spacing w:val="-2"/>
                <w:sz w:val="24"/>
              </w:rPr>
              <w:t> citation</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3" w:lineRule="exact"/>
              <w:rPr>
                <w:sz w:val="24"/>
              </w:rPr>
            </w:pPr>
            <w:r>
              <w:rPr>
                <w:spacing w:val="-2"/>
                <w:sz w:val="24"/>
              </w:rPr>
              <w:t>pBRE135</w:t>
            </w:r>
          </w:p>
        </w:tc>
        <w:tc>
          <w:tcPr>
            <w:tcW w:w="6947" w:type="dxa"/>
          </w:tcPr>
          <w:p>
            <w:pPr>
              <w:pStyle w:val="TableParagraph"/>
              <w:spacing w:line="253" w:lineRule="exact"/>
              <w:rPr>
                <w:sz w:val="24"/>
              </w:rPr>
            </w:pPr>
            <w:r>
              <w:rPr>
                <w:sz w:val="24"/>
              </w:rPr>
              <w:t>New</w:t>
            </w:r>
            <w:r>
              <w:rPr>
                <w:spacing w:val="-3"/>
                <w:sz w:val="24"/>
              </w:rPr>
              <w:t> </w:t>
            </w:r>
            <w:r>
              <w:rPr>
                <w:sz w:val="24"/>
              </w:rPr>
              <w:t>raw</w:t>
            </w:r>
            <w:r>
              <w:rPr>
                <w:spacing w:val="-3"/>
                <w:sz w:val="24"/>
              </w:rPr>
              <w:t> </w:t>
            </w:r>
            <w:r>
              <w:rPr>
                <w:sz w:val="24"/>
              </w:rPr>
              <w:t>ID</w:t>
            </w:r>
            <w:r>
              <w:rPr>
                <w:spacing w:val="-2"/>
                <w:sz w:val="24"/>
              </w:rPr>
              <w:t> </w:t>
            </w:r>
            <w:r>
              <w:rPr>
                <w:sz w:val="24"/>
              </w:rPr>
              <w:t>set</w:t>
            </w:r>
            <w:r>
              <w:rPr>
                <w:spacing w:val="-3"/>
                <w:sz w:val="24"/>
              </w:rPr>
              <w:t> </w:t>
            </w:r>
            <w:r>
              <w:rPr>
                <w:sz w:val="24"/>
              </w:rPr>
              <w:t>for</w:t>
            </w:r>
            <w:r>
              <w:rPr>
                <w:spacing w:val="-3"/>
                <w:sz w:val="24"/>
              </w:rPr>
              <w:t> </w:t>
            </w:r>
            <w:r>
              <w:rPr>
                <w:sz w:val="24"/>
              </w:rPr>
              <w:t>KR</w:t>
            </w:r>
            <w:r>
              <w:rPr>
                <w:spacing w:val="-2"/>
                <w:sz w:val="24"/>
              </w:rPr>
              <w:t> citation</w:t>
            </w:r>
          </w:p>
        </w:tc>
        <w:tc>
          <w:tcPr>
            <w:tcW w:w="1135" w:type="dxa"/>
          </w:tcPr>
          <w:p>
            <w:pPr>
              <w:pStyle w:val="TableParagraph"/>
              <w:spacing w:line="253"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pBRE136</w:t>
            </w:r>
          </w:p>
        </w:tc>
        <w:tc>
          <w:tcPr>
            <w:tcW w:w="6947" w:type="dxa"/>
          </w:tcPr>
          <w:p>
            <w:pPr>
              <w:pStyle w:val="TableParagraph"/>
              <w:spacing w:line="251" w:lineRule="exact"/>
              <w:rPr>
                <w:sz w:val="24"/>
              </w:rPr>
            </w:pPr>
            <w:r>
              <w:rPr>
                <w:sz w:val="24"/>
              </w:rPr>
              <w:t>New</w:t>
            </w:r>
            <w:r>
              <w:rPr>
                <w:spacing w:val="-4"/>
                <w:sz w:val="24"/>
              </w:rPr>
              <w:t> </w:t>
            </w:r>
            <w:r>
              <w:rPr>
                <w:sz w:val="24"/>
              </w:rPr>
              <w:t>kind</w:t>
            </w:r>
            <w:r>
              <w:rPr>
                <w:spacing w:val="-3"/>
                <w:sz w:val="24"/>
              </w:rPr>
              <w:t> </w:t>
            </w:r>
            <w:r>
              <w:rPr>
                <w:sz w:val="24"/>
              </w:rPr>
              <w:t>code</w:t>
            </w:r>
            <w:r>
              <w:rPr>
                <w:spacing w:val="-3"/>
                <w:sz w:val="24"/>
              </w:rPr>
              <w:t> </w:t>
            </w:r>
            <w:r>
              <w:rPr>
                <w:sz w:val="24"/>
              </w:rPr>
              <w:t>set</w:t>
            </w:r>
            <w:r>
              <w:rPr>
                <w:spacing w:val="-3"/>
                <w:sz w:val="24"/>
              </w:rPr>
              <w:t> </w:t>
            </w:r>
            <w:r>
              <w:rPr>
                <w:sz w:val="24"/>
              </w:rPr>
              <w:t>for</w:t>
            </w:r>
            <w:r>
              <w:rPr>
                <w:spacing w:val="-3"/>
                <w:sz w:val="24"/>
              </w:rPr>
              <w:t> </w:t>
            </w:r>
            <w:r>
              <w:rPr>
                <w:sz w:val="24"/>
              </w:rPr>
              <w:t>KR</w:t>
            </w:r>
            <w:r>
              <w:rPr>
                <w:spacing w:val="-3"/>
                <w:sz w:val="24"/>
              </w:rPr>
              <w:t> </w:t>
            </w:r>
            <w:r>
              <w:rPr>
                <w:spacing w:val="-2"/>
                <w:sz w:val="24"/>
              </w:rPr>
              <w:t>citation</w:t>
            </w:r>
          </w:p>
        </w:tc>
        <w:tc>
          <w:tcPr>
            <w:tcW w:w="1135" w:type="dxa"/>
          </w:tcPr>
          <w:p>
            <w:pPr>
              <w:pStyle w:val="TableParagraph"/>
              <w:spacing w:line="251" w:lineRule="exact"/>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pBRE137</w:t>
            </w:r>
          </w:p>
        </w:tc>
        <w:tc>
          <w:tcPr>
            <w:tcW w:w="6947" w:type="dxa"/>
          </w:tcPr>
          <w:p>
            <w:pPr>
              <w:pStyle w:val="TableParagraph"/>
              <w:spacing w:line="251" w:lineRule="exact"/>
              <w:rPr>
                <w:sz w:val="24"/>
              </w:rPr>
            </w:pPr>
            <w:r>
              <w:rPr>
                <w:sz w:val="24"/>
              </w:rPr>
              <w:t>Transformed</w:t>
            </w:r>
            <w:r>
              <w:rPr>
                <w:spacing w:val="-7"/>
                <w:sz w:val="24"/>
              </w:rPr>
              <w:t> </w:t>
            </w:r>
            <w:r>
              <w:rPr>
                <w:sz w:val="24"/>
              </w:rPr>
              <w:t>small</w:t>
            </w:r>
            <w:r>
              <w:rPr>
                <w:spacing w:val="-5"/>
                <w:sz w:val="24"/>
              </w:rPr>
              <w:t> </w:t>
            </w:r>
            <w:r>
              <w:rPr>
                <w:sz w:val="24"/>
              </w:rPr>
              <w:t>caps</w:t>
            </w:r>
            <w:r>
              <w:rPr>
                <w:spacing w:val="-7"/>
                <w:sz w:val="24"/>
              </w:rPr>
              <w:t> </w:t>
            </w:r>
            <w:r>
              <w:rPr>
                <w:sz w:val="24"/>
              </w:rPr>
              <w:t>characters</w:t>
            </w:r>
            <w:r>
              <w:rPr>
                <w:spacing w:val="-6"/>
                <w:sz w:val="24"/>
              </w:rPr>
              <w:t> </w:t>
            </w:r>
            <w:r>
              <w:rPr>
                <w:sz w:val="24"/>
              </w:rPr>
              <w:t>to</w:t>
            </w:r>
            <w:r>
              <w:rPr>
                <w:spacing w:val="-6"/>
                <w:sz w:val="24"/>
              </w:rPr>
              <w:t> </w:t>
            </w:r>
            <w:r>
              <w:rPr>
                <w:spacing w:val="-2"/>
                <w:sz w:val="24"/>
              </w:rPr>
              <w:t>uppercase</w:t>
            </w:r>
          </w:p>
        </w:tc>
        <w:tc>
          <w:tcPr>
            <w:tcW w:w="1135" w:type="dxa"/>
          </w:tcPr>
          <w:p>
            <w:pPr>
              <w:pStyle w:val="TableParagraph"/>
              <w:spacing w:line="251" w:lineRule="exact"/>
              <w:ind w:left="9"/>
              <w:rPr>
                <w:sz w:val="24"/>
              </w:rPr>
            </w:pPr>
            <w:r>
              <w:rPr>
                <w:spacing w:val="-2"/>
                <w:sz w:val="24"/>
              </w:rPr>
              <w:t>WARNING</w:t>
            </w:r>
          </w:p>
        </w:tc>
      </w:tr>
      <w:tr>
        <w:trPr>
          <w:trHeight w:val="273" w:hRule="atLeast"/>
        </w:trPr>
        <w:tc>
          <w:tcPr>
            <w:tcW w:w="1411" w:type="dxa"/>
          </w:tcPr>
          <w:p>
            <w:pPr>
              <w:pStyle w:val="TableParagraph"/>
              <w:spacing w:line="252" w:lineRule="exact" w:before="2"/>
              <w:rPr>
                <w:sz w:val="24"/>
              </w:rPr>
            </w:pPr>
            <w:r>
              <w:rPr>
                <w:spacing w:val="-2"/>
                <w:sz w:val="24"/>
              </w:rPr>
              <w:t>pBRE138</w:t>
            </w:r>
          </w:p>
        </w:tc>
        <w:tc>
          <w:tcPr>
            <w:tcW w:w="6947" w:type="dxa"/>
          </w:tcPr>
          <w:p>
            <w:pPr>
              <w:pStyle w:val="TableParagraph"/>
              <w:spacing w:line="252" w:lineRule="exact" w:before="2"/>
              <w:rPr>
                <w:sz w:val="24"/>
              </w:rPr>
            </w:pPr>
            <w:r>
              <w:rPr>
                <w:sz w:val="24"/>
              </w:rPr>
              <w:t>Country</w:t>
            </w:r>
            <w:r>
              <w:rPr>
                <w:spacing w:val="-6"/>
                <w:sz w:val="24"/>
              </w:rPr>
              <w:t> </w:t>
            </w:r>
            <w:r>
              <w:rPr>
                <w:sz w:val="24"/>
              </w:rPr>
              <w:t>code</w:t>
            </w:r>
            <w:r>
              <w:rPr>
                <w:spacing w:val="-4"/>
                <w:sz w:val="24"/>
              </w:rPr>
              <w:t> </w:t>
            </w:r>
            <w:r>
              <w:rPr>
                <w:sz w:val="24"/>
              </w:rPr>
              <w:t>set</w:t>
            </w:r>
            <w:r>
              <w:rPr>
                <w:spacing w:val="-4"/>
                <w:sz w:val="24"/>
              </w:rPr>
              <w:t> </w:t>
            </w:r>
            <w:r>
              <w:rPr>
                <w:sz w:val="24"/>
              </w:rPr>
              <w:t>to</w:t>
            </w:r>
            <w:r>
              <w:rPr>
                <w:spacing w:val="-3"/>
                <w:sz w:val="24"/>
              </w:rPr>
              <w:t> </w:t>
            </w:r>
            <w:r>
              <w:rPr>
                <w:sz w:val="24"/>
              </w:rPr>
              <w:t>IB</w:t>
            </w:r>
            <w:r>
              <w:rPr>
                <w:spacing w:val="-4"/>
                <w:sz w:val="24"/>
              </w:rPr>
              <w:t> </w:t>
            </w:r>
            <w:r>
              <w:rPr>
                <w:sz w:val="24"/>
              </w:rPr>
              <w:t>for</w:t>
            </w:r>
            <w:r>
              <w:rPr>
                <w:spacing w:val="-4"/>
                <w:sz w:val="24"/>
              </w:rPr>
              <w:t> </w:t>
            </w:r>
            <w:r>
              <w:rPr>
                <w:sz w:val="24"/>
              </w:rPr>
              <w:t>DOCDB</w:t>
            </w:r>
            <w:r>
              <w:rPr>
                <w:spacing w:val="-3"/>
                <w:sz w:val="24"/>
              </w:rPr>
              <w:t> </w:t>
            </w:r>
            <w:r>
              <w:rPr>
                <w:spacing w:val="-2"/>
                <w:sz w:val="24"/>
              </w:rPr>
              <w:t>format</w:t>
            </w:r>
          </w:p>
        </w:tc>
        <w:tc>
          <w:tcPr>
            <w:tcW w:w="1135" w:type="dxa"/>
          </w:tcPr>
          <w:p>
            <w:pPr>
              <w:pStyle w:val="TableParagraph"/>
              <w:spacing w:line="252" w:lineRule="exact" w:before="2"/>
              <w:ind w:left="9"/>
              <w:rPr>
                <w:sz w:val="24"/>
              </w:rPr>
            </w:pPr>
            <w:r>
              <w:rPr>
                <w:spacing w:val="-2"/>
                <w:sz w:val="24"/>
              </w:rPr>
              <w:t>WARNING</w:t>
            </w:r>
          </w:p>
        </w:tc>
      </w:tr>
      <w:tr>
        <w:trPr>
          <w:trHeight w:val="270" w:hRule="atLeast"/>
        </w:trPr>
        <w:tc>
          <w:tcPr>
            <w:tcW w:w="1411" w:type="dxa"/>
          </w:tcPr>
          <w:p>
            <w:pPr>
              <w:pStyle w:val="TableParagraph"/>
              <w:spacing w:line="251" w:lineRule="exact"/>
              <w:rPr>
                <w:sz w:val="24"/>
              </w:rPr>
            </w:pPr>
            <w:r>
              <w:rPr>
                <w:spacing w:val="-2"/>
                <w:sz w:val="24"/>
              </w:rPr>
              <w:t>pBRE139</w:t>
            </w:r>
          </w:p>
        </w:tc>
        <w:tc>
          <w:tcPr>
            <w:tcW w:w="6947" w:type="dxa"/>
          </w:tcPr>
          <w:p>
            <w:pPr>
              <w:pStyle w:val="TableParagraph"/>
              <w:spacing w:line="251" w:lineRule="exact"/>
              <w:rPr>
                <w:sz w:val="24"/>
              </w:rPr>
            </w:pPr>
            <w:r>
              <w:rPr>
                <w:sz w:val="24"/>
              </w:rPr>
              <w:t>Priority</w:t>
            </w:r>
            <w:r>
              <w:rPr>
                <w:spacing w:val="-8"/>
                <w:sz w:val="24"/>
              </w:rPr>
              <w:t> </w:t>
            </w:r>
            <w:r>
              <w:rPr>
                <w:spacing w:val="-2"/>
                <w:sz w:val="24"/>
              </w:rPr>
              <w:t>removed</w:t>
            </w:r>
          </w:p>
        </w:tc>
        <w:tc>
          <w:tcPr>
            <w:tcW w:w="1135" w:type="dxa"/>
          </w:tcPr>
          <w:p>
            <w:pPr>
              <w:pStyle w:val="TableParagraph"/>
              <w:spacing w:line="251" w:lineRule="exact"/>
              <w:ind w:left="9"/>
              <w:rPr>
                <w:sz w:val="24"/>
              </w:rPr>
            </w:pPr>
            <w:r>
              <w:rPr>
                <w:spacing w:val="-2"/>
                <w:sz w:val="24"/>
              </w:rPr>
              <w:t>WARNING</w:t>
            </w:r>
          </w:p>
        </w:tc>
      </w:tr>
      <w:tr>
        <w:trPr>
          <w:trHeight w:val="544" w:hRule="atLeast"/>
        </w:trPr>
        <w:tc>
          <w:tcPr>
            <w:tcW w:w="1411" w:type="dxa"/>
          </w:tcPr>
          <w:p>
            <w:pPr>
              <w:pStyle w:val="TableParagraph"/>
              <w:spacing w:line="240" w:lineRule="auto" w:before="1"/>
              <w:rPr>
                <w:sz w:val="24"/>
              </w:rPr>
            </w:pPr>
            <w:r>
              <w:rPr>
                <w:spacing w:val="-2"/>
                <w:sz w:val="24"/>
              </w:rPr>
              <w:t>pBRE999</w:t>
            </w:r>
          </w:p>
        </w:tc>
        <w:tc>
          <w:tcPr>
            <w:tcW w:w="6947" w:type="dxa"/>
          </w:tcPr>
          <w:p>
            <w:pPr>
              <w:pStyle w:val="TableParagraph"/>
              <w:spacing w:line="272" w:lineRule="exact" w:before="1"/>
              <w:rPr>
                <w:sz w:val="24"/>
              </w:rPr>
            </w:pPr>
            <w:r>
              <w:rPr>
                <w:sz w:val="24"/>
              </w:rPr>
              <w:t>Number</w:t>
            </w:r>
            <w:r>
              <w:rPr>
                <w:spacing w:val="-5"/>
                <w:sz w:val="24"/>
              </w:rPr>
              <w:t> </w:t>
            </w:r>
            <w:r>
              <w:rPr>
                <w:sz w:val="24"/>
              </w:rPr>
              <w:t>could</w:t>
            </w:r>
            <w:r>
              <w:rPr>
                <w:spacing w:val="-5"/>
                <w:sz w:val="24"/>
              </w:rPr>
              <w:t> </w:t>
            </w:r>
            <w:r>
              <w:rPr>
                <w:sz w:val="24"/>
              </w:rPr>
              <w:t>not</w:t>
            </w:r>
            <w:r>
              <w:rPr>
                <w:spacing w:val="-5"/>
                <w:sz w:val="24"/>
              </w:rPr>
              <w:t> </w:t>
            </w:r>
            <w:r>
              <w:rPr>
                <w:sz w:val="24"/>
              </w:rPr>
              <w:t>be</w:t>
            </w:r>
            <w:r>
              <w:rPr>
                <w:spacing w:val="-5"/>
                <w:sz w:val="24"/>
              </w:rPr>
              <w:t> </w:t>
            </w:r>
            <w:r>
              <w:rPr>
                <w:sz w:val="24"/>
              </w:rPr>
              <w:t>transformed,</w:t>
            </w:r>
            <w:r>
              <w:rPr>
                <w:spacing w:val="63"/>
                <w:w w:val="150"/>
                <w:sz w:val="24"/>
              </w:rPr>
              <w:t> </w:t>
            </w:r>
            <w:r>
              <w:rPr>
                <w:spacing w:val="-2"/>
                <w:sz w:val="24"/>
              </w:rPr>
              <w:t>setting</w:t>
            </w:r>
          </w:p>
          <w:p>
            <w:pPr>
              <w:pStyle w:val="TableParagraph"/>
              <w:spacing w:line="251" w:lineRule="exact"/>
              <w:rPr>
                <w:sz w:val="24"/>
              </w:rPr>
            </w:pPr>
            <w:r>
              <w:rPr>
                <w:sz w:val="24"/>
              </w:rPr>
              <w:t>number</w:t>
            </w:r>
            <w:r>
              <w:rPr>
                <w:spacing w:val="-5"/>
                <w:sz w:val="24"/>
              </w:rPr>
              <w:t> </w:t>
            </w:r>
            <w:r>
              <w:rPr>
                <w:sz w:val="24"/>
              </w:rPr>
              <w:t>from</w:t>
            </w:r>
            <w:r>
              <w:rPr>
                <w:spacing w:val="-5"/>
                <w:sz w:val="24"/>
              </w:rPr>
              <w:t> </w:t>
            </w:r>
            <w:r>
              <w:rPr>
                <w:spacing w:val="-2"/>
                <w:sz w:val="24"/>
              </w:rPr>
              <w:t>original</w:t>
            </w:r>
          </w:p>
        </w:tc>
        <w:tc>
          <w:tcPr>
            <w:tcW w:w="1135" w:type="dxa"/>
          </w:tcPr>
          <w:p>
            <w:pPr>
              <w:pStyle w:val="TableParagraph"/>
              <w:spacing w:line="240" w:lineRule="auto" w:before="1"/>
              <w:ind w:left="9"/>
              <w:rPr>
                <w:sz w:val="24"/>
              </w:rPr>
            </w:pPr>
            <w:r>
              <w:rPr>
                <w:spacing w:val="-2"/>
                <w:sz w:val="24"/>
              </w:rPr>
              <w:t>ERROR</w:t>
            </w:r>
          </w:p>
        </w:tc>
      </w:tr>
    </w:tbl>
    <w:p>
      <w:pPr>
        <w:spacing w:before="16"/>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22</w:t>
      </w:r>
    </w:p>
    <w:p>
      <w:pPr>
        <w:spacing w:after="0"/>
        <w:jc w:val="left"/>
        <w:rPr>
          <w:rFonts w:ascii="Arial"/>
          <w:i/>
          <w:sz w:val="20"/>
        </w:rPr>
        <w:sectPr>
          <w:headerReference w:type="default" r:id="rId289"/>
          <w:footerReference w:type="default" r:id="rId290"/>
          <w:pgSz w:w="12240" w:h="15840"/>
          <w:pgMar w:header="678" w:footer="952" w:top="860" w:bottom="1140" w:left="1080" w:right="0"/>
        </w:sectPr>
      </w:pPr>
    </w:p>
    <w:p>
      <w:pPr>
        <w:pStyle w:val="BodyText"/>
        <w:rPr>
          <w:rFonts w:ascii="Arial"/>
          <w:i/>
          <w:sz w:val="20"/>
        </w:rPr>
      </w:pPr>
    </w:p>
    <w:p>
      <w:pPr>
        <w:pStyle w:val="BodyText"/>
        <w:spacing w:before="101"/>
        <w:rPr>
          <w:rFonts w:ascii="Arial"/>
          <w:i/>
          <w:sz w:val="20"/>
        </w:rPr>
      </w:pPr>
    </w:p>
    <w:tbl>
      <w:tblPr>
        <w:tblW w:w="0" w:type="auto"/>
        <w:jc w:val="left"/>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0"/>
        <w:gridCol w:w="7362"/>
      </w:tblGrid>
      <w:tr>
        <w:trPr>
          <w:trHeight w:val="275" w:hRule="atLeast"/>
        </w:trPr>
        <w:tc>
          <w:tcPr>
            <w:tcW w:w="2120" w:type="dxa"/>
            <w:shd w:val="clear" w:color="auto" w:fill="538DD3"/>
          </w:tcPr>
          <w:p>
            <w:pPr>
              <w:pStyle w:val="TableParagraph"/>
              <w:spacing w:line="255" w:lineRule="exact"/>
              <w:rPr>
                <w:rFonts w:ascii="Arial"/>
                <w:b/>
                <w:sz w:val="24"/>
              </w:rPr>
            </w:pPr>
            <w:r>
              <w:rPr>
                <w:rFonts w:ascii="Arial"/>
                <w:b/>
                <w:color w:val="FFFFFF"/>
                <w:sz w:val="24"/>
              </w:rPr>
              <w:t>Message</w:t>
            </w:r>
            <w:r>
              <w:rPr>
                <w:rFonts w:ascii="Arial"/>
                <w:b/>
                <w:color w:val="FFFFFF"/>
                <w:spacing w:val="-4"/>
                <w:sz w:val="24"/>
              </w:rPr>
              <w:t> Code</w:t>
            </w:r>
          </w:p>
        </w:tc>
        <w:tc>
          <w:tcPr>
            <w:tcW w:w="7362" w:type="dxa"/>
            <w:shd w:val="clear" w:color="auto" w:fill="538DD3"/>
          </w:tcPr>
          <w:p>
            <w:pPr>
              <w:pStyle w:val="TableParagraph"/>
              <w:spacing w:line="255" w:lineRule="exact"/>
              <w:rPr>
                <w:rFonts w:ascii="Arial"/>
                <w:b/>
                <w:sz w:val="24"/>
              </w:rPr>
            </w:pPr>
            <w:r>
              <w:rPr>
                <w:rFonts w:ascii="Arial"/>
                <w:b/>
                <w:color w:val="FFFFFF"/>
                <w:spacing w:val="-2"/>
                <w:sz w:val="24"/>
              </w:rPr>
              <w:t>Message</w:t>
            </w:r>
          </w:p>
        </w:tc>
      </w:tr>
      <w:tr>
        <w:trPr>
          <w:trHeight w:val="273" w:hRule="atLeast"/>
        </w:trPr>
        <w:tc>
          <w:tcPr>
            <w:tcW w:w="2120" w:type="dxa"/>
          </w:tcPr>
          <w:p>
            <w:pPr>
              <w:pStyle w:val="TableParagraph"/>
              <w:spacing w:line="254" w:lineRule="exact"/>
              <w:rPr>
                <w:sz w:val="24"/>
              </w:rPr>
            </w:pPr>
            <w:r>
              <w:rPr>
                <w:spacing w:val="-2"/>
                <w:sz w:val="24"/>
              </w:rPr>
              <w:t>BRE000</w:t>
            </w:r>
          </w:p>
        </w:tc>
        <w:tc>
          <w:tcPr>
            <w:tcW w:w="7362" w:type="dxa"/>
          </w:tcPr>
          <w:p>
            <w:pPr>
              <w:pStyle w:val="TableParagraph"/>
              <w:spacing w:line="254" w:lineRule="exact"/>
              <w:rPr>
                <w:sz w:val="24"/>
              </w:rPr>
            </w:pPr>
            <w:r>
              <w:rPr>
                <w:sz w:val="24"/>
              </w:rPr>
              <w:t>Unknown</w:t>
            </w:r>
            <w:r>
              <w:rPr>
                <w:spacing w:val="-6"/>
                <w:sz w:val="24"/>
              </w:rPr>
              <w:t> </w:t>
            </w:r>
            <w:r>
              <w:rPr>
                <w:sz w:val="24"/>
              </w:rPr>
              <w:t>error</w:t>
            </w:r>
            <w:r>
              <w:rPr>
                <w:spacing w:val="-6"/>
                <w:sz w:val="24"/>
              </w:rPr>
              <w:t> </w:t>
            </w:r>
            <w:r>
              <w:rPr>
                <w:spacing w:val="-4"/>
                <w:sz w:val="24"/>
              </w:rPr>
              <w:t>code</w:t>
            </w:r>
          </w:p>
        </w:tc>
      </w:tr>
      <w:tr>
        <w:trPr>
          <w:trHeight w:val="270" w:hRule="atLeast"/>
        </w:trPr>
        <w:tc>
          <w:tcPr>
            <w:tcW w:w="2120" w:type="dxa"/>
          </w:tcPr>
          <w:p>
            <w:pPr>
              <w:pStyle w:val="TableParagraph"/>
              <w:spacing w:line="251" w:lineRule="exact"/>
              <w:rPr>
                <w:sz w:val="24"/>
              </w:rPr>
            </w:pPr>
            <w:r>
              <w:rPr>
                <w:spacing w:val="-2"/>
                <w:sz w:val="24"/>
              </w:rPr>
              <w:t>BRE001</w:t>
            </w:r>
          </w:p>
        </w:tc>
        <w:tc>
          <w:tcPr>
            <w:tcW w:w="7362" w:type="dxa"/>
          </w:tcPr>
          <w:p>
            <w:pPr>
              <w:pStyle w:val="TableParagraph"/>
              <w:spacing w:line="251" w:lineRule="exact"/>
              <w:rPr>
                <w:sz w:val="24"/>
              </w:rPr>
            </w:pPr>
            <w:r>
              <w:rPr>
                <w:sz w:val="24"/>
              </w:rPr>
              <w:t>Number</w:t>
            </w:r>
            <w:r>
              <w:rPr>
                <w:spacing w:val="-11"/>
                <w:sz w:val="24"/>
              </w:rPr>
              <w:t> </w:t>
            </w:r>
            <w:r>
              <w:rPr>
                <w:sz w:val="24"/>
              </w:rPr>
              <w:t>Standardization</w:t>
            </w:r>
            <w:r>
              <w:rPr>
                <w:spacing w:val="-10"/>
                <w:sz w:val="24"/>
              </w:rPr>
              <w:t> </w:t>
            </w:r>
            <w:r>
              <w:rPr>
                <w:spacing w:val="-2"/>
                <w:sz w:val="24"/>
              </w:rPr>
              <w:t>Stopped</w:t>
            </w:r>
          </w:p>
        </w:tc>
      </w:tr>
      <w:tr>
        <w:trPr>
          <w:trHeight w:val="544" w:hRule="atLeast"/>
        </w:trPr>
        <w:tc>
          <w:tcPr>
            <w:tcW w:w="2120" w:type="dxa"/>
          </w:tcPr>
          <w:p>
            <w:pPr>
              <w:pStyle w:val="TableParagraph"/>
              <w:spacing w:line="271" w:lineRule="exact"/>
              <w:rPr>
                <w:sz w:val="24"/>
              </w:rPr>
            </w:pPr>
            <w:r>
              <w:rPr>
                <w:spacing w:val="-2"/>
                <w:sz w:val="24"/>
              </w:rPr>
              <w:t>BRE002</w:t>
            </w:r>
          </w:p>
        </w:tc>
        <w:tc>
          <w:tcPr>
            <w:tcW w:w="7362" w:type="dxa"/>
          </w:tcPr>
          <w:p>
            <w:pPr>
              <w:pStyle w:val="TableParagraph"/>
              <w:spacing w:line="271" w:lineRule="exact"/>
              <w:rPr>
                <w:sz w:val="24"/>
              </w:rPr>
            </w:pPr>
            <w:r>
              <w:rPr>
                <w:sz w:val="24"/>
              </w:rPr>
              <w:t>Number</w:t>
            </w:r>
            <w:r>
              <w:rPr>
                <w:spacing w:val="-7"/>
                <w:sz w:val="24"/>
              </w:rPr>
              <w:t> </w:t>
            </w:r>
            <w:r>
              <w:rPr>
                <w:sz w:val="24"/>
              </w:rPr>
              <w:t>Standardization</w:t>
            </w:r>
            <w:r>
              <w:rPr>
                <w:spacing w:val="-6"/>
                <w:sz w:val="24"/>
              </w:rPr>
              <w:t> </w:t>
            </w:r>
            <w:r>
              <w:rPr>
                <w:sz w:val="24"/>
              </w:rPr>
              <w:t>Stopped</w:t>
            </w:r>
            <w:r>
              <w:rPr>
                <w:spacing w:val="-5"/>
                <w:sz w:val="24"/>
              </w:rPr>
              <w:t> </w:t>
            </w:r>
            <w:r>
              <w:rPr>
                <w:sz w:val="24"/>
              </w:rPr>
              <w:t>–</w:t>
            </w:r>
            <w:r>
              <w:rPr>
                <w:spacing w:val="-6"/>
                <w:sz w:val="24"/>
              </w:rPr>
              <w:t> </w:t>
            </w:r>
            <w:r>
              <w:rPr>
                <w:sz w:val="24"/>
              </w:rPr>
              <w:t>Routed</w:t>
            </w:r>
            <w:r>
              <w:rPr>
                <w:spacing w:val="-6"/>
                <w:sz w:val="24"/>
              </w:rPr>
              <w:t> </w:t>
            </w:r>
            <w:r>
              <w:rPr>
                <w:sz w:val="24"/>
              </w:rPr>
              <w:t>to</w:t>
            </w:r>
            <w:r>
              <w:rPr>
                <w:spacing w:val="-6"/>
                <w:sz w:val="24"/>
              </w:rPr>
              <w:t> </w:t>
            </w:r>
            <w:r>
              <w:rPr>
                <w:spacing w:val="-4"/>
                <w:sz w:val="24"/>
              </w:rPr>
              <w:t>Post</w:t>
            </w:r>
          </w:p>
          <w:p>
            <w:pPr>
              <w:pStyle w:val="TableParagraph"/>
              <w:spacing w:line="252" w:lineRule="exact" w:before="1"/>
              <w:rPr>
                <w:sz w:val="24"/>
              </w:rPr>
            </w:pPr>
            <w:r>
              <w:rPr>
                <w:spacing w:val="-2"/>
                <w:sz w:val="24"/>
              </w:rPr>
              <w:t>Processing</w:t>
            </w:r>
          </w:p>
        </w:tc>
      </w:tr>
      <w:tr>
        <w:trPr>
          <w:trHeight w:val="270" w:hRule="atLeast"/>
        </w:trPr>
        <w:tc>
          <w:tcPr>
            <w:tcW w:w="2120" w:type="dxa"/>
          </w:tcPr>
          <w:p>
            <w:pPr>
              <w:pStyle w:val="TableParagraph"/>
              <w:spacing w:line="251" w:lineRule="exact"/>
              <w:rPr>
                <w:sz w:val="24"/>
              </w:rPr>
            </w:pPr>
            <w:r>
              <w:rPr>
                <w:spacing w:val="-2"/>
                <w:sz w:val="24"/>
              </w:rPr>
              <w:t>BRE003</w:t>
            </w:r>
          </w:p>
        </w:tc>
        <w:tc>
          <w:tcPr>
            <w:tcW w:w="7362" w:type="dxa"/>
          </w:tcPr>
          <w:p>
            <w:pPr>
              <w:pStyle w:val="TableParagraph"/>
              <w:spacing w:line="251" w:lineRule="exact"/>
              <w:rPr>
                <w:sz w:val="24"/>
              </w:rPr>
            </w:pPr>
            <w:r>
              <w:rPr>
                <w:sz w:val="24"/>
              </w:rPr>
              <w:t>RawId</w:t>
            </w:r>
            <w:r>
              <w:rPr>
                <w:spacing w:val="-4"/>
                <w:sz w:val="24"/>
              </w:rPr>
              <w:t> </w:t>
            </w:r>
            <w:r>
              <w:rPr>
                <w:sz w:val="24"/>
              </w:rPr>
              <w:t>not</w:t>
            </w:r>
            <w:r>
              <w:rPr>
                <w:spacing w:val="-4"/>
                <w:sz w:val="24"/>
              </w:rPr>
              <w:t> </w:t>
            </w:r>
            <w:r>
              <w:rPr>
                <w:spacing w:val="-2"/>
                <w:sz w:val="24"/>
              </w:rPr>
              <w:t>Defined</w:t>
            </w:r>
          </w:p>
        </w:tc>
      </w:tr>
      <w:tr>
        <w:trPr>
          <w:trHeight w:val="273" w:hRule="atLeast"/>
        </w:trPr>
        <w:tc>
          <w:tcPr>
            <w:tcW w:w="2120" w:type="dxa"/>
          </w:tcPr>
          <w:p>
            <w:pPr>
              <w:pStyle w:val="TableParagraph"/>
              <w:spacing w:line="253" w:lineRule="exact"/>
              <w:rPr>
                <w:sz w:val="24"/>
              </w:rPr>
            </w:pPr>
            <w:r>
              <w:rPr>
                <w:spacing w:val="-2"/>
                <w:sz w:val="24"/>
              </w:rPr>
              <w:t>BRE004</w:t>
            </w:r>
          </w:p>
        </w:tc>
        <w:tc>
          <w:tcPr>
            <w:tcW w:w="7362" w:type="dxa"/>
          </w:tcPr>
          <w:p>
            <w:pPr>
              <w:pStyle w:val="TableParagraph"/>
              <w:spacing w:line="253" w:lineRule="exact"/>
              <w:rPr>
                <w:sz w:val="24"/>
              </w:rPr>
            </w:pPr>
            <w:r>
              <w:rPr>
                <w:sz w:val="24"/>
              </w:rPr>
              <w:t>Country</w:t>
            </w:r>
            <w:r>
              <w:rPr>
                <w:spacing w:val="-5"/>
                <w:sz w:val="24"/>
              </w:rPr>
              <w:t> </w:t>
            </w:r>
            <w:r>
              <w:rPr>
                <w:sz w:val="24"/>
              </w:rPr>
              <w:t>Code</w:t>
            </w:r>
            <w:r>
              <w:rPr>
                <w:spacing w:val="-5"/>
                <w:sz w:val="24"/>
              </w:rPr>
              <w:t> </w:t>
            </w:r>
            <w:r>
              <w:rPr>
                <w:sz w:val="24"/>
              </w:rPr>
              <w:t>not</w:t>
            </w:r>
            <w:r>
              <w:rPr>
                <w:spacing w:val="-4"/>
                <w:sz w:val="24"/>
              </w:rPr>
              <w:t> </w:t>
            </w:r>
            <w:r>
              <w:rPr>
                <w:spacing w:val="-2"/>
                <w:sz w:val="24"/>
              </w:rPr>
              <w:t>Valid</w:t>
            </w:r>
          </w:p>
        </w:tc>
      </w:tr>
      <w:tr>
        <w:trPr>
          <w:trHeight w:val="270" w:hRule="atLeast"/>
        </w:trPr>
        <w:tc>
          <w:tcPr>
            <w:tcW w:w="2120" w:type="dxa"/>
          </w:tcPr>
          <w:p>
            <w:pPr>
              <w:pStyle w:val="TableParagraph"/>
              <w:spacing w:line="251" w:lineRule="exact"/>
              <w:rPr>
                <w:sz w:val="24"/>
              </w:rPr>
            </w:pPr>
            <w:r>
              <w:rPr>
                <w:spacing w:val="-2"/>
                <w:sz w:val="24"/>
              </w:rPr>
              <w:t>BRE005</w:t>
            </w:r>
          </w:p>
        </w:tc>
        <w:tc>
          <w:tcPr>
            <w:tcW w:w="7362" w:type="dxa"/>
          </w:tcPr>
          <w:p>
            <w:pPr>
              <w:pStyle w:val="TableParagraph"/>
              <w:spacing w:line="251" w:lineRule="exact"/>
              <w:rPr>
                <w:sz w:val="24"/>
              </w:rPr>
            </w:pPr>
            <w:r>
              <w:rPr>
                <w:sz w:val="24"/>
              </w:rPr>
              <w:t>Exception</w:t>
            </w:r>
            <w:r>
              <w:rPr>
                <w:spacing w:val="-5"/>
                <w:sz w:val="24"/>
              </w:rPr>
              <w:t> </w:t>
            </w:r>
            <w:r>
              <w:rPr>
                <w:sz w:val="24"/>
              </w:rPr>
              <w:t>in</w:t>
            </w:r>
            <w:r>
              <w:rPr>
                <w:spacing w:val="-5"/>
                <w:sz w:val="24"/>
              </w:rPr>
              <w:t> </w:t>
            </w:r>
            <w:r>
              <w:rPr>
                <w:sz w:val="24"/>
              </w:rPr>
              <w:t>date</w:t>
            </w:r>
            <w:r>
              <w:rPr>
                <w:spacing w:val="-5"/>
                <w:sz w:val="24"/>
              </w:rPr>
              <w:t> </w:t>
            </w:r>
            <w:r>
              <w:rPr>
                <w:spacing w:val="-2"/>
                <w:sz w:val="24"/>
              </w:rPr>
              <w:t>lookup</w:t>
            </w:r>
          </w:p>
        </w:tc>
      </w:tr>
      <w:tr>
        <w:trPr>
          <w:trHeight w:val="273" w:hRule="atLeast"/>
        </w:trPr>
        <w:tc>
          <w:tcPr>
            <w:tcW w:w="2120" w:type="dxa"/>
          </w:tcPr>
          <w:p>
            <w:pPr>
              <w:pStyle w:val="TableParagraph"/>
              <w:spacing w:line="253" w:lineRule="exact"/>
              <w:rPr>
                <w:sz w:val="24"/>
              </w:rPr>
            </w:pPr>
            <w:r>
              <w:rPr>
                <w:spacing w:val="-2"/>
                <w:sz w:val="24"/>
              </w:rPr>
              <w:t>BRE006</w:t>
            </w:r>
          </w:p>
        </w:tc>
        <w:tc>
          <w:tcPr>
            <w:tcW w:w="7362" w:type="dxa"/>
          </w:tcPr>
          <w:p>
            <w:pPr>
              <w:pStyle w:val="TableParagraph"/>
              <w:spacing w:line="253" w:lineRule="exact"/>
              <w:rPr>
                <w:sz w:val="24"/>
              </w:rPr>
            </w:pPr>
            <w:r>
              <w:rPr>
                <w:sz w:val="24"/>
              </w:rPr>
              <w:t>No</w:t>
            </w:r>
            <w:r>
              <w:rPr>
                <w:spacing w:val="-6"/>
                <w:sz w:val="24"/>
              </w:rPr>
              <w:t> </w:t>
            </w:r>
            <w:r>
              <w:rPr>
                <w:sz w:val="24"/>
              </w:rPr>
              <w:t>Matching</w:t>
            </w:r>
            <w:r>
              <w:rPr>
                <w:spacing w:val="-6"/>
                <w:sz w:val="24"/>
              </w:rPr>
              <w:t> </w:t>
            </w:r>
            <w:r>
              <w:rPr>
                <w:sz w:val="24"/>
              </w:rPr>
              <w:t>Pattern</w:t>
            </w:r>
            <w:r>
              <w:rPr>
                <w:spacing w:val="-5"/>
                <w:sz w:val="24"/>
              </w:rPr>
              <w:t> </w:t>
            </w:r>
            <w:r>
              <w:rPr>
                <w:spacing w:val="-2"/>
                <w:sz w:val="24"/>
              </w:rPr>
              <w:t>Found</w:t>
            </w:r>
          </w:p>
        </w:tc>
      </w:tr>
      <w:tr>
        <w:trPr>
          <w:trHeight w:val="270" w:hRule="atLeast"/>
        </w:trPr>
        <w:tc>
          <w:tcPr>
            <w:tcW w:w="2120" w:type="dxa"/>
          </w:tcPr>
          <w:p>
            <w:pPr>
              <w:pStyle w:val="TableParagraph"/>
              <w:spacing w:line="251" w:lineRule="exact"/>
              <w:rPr>
                <w:sz w:val="24"/>
              </w:rPr>
            </w:pPr>
            <w:r>
              <w:rPr>
                <w:spacing w:val="-2"/>
                <w:sz w:val="24"/>
              </w:rPr>
              <w:t>BRE007</w:t>
            </w:r>
          </w:p>
        </w:tc>
        <w:tc>
          <w:tcPr>
            <w:tcW w:w="7362" w:type="dxa"/>
          </w:tcPr>
          <w:p>
            <w:pPr>
              <w:pStyle w:val="TableParagraph"/>
              <w:spacing w:line="251" w:lineRule="exact"/>
              <w:rPr>
                <w:sz w:val="24"/>
              </w:rPr>
            </w:pPr>
            <w:r>
              <w:rPr>
                <w:sz w:val="24"/>
              </w:rPr>
              <w:t>Failed</w:t>
            </w:r>
            <w:r>
              <w:rPr>
                <w:spacing w:val="-6"/>
                <w:sz w:val="24"/>
              </w:rPr>
              <w:t> </w:t>
            </w:r>
            <w:r>
              <w:rPr>
                <w:sz w:val="24"/>
              </w:rPr>
              <w:t>to</w:t>
            </w:r>
            <w:r>
              <w:rPr>
                <w:spacing w:val="-5"/>
                <w:sz w:val="24"/>
              </w:rPr>
              <w:t> </w:t>
            </w:r>
            <w:r>
              <w:rPr>
                <w:sz w:val="24"/>
              </w:rPr>
              <w:t>convert</w:t>
            </w:r>
            <w:r>
              <w:rPr>
                <w:spacing w:val="-5"/>
                <w:sz w:val="24"/>
              </w:rPr>
              <w:t> </w:t>
            </w:r>
            <w:r>
              <w:rPr>
                <w:sz w:val="24"/>
              </w:rPr>
              <w:t>sequence</w:t>
            </w:r>
            <w:r>
              <w:rPr>
                <w:spacing w:val="-6"/>
                <w:sz w:val="24"/>
              </w:rPr>
              <w:t> </w:t>
            </w:r>
            <w:r>
              <w:rPr>
                <w:sz w:val="24"/>
              </w:rPr>
              <w:t>number</w:t>
            </w:r>
            <w:r>
              <w:rPr>
                <w:spacing w:val="-5"/>
                <w:sz w:val="24"/>
              </w:rPr>
              <w:t> </w:t>
            </w:r>
            <w:r>
              <w:rPr>
                <w:sz w:val="24"/>
              </w:rPr>
              <w:t>for</w:t>
            </w:r>
            <w:r>
              <w:rPr>
                <w:spacing w:val="-5"/>
                <w:sz w:val="24"/>
              </w:rPr>
              <w:t> </w:t>
            </w:r>
            <w:r>
              <w:rPr>
                <w:spacing w:val="-2"/>
                <w:sz w:val="24"/>
              </w:rPr>
              <w:t>document</w:t>
            </w:r>
          </w:p>
        </w:tc>
      </w:tr>
      <w:tr>
        <w:trPr>
          <w:trHeight w:val="270" w:hRule="atLeast"/>
        </w:trPr>
        <w:tc>
          <w:tcPr>
            <w:tcW w:w="2120" w:type="dxa"/>
          </w:tcPr>
          <w:p>
            <w:pPr>
              <w:pStyle w:val="TableParagraph"/>
              <w:spacing w:line="251" w:lineRule="exact"/>
              <w:rPr>
                <w:sz w:val="24"/>
              </w:rPr>
            </w:pPr>
            <w:r>
              <w:rPr>
                <w:spacing w:val="-2"/>
                <w:sz w:val="24"/>
              </w:rPr>
              <w:t>BRE008</w:t>
            </w:r>
          </w:p>
        </w:tc>
        <w:tc>
          <w:tcPr>
            <w:tcW w:w="7362" w:type="dxa"/>
          </w:tcPr>
          <w:p>
            <w:pPr>
              <w:pStyle w:val="TableParagraph"/>
              <w:spacing w:line="251" w:lineRule="exact"/>
              <w:rPr>
                <w:sz w:val="24"/>
              </w:rPr>
            </w:pPr>
            <w:r>
              <w:rPr>
                <w:sz w:val="24"/>
              </w:rPr>
              <w:t>Illegal</w:t>
            </w:r>
            <w:r>
              <w:rPr>
                <w:spacing w:val="-8"/>
                <w:sz w:val="24"/>
              </w:rPr>
              <w:t> </w:t>
            </w:r>
            <w:r>
              <w:rPr>
                <w:sz w:val="24"/>
              </w:rPr>
              <w:t>Country</w:t>
            </w:r>
            <w:r>
              <w:rPr>
                <w:spacing w:val="-5"/>
                <w:sz w:val="24"/>
              </w:rPr>
              <w:t> </w:t>
            </w:r>
            <w:r>
              <w:rPr>
                <w:sz w:val="24"/>
              </w:rPr>
              <w:t>Code</w:t>
            </w:r>
            <w:r>
              <w:rPr>
                <w:spacing w:val="-5"/>
                <w:sz w:val="24"/>
              </w:rPr>
              <w:t> </w:t>
            </w:r>
            <w:r>
              <w:rPr>
                <w:sz w:val="24"/>
              </w:rPr>
              <w:t>WO</w:t>
            </w:r>
            <w:r>
              <w:rPr>
                <w:spacing w:val="-5"/>
                <w:sz w:val="24"/>
              </w:rPr>
              <w:t> </w:t>
            </w:r>
            <w:r>
              <w:rPr>
                <w:sz w:val="24"/>
              </w:rPr>
              <w:t>for</w:t>
            </w:r>
            <w:r>
              <w:rPr>
                <w:spacing w:val="-5"/>
                <w:sz w:val="24"/>
              </w:rPr>
              <w:t> </w:t>
            </w:r>
            <w:r>
              <w:rPr>
                <w:sz w:val="24"/>
              </w:rPr>
              <w:t>APP-</w:t>
            </w:r>
            <w:r>
              <w:rPr>
                <w:spacing w:val="-5"/>
                <w:sz w:val="24"/>
              </w:rPr>
              <w:t>PRI</w:t>
            </w:r>
          </w:p>
        </w:tc>
      </w:tr>
      <w:tr>
        <w:trPr>
          <w:trHeight w:val="273" w:hRule="atLeast"/>
        </w:trPr>
        <w:tc>
          <w:tcPr>
            <w:tcW w:w="2120" w:type="dxa"/>
          </w:tcPr>
          <w:p>
            <w:pPr>
              <w:pStyle w:val="TableParagraph"/>
              <w:spacing w:line="252" w:lineRule="exact" w:before="1"/>
              <w:rPr>
                <w:sz w:val="24"/>
              </w:rPr>
            </w:pPr>
            <w:r>
              <w:rPr>
                <w:spacing w:val="-2"/>
                <w:sz w:val="24"/>
              </w:rPr>
              <w:t>BRE009</w:t>
            </w:r>
          </w:p>
        </w:tc>
        <w:tc>
          <w:tcPr>
            <w:tcW w:w="7362" w:type="dxa"/>
          </w:tcPr>
          <w:p>
            <w:pPr>
              <w:pStyle w:val="TableParagraph"/>
              <w:spacing w:line="252" w:lineRule="exact" w:before="1"/>
              <w:rPr>
                <w:sz w:val="24"/>
              </w:rPr>
            </w:pPr>
            <w:r>
              <w:rPr>
                <w:sz w:val="24"/>
              </w:rPr>
              <w:t>Invalid</w:t>
            </w:r>
            <w:r>
              <w:rPr>
                <w:spacing w:val="-8"/>
                <w:sz w:val="24"/>
              </w:rPr>
              <w:t> </w:t>
            </w:r>
            <w:r>
              <w:rPr>
                <w:sz w:val="24"/>
              </w:rPr>
              <w:t>Sequence</w:t>
            </w:r>
            <w:r>
              <w:rPr>
                <w:spacing w:val="-6"/>
                <w:sz w:val="24"/>
              </w:rPr>
              <w:t> </w:t>
            </w:r>
            <w:r>
              <w:rPr>
                <w:sz w:val="24"/>
              </w:rPr>
              <w:t>Number</w:t>
            </w:r>
            <w:r>
              <w:rPr>
                <w:spacing w:val="-6"/>
                <w:sz w:val="24"/>
              </w:rPr>
              <w:t> </w:t>
            </w:r>
            <w:r>
              <w:rPr>
                <w:sz w:val="24"/>
              </w:rPr>
              <w:t>in</w:t>
            </w:r>
            <w:r>
              <w:rPr>
                <w:spacing w:val="-5"/>
                <w:sz w:val="24"/>
              </w:rPr>
              <w:t> </w:t>
            </w:r>
            <w:r>
              <w:rPr>
                <w:spacing w:val="-2"/>
                <w:sz w:val="24"/>
              </w:rPr>
              <w:t>KindCodeSet</w:t>
            </w:r>
          </w:p>
        </w:tc>
      </w:tr>
      <w:tr>
        <w:trPr>
          <w:trHeight w:val="270" w:hRule="atLeast"/>
        </w:trPr>
        <w:tc>
          <w:tcPr>
            <w:tcW w:w="2120" w:type="dxa"/>
          </w:tcPr>
          <w:p>
            <w:pPr>
              <w:pStyle w:val="TableParagraph"/>
              <w:spacing w:line="251" w:lineRule="exact"/>
              <w:rPr>
                <w:sz w:val="24"/>
              </w:rPr>
            </w:pPr>
            <w:r>
              <w:rPr>
                <w:spacing w:val="-2"/>
                <w:sz w:val="24"/>
              </w:rPr>
              <w:t>BRE010</w:t>
            </w:r>
          </w:p>
        </w:tc>
        <w:tc>
          <w:tcPr>
            <w:tcW w:w="7362" w:type="dxa"/>
          </w:tcPr>
          <w:p>
            <w:pPr>
              <w:pStyle w:val="TableParagraph"/>
              <w:spacing w:line="251" w:lineRule="exact"/>
              <w:rPr>
                <w:sz w:val="24"/>
              </w:rPr>
            </w:pPr>
            <w:r>
              <w:rPr>
                <w:sz w:val="24"/>
              </w:rPr>
              <w:t>Invalid</w:t>
            </w:r>
            <w:r>
              <w:rPr>
                <w:spacing w:val="-6"/>
                <w:sz w:val="24"/>
              </w:rPr>
              <w:t> </w:t>
            </w:r>
            <w:r>
              <w:rPr>
                <w:sz w:val="24"/>
              </w:rPr>
              <w:t>Sequence</w:t>
            </w:r>
            <w:r>
              <w:rPr>
                <w:spacing w:val="-6"/>
                <w:sz w:val="24"/>
              </w:rPr>
              <w:t> </w:t>
            </w:r>
            <w:r>
              <w:rPr>
                <w:sz w:val="24"/>
              </w:rPr>
              <w:t>Number</w:t>
            </w:r>
            <w:r>
              <w:rPr>
                <w:spacing w:val="-6"/>
                <w:sz w:val="24"/>
              </w:rPr>
              <w:t> </w:t>
            </w:r>
            <w:r>
              <w:rPr>
                <w:sz w:val="24"/>
              </w:rPr>
              <w:t>in</w:t>
            </w:r>
            <w:r>
              <w:rPr>
                <w:spacing w:val="-5"/>
                <w:sz w:val="24"/>
              </w:rPr>
              <w:t> </w:t>
            </w:r>
            <w:r>
              <w:rPr>
                <w:spacing w:val="-2"/>
                <w:sz w:val="24"/>
              </w:rPr>
              <w:t>GenerateTargetId</w:t>
            </w:r>
          </w:p>
        </w:tc>
      </w:tr>
      <w:tr>
        <w:trPr>
          <w:trHeight w:val="273" w:hRule="atLeast"/>
        </w:trPr>
        <w:tc>
          <w:tcPr>
            <w:tcW w:w="2120" w:type="dxa"/>
          </w:tcPr>
          <w:p>
            <w:pPr>
              <w:pStyle w:val="TableParagraph"/>
              <w:spacing w:line="252" w:lineRule="exact" w:before="1"/>
              <w:rPr>
                <w:sz w:val="24"/>
              </w:rPr>
            </w:pPr>
            <w:r>
              <w:rPr>
                <w:spacing w:val="-2"/>
                <w:sz w:val="24"/>
              </w:rPr>
              <w:t>BRE011</w:t>
            </w:r>
          </w:p>
        </w:tc>
        <w:tc>
          <w:tcPr>
            <w:tcW w:w="7362" w:type="dxa"/>
          </w:tcPr>
          <w:p>
            <w:pPr>
              <w:pStyle w:val="TableParagraph"/>
              <w:spacing w:line="252" w:lineRule="exact" w:before="1"/>
              <w:rPr>
                <w:sz w:val="24"/>
              </w:rPr>
            </w:pPr>
            <w:r>
              <w:rPr>
                <w:sz w:val="24"/>
              </w:rPr>
              <w:t>Invalid</w:t>
            </w:r>
            <w:r>
              <w:rPr>
                <w:spacing w:val="-6"/>
                <w:sz w:val="24"/>
              </w:rPr>
              <w:t> </w:t>
            </w:r>
            <w:r>
              <w:rPr>
                <w:sz w:val="24"/>
              </w:rPr>
              <w:t>Length</w:t>
            </w:r>
            <w:r>
              <w:rPr>
                <w:spacing w:val="-5"/>
                <w:sz w:val="24"/>
              </w:rPr>
              <w:t> </w:t>
            </w:r>
            <w:r>
              <w:rPr>
                <w:sz w:val="24"/>
              </w:rPr>
              <w:t>for</w:t>
            </w:r>
            <w:r>
              <w:rPr>
                <w:spacing w:val="-5"/>
                <w:sz w:val="24"/>
              </w:rPr>
              <w:t> SN</w:t>
            </w:r>
          </w:p>
        </w:tc>
      </w:tr>
      <w:tr>
        <w:trPr>
          <w:trHeight w:val="270" w:hRule="atLeast"/>
        </w:trPr>
        <w:tc>
          <w:tcPr>
            <w:tcW w:w="2120" w:type="dxa"/>
          </w:tcPr>
          <w:p>
            <w:pPr>
              <w:pStyle w:val="TableParagraph"/>
              <w:spacing w:line="251" w:lineRule="exact"/>
              <w:rPr>
                <w:sz w:val="24"/>
              </w:rPr>
            </w:pPr>
            <w:r>
              <w:rPr>
                <w:spacing w:val="-2"/>
                <w:sz w:val="24"/>
              </w:rPr>
              <w:t>BRE012</w:t>
            </w:r>
          </w:p>
        </w:tc>
        <w:tc>
          <w:tcPr>
            <w:tcW w:w="7362" w:type="dxa"/>
          </w:tcPr>
          <w:p>
            <w:pPr>
              <w:pStyle w:val="TableParagraph"/>
              <w:spacing w:line="251" w:lineRule="exact"/>
              <w:rPr>
                <w:sz w:val="24"/>
              </w:rPr>
            </w:pPr>
            <w:r>
              <w:rPr>
                <w:sz w:val="24"/>
              </w:rPr>
              <w:t>SN</w:t>
            </w:r>
            <w:r>
              <w:rPr>
                <w:spacing w:val="-4"/>
                <w:sz w:val="24"/>
              </w:rPr>
              <w:t> </w:t>
            </w:r>
            <w:r>
              <w:rPr>
                <w:sz w:val="24"/>
              </w:rPr>
              <w:t>Length</w:t>
            </w:r>
            <w:r>
              <w:rPr>
                <w:spacing w:val="-4"/>
                <w:sz w:val="24"/>
              </w:rPr>
              <w:t> </w:t>
            </w:r>
            <w:r>
              <w:rPr>
                <w:sz w:val="24"/>
              </w:rPr>
              <w:t>Over</w:t>
            </w:r>
            <w:r>
              <w:rPr>
                <w:spacing w:val="-4"/>
                <w:sz w:val="24"/>
              </w:rPr>
              <w:t> </w:t>
            </w:r>
            <w:r>
              <w:rPr>
                <w:sz w:val="24"/>
              </w:rPr>
              <w:t>Max</w:t>
            </w:r>
            <w:r>
              <w:rPr>
                <w:spacing w:val="-3"/>
                <w:sz w:val="24"/>
              </w:rPr>
              <w:t> </w:t>
            </w:r>
            <w:r>
              <w:rPr>
                <w:spacing w:val="-4"/>
                <w:sz w:val="24"/>
              </w:rPr>
              <w:t>Size</w:t>
            </w:r>
          </w:p>
        </w:tc>
      </w:tr>
      <w:tr>
        <w:trPr>
          <w:trHeight w:val="273" w:hRule="atLeast"/>
        </w:trPr>
        <w:tc>
          <w:tcPr>
            <w:tcW w:w="2120" w:type="dxa"/>
          </w:tcPr>
          <w:p>
            <w:pPr>
              <w:pStyle w:val="TableParagraph"/>
              <w:spacing w:line="253" w:lineRule="exact"/>
              <w:rPr>
                <w:sz w:val="24"/>
              </w:rPr>
            </w:pPr>
            <w:r>
              <w:rPr>
                <w:spacing w:val="-2"/>
                <w:sz w:val="24"/>
              </w:rPr>
              <w:t>BRE013</w:t>
            </w:r>
          </w:p>
        </w:tc>
        <w:tc>
          <w:tcPr>
            <w:tcW w:w="7362" w:type="dxa"/>
          </w:tcPr>
          <w:p>
            <w:pPr>
              <w:pStyle w:val="TableParagraph"/>
              <w:spacing w:line="253" w:lineRule="exact"/>
              <w:rPr>
                <w:sz w:val="24"/>
              </w:rPr>
            </w:pPr>
            <w:r>
              <w:rPr>
                <w:sz w:val="24"/>
              </w:rPr>
              <w:t>Kind</w:t>
            </w:r>
            <w:r>
              <w:rPr>
                <w:spacing w:val="-6"/>
                <w:sz w:val="24"/>
              </w:rPr>
              <w:t> </w:t>
            </w:r>
            <w:r>
              <w:rPr>
                <w:sz w:val="24"/>
              </w:rPr>
              <w:t>Code</w:t>
            </w:r>
            <w:r>
              <w:rPr>
                <w:spacing w:val="-4"/>
                <w:sz w:val="24"/>
              </w:rPr>
              <w:t> </w:t>
            </w:r>
            <w:r>
              <w:rPr>
                <w:sz w:val="24"/>
              </w:rPr>
              <w:t>not</w:t>
            </w:r>
            <w:r>
              <w:rPr>
                <w:spacing w:val="-4"/>
                <w:sz w:val="24"/>
              </w:rPr>
              <w:t> </w:t>
            </w:r>
            <w:r>
              <w:rPr>
                <w:sz w:val="24"/>
              </w:rPr>
              <w:t>valid</w:t>
            </w:r>
            <w:r>
              <w:rPr>
                <w:spacing w:val="-4"/>
                <w:sz w:val="24"/>
              </w:rPr>
              <w:t> </w:t>
            </w:r>
            <w:r>
              <w:rPr>
                <w:sz w:val="24"/>
              </w:rPr>
              <w:t>for</w:t>
            </w:r>
            <w:r>
              <w:rPr>
                <w:spacing w:val="-4"/>
                <w:sz w:val="24"/>
              </w:rPr>
              <w:t> </w:t>
            </w:r>
            <w:r>
              <w:rPr>
                <w:sz w:val="24"/>
              </w:rPr>
              <w:t>this</w:t>
            </w:r>
            <w:r>
              <w:rPr>
                <w:spacing w:val="-4"/>
                <w:sz w:val="24"/>
              </w:rPr>
              <w:t> </w:t>
            </w:r>
            <w:r>
              <w:rPr>
                <w:sz w:val="24"/>
              </w:rPr>
              <w:t>Time</w:t>
            </w:r>
            <w:r>
              <w:rPr>
                <w:spacing w:val="-3"/>
                <w:sz w:val="24"/>
              </w:rPr>
              <w:t> </w:t>
            </w:r>
            <w:r>
              <w:rPr>
                <w:spacing w:val="-2"/>
                <w:sz w:val="24"/>
              </w:rPr>
              <w:t>Period</w:t>
            </w:r>
          </w:p>
        </w:tc>
      </w:tr>
      <w:tr>
        <w:trPr>
          <w:trHeight w:val="270" w:hRule="atLeast"/>
        </w:trPr>
        <w:tc>
          <w:tcPr>
            <w:tcW w:w="2120" w:type="dxa"/>
          </w:tcPr>
          <w:p>
            <w:pPr>
              <w:pStyle w:val="TableParagraph"/>
              <w:spacing w:line="251" w:lineRule="exact"/>
              <w:rPr>
                <w:sz w:val="24"/>
              </w:rPr>
            </w:pPr>
            <w:r>
              <w:rPr>
                <w:spacing w:val="-2"/>
                <w:sz w:val="24"/>
              </w:rPr>
              <w:t>BRE014</w:t>
            </w:r>
          </w:p>
        </w:tc>
        <w:tc>
          <w:tcPr>
            <w:tcW w:w="7362" w:type="dxa"/>
          </w:tcPr>
          <w:p>
            <w:pPr>
              <w:pStyle w:val="TableParagraph"/>
              <w:spacing w:line="251" w:lineRule="exact"/>
              <w:rPr>
                <w:sz w:val="24"/>
              </w:rPr>
            </w:pPr>
            <w:r>
              <w:rPr>
                <w:sz w:val="24"/>
              </w:rPr>
              <w:t>Attempt</w:t>
            </w:r>
            <w:r>
              <w:rPr>
                <w:spacing w:val="-7"/>
                <w:sz w:val="24"/>
              </w:rPr>
              <w:t> </w:t>
            </w:r>
            <w:r>
              <w:rPr>
                <w:sz w:val="24"/>
              </w:rPr>
              <w:t>to</w:t>
            </w:r>
            <w:r>
              <w:rPr>
                <w:spacing w:val="-4"/>
                <w:sz w:val="24"/>
              </w:rPr>
              <w:t> </w:t>
            </w:r>
            <w:r>
              <w:rPr>
                <w:sz w:val="24"/>
              </w:rPr>
              <w:t>Apply</w:t>
            </w:r>
            <w:r>
              <w:rPr>
                <w:spacing w:val="-5"/>
                <w:sz w:val="24"/>
              </w:rPr>
              <w:t> </w:t>
            </w:r>
            <w:r>
              <w:rPr>
                <w:sz w:val="24"/>
              </w:rPr>
              <w:t>Pattern</w:t>
            </w:r>
            <w:r>
              <w:rPr>
                <w:spacing w:val="-4"/>
                <w:sz w:val="24"/>
              </w:rPr>
              <w:t> </w:t>
            </w:r>
            <w:r>
              <w:rPr>
                <w:sz w:val="24"/>
              </w:rPr>
              <w:t>that</w:t>
            </w:r>
            <w:r>
              <w:rPr>
                <w:spacing w:val="-5"/>
                <w:sz w:val="24"/>
              </w:rPr>
              <w:t> </w:t>
            </w:r>
            <w:r>
              <w:rPr>
                <w:sz w:val="24"/>
              </w:rPr>
              <w:t>was</w:t>
            </w:r>
            <w:r>
              <w:rPr>
                <w:spacing w:val="-4"/>
                <w:sz w:val="24"/>
              </w:rPr>
              <w:t> </w:t>
            </w:r>
            <w:r>
              <w:rPr>
                <w:sz w:val="24"/>
              </w:rPr>
              <w:t>not</w:t>
            </w:r>
            <w:r>
              <w:rPr>
                <w:spacing w:val="-4"/>
                <w:sz w:val="24"/>
              </w:rPr>
              <w:t> </w:t>
            </w:r>
            <w:r>
              <w:rPr>
                <w:spacing w:val="-2"/>
                <w:sz w:val="24"/>
              </w:rPr>
              <w:t>Parsed</w:t>
            </w:r>
          </w:p>
        </w:tc>
      </w:tr>
      <w:tr>
        <w:trPr>
          <w:trHeight w:val="273" w:hRule="atLeast"/>
        </w:trPr>
        <w:tc>
          <w:tcPr>
            <w:tcW w:w="2120" w:type="dxa"/>
          </w:tcPr>
          <w:p>
            <w:pPr>
              <w:pStyle w:val="TableParagraph"/>
              <w:spacing w:line="253" w:lineRule="exact"/>
              <w:rPr>
                <w:sz w:val="24"/>
              </w:rPr>
            </w:pPr>
            <w:r>
              <w:rPr>
                <w:spacing w:val="-2"/>
                <w:sz w:val="24"/>
              </w:rPr>
              <w:t>BRE015</w:t>
            </w:r>
          </w:p>
        </w:tc>
        <w:tc>
          <w:tcPr>
            <w:tcW w:w="7362" w:type="dxa"/>
          </w:tcPr>
          <w:p>
            <w:pPr>
              <w:pStyle w:val="TableParagraph"/>
              <w:spacing w:line="253" w:lineRule="exact"/>
              <w:rPr>
                <w:sz w:val="24"/>
              </w:rPr>
            </w:pPr>
            <w:r>
              <w:rPr>
                <w:sz w:val="24"/>
              </w:rPr>
              <w:t>Failed</w:t>
            </w:r>
            <w:r>
              <w:rPr>
                <w:spacing w:val="-7"/>
                <w:sz w:val="24"/>
              </w:rPr>
              <w:t> </w:t>
            </w:r>
            <w:r>
              <w:rPr>
                <w:sz w:val="24"/>
              </w:rPr>
              <w:t>to</w:t>
            </w:r>
            <w:r>
              <w:rPr>
                <w:spacing w:val="-5"/>
                <w:sz w:val="24"/>
              </w:rPr>
              <w:t> </w:t>
            </w:r>
            <w:r>
              <w:rPr>
                <w:sz w:val="24"/>
              </w:rPr>
              <w:t>Convert</w:t>
            </w:r>
            <w:r>
              <w:rPr>
                <w:spacing w:val="-5"/>
                <w:sz w:val="24"/>
              </w:rPr>
              <w:t> </w:t>
            </w:r>
            <w:r>
              <w:rPr>
                <w:sz w:val="24"/>
              </w:rPr>
              <w:t>Year</w:t>
            </w:r>
            <w:r>
              <w:rPr>
                <w:spacing w:val="-4"/>
                <w:sz w:val="24"/>
              </w:rPr>
              <w:t> </w:t>
            </w:r>
            <w:r>
              <w:rPr>
                <w:spacing w:val="-2"/>
                <w:sz w:val="24"/>
              </w:rPr>
              <w:t>Group</w:t>
            </w:r>
          </w:p>
        </w:tc>
      </w:tr>
      <w:tr>
        <w:trPr>
          <w:trHeight w:val="270" w:hRule="atLeast"/>
        </w:trPr>
        <w:tc>
          <w:tcPr>
            <w:tcW w:w="2120" w:type="dxa"/>
          </w:tcPr>
          <w:p>
            <w:pPr>
              <w:pStyle w:val="TableParagraph"/>
              <w:spacing w:line="251" w:lineRule="exact"/>
              <w:rPr>
                <w:sz w:val="24"/>
              </w:rPr>
            </w:pPr>
            <w:r>
              <w:rPr>
                <w:spacing w:val="-2"/>
                <w:sz w:val="24"/>
              </w:rPr>
              <w:t>BRE016</w:t>
            </w:r>
          </w:p>
        </w:tc>
        <w:tc>
          <w:tcPr>
            <w:tcW w:w="7362" w:type="dxa"/>
          </w:tcPr>
          <w:p>
            <w:pPr>
              <w:pStyle w:val="TableParagraph"/>
              <w:spacing w:line="251" w:lineRule="exact"/>
              <w:rPr>
                <w:sz w:val="24"/>
              </w:rPr>
            </w:pPr>
            <w:r>
              <w:rPr>
                <w:sz w:val="24"/>
              </w:rPr>
              <w:t>Failed</w:t>
            </w:r>
            <w:r>
              <w:rPr>
                <w:spacing w:val="-6"/>
                <w:sz w:val="24"/>
              </w:rPr>
              <w:t> </w:t>
            </w:r>
            <w:r>
              <w:rPr>
                <w:sz w:val="24"/>
              </w:rPr>
              <w:t>to</w:t>
            </w:r>
            <w:r>
              <w:rPr>
                <w:spacing w:val="-6"/>
                <w:sz w:val="24"/>
              </w:rPr>
              <w:t> </w:t>
            </w:r>
            <w:r>
              <w:rPr>
                <w:sz w:val="24"/>
              </w:rPr>
              <w:t>Convert</w:t>
            </w:r>
            <w:r>
              <w:rPr>
                <w:spacing w:val="-6"/>
                <w:sz w:val="24"/>
              </w:rPr>
              <w:t> </w:t>
            </w:r>
            <w:r>
              <w:rPr>
                <w:sz w:val="24"/>
              </w:rPr>
              <w:t>Sequence</w:t>
            </w:r>
            <w:r>
              <w:rPr>
                <w:spacing w:val="-6"/>
                <w:sz w:val="24"/>
              </w:rPr>
              <w:t> </w:t>
            </w:r>
            <w:r>
              <w:rPr>
                <w:sz w:val="24"/>
              </w:rPr>
              <w:t>Number</w:t>
            </w:r>
            <w:r>
              <w:rPr>
                <w:spacing w:val="-5"/>
                <w:sz w:val="24"/>
              </w:rPr>
              <w:t> </w:t>
            </w:r>
            <w:r>
              <w:rPr>
                <w:spacing w:val="-2"/>
                <w:sz w:val="24"/>
              </w:rPr>
              <w:t>Group</w:t>
            </w:r>
          </w:p>
        </w:tc>
      </w:tr>
      <w:tr>
        <w:trPr>
          <w:trHeight w:val="273" w:hRule="atLeast"/>
        </w:trPr>
        <w:tc>
          <w:tcPr>
            <w:tcW w:w="2120" w:type="dxa"/>
          </w:tcPr>
          <w:p>
            <w:pPr>
              <w:pStyle w:val="TableParagraph"/>
              <w:spacing w:line="253" w:lineRule="exact"/>
              <w:rPr>
                <w:sz w:val="24"/>
              </w:rPr>
            </w:pPr>
            <w:r>
              <w:rPr>
                <w:spacing w:val="-2"/>
                <w:sz w:val="24"/>
              </w:rPr>
              <w:t>BRW001</w:t>
            </w:r>
          </w:p>
        </w:tc>
        <w:tc>
          <w:tcPr>
            <w:tcW w:w="7362" w:type="dxa"/>
          </w:tcPr>
          <w:p>
            <w:pPr>
              <w:pStyle w:val="TableParagraph"/>
              <w:spacing w:line="253" w:lineRule="exact"/>
              <w:rPr>
                <w:sz w:val="24"/>
              </w:rPr>
            </w:pPr>
            <w:r>
              <w:rPr>
                <w:sz w:val="24"/>
              </w:rPr>
              <w:t>Country</w:t>
            </w:r>
            <w:r>
              <w:rPr>
                <w:spacing w:val="-5"/>
                <w:sz w:val="24"/>
              </w:rPr>
              <w:t> </w:t>
            </w:r>
            <w:r>
              <w:rPr>
                <w:sz w:val="24"/>
              </w:rPr>
              <w:t>Code</w:t>
            </w:r>
            <w:r>
              <w:rPr>
                <w:spacing w:val="-5"/>
                <w:sz w:val="24"/>
              </w:rPr>
              <w:t> </w:t>
            </w:r>
            <w:r>
              <w:rPr>
                <w:sz w:val="24"/>
              </w:rPr>
              <w:t>not</w:t>
            </w:r>
            <w:r>
              <w:rPr>
                <w:spacing w:val="-4"/>
                <w:sz w:val="24"/>
              </w:rPr>
              <w:t> </w:t>
            </w:r>
            <w:r>
              <w:rPr>
                <w:spacing w:val="-2"/>
                <w:sz w:val="24"/>
              </w:rPr>
              <w:t>Defined</w:t>
            </w:r>
          </w:p>
        </w:tc>
      </w:tr>
      <w:tr>
        <w:trPr>
          <w:trHeight w:val="270" w:hRule="atLeast"/>
        </w:trPr>
        <w:tc>
          <w:tcPr>
            <w:tcW w:w="2120" w:type="dxa"/>
          </w:tcPr>
          <w:p>
            <w:pPr>
              <w:pStyle w:val="TableParagraph"/>
              <w:spacing w:line="251" w:lineRule="exact"/>
              <w:rPr>
                <w:sz w:val="24"/>
              </w:rPr>
            </w:pPr>
            <w:r>
              <w:rPr>
                <w:spacing w:val="-2"/>
                <w:sz w:val="24"/>
              </w:rPr>
              <w:t>BRW002</w:t>
            </w:r>
          </w:p>
        </w:tc>
        <w:tc>
          <w:tcPr>
            <w:tcW w:w="7362" w:type="dxa"/>
          </w:tcPr>
          <w:p>
            <w:pPr>
              <w:pStyle w:val="TableParagraph"/>
              <w:spacing w:line="251" w:lineRule="exact"/>
              <w:rPr>
                <w:sz w:val="24"/>
              </w:rPr>
            </w:pPr>
            <w:r>
              <w:rPr>
                <w:sz w:val="24"/>
              </w:rPr>
              <w:t>Document</w:t>
            </w:r>
            <w:r>
              <w:rPr>
                <w:spacing w:val="-5"/>
                <w:sz w:val="24"/>
              </w:rPr>
              <w:t> </w:t>
            </w:r>
            <w:r>
              <w:rPr>
                <w:sz w:val="24"/>
              </w:rPr>
              <w:t>Date</w:t>
            </w:r>
            <w:r>
              <w:rPr>
                <w:spacing w:val="-5"/>
                <w:sz w:val="24"/>
              </w:rPr>
              <w:t> </w:t>
            </w:r>
            <w:r>
              <w:rPr>
                <w:sz w:val="24"/>
              </w:rPr>
              <w:t>not</w:t>
            </w:r>
            <w:r>
              <w:rPr>
                <w:spacing w:val="-5"/>
                <w:sz w:val="24"/>
              </w:rPr>
              <w:t> </w:t>
            </w:r>
            <w:r>
              <w:rPr>
                <w:spacing w:val="-2"/>
                <w:sz w:val="24"/>
              </w:rPr>
              <w:t>Defined</w:t>
            </w:r>
          </w:p>
        </w:tc>
      </w:tr>
      <w:tr>
        <w:trPr>
          <w:trHeight w:val="270" w:hRule="atLeast"/>
        </w:trPr>
        <w:tc>
          <w:tcPr>
            <w:tcW w:w="2120" w:type="dxa"/>
          </w:tcPr>
          <w:p>
            <w:pPr>
              <w:pStyle w:val="TableParagraph"/>
              <w:spacing w:line="251" w:lineRule="exact"/>
              <w:rPr>
                <w:sz w:val="24"/>
              </w:rPr>
            </w:pPr>
            <w:r>
              <w:rPr>
                <w:spacing w:val="-2"/>
                <w:sz w:val="24"/>
              </w:rPr>
              <w:t>BRW003</w:t>
            </w:r>
          </w:p>
        </w:tc>
        <w:tc>
          <w:tcPr>
            <w:tcW w:w="7362" w:type="dxa"/>
          </w:tcPr>
          <w:p>
            <w:pPr>
              <w:pStyle w:val="TableParagraph"/>
              <w:spacing w:line="251" w:lineRule="exact"/>
              <w:rPr>
                <w:sz w:val="24"/>
              </w:rPr>
            </w:pPr>
            <w:r>
              <w:rPr>
                <w:sz w:val="24"/>
              </w:rPr>
              <w:t>Kind</w:t>
            </w:r>
            <w:r>
              <w:rPr>
                <w:spacing w:val="-4"/>
                <w:sz w:val="24"/>
              </w:rPr>
              <w:t> </w:t>
            </w:r>
            <w:r>
              <w:rPr>
                <w:sz w:val="24"/>
              </w:rPr>
              <w:t>Code</w:t>
            </w:r>
            <w:r>
              <w:rPr>
                <w:spacing w:val="-4"/>
                <w:sz w:val="24"/>
              </w:rPr>
              <w:t> </w:t>
            </w:r>
            <w:r>
              <w:rPr>
                <w:sz w:val="24"/>
              </w:rPr>
              <w:t>not</w:t>
            </w:r>
            <w:r>
              <w:rPr>
                <w:spacing w:val="-3"/>
                <w:sz w:val="24"/>
              </w:rPr>
              <w:t> </w:t>
            </w:r>
            <w:r>
              <w:rPr>
                <w:spacing w:val="-2"/>
                <w:sz w:val="24"/>
              </w:rPr>
              <w:t>Defined</w:t>
            </w:r>
          </w:p>
        </w:tc>
      </w:tr>
      <w:tr>
        <w:trPr>
          <w:trHeight w:val="273" w:hRule="atLeast"/>
        </w:trPr>
        <w:tc>
          <w:tcPr>
            <w:tcW w:w="2120" w:type="dxa"/>
          </w:tcPr>
          <w:p>
            <w:pPr>
              <w:pStyle w:val="TableParagraph"/>
              <w:spacing w:line="252" w:lineRule="exact" w:before="1"/>
              <w:rPr>
                <w:sz w:val="24"/>
              </w:rPr>
            </w:pPr>
            <w:r>
              <w:rPr>
                <w:spacing w:val="-2"/>
                <w:sz w:val="24"/>
              </w:rPr>
              <w:t>BRW004</w:t>
            </w:r>
          </w:p>
        </w:tc>
        <w:tc>
          <w:tcPr>
            <w:tcW w:w="7362" w:type="dxa"/>
          </w:tcPr>
          <w:p>
            <w:pPr>
              <w:pStyle w:val="TableParagraph"/>
              <w:spacing w:line="252" w:lineRule="exact" w:before="1"/>
              <w:rPr>
                <w:sz w:val="24"/>
              </w:rPr>
            </w:pPr>
            <w:r>
              <w:rPr>
                <w:sz w:val="24"/>
              </w:rPr>
              <w:t>Illegal</w:t>
            </w:r>
            <w:r>
              <w:rPr>
                <w:spacing w:val="-6"/>
                <w:sz w:val="24"/>
              </w:rPr>
              <w:t> </w:t>
            </w:r>
            <w:r>
              <w:rPr>
                <w:sz w:val="24"/>
              </w:rPr>
              <w:t>Country</w:t>
            </w:r>
            <w:r>
              <w:rPr>
                <w:spacing w:val="-6"/>
                <w:sz w:val="24"/>
              </w:rPr>
              <w:t> </w:t>
            </w:r>
            <w:r>
              <w:rPr>
                <w:sz w:val="24"/>
              </w:rPr>
              <w:t>Code</w:t>
            </w:r>
            <w:r>
              <w:rPr>
                <w:spacing w:val="-6"/>
                <w:sz w:val="24"/>
              </w:rPr>
              <w:t> </w:t>
            </w:r>
            <w:r>
              <w:rPr>
                <w:sz w:val="24"/>
              </w:rPr>
              <w:t>for</w:t>
            </w:r>
            <w:r>
              <w:rPr>
                <w:spacing w:val="-6"/>
                <w:sz w:val="24"/>
              </w:rPr>
              <w:t> </w:t>
            </w:r>
            <w:r>
              <w:rPr>
                <w:sz w:val="24"/>
              </w:rPr>
              <w:t>APP-</w:t>
            </w:r>
            <w:r>
              <w:rPr>
                <w:spacing w:val="-5"/>
                <w:sz w:val="24"/>
              </w:rPr>
              <w:t>PRI</w:t>
            </w:r>
          </w:p>
        </w:tc>
      </w:tr>
      <w:tr>
        <w:trPr>
          <w:trHeight w:val="270" w:hRule="atLeast"/>
        </w:trPr>
        <w:tc>
          <w:tcPr>
            <w:tcW w:w="2120" w:type="dxa"/>
          </w:tcPr>
          <w:p>
            <w:pPr>
              <w:pStyle w:val="TableParagraph"/>
              <w:spacing w:line="251" w:lineRule="exact"/>
              <w:rPr>
                <w:sz w:val="24"/>
              </w:rPr>
            </w:pPr>
            <w:r>
              <w:rPr>
                <w:spacing w:val="-2"/>
                <w:sz w:val="24"/>
              </w:rPr>
              <w:t>BRW005</w:t>
            </w:r>
          </w:p>
        </w:tc>
        <w:tc>
          <w:tcPr>
            <w:tcW w:w="7362" w:type="dxa"/>
          </w:tcPr>
          <w:p>
            <w:pPr>
              <w:pStyle w:val="TableParagraph"/>
              <w:spacing w:line="251" w:lineRule="exact"/>
              <w:rPr>
                <w:sz w:val="24"/>
              </w:rPr>
            </w:pPr>
            <w:r>
              <w:rPr>
                <w:sz w:val="24"/>
              </w:rPr>
              <w:t>DM</w:t>
            </w:r>
            <w:r>
              <w:rPr>
                <w:spacing w:val="-4"/>
                <w:sz w:val="24"/>
              </w:rPr>
              <w:t> </w:t>
            </w:r>
            <w:r>
              <w:rPr>
                <w:sz w:val="24"/>
              </w:rPr>
              <w:t>found</w:t>
            </w:r>
            <w:r>
              <w:rPr>
                <w:spacing w:val="-3"/>
                <w:sz w:val="24"/>
              </w:rPr>
              <w:t> </w:t>
            </w:r>
            <w:r>
              <w:rPr>
                <w:sz w:val="24"/>
              </w:rPr>
              <w:t>in</w:t>
            </w:r>
            <w:r>
              <w:rPr>
                <w:spacing w:val="-3"/>
                <w:sz w:val="24"/>
              </w:rPr>
              <w:t> </w:t>
            </w:r>
            <w:r>
              <w:rPr>
                <w:sz w:val="24"/>
              </w:rPr>
              <w:t>raw</w:t>
            </w:r>
            <w:r>
              <w:rPr>
                <w:spacing w:val="-3"/>
                <w:sz w:val="24"/>
              </w:rPr>
              <w:t> </w:t>
            </w:r>
            <w:r>
              <w:rPr>
                <w:sz w:val="24"/>
              </w:rPr>
              <w:t>id,</w:t>
            </w:r>
            <w:r>
              <w:rPr>
                <w:spacing w:val="-3"/>
                <w:sz w:val="24"/>
              </w:rPr>
              <w:t> </w:t>
            </w:r>
            <w:r>
              <w:rPr>
                <w:sz w:val="24"/>
              </w:rPr>
              <w:t>using</w:t>
            </w:r>
            <w:r>
              <w:rPr>
                <w:spacing w:val="-3"/>
                <w:sz w:val="24"/>
              </w:rPr>
              <w:t> </w:t>
            </w:r>
            <w:r>
              <w:rPr>
                <w:sz w:val="24"/>
              </w:rPr>
              <w:t>XH</w:t>
            </w:r>
            <w:r>
              <w:rPr>
                <w:spacing w:val="-3"/>
                <w:sz w:val="24"/>
              </w:rPr>
              <w:t> </w:t>
            </w:r>
            <w:r>
              <w:rPr>
                <w:spacing w:val="-2"/>
                <w:sz w:val="24"/>
              </w:rPr>
              <w:t>country</w:t>
            </w:r>
          </w:p>
        </w:tc>
      </w:tr>
      <w:tr>
        <w:trPr>
          <w:trHeight w:val="273" w:hRule="atLeast"/>
        </w:trPr>
        <w:tc>
          <w:tcPr>
            <w:tcW w:w="2120" w:type="dxa"/>
          </w:tcPr>
          <w:p>
            <w:pPr>
              <w:pStyle w:val="TableParagraph"/>
              <w:spacing w:line="253" w:lineRule="exact"/>
              <w:rPr>
                <w:sz w:val="24"/>
              </w:rPr>
            </w:pPr>
            <w:r>
              <w:rPr>
                <w:spacing w:val="-2"/>
                <w:sz w:val="24"/>
              </w:rPr>
              <w:t>BRW006</w:t>
            </w:r>
          </w:p>
        </w:tc>
        <w:tc>
          <w:tcPr>
            <w:tcW w:w="7362" w:type="dxa"/>
          </w:tcPr>
          <w:p>
            <w:pPr>
              <w:pStyle w:val="TableParagraph"/>
              <w:spacing w:line="253" w:lineRule="exact"/>
              <w:rPr>
                <w:sz w:val="24"/>
              </w:rPr>
            </w:pPr>
            <w:r>
              <w:rPr>
                <w:sz w:val="24"/>
              </w:rPr>
              <w:t>Using</w:t>
            </w:r>
            <w:r>
              <w:rPr>
                <w:spacing w:val="-7"/>
                <w:sz w:val="24"/>
              </w:rPr>
              <w:t> </w:t>
            </w:r>
            <w:r>
              <w:rPr>
                <w:sz w:val="24"/>
              </w:rPr>
              <w:t>Default</w:t>
            </w:r>
            <w:r>
              <w:rPr>
                <w:spacing w:val="-6"/>
                <w:sz w:val="24"/>
              </w:rPr>
              <w:t> </w:t>
            </w:r>
            <w:r>
              <w:rPr>
                <w:sz w:val="24"/>
              </w:rPr>
              <w:t>Country</w:t>
            </w:r>
            <w:r>
              <w:rPr>
                <w:spacing w:val="-6"/>
                <w:sz w:val="24"/>
              </w:rPr>
              <w:t> </w:t>
            </w:r>
            <w:r>
              <w:rPr>
                <w:spacing w:val="-2"/>
                <w:sz w:val="24"/>
              </w:rPr>
              <w:t>Pattern</w:t>
            </w:r>
          </w:p>
        </w:tc>
      </w:tr>
      <w:tr>
        <w:trPr>
          <w:trHeight w:val="270" w:hRule="atLeast"/>
        </w:trPr>
        <w:tc>
          <w:tcPr>
            <w:tcW w:w="2120" w:type="dxa"/>
          </w:tcPr>
          <w:p>
            <w:pPr>
              <w:pStyle w:val="TableParagraph"/>
              <w:spacing w:line="251" w:lineRule="exact"/>
              <w:rPr>
                <w:sz w:val="24"/>
              </w:rPr>
            </w:pPr>
            <w:r>
              <w:rPr>
                <w:spacing w:val="-2"/>
                <w:sz w:val="24"/>
              </w:rPr>
              <w:t>BRW007</w:t>
            </w:r>
          </w:p>
        </w:tc>
        <w:tc>
          <w:tcPr>
            <w:tcW w:w="7362" w:type="dxa"/>
          </w:tcPr>
          <w:p>
            <w:pPr>
              <w:pStyle w:val="TableParagraph"/>
              <w:spacing w:line="251" w:lineRule="exact"/>
              <w:rPr>
                <w:sz w:val="24"/>
              </w:rPr>
            </w:pPr>
            <w:r>
              <w:rPr>
                <w:sz w:val="24"/>
              </w:rPr>
              <w:t>Country</w:t>
            </w:r>
            <w:r>
              <w:rPr>
                <w:spacing w:val="-8"/>
                <w:sz w:val="24"/>
              </w:rPr>
              <w:t> </w:t>
            </w:r>
            <w:r>
              <w:rPr>
                <w:sz w:val="24"/>
              </w:rPr>
              <w:t>Code</w:t>
            </w:r>
            <w:r>
              <w:rPr>
                <w:spacing w:val="-5"/>
                <w:sz w:val="24"/>
              </w:rPr>
              <w:t> </w:t>
            </w:r>
            <w:r>
              <w:rPr>
                <w:spacing w:val="-2"/>
                <w:sz w:val="24"/>
              </w:rPr>
              <w:t>Replaced</w:t>
            </w:r>
          </w:p>
        </w:tc>
      </w:tr>
      <w:tr>
        <w:trPr>
          <w:trHeight w:val="273" w:hRule="atLeast"/>
        </w:trPr>
        <w:tc>
          <w:tcPr>
            <w:tcW w:w="2120" w:type="dxa"/>
          </w:tcPr>
          <w:p>
            <w:pPr>
              <w:pStyle w:val="TableParagraph"/>
              <w:spacing w:line="254" w:lineRule="exact"/>
              <w:rPr>
                <w:sz w:val="24"/>
              </w:rPr>
            </w:pPr>
            <w:r>
              <w:rPr>
                <w:spacing w:val="-2"/>
                <w:sz w:val="24"/>
              </w:rPr>
              <w:t>BRW008</w:t>
            </w:r>
          </w:p>
        </w:tc>
        <w:tc>
          <w:tcPr>
            <w:tcW w:w="7362" w:type="dxa"/>
          </w:tcPr>
          <w:p>
            <w:pPr>
              <w:pStyle w:val="TableParagraph"/>
              <w:spacing w:line="254" w:lineRule="exact"/>
              <w:rPr>
                <w:sz w:val="24"/>
              </w:rPr>
            </w:pPr>
            <w:r>
              <w:rPr>
                <w:sz w:val="24"/>
              </w:rPr>
              <w:t>Year</w:t>
            </w:r>
            <w:r>
              <w:rPr>
                <w:spacing w:val="-6"/>
                <w:sz w:val="24"/>
              </w:rPr>
              <w:t> </w:t>
            </w:r>
            <w:r>
              <w:rPr>
                <w:sz w:val="24"/>
              </w:rPr>
              <w:t>indication</w:t>
            </w:r>
            <w:r>
              <w:rPr>
                <w:spacing w:val="-5"/>
                <w:sz w:val="24"/>
              </w:rPr>
              <w:t> </w:t>
            </w:r>
            <w:r>
              <w:rPr>
                <w:sz w:val="24"/>
              </w:rPr>
              <w:t>from</w:t>
            </w:r>
            <w:r>
              <w:rPr>
                <w:spacing w:val="-6"/>
                <w:sz w:val="24"/>
              </w:rPr>
              <w:t> </w:t>
            </w:r>
            <w:r>
              <w:rPr>
                <w:sz w:val="24"/>
              </w:rPr>
              <w:t>date</w:t>
            </w:r>
            <w:r>
              <w:rPr>
                <w:spacing w:val="-5"/>
                <w:sz w:val="24"/>
              </w:rPr>
              <w:t> </w:t>
            </w:r>
            <w:r>
              <w:rPr>
                <w:spacing w:val="-2"/>
                <w:sz w:val="24"/>
              </w:rPr>
              <w:t>field</w:t>
            </w:r>
          </w:p>
        </w:tc>
      </w:tr>
      <w:tr>
        <w:trPr>
          <w:trHeight w:val="270" w:hRule="atLeast"/>
        </w:trPr>
        <w:tc>
          <w:tcPr>
            <w:tcW w:w="2120" w:type="dxa"/>
          </w:tcPr>
          <w:p>
            <w:pPr>
              <w:pStyle w:val="TableParagraph"/>
              <w:spacing w:line="251" w:lineRule="exact"/>
              <w:rPr>
                <w:sz w:val="24"/>
              </w:rPr>
            </w:pPr>
            <w:r>
              <w:rPr>
                <w:spacing w:val="-2"/>
                <w:sz w:val="24"/>
              </w:rPr>
              <w:t>BRW009</w:t>
            </w:r>
          </w:p>
        </w:tc>
        <w:tc>
          <w:tcPr>
            <w:tcW w:w="7362" w:type="dxa"/>
          </w:tcPr>
          <w:p>
            <w:pPr>
              <w:pStyle w:val="TableParagraph"/>
              <w:spacing w:line="251" w:lineRule="exact"/>
              <w:rPr>
                <w:sz w:val="24"/>
              </w:rPr>
            </w:pPr>
            <w:r>
              <w:rPr>
                <w:sz w:val="24"/>
              </w:rPr>
              <w:t>Sequence</w:t>
            </w:r>
            <w:r>
              <w:rPr>
                <w:spacing w:val="-8"/>
                <w:sz w:val="24"/>
              </w:rPr>
              <w:t> </w:t>
            </w:r>
            <w:r>
              <w:rPr>
                <w:sz w:val="24"/>
              </w:rPr>
              <w:t>number</w:t>
            </w:r>
            <w:r>
              <w:rPr>
                <w:spacing w:val="-7"/>
                <w:sz w:val="24"/>
              </w:rPr>
              <w:t> </w:t>
            </w:r>
            <w:r>
              <w:rPr>
                <w:sz w:val="24"/>
              </w:rPr>
              <w:t>adjusted</w:t>
            </w:r>
            <w:r>
              <w:rPr>
                <w:spacing w:val="-7"/>
                <w:sz w:val="24"/>
              </w:rPr>
              <w:t> </w:t>
            </w:r>
            <w:r>
              <w:rPr>
                <w:spacing w:val="-5"/>
                <w:sz w:val="24"/>
              </w:rPr>
              <w:t>to</w:t>
            </w:r>
          </w:p>
        </w:tc>
      </w:tr>
      <w:tr>
        <w:trPr>
          <w:trHeight w:val="273" w:hRule="atLeast"/>
        </w:trPr>
        <w:tc>
          <w:tcPr>
            <w:tcW w:w="2120" w:type="dxa"/>
          </w:tcPr>
          <w:p>
            <w:pPr>
              <w:pStyle w:val="TableParagraph"/>
              <w:spacing w:line="253" w:lineRule="exact"/>
              <w:rPr>
                <w:sz w:val="24"/>
              </w:rPr>
            </w:pPr>
            <w:r>
              <w:rPr>
                <w:spacing w:val="-2"/>
                <w:sz w:val="24"/>
              </w:rPr>
              <w:t>BRW010</w:t>
            </w:r>
          </w:p>
        </w:tc>
        <w:tc>
          <w:tcPr>
            <w:tcW w:w="7362" w:type="dxa"/>
          </w:tcPr>
          <w:p>
            <w:pPr>
              <w:pStyle w:val="TableParagraph"/>
              <w:spacing w:line="253" w:lineRule="exact"/>
              <w:rPr>
                <w:sz w:val="24"/>
              </w:rPr>
            </w:pPr>
            <w:r>
              <w:rPr>
                <w:sz w:val="24"/>
              </w:rPr>
              <w:t>Kind</w:t>
            </w:r>
            <w:r>
              <w:rPr>
                <w:spacing w:val="-7"/>
                <w:sz w:val="24"/>
              </w:rPr>
              <w:t> </w:t>
            </w:r>
            <w:r>
              <w:rPr>
                <w:sz w:val="24"/>
              </w:rPr>
              <w:t>Code</w:t>
            </w:r>
            <w:r>
              <w:rPr>
                <w:spacing w:val="-5"/>
                <w:sz w:val="24"/>
              </w:rPr>
              <w:t> </w:t>
            </w:r>
            <w:r>
              <w:rPr>
                <w:sz w:val="24"/>
              </w:rPr>
              <w:t>Relation</w:t>
            </w:r>
            <w:r>
              <w:rPr>
                <w:spacing w:val="-5"/>
                <w:sz w:val="24"/>
              </w:rPr>
              <w:t> </w:t>
            </w:r>
            <w:r>
              <w:rPr>
                <w:sz w:val="24"/>
              </w:rPr>
              <w:t>not</w:t>
            </w:r>
            <w:r>
              <w:rPr>
                <w:spacing w:val="-4"/>
                <w:sz w:val="24"/>
              </w:rPr>
              <w:t> </w:t>
            </w:r>
            <w:r>
              <w:rPr>
                <w:spacing w:val="-2"/>
                <w:sz w:val="24"/>
              </w:rPr>
              <w:t>Allowed</w:t>
            </w:r>
          </w:p>
        </w:tc>
      </w:tr>
      <w:tr>
        <w:trPr>
          <w:trHeight w:val="270" w:hRule="atLeast"/>
        </w:trPr>
        <w:tc>
          <w:tcPr>
            <w:tcW w:w="2120" w:type="dxa"/>
          </w:tcPr>
          <w:p>
            <w:pPr>
              <w:pStyle w:val="TableParagraph"/>
              <w:spacing w:line="251" w:lineRule="exact"/>
              <w:rPr>
                <w:sz w:val="24"/>
              </w:rPr>
            </w:pPr>
            <w:r>
              <w:rPr>
                <w:spacing w:val="-2"/>
                <w:sz w:val="24"/>
              </w:rPr>
              <w:t>BRW011</w:t>
            </w:r>
          </w:p>
        </w:tc>
        <w:tc>
          <w:tcPr>
            <w:tcW w:w="7362" w:type="dxa"/>
          </w:tcPr>
          <w:p>
            <w:pPr>
              <w:pStyle w:val="TableParagraph"/>
              <w:spacing w:line="251" w:lineRule="exact"/>
              <w:rPr>
                <w:sz w:val="24"/>
              </w:rPr>
            </w:pPr>
            <w:r>
              <w:rPr>
                <w:sz w:val="24"/>
              </w:rPr>
              <w:t>Failed</w:t>
            </w:r>
            <w:r>
              <w:rPr>
                <w:spacing w:val="-6"/>
                <w:sz w:val="24"/>
              </w:rPr>
              <w:t> </w:t>
            </w:r>
            <w:r>
              <w:rPr>
                <w:sz w:val="24"/>
              </w:rPr>
              <w:t>to</w:t>
            </w:r>
            <w:r>
              <w:rPr>
                <w:spacing w:val="-5"/>
                <w:sz w:val="24"/>
              </w:rPr>
              <w:t> </w:t>
            </w:r>
            <w:r>
              <w:rPr>
                <w:sz w:val="24"/>
              </w:rPr>
              <w:t>Define</w:t>
            </w:r>
            <w:r>
              <w:rPr>
                <w:spacing w:val="-5"/>
                <w:sz w:val="24"/>
              </w:rPr>
              <w:t> </w:t>
            </w:r>
            <w:r>
              <w:rPr>
                <w:sz w:val="24"/>
              </w:rPr>
              <w:t>TargetId.</w:t>
            </w:r>
            <w:r>
              <w:rPr>
                <w:spacing w:val="-6"/>
                <w:sz w:val="24"/>
              </w:rPr>
              <w:t> </w:t>
            </w:r>
            <w:r>
              <w:rPr>
                <w:sz w:val="24"/>
              </w:rPr>
              <w:t>RawId</w:t>
            </w:r>
            <w:r>
              <w:rPr>
                <w:spacing w:val="-5"/>
                <w:sz w:val="24"/>
              </w:rPr>
              <w:t> </w:t>
            </w:r>
            <w:r>
              <w:rPr>
                <w:sz w:val="24"/>
              </w:rPr>
              <w:t>used</w:t>
            </w:r>
            <w:r>
              <w:rPr>
                <w:spacing w:val="-5"/>
                <w:sz w:val="24"/>
              </w:rPr>
              <w:t> </w:t>
            </w:r>
            <w:r>
              <w:rPr>
                <w:spacing w:val="-2"/>
                <w:sz w:val="24"/>
              </w:rPr>
              <w:t>instead</w:t>
            </w:r>
          </w:p>
        </w:tc>
      </w:tr>
      <w:tr>
        <w:trPr>
          <w:trHeight w:val="270" w:hRule="atLeast"/>
        </w:trPr>
        <w:tc>
          <w:tcPr>
            <w:tcW w:w="2120" w:type="dxa"/>
          </w:tcPr>
          <w:p>
            <w:pPr>
              <w:pStyle w:val="TableParagraph"/>
              <w:spacing w:line="251" w:lineRule="exact"/>
              <w:rPr>
                <w:sz w:val="24"/>
              </w:rPr>
            </w:pPr>
            <w:r>
              <w:rPr>
                <w:spacing w:val="-2"/>
                <w:sz w:val="24"/>
              </w:rPr>
              <w:t>BRW012</w:t>
            </w:r>
          </w:p>
        </w:tc>
        <w:tc>
          <w:tcPr>
            <w:tcW w:w="7362" w:type="dxa"/>
          </w:tcPr>
          <w:p>
            <w:pPr>
              <w:pStyle w:val="TableParagraph"/>
              <w:spacing w:line="251" w:lineRule="exact"/>
              <w:rPr>
                <w:sz w:val="24"/>
              </w:rPr>
            </w:pPr>
            <w:r>
              <w:rPr>
                <w:sz w:val="24"/>
              </w:rPr>
              <w:t>Failed</w:t>
            </w:r>
            <w:r>
              <w:rPr>
                <w:spacing w:val="-6"/>
                <w:sz w:val="24"/>
              </w:rPr>
              <w:t> </w:t>
            </w:r>
            <w:r>
              <w:rPr>
                <w:sz w:val="24"/>
              </w:rPr>
              <w:t>to</w:t>
            </w:r>
            <w:r>
              <w:rPr>
                <w:spacing w:val="-5"/>
                <w:sz w:val="24"/>
              </w:rPr>
              <w:t> </w:t>
            </w:r>
            <w:r>
              <w:rPr>
                <w:sz w:val="24"/>
              </w:rPr>
              <w:t>Define</w:t>
            </w:r>
            <w:r>
              <w:rPr>
                <w:spacing w:val="-5"/>
                <w:sz w:val="24"/>
              </w:rPr>
              <w:t> </w:t>
            </w:r>
            <w:r>
              <w:rPr>
                <w:sz w:val="24"/>
              </w:rPr>
              <w:t>TargetId.</w:t>
            </w:r>
            <w:r>
              <w:rPr>
                <w:spacing w:val="-6"/>
                <w:sz w:val="24"/>
              </w:rPr>
              <w:t> </w:t>
            </w:r>
            <w:r>
              <w:rPr>
                <w:sz w:val="24"/>
              </w:rPr>
              <w:t>RawId</w:t>
            </w:r>
            <w:r>
              <w:rPr>
                <w:spacing w:val="-5"/>
                <w:sz w:val="24"/>
              </w:rPr>
              <w:t> </w:t>
            </w:r>
            <w:r>
              <w:rPr>
                <w:sz w:val="24"/>
              </w:rPr>
              <w:t>used</w:t>
            </w:r>
            <w:r>
              <w:rPr>
                <w:spacing w:val="-5"/>
                <w:sz w:val="24"/>
              </w:rPr>
              <w:t> </w:t>
            </w:r>
            <w:r>
              <w:rPr>
                <w:spacing w:val="-2"/>
                <w:sz w:val="24"/>
              </w:rPr>
              <w:t>instead</w:t>
            </w:r>
          </w:p>
        </w:tc>
      </w:tr>
      <w:tr>
        <w:trPr>
          <w:trHeight w:val="273" w:hRule="atLeast"/>
        </w:trPr>
        <w:tc>
          <w:tcPr>
            <w:tcW w:w="2120" w:type="dxa"/>
          </w:tcPr>
          <w:p>
            <w:pPr>
              <w:pStyle w:val="TableParagraph"/>
              <w:spacing w:line="252" w:lineRule="exact" w:before="1"/>
              <w:rPr>
                <w:sz w:val="24"/>
              </w:rPr>
            </w:pPr>
            <w:r>
              <w:rPr>
                <w:spacing w:val="-2"/>
                <w:sz w:val="24"/>
              </w:rPr>
              <w:t>BRW013</w:t>
            </w:r>
          </w:p>
        </w:tc>
        <w:tc>
          <w:tcPr>
            <w:tcW w:w="7362" w:type="dxa"/>
          </w:tcPr>
          <w:p>
            <w:pPr>
              <w:pStyle w:val="TableParagraph"/>
              <w:spacing w:line="252" w:lineRule="exact" w:before="1"/>
              <w:rPr>
                <w:sz w:val="24"/>
              </w:rPr>
            </w:pPr>
            <w:r>
              <w:rPr>
                <w:sz w:val="24"/>
              </w:rPr>
              <w:t>Failed</w:t>
            </w:r>
            <w:r>
              <w:rPr>
                <w:spacing w:val="-6"/>
                <w:sz w:val="24"/>
              </w:rPr>
              <w:t> </w:t>
            </w:r>
            <w:r>
              <w:rPr>
                <w:sz w:val="24"/>
              </w:rPr>
              <w:t>to</w:t>
            </w:r>
            <w:r>
              <w:rPr>
                <w:spacing w:val="-5"/>
                <w:sz w:val="24"/>
              </w:rPr>
              <w:t> </w:t>
            </w:r>
            <w:r>
              <w:rPr>
                <w:sz w:val="24"/>
              </w:rPr>
              <w:t>Define</w:t>
            </w:r>
            <w:r>
              <w:rPr>
                <w:spacing w:val="-5"/>
                <w:sz w:val="24"/>
              </w:rPr>
              <w:t> </w:t>
            </w:r>
            <w:r>
              <w:rPr>
                <w:sz w:val="24"/>
              </w:rPr>
              <w:t>TargetId.</w:t>
            </w:r>
            <w:r>
              <w:rPr>
                <w:spacing w:val="-6"/>
                <w:sz w:val="24"/>
              </w:rPr>
              <w:t> </w:t>
            </w:r>
            <w:r>
              <w:rPr>
                <w:sz w:val="24"/>
              </w:rPr>
              <w:t>RawId</w:t>
            </w:r>
            <w:r>
              <w:rPr>
                <w:spacing w:val="-5"/>
                <w:sz w:val="24"/>
              </w:rPr>
              <w:t> </w:t>
            </w:r>
            <w:r>
              <w:rPr>
                <w:sz w:val="24"/>
              </w:rPr>
              <w:t>used</w:t>
            </w:r>
            <w:r>
              <w:rPr>
                <w:spacing w:val="-5"/>
                <w:sz w:val="24"/>
              </w:rPr>
              <w:t> </w:t>
            </w:r>
            <w:r>
              <w:rPr>
                <w:spacing w:val="-2"/>
                <w:sz w:val="24"/>
              </w:rPr>
              <w:t>instead</w:t>
            </w:r>
          </w:p>
        </w:tc>
      </w:tr>
      <w:tr>
        <w:trPr>
          <w:trHeight w:val="270" w:hRule="atLeast"/>
        </w:trPr>
        <w:tc>
          <w:tcPr>
            <w:tcW w:w="2120" w:type="dxa"/>
          </w:tcPr>
          <w:p>
            <w:pPr>
              <w:pStyle w:val="TableParagraph"/>
              <w:spacing w:line="251" w:lineRule="exact"/>
              <w:rPr>
                <w:sz w:val="24"/>
              </w:rPr>
            </w:pPr>
            <w:r>
              <w:rPr>
                <w:spacing w:val="-2"/>
                <w:sz w:val="24"/>
              </w:rPr>
              <w:t>BRW014</w:t>
            </w:r>
          </w:p>
        </w:tc>
        <w:tc>
          <w:tcPr>
            <w:tcW w:w="7362" w:type="dxa"/>
          </w:tcPr>
          <w:p>
            <w:pPr>
              <w:pStyle w:val="TableParagraph"/>
              <w:spacing w:line="251" w:lineRule="exact"/>
              <w:rPr>
                <w:sz w:val="24"/>
              </w:rPr>
            </w:pPr>
            <w:r>
              <w:rPr>
                <w:sz w:val="24"/>
              </w:rPr>
              <w:t>No</w:t>
            </w:r>
            <w:r>
              <w:rPr>
                <w:spacing w:val="-5"/>
                <w:sz w:val="24"/>
              </w:rPr>
              <w:t> </w:t>
            </w:r>
            <w:r>
              <w:rPr>
                <w:sz w:val="24"/>
              </w:rPr>
              <w:t>Kind</w:t>
            </w:r>
            <w:r>
              <w:rPr>
                <w:spacing w:val="-5"/>
                <w:sz w:val="24"/>
              </w:rPr>
              <w:t> </w:t>
            </w:r>
            <w:r>
              <w:rPr>
                <w:sz w:val="24"/>
              </w:rPr>
              <w:t>Code</w:t>
            </w:r>
            <w:r>
              <w:rPr>
                <w:spacing w:val="-4"/>
                <w:sz w:val="24"/>
              </w:rPr>
              <w:t> </w:t>
            </w:r>
            <w:r>
              <w:rPr>
                <w:sz w:val="24"/>
              </w:rPr>
              <w:t>or</w:t>
            </w:r>
            <w:r>
              <w:rPr>
                <w:spacing w:val="-5"/>
                <w:sz w:val="24"/>
              </w:rPr>
              <w:t> </w:t>
            </w:r>
            <w:r>
              <w:rPr>
                <w:sz w:val="24"/>
              </w:rPr>
              <w:t>Generation</w:t>
            </w:r>
            <w:r>
              <w:rPr>
                <w:spacing w:val="-5"/>
                <w:sz w:val="24"/>
              </w:rPr>
              <w:t> </w:t>
            </w:r>
            <w:r>
              <w:rPr>
                <w:sz w:val="24"/>
              </w:rPr>
              <w:t>Format</w:t>
            </w:r>
            <w:r>
              <w:rPr>
                <w:spacing w:val="-4"/>
                <w:sz w:val="24"/>
              </w:rPr>
              <w:t> </w:t>
            </w:r>
            <w:r>
              <w:rPr>
                <w:spacing w:val="-2"/>
                <w:sz w:val="24"/>
              </w:rPr>
              <w:t>Defined</w:t>
            </w:r>
          </w:p>
        </w:tc>
      </w:tr>
      <w:tr>
        <w:trPr>
          <w:trHeight w:val="273" w:hRule="atLeast"/>
        </w:trPr>
        <w:tc>
          <w:tcPr>
            <w:tcW w:w="2120" w:type="dxa"/>
          </w:tcPr>
          <w:p>
            <w:pPr>
              <w:pStyle w:val="TableParagraph"/>
              <w:spacing w:line="253" w:lineRule="exact"/>
              <w:rPr>
                <w:sz w:val="24"/>
              </w:rPr>
            </w:pPr>
            <w:r>
              <w:rPr>
                <w:spacing w:val="-2"/>
                <w:sz w:val="24"/>
              </w:rPr>
              <w:t>BRW015</w:t>
            </w:r>
          </w:p>
        </w:tc>
        <w:tc>
          <w:tcPr>
            <w:tcW w:w="7362" w:type="dxa"/>
          </w:tcPr>
          <w:p>
            <w:pPr>
              <w:pStyle w:val="TableParagraph"/>
              <w:spacing w:line="253" w:lineRule="exact"/>
              <w:rPr>
                <w:sz w:val="24"/>
              </w:rPr>
            </w:pPr>
            <w:r>
              <w:rPr>
                <w:sz w:val="24"/>
              </w:rPr>
              <w:t>No</w:t>
            </w:r>
            <w:r>
              <w:rPr>
                <w:spacing w:val="-5"/>
                <w:sz w:val="24"/>
              </w:rPr>
              <w:t> </w:t>
            </w:r>
            <w:r>
              <w:rPr>
                <w:sz w:val="24"/>
              </w:rPr>
              <w:t>Date</w:t>
            </w:r>
            <w:r>
              <w:rPr>
                <w:spacing w:val="-5"/>
                <w:sz w:val="24"/>
              </w:rPr>
              <w:t> </w:t>
            </w:r>
            <w:r>
              <w:rPr>
                <w:sz w:val="24"/>
              </w:rPr>
              <w:t>Found.</w:t>
            </w:r>
            <w:r>
              <w:rPr>
                <w:spacing w:val="-5"/>
                <w:sz w:val="24"/>
              </w:rPr>
              <w:t> </w:t>
            </w:r>
            <w:r>
              <w:rPr>
                <w:sz w:val="24"/>
              </w:rPr>
              <w:t>Trigger</w:t>
            </w:r>
            <w:r>
              <w:rPr>
                <w:spacing w:val="-4"/>
                <w:sz w:val="24"/>
              </w:rPr>
              <w:t> </w:t>
            </w:r>
            <w:r>
              <w:rPr>
                <w:spacing w:val="-2"/>
                <w:sz w:val="24"/>
              </w:rPr>
              <w:t>lookup</w:t>
            </w:r>
          </w:p>
        </w:tc>
      </w:tr>
      <w:tr>
        <w:trPr>
          <w:trHeight w:val="270" w:hRule="atLeast"/>
        </w:trPr>
        <w:tc>
          <w:tcPr>
            <w:tcW w:w="2120" w:type="dxa"/>
          </w:tcPr>
          <w:p>
            <w:pPr>
              <w:pStyle w:val="TableParagraph"/>
              <w:spacing w:line="251" w:lineRule="exact"/>
              <w:rPr>
                <w:sz w:val="24"/>
              </w:rPr>
            </w:pPr>
            <w:r>
              <w:rPr>
                <w:spacing w:val="-2"/>
                <w:sz w:val="24"/>
              </w:rPr>
              <w:t>BRW016</w:t>
            </w:r>
          </w:p>
        </w:tc>
        <w:tc>
          <w:tcPr>
            <w:tcW w:w="7362" w:type="dxa"/>
          </w:tcPr>
          <w:p>
            <w:pPr>
              <w:pStyle w:val="TableParagraph"/>
              <w:spacing w:line="251" w:lineRule="exact"/>
              <w:rPr>
                <w:sz w:val="24"/>
              </w:rPr>
            </w:pPr>
            <w:r>
              <w:rPr>
                <w:sz w:val="24"/>
              </w:rPr>
              <w:t>Date</w:t>
            </w:r>
            <w:r>
              <w:rPr>
                <w:spacing w:val="-4"/>
                <w:sz w:val="24"/>
              </w:rPr>
              <w:t> </w:t>
            </w:r>
            <w:r>
              <w:rPr>
                <w:sz w:val="24"/>
              </w:rPr>
              <w:t>Lookup</w:t>
            </w:r>
            <w:r>
              <w:rPr>
                <w:spacing w:val="-4"/>
                <w:sz w:val="24"/>
              </w:rPr>
              <w:t> </w:t>
            </w:r>
            <w:r>
              <w:rPr>
                <w:sz w:val="24"/>
              </w:rPr>
              <w:t>Did</w:t>
            </w:r>
            <w:r>
              <w:rPr>
                <w:spacing w:val="-4"/>
                <w:sz w:val="24"/>
              </w:rPr>
              <w:t> </w:t>
            </w:r>
            <w:r>
              <w:rPr>
                <w:sz w:val="24"/>
              </w:rPr>
              <w:t>not</w:t>
            </w:r>
            <w:r>
              <w:rPr>
                <w:spacing w:val="-4"/>
                <w:sz w:val="24"/>
              </w:rPr>
              <w:t> </w:t>
            </w:r>
            <w:r>
              <w:rPr>
                <w:sz w:val="24"/>
              </w:rPr>
              <w:t>Find</w:t>
            </w:r>
            <w:r>
              <w:rPr>
                <w:spacing w:val="-4"/>
                <w:sz w:val="24"/>
              </w:rPr>
              <w:t> </w:t>
            </w:r>
            <w:r>
              <w:rPr>
                <w:spacing w:val="-2"/>
                <w:sz w:val="24"/>
              </w:rPr>
              <w:t>Anything</w:t>
            </w:r>
          </w:p>
        </w:tc>
      </w:tr>
      <w:tr>
        <w:trPr>
          <w:trHeight w:val="544" w:hRule="atLeast"/>
        </w:trPr>
        <w:tc>
          <w:tcPr>
            <w:tcW w:w="2120" w:type="dxa"/>
          </w:tcPr>
          <w:p>
            <w:pPr>
              <w:pStyle w:val="TableParagraph"/>
              <w:spacing w:line="271" w:lineRule="exact"/>
              <w:rPr>
                <w:sz w:val="24"/>
              </w:rPr>
            </w:pPr>
            <w:r>
              <w:rPr>
                <w:spacing w:val="-2"/>
                <w:sz w:val="24"/>
              </w:rPr>
              <w:t>BRW017</w:t>
            </w:r>
          </w:p>
        </w:tc>
        <w:tc>
          <w:tcPr>
            <w:tcW w:w="7362" w:type="dxa"/>
          </w:tcPr>
          <w:p>
            <w:pPr>
              <w:pStyle w:val="TableParagraph"/>
              <w:spacing w:line="271" w:lineRule="exact"/>
              <w:rPr>
                <w:sz w:val="24"/>
              </w:rPr>
            </w:pPr>
            <w:r>
              <w:rPr>
                <w:sz w:val="24"/>
              </w:rPr>
              <w:t>Year</w:t>
            </w:r>
            <w:r>
              <w:rPr>
                <w:spacing w:val="-8"/>
                <w:sz w:val="24"/>
              </w:rPr>
              <w:t> </w:t>
            </w:r>
            <w:r>
              <w:rPr>
                <w:sz w:val="24"/>
              </w:rPr>
              <w:t>Replacement</w:t>
            </w:r>
            <w:r>
              <w:rPr>
                <w:spacing w:val="-5"/>
                <w:sz w:val="24"/>
              </w:rPr>
              <w:t> </w:t>
            </w:r>
            <w:r>
              <w:rPr>
                <w:sz w:val="24"/>
              </w:rPr>
              <w:t>Failed.</w:t>
            </w:r>
            <w:r>
              <w:rPr>
                <w:spacing w:val="-5"/>
                <w:sz w:val="24"/>
              </w:rPr>
              <w:t> </w:t>
            </w:r>
            <w:r>
              <w:rPr>
                <w:sz w:val="24"/>
              </w:rPr>
              <w:t>No</w:t>
            </w:r>
            <w:r>
              <w:rPr>
                <w:spacing w:val="-6"/>
                <w:sz w:val="24"/>
              </w:rPr>
              <w:t> </w:t>
            </w:r>
            <w:r>
              <w:rPr>
                <w:sz w:val="24"/>
              </w:rPr>
              <w:t>Date</w:t>
            </w:r>
            <w:r>
              <w:rPr>
                <w:spacing w:val="-5"/>
                <w:sz w:val="24"/>
              </w:rPr>
              <w:t> </w:t>
            </w:r>
            <w:r>
              <w:rPr>
                <w:sz w:val="24"/>
              </w:rPr>
              <w:t>Defined</w:t>
            </w:r>
            <w:r>
              <w:rPr>
                <w:spacing w:val="-5"/>
                <w:sz w:val="24"/>
              </w:rPr>
              <w:t> </w:t>
            </w:r>
            <w:r>
              <w:rPr>
                <w:sz w:val="24"/>
              </w:rPr>
              <w:t>in</w:t>
            </w:r>
            <w:r>
              <w:rPr>
                <w:spacing w:val="-5"/>
                <w:sz w:val="24"/>
              </w:rPr>
              <w:t> the</w:t>
            </w:r>
          </w:p>
          <w:p>
            <w:pPr>
              <w:pStyle w:val="TableParagraph"/>
              <w:spacing w:line="252" w:lineRule="exact" w:before="1"/>
              <w:rPr>
                <w:sz w:val="24"/>
              </w:rPr>
            </w:pPr>
            <w:r>
              <w:rPr>
                <w:spacing w:val="-2"/>
                <w:sz w:val="24"/>
              </w:rPr>
              <w:t>Input</w:t>
            </w:r>
          </w:p>
        </w:tc>
      </w:tr>
      <w:tr>
        <w:trPr>
          <w:trHeight w:val="544" w:hRule="atLeast"/>
        </w:trPr>
        <w:tc>
          <w:tcPr>
            <w:tcW w:w="2120" w:type="dxa"/>
          </w:tcPr>
          <w:p>
            <w:pPr>
              <w:pStyle w:val="TableParagraph"/>
              <w:spacing w:line="271" w:lineRule="exact"/>
              <w:rPr>
                <w:sz w:val="24"/>
              </w:rPr>
            </w:pPr>
            <w:r>
              <w:rPr>
                <w:spacing w:val="-2"/>
                <w:sz w:val="24"/>
              </w:rPr>
              <w:t>BRW018</w:t>
            </w:r>
          </w:p>
        </w:tc>
        <w:tc>
          <w:tcPr>
            <w:tcW w:w="7362" w:type="dxa"/>
          </w:tcPr>
          <w:p>
            <w:pPr>
              <w:pStyle w:val="TableParagraph"/>
              <w:spacing w:line="271" w:lineRule="exact"/>
              <w:rPr>
                <w:sz w:val="24"/>
              </w:rPr>
            </w:pPr>
            <w:r>
              <w:rPr>
                <w:sz w:val="24"/>
              </w:rPr>
              <w:t>Year</w:t>
            </w:r>
            <w:r>
              <w:rPr>
                <w:spacing w:val="-7"/>
                <w:sz w:val="24"/>
              </w:rPr>
              <w:t> </w:t>
            </w:r>
            <w:r>
              <w:rPr>
                <w:sz w:val="24"/>
              </w:rPr>
              <w:t>Defined</w:t>
            </w:r>
            <w:r>
              <w:rPr>
                <w:spacing w:val="-4"/>
                <w:sz w:val="24"/>
              </w:rPr>
              <w:t> </w:t>
            </w:r>
            <w:r>
              <w:rPr>
                <w:sz w:val="24"/>
              </w:rPr>
              <w:t>in</w:t>
            </w:r>
            <w:r>
              <w:rPr>
                <w:spacing w:val="-5"/>
                <w:sz w:val="24"/>
              </w:rPr>
              <w:t> </w:t>
            </w:r>
            <w:r>
              <w:rPr>
                <w:sz w:val="24"/>
              </w:rPr>
              <w:t>Target</w:t>
            </w:r>
            <w:r>
              <w:rPr>
                <w:spacing w:val="-4"/>
                <w:sz w:val="24"/>
              </w:rPr>
              <w:t> </w:t>
            </w:r>
            <w:r>
              <w:rPr>
                <w:sz w:val="24"/>
              </w:rPr>
              <w:t>Format,</w:t>
            </w:r>
            <w:r>
              <w:rPr>
                <w:spacing w:val="-5"/>
                <w:sz w:val="24"/>
              </w:rPr>
              <w:t> </w:t>
            </w:r>
            <w:r>
              <w:rPr>
                <w:sz w:val="24"/>
              </w:rPr>
              <w:t>but</w:t>
            </w:r>
            <w:r>
              <w:rPr>
                <w:spacing w:val="-4"/>
                <w:sz w:val="24"/>
              </w:rPr>
              <w:t> </w:t>
            </w:r>
            <w:r>
              <w:rPr>
                <w:sz w:val="24"/>
              </w:rPr>
              <w:t>no</w:t>
            </w:r>
            <w:r>
              <w:rPr>
                <w:spacing w:val="-4"/>
                <w:sz w:val="24"/>
              </w:rPr>
              <w:t> Date</w:t>
            </w:r>
          </w:p>
          <w:p>
            <w:pPr>
              <w:pStyle w:val="TableParagraph"/>
              <w:spacing w:line="254" w:lineRule="exact"/>
              <w:rPr>
                <w:sz w:val="24"/>
              </w:rPr>
            </w:pPr>
            <w:r>
              <w:rPr>
                <w:spacing w:val="-2"/>
                <w:sz w:val="24"/>
              </w:rPr>
              <w:t>Defined</w:t>
            </w:r>
          </w:p>
        </w:tc>
      </w:tr>
      <w:tr>
        <w:trPr>
          <w:trHeight w:val="271" w:hRule="atLeast"/>
        </w:trPr>
        <w:tc>
          <w:tcPr>
            <w:tcW w:w="2120" w:type="dxa"/>
          </w:tcPr>
          <w:p>
            <w:pPr>
              <w:pStyle w:val="TableParagraph"/>
              <w:spacing w:line="251" w:lineRule="exact"/>
              <w:rPr>
                <w:sz w:val="24"/>
              </w:rPr>
            </w:pPr>
            <w:r>
              <w:rPr>
                <w:spacing w:val="-2"/>
                <w:sz w:val="24"/>
              </w:rPr>
              <w:t>BRW019</w:t>
            </w:r>
          </w:p>
        </w:tc>
        <w:tc>
          <w:tcPr>
            <w:tcW w:w="7362" w:type="dxa"/>
          </w:tcPr>
          <w:p>
            <w:pPr>
              <w:pStyle w:val="TableParagraph"/>
              <w:spacing w:line="251" w:lineRule="exact"/>
              <w:rPr>
                <w:sz w:val="24"/>
              </w:rPr>
            </w:pPr>
            <w:r>
              <w:rPr>
                <w:sz w:val="24"/>
              </w:rPr>
              <w:t>Document</w:t>
            </w:r>
            <w:r>
              <w:rPr>
                <w:spacing w:val="-5"/>
                <w:sz w:val="24"/>
              </w:rPr>
              <w:t> </w:t>
            </w:r>
            <w:r>
              <w:rPr>
                <w:sz w:val="24"/>
              </w:rPr>
              <w:t>Found</w:t>
            </w:r>
            <w:r>
              <w:rPr>
                <w:spacing w:val="-5"/>
                <w:sz w:val="24"/>
              </w:rPr>
              <w:t> </w:t>
            </w:r>
            <w:r>
              <w:rPr>
                <w:sz w:val="24"/>
              </w:rPr>
              <w:t>in</w:t>
            </w:r>
            <w:r>
              <w:rPr>
                <w:spacing w:val="-5"/>
                <w:sz w:val="24"/>
              </w:rPr>
              <w:t> DB</w:t>
            </w:r>
          </w:p>
        </w:tc>
      </w:tr>
      <w:tr>
        <w:trPr>
          <w:trHeight w:val="273" w:hRule="atLeast"/>
        </w:trPr>
        <w:tc>
          <w:tcPr>
            <w:tcW w:w="2120" w:type="dxa"/>
          </w:tcPr>
          <w:p>
            <w:pPr>
              <w:pStyle w:val="TableParagraph"/>
              <w:spacing w:line="253" w:lineRule="exact"/>
              <w:rPr>
                <w:sz w:val="24"/>
              </w:rPr>
            </w:pPr>
            <w:r>
              <w:rPr>
                <w:spacing w:val="-2"/>
                <w:sz w:val="24"/>
              </w:rPr>
              <w:t>BRW020</w:t>
            </w:r>
          </w:p>
        </w:tc>
        <w:tc>
          <w:tcPr>
            <w:tcW w:w="7362" w:type="dxa"/>
          </w:tcPr>
          <w:p>
            <w:pPr>
              <w:pStyle w:val="TableParagraph"/>
              <w:spacing w:line="253" w:lineRule="exact"/>
              <w:rPr>
                <w:sz w:val="24"/>
              </w:rPr>
            </w:pPr>
            <w:r>
              <w:rPr>
                <w:sz w:val="24"/>
              </w:rPr>
              <w:t>Kind</w:t>
            </w:r>
            <w:r>
              <w:rPr>
                <w:spacing w:val="-6"/>
                <w:sz w:val="24"/>
              </w:rPr>
              <w:t> </w:t>
            </w:r>
            <w:r>
              <w:rPr>
                <w:sz w:val="24"/>
              </w:rPr>
              <w:t>code</w:t>
            </w:r>
            <w:r>
              <w:rPr>
                <w:spacing w:val="-5"/>
                <w:sz w:val="24"/>
              </w:rPr>
              <w:t> </w:t>
            </w:r>
            <w:r>
              <w:rPr>
                <w:sz w:val="24"/>
              </w:rPr>
              <w:t>replaced</w:t>
            </w:r>
            <w:r>
              <w:rPr>
                <w:spacing w:val="-6"/>
                <w:sz w:val="24"/>
              </w:rPr>
              <w:t> </w:t>
            </w:r>
            <w:r>
              <w:rPr>
                <w:sz w:val="24"/>
              </w:rPr>
              <w:t>by</w:t>
            </w:r>
            <w:r>
              <w:rPr>
                <w:spacing w:val="-5"/>
                <w:sz w:val="24"/>
              </w:rPr>
              <w:t> </w:t>
            </w:r>
            <w:r>
              <w:rPr>
                <w:sz w:val="24"/>
              </w:rPr>
              <w:t>preferred</w:t>
            </w:r>
            <w:r>
              <w:rPr>
                <w:spacing w:val="-6"/>
                <w:sz w:val="24"/>
              </w:rPr>
              <w:t> </w:t>
            </w:r>
            <w:r>
              <w:rPr>
                <w:sz w:val="24"/>
              </w:rPr>
              <w:t>lookup</w:t>
            </w:r>
            <w:r>
              <w:rPr>
                <w:spacing w:val="-5"/>
                <w:sz w:val="24"/>
              </w:rPr>
              <w:t> </w:t>
            </w:r>
            <w:r>
              <w:rPr>
                <w:spacing w:val="-2"/>
                <w:sz w:val="24"/>
              </w:rPr>
              <w:t>value</w:t>
            </w:r>
          </w:p>
        </w:tc>
      </w:tr>
      <w:tr>
        <w:trPr>
          <w:trHeight w:val="542" w:hRule="atLeast"/>
        </w:trPr>
        <w:tc>
          <w:tcPr>
            <w:tcW w:w="2120" w:type="dxa"/>
          </w:tcPr>
          <w:p>
            <w:pPr>
              <w:pStyle w:val="TableParagraph"/>
              <w:spacing w:line="271" w:lineRule="exact"/>
              <w:rPr>
                <w:sz w:val="24"/>
              </w:rPr>
            </w:pPr>
            <w:r>
              <w:rPr>
                <w:spacing w:val="-2"/>
                <w:sz w:val="24"/>
              </w:rPr>
              <w:t>BRW021</w:t>
            </w:r>
          </w:p>
        </w:tc>
        <w:tc>
          <w:tcPr>
            <w:tcW w:w="7362" w:type="dxa"/>
          </w:tcPr>
          <w:p>
            <w:pPr>
              <w:pStyle w:val="TableParagraph"/>
              <w:spacing w:line="271" w:lineRule="exact"/>
              <w:rPr>
                <w:sz w:val="24"/>
              </w:rPr>
            </w:pPr>
            <w:r>
              <w:rPr>
                <w:sz w:val="24"/>
              </w:rPr>
              <w:t>Kind</w:t>
            </w:r>
            <w:r>
              <w:rPr>
                <w:spacing w:val="-7"/>
                <w:sz w:val="24"/>
              </w:rPr>
              <w:t> </w:t>
            </w:r>
            <w:r>
              <w:rPr>
                <w:sz w:val="24"/>
              </w:rPr>
              <w:t>code</w:t>
            </w:r>
            <w:r>
              <w:rPr>
                <w:spacing w:val="-4"/>
                <w:sz w:val="24"/>
              </w:rPr>
              <w:t> </w:t>
            </w:r>
            <w:r>
              <w:rPr>
                <w:sz w:val="24"/>
              </w:rPr>
              <w:t>replaced</w:t>
            </w:r>
            <w:r>
              <w:rPr>
                <w:spacing w:val="-5"/>
                <w:sz w:val="24"/>
              </w:rPr>
              <w:t> </w:t>
            </w:r>
            <w:r>
              <w:rPr>
                <w:sz w:val="24"/>
              </w:rPr>
              <w:t>but</w:t>
            </w:r>
            <w:r>
              <w:rPr>
                <w:spacing w:val="-4"/>
                <w:sz w:val="24"/>
              </w:rPr>
              <w:t> </w:t>
            </w:r>
            <w:r>
              <w:rPr>
                <w:sz w:val="24"/>
              </w:rPr>
              <w:t>not</w:t>
            </w:r>
            <w:r>
              <w:rPr>
                <w:spacing w:val="-5"/>
                <w:sz w:val="24"/>
              </w:rPr>
              <w:t> </w:t>
            </w:r>
            <w:r>
              <w:rPr>
                <w:sz w:val="24"/>
              </w:rPr>
              <w:t>with</w:t>
            </w:r>
            <w:r>
              <w:rPr>
                <w:spacing w:val="-4"/>
                <w:sz w:val="24"/>
              </w:rPr>
              <w:t> </w:t>
            </w:r>
            <w:r>
              <w:rPr>
                <w:sz w:val="24"/>
              </w:rPr>
              <w:t>first</w:t>
            </w:r>
            <w:r>
              <w:rPr>
                <w:spacing w:val="-4"/>
                <w:sz w:val="24"/>
              </w:rPr>
              <w:t> </w:t>
            </w:r>
            <w:r>
              <w:rPr>
                <w:spacing w:val="-2"/>
                <w:sz w:val="24"/>
              </w:rPr>
              <w:t>preferred</w:t>
            </w:r>
          </w:p>
          <w:p>
            <w:pPr>
              <w:pStyle w:val="TableParagraph"/>
              <w:spacing w:line="251" w:lineRule="exact"/>
              <w:rPr>
                <w:sz w:val="24"/>
              </w:rPr>
            </w:pPr>
            <w:r>
              <w:rPr>
                <w:sz w:val="24"/>
              </w:rPr>
              <w:t>lookup</w:t>
            </w:r>
            <w:r>
              <w:rPr>
                <w:spacing w:val="-6"/>
                <w:sz w:val="24"/>
              </w:rPr>
              <w:t> </w:t>
            </w:r>
            <w:r>
              <w:rPr>
                <w:spacing w:val="-2"/>
                <w:sz w:val="24"/>
              </w:rPr>
              <w:t>value</w:t>
            </w:r>
          </w:p>
        </w:tc>
      </w:tr>
      <w:tr>
        <w:trPr>
          <w:trHeight w:val="544" w:hRule="atLeast"/>
        </w:trPr>
        <w:tc>
          <w:tcPr>
            <w:tcW w:w="2120" w:type="dxa"/>
          </w:tcPr>
          <w:p>
            <w:pPr>
              <w:pStyle w:val="TableParagraph"/>
              <w:spacing w:line="271" w:lineRule="exact"/>
              <w:rPr>
                <w:sz w:val="24"/>
              </w:rPr>
            </w:pPr>
            <w:r>
              <w:rPr>
                <w:spacing w:val="-2"/>
                <w:sz w:val="24"/>
              </w:rPr>
              <w:t>BRW022</w:t>
            </w:r>
          </w:p>
        </w:tc>
        <w:tc>
          <w:tcPr>
            <w:tcW w:w="7362" w:type="dxa"/>
          </w:tcPr>
          <w:p>
            <w:pPr>
              <w:pStyle w:val="TableParagraph"/>
              <w:spacing w:line="271" w:lineRule="exact"/>
              <w:rPr>
                <w:sz w:val="24"/>
              </w:rPr>
            </w:pPr>
            <w:r>
              <w:rPr>
                <w:sz w:val="24"/>
              </w:rPr>
              <w:t>Lookup</w:t>
            </w:r>
            <w:r>
              <w:rPr>
                <w:spacing w:val="-7"/>
                <w:sz w:val="24"/>
              </w:rPr>
              <w:t> </w:t>
            </w:r>
            <w:r>
              <w:rPr>
                <w:sz w:val="24"/>
              </w:rPr>
              <w:t>found</w:t>
            </w:r>
            <w:r>
              <w:rPr>
                <w:spacing w:val="-4"/>
                <w:sz w:val="24"/>
              </w:rPr>
              <w:t> </w:t>
            </w:r>
            <w:r>
              <w:rPr>
                <w:sz w:val="24"/>
              </w:rPr>
              <w:t>values</w:t>
            </w:r>
            <w:r>
              <w:rPr>
                <w:spacing w:val="-4"/>
                <w:sz w:val="24"/>
              </w:rPr>
              <w:t> </w:t>
            </w:r>
            <w:r>
              <w:rPr>
                <w:sz w:val="24"/>
              </w:rPr>
              <w:t>which</w:t>
            </w:r>
            <w:r>
              <w:rPr>
                <w:spacing w:val="-5"/>
                <w:sz w:val="24"/>
              </w:rPr>
              <w:t> </w:t>
            </w:r>
            <w:r>
              <w:rPr>
                <w:sz w:val="24"/>
              </w:rPr>
              <w:t>are</w:t>
            </w:r>
            <w:r>
              <w:rPr>
                <w:spacing w:val="-4"/>
                <w:sz w:val="24"/>
              </w:rPr>
              <w:t> </w:t>
            </w:r>
            <w:r>
              <w:rPr>
                <w:sz w:val="24"/>
              </w:rPr>
              <w:t>not</w:t>
            </w:r>
            <w:r>
              <w:rPr>
                <w:spacing w:val="-4"/>
                <w:sz w:val="24"/>
              </w:rPr>
              <w:t> </w:t>
            </w:r>
            <w:r>
              <w:rPr>
                <w:sz w:val="24"/>
              </w:rPr>
              <w:t>in</w:t>
            </w:r>
            <w:r>
              <w:rPr>
                <w:spacing w:val="-4"/>
                <w:sz w:val="24"/>
              </w:rPr>
              <w:t> </w:t>
            </w:r>
            <w:r>
              <w:rPr>
                <w:spacing w:val="-2"/>
                <w:sz w:val="24"/>
              </w:rPr>
              <w:t>preferred</w:t>
            </w:r>
          </w:p>
          <w:p>
            <w:pPr>
              <w:pStyle w:val="TableParagraph"/>
              <w:spacing w:line="252" w:lineRule="exact" w:before="1"/>
              <w:rPr>
                <w:sz w:val="24"/>
              </w:rPr>
            </w:pPr>
            <w:r>
              <w:rPr>
                <w:spacing w:val="-4"/>
                <w:sz w:val="24"/>
              </w:rPr>
              <w:t>list</w:t>
            </w:r>
          </w:p>
        </w:tc>
      </w:tr>
      <w:tr>
        <w:trPr>
          <w:trHeight w:val="273" w:hRule="atLeast"/>
        </w:trPr>
        <w:tc>
          <w:tcPr>
            <w:tcW w:w="2120" w:type="dxa"/>
          </w:tcPr>
          <w:p>
            <w:pPr>
              <w:pStyle w:val="TableParagraph"/>
              <w:spacing w:line="253" w:lineRule="exact"/>
              <w:rPr>
                <w:sz w:val="24"/>
              </w:rPr>
            </w:pPr>
            <w:r>
              <w:rPr>
                <w:spacing w:val="-2"/>
                <w:sz w:val="24"/>
              </w:rPr>
              <w:t>BRW023</w:t>
            </w:r>
          </w:p>
        </w:tc>
        <w:tc>
          <w:tcPr>
            <w:tcW w:w="7362" w:type="dxa"/>
          </w:tcPr>
          <w:p>
            <w:pPr>
              <w:pStyle w:val="TableParagraph"/>
              <w:spacing w:line="253" w:lineRule="exact"/>
              <w:rPr>
                <w:sz w:val="24"/>
              </w:rPr>
            </w:pPr>
            <w:r>
              <w:rPr>
                <w:sz w:val="24"/>
              </w:rPr>
              <w:t>Kind</w:t>
            </w:r>
            <w:r>
              <w:rPr>
                <w:spacing w:val="-4"/>
                <w:sz w:val="24"/>
              </w:rPr>
              <w:t> </w:t>
            </w:r>
            <w:r>
              <w:rPr>
                <w:sz w:val="24"/>
              </w:rPr>
              <w:t>code</w:t>
            </w:r>
            <w:r>
              <w:rPr>
                <w:spacing w:val="-4"/>
                <w:sz w:val="24"/>
              </w:rPr>
              <w:t> </w:t>
            </w:r>
            <w:r>
              <w:rPr>
                <w:sz w:val="24"/>
              </w:rPr>
              <w:t>lookup</w:t>
            </w:r>
            <w:r>
              <w:rPr>
                <w:spacing w:val="-4"/>
                <w:sz w:val="24"/>
              </w:rPr>
              <w:t> </w:t>
            </w:r>
            <w:r>
              <w:rPr>
                <w:sz w:val="24"/>
              </w:rPr>
              <w:t>did</w:t>
            </w:r>
            <w:r>
              <w:rPr>
                <w:spacing w:val="-4"/>
                <w:sz w:val="24"/>
              </w:rPr>
              <w:t> </w:t>
            </w:r>
            <w:r>
              <w:rPr>
                <w:sz w:val="24"/>
              </w:rPr>
              <w:t>not</w:t>
            </w:r>
            <w:r>
              <w:rPr>
                <w:spacing w:val="-4"/>
                <w:sz w:val="24"/>
              </w:rPr>
              <w:t> </w:t>
            </w:r>
            <w:r>
              <w:rPr>
                <w:sz w:val="24"/>
              </w:rPr>
              <w:t>find</w:t>
            </w:r>
            <w:r>
              <w:rPr>
                <w:spacing w:val="-4"/>
                <w:sz w:val="24"/>
              </w:rPr>
              <w:t> </w:t>
            </w:r>
            <w:r>
              <w:rPr>
                <w:spacing w:val="-2"/>
                <w:sz w:val="24"/>
              </w:rPr>
              <w:t>anything</w:t>
            </w:r>
          </w:p>
        </w:tc>
      </w:tr>
    </w:tbl>
    <w:p>
      <w:pPr>
        <w:pStyle w:val="TableParagraph"/>
        <w:spacing w:after="0" w:line="253" w:lineRule="exact"/>
        <w:rPr>
          <w:sz w:val="24"/>
        </w:rPr>
        <w:sectPr>
          <w:headerReference w:type="default" r:id="rId291"/>
          <w:footerReference w:type="default" r:id="rId292"/>
          <w:pgSz w:w="12240" w:h="15840"/>
          <w:pgMar w:header="678" w:footer="952" w:top="860" w:bottom="1140" w:left="1080" w:right="0"/>
        </w:sectPr>
      </w:pPr>
    </w:p>
    <w:p>
      <w:pPr>
        <w:pStyle w:val="BodyText"/>
        <w:rPr>
          <w:rFonts w:ascii="Arial"/>
          <w:i/>
          <w:sz w:val="20"/>
        </w:rPr>
      </w:pPr>
    </w:p>
    <w:p>
      <w:pPr>
        <w:pStyle w:val="BodyText"/>
        <w:spacing w:before="101"/>
        <w:rPr>
          <w:rFonts w:ascii="Arial"/>
          <w:i/>
          <w:sz w:val="20"/>
        </w:rPr>
      </w:pPr>
    </w:p>
    <w:tbl>
      <w:tblPr>
        <w:tblW w:w="0" w:type="auto"/>
        <w:jc w:val="left"/>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0"/>
        <w:gridCol w:w="7362"/>
      </w:tblGrid>
      <w:tr>
        <w:trPr>
          <w:trHeight w:val="544" w:hRule="atLeast"/>
        </w:trPr>
        <w:tc>
          <w:tcPr>
            <w:tcW w:w="2120" w:type="dxa"/>
          </w:tcPr>
          <w:p>
            <w:pPr>
              <w:pStyle w:val="TableParagraph"/>
              <w:spacing w:line="271" w:lineRule="exact"/>
              <w:rPr>
                <w:sz w:val="24"/>
              </w:rPr>
            </w:pPr>
            <w:r>
              <w:rPr>
                <w:spacing w:val="-2"/>
                <w:sz w:val="24"/>
              </w:rPr>
              <w:t>BRW024</w:t>
            </w:r>
          </w:p>
        </w:tc>
        <w:tc>
          <w:tcPr>
            <w:tcW w:w="7362" w:type="dxa"/>
          </w:tcPr>
          <w:p>
            <w:pPr>
              <w:pStyle w:val="TableParagraph"/>
              <w:spacing w:line="271" w:lineRule="exact"/>
              <w:rPr>
                <w:sz w:val="24"/>
              </w:rPr>
            </w:pPr>
            <w:r>
              <w:rPr>
                <w:sz w:val="24"/>
              </w:rPr>
              <w:t>Lookup</w:t>
            </w:r>
            <w:r>
              <w:rPr>
                <w:spacing w:val="-7"/>
                <w:sz w:val="24"/>
              </w:rPr>
              <w:t> </w:t>
            </w:r>
            <w:r>
              <w:rPr>
                <w:sz w:val="24"/>
              </w:rPr>
              <w:t>for</w:t>
            </w:r>
            <w:r>
              <w:rPr>
                <w:spacing w:val="-5"/>
                <w:sz w:val="24"/>
              </w:rPr>
              <w:t> </w:t>
            </w:r>
            <w:r>
              <w:rPr>
                <w:sz w:val="24"/>
              </w:rPr>
              <w:t>kind</w:t>
            </w:r>
            <w:r>
              <w:rPr>
                <w:spacing w:val="-5"/>
                <w:sz w:val="24"/>
              </w:rPr>
              <w:t> </w:t>
            </w:r>
            <w:r>
              <w:rPr>
                <w:sz w:val="24"/>
              </w:rPr>
              <w:t>codes</w:t>
            </w:r>
            <w:r>
              <w:rPr>
                <w:spacing w:val="-5"/>
                <w:sz w:val="24"/>
              </w:rPr>
              <w:t> </w:t>
            </w:r>
            <w:r>
              <w:rPr>
                <w:sz w:val="24"/>
              </w:rPr>
              <w:t>with</w:t>
            </w:r>
            <w:r>
              <w:rPr>
                <w:spacing w:val="-5"/>
                <w:sz w:val="24"/>
              </w:rPr>
              <w:t> </w:t>
            </w:r>
            <w:r>
              <w:rPr>
                <w:sz w:val="24"/>
              </w:rPr>
              <w:t>date</w:t>
            </w:r>
            <w:r>
              <w:rPr>
                <w:spacing w:val="-5"/>
                <w:sz w:val="24"/>
              </w:rPr>
              <w:t> </w:t>
            </w:r>
            <w:r>
              <w:rPr>
                <w:sz w:val="24"/>
              </w:rPr>
              <w:t>contains</w:t>
            </w:r>
            <w:r>
              <w:rPr>
                <w:spacing w:val="-4"/>
                <w:sz w:val="24"/>
              </w:rPr>
              <w:t> more</w:t>
            </w:r>
          </w:p>
          <w:p>
            <w:pPr>
              <w:pStyle w:val="TableParagraph"/>
              <w:spacing w:line="254" w:lineRule="exact"/>
              <w:rPr>
                <w:sz w:val="24"/>
              </w:rPr>
            </w:pPr>
            <w:r>
              <w:rPr>
                <w:sz w:val="24"/>
              </w:rPr>
              <w:t>than</w:t>
            </w:r>
            <w:r>
              <w:rPr>
                <w:spacing w:val="-4"/>
                <w:sz w:val="24"/>
              </w:rPr>
              <w:t> </w:t>
            </w:r>
            <w:r>
              <w:rPr>
                <w:sz w:val="24"/>
              </w:rPr>
              <w:t>one</w:t>
            </w:r>
            <w:r>
              <w:rPr>
                <w:spacing w:val="-3"/>
                <w:sz w:val="24"/>
              </w:rPr>
              <w:t> </w:t>
            </w:r>
            <w:r>
              <w:rPr>
                <w:spacing w:val="-2"/>
                <w:sz w:val="24"/>
              </w:rPr>
              <w:t>value</w:t>
            </w:r>
          </w:p>
        </w:tc>
      </w:tr>
      <w:tr>
        <w:trPr>
          <w:trHeight w:val="542" w:hRule="atLeast"/>
        </w:trPr>
        <w:tc>
          <w:tcPr>
            <w:tcW w:w="2120" w:type="dxa"/>
          </w:tcPr>
          <w:p>
            <w:pPr>
              <w:pStyle w:val="TableParagraph"/>
              <w:spacing w:line="271" w:lineRule="exact"/>
              <w:rPr>
                <w:sz w:val="24"/>
              </w:rPr>
            </w:pPr>
            <w:r>
              <w:rPr>
                <w:spacing w:val="-2"/>
                <w:sz w:val="24"/>
              </w:rPr>
              <w:t>BRW026</w:t>
            </w:r>
          </w:p>
        </w:tc>
        <w:tc>
          <w:tcPr>
            <w:tcW w:w="7362" w:type="dxa"/>
          </w:tcPr>
          <w:p>
            <w:pPr>
              <w:pStyle w:val="TableParagraph"/>
              <w:spacing w:line="271" w:lineRule="exact"/>
              <w:rPr>
                <w:sz w:val="24"/>
              </w:rPr>
            </w:pPr>
            <w:r>
              <w:rPr>
                <w:sz w:val="24"/>
              </w:rPr>
              <w:t>Lookup</w:t>
            </w:r>
            <w:r>
              <w:rPr>
                <w:spacing w:val="-7"/>
                <w:sz w:val="24"/>
              </w:rPr>
              <w:t> </w:t>
            </w:r>
            <w:r>
              <w:rPr>
                <w:sz w:val="24"/>
              </w:rPr>
              <w:t>found</w:t>
            </w:r>
            <w:r>
              <w:rPr>
                <w:spacing w:val="-5"/>
                <w:sz w:val="24"/>
              </w:rPr>
              <w:t> </w:t>
            </w:r>
            <w:r>
              <w:rPr>
                <w:sz w:val="24"/>
              </w:rPr>
              <w:t>documents</w:t>
            </w:r>
            <w:r>
              <w:rPr>
                <w:spacing w:val="-5"/>
                <w:sz w:val="24"/>
              </w:rPr>
              <w:t> </w:t>
            </w:r>
            <w:r>
              <w:rPr>
                <w:sz w:val="24"/>
              </w:rPr>
              <w:t>which</w:t>
            </w:r>
            <w:r>
              <w:rPr>
                <w:spacing w:val="-4"/>
                <w:sz w:val="24"/>
              </w:rPr>
              <w:t> </w:t>
            </w:r>
            <w:r>
              <w:rPr>
                <w:sz w:val="24"/>
              </w:rPr>
              <w:t>are</w:t>
            </w:r>
            <w:r>
              <w:rPr>
                <w:spacing w:val="-5"/>
                <w:sz w:val="24"/>
              </w:rPr>
              <w:t> </w:t>
            </w:r>
            <w:r>
              <w:rPr>
                <w:sz w:val="24"/>
              </w:rPr>
              <w:t>not</w:t>
            </w:r>
            <w:r>
              <w:rPr>
                <w:spacing w:val="-5"/>
                <w:sz w:val="24"/>
              </w:rPr>
              <w:t> </w:t>
            </w:r>
            <w:r>
              <w:rPr>
                <w:sz w:val="24"/>
              </w:rPr>
              <w:t>in</w:t>
            </w:r>
            <w:r>
              <w:rPr>
                <w:spacing w:val="-4"/>
                <w:sz w:val="24"/>
              </w:rPr>
              <w:t> </w:t>
            </w:r>
            <w:r>
              <w:rPr>
                <w:spacing w:val="-2"/>
                <w:sz w:val="24"/>
              </w:rPr>
              <w:t>preferred</w:t>
            </w:r>
          </w:p>
          <w:p>
            <w:pPr>
              <w:pStyle w:val="TableParagraph"/>
              <w:spacing w:line="251" w:lineRule="exact"/>
              <w:rPr>
                <w:sz w:val="24"/>
              </w:rPr>
            </w:pPr>
            <w:r>
              <w:rPr>
                <w:spacing w:val="-4"/>
                <w:sz w:val="24"/>
              </w:rPr>
              <w:t>list</w:t>
            </w:r>
          </w:p>
        </w:tc>
      </w:tr>
      <w:tr>
        <w:trPr>
          <w:trHeight w:val="273" w:hRule="atLeast"/>
        </w:trPr>
        <w:tc>
          <w:tcPr>
            <w:tcW w:w="2120" w:type="dxa"/>
          </w:tcPr>
          <w:p>
            <w:pPr>
              <w:pStyle w:val="TableParagraph"/>
              <w:spacing w:line="252" w:lineRule="exact" w:before="1"/>
              <w:rPr>
                <w:sz w:val="24"/>
              </w:rPr>
            </w:pPr>
            <w:r>
              <w:rPr>
                <w:spacing w:val="-2"/>
                <w:sz w:val="24"/>
              </w:rPr>
              <w:t>BRW027</w:t>
            </w:r>
          </w:p>
        </w:tc>
        <w:tc>
          <w:tcPr>
            <w:tcW w:w="7362" w:type="dxa"/>
          </w:tcPr>
          <w:p>
            <w:pPr>
              <w:pStyle w:val="TableParagraph"/>
              <w:spacing w:line="252" w:lineRule="exact" w:before="1"/>
              <w:rPr>
                <w:sz w:val="24"/>
              </w:rPr>
            </w:pPr>
            <w:r>
              <w:rPr>
                <w:sz w:val="24"/>
              </w:rPr>
              <w:t>Invalid</w:t>
            </w:r>
            <w:r>
              <w:rPr>
                <w:spacing w:val="-6"/>
                <w:sz w:val="24"/>
              </w:rPr>
              <w:t> </w:t>
            </w:r>
            <w:r>
              <w:rPr>
                <w:sz w:val="24"/>
              </w:rPr>
              <w:t>date</w:t>
            </w:r>
            <w:r>
              <w:rPr>
                <w:spacing w:val="-5"/>
                <w:sz w:val="24"/>
              </w:rPr>
              <w:t> </w:t>
            </w:r>
            <w:r>
              <w:rPr>
                <w:spacing w:val="-2"/>
                <w:sz w:val="24"/>
              </w:rPr>
              <w:t>format</w:t>
            </w:r>
          </w:p>
        </w:tc>
      </w:tr>
      <w:tr>
        <w:trPr>
          <w:trHeight w:val="270" w:hRule="atLeast"/>
        </w:trPr>
        <w:tc>
          <w:tcPr>
            <w:tcW w:w="2120" w:type="dxa"/>
          </w:tcPr>
          <w:p>
            <w:pPr>
              <w:pStyle w:val="TableParagraph"/>
              <w:spacing w:line="251" w:lineRule="exact"/>
              <w:rPr>
                <w:sz w:val="24"/>
              </w:rPr>
            </w:pPr>
            <w:r>
              <w:rPr>
                <w:spacing w:val="-2"/>
                <w:sz w:val="24"/>
              </w:rPr>
              <w:t>BRW028</w:t>
            </w:r>
          </w:p>
        </w:tc>
        <w:tc>
          <w:tcPr>
            <w:tcW w:w="7362" w:type="dxa"/>
          </w:tcPr>
          <w:p>
            <w:pPr>
              <w:pStyle w:val="TableParagraph"/>
              <w:spacing w:line="251" w:lineRule="exact"/>
              <w:rPr>
                <w:sz w:val="24"/>
              </w:rPr>
            </w:pPr>
            <w:r>
              <w:rPr>
                <w:sz w:val="24"/>
              </w:rPr>
              <w:t>Invalid</w:t>
            </w:r>
            <w:r>
              <w:rPr>
                <w:spacing w:val="-6"/>
                <w:sz w:val="24"/>
              </w:rPr>
              <w:t> </w:t>
            </w:r>
            <w:r>
              <w:rPr>
                <w:sz w:val="24"/>
              </w:rPr>
              <w:t>date</w:t>
            </w:r>
            <w:r>
              <w:rPr>
                <w:spacing w:val="-5"/>
                <w:sz w:val="24"/>
              </w:rPr>
              <w:t> </w:t>
            </w:r>
            <w:r>
              <w:rPr>
                <w:spacing w:val="-2"/>
                <w:sz w:val="24"/>
              </w:rPr>
              <w:t>format</w:t>
            </w:r>
          </w:p>
        </w:tc>
      </w:tr>
      <w:tr>
        <w:trPr>
          <w:trHeight w:val="273" w:hRule="atLeast"/>
        </w:trPr>
        <w:tc>
          <w:tcPr>
            <w:tcW w:w="2120" w:type="dxa"/>
          </w:tcPr>
          <w:p>
            <w:pPr>
              <w:pStyle w:val="TableParagraph"/>
              <w:spacing w:line="252" w:lineRule="exact" w:before="1"/>
              <w:rPr>
                <w:sz w:val="24"/>
              </w:rPr>
            </w:pPr>
            <w:r>
              <w:rPr>
                <w:spacing w:val="-2"/>
                <w:sz w:val="24"/>
              </w:rPr>
              <w:t>BRW030</w:t>
            </w:r>
          </w:p>
        </w:tc>
        <w:tc>
          <w:tcPr>
            <w:tcW w:w="7362" w:type="dxa"/>
          </w:tcPr>
          <w:p>
            <w:pPr>
              <w:pStyle w:val="TableParagraph"/>
              <w:spacing w:line="252" w:lineRule="exact" w:before="1"/>
              <w:rPr>
                <w:sz w:val="24"/>
              </w:rPr>
            </w:pPr>
            <w:r>
              <w:rPr>
                <w:sz w:val="24"/>
              </w:rPr>
              <w:t>Kind</w:t>
            </w:r>
            <w:r>
              <w:rPr>
                <w:spacing w:val="-5"/>
                <w:sz w:val="24"/>
              </w:rPr>
              <w:t> </w:t>
            </w:r>
            <w:r>
              <w:rPr>
                <w:sz w:val="24"/>
              </w:rPr>
              <w:t>code</w:t>
            </w:r>
            <w:r>
              <w:rPr>
                <w:spacing w:val="-5"/>
                <w:sz w:val="24"/>
              </w:rPr>
              <w:t> </w:t>
            </w:r>
            <w:r>
              <w:rPr>
                <w:sz w:val="24"/>
              </w:rPr>
              <w:t>lookup</w:t>
            </w:r>
            <w:r>
              <w:rPr>
                <w:spacing w:val="-5"/>
                <w:sz w:val="24"/>
              </w:rPr>
              <w:t> </w:t>
            </w:r>
            <w:r>
              <w:rPr>
                <w:sz w:val="24"/>
              </w:rPr>
              <w:t>without</w:t>
            </w:r>
            <w:r>
              <w:rPr>
                <w:spacing w:val="-5"/>
                <w:sz w:val="24"/>
              </w:rPr>
              <w:t> </w:t>
            </w:r>
            <w:r>
              <w:rPr>
                <w:sz w:val="24"/>
              </w:rPr>
              <w:t>date</w:t>
            </w:r>
            <w:r>
              <w:rPr>
                <w:spacing w:val="-5"/>
                <w:sz w:val="24"/>
              </w:rPr>
              <w:t> </w:t>
            </w:r>
            <w:r>
              <w:rPr>
                <w:sz w:val="24"/>
              </w:rPr>
              <w:t>found</w:t>
            </w:r>
            <w:r>
              <w:rPr>
                <w:spacing w:val="-5"/>
                <w:sz w:val="24"/>
              </w:rPr>
              <w:t> </w:t>
            </w:r>
            <w:r>
              <w:rPr>
                <w:spacing w:val="-2"/>
                <w:sz w:val="24"/>
              </w:rPr>
              <w:t>values</w:t>
            </w:r>
          </w:p>
        </w:tc>
      </w:tr>
      <w:tr>
        <w:trPr>
          <w:trHeight w:val="544" w:hRule="atLeast"/>
        </w:trPr>
        <w:tc>
          <w:tcPr>
            <w:tcW w:w="2120" w:type="dxa"/>
          </w:tcPr>
          <w:p>
            <w:pPr>
              <w:pStyle w:val="TableParagraph"/>
              <w:spacing w:line="271" w:lineRule="exact"/>
              <w:rPr>
                <w:sz w:val="24"/>
              </w:rPr>
            </w:pPr>
            <w:r>
              <w:rPr>
                <w:spacing w:val="-2"/>
                <w:sz w:val="24"/>
              </w:rPr>
              <w:t>BRW031</w:t>
            </w:r>
          </w:p>
        </w:tc>
        <w:tc>
          <w:tcPr>
            <w:tcW w:w="7362" w:type="dxa"/>
          </w:tcPr>
          <w:p>
            <w:pPr>
              <w:pStyle w:val="TableParagraph"/>
              <w:spacing w:line="271" w:lineRule="exact"/>
              <w:rPr>
                <w:sz w:val="24"/>
              </w:rPr>
            </w:pPr>
            <w:r>
              <w:rPr>
                <w:sz w:val="24"/>
              </w:rPr>
              <w:t>No</w:t>
            </w:r>
            <w:r>
              <w:rPr>
                <w:spacing w:val="-7"/>
                <w:sz w:val="24"/>
              </w:rPr>
              <w:t> </w:t>
            </w:r>
            <w:r>
              <w:rPr>
                <w:sz w:val="24"/>
              </w:rPr>
              <w:t>Kindcode</w:t>
            </w:r>
            <w:r>
              <w:rPr>
                <w:spacing w:val="-6"/>
                <w:sz w:val="24"/>
              </w:rPr>
              <w:t> </w:t>
            </w:r>
            <w:r>
              <w:rPr>
                <w:sz w:val="24"/>
              </w:rPr>
              <w:t>format</w:t>
            </w:r>
            <w:r>
              <w:rPr>
                <w:spacing w:val="-6"/>
                <w:sz w:val="24"/>
              </w:rPr>
              <w:t> </w:t>
            </w:r>
            <w:r>
              <w:rPr>
                <w:sz w:val="24"/>
              </w:rPr>
              <w:t>defined,</w:t>
            </w:r>
            <w:r>
              <w:rPr>
                <w:spacing w:val="-6"/>
                <w:sz w:val="24"/>
              </w:rPr>
              <w:t> </w:t>
            </w:r>
            <w:r>
              <w:rPr>
                <w:sz w:val="24"/>
              </w:rPr>
              <w:t>kindcode</w:t>
            </w:r>
            <w:r>
              <w:rPr>
                <w:spacing w:val="-6"/>
                <w:sz w:val="24"/>
              </w:rPr>
              <w:t> </w:t>
            </w:r>
            <w:r>
              <w:rPr>
                <w:sz w:val="24"/>
              </w:rPr>
              <w:t>first</w:t>
            </w:r>
            <w:r>
              <w:rPr>
                <w:spacing w:val="-6"/>
                <w:sz w:val="24"/>
              </w:rPr>
              <w:t> </w:t>
            </w:r>
            <w:r>
              <w:rPr>
                <w:spacing w:val="-4"/>
                <w:sz w:val="24"/>
              </w:rPr>
              <w:t>char</w:t>
            </w:r>
          </w:p>
          <w:p>
            <w:pPr>
              <w:pStyle w:val="TableParagraph"/>
              <w:spacing w:line="254" w:lineRule="exact"/>
              <w:rPr>
                <w:sz w:val="24"/>
              </w:rPr>
            </w:pPr>
            <w:r>
              <w:rPr>
                <w:sz w:val="24"/>
              </w:rPr>
              <w:t>matches</w:t>
            </w:r>
            <w:r>
              <w:rPr>
                <w:spacing w:val="-5"/>
                <w:sz w:val="24"/>
              </w:rPr>
              <w:t> </w:t>
            </w:r>
            <w:r>
              <w:rPr>
                <w:sz w:val="24"/>
              </w:rPr>
              <w:t>a</w:t>
            </w:r>
            <w:r>
              <w:rPr>
                <w:spacing w:val="-4"/>
                <w:sz w:val="24"/>
              </w:rPr>
              <w:t> </w:t>
            </w:r>
            <w:r>
              <w:rPr>
                <w:sz w:val="24"/>
              </w:rPr>
              <w:t>valid</w:t>
            </w:r>
            <w:r>
              <w:rPr>
                <w:spacing w:val="-4"/>
                <w:sz w:val="24"/>
              </w:rPr>
              <w:t> </w:t>
            </w:r>
            <w:r>
              <w:rPr>
                <w:spacing w:val="-2"/>
                <w:sz w:val="24"/>
              </w:rPr>
              <w:t>kindcode</w:t>
            </w:r>
          </w:p>
        </w:tc>
      </w:tr>
      <w:tr>
        <w:trPr>
          <w:trHeight w:val="542" w:hRule="atLeast"/>
        </w:trPr>
        <w:tc>
          <w:tcPr>
            <w:tcW w:w="2120" w:type="dxa"/>
          </w:tcPr>
          <w:p>
            <w:pPr>
              <w:pStyle w:val="TableParagraph"/>
              <w:spacing w:line="271" w:lineRule="exact"/>
              <w:rPr>
                <w:sz w:val="24"/>
              </w:rPr>
            </w:pPr>
            <w:r>
              <w:rPr>
                <w:spacing w:val="-2"/>
                <w:sz w:val="24"/>
              </w:rPr>
              <w:t>BRW032</w:t>
            </w:r>
          </w:p>
        </w:tc>
        <w:tc>
          <w:tcPr>
            <w:tcW w:w="7362" w:type="dxa"/>
          </w:tcPr>
          <w:p>
            <w:pPr>
              <w:pStyle w:val="TableParagraph"/>
              <w:spacing w:line="271" w:lineRule="exact"/>
              <w:rPr>
                <w:sz w:val="24"/>
              </w:rPr>
            </w:pPr>
            <w:r>
              <w:rPr>
                <w:sz w:val="24"/>
              </w:rPr>
              <w:t>No</w:t>
            </w:r>
            <w:r>
              <w:rPr>
                <w:spacing w:val="-9"/>
                <w:sz w:val="24"/>
              </w:rPr>
              <w:t> </w:t>
            </w:r>
            <w:r>
              <w:rPr>
                <w:sz w:val="24"/>
              </w:rPr>
              <w:t>Kindcode</w:t>
            </w:r>
            <w:r>
              <w:rPr>
                <w:spacing w:val="-6"/>
                <w:sz w:val="24"/>
              </w:rPr>
              <w:t> </w:t>
            </w:r>
            <w:r>
              <w:rPr>
                <w:sz w:val="24"/>
              </w:rPr>
              <w:t>format</w:t>
            </w:r>
            <w:r>
              <w:rPr>
                <w:spacing w:val="-7"/>
                <w:sz w:val="24"/>
              </w:rPr>
              <w:t> </w:t>
            </w:r>
            <w:r>
              <w:rPr>
                <w:sz w:val="24"/>
              </w:rPr>
              <w:t>defined,</w:t>
            </w:r>
            <w:r>
              <w:rPr>
                <w:spacing w:val="-6"/>
                <w:sz w:val="24"/>
              </w:rPr>
              <w:t> </w:t>
            </w:r>
            <w:r>
              <w:rPr>
                <w:sz w:val="24"/>
              </w:rPr>
              <w:t>kindcode</w:t>
            </w:r>
            <w:r>
              <w:rPr>
                <w:spacing w:val="-6"/>
                <w:sz w:val="24"/>
              </w:rPr>
              <w:t> </w:t>
            </w:r>
            <w:r>
              <w:rPr>
                <w:sz w:val="24"/>
              </w:rPr>
              <w:t>matches</w:t>
            </w:r>
            <w:r>
              <w:rPr>
                <w:spacing w:val="-6"/>
                <w:sz w:val="24"/>
              </w:rPr>
              <w:t> </w:t>
            </w:r>
            <w:r>
              <w:rPr>
                <w:spacing w:val="-10"/>
                <w:sz w:val="24"/>
              </w:rPr>
              <w:t>a</w:t>
            </w:r>
          </w:p>
          <w:p>
            <w:pPr>
              <w:pStyle w:val="TableParagraph"/>
              <w:spacing w:line="251" w:lineRule="exact"/>
              <w:rPr>
                <w:sz w:val="24"/>
              </w:rPr>
            </w:pPr>
            <w:r>
              <w:rPr>
                <w:sz w:val="24"/>
              </w:rPr>
              <w:t>valid</w:t>
            </w:r>
            <w:r>
              <w:rPr>
                <w:spacing w:val="-5"/>
                <w:sz w:val="24"/>
              </w:rPr>
              <w:t> </w:t>
            </w:r>
            <w:r>
              <w:rPr>
                <w:spacing w:val="-2"/>
                <w:sz w:val="24"/>
              </w:rPr>
              <w:t>kindcode</w:t>
            </w:r>
          </w:p>
        </w:tc>
      </w:tr>
    </w:tbl>
    <w:p>
      <w:pPr>
        <w:spacing w:before="1"/>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23</w:t>
      </w:r>
    </w:p>
    <w:p>
      <w:pPr>
        <w:pStyle w:val="BodyText"/>
        <w:spacing w:before="11"/>
        <w:rPr>
          <w:rFonts w:ascii="Arial"/>
          <w:i/>
          <w:sz w:val="20"/>
        </w:rPr>
      </w:pPr>
    </w:p>
    <w:p>
      <w:pPr>
        <w:pStyle w:val="Heading2"/>
        <w:spacing w:before="1"/>
      </w:pPr>
      <w:r>
        <w:rPr/>
        <mc:AlternateContent>
          <mc:Choice Requires="wps">
            <w:drawing>
              <wp:anchor distT="0" distB="0" distL="0" distR="0" allowOverlap="1" layoutInCell="1" locked="0" behindDoc="0" simplePos="0" relativeHeight="15839232">
                <wp:simplePos x="0" y="0"/>
                <wp:positionH relativeFrom="page">
                  <wp:posOffset>1166164</wp:posOffset>
                </wp:positionH>
                <wp:positionV relativeFrom="paragraph">
                  <wp:posOffset>328319</wp:posOffset>
                </wp:positionV>
                <wp:extent cx="6033135" cy="109728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6033135" cy="10972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708" w:hRule="atLeast"/>
                              </w:trPr>
                              <w:tc>
                                <w:tcPr>
                                  <w:tcW w:w="9371" w:type="dxa"/>
                                </w:tcPr>
                                <w:p>
                                  <w:pPr>
                                    <w:pStyle w:val="TableParagraph"/>
                                    <w:spacing w:line="240" w:lineRule="auto"/>
                                    <w:ind w:right="201"/>
                                    <w:rPr>
                                      <w:sz w:val="24"/>
                                    </w:rPr>
                                  </w:pPr>
                                  <w:r>
                                    <w:rPr>
                                      <w:sz w:val="24"/>
                                    </w:rPr>
                                    <w:t>GET </w:t>
                                  </w:r>
                                  <w:hyperlink r:id="rId154">
                                    <w:r>
                                      <w:rPr>
                                        <w:b/>
                                        <w:sz w:val="24"/>
                                      </w:rPr>
                                      <w:t>http://ops.epo.org/rest-services/</w:t>
                                    </w:r>
                                  </w:hyperlink>
                                  <w:r>
                                    <w:rPr>
                                      <w:sz w:val="24"/>
                                    </w:rPr>
                                    <w:t>[</w:t>
                                  </w:r>
                                  <w:r>
                                    <w:rPr>
                                      <w:b/>
                                      <w:sz w:val="24"/>
                                    </w:rPr>
                                    <w:t>service</w:t>
                                  </w:r>
                                  <w:r>
                                    <w:rPr>
                                      <w:sz w:val="24"/>
                                    </w:rPr>
                                    <w:t>]/[</w:t>
                                  </w:r>
                                  <w:r>
                                    <w:rPr>
                                      <w:b/>
                                      <w:sz w:val="24"/>
                                    </w:rPr>
                                    <w:t>reference- type</w:t>
                                  </w:r>
                                  <w:r>
                                    <w:rPr>
                                      <w:sz w:val="24"/>
                                    </w:rPr>
                                    <w:t>]/</w:t>
                                  </w:r>
                                  <w:r>
                                    <w:rPr>
                                      <w:b/>
                                      <w:sz w:val="24"/>
                                    </w:rPr>
                                    <w:t>input-format</w:t>
                                  </w:r>
                                  <w:r>
                                    <w:rPr>
                                      <w:sz w:val="24"/>
                                    </w:rPr>
                                    <w:t>: docdb</w:t>
                                  </w:r>
                                  <w:r>
                                    <w:rPr>
                                      <w:spacing w:val="-66"/>
                                      <w:sz w:val="24"/>
                                    </w:rPr>
                                    <w:t> </w:t>
                                  </w:r>
                                  <w:r>
                                    <w:rPr>
                                      <w:rFonts w:ascii="Arial MT"/>
                                      <w:sz w:val="24"/>
                                    </w:rPr>
                                    <w:t>or </w:t>
                                  </w:r>
                                  <w:r>
                                    <w:rPr>
                                      <w:sz w:val="24"/>
                                    </w:rPr>
                                    <w:t>epodoc</w:t>
                                  </w:r>
                                  <w:r>
                                    <w:rPr>
                                      <w:spacing w:val="-68"/>
                                      <w:sz w:val="24"/>
                                    </w:rPr>
                                    <w:t> </w:t>
                                  </w:r>
                                  <w:r>
                                    <w:rPr>
                                      <w:rFonts w:ascii="Arial MT"/>
                                      <w:sz w:val="24"/>
                                    </w:rPr>
                                    <w:t>or </w:t>
                                  </w:r>
                                  <w:r>
                                    <w:rPr>
                                      <w:sz w:val="24"/>
                                    </w:rPr>
                                    <w:t>original</w:t>
                                  </w:r>
                                  <w:r>
                                    <w:rPr>
                                      <w:spacing w:val="-66"/>
                                      <w:sz w:val="24"/>
                                    </w:rPr>
                                    <w:t> </w:t>
                                  </w:r>
                                  <w:r>
                                    <w:rPr>
                                      <w:rFonts w:ascii="Arial MT"/>
                                      <w:sz w:val="24"/>
                                    </w:rPr>
                                    <w:t>-- which ever format corresponds with your input =&gt;</w:t>
                                  </w:r>
                                  <w:r>
                                    <w:rPr>
                                      <w:sz w:val="24"/>
                                    </w:rPr>
                                    <w:t>/</w:t>
                                  </w:r>
                                  <w:r>
                                    <w:rPr>
                                      <w:b/>
                                      <w:sz w:val="24"/>
                                    </w:rPr>
                                    <w:t>input:</w:t>
                                  </w:r>
                                  <w:r>
                                    <w:rPr>
                                      <w:b/>
                                      <w:spacing w:val="-65"/>
                                      <w:sz w:val="24"/>
                                    </w:rPr>
                                    <w:t> </w:t>
                                  </w:r>
                                  <w:r>
                                    <w:rPr>
                                      <w:rFonts w:ascii="Arial"/>
                                      <w:i/>
                                      <w:sz w:val="24"/>
                                    </w:rPr>
                                    <w:t>e.g. </w:t>
                                  </w:r>
                                  <w:r>
                                    <w:rPr>
                                      <w:i/>
                                      <w:sz w:val="24"/>
                                    </w:rPr>
                                    <w:t>EP1000000.A1</w:t>
                                  </w:r>
                                  <w:r>
                                    <w:rPr>
                                      <w:i/>
                                      <w:spacing w:val="-65"/>
                                      <w:sz w:val="24"/>
                                    </w:rPr>
                                    <w:t> </w:t>
                                  </w:r>
                                  <w:r>
                                    <w:rPr>
                                      <w:rFonts w:ascii="Arial"/>
                                      <w:i/>
                                      <w:sz w:val="24"/>
                                    </w:rPr>
                                    <w:t>or </w:t>
                                  </w:r>
                                  <w:r>
                                    <w:rPr>
                                      <w:i/>
                                      <w:sz w:val="24"/>
                                    </w:rPr>
                                    <w:t>EP.1000000.*</w:t>
                                  </w:r>
                                  <w:r>
                                    <w:rPr>
                                      <w:i/>
                                      <w:spacing w:val="-65"/>
                                      <w:sz w:val="24"/>
                                    </w:rPr>
                                    <w:t> </w:t>
                                  </w:r>
                                  <w:r>
                                    <w:rPr>
                                      <w:rFonts w:ascii="Arial"/>
                                      <w:i/>
                                      <w:sz w:val="24"/>
                                    </w:rPr>
                                    <w:t>or </w:t>
                                  </w:r>
                                  <w:r>
                                    <w:rPr>
                                      <w:i/>
                                      <w:sz w:val="24"/>
                                    </w:rPr>
                                    <w:t>BY1%20202345.*.20090622</w:t>
                                  </w:r>
                                  <w:r>
                                    <w:rPr>
                                      <w:sz w:val="24"/>
                                    </w:rPr>
                                    <w:t>/</w:t>
                                  </w:r>
                                  <w:r>
                                    <w:rPr>
                                      <w:b/>
                                      <w:sz w:val="24"/>
                                    </w:rPr>
                                    <w:t>output-format</w:t>
                                  </w:r>
                                  <w:r>
                                    <w:rPr>
                                      <w:sz w:val="24"/>
                                    </w:rPr>
                                    <w:t>:</w:t>
                                  </w:r>
                                  <w:r>
                                    <w:rPr>
                                      <w:spacing w:val="-24"/>
                                      <w:sz w:val="24"/>
                                    </w:rPr>
                                    <w:t> </w:t>
                                  </w:r>
                                  <w:r>
                                    <w:rPr>
                                      <w:sz w:val="24"/>
                                    </w:rPr>
                                    <w:t>docdb</w:t>
                                  </w:r>
                                  <w:r>
                                    <w:rPr>
                                      <w:spacing w:val="-77"/>
                                      <w:sz w:val="24"/>
                                    </w:rPr>
                                    <w:t> </w:t>
                                  </w:r>
                                  <w:r>
                                    <w:rPr>
                                      <w:rFonts w:ascii="Arial MT"/>
                                      <w:sz w:val="24"/>
                                    </w:rPr>
                                    <w:t>or</w:t>
                                  </w:r>
                                  <w:r>
                                    <w:rPr>
                                      <w:rFonts w:ascii="Arial MT"/>
                                      <w:spacing w:val="-6"/>
                                      <w:sz w:val="24"/>
                                    </w:rPr>
                                    <w:t> </w:t>
                                  </w:r>
                                  <w:r>
                                    <w:rPr>
                                      <w:sz w:val="24"/>
                                    </w:rPr>
                                    <w:t>epodoc</w:t>
                                  </w:r>
                                  <w:r>
                                    <w:rPr>
                                      <w:spacing w:val="-77"/>
                                      <w:sz w:val="24"/>
                                    </w:rPr>
                                    <w:t> </w:t>
                                  </w:r>
                                  <w:r>
                                    <w:rPr>
                                      <w:rFonts w:ascii="Arial MT"/>
                                      <w:sz w:val="24"/>
                                    </w:rPr>
                                    <w:t>or</w:t>
                                  </w:r>
                                  <w:r>
                                    <w:rPr>
                                      <w:rFonts w:ascii="Arial MT"/>
                                      <w:spacing w:val="-6"/>
                                      <w:sz w:val="24"/>
                                    </w:rPr>
                                    <w:t> </w:t>
                                  </w:r>
                                  <w:r>
                                    <w:rPr>
                                      <w:sz w:val="24"/>
                                    </w:rPr>
                                    <w:t>original</w:t>
                                  </w:r>
                                </w:p>
                                <w:p>
                                  <w:pPr>
                                    <w:pStyle w:val="TableParagraph"/>
                                    <w:spacing w:line="254" w:lineRule="exact" w:before="271"/>
                                    <w:rPr>
                                      <w:sz w:val="24"/>
                                    </w:rPr>
                                  </w:pPr>
                                  <w:r>
                                    <w:rPr>
                                      <w:sz w:val="24"/>
                                    </w:rPr>
                                    <w:t>Accept:</w:t>
                                  </w:r>
                                  <w:r>
                                    <w:rPr>
                                      <w:spacing w:val="-7"/>
                                      <w:sz w:val="24"/>
                                    </w:rPr>
                                    <w:t> </w:t>
                                  </w:r>
                                  <w:r>
                                    <w:rPr>
                                      <w:spacing w:val="-2"/>
                                      <w:sz w:val="24"/>
                                    </w:rPr>
                                    <w:t>application/ops+xml</w:t>
                                  </w:r>
                                </w:p>
                              </w:tc>
                            </w:tr>
                          </w:tbl>
                          <w:p>
                            <w:pPr>
                              <w:pStyle w:val="BodyText"/>
                            </w:pPr>
                          </w:p>
                        </w:txbxContent>
                      </wps:txbx>
                      <wps:bodyPr wrap="square" lIns="0" tIns="0" rIns="0" bIns="0" rtlCol="0">
                        <a:noAutofit/>
                      </wps:bodyPr>
                    </wps:wsp>
                  </a:graphicData>
                </a:graphic>
              </wp:anchor>
            </w:drawing>
          </mc:Choice>
          <mc:Fallback>
            <w:pict>
              <v:shape style="position:absolute;margin-left:91.823982pt;margin-top:25.851944pt;width:475.05pt;height:86.4pt;mso-position-horizontal-relative:page;mso-position-vertical-relative:paragraph;z-index:15839232" type="#_x0000_t202" id="docshape20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708" w:hRule="atLeast"/>
                        </w:trPr>
                        <w:tc>
                          <w:tcPr>
                            <w:tcW w:w="9371" w:type="dxa"/>
                          </w:tcPr>
                          <w:p>
                            <w:pPr>
                              <w:pStyle w:val="TableParagraph"/>
                              <w:spacing w:line="240" w:lineRule="auto"/>
                              <w:ind w:right="201"/>
                              <w:rPr>
                                <w:sz w:val="24"/>
                              </w:rPr>
                            </w:pPr>
                            <w:r>
                              <w:rPr>
                                <w:sz w:val="24"/>
                              </w:rPr>
                              <w:t>GET </w:t>
                            </w:r>
                            <w:hyperlink r:id="rId154">
                              <w:r>
                                <w:rPr>
                                  <w:b/>
                                  <w:sz w:val="24"/>
                                </w:rPr>
                                <w:t>http://ops.epo.org/rest-services/</w:t>
                              </w:r>
                            </w:hyperlink>
                            <w:r>
                              <w:rPr>
                                <w:sz w:val="24"/>
                              </w:rPr>
                              <w:t>[</w:t>
                            </w:r>
                            <w:r>
                              <w:rPr>
                                <w:b/>
                                <w:sz w:val="24"/>
                              </w:rPr>
                              <w:t>service</w:t>
                            </w:r>
                            <w:r>
                              <w:rPr>
                                <w:sz w:val="24"/>
                              </w:rPr>
                              <w:t>]/[</w:t>
                            </w:r>
                            <w:r>
                              <w:rPr>
                                <w:b/>
                                <w:sz w:val="24"/>
                              </w:rPr>
                              <w:t>reference- type</w:t>
                            </w:r>
                            <w:r>
                              <w:rPr>
                                <w:sz w:val="24"/>
                              </w:rPr>
                              <w:t>]/</w:t>
                            </w:r>
                            <w:r>
                              <w:rPr>
                                <w:b/>
                                <w:sz w:val="24"/>
                              </w:rPr>
                              <w:t>input-format</w:t>
                            </w:r>
                            <w:r>
                              <w:rPr>
                                <w:sz w:val="24"/>
                              </w:rPr>
                              <w:t>: docdb</w:t>
                            </w:r>
                            <w:r>
                              <w:rPr>
                                <w:spacing w:val="-66"/>
                                <w:sz w:val="24"/>
                              </w:rPr>
                              <w:t> </w:t>
                            </w:r>
                            <w:r>
                              <w:rPr>
                                <w:rFonts w:ascii="Arial MT"/>
                                <w:sz w:val="24"/>
                              </w:rPr>
                              <w:t>or </w:t>
                            </w:r>
                            <w:r>
                              <w:rPr>
                                <w:sz w:val="24"/>
                              </w:rPr>
                              <w:t>epodoc</w:t>
                            </w:r>
                            <w:r>
                              <w:rPr>
                                <w:spacing w:val="-68"/>
                                <w:sz w:val="24"/>
                              </w:rPr>
                              <w:t> </w:t>
                            </w:r>
                            <w:r>
                              <w:rPr>
                                <w:rFonts w:ascii="Arial MT"/>
                                <w:sz w:val="24"/>
                              </w:rPr>
                              <w:t>or </w:t>
                            </w:r>
                            <w:r>
                              <w:rPr>
                                <w:sz w:val="24"/>
                              </w:rPr>
                              <w:t>original</w:t>
                            </w:r>
                            <w:r>
                              <w:rPr>
                                <w:spacing w:val="-66"/>
                                <w:sz w:val="24"/>
                              </w:rPr>
                              <w:t> </w:t>
                            </w:r>
                            <w:r>
                              <w:rPr>
                                <w:rFonts w:ascii="Arial MT"/>
                                <w:sz w:val="24"/>
                              </w:rPr>
                              <w:t>-- which ever format corresponds with your input =&gt;</w:t>
                            </w:r>
                            <w:r>
                              <w:rPr>
                                <w:sz w:val="24"/>
                              </w:rPr>
                              <w:t>/</w:t>
                            </w:r>
                            <w:r>
                              <w:rPr>
                                <w:b/>
                                <w:sz w:val="24"/>
                              </w:rPr>
                              <w:t>input:</w:t>
                            </w:r>
                            <w:r>
                              <w:rPr>
                                <w:b/>
                                <w:spacing w:val="-65"/>
                                <w:sz w:val="24"/>
                              </w:rPr>
                              <w:t> </w:t>
                            </w:r>
                            <w:r>
                              <w:rPr>
                                <w:rFonts w:ascii="Arial"/>
                                <w:i/>
                                <w:sz w:val="24"/>
                              </w:rPr>
                              <w:t>e.g. </w:t>
                            </w:r>
                            <w:r>
                              <w:rPr>
                                <w:i/>
                                <w:sz w:val="24"/>
                              </w:rPr>
                              <w:t>EP1000000.A1</w:t>
                            </w:r>
                            <w:r>
                              <w:rPr>
                                <w:i/>
                                <w:spacing w:val="-65"/>
                                <w:sz w:val="24"/>
                              </w:rPr>
                              <w:t> </w:t>
                            </w:r>
                            <w:r>
                              <w:rPr>
                                <w:rFonts w:ascii="Arial"/>
                                <w:i/>
                                <w:sz w:val="24"/>
                              </w:rPr>
                              <w:t>or </w:t>
                            </w:r>
                            <w:r>
                              <w:rPr>
                                <w:i/>
                                <w:sz w:val="24"/>
                              </w:rPr>
                              <w:t>EP.1000000.*</w:t>
                            </w:r>
                            <w:r>
                              <w:rPr>
                                <w:i/>
                                <w:spacing w:val="-65"/>
                                <w:sz w:val="24"/>
                              </w:rPr>
                              <w:t> </w:t>
                            </w:r>
                            <w:r>
                              <w:rPr>
                                <w:rFonts w:ascii="Arial"/>
                                <w:i/>
                                <w:sz w:val="24"/>
                              </w:rPr>
                              <w:t>or </w:t>
                            </w:r>
                            <w:r>
                              <w:rPr>
                                <w:i/>
                                <w:sz w:val="24"/>
                              </w:rPr>
                              <w:t>BY1%20202345.*.20090622</w:t>
                            </w:r>
                            <w:r>
                              <w:rPr>
                                <w:sz w:val="24"/>
                              </w:rPr>
                              <w:t>/</w:t>
                            </w:r>
                            <w:r>
                              <w:rPr>
                                <w:b/>
                                <w:sz w:val="24"/>
                              </w:rPr>
                              <w:t>output-format</w:t>
                            </w:r>
                            <w:r>
                              <w:rPr>
                                <w:sz w:val="24"/>
                              </w:rPr>
                              <w:t>:</w:t>
                            </w:r>
                            <w:r>
                              <w:rPr>
                                <w:spacing w:val="-24"/>
                                <w:sz w:val="24"/>
                              </w:rPr>
                              <w:t> </w:t>
                            </w:r>
                            <w:r>
                              <w:rPr>
                                <w:sz w:val="24"/>
                              </w:rPr>
                              <w:t>docdb</w:t>
                            </w:r>
                            <w:r>
                              <w:rPr>
                                <w:spacing w:val="-77"/>
                                <w:sz w:val="24"/>
                              </w:rPr>
                              <w:t> </w:t>
                            </w:r>
                            <w:r>
                              <w:rPr>
                                <w:rFonts w:ascii="Arial MT"/>
                                <w:sz w:val="24"/>
                              </w:rPr>
                              <w:t>or</w:t>
                            </w:r>
                            <w:r>
                              <w:rPr>
                                <w:rFonts w:ascii="Arial MT"/>
                                <w:spacing w:val="-6"/>
                                <w:sz w:val="24"/>
                              </w:rPr>
                              <w:t> </w:t>
                            </w:r>
                            <w:r>
                              <w:rPr>
                                <w:sz w:val="24"/>
                              </w:rPr>
                              <w:t>epodoc</w:t>
                            </w:r>
                            <w:r>
                              <w:rPr>
                                <w:spacing w:val="-77"/>
                                <w:sz w:val="24"/>
                              </w:rPr>
                              <w:t> </w:t>
                            </w:r>
                            <w:r>
                              <w:rPr>
                                <w:rFonts w:ascii="Arial MT"/>
                                <w:sz w:val="24"/>
                              </w:rPr>
                              <w:t>or</w:t>
                            </w:r>
                            <w:r>
                              <w:rPr>
                                <w:rFonts w:ascii="Arial MT"/>
                                <w:spacing w:val="-6"/>
                                <w:sz w:val="24"/>
                              </w:rPr>
                              <w:t> </w:t>
                            </w:r>
                            <w:r>
                              <w:rPr>
                                <w:sz w:val="24"/>
                              </w:rPr>
                              <w:t>original</w:t>
                            </w:r>
                          </w:p>
                          <w:p>
                            <w:pPr>
                              <w:pStyle w:val="TableParagraph"/>
                              <w:spacing w:line="254" w:lineRule="exact" w:before="271"/>
                              <w:rPr>
                                <w:sz w:val="24"/>
                              </w:rPr>
                            </w:pPr>
                            <w:r>
                              <w:rPr>
                                <w:sz w:val="24"/>
                              </w:rPr>
                              <w:t>Accept:</w:t>
                            </w:r>
                            <w:r>
                              <w:rPr>
                                <w:spacing w:val="-7"/>
                                <w:sz w:val="24"/>
                              </w:rPr>
                              <w:t> </w:t>
                            </w:r>
                            <w:r>
                              <w:rPr>
                                <w:spacing w:val="-2"/>
                                <w:sz w:val="24"/>
                              </w:rPr>
                              <w:t>application/ops+xml</w:t>
                            </w:r>
                          </w:p>
                        </w:tc>
                      </w:tr>
                    </w:tbl>
                    <w:p>
                      <w:pPr>
                        <w:pStyle w:val="BodyText"/>
                      </w:pPr>
                    </w:p>
                  </w:txbxContent>
                </v:textbox>
                <w10:wrap type="none"/>
              </v:shape>
            </w:pict>
          </mc:Fallback>
        </mc:AlternateContent>
      </w:r>
      <w:r>
        <w:rPr/>
        <w:t>Generic</w:t>
      </w:r>
      <w:r>
        <w:rPr>
          <w:spacing w:val="-4"/>
        </w:rPr>
        <w:t> </w:t>
      </w:r>
      <w:r>
        <w:rPr/>
        <w:t>request</w:t>
      </w:r>
      <w:r>
        <w:rPr>
          <w:spacing w:val="-3"/>
        </w:rPr>
        <w:t> </w:t>
      </w:r>
      <w:r>
        <w:rPr>
          <w:spacing w:val="-2"/>
        </w:rPr>
        <w:t>structure: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4"/>
        <w:rPr>
          <w:rFonts w:ascii="Arial"/>
          <w:b/>
        </w:rPr>
      </w:pPr>
    </w:p>
    <w:p>
      <w:pPr>
        <w:spacing w:line="790" w:lineRule="atLeast" w:before="0"/>
        <w:ind w:left="718" w:right="4740" w:firstLine="0"/>
        <w:jc w:val="left"/>
        <w:rPr>
          <w:rFonts w:ascii="Arial"/>
          <w:b/>
          <w:sz w:val="24"/>
        </w:rPr>
      </w:pPr>
      <w:r>
        <w:rPr>
          <w:sz w:val="24"/>
        </w:rPr>
        <w:t>In</w:t>
      </w:r>
      <w:r>
        <w:rPr>
          <w:spacing w:val="-6"/>
          <w:sz w:val="24"/>
        </w:rPr>
        <w:t> </w:t>
      </w:r>
      <w:r>
        <w:rPr>
          <w:sz w:val="24"/>
        </w:rPr>
        <w:t>the</w:t>
      </w:r>
      <w:r>
        <w:rPr>
          <w:spacing w:val="-7"/>
          <w:sz w:val="24"/>
        </w:rPr>
        <w:t> </w:t>
      </w:r>
      <w:r>
        <w:rPr>
          <w:sz w:val="24"/>
        </w:rPr>
        <w:t>request</w:t>
      </w:r>
      <w:r>
        <w:rPr>
          <w:spacing w:val="-9"/>
          <w:sz w:val="24"/>
        </w:rPr>
        <w:t> </w:t>
      </w:r>
      <w:r>
        <w:rPr>
          <w:sz w:val="24"/>
        </w:rPr>
        <w:t>structure,</w:t>
      </w:r>
      <w:r>
        <w:rPr>
          <w:spacing w:val="-4"/>
          <w:sz w:val="24"/>
        </w:rPr>
        <w:t> </w:t>
      </w:r>
      <w:r>
        <w:rPr>
          <w:rFonts w:ascii="Arial"/>
          <w:b/>
          <w:sz w:val="24"/>
        </w:rPr>
        <w:t>bold</w:t>
      </w:r>
      <w:r>
        <w:rPr>
          <w:rFonts w:ascii="Arial"/>
          <w:b/>
          <w:spacing w:val="-7"/>
          <w:sz w:val="24"/>
        </w:rPr>
        <w:t> </w:t>
      </w:r>
      <w:r>
        <w:rPr>
          <w:rFonts w:ascii="Arial"/>
          <w:b/>
          <w:sz w:val="24"/>
        </w:rPr>
        <w:t>means</w:t>
      </w:r>
      <w:r>
        <w:rPr>
          <w:rFonts w:ascii="Arial"/>
          <w:b/>
          <w:spacing w:val="-7"/>
          <w:sz w:val="24"/>
        </w:rPr>
        <w:t> </w:t>
      </w:r>
      <w:r>
        <w:rPr>
          <w:rFonts w:ascii="Arial"/>
          <w:b/>
          <w:sz w:val="24"/>
        </w:rPr>
        <w:t>mandatory</w:t>
      </w:r>
      <w:r>
        <w:rPr>
          <w:sz w:val="24"/>
        </w:rPr>
        <w:t>. </w:t>
      </w:r>
      <w:r>
        <w:rPr>
          <w:rFonts w:ascii="Arial"/>
          <w:b/>
          <w:sz w:val="24"/>
        </w:rPr>
        <w:t>Generic request example:</w:t>
      </w:r>
    </w:p>
    <w:p>
      <w:pPr>
        <w:pStyle w:val="BodyText"/>
        <w:spacing w:before="12"/>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3" w:hRule="atLeast"/>
        </w:trPr>
        <w:tc>
          <w:tcPr>
            <w:tcW w:w="9371" w:type="dxa"/>
          </w:tcPr>
          <w:p>
            <w:pPr>
              <w:pStyle w:val="TableParagraph"/>
              <w:spacing w:line="240" w:lineRule="auto" w:before="40"/>
              <w:ind w:left="0"/>
              <w:rPr>
                <w:rFonts w:ascii="Arial"/>
                <w:b/>
                <w:sz w:val="20"/>
              </w:rPr>
            </w:pPr>
          </w:p>
          <w:p>
            <w:pPr>
              <w:pStyle w:val="TableParagraph"/>
              <w:spacing w:line="240" w:lineRule="auto" w:before="1"/>
              <w:rPr>
                <w:sz w:val="20"/>
              </w:rPr>
            </w:pPr>
            <w:r>
              <w:rPr>
                <w:sz w:val="24"/>
              </w:rPr>
              <w:t>GET</w:t>
            </w:r>
            <w:r>
              <w:rPr>
                <w:spacing w:val="-38"/>
                <w:sz w:val="24"/>
              </w:rPr>
              <w:t> </w:t>
            </w:r>
            <w:hyperlink r:id="rId295">
              <w:r>
                <w:rPr>
                  <w:b/>
                  <w:color w:val="2A64AC"/>
                  <w:sz w:val="20"/>
                  <w:u w:val="dotted" w:color="2A64AC"/>
                </w:rPr>
                <w:t>http://ops.epo.org/rest-services/</w:t>
              </w:r>
            </w:hyperlink>
            <w:hyperlink r:id="rId295">
              <w:r>
                <w:rPr>
                  <w:color w:val="2A64AC"/>
                  <w:sz w:val="20"/>
                  <w:u w:val="dotted" w:color="2A64AC"/>
                </w:rPr>
                <w:t>number-service</w:t>
              </w:r>
            </w:hyperlink>
            <w:hyperlink r:id="rId295">
              <w:r>
                <w:rPr>
                  <w:b/>
                  <w:color w:val="2A64AC"/>
                  <w:sz w:val="20"/>
                  <w:u w:val="dotted" w:color="2A64AC"/>
                </w:rPr>
                <w:t>/publica-</w:t>
              </w:r>
            </w:hyperlink>
            <w:r>
              <w:rPr>
                <w:b/>
                <w:color w:val="2A64AC"/>
                <w:sz w:val="20"/>
              </w:rPr>
              <w:t> </w:t>
            </w:r>
            <w:hyperlink r:id="rId295">
              <w:r>
                <w:rPr>
                  <w:b/>
                  <w:color w:val="2A64AC"/>
                  <w:spacing w:val="-2"/>
                  <w:sz w:val="20"/>
                  <w:u w:val="dotted" w:color="2A64AC"/>
                </w:rPr>
                <w:t>tion/</w:t>
              </w:r>
            </w:hyperlink>
            <w:hyperlink r:id="rId295">
              <w:r>
                <w:rPr>
                  <w:color w:val="2A64AC"/>
                  <w:spacing w:val="-2"/>
                  <w:sz w:val="20"/>
                  <w:u w:val="dotted" w:color="2A64AC"/>
                </w:rPr>
                <w:t>docdb/EP.1000000/epodoc</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813" w:hRule="atLeast"/>
        </w:trPr>
        <w:tc>
          <w:tcPr>
            <w:tcW w:w="9371" w:type="dxa"/>
          </w:tcPr>
          <w:p>
            <w:pPr>
              <w:pStyle w:val="TableParagraph"/>
              <w:spacing w:line="240" w:lineRule="auto" w:before="227"/>
              <w:rPr>
                <w:sz w:val="20"/>
              </w:rPr>
            </w:pPr>
            <w:r>
              <w:rPr>
                <w:sz w:val="24"/>
              </w:rPr>
              <w:t>POST</w:t>
            </w:r>
            <w:r>
              <w:rPr>
                <w:spacing w:val="-38"/>
                <w:sz w:val="24"/>
              </w:rPr>
              <w:t> </w:t>
            </w:r>
            <w:hyperlink r:id="rId296">
              <w:r>
                <w:rPr>
                  <w:b/>
                  <w:color w:val="2A64AC"/>
                  <w:sz w:val="20"/>
                  <w:u w:val="dotted" w:color="2A64AC"/>
                </w:rPr>
                <w:t>http://ops.epo.org/rest-services/</w:t>
              </w:r>
              <w:r>
                <w:rPr>
                  <w:color w:val="2A64AC"/>
                  <w:sz w:val="20"/>
                  <w:u w:val="dotted" w:color="2A64AC"/>
                </w:rPr>
                <w:t>number-service</w:t>
              </w:r>
              <w:r>
                <w:rPr>
                  <w:b/>
                  <w:color w:val="2A64AC"/>
                  <w:sz w:val="20"/>
                  <w:u w:val="dotted" w:color="2A64AC"/>
                </w:rPr>
                <w:t>/</w:t>
              </w:r>
            </w:hyperlink>
            <w:r>
              <w:rPr>
                <w:b/>
                <w:color w:val="2A64AC"/>
                <w:sz w:val="20"/>
              </w:rPr>
              <w:t> </w:t>
            </w:r>
            <w:r>
              <w:rPr>
                <w:b/>
                <w:color w:val="2A64AC"/>
                <w:spacing w:val="-2"/>
                <w:sz w:val="20"/>
                <w:u w:val="dotted" w:color="2A64AC"/>
              </w:rPr>
              <w:t>publication/</w:t>
            </w:r>
            <w:r>
              <w:rPr>
                <w:color w:val="2A64AC"/>
                <w:spacing w:val="-2"/>
                <w:sz w:val="20"/>
                <w:u w:val="dotted" w:color="2A64AC"/>
              </w:rPr>
              <w:t>docdb/epodoc</w:t>
            </w:r>
          </w:p>
          <w:p>
            <w:pPr>
              <w:pStyle w:val="TableParagraph"/>
              <w:spacing w:line="240" w:lineRule="auto" w:before="42"/>
              <w:ind w:left="0"/>
              <w:rPr>
                <w:rFonts w:ascii="Arial"/>
                <w:b/>
                <w:sz w:val="20"/>
              </w:rPr>
            </w:pPr>
          </w:p>
          <w:p>
            <w:pPr>
              <w:pStyle w:val="TableParagraph"/>
              <w:spacing w:line="240" w:lineRule="auto"/>
              <w:ind w:right="4415"/>
              <w:rPr>
                <w:sz w:val="24"/>
              </w:rPr>
            </w:pPr>
            <w:r>
              <w:rPr>
                <w:sz w:val="24"/>
              </w:rPr>
              <w:t>Accept:</w:t>
            </w:r>
            <w:r>
              <w:rPr>
                <w:spacing w:val="-38"/>
                <w:sz w:val="24"/>
              </w:rPr>
              <w:t> </w:t>
            </w:r>
            <w:r>
              <w:rPr>
                <w:sz w:val="24"/>
              </w:rPr>
              <w:t>application/ops+xml Request Body: EP.1000000</w:t>
            </w:r>
          </w:p>
        </w:tc>
      </w:tr>
    </w:tbl>
    <w:p>
      <w:pPr>
        <w:pStyle w:val="TableParagraph"/>
        <w:spacing w:after="0" w:line="240" w:lineRule="auto"/>
        <w:rPr>
          <w:sz w:val="24"/>
        </w:rPr>
        <w:sectPr>
          <w:headerReference w:type="default" r:id="rId293"/>
          <w:footerReference w:type="default" r:id="rId294"/>
          <w:pgSz w:w="12240" w:h="15840"/>
          <w:pgMar w:header="678" w:footer="952" w:top="860" w:bottom="1140" w:left="1080" w:right="0"/>
        </w:sectPr>
      </w:pPr>
    </w:p>
    <w:p>
      <w:pPr>
        <w:pStyle w:val="BodyText"/>
        <w:rPr>
          <w:rFonts w:ascii="Arial"/>
          <w:b/>
        </w:rPr>
      </w:pPr>
    </w:p>
    <w:p>
      <w:pPr>
        <w:pStyle w:val="BodyText"/>
        <w:spacing w:before="10"/>
        <w:rPr>
          <w:rFonts w:ascii="Arial"/>
          <w:b/>
        </w:rPr>
      </w:pPr>
    </w:p>
    <w:p>
      <w:pPr>
        <w:pStyle w:val="Heading2"/>
      </w:pPr>
      <w:r>
        <w:rPr/>
        <w:t>Generic</w:t>
      </w:r>
      <w:r>
        <w:rPr>
          <w:spacing w:val="-5"/>
        </w:rPr>
        <w:t> </w:t>
      </w:r>
      <w:r>
        <w:rPr/>
        <w:t>response</w:t>
      </w:r>
      <w:r>
        <w:rPr>
          <w:spacing w:val="-5"/>
        </w:rPr>
        <w:t> </w:t>
      </w:r>
      <w:r>
        <w:rPr>
          <w:spacing w:val="-2"/>
        </w:rPr>
        <w:t>structure:</w:t>
      </w:r>
    </w:p>
    <w:p>
      <w:pPr>
        <w:pStyle w:val="BodyText"/>
        <w:spacing w:before="45"/>
        <w:rPr>
          <w:rFonts w:ascii="Arial"/>
          <w:b/>
          <w:sz w:val="20"/>
        </w:rPr>
      </w:pPr>
      <w:r>
        <w:rPr>
          <w:rFonts w:ascii="Arial"/>
          <w:b/>
          <w:sz w:val="20"/>
        </w:rPr>
        <w:drawing>
          <wp:anchor distT="0" distB="0" distL="0" distR="0" allowOverlap="1" layoutInCell="1" locked="0" behindDoc="1" simplePos="0" relativeHeight="487699968">
            <wp:simplePos x="0" y="0"/>
            <wp:positionH relativeFrom="page">
              <wp:posOffset>1141094</wp:posOffset>
            </wp:positionH>
            <wp:positionV relativeFrom="paragraph">
              <wp:posOffset>190196</wp:posOffset>
            </wp:positionV>
            <wp:extent cx="4606752" cy="6385559"/>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299" cstate="print"/>
                    <a:stretch>
                      <a:fillRect/>
                    </a:stretch>
                  </pic:blipFill>
                  <pic:spPr>
                    <a:xfrm>
                      <a:off x="0" y="0"/>
                      <a:ext cx="4606752" cy="6385559"/>
                    </a:xfrm>
                    <a:prstGeom prst="rect">
                      <a:avLst/>
                    </a:prstGeom>
                  </pic:spPr>
                </pic:pic>
              </a:graphicData>
            </a:graphic>
          </wp:anchor>
        </w:drawing>
      </w:r>
    </w:p>
    <w:p>
      <w:pPr>
        <w:spacing w:before="0"/>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32</w:t>
      </w:r>
    </w:p>
    <w:p>
      <w:pPr>
        <w:pStyle w:val="BodyText"/>
        <w:spacing w:before="22"/>
        <w:rPr>
          <w:rFonts w:ascii="Arial"/>
          <w:i/>
          <w:sz w:val="20"/>
        </w:rPr>
      </w:pPr>
    </w:p>
    <w:p>
      <w:pPr>
        <w:pStyle w:val="BodyText"/>
        <w:ind w:left="718"/>
      </w:pPr>
      <w:r>
        <w:rPr/>
        <w:t>The</w:t>
      </w:r>
      <w:r>
        <w:rPr>
          <w:spacing w:val="-2"/>
        </w:rPr>
        <w:t> </w:t>
      </w:r>
      <w:r>
        <w:rPr/>
        <w:t>structure</w:t>
      </w:r>
      <w:r>
        <w:rPr>
          <w:spacing w:val="-2"/>
        </w:rPr>
        <w:t> </w:t>
      </w:r>
      <w:r>
        <w:rPr/>
        <w:t>shown</w:t>
      </w:r>
      <w:r>
        <w:rPr>
          <w:spacing w:val="-2"/>
        </w:rPr>
        <w:t> </w:t>
      </w:r>
      <w:r>
        <w:rPr/>
        <w:t>in</w:t>
      </w:r>
      <w:r>
        <w:rPr>
          <w:spacing w:val="-2"/>
        </w:rPr>
        <w:t> </w:t>
      </w:r>
      <w:hyperlink w:history="true" w:anchor="_bookmark48">
        <w:r>
          <w:rPr/>
          <w:t>Figure</w:t>
        </w:r>
        <w:r>
          <w:rPr>
            <w:spacing w:val="-1"/>
          </w:rPr>
          <w:t> </w:t>
        </w:r>
        <w:r>
          <w:rPr/>
          <w:t>32</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before="1"/>
        <w:ind w:left="718"/>
      </w:pPr>
      <w:hyperlink r:id="rId60">
        <w:r>
          <w:rPr>
            <w:rFonts w:ascii="Courier New"/>
            <w:color w:val="2A64AC"/>
            <w:u w:val="dotted" w:color="2A64AC"/>
          </w:rPr>
          <w:t>ops.xsd</w:t>
        </w:r>
        <w:r>
          <w:rPr>
            <w:rFonts w:ascii="Courier New"/>
            <w:color w:val="2A64AC"/>
            <w:spacing w:val="-79"/>
          </w:rPr>
          <w:t> </w:t>
        </w:r>
      </w:hyperlink>
      <w:hyperlink r:id="rId60">
        <w:r>
          <w:rPr/>
          <w:t>schema</w:t>
        </w:r>
        <w:r>
          <w:rPr>
            <w:spacing w:val="-8"/>
          </w:rPr>
          <w:t> </w:t>
        </w:r>
        <w:r>
          <w:rPr>
            <w:spacing w:val="-4"/>
          </w:rPr>
          <w:t>file</w:t>
        </w:r>
      </w:hyperlink>
      <w:r>
        <w:rPr>
          <w:spacing w:val="-4"/>
        </w:rPr>
        <w:t>.</w:t>
      </w:r>
    </w:p>
    <w:p>
      <w:pPr>
        <w:pStyle w:val="BodyText"/>
      </w:pPr>
    </w:p>
    <w:p>
      <w:pPr>
        <w:spacing w:before="0"/>
        <w:ind w:left="718" w:right="0" w:firstLine="0"/>
        <w:jc w:val="left"/>
        <w:rPr>
          <w:rFonts w:ascii="Arial"/>
          <w:b/>
          <w:sz w:val="24"/>
        </w:rPr>
      </w:pPr>
      <w:r>
        <w:rPr>
          <w:rFonts w:ascii="Arial"/>
          <w:b/>
          <w:sz w:val="24"/>
        </w:rPr>
        <w:t>Below</w:t>
      </w:r>
      <w:r>
        <w:rPr>
          <w:rFonts w:ascii="Arial"/>
          <w:b/>
          <w:spacing w:val="-6"/>
          <w:sz w:val="24"/>
        </w:rPr>
        <w:t> </w:t>
      </w:r>
      <w:r>
        <w:rPr>
          <w:sz w:val="24"/>
        </w:rPr>
        <w:t>you</w:t>
      </w:r>
      <w:r>
        <w:rPr>
          <w:spacing w:val="-5"/>
          <w:sz w:val="24"/>
        </w:rPr>
        <w:t> </w:t>
      </w:r>
      <w:r>
        <w:rPr>
          <w:sz w:val="24"/>
        </w:rPr>
        <w:t>will</w:t>
      </w:r>
      <w:r>
        <w:rPr>
          <w:spacing w:val="-3"/>
          <w:sz w:val="24"/>
        </w:rPr>
        <w:t> </w:t>
      </w:r>
      <w:r>
        <w:rPr>
          <w:sz w:val="24"/>
        </w:rPr>
        <w:t>find</w:t>
      </w:r>
      <w:r>
        <w:rPr>
          <w:spacing w:val="-3"/>
          <w:sz w:val="24"/>
        </w:rPr>
        <w:t> </w:t>
      </w:r>
      <w:r>
        <w:rPr>
          <w:sz w:val="24"/>
        </w:rPr>
        <w:t>various</w:t>
      </w:r>
      <w:r>
        <w:rPr>
          <w:spacing w:val="-4"/>
          <w:sz w:val="24"/>
        </w:rPr>
        <w:t> </w:t>
      </w:r>
      <w:r>
        <w:rPr>
          <w:sz w:val="24"/>
        </w:rPr>
        <w:t>number-service</w:t>
      </w:r>
      <w:r>
        <w:rPr>
          <w:spacing w:val="-2"/>
          <w:sz w:val="24"/>
        </w:rPr>
        <w:t> </w:t>
      </w:r>
      <w:r>
        <w:rPr>
          <w:rFonts w:ascii="Arial"/>
          <w:b/>
          <w:sz w:val="24"/>
        </w:rPr>
        <w:t>request</w:t>
      </w:r>
      <w:r>
        <w:rPr>
          <w:rFonts w:ascii="Arial"/>
          <w:b/>
          <w:spacing w:val="-3"/>
          <w:sz w:val="24"/>
        </w:rPr>
        <w:t> </w:t>
      </w:r>
      <w:r>
        <w:rPr>
          <w:rFonts w:ascii="Arial"/>
          <w:b/>
          <w:sz w:val="24"/>
        </w:rPr>
        <w:t>examples</w:t>
      </w:r>
      <w:r>
        <w:rPr>
          <w:rFonts w:ascii="Arial"/>
          <w:b/>
          <w:spacing w:val="-3"/>
          <w:sz w:val="24"/>
        </w:rPr>
        <w:t> </w:t>
      </w:r>
      <w:r>
        <w:rPr>
          <w:rFonts w:ascii="Arial"/>
          <w:b/>
          <w:sz w:val="24"/>
        </w:rPr>
        <w:t>and</w:t>
      </w:r>
      <w:r>
        <w:rPr>
          <w:rFonts w:ascii="Arial"/>
          <w:b/>
          <w:spacing w:val="-3"/>
          <w:sz w:val="24"/>
        </w:rPr>
        <w:t> </w:t>
      </w:r>
      <w:r>
        <w:rPr>
          <w:rFonts w:ascii="Arial"/>
          <w:b/>
          <w:spacing w:val="-2"/>
          <w:sz w:val="24"/>
        </w:rPr>
        <w:t>responses.</w:t>
      </w:r>
    </w:p>
    <w:p>
      <w:pPr>
        <w:spacing w:after="0"/>
        <w:jc w:val="left"/>
        <w:rPr>
          <w:rFonts w:ascii="Arial"/>
          <w:b/>
          <w:sz w:val="24"/>
        </w:rPr>
        <w:sectPr>
          <w:headerReference w:type="default" r:id="rId297"/>
          <w:footerReference w:type="default" r:id="rId298"/>
          <w:pgSz w:w="12240" w:h="15840"/>
          <w:pgMar w:header="678" w:footer="952" w:top="860" w:bottom="1140" w:left="1080" w:right="0"/>
        </w:sectPr>
      </w:pPr>
    </w:p>
    <w:p>
      <w:pPr>
        <w:pStyle w:val="BodyText"/>
        <w:spacing w:before="238"/>
        <w:rPr>
          <w:rFonts w:ascii="Arial"/>
          <w:b/>
          <w:sz w:val="28"/>
        </w:rPr>
      </w:pPr>
    </w:p>
    <w:p>
      <w:pPr>
        <w:pStyle w:val="Heading1"/>
        <w:numPr>
          <w:ilvl w:val="2"/>
          <w:numId w:val="11"/>
        </w:numPr>
        <w:tabs>
          <w:tab w:pos="1435" w:val="left" w:leader="none"/>
        </w:tabs>
        <w:spacing w:line="240" w:lineRule="auto" w:before="0" w:after="0"/>
        <w:ind w:left="1435" w:right="0" w:hanging="717"/>
        <w:jc w:val="left"/>
      </w:pPr>
      <w:r>
        <w:rPr/>
        <w:t>From</w:t>
      </w:r>
      <w:r>
        <w:rPr>
          <w:spacing w:val="-3"/>
        </w:rPr>
        <w:t> </w:t>
      </w:r>
      <w:r>
        <w:rPr/>
        <w:t>docdb</w:t>
      </w:r>
      <w:r>
        <w:rPr>
          <w:spacing w:val="-3"/>
        </w:rPr>
        <w:t> </w:t>
      </w:r>
      <w:r>
        <w:rPr/>
        <w:t>to</w:t>
      </w:r>
      <w:r>
        <w:rPr>
          <w:spacing w:val="-3"/>
        </w:rPr>
        <w:t> </w:t>
      </w:r>
      <w:r>
        <w:rPr>
          <w:spacing w:val="-2"/>
        </w:rPr>
        <w:t>epodoc</w:t>
      </w:r>
    </w:p>
    <w:p>
      <w:pPr>
        <w:pStyle w:val="BodyText"/>
        <w:spacing w:before="6"/>
        <w:rPr>
          <w:rFonts w:ascii="Arial"/>
          <w:b/>
          <w:sz w:val="1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85" w:hRule="atLeast"/>
        </w:trPr>
        <w:tc>
          <w:tcPr>
            <w:tcW w:w="9371"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GET </w:t>
            </w:r>
            <w:hyperlink r:id="rId302">
              <w:r>
                <w:rPr>
                  <w:b/>
                  <w:color w:val="2A64AC"/>
                  <w:sz w:val="20"/>
                  <w:u w:val="dotted" w:color="2A64AC"/>
                </w:rPr>
                <w:t>http://ops.epo.org/rest-services/number-</w:t>
              </w:r>
            </w:hyperlink>
            <w:r>
              <w:rPr>
                <w:b/>
                <w:color w:val="2A64AC"/>
                <w:sz w:val="20"/>
              </w:rPr>
              <w:t> </w:t>
            </w:r>
            <w:hyperlink r:id="rId302">
              <w:r>
                <w:rPr>
                  <w:b/>
                  <w:color w:val="2A64AC"/>
                  <w:spacing w:val="-2"/>
                  <w:sz w:val="20"/>
                  <w:u w:val="dotted" w:color="2A64AC"/>
                </w:rPr>
                <w:t>service/application/</w:t>
              </w:r>
            </w:hyperlink>
            <w:hyperlink r:id="rId302">
              <w:r>
                <w:rPr>
                  <w:color w:val="2A64AC"/>
                  <w:spacing w:val="-2"/>
                  <w:sz w:val="20"/>
                  <w:u w:val="dotted" w:color="2A64AC"/>
                </w:rPr>
                <w:t>docdb/MD.20050130.A.20050130/epodoc</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860" w:hRule="atLeast"/>
        </w:trPr>
        <w:tc>
          <w:tcPr>
            <w:tcW w:w="9371" w:type="dxa"/>
          </w:tcPr>
          <w:p>
            <w:pPr>
              <w:pStyle w:val="TableParagraph"/>
              <w:spacing w:line="240" w:lineRule="auto" w:before="42"/>
              <w:ind w:left="0"/>
              <w:rPr>
                <w:rFonts w:ascii="Arial"/>
                <w:b/>
                <w:sz w:val="20"/>
              </w:rPr>
            </w:pPr>
          </w:p>
          <w:p>
            <w:pPr>
              <w:pStyle w:val="TableParagraph"/>
              <w:spacing w:line="240" w:lineRule="auto" w:before="1"/>
              <w:ind w:right="2770"/>
              <w:rPr>
                <w:sz w:val="20"/>
              </w:rPr>
            </w:pPr>
            <w:r>
              <w:rPr>
                <w:sz w:val="24"/>
              </w:rPr>
              <w:t>POST</w:t>
            </w:r>
            <w:r>
              <w:rPr>
                <w:spacing w:val="-38"/>
                <w:sz w:val="24"/>
              </w:rPr>
              <w:t> </w:t>
            </w:r>
            <w:hyperlink r:id="rId303">
              <w:r>
                <w:rPr>
                  <w:b/>
                  <w:color w:val="2A64AC"/>
                  <w:sz w:val="20"/>
                  <w:u w:val="dotted" w:color="2A64AC"/>
                </w:rPr>
                <w:t>http://ops.epo.org/rest-services/number-</w:t>
              </w:r>
            </w:hyperlink>
            <w:r>
              <w:rPr>
                <w:b/>
                <w:color w:val="2A64AC"/>
                <w:sz w:val="20"/>
              </w:rPr>
              <w:t> </w:t>
            </w:r>
            <w:r>
              <w:rPr>
                <w:b/>
                <w:color w:val="2A64AC"/>
                <w:spacing w:val="-2"/>
                <w:sz w:val="20"/>
                <w:u w:val="dotted" w:color="2A64AC"/>
              </w:rPr>
              <w:t>service/application/</w:t>
            </w:r>
            <w:r>
              <w:rPr>
                <w:color w:val="2A64AC"/>
                <w:spacing w:val="-2"/>
                <w:sz w:val="20"/>
                <w:u w:val="dotted" w:color="2A64AC"/>
              </w:rPr>
              <w:t>docdb/epodoc</w:t>
            </w:r>
          </w:p>
          <w:p>
            <w:pPr>
              <w:pStyle w:val="TableParagraph"/>
              <w:spacing w:line="240" w:lineRule="auto" w:before="41"/>
              <w:ind w:left="0"/>
              <w:rPr>
                <w:rFonts w:ascii="Arial"/>
                <w:b/>
                <w:sz w:val="20"/>
              </w:rPr>
            </w:pPr>
          </w:p>
          <w:p>
            <w:pPr>
              <w:pStyle w:val="TableParagraph"/>
              <w:spacing w:line="272" w:lineRule="exact"/>
              <w:rPr>
                <w:sz w:val="24"/>
              </w:rPr>
            </w:pPr>
            <w:r>
              <w:rPr>
                <w:sz w:val="24"/>
              </w:rPr>
              <w:t>Accept:</w:t>
            </w:r>
            <w:r>
              <w:rPr>
                <w:spacing w:val="-7"/>
                <w:sz w:val="24"/>
              </w:rPr>
              <w:t> </w:t>
            </w:r>
            <w:r>
              <w:rPr>
                <w:spacing w:val="-2"/>
                <w:sz w:val="24"/>
              </w:rPr>
              <w:t>application/ops+xml</w:t>
            </w:r>
          </w:p>
          <w:p>
            <w:pPr>
              <w:pStyle w:val="TableParagraph"/>
              <w:spacing w:line="272" w:lineRule="exact"/>
              <w:rPr>
                <w:b/>
                <w:sz w:val="24"/>
              </w:rPr>
            </w:pPr>
            <w:r>
              <w:rPr>
                <w:sz w:val="24"/>
              </w:rPr>
              <w:t>Request</w:t>
            </w:r>
            <w:r>
              <w:rPr>
                <w:spacing w:val="-6"/>
                <w:sz w:val="24"/>
              </w:rPr>
              <w:t> </w:t>
            </w:r>
            <w:r>
              <w:rPr>
                <w:sz w:val="24"/>
              </w:rPr>
              <w:t>Body:</w:t>
            </w:r>
            <w:r>
              <w:rPr>
                <w:spacing w:val="-5"/>
                <w:sz w:val="24"/>
              </w:rPr>
              <w:t> </w:t>
            </w:r>
            <w:r>
              <w:rPr>
                <w:b/>
                <w:spacing w:val="-2"/>
                <w:sz w:val="24"/>
              </w:rPr>
              <w:t>MD.20050130.A.20050130</w:t>
            </w:r>
          </w:p>
        </w:tc>
      </w:tr>
    </w:tbl>
    <w:p>
      <w:pPr>
        <w:spacing w:before="241"/>
        <w:ind w:left="718" w:right="0" w:firstLine="0"/>
        <w:jc w:val="left"/>
        <w:rPr>
          <w:rFonts w:ascii="Arial"/>
          <w:b/>
          <w:sz w:val="24"/>
        </w:rPr>
      </w:pPr>
      <w:r>
        <w:rPr>
          <w:rFonts w:ascii="Arial"/>
          <w:b/>
          <w:spacing w:val="-2"/>
          <w:sz w:val="24"/>
        </w:rPr>
        <w:t>Response:</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8"/>
      </w:tblGrid>
      <w:tr>
        <w:trPr>
          <w:trHeight w:val="6117" w:hRule="atLeast"/>
        </w:trPr>
        <w:tc>
          <w:tcPr>
            <w:tcW w:w="9378" w:type="dxa"/>
          </w:tcPr>
          <w:p>
            <w:pPr>
              <w:pStyle w:val="TableParagraph"/>
              <w:spacing w:line="225"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rPr>
                <w:sz w:val="20"/>
              </w:rPr>
            </w:pPr>
            <w:r>
              <w:rPr>
                <w:color w:val="008080"/>
                <w:sz w:val="20"/>
              </w:rPr>
              <w:t>&lt;?xml-stylesheet</w:t>
            </w:r>
            <w:r>
              <w:rPr>
                <w:color w:val="008080"/>
                <w:spacing w:val="-19"/>
                <w:sz w:val="20"/>
              </w:rPr>
              <w:t> </w:t>
            </w:r>
            <w:r>
              <w:rPr>
                <w:color w:val="008080"/>
                <w:sz w:val="20"/>
              </w:rPr>
              <w:t>type="text/xsl"</w:t>
            </w:r>
            <w:r>
              <w:rPr>
                <w:color w:val="008080"/>
                <w:spacing w:val="-19"/>
                <w:sz w:val="20"/>
              </w:rPr>
              <w:t> </w:t>
            </w:r>
            <w:r>
              <w:rPr>
                <w:color w:val="008080"/>
                <w:spacing w:val="-2"/>
                <w:sz w:val="20"/>
              </w:rPr>
              <w:t>href="/style/numbers.xsl"?&gt;</w:t>
            </w:r>
          </w:p>
          <w:p>
            <w:pPr>
              <w:pStyle w:val="TableParagraph"/>
              <w:spacing w:line="240" w:lineRule="auto" w:before="1"/>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25" w:lineRule="exact"/>
              <w:ind w:left="347"/>
              <w:rPr>
                <w:sz w:val="20"/>
              </w:rPr>
            </w:pPr>
            <w:r>
              <w:rPr>
                <w:color w:val="0000FF"/>
                <w:sz w:val="20"/>
              </w:rPr>
              <w:t>&lt;</w:t>
            </w:r>
            <w:r>
              <w:rPr>
                <w:color w:val="800000"/>
                <w:sz w:val="20"/>
              </w:rPr>
              <w:t>ops:meta</w:t>
            </w:r>
            <w:r>
              <w:rPr>
                <w:color w:val="800000"/>
                <w:spacing w:val="-22"/>
                <w:sz w:val="20"/>
              </w:rPr>
              <w:t> </w:t>
            </w:r>
            <w:r>
              <w:rPr>
                <w:color w:val="FF0000"/>
                <w:sz w:val="20"/>
              </w:rPr>
              <w:t>name</w:t>
            </w:r>
            <w:r>
              <w:rPr>
                <w:color w:val="0000FF"/>
                <w:sz w:val="20"/>
              </w:rPr>
              <w:t>="</w:t>
            </w:r>
            <w:r>
              <w:rPr>
                <w:sz w:val="20"/>
              </w:rPr>
              <w:t>version:docdb/epodoc</w:t>
            </w:r>
            <w:r>
              <w:rPr>
                <w:color w:val="0000FF"/>
                <w:sz w:val="20"/>
              </w:rPr>
              <w:t>"</w:t>
            </w:r>
            <w:r>
              <w:rPr>
                <w:color w:val="0000FF"/>
                <w:spacing w:val="-21"/>
                <w:sz w:val="20"/>
              </w:rPr>
              <w:t> </w:t>
            </w:r>
            <w:r>
              <w:rPr>
                <w:color w:val="FF0000"/>
                <w:spacing w:val="-2"/>
                <w:sz w:val="20"/>
              </w:rPr>
              <w:t>value</w:t>
            </w:r>
            <w:r>
              <w:rPr>
                <w:color w:val="0000FF"/>
                <w:spacing w:val="-2"/>
                <w:sz w:val="20"/>
              </w:rPr>
              <w:t>="</w:t>
            </w:r>
            <w:r>
              <w:rPr>
                <w:spacing w:val="-2"/>
                <w:sz w:val="20"/>
              </w:rPr>
              <w:t>2010.03.19</w:t>
            </w:r>
            <w:r>
              <w:rPr>
                <w:color w:val="0000FF"/>
                <w:spacing w:val="-2"/>
                <w:sz w:val="20"/>
              </w:rPr>
              <w:t>"/&gt;</w:t>
            </w:r>
          </w:p>
          <w:p>
            <w:pPr>
              <w:pStyle w:val="TableParagraph"/>
              <w:spacing w:before="2"/>
              <w:ind w:left="347"/>
              <w:rPr>
                <w:sz w:val="20"/>
              </w:rPr>
            </w:pPr>
            <w:r>
              <w:rPr>
                <w:color w:val="0000FF"/>
                <w:sz w:val="20"/>
              </w:rPr>
              <w:t>&lt;</w:t>
            </w:r>
            <w:r>
              <w:rPr>
                <w:color w:val="800000"/>
                <w:sz w:val="20"/>
              </w:rPr>
              <w:t>ops:standardization</w:t>
            </w:r>
            <w:r>
              <w:rPr>
                <w:color w:val="800000"/>
                <w:spacing w:val="-23"/>
                <w:sz w:val="20"/>
              </w:rPr>
              <w:t> </w:t>
            </w:r>
            <w:r>
              <w:rPr>
                <w:color w:val="FF0000"/>
                <w:sz w:val="20"/>
              </w:rPr>
              <w:t>inputFormat</w:t>
            </w:r>
            <w:r>
              <w:rPr>
                <w:color w:val="0000FF"/>
                <w:sz w:val="20"/>
              </w:rPr>
              <w:t>="</w:t>
            </w:r>
            <w:r>
              <w:rPr>
                <w:sz w:val="20"/>
              </w:rPr>
              <w:t>docdb</w:t>
            </w:r>
            <w:r>
              <w:rPr>
                <w:color w:val="0000FF"/>
                <w:sz w:val="20"/>
              </w:rPr>
              <w:t>"</w:t>
            </w:r>
            <w:r>
              <w:rPr>
                <w:color w:val="0000FF"/>
                <w:spacing w:val="-23"/>
                <w:sz w:val="20"/>
              </w:rPr>
              <w:t> </w:t>
            </w:r>
            <w:r>
              <w:rPr>
                <w:color w:val="FF0000"/>
                <w:spacing w:val="-2"/>
                <w:sz w:val="20"/>
              </w:rPr>
              <w:t>outputFormat</w:t>
            </w:r>
            <w:r>
              <w:rPr>
                <w:color w:val="0000FF"/>
                <w:spacing w:val="-2"/>
                <w:sz w:val="20"/>
              </w:rPr>
              <w:t>="</w:t>
            </w:r>
            <w:r>
              <w:rPr>
                <w:spacing w:val="-2"/>
                <w:sz w:val="20"/>
              </w:rPr>
              <w:t>epodoc</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MD</w:t>
            </w:r>
            <w:r>
              <w:rPr>
                <w:color w:val="0000FF"/>
                <w:spacing w:val="-2"/>
                <w:sz w:val="20"/>
              </w:rPr>
              <w:t>&lt;/</w:t>
            </w:r>
            <w:r>
              <w:rPr>
                <w:color w:val="800000"/>
                <w:spacing w:val="-2"/>
                <w:sz w:val="20"/>
              </w:rPr>
              <w:t>country</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20050130</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20050130</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MD</w:t>
            </w:r>
            <w:r>
              <w:rPr>
                <w:color w:val="0000FF"/>
                <w:spacing w:val="-2"/>
                <w:sz w:val="20"/>
              </w:rPr>
              <w:t>&lt;/</w:t>
            </w:r>
            <w:r>
              <w:rPr>
                <w:color w:val="800000"/>
                <w:spacing w:val="-2"/>
                <w:sz w:val="20"/>
              </w:rPr>
              <w:t>country</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20050000130</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20050130</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spacing w:before="1"/>
              <w:ind w:left="0" w:right="6378"/>
              <w:jc w:val="right"/>
              <w:rPr>
                <w:sz w:val="20"/>
              </w:rPr>
            </w:pPr>
            <w:r>
              <w:rPr>
                <w:color w:val="0000FF"/>
                <w:spacing w:val="-2"/>
                <w:sz w:val="20"/>
              </w:rPr>
              <w:t>&lt;/</w:t>
            </w:r>
            <w:r>
              <w:rPr>
                <w:color w:val="800000"/>
                <w:spacing w:val="-2"/>
                <w:sz w:val="20"/>
              </w:rPr>
              <w:t>ops:standardization</w:t>
            </w:r>
            <w:r>
              <w:rPr>
                <w:color w:val="0000FF"/>
                <w:spacing w:val="-2"/>
                <w:sz w:val="20"/>
              </w:rPr>
              <w:t>&gt;</w:t>
            </w:r>
          </w:p>
          <w:p>
            <w:pPr>
              <w:pStyle w:val="TableParagraph"/>
              <w:spacing w:line="208" w:lineRule="exact"/>
              <w:ind w:left="0" w:right="6378"/>
              <w:jc w:val="righ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19"/>
        <w:rPr>
          <w:rFonts w:ascii="Arial"/>
          <w:b/>
        </w:rPr>
      </w:pPr>
    </w:p>
    <w:p>
      <w:pPr>
        <w:pStyle w:val="Heading1"/>
        <w:numPr>
          <w:ilvl w:val="2"/>
          <w:numId w:val="11"/>
        </w:numPr>
        <w:tabs>
          <w:tab w:pos="1435" w:val="left" w:leader="none"/>
        </w:tabs>
        <w:spacing w:line="240" w:lineRule="auto" w:before="0" w:after="0"/>
        <w:ind w:left="1435" w:right="0" w:hanging="717"/>
        <w:jc w:val="left"/>
      </w:pPr>
      <w:r>
        <w:rPr/>
        <w:t>From</w:t>
      </w:r>
      <w:r>
        <w:rPr>
          <w:spacing w:val="-10"/>
        </w:rPr>
        <w:t> </w:t>
      </w:r>
      <w:r>
        <w:rPr>
          <w:rFonts w:ascii="Courier New"/>
        </w:rPr>
        <w:t>original</w:t>
      </w:r>
      <w:r>
        <w:rPr>
          <w:rFonts w:ascii="Courier New"/>
          <w:spacing w:val="-89"/>
        </w:rPr>
        <w:t> </w:t>
      </w:r>
      <w:r>
        <w:rPr/>
        <w:t>to</w:t>
      </w:r>
      <w:r>
        <w:rPr>
          <w:spacing w:val="-4"/>
        </w:rPr>
        <w:t> </w:t>
      </w:r>
      <w:r>
        <w:rPr>
          <w:rFonts w:ascii="Courier New"/>
        </w:rPr>
        <w:t>docdb</w:t>
      </w:r>
      <w:r>
        <w:rPr>
          <w:rFonts w:ascii="Courier New"/>
          <w:spacing w:val="-90"/>
        </w:rPr>
        <w:t> </w:t>
      </w:r>
      <w:r>
        <w:rPr/>
        <w:t>(JPO</w:t>
      </w:r>
      <w:r>
        <w:rPr>
          <w:spacing w:val="-5"/>
        </w:rPr>
        <w:t> </w:t>
      </w:r>
      <w:r>
        <w:rPr>
          <w:spacing w:val="-2"/>
        </w:rPr>
        <w:t>example)</w:t>
      </w:r>
    </w:p>
    <w:p>
      <w:pPr>
        <w:pStyle w:val="BodyText"/>
        <w:spacing w:before="5"/>
        <w:rPr>
          <w:rFonts w:ascii="Arial"/>
          <w:b/>
          <w:sz w:val="1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43" w:hRule="atLeast"/>
        </w:trPr>
        <w:tc>
          <w:tcPr>
            <w:tcW w:w="9371" w:type="dxa"/>
          </w:tcPr>
          <w:p>
            <w:pPr>
              <w:pStyle w:val="TableParagraph"/>
              <w:spacing w:line="240" w:lineRule="auto" w:before="42"/>
              <w:ind w:left="0"/>
              <w:rPr>
                <w:rFonts w:ascii="Arial"/>
                <w:b/>
                <w:sz w:val="20"/>
              </w:rPr>
            </w:pPr>
          </w:p>
          <w:p>
            <w:pPr>
              <w:pStyle w:val="TableParagraph"/>
              <w:spacing w:line="240" w:lineRule="auto" w:before="1"/>
              <w:ind w:right="1810"/>
              <w:rPr>
                <w:sz w:val="20"/>
              </w:rPr>
            </w:pPr>
            <w:r>
              <w:rPr>
                <w:sz w:val="24"/>
              </w:rPr>
              <w:t>GET </w:t>
            </w:r>
            <w:hyperlink r:id="rId304">
              <w:r>
                <w:rPr>
                  <w:b/>
                  <w:color w:val="2A64AC"/>
                  <w:sz w:val="20"/>
                  <w:u w:val="dotted" w:color="2A64AC"/>
                </w:rPr>
                <w:t>http://ops.epo.org/rest-services/number-</w:t>
              </w:r>
            </w:hyperlink>
            <w:r>
              <w:rPr>
                <w:b/>
                <w:color w:val="2A64AC"/>
                <w:sz w:val="20"/>
              </w:rPr>
              <w:t> </w:t>
            </w:r>
            <w:hyperlink r:id="rId304">
              <w:r>
                <w:rPr>
                  <w:b/>
                  <w:color w:val="2A64AC"/>
                  <w:spacing w:val="-2"/>
                  <w:sz w:val="20"/>
                  <w:u w:val="dotted" w:color="2A64AC"/>
                </w:rPr>
                <w:t>service/application/</w:t>
              </w:r>
            </w:hyperlink>
            <w:hyperlink r:id="rId304">
              <w:r>
                <w:rPr>
                  <w:color w:val="2A64AC"/>
                  <w:spacing w:val="-2"/>
                  <w:sz w:val="20"/>
                  <w:u w:val="dotted" w:color="2A64AC"/>
                </w:rPr>
                <w:t>original/JP.(2006-147056).A.20060526/docdb</w:t>
              </w:r>
            </w:hyperlink>
          </w:p>
        </w:tc>
      </w:tr>
    </w:tbl>
    <w:p>
      <w:pPr>
        <w:pStyle w:val="TableParagraph"/>
        <w:spacing w:after="0" w:line="240" w:lineRule="auto"/>
        <w:rPr>
          <w:sz w:val="20"/>
        </w:rPr>
        <w:sectPr>
          <w:headerReference w:type="default" r:id="rId300"/>
          <w:footerReference w:type="default" r:id="rId301"/>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544" w:hRule="atLeast"/>
        </w:trPr>
        <w:tc>
          <w:tcPr>
            <w:tcW w:w="9371" w:type="dxa"/>
          </w:tcPr>
          <w:p>
            <w:pPr>
              <w:pStyle w:val="TableParagraph"/>
              <w:spacing w:line="271" w:lineRule="exact"/>
              <w:rPr>
                <w:sz w:val="24"/>
              </w:rPr>
            </w:pPr>
            <w:r>
              <w:rPr>
                <w:sz w:val="24"/>
              </w:rPr>
              <w:t>Accept:</w:t>
            </w:r>
            <w:r>
              <w:rPr>
                <w:spacing w:val="-7"/>
                <w:sz w:val="24"/>
              </w:rPr>
              <w:t> </w:t>
            </w:r>
            <w:r>
              <w:rPr>
                <w:spacing w:val="-2"/>
                <w:sz w:val="24"/>
              </w:rPr>
              <w:t>application/ops+xml</w:t>
            </w:r>
          </w:p>
        </w:tc>
      </w:tr>
      <w:tr>
        <w:trPr>
          <w:trHeight w:val="1857" w:hRule="atLeast"/>
        </w:trPr>
        <w:tc>
          <w:tcPr>
            <w:tcW w:w="9371" w:type="dxa"/>
          </w:tcPr>
          <w:p>
            <w:pPr>
              <w:pStyle w:val="TableParagraph"/>
              <w:spacing w:line="240" w:lineRule="auto" w:before="40"/>
              <w:ind w:left="0"/>
              <w:rPr>
                <w:rFonts w:ascii="Arial"/>
                <w:b/>
                <w:sz w:val="20"/>
              </w:rPr>
            </w:pPr>
          </w:p>
          <w:p>
            <w:pPr>
              <w:pStyle w:val="TableParagraph"/>
              <w:spacing w:line="240" w:lineRule="auto"/>
              <w:rPr>
                <w:sz w:val="20"/>
              </w:rPr>
            </w:pPr>
            <w:r>
              <w:rPr>
                <w:sz w:val="24"/>
              </w:rPr>
              <w:t>POST</w:t>
            </w:r>
            <w:r>
              <w:rPr>
                <w:spacing w:val="-38"/>
                <w:sz w:val="24"/>
              </w:rPr>
              <w:t> </w:t>
            </w:r>
            <w:hyperlink r:id="rId303">
              <w:r>
                <w:rPr>
                  <w:b/>
                  <w:color w:val="2A64AC"/>
                  <w:sz w:val="20"/>
                  <w:u w:val="dotted" w:color="2A64AC"/>
                </w:rPr>
                <w:t>http://ops.epo.org/rest-services/number-</w:t>
              </w:r>
            </w:hyperlink>
            <w:r>
              <w:rPr>
                <w:b/>
                <w:color w:val="2A64AC"/>
                <w:sz w:val="20"/>
              </w:rPr>
              <w:t> </w:t>
            </w:r>
            <w:r>
              <w:rPr>
                <w:b/>
                <w:color w:val="2A64AC"/>
                <w:spacing w:val="-2"/>
                <w:sz w:val="20"/>
                <w:u w:val="dotted" w:color="2A64AC"/>
              </w:rPr>
              <w:t>service/application/</w:t>
            </w:r>
            <w:r>
              <w:rPr>
                <w:color w:val="2A64AC"/>
                <w:spacing w:val="-2"/>
                <w:sz w:val="20"/>
                <w:u w:val="dotted" w:color="2A64AC"/>
              </w:rPr>
              <w:t>original/docdb</w:t>
            </w:r>
          </w:p>
          <w:p>
            <w:pPr>
              <w:pStyle w:val="TableParagraph"/>
              <w:spacing w:line="240" w:lineRule="auto" w:before="42"/>
              <w:ind w:left="0"/>
              <w:rPr>
                <w:rFonts w:ascii="Arial"/>
                <w:b/>
                <w:sz w:val="20"/>
              </w:rPr>
            </w:pPr>
          </w:p>
          <w:p>
            <w:pPr>
              <w:pStyle w:val="TableParagraph"/>
              <w:spacing w:line="272" w:lineRule="exact"/>
              <w:rPr>
                <w:sz w:val="24"/>
              </w:rPr>
            </w:pPr>
            <w:r>
              <w:rPr>
                <w:sz w:val="24"/>
              </w:rPr>
              <w:t>Accept:</w:t>
            </w:r>
            <w:r>
              <w:rPr>
                <w:spacing w:val="-7"/>
                <w:sz w:val="24"/>
              </w:rPr>
              <w:t> </w:t>
            </w:r>
            <w:r>
              <w:rPr>
                <w:spacing w:val="-2"/>
                <w:sz w:val="24"/>
              </w:rPr>
              <w:t>application/ops+xml</w:t>
            </w:r>
          </w:p>
          <w:p>
            <w:pPr>
              <w:pStyle w:val="TableParagraph"/>
              <w:spacing w:line="272" w:lineRule="exact"/>
              <w:rPr>
                <w:b/>
                <w:sz w:val="24"/>
              </w:rPr>
            </w:pPr>
            <w:r>
              <w:rPr>
                <w:sz w:val="24"/>
              </w:rPr>
              <w:t>Request</w:t>
            </w:r>
            <w:r>
              <w:rPr>
                <w:spacing w:val="-10"/>
                <w:sz w:val="24"/>
              </w:rPr>
              <w:t> </w:t>
            </w:r>
            <w:r>
              <w:rPr>
                <w:sz w:val="24"/>
              </w:rPr>
              <w:t>Body:</w:t>
            </w:r>
            <w:r>
              <w:rPr>
                <w:spacing w:val="-9"/>
                <w:sz w:val="24"/>
              </w:rPr>
              <w:t> </w:t>
            </w:r>
            <w:r>
              <w:rPr>
                <w:b/>
                <w:sz w:val="24"/>
              </w:rPr>
              <w:t>JP.2006-</w:t>
            </w:r>
            <w:r>
              <w:rPr>
                <w:b/>
                <w:spacing w:val="-2"/>
                <w:sz w:val="24"/>
              </w:rPr>
              <w:t>147056.A.20060526</w:t>
            </w:r>
          </w:p>
        </w:tc>
      </w:tr>
    </w:tbl>
    <w:p>
      <w:pPr>
        <w:spacing w:before="241"/>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6571" w:hRule="atLeast"/>
        </w:trPr>
        <w:tc>
          <w:tcPr>
            <w:tcW w:w="9376" w:type="dxa"/>
          </w:tcPr>
          <w:p>
            <w:pPr>
              <w:pStyle w:val="TableParagraph"/>
              <w:spacing w:line="225"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before="1"/>
              <w:rPr>
                <w:sz w:val="20"/>
              </w:rPr>
            </w:pPr>
            <w:r>
              <w:rPr>
                <w:color w:val="008080"/>
                <w:sz w:val="20"/>
              </w:rPr>
              <w:t>&lt;?xml-stylesheet</w:t>
            </w:r>
            <w:r>
              <w:rPr>
                <w:color w:val="008080"/>
                <w:spacing w:val="-19"/>
                <w:sz w:val="20"/>
              </w:rPr>
              <w:t> </w:t>
            </w:r>
            <w:r>
              <w:rPr>
                <w:color w:val="008080"/>
                <w:sz w:val="20"/>
              </w:rPr>
              <w:t>type="text/xsl"</w:t>
            </w:r>
            <w:r>
              <w:rPr>
                <w:color w:val="008080"/>
                <w:spacing w:val="-19"/>
                <w:sz w:val="20"/>
              </w:rPr>
              <w:t> </w:t>
            </w:r>
            <w:r>
              <w:rPr>
                <w:color w:val="008080"/>
                <w:spacing w:val="-2"/>
                <w:sz w:val="20"/>
              </w:rPr>
              <w:t>href="/style/numbers.xsl"?&gt;</w:t>
            </w:r>
          </w:p>
          <w:p>
            <w:pPr>
              <w:pStyle w:val="TableParagraph"/>
              <w:spacing w:line="242" w:lineRule="auto"/>
              <w:ind w:right="51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23" w:lineRule="exact"/>
              <w:ind w:left="347"/>
              <w:rPr>
                <w:sz w:val="20"/>
              </w:rPr>
            </w:pPr>
            <w:r>
              <w:rPr>
                <w:color w:val="0000FF"/>
                <w:sz w:val="20"/>
              </w:rPr>
              <w:t>&lt;</w:t>
            </w:r>
            <w:r>
              <w:rPr>
                <w:color w:val="800000"/>
                <w:sz w:val="20"/>
              </w:rPr>
              <w:t>ops:meta</w:t>
            </w:r>
            <w:r>
              <w:rPr>
                <w:color w:val="800000"/>
                <w:spacing w:val="-13"/>
                <w:sz w:val="20"/>
              </w:rPr>
              <w:t> </w:t>
            </w:r>
            <w:r>
              <w:rPr>
                <w:color w:val="FF0000"/>
                <w:sz w:val="20"/>
              </w:rPr>
              <w:t>name</w:t>
            </w:r>
            <w:r>
              <w:rPr>
                <w:color w:val="0000FF"/>
                <w:sz w:val="20"/>
              </w:rPr>
              <w:t>="</w:t>
            </w:r>
            <w:r>
              <w:rPr>
                <w:sz w:val="20"/>
              </w:rPr>
              <w:t>status</w:t>
            </w:r>
            <w:r>
              <w:rPr>
                <w:color w:val="0000FF"/>
                <w:sz w:val="20"/>
              </w:rPr>
              <w:t>"</w:t>
            </w:r>
            <w:r>
              <w:rPr>
                <w:color w:val="0000FF"/>
                <w:spacing w:val="-13"/>
                <w:sz w:val="20"/>
              </w:rPr>
              <w:t> </w:t>
            </w:r>
            <w:r>
              <w:rPr>
                <w:color w:val="FF0000"/>
                <w:spacing w:val="-2"/>
                <w:sz w:val="20"/>
              </w:rPr>
              <w:t>value</w:t>
            </w:r>
            <w:r>
              <w:rPr>
                <w:color w:val="0000FF"/>
                <w:spacing w:val="-2"/>
                <w:sz w:val="20"/>
              </w:rPr>
              <w:t>="</w:t>
            </w:r>
            <w:r>
              <w:rPr>
                <w:spacing w:val="-2"/>
                <w:sz w:val="20"/>
              </w:rPr>
              <w:t>SUCCESS</w:t>
            </w:r>
            <w:r>
              <w:rPr>
                <w:color w:val="0000FF"/>
                <w:spacing w:val="-2"/>
                <w:sz w:val="20"/>
              </w:rPr>
              <w:t>"/&gt;</w:t>
            </w:r>
          </w:p>
          <w:p>
            <w:pPr>
              <w:pStyle w:val="TableParagraph"/>
              <w:ind w:left="347"/>
              <w:rPr>
                <w:sz w:val="20"/>
              </w:rPr>
            </w:pPr>
            <w:r>
              <w:rPr>
                <w:color w:val="0000FF"/>
                <w:sz w:val="20"/>
              </w:rPr>
              <w:t>&lt;</w:t>
            </w:r>
            <w:r>
              <w:rPr>
                <w:color w:val="800000"/>
                <w:sz w:val="20"/>
              </w:rPr>
              <w:t>ops:meta</w:t>
            </w:r>
            <w:r>
              <w:rPr>
                <w:color w:val="800000"/>
                <w:spacing w:val="-14"/>
                <w:sz w:val="20"/>
              </w:rPr>
              <w:t> </w:t>
            </w:r>
            <w:r>
              <w:rPr>
                <w:color w:val="FF0000"/>
                <w:sz w:val="20"/>
              </w:rPr>
              <w:t>name</w:t>
            </w:r>
            <w:r>
              <w:rPr>
                <w:color w:val="0000FF"/>
                <w:sz w:val="20"/>
              </w:rPr>
              <w:t>="</w:t>
            </w:r>
            <w:r>
              <w:rPr>
                <w:sz w:val="20"/>
              </w:rPr>
              <w:t>version</w:t>
            </w:r>
            <w:r>
              <w:rPr>
                <w:color w:val="0000FF"/>
                <w:sz w:val="20"/>
              </w:rPr>
              <w:t>"</w:t>
            </w:r>
            <w:r>
              <w:rPr>
                <w:color w:val="0000FF"/>
                <w:spacing w:val="-13"/>
                <w:sz w:val="20"/>
              </w:rPr>
              <w:t> </w:t>
            </w:r>
            <w:r>
              <w:rPr>
                <w:color w:val="FF0000"/>
                <w:spacing w:val="-2"/>
                <w:sz w:val="20"/>
              </w:rPr>
              <w:t>value</w:t>
            </w:r>
            <w:r>
              <w:rPr>
                <w:color w:val="0000FF"/>
                <w:spacing w:val="-2"/>
                <w:sz w:val="20"/>
              </w:rPr>
              <w:t>="</w:t>
            </w:r>
            <w:r>
              <w:rPr>
                <w:spacing w:val="-2"/>
                <w:sz w:val="20"/>
              </w:rPr>
              <w:t>10.09.93</w:t>
            </w:r>
            <w:r>
              <w:rPr>
                <w:color w:val="0000FF"/>
                <w:spacing w:val="-2"/>
                <w:sz w:val="20"/>
              </w:rPr>
              <w:t>"/&gt;</w:t>
            </w:r>
          </w:p>
          <w:p>
            <w:pPr>
              <w:pStyle w:val="TableParagraph"/>
              <w:spacing w:before="1"/>
              <w:ind w:left="347"/>
              <w:rPr>
                <w:sz w:val="20"/>
              </w:rPr>
            </w:pPr>
            <w:r>
              <w:rPr>
                <w:color w:val="0000FF"/>
                <w:sz w:val="20"/>
              </w:rPr>
              <w:t>&lt;</w:t>
            </w:r>
            <w:r>
              <w:rPr>
                <w:color w:val="800000"/>
                <w:sz w:val="20"/>
              </w:rPr>
              <w:t>ops:standardization</w:t>
            </w:r>
            <w:r>
              <w:rPr>
                <w:color w:val="800000"/>
                <w:spacing w:val="-25"/>
                <w:sz w:val="20"/>
              </w:rPr>
              <w:t> </w:t>
            </w:r>
            <w:r>
              <w:rPr>
                <w:color w:val="FF0000"/>
                <w:sz w:val="20"/>
              </w:rPr>
              <w:t>inputFormat</w:t>
            </w:r>
            <w:r>
              <w:rPr>
                <w:color w:val="0000FF"/>
                <w:sz w:val="20"/>
              </w:rPr>
              <w:t>="</w:t>
            </w:r>
            <w:r>
              <w:rPr>
                <w:sz w:val="20"/>
              </w:rPr>
              <w:t>original</w:t>
            </w:r>
            <w:r>
              <w:rPr>
                <w:color w:val="0000FF"/>
                <w:sz w:val="20"/>
              </w:rPr>
              <w:t>"</w:t>
            </w:r>
            <w:r>
              <w:rPr>
                <w:color w:val="0000FF"/>
                <w:spacing w:val="-25"/>
                <w:sz w:val="20"/>
              </w:rPr>
              <w:t> </w:t>
            </w:r>
            <w:r>
              <w:rPr>
                <w:color w:val="FF0000"/>
                <w:spacing w:val="-2"/>
                <w:sz w:val="20"/>
              </w:rPr>
              <w:t>outputFormat</w:t>
            </w:r>
            <w:r>
              <w:rPr>
                <w:color w:val="0000FF"/>
                <w:spacing w:val="-2"/>
                <w:sz w:val="20"/>
              </w:rPr>
              <w:t>="</w:t>
            </w:r>
            <w:r>
              <w:rPr>
                <w:spacing w:val="-2"/>
                <w:sz w:val="20"/>
              </w:rPr>
              <w:t>docdb</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original</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JP</w:t>
            </w:r>
            <w:r>
              <w:rPr>
                <w:color w:val="0000FF"/>
                <w:spacing w:val="-2"/>
                <w:sz w:val="20"/>
              </w:rPr>
              <w:t>&lt;/</w:t>
            </w:r>
            <w:r>
              <w:rPr>
                <w:color w:val="800000"/>
                <w:spacing w:val="-2"/>
                <w:sz w:val="20"/>
              </w:rPr>
              <w:t>country</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2006-147056</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20060526</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JP</w:t>
            </w:r>
            <w:r>
              <w:rPr>
                <w:color w:val="0000FF"/>
                <w:spacing w:val="-2"/>
                <w:sz w:val="20"/>
              </w:rPr>
              <w:t>&lt;/</w:t>
            </w:r>
            <w:r>
              <w:rPr>
                <w:color w:val="800000"/>
                <w:spacing w:val="-2"/>
                <w:sz w:val="20"/>
              </w:rPr>
              <w:t>country</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2006147056</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20060526</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ind w:left="0" w:right="6376"/>
              <w:jc w:val="right"/>
              <w:rPr>
                <w:sz w:val="20"/>
              </w:rPr>
            </w:pPr>
            <w:r>
              <w:rPr>
                <w:color w:val="0000FF"/>
                <w:spacing w:val="-2"/>
                <w:sz w:val="20"/>
              </w:rPr>
              <w:t>&lt;/</w:t>
            </w:r>
            <w:r>
              <w:rPr>
                <w:color w:val="800000"/>
                <w:spacing w:val="-2"/>
                <w:sz w:val="20"/>
              </w:rPr>
              <w:t>ops:standardization</w:t>
            </w:r>
            <w:r>
              <w:rPr>
                <w:color w:val="0000FF"/>
                <w:spacing w:val="-2"/>
                <w:sz w:val="20"/>
              </w:rPr>
              <w:t>&gt;</w:t>
            </w:r>
          </w:p>
          <w:p>
            <w:pPr>
              <w:pStyle w:val="TableParagraph"/>
              <w:spacing w:line="206" w:lineRule="exact" w:before="1"/>
              <w:ind w:left="0" w:right="6376"/>
              <w:jc w:val="righ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19"/>
        <w:rPr>
          <w:rFonts w:ascii="Arial"/>
          <w:b/>
        </w:rPr>
      </w:pPr>
    </w:p>
    <w:p>
      <w:pPr>
        <w:pStyle w:val="Heading1"/>
        <w:numPr>
          <w:ilvl w:val="2"/>
          <w:numId w:val="11"/>
        </w:numPr>
        <w:tabs>
          <w:tab w:pos="1435" w:val="left" w:leader="none"/>
        </w:tabs>
        <w:spacing w:line="240" w:lineRule="auto" w:before="0" w:after="0"/>
        <w:ind w:left="1435" w:right="0" w:hanging="717"/>
        <w:jc w:val="left"/>
      </w:pPr>
      <w:r>
        <w:rPr/>
        <w:t>From</w:t>
      </w:r>
      <w:r>
        <w:rPr>
          <w:spacing w:val="-10"/>
        </w:rPr>
        <w:t> </w:t>
      </w:r>
      <w:r>
        <w:rPr>
          <w:rFonts w:ascii="Courier New"/>
        </w:rPr>
        <w:t>docdb</w:t>
      </w:r>
      <w:r>
        <w:rPr>
          <w:rFonts w:ascii="Courier New"/>
          <w:spacing w:val="-92"/>
        </w:rPr>
        <w:t> </w:t>
      </w:r>
      <w:r>
        <w:rPr/>
        <w:t>to</w:t>
      </w:r>
      <w:r>
        <w:rPr>
          <w:spacing w:val="-4"/>
        </w:rPr>
        <w:t> </w:t>
      </w:r>
      <w:r>
        <w:rPr>
          <w:rFonts w:ascii="Courier New"/>
        </w:rPr>
        <w:t>original</w:t>
      </w:r>
      <w:r>
        <w:rPr>
          <w:rFonts w:ascii="Courier New"/>
          <w:spacing w:val="-91"/>
        </w:rPr>
        <w:t> </w:t>
      </w:r>
      <w:r>
        <w:rPr/>
        <w:t>(JPO</w:t>
      </w:r>
      <w:r>
        <w:rPr>
          <w:spacing w:val="-5"/>
        </w:rPr>
        <w:t> </w:t>
      </w:r>
      <w:r>
        <w:rPr>
          <w:spacing w:val="-2"/>
        </w:rPr>
        <w:t>example)</w:t>
      </w:r>
    </w:p>
    <w:p>
      <w:pPr>
        <w:pStyle w:val="BodyText"/>
        <w:spacing w:before="7"/>
        <w:rPr>
          <w:rFonts w:ascii="Arial"/>
          <w:b/>
          <w:sz w:val="1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586" w:hRule="atLeast"/>
        </w:trPr>
        <w:tc>
          <w:tcPr>
            <w:tcW w:w="9376" w:type="dxa"/>
          </w:tcPr>
          <w:p>
            <w:pPr>
              <w:pStyle w:val="TableParagraph"/>
              <w:spacing w:line="240" w:lineRule="auto" w:before="41"/>
              <w:ind w:left="0"/>
              <w:rPr>
                <w:rFonts w:ascii="Arial"/>
                <w:b/>
                <w:sz w:val="20"/>
              </w:rPr>
            </w:pPr>
          </w:p>
          <w:p>
            <w:pPr>
              <w:pStyle w:val="TableParagraph"/>
              <w:spacing w:line="240" w:lineRule="auto"/>
              <w:ind w:right="512"/>
              <w:rPr>
                <w:sz w:val="20"/>
              </w:rPr>
            </w:pPr>
            <w:r>
              <w:rPr>
                <w:sz w:val="24"/>
              </w:rPr>
              <w:t>GET </w:t>
            </w:r>
            <w:hyperlink r:id="rId307">
              <w:r>
                <w:rPr>
                  <w:b/>
                  <w:color w:val="2A64AC"/>
                  <w:sz w:val="20"/>
                  <w:u w:val="dotted" w:color="2A64AC"/>
                </w:rPr>
                <w:t>http://ops.epo.org/rest-services/number-</w:t>
              </w:r>
            </w:hyperlink>
            <w:r>
              <w:rPr>
                <w:b/>
                <w:color w:val="2A64AC"/>
                <w:sz w:val="20"/>
              </w:rPr>
              <w:t> </w:t>
            </w:r>
            <w:hyperlink r:id="rId307">
              <w:r>
                <w:rPr>
                  <w:b/>
                  <w:color w:val="2A64AC"/>
                  <w:spacing w:val="-2"/>
                  <w:sz w:val="20"/>
                  <w:u w:val="dotted" w:color="2A64AC"/>
                </w:rPr>
                <w:t>service/application/</w:t>
              </w:r>
            </w:hyperlink>
            <w:hyperlink r:id="rId307">
              <w:r>
                <w:rPr>
                  <w:color w:val="2A64AC"/>
                  <w:spacing w:val="-2"/>
                  <w:sz w:val="20"/>
                  <w:u w:val="dotted" w:color="2A64AC"/>
                </w:rPr>
                <w:t>docdb/JP.2006147056.A.20060526/original</w:t>
              </w:r>
            </w:hyperlink>
          </w:p>
          <w:p>
            <w:pPr>
              <w:pStyle w:val="TableParagraph"/>
              <w:spacing w:line="240" w:lineRule="auto" w:before="42"/>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270" w:hRule="atLeast"/>
        </w:trPr>
        <w:tc>
          <w:tcPr>
            <w:tcW w:w="9376" w:type="dxa"/>
          </w:tcPr>
          <w:p>
            <w:pPr>
              <w:pStyle w:val="TableParagraph"/>
              <w:spacing w:line="240" w:lineRule="auto"/>
              <w:ind w:left="0"/>
              <w:rPr>
                <w:rFonts w:ascii="Times New Roman"/>
                <w:sz w:val="20"/>
              </w:rPr>
            </w:pPr>
          </w:p>
        </w:tc>
      </w:tr>
    </w:tbl>
    <w:p>
      <w:pPr>
        <w:pStyle w:val="TableParagraph"/>
        <w:spacing w:after="0" w:line="240" w:lineRule="auto"/>
        <w:rPr>
          <w:rFonts w:ascii="Times New Roman"/>
          <w:sz w:val="20"/>
        </w:rPr>
        <w:sectPr>
          <w:headerReference w:type="default" r:id="rId305"/>
          <w:footerReference w:type="default" r:id="rId306"/>
          <w:pgSz w:w="12240" w:h="15840"/>
          <w:pgMar w:header="678" w:footer="952" w:top="860" w:bottom="1140" w:left="1080" w:right="0"/>
          <w:pgNumType w:start="99"/>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586" w:hRule="atLeast"/>
        </w:trPr>
        <w:tc>
          <w:tcPr>
            <w:tcW w:w="9376" w:type="dxa"/>
          </w:tcPr>
          <w:p>
            <w:pPr>
              <w:pStyle w:val="TableParagraph"/>
              <w:spacing w:line="240" w:lineRule="auto"/>
              <w:ind w:right="512"/>
              <w:rPr>
                <w:sz w:val="20"/>
              </w:rPr>
            </w:pPr>
            <w:r>
              <w:rPr>
                <w:sz w:val="24"/>
              </w:rPr>
              <w:t>POST</w:t>
            </w:r>
            <w:r>
              <w:rPr>
                <w:spacing w:val="-38"/>
                <w:sz w:val="24"/>
              </w:rPr>
              <w:t> </w:t>
            </w:r>
            <w:hyperlink r:id="rId303">
              <w:r>
                <w:rPr>
                  <w:b/>
                  <w:color w:val="2A64AC"/>
                  <w:sz w:val="20"/>
                  <w:u w:val="dotted" w:color="2A64AC"/>
                </w:rPr>
                <w:t>http://ops.epo.org/rest-services/number-</w:t>
              </w:r>
            </w:hyperlink>
            <w:r>
              <w:rPr>
                <w:b/>
                <w:color w:val="2A64AC"/>
                <w:sz w:val="20"/>
              </w:rPr>
              <w:t> </w:t>
            </w:r>
            <w:r>
              <w:rPr>
                <w:b/>
                <w:color w:val="2A64AC"/>
                <w:spacing w:val="-2"/>
                <w:sz w:val="20"/>
                <w:u w:val="dotted" w:color="2A64AC"/>
              </w:rPr>
              <w:t>service/application/</w:t>
            </w:r>
            <w:r>
              <w:rPr>
                <w:color w:val="2A64AC"/>
                <w:spacing w:val="-2"/>
                <w:sz w:val="20"/>
                <w:u w:val="dotted" w:color="2A64AC"/>
              </w:rPr>
              <w:t>docdb/original</w:t>
            </w:r>
          </w:p>
          <w:p>
            <w:pPr>
              <w:pStyle w:val="TableParagraph"/>
              <w:spacing w:line="240" w:lineRule="auto" w:before="41"/>
              <w:ind w:left="0"/>
              <w:rPr>
                <w:rFonts w:ascii="Arial"/>
                <w:b/>
                <w:sz w:val="20"/>
              </w:rPr>
            </w:pPr>
          </w:p>
          <w:p>
            <w:pPr>
              <w:pStyle w:val="TableParagraph"/>
              <w:spacing w:line="272" w:lineRule="exact"/>
              <w:rPr>
                <w:sz w:val="24"/>
              </w:rPr>
            </w:pPr>
            <w:r>
              <w:rPr>
                <w:sz w:val="24"/>
              </w:rPr>
              <w:t>Accept:</w:t>
            </w:r>
            <w:r>
              <w:rPr>
                <w:spacing w:val="-7"/>
                <w:sz w:val="24"/>
              </w:rPr>
              <w:t> </w:t>
            </w:r>
            <w:r>
              <w:rPr>
                <w:spacing w:val="-2"/>
                <w:sz w:val="24"/>
              </w:rPr>
              <w:t>application/ops+xml</w:t>
            </w:r>
          </w:p>
          <w:p>
            <w:pPr>
              <w:pStyle w:val="TableParagraph"/>
              <w:spacing w:line="272" w:lineRule="exact"/>
              <w:rPr>
                <w:b/>
                <w:sz w:val="24"/>
              </w:rPr>
            </w:pPr>
            <w:r>
              <w:rPr>
                <w:sz w:val="24"/>
              </w:rPr>
              <w:t>Request</w:t>
            </w:r>
            <w:r>
              <w:rPr>
                <w:spacing w:val="-6"/>
                <w:sz w:val="24"/>
              </w:rPr>
              <w:t> </w:t>
            </w:r>
            <w:r>
              <w:rPr>
                <w:sz w:val="24"/>
              </w:rPr>
              <w:t>Body:</w:t>
            </w:r>
            <w:r>
              <w:rPr>
                <w:spacing w:val="-6"/>
                <w:sz w:val="24"/>
              </w:rPr>
              <w:t> </w:t>
            </w:r>
            <w:r>
              <w:rPr>
                <w:b/>
                <w:spacing w:val="-2"/>
                <w:sz w:val="24"/>
              </w:rPr>
              <w:t>JP.2006147056.A.20060526</w:t>
            </w:r>
          </w:p>
        </w:tc>
      </w:tr>
    </w:tbl>
    <w:p>
      <w:pPr>
        <w:spacing w:before="240"/>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6571" w:hRule="atLeast"/>
        </w:trPr>
        <w:tc>
          <w:tcPr>
            <w:tcW w:w="9376" w:type="dxa"/>
          </w:tcPr>
          <w:p>
            <w:pPr>
              <w:pStyle w:val="TableParagraph"/>
              <w:spacing w:line="225"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before="1"/>
              <w:rPr>
                <w:sz w:val="20"/>
              </w:rPr>
            </w:pPr>
            <w:r>
              <w:rPr>
                <w:color w:val="008080"/>
                <w:sz w:val="20"/>
              </w:rPr>
              <w:t>&lt;?xml-stylesheet</w:t>
            </w:r>
            <w:r>
              <w:rPr>
                <w:color w:val="008080"/>
                <w:spacing w:val="-19"/>
                <w:sz w:val="20"/>
              </w:rPr>
              <w:t> </w:t>
            </w:r>
            <w:r>
              <w:rPr>
                <w:color w:val="008080"/>
                <w:sz w:val="20"/>
              </w:rPr>
              <w:t>type="text/xsl"</w:t>
            </w:r>
            <w:r>
              <w:rPr>
                <w:color w:val="008080"/>
                <w:spacing w:val="-19"/>
                <w:sz w:val="20"/>
              </w:rPr>
              <w:t> </w:t>
            </w:r>
            <w:r>
              <w:rPr>
                <w:color w:val="008080"/>
                <w:spacing w:val="-2"/>
                <w:sz w:val="20"/>
              </w:rPr>
              <w:t>href="/style/numbers.xsl"?&gt;</w:t>
            </w:r>
          </w:p>
          <w:p>
            <w:pPr>
              <w:pStyle w:val="TableParagraph"/>
              <w:spacing w:line="240" w:lineRule="auto"/>
              <w:ind w:right="51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ind w:left="347"/>
              <w:rPr>
                <w:sz w:val="20"/>
              </w:rPr>
            </w:pPr>
            <w:r>
              <w:rPr>
                <w:color w:val="0000FF"/>
                <w:sz w:val="20"/>
              </w:rPr>
              <w:t>&lt;</w:t>
            </w:r>
            <w:r>
              <w:rPr>
                <w:color w:val="800000"/>
                <w:sz w:val="20"/>
              </w:rPr>
              <w:t>ops:meta</w:t>
            </w:r>
            <w:r>
              <w:rPr>
                <w:color w:val="800000"/>
                <w:spacing w:val="-13"/>
                <w:sz w:val="20"/>
              </w:rPr>
              <w:t> </w:t>
            </w:r>
            <w:r>
              <w:rPr>
                <w:color w:val="FF0000"/>
                <w:sz w:val="20"/>
              </w:rPr>
              <w:t>name</w:t>
            </w:r>
            <w:r>
              <w:rPr>
                <w:color w:val="0000FF"/>
                <w:sz w:val="20"/>
              </w:rPr>
              <w:t>="</w:t>
            </w:r>
            <w:r>
              <w:rPr>
                <w:sz w:val="20"/>
              </w:rPr>
              <w:t>status</w:t>
            </w:r>
            <w:r>
              <w:rPr>
                <w:color w:val="0000FF"/>
                <w:sz w:val="20"/>
              </w:rPr>
              <w:t>"</w:t>
            </w:r>
            <w:r>
              <w:rPr>
                <w:color w:val="0000FF"/>
                <w:spacing w:val="-13"/>
                <w:sz w:val="20"/>
              </w:rPr>
              <w:t> </w:t>
            </w:r>
            <w:r>
              <w:rPr>
                <w:color w:val="FF0000"/>
                <w:spacing w:val="-2"/>
                <w:sz w:val="20"/>
              </w:rPr>
              <w:t>value</w:t>
            </w:r>
            <w:r>
              <w:rPr>
                <w:color w:val="0000FF"/>
                <w:spacing w:val="-2"/>
                <w:sz w:val="20"/>
              </w:rPr>
              <w:t>="</w:t>
            </w:r>
            <w:r>
              <w:rPr>
                <w:spacing w:val="-2"/>
                <w:sz w:val="20"/>
              </w:rPr>
              <w:t>SUCCESS</w:t>
            </w:r>
            <w:r>
              <w:rPr>
                <w:color w:val="0000FF"/>
                <w:spacing w:val="-2"/>
                <w:sz w:val="20"/>
              </w:rPr>
              <w:t>"/&gt;</w:t>
            </w:r>
          </w:p>
          <w:p>
            <w:pPr>
              <w:pStyle w:val="TableParagraph"/>
              <w:ind w:left="347"/>
              <w:rPr>
                <w:sz w:val="20"/>
              </w:rPr>
            </w:pPr>
            <w:r>
              <w:rPr>
                <w:color w:val="0000FF"/>
                <w:sz w:val="20"/>
              </w:rPr>
              <w:t>&lt;</w:t>
            </w:r>
            <w:r>
              <w:rPr>
                <w:color w:val="800000"/>
                <w:sz w:val="20"/>
              </w:rPr>
              <w:t>ops:meta</w:t>
            </w:r>
            <w:r>
              <w:rPr>
                <w:color w:val="800000"/>
                <w:spacing w:val="-14"/>
                <w:sz w:val="20"/>
              </w:rPr>
              <w:t> </w:t>
            </w:r>
            <w:r>
              <w:rPr>
                <w:color w:val="FF0000"/>
                <w:sz w:val="20"/>
              </w:rPr>
              <w:t>name</w:t>
            </w:r>
            <w:r>
              <w:rPr>
                <w:color w:val="0000FF"/>
                <w:sz w:val="20"/>
              </w:rPr>
              <w:t>="</w:t>
            </w:r>
            <w:r>
              <w:rPr>
                <w:sz w:val="20"/>
              </w:rPr>
              <w:t>version</w:t>
            </w:r>
            <w:r>
              <w:rPr>
                <w:color w:val="0000FF"/>
                <w:sz w:val="20"/>
              </w:rPr>
              <w:t>"</w:t>
            </w:r>
            <w:r>
              <w:rPr>
                <w:color w:val="0000FF"/>
                <w:spacing w:val="-13"/>
                <w:sz w:val="20"/>
              </w:rPr>
              <w:t> </w:t>
            </w:r>
            <w:r>
              <w:rPr>
                <w:color w:val="FF0000"/>
                <w:spacing w:val="-2"/>
                <w:sz w:val="20"/>
              </w:rPr>
              <w:t>value</w:t>
            </w:r>
            <w:r>
              <w:rPr>
                <w:color w:val="0000FF"/>
                <w:spacing w:val="-2"/>
                <w:sz w:val="20"/>
              </w:rPr>
              <w:t>="</w:t>
            </w:r>
            <w:r>
              <w:rPr>
                <w:spacing w:val="-2"/>
                <w:sz w:val="20"/>
              </w:rPr>
              <w:t>10.09.93</w:t>
            </w:r>
            <w:r>
              <w:rPr>
                <w:color w:val="0000FF"/>
                <w:spacing w:val="-2"/>
                <w:sz w:val="20"/>
              </w:rPr>
              <w:t>"/&gt;</w:t>
            </w:r>
          </w:p>
          <w:p>
            <w:pPr>
              <w:pStyle w:val="TableParagraph"/>
              <w:spacing w:before="2"/>
              <w:ind w:left="347"/>
              <w:rPr>
                <w:sz w:val="20"/>
              </w:rPr>
            </w:pPr>
            <w:r>
              <w:rPr>
                <w:color w:val="0000FF"/>
                <w:sz w:val="20"/>
              </w:rPr>
              <w:t>&lt;</w:t>
            </w:r>
            <w:r>
              <w:rPr>
                <w:color w:val="800000"/>
                <w:sz w:val="20"/>
              </w:rPr>
              <w:t>ops:standardization</w:t>
            </w:r>
            <w:r>
              <w:rPr>
                <w:color w:val="800000"/>
                <w:spacing w:val="-23"/>
                <w:sz w:val="20"/>
              </w:rPr>
              <w:t> </w:t>
            </w:r>
            <w:r>
              <w:rPr>
                <w:color w:val="FF0000"/>
                <w:sz w:val="20"/>
              </w:rPr>
              <w:t>inputFormat</w:t>
            </w:r>
            <w:r>
              <w:rPr>
                <w:color w:val="0000FF"/>
                <w:sz w:val="20"/>
              </w:rPr>
              <w:t>="</w:t>
            </w:r>
            <w:r>
              <w:rPr>
                <w:sz w:val="20"/>
              </w:rPr>
              <w:t>docdb</w:t>
            </w:r>
            <w:r>
              <w:rPr>
                <w:color w:val="0000FF"/>
                <w:sz w:val="20"/>
              </w:rPr>
              <w:t>"</w:t>
            </w:r>
            <w:r>
              <w:rPr>
                <w:color w:val="0000FF"/>
                <w:spacing w:val="-23"/>
                <w:sz w:val="20"/>
              </w:rPr>
              <w:t> </w:t>
            </w:r>
            <w:r>
              <w:rPr>
                <w:color w:val="FF0000"/>
                <w:spacing w:val="-2"/>
                <w:sz w:val="20"/>
              </w:rPr>
              <w:t>outputFormat</w:t>
            </w:r>
            <w:r>
              <w:rPr>
                <w:color w:val="0000FF"/>
                <w:spacing w:val="-2"/>
                <w:sz w:val="20"/>
              </w:rPr>
              <w:t>="</w:t>
            </w:r>
            <w:r>
              <w:rPr>
                <w:spacing w:val="-2"/>
                <w:sz w:val="20"/>
              </w:rPr>
              <w:t>original</w:t>
            </w:r>
            <w:r>
              <w:rPr>
                <w:color w:val="0000FF"/>
                <w:spacing w:val="-2"/>
                <w:sz w:val="20"/>
              </w:rPr>
              <w:t>"&gt;</w:t>
            </w:r>
          </w:p>
          <w:p>
            <w:pPr>
              <w:pStyle w:val="TableParagraph"/>
              <w:spacing w:line="240" w:lineRule="auto"/>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JP</w:t>
            </w:r>
            <w:r>
              <w:rPr>
                <w:color w:val="0000FF"/>
                <w:spacing w:val="-2"/>
                <w:sz w:val="20"/>
              </w:rPr>
              <w:t>&lt;/</w:t>
            </w:r>
            <w:r>
              <w:rPr>
                <w:color w:val="800000"/>
                <w:spacing w:val="-2"/>
                <w:sz w:val="20"/>
              </w:rPr>
              <w:t>country</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2006147056</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20060526</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original</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JP</w:t>
            </w:r>
            <w:r>
              <w:rPr>
                <w:color w:val="0000FF"/>
                <w:spacing w:val="-2"/>
                <w:sz w:val="20"/>
              </w:rPr>
              <w:t>&lt;/</w:t>
            </w:r>
            <w:r>
              <w:rPr>
                <w:color w:val="800000"/>
                <w:spacing w:val="-2"/>
                <w:sz w:val="20"/>
              </w:rPr>
              <w:t>country</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2006-147056</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20060526</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ind w:left="0" w:right="6376"/>
              <w:jc w:val="right"/>
              <w:rPr>
                <w:sz w:val="20"/>
              </w:rPr>
            </w:pPr>
            <w:r>
              <w:rPr>
                <w:color w:val="0000FF"/>
                <w:spacing w:val="-2"/>
                <w:sz w:val="20"/>
              </w:rPr>
              <w:t>&lt;/</w:t>
            </w:r>
            <w:r>
              <w:rPr>
                <w:color w:val="800000"/>
                <w:spacing w:val="-2"/>
                <w:sz w:val="20"/>
              </w:rPr>
              <w:t>ops:standardization</w:t>
            </w:r>
            <w:r>
              <w:rPr>
                <w:color w:val="0000FF"/>
                <w:spacing w:val="-2"/>
                <w:sz w:val="20"/>
              </w:rPr>
              <w:t>&gt;</w:t>
            </w:r>
          </w:p>
          <w:p>
            <w:pPr>
              <w:pStyle w:val="TableParagraph"/>
              <w:spacing w:line="206" w:lineRule="exact" w:before="1"/>
              <w:ind w:left="0" w:right="6376"/>
              <w:jc w:val="righ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19"/>
        <w:rPr>
          <w:rFonts w:ascii="Arial"/>
          <w:b/>
        </w:rPr>
      </w:pPr>
    </w:p>
    <w:p>
      <w:pPr>
        <w:pStyle w:val="Heading1"/>
        <w:numPr>
          <w:ilvl w:val="2"/>
          <w:numId w:val="11"/>
        </w:numPr>
        <w:tabs>
          <w:tab w:pos="1435" w:val="left" w:leader="none"/>
        </w:tabs>
        <w:spacing w:line="240" w:lineRule="auto" w:before="0" w:after="0"/>
        <w:ind w:left="1435" w:right="0" w:hanging="717"/>
        <w:jc w:val="left"/>
      </w:pPr>
      <w:r>
        <w:rPr/>
        <w:t>From</w:t>
      </w:r>
      <w:r>
        <w:rPr>
          <w:spacing w:val="-17"/>
        </w:rPr>
        <w:t> </w:t>
      </w:r>
      <w:r>
        <w:rPr>
          <w:rFonts w:ascii="Courier New"/>
        </w:rPr>
        <w:t>original</w:t>
      </w:r>
      <w:r>
        <w:rPr>
          <w:rFonts w:ascii="Courier New"/>
          <w:spacing w:val="-89"/>
        </w:rPr>
        <w:t> </w:t>
      </w:r>
      <w:r>
        <w:rPr/>
        <w:t>to</w:t>
      </w:r>
      <w:r>
        <w:rPr>
          <w:spacing w:val="-6"/>
        </w:rPr>
        <w:t> </w:t>
      </w:r>
      <w:r>
        <w:rPr>
          <w:rFonts w:ascii="Courier New"/>
        </w:rPr>
        <w:t>epodoc</w:t>
      </w:r>
      <w:r>
        <w:rPr>
          <w:rFonts w:ascii="Courier New"/>
          <w:spacing w:val="-90"/>
        </w:rPr>
        <w:t> </w:t>
      </w:r>
      <w:r>
        <w:rPr/>
        <w:t>(USPTO</w:t>
      </w:r>
      <w:r>
        <w:rPr>
          <w:spacing w:val="-7"/>
        </w:rPr>
        <w:t> </w:t>
      </w:r>
      <w:r>
        <w:rPr>
          <w:spacing w:val="-2"/>
        </w:rPr>
        <w:t>example)</w:t>
      </w:r>
    </w:p>
    <w:p>
      <w:pPr>
        <w:pStyle w:val="BodyText"/>
        <w:spacing w:before="7"/>
        <w:rPr>
          <w:rFonts w:ascii="Arial"/>
          <w:b/>
          <w:sz w:val="1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1586" w:hRule="atLeast"/>
        </w:trPr>
        <w:tc>
          <w:tcPr>
            <w:tcW w:w="9381" w:type="dxa"/>
          </w:tcPr>
          <w:p>
            <w:pPr>
              <w:pStyle w:val="TableParagraph"/>
              <w:spacing w:line="240" w:lineRule="auto" w:before="40"/>
              <w:ind w:left="0"/>
              <w:rPr>
                <w:rFonts w:ascii="Arial"/>
                <w:b/>
                <w:sz w:val="20"/>
              </w:rPr>
            </w:pPr>
          </w:p>
          <w:p>
            <w:pPr>
              <w:pStyle w:val="TableParagraph"/>
              <w:spacing w:line="240" w:lineRule="auto"/>
              <w:rPr>
                <w:sz w:val="20"/>
              </w:rPr>
            </w:pPr>
            <w:r>
              <w:rPr>
                <w:sz w:val="24"/>
              </w:rPr>
              <w:t>GET </w:t>
            </w:r>
            <w:hyperlink r:id="rId310">
              <w:r>
                <w:rPr>
                  <w:b/>
                  <w:color w:val="2A64AC"/>
                  <w:sz w:val="20"/>
                  <w:u w:val="dotted" w:color="2A64AC"/>
                </w:rPr>
                <w:t>http://ops.epo.org/rest-services/number-</w:t>
              </w:r>
            </w:hyperlink>
            <w:r>
              <w:rPr>
                <w:b/>
                <w:color w:val="2A64AC"/>
                <w:sz w:val="20"/>
              </w:rPr>
              <w:t> </w:t>
            </w:r>
            <w:hyperlink r:id="rId310">
              <w:r>
                <w:rPr>
                  <w:b/>
                  <w:color w:val="2A64AC"/>
                  <w:spacing w:val="-2"/>
                  <w:sz w:val="20"/>
                  <w:u w:val="dotted" w:color="2A64AC"/>
                </w:rPr>
                <w:t>service/application/</w:t>
              </w:r>
            </w:hyperlink>
            <w:hyperlink r:id="rId310">
              <w:r>
                <w:rPr>
                  <w:color w:val="2A64AC"/>
                  <w:spacing w:val="-2"/>
                  <w:sz w:val="20"/>
                  <w:u w:val="dotted" w:color="2A64AC"/>
                </w:rPr>
                <w:t>original/US.(08/921,321).A.19970829/epodoc</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r>
        <w:trPr>
          <w:trHeight w:val="1312" w:hRule="atLeast"/>
        </w:trPr>
        <w:tc>
          <w:tcPr>
            <w:tcW w:w="9381" w:type="dxa"/>
          </w:tcPr>
          <w:p>
            <w:pPr>
              <w:pStyle w:val="TableParagraph"/>
              <w:spacing w:line="240" w:lineRule="auto" w:before="40"/>
              <w:ind w:left="0"/>
              <w:rPr>
                <w:rFonts w:ascii="Arial"/>
                <w:b/>
                <w:sz w:val="20"/>
              </w:rPr>
            </w:pPr>
          </w:p>
          <w:p>
            <w:pPr>
              <w:pStyle w:val="TableParagraph"/>
              <w:spacing w:line="240" w:lineRule="auto"/>
              <w:rPr>
                <w:sz w:val="20"/>
              </w:rPr>
            </w:pPr>
            <w:r>
              <w:rPr>
                <w:sz w:val="24"/>
              </w:rPr>
              <w:t>POST</w:t>
            </w:r>
            <w:r>
              <w:rPr>
                <w:spacing w:val="-38"/>
                <w:sz w:val="24"/>
              </w:rPr>
              <w:t> </w:t>
            </w:r>
            <w:hyperlink r:id="rId303">
              <w:r>
                <w:rPr>
                  <w:b/>
                  <w:color w:val="2A64AC"/>
                  <w:sz w:val="20"/>
                  <w:u w:val="dotted" w:color="2A64AC"/>
                </w:rPr>
                <w:t>http://ops.epo.org/rest-services/number-</w:t>
              </w:r>
            </w:hyperlink>
            <w:r>
              <w:rPr>
                <w:b/>
                <w:color w:val="2A64AC"/>
                <w:sz w:val="20"/>
              </w:rPr>
              <w:t> </w:t>
            </w:r>
            <w:r>
              <w:rPr>
                <w:b/>
                <w:color w:val="2A64AC"/>
                <w:spacing w:val="-2"/>
                <w:sz w:val="20"/>
                <w:u w:val="dotted" w:color="2A64AC"/>
              </w:rPr>
              <w:t>service/application/</w:t>
            </w:r>
            <w:r>
              <w:rPr>
                <w:color w:val="2A64AC"/>
                <w:spacing w:val="-2"/>
                <w:sz w:val="20"/>
                <w:u w:val="dotted" w:color="2A64AC"/>
              </w:rPr>
              <w:t>original/epodoc</w:t>
            </w:r>
          </w:p>
          <w:p>
            <w:pPr>
              <w:pStyle w:val="TableParagraph"/>
              <w:spacing w:line="240" w:lineRule="auto" w:before="42"/>
              <w:ind w:left="0"/>
              <w:rPr>
                <w:rFonts w:ascii="Arial"/>
                <w:b/>
                <w:sz w:val="20"/>
              </w:rPr>
            </w:pPr>
          </w:p>
          <w:p>
            <w:pPr>
              <w:pStyle w:val="TableParagraph"/>
              <w:spacing w:line="252" w:lineRule="exact"/>
              <w:rPr>
                <w:sz w:val="24"/>
              </w:rPr>
            </w:pPr>
            <w:r>
              <w:rPr>
                <w:sz w:val="24"/>
              </w:rPr>
              <w:t>Accept:</w:t>
            </w:r>
            <w:r>
              <w:rPr>
                <w:spacing w:val="-7"/>
                <w:sz w:val="24"/>
              </w:rPr>
              <w:t> </w:t>
            </w:r>
            <w:r>
              <w:rPr>
                <w:spacing w:val="-2"/>
                <w:sz w:val="24"/>
              </w:rPr>
              <w:t>application/ops+xml</w:t>
            </w:r>
          </w:p>
        </w:tc>
      </w:tr>
    </w:tbl>
    <w:p>
      <w:pPr>
        <w:pStyle w:val="TableParagraph"/>
        <w:spacing w:after="0" w:line="252" w:lineRule="exact"/>
        <w:rPr>
          <w:sz w:val="24"/>
        </w:rPr>
        <w:sectPr>
          <w:headerReference w:type="default" r:id="rId308"/>
          <w:footerReference w:type="default" r:id="rId309"/>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81"/>
      </w:tblGrid>
      <w:tr>
        <w:trPr>
          <w:trHeight w:val="544" w:hRule="atLeast"/>
        </w:trPr>
        <w:tc>
          <w:tcPr>
            <w:tcW w:w="9381" w:type="dxa"/>
          </w:tcPr>
          <w:p>
            <w:pPr>
              <w:pStyle w:val="TableParagraph"/>
              <w:spacing w:line="271" w:lineRule="exact"/>
              <w:rPr>
                <w:b/>
                <w:sz w:val="24"/>
              </w:rPr>
            </w:pPr>
            <w:r>
              <w:rPr>
                <w:sz w:val="24"/>
              </w:rPr>
              <w:t>Request</w:t>
            </w:r>
            <w:r>
              <w:rPr>
                <w:spacing w:val="-6"/>
                <w:sz w:val="24"/>
              </w:rPr>
              <w:t> </w:t>
            </w:r>
            <w:r>
              <w:rPr>
                <w:sz w:val="24"/>
              </w:rPr>
              <w:t>Body:</w:t>
            </w:r>
            <w:r>
              <w:rPr>
                <w:spacing w:val="-5"/>
                <w:sz w:val="24"/>
              </w:rPr>
              <w:t> </w:t>
            </w:r>
            <w:r>
              <w:rPr>
                <w:b/>
                <w:spacing w:val="-2"/>
                <w:sz w:val="24"/>
              </w:rPr>
              <w:t>US.(08/921,321).A.19970829</w:t>
            </w:r>
          </w:p>
        </w:tc>
      </w:tr>
    </w:tbl>
    <w:p>
      <w:pPr>
        <w:pStyle w:val="BodyText"/>
        <w:spacing w:before="241"/>
        <w:ind w:left="718" w:right="1086"/>
        <w:jc w:val="both"/>
      </w:pPr>
      <w:r>
        <w:rPr>
          <w:rFonts w:ascii="Arial"/>
          <w:b/>
        </w:rPr>
        <w:t>Note,</w:t>
      </w:r>
      <w:r>
        <w:rPr>
          <w:rFonts w:ascii="Arial"/>
          <w:b/>
          <w:spacing w:val="-1"/>
        </w:rPr>
        <w:t> </w:t>
      </w:r>
      <w:r>
        <w:rPr/>
        <w:t>in</w:t>
      </w:r>
      <w:r>
        <w:rPr>
          <w:spacing w:val="-2"/>
        </w:rPr>
        <w:t> </w:t>
      </w:r>
      <w:r>
        <w:rPr/>
        <w:t>this</w:t>
      </w:r>
      <w:r>
        <w:rPr>
          <w:spacing w:val="-2"/>
        </w:rPr>
        <w:t> </w:t>
      </w:r>
      <w:r>
        <w:rPr/>
        <w:t>case</w:t>
      </w:r>
      <w:r>
        <w:rPr>
          <w:spacing w:val="-2"/>
        </w:rPr>
        <w:t> </w:t>
      </w:r>
      <w:r>
        <w:rPr/>
        <w:t>it</w:t>
      </w:r>
      <w:r>
        <w:rPr>
          <w:spacing w:val="-2"/>
        </w:rPr>
        <w:t> </w:t>
      </w:r>
      <w:r>
        <w:rPr/>
        <w:t>is</w:t>
      </w:r>
      <w:r>
        <w:rPr>
          <w:spacing w:val="-5"/>
        </w:rPr>
        <w:t> </w:t>
      </w:r>
      <w:r>
        <w:rPr/>
        <w:t>not</w:t>
      </w:r>
      <w:r>
        <w:rPr>
          <w:spacing w:val="-4"/>
        </w:rPr>
        <w:t> </w:t>
      </w:r>
      <w:r>
        <w:rPr/>
        <w:t>possible</w:t>
      </w:r>
      <w:r>
        <w:rPr>
          <w:spacing w:val="-4"/>
        </w:rPr>
        <w:t> </w:t>
      </w:r>
      <w:r>
        <w:rPr/>
        <w:t>to</w:t>
      </w:r>
      <w:r>
        <w:rPr>
          <w:spacing w:val="-1"/>
        </w:rPr>
        <w:t> </w:t>
      </w:r>
      <w:r>
        <w:rPr/>
        <w:t>remove</w:t>
      </w:r>
      <w:r>
        <w:rPr>
          <w:spacing w:val="-4"/>
        </w:rPr>
        <w:t> </w:t>
      </w:r>
      <w:r>
        <w:rPr/>
        <w:t>the</w:t>
      </w:r>
      <w:r>
        <w:rPr>
          <w:spacing w:val="-4"/>
        </w:rPr>
        <w:t> </w:t>
      </w:r>
      <w:r>
        <w:rPr/>
        <w:t>brackets</w:t>
      </w:r>
      <w:r>
        <w:rPr>
          <w:spacing w:val="-4"/>
        </w:rPr>
        <w:t> </w:t>
      </w:r>
      <w:r>
        <w:rPr/>
        <w:t>in</w:t>
      </w:r>
      <w:r>
        <w:rPr>
          <w:spacing w:val="-2"/>
        </w:rPr>
        <w:t> </w:t>
      </w:r>
      <w:r>
        <w:rPr/>
        <w:t>the</w:t>
      </w:r>
      <w:r>
        <w:rPr>
          <w:spacing w:val="-4"/>
        </w:rPr>
        <w:t> </w:t>
      </w:r>
      <w:r>
        <w:rPr/>
        <w:t>POST</w:t>
      </w:r>
      <w:r>
        <w:rPr>
          <w:spacing w:val="-7"/>
        </w:rPr>
        <w:t> </w:t>
      </w:r>
      <w:r>
        <w:rPr/>
        <w:t>request</w:t>
      </w:r>
      <w:r>
        <w:rPr>
          <w:spacing w:val="-2"/>
        </w:rPr>
        <w:t> </w:t>
      </w:r>
      <w:r>
        <w:rPr/>
        <w:t>because of</w:t>
      </w:r>
      <w:r>
        <w:rPr>
          <w:spacing w:val="-2"/>
        </w:rPr>
        <w:t> </w:t>
      </w:r>
      <w:r>
        <w:rPr/>
        <w:t>the</w:t>
      </w:r>
      <w:r>
        <w:rPr>
          <w:spacing w:val="-2"/>
        </w:rPr>
        <w:t> </w:t>
      </w:r>
      <w:r>
        <w:rPr/>
        <w:t>comma</w:t>
      </w:r>
      <w:r>
        <w:rPr>
          <w:spacing w:val="-2"/>
        </w:rPr>
        <w:t> </w:t>
      </w:r>
      <w:r>
        <w:rPr/>
        <w:t>that</w:t>
      </w:r>
      <w:r>
        <w:rPr>
          <w:spacing w:val="-2"/>
        </w:rPr>
        <w:t> </w:t>
      </w:r>
      <w:r>
        <w:rPr/>
        <w:t>is</w:t>
      </w:r>
      <w:r>
        <w:rPr>
          <w:spacing w:val="-2"/>
        </w:rPr>
        <w:t> </w:t>
      </w:r>
      <w:r>
        <w:rPr/>
        <w:t>part</w:t>
      </w:r>
      <w:r>
        <w:rPr>
          <w:spacing w:val="-2"/>
        </w:rPr>
        <w:t> </w:t>
      </w:r>
      <w:r>
        <w:rPr/>
        <w:t>of</w:t>
      </w:r>
      <w:r>
        <w:rPr>
          <w:spacing w:val="-4"/>
        </w:rPr>
        <w:t> </w:t>
      </w:r>
      <w:r>
        <w:rPr/>
        <w:t>the</w:t>
      </w:r>
      <w:r>
        <w:rPr>
          <w:spacing w:val="-4"/>
        </w:rPr>
        <w:t> </w:t>
      </w:r>
      <w:r>
        <w:rPr/>
        <w:t>input</w:t>
      </w:r>
      <w:r>
        <w:rPr>
          <w:spacing w:val="-2"/>
        </w:rPr>
        <w:t> </w:t>
      </w:r>
      <w:r>
        <w:rPr/>
        <w:t>but</w:t>
      </w:r>
      <w:r>
        <w:rPr>
          <w:spacing w:val="-2"/>
        </w:rPr>
        <w:t> </w:t>
      </w:r>
      <w:r>
        <w:rPr/>
        <w:t>is</w:t>
      </w:r>
      <w:r>
        <w:rPr>
          <w:spacing w:val="-2"/>
        </w:rPr>
        <w:t> </w:t>
      </w:r>
      <w:r>
        <w:rPr/>
        <w:t>also</w:t>
      </w:r>
      <w:r>
        <w:rPr>
          <w:spacing w:val="-2"/>
        </w:rPr>
        <w:t> </w:t>
      </w:r>
      <w:r>
        <w:rPr/>
        <w:t>used</w:t>
      </w:r>
      <w:r>
        <w:rPr>
          <w:spacing w:val="-2"/>
        </w:rPr>
        <w:t> </w:t>
      </w:r>
      <w:r>
        <w:rPr/>
        <w:t>to</w:t>
      </w:r>
      <w:r>
        <w:rPr>
          <w:spacing w:val="-2"/>
        </w:rPr>
        <w:t> </w:t>
      </w:r>
      <w:r>
        <w:rPr/>
        <w:t>separate</w:t>
      </w:r>
      <w:r>
        <w:rPr>
          <w:spacing w:val="-2"/>
        </w:rPr>
        <w:t> </w:t>
      </w:r>
      <w:r>
        <w:rPr/>
        <w:t>input</w:t>
      </w:r>
      <w:r>
        <w:rPr>
          <w:spacing w:val="-2"/>
        </w:rPr>
        <w:t> </w:t>
      </w:r>
      <w:r>
        <w:rPr/>
        <w:t>references</w:t>
      </w:r>
      <w:r>
        <w:rPr>
          <w:spacing w:val="-2"/>
        </w:rPr>
        <w:t> </w:t>
      </w:r>
      <w:r>
        <w:rPr/>
        <w:t>in</w:t>
      </w:r>
      <w:r>
        <w:rPr>
          <w:spacing w:val="-2"/>
        </w:rPr>
        <w:t> </w:t>
      </w:r>
      <w:r>
        <w:rPr/>
        <w:t>the request body.</w:t>
      </w:r>
    </w:p>
    <w:p>
      <w:pPr>
        <w:spacing w:before="240"/>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6343" w:hRule="atLeast"/>
        </w:trPr>
        <w:tc>
          <w:tcPr>
            <w:tcW w:w="9376" w:type="dxa"/>
          </w:tcPr>
          <w:p>
            <w:pPr>
              <w:pStyle w:val="TableParagraph"/>
              <w:spacing w:line="225" w:lineRule="exact"/>
              <w:rPr>
                <w:sz w:val="20"/>
              </w:rPr>
            </w:pPr>
            <w:r>
              <w:rPr>
                <w:color w:val="008080"/>
                <w:sz w:val="20"/>
              </w:rPr>
              <w:t>&lt;?xml</w:t>
            </w:r>
            <w:r>
              <w:rPr>
                <w:color w:val="008080"/>
                <w:spacing w:val="-20"/>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rPr>
                <w:sz w:val="20"/>
              </w:rPr>
            </w:pPr>
            <w:r>
              <w:rPr>
                <w:color w:val="008080"/>
                <w:sz w:val="20"/>
              </w:rPr>
              <w:t>&lt;?xml-stylesheet</w:t>
            </w:r>
            <w:r>
              <w:rPr>
                <w:color w:val="008080"/>
                <w:spacing w:val="-19"/>
                <w:sz w:val="20"/>
              </w:rPr>
              <w:t> </w:t>
            </w:r>
            <w:r>
              <w:rPr>
                <w:color w:val="008080"/>
                <w:sz w:val="20"/>
              </w:rPr>
              <w:t>type="text/xsl"</w:t>
            </w:r>
            <w:r>
              <w:rPr>
                <w:color w:val="008080"/>
                <w:spacing w:val="-19"/>
                <w:sz w:val="20"/>
              </w:rPr>
              <w:t> </w:t>
            </w:r>
            <w:r>
              <w:rPr>
                <w:color w:val="008080"/>
                <w:spacing w:val="-2"/>
                <w:sz w:val="20"/>
              </w:rPr>
              <w:t>href="/style/numbers.xsl"?&gt;</w:t>
            </w:r>
          </w:p>
          <w:p>
            <w:pPr>
              <w:pStyle w:val="TableParagraph"/>
              <w:spacing w:line="240" w:lineRule="auto" w:before="1"/>
              <w:ind w:right="51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before="1"/>
              <w:ind w:left="347"/>
              <w:rPr>
                <w:sz w:val="20"/>
              </w:rPr>
            </w:pPr>
            <w:r>
              <w:rPr>
                <w:color w:val="0000FF"/>
                <w:sz w:val="20"/>
              </w:rPr>
              <w:t>&lt;</w:t>
            </w:r>
            <w:r>
              <w:rPr>
                <w:color w:val="800000"/>
                <w:sz w:val="20"/>
              </w:rPr>
              <w:t>ops:meta</w:t>
            </w:r>
            <w:r>
              <w:rPr>
                <w:color w:val="800000"/>
                <w:spacing w:val="-22"/>
                <w:sz w:val="20"/>
              </w:rPr>
              <w:t> </w:t>
            </w:r>
            <w:r>
              <w:rPr>
                <w:color w:val="FF0000"/>
                <w:sz w:val="20"/>
              </w:rPr>
              <w:t>name</w:t>
            </w:r>
            <w:r>
              <w:rPr>
                <w:color w:val="0000FF"/>
                <w:sz w:val="20"/>
              </w:rPr>
              <w:t>="</w:t>
            </w:r>
            <w:r>
              <w:rPr>
                <w:sz w:val="20"/>
              </w:rPr>
              <w:t>version:docdb/epodoc</w:t>
            </w:r>
            <w:r>
              <w:rPr>
                <w:color w:val="0000FF"/>
                <w:sz w:val="20"/>
              </w:rPr>
              <w:t>"</w:t>
            </w:r>
            <w:r>
              <w:rPr>
                <w:color w:val="0000FF"/>
                <w:spacing w:val="-21"/>
                <w:sz w:val="20"/>
              </w:rPr>
              <w:t> </w:t>
            </w:r>
            <w:r>
              <w:rPr>
                <w:color w:val="FF0000"/>
                <w:spacing w:val="-2"/>
                <w:sz w:val="20"/>
              </w:rPr>
              <w:t>value</w:t>
            </w:r>
            <w:r>
              <w:rPr>
                <w:color w:val="0000FF"/>
                <w:spacing w:val="-2"/>
                <w:sz w:val="20"/>
              </w:rPr>
              <w:t>="</w:t>
            </w:r>
            <w:r>
              <w:rPr>
                <w:spacing w:val="-2"/>
                <w:sz w:val="20"/>
              </w:rPr>
              <w:t>2010.03.19</w:t>
            </w:r>
            <w:r>
              <w:rPr>
                <w:color w:val="0000FF"/>
                <w:spacing w:val="-2"/>
                <w:sz w:val="20"/>
              </w:rPr>
              <w:t>"/&gt;</w:t>
            </w:r>
          </w:p>
          <w:p>
            <w:pPr>
              <w:pStyle w:val="TableParagraph"/>
              <w:ind w:left="347"/>
              <w:rPr>
                <w:sz w:val="20"/>
              </w:rPr>
            </w:pPr>
            <w:r>
              <w:rPr>
                <w:color w:val="0000FF"/>
                <w:sz w:val="20"/>
              </w:rPr>
              <w:t>&lt;</w:t>
            </w:r>
            <w:r>
              <w:rPr>
                <w:color w:val="800000"/>
                <w:sz w:val="20"/>
              </w:rPr>
              <w:t>ops:meta</w:t>
            </w:r>
            <w:r>
              <w:rPr>
                <w:color w:val="800000"/>
                <w:spacing w:val="-23"/>
                <w:sz w:val="20"/>
              </w:rPr>
              <w:t> </w:t>
            </w:r>
            <w:r>
              <w:rPr>
                <w:color w:val="FF0000"/>
                <w:sz w:val="20"/>
              </w:rPr>
              <w:t>name</w:t>
            </w:r>
            <w:r>
              <w:rPr>
                <w:color w:val="0000FF"/>
                <w:sz w:val="20"/>
              </w:rPr>
              <w:t>="</w:t>
            </w:r>
            <w:r>
              <w:rPr>
                <w:sz w:val="20"/>
              </w:rPr>
              <w:t>version:original/docdb</w:t>
            </w:r>
            <w:r>
              <w:rPr>
                <w:color w:val="0000FF"/>
                <w:sz w:val="20"/>
              </w:rPr>
              <w:t>"</w:t>
            </w:r>
            <w:r>
              <w:rPr>
                <w:color w:val="0000FF"/>
                <w:spacing w:val="-22"/>
                <w:sz w:val="20"/>
              </w:rPr>
              <w:t> </w:t>
            </w:r>
            <w:r>
              <w:rPr>
                <w:color w:val="FF0000"/>
                <w:spacing w:val="-2"/>
                <w:sz w:val="20"/>
              </w:rPr>
              <w:t>value</w:t>
            </w:r>
            <w:r>
              <w:rPr>
                <w:color w:val="0000FF"/>
                <w:spacing w:val="-2"/>
                <w:sz w:val="20"/>
              </w:rPr>
              <w:t>="</w:t>
            </w:r>
            <w:r>
              <w:rPr>
                <w:spacing w:val="-2"/>
                <w:sz w:val="20"/>
              </w:rPr>
              <w:t>10.09.93</w:t>
            </w:r>
            <w:r>
              <w:rPr>
                <w:color w:val="0000FF"/>
                <w:spacing w:val="-2"/>
                <w:sz w:val="20"/>
              </w:rPr>
              <w:t>"/&gt;</w:t>
            </w:r>
          </w:p>
          <w:p>
            <w:pPr>
              <w:pStyle w:val="TableParagraph"/>
              <w:spacing w:line="240" w:lineRule="auto"/>
              <w:ind w:left="347"/>
              <w:rPr>
                <w:sz w:val="20"/>
              </w:rPr>
            </w:pPr>
            <w:r>
              <w:rPr>
                <w:color w:val="0000FF"/>
                <w:sz w:val="20"/>
              </w:rPr>
              <w:t>&lt;</w:t>
            </w:r>
            <w:r>
              <w:rPr>
                <w:color w:val="800000"/>
                <w:sz w:val="20"/>
              </w:rPr>
              <w:t>ops:standardization</w:t>
            </w:r>
            <w:r>
              <w:rPr>
                <w:color w:val="800000"/>
                <w:spacing w:val="-25"/>
                <w:sz w:val="20"/>
              </w:rPr>
              <w:t> </w:t>
            </w:r>
            <w:r>
              <w:rPr>
                <w:color w:val="FF0000"/>
                <w:sz w:val="20"/>
              </w:rPr>
              <w:t>inputFormat</w:t>
            </w:r>
            <w:r>
              <w:rPr>
                <w:color w:val="0000FF"/>
                <w:sz w:val="20"/>
              </w:rPr>
              <w:t>="</w:t>
            </w:r>
            <w:r>
              <w:rPr>
                <w:sz w:val="20"/>
              </w:rPr>
              <w:t>original</w:t>
            </w:r>
            <w:r>
              <w:rPr>
                <w:color w:val="0000FF"/>
                <w:sz w:val="20"/>
              </w:rPr>
              <w:t>"</w:t>
            </w:r>
            <w:r>
              <w:rPr>
                <w:color w:val="0000FF"/>
                <w:spacing w:val="-25"/>
                <w:sz w:val="20"/>
              </w:rPr>
              <w:t> </w:t>
            </w:r>
            <w:r>
              <w:rPr>
                <w:color w:val="FF0000"/>
                <w:spacing w:val="-2"/>
                <w:sz w:val="20"/>
              </w:rPr>
              <w:t>outputFormat</w:t>
            </w:r>
            <w:r>
              <w:rPr>
                <w:color w:val="0000FF"/>
                <w:spacing w:val="-2"/>
                <w:sz w:val="20"/>
              </w:rPr>
              <w:t>="</w:t>
            </w:r>
            <w:r>
              <w:rPr>
                <w:spacing w:val="-2"/>
                <w:sz w:val="20"/>
              </w:rPr>
              <w:t>epodoc</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1"/>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original</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US</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08/921,321</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19970829</w:t>
            </w:r>
            <w:r>
              <w:rPr>
                <w:color w:val="0000FF"/>
                <w:spacing w:val="-2"/>
                <w:sz w:val="20"/>
              </w:rPr>
              <w:t>&lt;/</w:t>
            </w:r>
            <w:r>
              <w:rPr>
                <w:color w:val="800000"/>
                <w:spacing w:val="-2"/>
                <w:sz w:val="20"/>
              </w:rPr>
              <w:t>date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spacing w:before="1"/>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US</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19970921321</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19970829</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ind w:left="0" w:right="6376"/>
              <w:jc w:val="right"/>
              <w:rPr>
                <w:sz w:val="20"/>
              </w:rPr>
            </w:pPr>
            <w:r>
              <w:rPr>
                <w:color w:val="0000FF"/>
                <w:spacing w:val="-2"/>
                <w:sz w:val="20"/>
              </w:rPr>
              <w:t>&lt;/</w:t>
            </w:r>
            <w:r>
              <w:rPr>
                <w:color w:val="800000"/>
                <w:spacing w:val="-2"/>
                <w:sz w:val="20"/>
              </w:rPr>
              <w:t>ops:standardization</w:t>
            </w:r>
            <w:r>
              <w:rPr>
                <w:color w:val="0000FF"/>
                <w:spacing w:val="-2"/>
                <w:sz w:val="20"/>
              </w:rPr>
              <w:t>&gt;</w:t>
            </w:r>
          </w:p>
          <w:p>
            <w:pPr>
              <w:pStyle w:val="TableParagraph"/>
              <w:spacing w:line="206" w:lineRule="exact" w:before="2"/>
              <w:ind w:left="0" w:right="6376"/>
              <w:jc w:val="righ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19"/>
        <w:rPr>
          <w:rFonts w:ascii="Arial"/>
          <w:b/>
        </w:rPr>
      </w:pPr>
    </w:p>
    <w:p>
      <w:pPr>
        <w:pStyle w:val="Heading1"/>
        <w:numPr>
          <w:ilvl w:val="2"/>
          <w:numId w:val="11"/>
        </w:numPr>
        <w:tabs>
          <w:tab w:pos="1435" w:val="left" w:leader="none"/>
        </w:tabs>
        <w:spacing w:line="240" w:lineRule="auto" w:before="0" w:after="0"/>
        <w:ind w:left="1435" w:right="0" w:hanging="717"/>
        <w:jc w:val="left"/>
      </w:pPr>
      <w:r>
        <w:rPr/>
        <w:t>From</w:t>
      </w:r>
      <w:r>
        <w:rPr>
          <w:spacing w:val="-4"/>
        </w:rPr>
        <w:t> </w:t>
      </w:r>
      <w:r>
        <w:rPr/>
        <w:t>epodoc</w:t>
      </w:r>
      <w:r>
        <w:rPr>
          <w:spacing w:val="-3"/>
        </w:rPr>
        <w:t> </w:t>
      </w:r>
      <w:r>
        <w:rPr/>
        <w:t>to</w:t>
      </w:r>
      <w:r>
        <w:rPr>
          <w:spacing w:val="-3"/>
        </w:rPr>
        <w:t> </w:t>
      </w:r>
      <w:r>
        <w:rPr>
          <w:spacing w:val="-2"/>
        </w:rPr>
        <w:t>original</w:t>
      </w:r>
    </w:p>
    <w:p>
      <w:pPr>
        <w:pStyle w:val="BodyText"/>
        <w:spacing w:before="244"/>
        <w:ind w:left="718" w:right="1185"/>
      </w:pPr>
      <w:r>
        <w:rPr/>
        <w:t>For certain authorities, the conversion of application/priority numbers into DOCDB or EPODOC formats may lead to loss of essential information necessary to convert back these numbers into the original format. For this reason we suggest to use the conversion</w:t>
      </w:r>
      <w:r>
        <w:rPr>
          <w:spacing w:val="-6"/>
        </w:rPr>
        <w:t> </w:t>
      </w:r>
      <w:r>
        <w:rPr/>
        <w:t>service</w:t>
      </w:r>
      <w:r>
        <w:rPr>
          <w:spacing w:val="-4"/>
        </w:rPr>
        <w:t> </w:t>
      </w:r>
      <w:r>
        <w:rPr/>
        <w:t>from</w:t>
      </w:r>
      <w:r>
        <w:rPr>
          <w:spacing w:val="-5"/>
        </w:rPr>
        <w:t> </w:t>
      </w:r>
      <w:r>
        <w:rPr/>
        <w:t>DOCDB</w:t>
      </w:r>
      <w:r>
        <w:rPr>
          <w:spacing w:val="-4"/>
        </w:rPr>
        <w:t> </w:t>
      </w:r>
      <w:r>
        <w:rPr/>
        <w:t>or</w:t>
      </w:r>
      <w:r>
        <w:rPr>
          <w:spacing w:val="-4"/>
        </w:rPr>
        <w:t> </w:t>
      </w:r>
      <w:r>
        <w:rPr/>
        <w:t>EPODOC</w:t>
      </w:r>
      <w:r>
        <w:rPr>
          <w:spacing w:val="-4"/>
        </w:rPr>
        <w:t> </w:t>
      </w:r>
      <w:r>
        <w:rPr/>
        <w:t>into</w:t>
      </w:r>
      <w:r>
        <w:rPr>
          <w:spacing w:val="-4"/>
        </w:rPr>
        <w:t> </w:t>
      </w:r>
      <w:r>
        <w:rPr/>
        <w:t>original</w:t>
      </w:r>
      <w:r>
        <w:rPr>
          <w:spacing w:val="-4"/>
        </w:rPr>
        <w:t> </w:t>
      </w:r>
      <w:r>
        <w:rPr/>
        <w:t>format</w:t>
      </w:r>
      <w:r>
        <w:rPr>
          <w:spacing w:val="-6"/>
        </w:rPr>
        <w:t> </w:t>
      </w:r>
      <w:r>
        <w:rPr/>
        <w:t>for</w:t>
      </w:r>
      <w:r>
        <w:rPr>
          <w:spacing w:val="-4"/>
        </w:rPr>
        <w:t> </w:t>
      </w:r>
      <w:r>
        <w:rPr/>
        <w:t>application/priority numbers with caution as it may lead to erroneous results.</w:t>
      </w:r>
    </w:p>
    <w:p>
      <w:pPr>
        <w:pStyle w:val="Heading1"/>
        <w:numPr>
          <w:ilvl w:val="2"/>
          <w:numId w:val="11"/>
        </w:numPr>
        <w:tabs>
          <w:tab w:pos="1435" w:val="left" w:leader="none"/>
        </w:tabs>
        <w:spacing w:line="240" w:lineRule="auto" w:before="239" w:after="0"/>
        <w:ind w:left="1435" w:right="0" w:hanging="717"/>
        <w:jc w:val="left"/>
      </w:pPr>
      <w:r>
        <w:rPr/>
        <w:t>From</w:t>
      </w:r>
      <w:r>
        <w:rPr>
          <w:spacing w:val="-13"/>
        </w:rPr>
        <w:t> </w:t>
      </w:r>
      <w:r>
        <w:rPr>
          <w:rFonts w:ascii="Courier New"/>
        </w:rPr>
        <w:t>original</w:t>
      </w:r>
      <w:r>
        <w:rPr>
          <w:rFonts w:ascii="Courier New"/>
          <w:spacing w:val="-89"/>
        </w:rPr>
        <w:t> </w:t>
      </w:r>
      <w:r>
        <w:rPr/>
        <w:t>to</w:t>
      </w:r>
      <w:r>
        <w:rPr>
          <w:spacing w:val="-4"/>
        </w:rPr>
        <w:t> </w:t>
      </w:r>
      <w:r>
        <w:rPr>
          <w:rFonts w:ascii="Courier New"/>
        </w:rPr>
        <w:t>docdb</w:t>
      </w:r>
      <w:r>
        <w:rPr>
          <w:rFonts w:ascii="Courier New"/>
          <w:spacing w:val="-90"/>
        </w:rPr>
        <w:t> </w:t>
      </w:r>
      <w:r>
        <w:rPr/>
        <w:t>(PCT</w:t>
      </w:r>
      <w:r>
        <w:rPr>
          <w:spacing w:val="-4"/>
        </w:rPr>
        <w:t> </w:t>
      </w:r>
      <w:r>
        <w:rPr>
          <w:spacing w:val="-2"/>
        </w:rPr>
        <w:t>example)</w:t>
      </w:r>
    </w:p>
    <w:p>
      <w:pPr>
        <w:pStyle w:val="BodyText"/>
        <w:spacing w:before="5"/>
        <w:rPr>
          <w:rFonts w:ascii="Arial"/>
          <w:b/>
          <w:sz w:val="1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043" w:hRule="atLeast"/>
        </w:trPr>
        <w:tc>
          <w:tcPr>
            <w:tcW w:w="9376" w:type="dxa"/>
          </w:tcPr>
          <w:p>
            <w:pPr>
              <w:pStyle w:val="TableParagraph"/>
              <w:spacing w:line="240" w:lineRule="auto" w:before="40"/>
              <w:ind w:left="0"/>
              <w:rPr>
                <w:rFonts w:ascii="Arial"/>
                <w:b/>
                <w:sz w:val="20"/>
              </w:rPr>
            </w:pPr>
          </w:p>
          <w:p>
            <w:pPr>
              <w:pStyle w:val="TableParagraph"/>
              <w:spacing w:line="240" w:lineRule="auto"/>
              <w:ind w:right="512"/>
              <w:rPr>
                <w:sz w:val="20"/>
              </w:rPr>
            </w:pPr>
            <w:r>
              <w:rPr>
                <w:sz w:val="24"/>
              </w:rPr>
              <w:t>GET </w:t>
            </w:r>
            <w:hyperlink r:id="rId313">
              <w:r>
                <w:rPr>
                  <w:b/>
                  <w:color w:val="2A64AC"/>
                  <w:sz w:val="20"/>
                  <w:u w:val="dotted" w:color="2A64AC"/>
                </w:rPr>
                <w:t>http://ops.epo.org/</w:t>
              </w:r>
            </w:hyperlink>
            <w:hyperlink r:id="rId313">
              <w:r>
                <w:rPr>
                  <w:b/>
                  <w:color w:val="2A64AC"/>
                  <w:sz w:val="20"/>
                  <w:u w:val="dotted" w:color="2A64AC"/>
                </w:rPr>
                <w:t>rest-services/number-</w:t>
              </w:r>
            </w:hyperlink>
            <w:r>
              <w:rPr>
                <w:b/>
                <w:color w:val="2A64AC"/>
                <w:sz w:val="20"/>
              </w:rPr>
              <w:t> </w:t>
            </w:r>
            <w:hyperlink r:id="rId313">
              <w:r>
                <w:rPr>
                  <w:b/>
                  <w:color w:val="2A64AC"/>
                  <w:spacing w:val="-2"/>
                  <w:sz w:val="20"/>
                  <w:u w:val="dotted" w:color="2A64AC"/>
                </w:rPr>
                <w:t>service/application/</w:t>
              </w:r>
            </w:hyperlink>
            <w:hyperlink r:id="rId313">
              <w:r>
                <w:rPr>
                  <w:color w:val="2A64AC"/>
                  <w:spacing w:val="-2"/>
                  <w:sz w:val="20"/>
                  <w:u w:val="dotted" w:color="2A64AC"/>
                </w:rPr>
                <w:t>original/(PCT/GB02/04635).20021011/docdb</w:t>
              </w:r>
            </w:hyperlink>
          </w:p>
        </w:tc>
      </w:tr>
    </w:tbl>
    <w:p>
      <w:pPr>
        <w:pStyle w:val="TableParagraph"/>
        <w:spacing w:after="0" w:line="240" w:lineRule="auto"/>
        <w:rPr>
          <w:sz w:val="20"/>
        </w:rPr>
        <w:sectPr>
          <w:headerReference w:type="default" r:id="rId311"/>
          <w:footerReference w:type="default" r:id="rId312"/>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544" w:hRule="atLeast"/>
        </w:trPr>
        <w:tc>
          <w:tcPr>
            <w:tcW w:w="9376" w:type="dxa"/>
          </w:tcPr>
          <w:p>
            <w:pPr>
              <w:pStyle w:val="TableParagraph"/>
              <w:spacing w:line="271" w:lineRule="exact"/>
              <w:rPr>
                <w:sz w:val="24"/>
              </w:rPr>
            </w:pPr>
            <w:r>
              <w:rPr>
                <w:sz w:val="24"/>
              </w:rPr>
              <w:t>Accept:</w:t>
            </w:r>
            <w:r>
              <w:rPr>
                <w:spacing w:val="-7"/>
                <w:sz w:val="24"/>
              </w:rPr>
              <w:t> </w:t>
            </w:r>
            <w:r>
              <w:rPr>
                <w:spacing w:val="-2"/>
                <w:sz w:val="24"/>
              </w:rPr>
              <w:t>application/ops+xml</w:t>
            </w:r>
          </w:p>
        </w:tc>
      </w:tr>
      <w:tr>
        <w:trPr>
          <w:trHeight w:val="1857" w:hRule="atLeast"/>
        </w:trPr>
        <w:tc>
          <w:tcPr>
            <w:tcW w:w="9376" w:type="dxa"/>
          </w:tcPr>
          <w:p>
            <w:pPr>
              <w:pStyle w:val="TableParagraph"/>
              <w:spacing w:line="240" w:lineRule="auto" w:before="40"/>
              <w:ind w:left="0"/>
              <w:rPr>
                <w:rFonts w:ascii="Arial"/>
                <w:b/>
                <w:sz w:val="20"/>
              </w:rPr>
            </w:pPr>
          </w:p>
          <w:p>
            <w:pPr>
              <w:pStyle w:val="TableParagraph"/>
              <w:spacing w:line="240" w:lineRule="auto"/>
              <w:ind w:right="512"/>
              <w:rPr>
                <w:sz w:val="20"/>
              </w:rPr>
            </w:pPr>
            <w:r>
              <w:rPr>
                <w:sz w:val="24"/>
              </w:rPr>
              <w:t>POST</w:t>
            </w:r>
            <w:r>
              <w:rPr>
                <w:spacing w:val="-38"/>
                <w:sz w:val="24"/>
              </w:rPr>
              <w:t> </w:t>
            </w:r>
            <w:hyperlink r:id="rId303">
              <w:r>
                <w:rPr>
                  <w:b/>
                  <w:color w:val="2A64AC"/>
                  <w:sz w:val="20"/>
                  <w:u w:val="dotted" w:color="2A64AC"/>
                </w:rPr>
                <w:t>http://ops.epo.org/rest-services/number-</w:t>
              </w:r>
            </w:hyperlink>
            <w:r>
              <w:rPr>
                <w:b/>
                <w:color w:val="2A64AC"/>
                <w:sz w:val="20"/>
              </w:rPr>
              <w:t> </w:t>
            </w:r>
            <w:r>
              <w:rPr>
                <w:b/>
                <w:color w:val="2A64AC"/>
                <w:spacing w:val="-2"/>
                <w:sz w:val="20"/>
                <w:u w:val="dotted" w:color="2A64AC"/>
              </w:rPr>
              <w:t>service/application/</w:t>
            </w:r>
            <w:r>
              <w:rPr>
                <w:color w:val="2A64AC"/>
                <w:spacing w:val="-2"/>
                <w:sz w:val="20"/>
                <w:u w:val="dotted" w:color="2A64AC"/>
              </w:rPr>
              <w:t>original/docdb</w:t>
            </w:r>
          </w:p>
          <w:p>
            <w:pPr>
              <w:pStyle w:val="TableParagraph"/>
              <w:spacing w:line="240" w:lineRule="auto" w:before="42"/>
              <w:ind w:left="0"/>
              <w:rPr>
                <w:rFonts w:ascii="Arial"/>
                <w:b/>
                <w:sz w:val="20"/>
              </w:rPr>
            </w:pPr>
          </w:p>
          <w:p>
            <w:pPr>
              <w:pStyle w:val="TableParagraph"/>
              <w:spacing w:line="272" w:lineRule="exact"/>
              <w:rPr>
                <w:sz w:val="24"/>
              </w:rPr>
            </w:pPr>
            <w:r>
              <w:rPr>
                <w:sz w:val="24"/>
              </w:rPr>
              <w:t>Accept:</w:t>
            </w:r>
            <w:r>
              <w:rPr>
                <w:spacing w:val="-7"/>
                <w:sz w:val="24"/>
              </w:rPr>
              <w:t> </w:t>
            </w:r>
            <w:r>
              <w:rPr>
                <w:spacing w:val="-2"/>
                <w:sz w:val="24"/>
              </w:rPr>
              <w:t>application/ops+xml</w:t>
            </w:r>
          </w:p>
          <w:p>
            <w:pPr>
              <w:pStyle w:val="TableParagraph"/>
              <w:spacing w:line="272" w:lineRule="exact"/>
              <w:rPr>
                <w:b/>
                <w:sz w:val="24"/>
              </w:rPr>
            </w:pPr>
            <w:r>
              <w:rPr>
                <w:sz w:val="24"/>
              </w:rPr>
              <w:t>Request</w:t>
            </w:r>
            <w:r>
              <w:rPr>
                <w:spacing w:val="-8"/>
                <w:sz w:val="24"/>
              </w:rPr>
              <w:t> </w:t>
            </w:r>
            <w:r>
              <w:rPr>
                <w:sz w:val="24"/>
              </w:rPr>
              <w:t>Body:</w:t>
            </w:r>
            <w:r>
              <w:rPr>
                <w:spacing w:val="-6"/>
                <w:sz w:val="24"/>
              </w:rPr>
              <w:t> </w:t>
            </w:r>
            <w:r>
              <w:rPr>
                <w:b/>
                <w:spacing w:val="-2"/>
                <w:sz w:val="24"/>
              </w:rPr>
              <w:t>PCT/GB02/04635.20021011</w:t>
            </w:r>
          </w:p>
        </w:tc>
      </w:tr>
    </w:tbl>
    <w:p>
      <w:pPr>
        <w:pStyle w:val="Heading2"/>
        <w:spacing w:before="241"/>
      </w:pPr>
      <w:r>
        <w:rPr>
          <w:spacing w:val="-2"/>
        </w:rPr>
        <w:t>Response:</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6118" w:hRule="atLeast"/>
        </w:trPr>
        <w:tc>
          <w:tcPr>
            <w:tcW w:w="9376" w:type="dxa"/>
          </w:tcPr>
          <w:p>
            <w:pPr>
              <w:pStyle w:val="TableParagraph"/>
              <w:spacing w:line="225" w:lineRule="exact"/>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before="1"/>
              <w:rPr>
                <w:sz w:val="20"/>
              </w:rPr>
            </w:pPr>
            <w:r>
              <w:rPr>
                <w:color w:val="008080"/>
                <w:sz w:val="20"/>
              </w:rPr>
              <w:t>&lt;?xml-stylesheet</w:t>
            </w:r>
            <w:r>
              <w:rPr>
                <w:color w:val="008080"/>
                <w:spacing w:val="-19"/>
                <w:sz w:val="20"/>
              </w:rPr>
              <w:t> </w:t>
            </w:r>
            <w:r>
              <w:rPr>
                <w:color w:val="008080"/>
                <w:sz w:val="20"/>
              </w:rPr>
              <w:t>type="text/xsl"</w:t>
            </w:r>
            <w:r>
              <w:rPr>
                <w:color w:val="008080"/>
                <w:spacing w:val="-19"/>
                <w:sz w:val="20"/>
              </w:rPr>
              <w:t> </w:t>
            </w:r>
            <w:r>
              <w:rPr>
                <w:color w:val="008080"/>
                <w:spacing w:val="-2"/>
                <w:sz w:val="20"/>
              </w:rPr>
              <w:t>href="/style/numbers.xsl"?&gt;</w:t>
            </w:r>
          </w:p>
          <w:p>
            <w:pPr>
              <w:pStyle w:val="TableParagraph"/>
              <w:spacing w:line="242" w:lineRule="auto"/>
              <w:ind w:right="51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spacing w:line="223" w:lineRule="exact"/>
              <w:ind w:left="347"/>
              <w:rPr>
                <w:sz w:val="20"/>
              </w:rPr>
            </w:pPr>
            <w:r>
              <w:rPr>
                <w:color w:val="0000FF"/>
                <w:sz w:val="20"/>
              </w:rPr>
              <w:t>&lt;</w:t>
            </w:r>
            <w:r>
              <w:rPr>
                <w:color w:val="800000"/>
                <w:sz w:val="20"/>
              </w:rPr>
              <w:t>ops:meta</w:t>
            </w:r>
            <w:r>
              <w:rPr>
                <w:color w:val="800000"/>
                <w:spacing w:val="-12"/>
                <w:sz w:val="20"/>
              </w:rPr>
              <w:t> </w:t>
            </w:r>
            <w:r>
              <w:rPr>
                <w:color w:val="FF0000"/>
                <w:sz w:val="20"/>
              </w:rPr>
              <w:t>name</w:t>
            </w:r>
            <w:r>
              <w:rPr>
                <w:color w:val="0000FF"/>
                <w:sz w:val="20"/>
              </w:rPr>
              <w:t>="</w:t>
            </w:r>
            <w:r>
              <w:rPr>
                <w:sz w:val="20"/>
              </w:rPr>
              <w:t>status</w:t>
            </w:r>
            <w:r>
              <w:rPr>
                <w:color w:val="0000FF"/>
                <w:sz w:val="20"/>
              </w:rPr>
              <w:t>"</w:t>
            </w:r>
            <w:r>
              <w:rPr>
                <w:color w:val="0000FF"/>
                <w:spacing w:val="-11"/>
                <w:sz w:val="20"/>
              </w:rPr>
              <w:t> </w:t>
            </w:r>
            <w:r>
              <w:rPr>
                <w:color w:val="FF0000"/>
                <w:sz w:val="20"/>
              </w:rPr>
              <w:t>value</w:t>
            </w:r>
            <w:r>
              <w:rPr>
                <w:color w:val="0000FF"/>
                <w:sz w:val="20"/>
              </w:rPr>
              <w:t>="</w:t>
            </w:r>
            <w:r>
              <w:rPr>
                <w:sz w:val="20"/>
              </w:rPr>
              <w:t>BRW001</w:t>
            </w:r>
            <w:r>
              <w:rPr>
                <w:spacing w:val="-11"/>
                <w:sz w:val="20"/>
              </w:rPr>
              <w:t> </w:t>
            </w:r>
            <w:r>
              <w:rPr>
                <w:sz w:val="20"/>
              </w:rPr>
              <w:t>BRW003</w:t>
            </w:r>
            <w:r>
              <w:rPr>
                <w:spacing w:val="-11"/>
                <w:sz w:val="20"/>
              </w:rPr>
              <w:t> </w:t>
            </w:r>
            <w:r>
              <w:rPr>
                <w:sz w:val="20"/>
              </w:rPr>
              <w:t>BRW007</w:t>
            </w:r>
            <w:r>
              <w:rPr>
                <w:spacing w:val="-11"/>
                <w:sz w:val="20"/>
              </w:rPr>
              <w:t> </w:t>
            </w:r>
            <w:r>
              <w:rPr>
                <w:spacing w:val="-2"/>
                <w:sz w:val="20"/>
              </w:rPr>
              <w:t>BRW006</w:t>
            </w:r>
            <w:r>
              <w:rPr>
                <w:color w:val="0000FF"/>
                <w:spacing w:val="-2"/>
                <w:sz w:val="20"/>
              </w:rPr>
              <w:t>"/&gt;</w:t>
            </w:r>
          </w:p>
          <w:p>
            <w:pPr>
              <w:pStyle w:val="TableParagraph"/>
              <w:ind w:left="347"/>
              <w:rPr>
                <w:sz w:val="20"/>
              </w:rPr>
            </w:pPr>
            <w:r>
              <w:rPr>
                <w:color w:val="0000FF"/>
                <w:sz w:val="20"/>
              </w:rPr>
              <w:t>&lt;</w:t>
            </w:r>
            <w:r>
              <w:rPr>
                <w:color w:val="800000"/>
                <w:sz w:val="20"/>
              </w:rPr>
              <w:t>ops:meta</w:t>
            </w:r>
            <w:r>
              <w:rPr>
                <w:color w:val="800000"/>
                <w:spacing w:val="-14"/>
                <w:sz w:val="20"/>
              </w:rPr>
              <w:t> </w:t>
            </w:r>
            <w:r>
              <w:rPr>
                <w:color w:val="FF0000"/>
                <w:sz w:val="20"/>
              </w:rPr>
              <w:t>name</w:t>
            </w:r>
            <w:r>
              <w:rPr>
                <w:color w:val="0000FF"/>
                <w:sz w:val="20"/>
              </w:rPr>
              <w:t>="</w:t>
            </w:r>
            <w:r>
              <w:rPr>
                <w:sz w:val="20"/>
              </w:rPr>
              <w:t>version</w:t>
            </w:r>
            <w:r>
              <w:rPr>
                <w:color w:val="0000FF"/>
                <w:sz w:val="20"/>
              </w:rPr>
              <w:t>"</w:t>
            </w:r>
            <w:r>
              <w:rPr>
                <w:color w:val="0000FF"/>
                <w:spacing w:val="-13"/>
                <w:sz w:val="20"/>
              </w:rPr>
              <w:t> </w:t>
            </w:r>
            <w:r>
              <w:rPr>
                <w:color w:val="FF0000"/>
                <w:spacing w:val="-2"/>
                <w:sz w:val="20"/>
              </w:rPr>
              <w:t>value</w:t>
            </w:r>
            <w:r>
              <w:rPr>
                <w:color w:val="0000FF"/>
                <w:spacing w:val="-2"/>
                <w:sz w:val="20"/>
              </w:rPr>
              <w:t>="</w:t>
            </w:r>
            <w:r>
              <w:rPr>
                <w:spacing w:val="-2"/>
                <w:sz w:val="20"/>
              </w:rPr>
              <w:t>10.09.93</w:t>
            </w:r>
            <w:r>
              <w:rPr>
                <w:color w:val="0000FF"/>
                <w:spacing w:val="-2"/>
                <w:sz w:val="20"/>
              </w:rPr>
              <w:t>"/&gt;</w:t>
            </w:r>
          </w:p>
          <w:p>
            <w:pPr>
              <w:pStyle w:val="TableParagraph"/>
              <w:spacing w:before="1"/>
              <w:ind w:left="347"/>
              <w:rPr>
                <w:sz w:val="20"/>
              </w:rPr>
            </w:pPr>
            <w:r>
              <w:rPr>
                <w:color w:val="0000FF"/>
                <w:sz w:val="20"/>
              </w:rPr>
              <w:t>&lt;</w:t>
            </w:r>
            <w:r>
              <w:rPr>
                <w:color w:val="800000"/>
                <w:sz w:val="20"/>
              </w:rPr>
              <w:t>ops:standardization</w:t>
            </w:r>
            <w:r>
              <w:rPr>
                <w:color w:val="800000"/>
                <w:spacing w:val="-25"/>
                <w:sz w:val="20"/>
              </w:rPr>
              <w:t> </w:t>
            </w:r>
            <w:r>
              <w:rPr>
                <w:color w:val="FF0000"/>
                <w:sz w:val="20"/>
              </w:rPr>
              <w:t>inputFormat</w:t>
            </w:r>
            <w:r>
              <w:rPr>
                <w:color w:val="0000FF"/>
                <w:sz w:val="20"/>
              </w:rPr>
              <w:t>="</w:t>
            </w:r>
            <w:r>
              <w:rPr>
                <w:sz w:val="20"/>
              </w:rPr>
              <w:t>original</w:t>
            </w:r>
            <w:r>
              <w:rPr>
                <w:color w:val="0000FF"/>
                <w:sz w:val="20"/>
              </w:rPr>
              <w:t>"</w:t>
            </w:r>
            <w:r>
              <w:rPr>
                <w:color w:val="0000FF"/>
                <w:spacing w:val="-25"/>
                <w:sz w:val="20"/>
              </w:rPr>
              <w:t> </w:t>
            </w:r>
            <w:r>
              <w:rPr>
                <w:color w:val="FF0000"/>
                <w:spacing w:val="-2"/>
                <w:sz w:val="20"/>
              </w:rPr>
              <w:t>outputFormat</w:t>
            </w:r>
            <w:r>
              <w:rPr>
                <w:color w:val="0000FF"/>
                <w:spacing w:val="-2"/>
                <w:sz w:val="20"/>
              </w:rPr>
              <w:t>="</w:t>
            </w:r>
            <w:r>
              <w:rPr>
                <w:spacing w:val="-2"/>
                <w:sz w:val="20"/>
              </w:rPr>
              <w:t>docdb</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0" w:right="3375"/>
              <w:jc w:val="right"/>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original</w:t>
            </w:r>
            <w:r>
              <w:rPr>
                <w:color w:val="0000FF"/>
                <w:spacing w:val="-2"/>
                <w:sz w:val="20"/>
              </w:rPr>
              <w:t>"&gt;</w:t>
            </w:r>
          </w:p>
          <w:p>
            <w:pPr>
              <w:pStyle w:val="TableParagraph"/>
              <w:ind w:left="0" w:right="3375"/>
              <w:jc w:val="right"/>
              <w:rPr>
                <w:sz w:val="20"/>
              </w:rPr>
            </w:pPr>
            <w:r>
              <w:rPr>
                <w:color w:val="0000FF"/>
                <w:spacing w:val="-2"/>
                <w:sz w:val="20"/>
              </w:rPr>
              <w:t>&lt;</w:t>
            </w:r>
            <w:r>
              <w:rPr>
                <w:color w:val="800000"/>
                <w:spacing w:val="-2"/>
                <w:sz w:val="20"/>
              </w:rPr>
              <w:t>doc-number</w:t>
            </w:r>
            <w:r>
              <w:rPr>
                <w:color w:val="0000FF"/>
                <w:spacing w:val="-2"/>
                <w:sz w:val="20"/>
              </w:rPr>
              <w:t>&gt;</w:t>
            </w:r>
            <w:r>
              <w:rPr>
                <w:spacing w:val="-2"/>
                <w:sz w:val="20"/>
              </w:rPr>
              <w:t>PCT/GB02/04635</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20021011</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ops:input</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106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country</w:t>
            </w:r>
            <w:r>
              <w:rPr>
                <w:color w:val="0000FF"/>
                <w:spacing w:val="-2"/>
                <w:sz w:val="20"/>
              </w:rPr>
              <w:t>&gt;</w:t>
            </w:r>
            <w:r>
              <w:rPr>
                <w:spacing w:val="-2"/>
                <w:sz w:val="20"/>
              </w:rPr>
              <w:t>GB</w:t>
            </w:r>
            <w:r>
              <w:rPr>
                <w:color w:val="0000FF"/>
                <w:spacing w:val="-2"/>
                <w:sz w:val="20"/>
              </w:rPr>
              <w:t>&lt;/</w:t>
            </w:r>
            <w:r>
              <w:rPr>
                <w:color w:val="800000"/>
                <w:spacing w:val="-2"/>
                <w:sz w:val="20"/>
              </w:rPr>
              <w:t>country</w:t>
            </w:r>
            <w:r>
              <w:rPr>
                <w:color w:val="0000FF"/>
                <w:spacing w:val="-2"/>
                <w:sz w:val="20"/>
              </w:rPr>
              <w:t>&gt;</w:t>
            </w:r>
          </w:p>
          <w:p>
            <w:pPr>
              <w:pStyle w:val="TableParagraph"/>
              <w:ind w:left="1307"/>
              <w:rPr>
                <w:sz w:val="20"/>
              </w:rPr>
            </w:pPr>
            <w:r>
              <w:rPr>
                <w:color w:val="0000FF"/>
                <w:spacing w:val="-2"/>
                <w:sz w:val="20"/>
              </w:rPr>
              <w:t>&lt;</w:t>
            </w:r>
            <w:r>
              <w:rPr>
                <w:color w:val="800000"/>
                <w:spacing w:val="-2"/>
                <w:sz w:val="20"/>
              </w:rPr>
              <w:t>doc-number</w:t>
            </w:r>
            <w:r>
              <w:rPr>
                <w:color w:val="0000FF"/>
                <w:spacing w:val="-2"/>
                <w:sz w:val="20"/>
              </w:rPr>
              <w:t>&gt;</w:t>
            </w:r>
            <w:r>
              <w:rPr>
                <w:spacing w:val="-2"/>
                <w:sz w:val="20"/>
              </w:rPr>
              <w:t>0204635</w:t>
            </w:r>
            <w:r>
              <w:rPr>
                <w:color w:val="0000FF"/>
                <w:spacing w:val="-2"/>
                <w:sz w:val="20"/>
              </w:rPr>
              <w:t>&lt;/</w:t>
            </w:r>
            <w:r>
              <w:rPr>
                <w:color w:val="800000"/>
                <w:spacing w:val="-2"/>
                <w:sz w:val="20"/>
              </w:rPr>
              <w:t>doc-number</w:t>
            </w:r>
            <w:r>
              <w:rPr>
                <w:color w:val="0000FF"/>
                <w:spacing w:val="-2"/>
                <w:sz w:val="20"/>
              </w:rPr>
              <w:t>&gt;</w:t>
            </w:r>
          </w:p>
          <w:p>
            <w:pPr>
              <w:pStyle w:val="TableParagraph"/>
              <w:ind w:left="1307"/>
              <w:rPr>
                <w:sz w:val="20"/>
              </w:rPr>
            </w:pPr>
            <w:r>
              <w:rPr>
                <w:color w:val="0000FF"/>
                <w:spacing w:val="-2"/>
                <w:sz w:val="20"/>
              </w:rPr>
              <w:t>&lt;</w:t>
            </w:r>
            <w:r>
              <w:rPr>
                <w:color w:val="800000"/>
                <w:spacing w:val="-2"/>
                <w:sz w:val="20"/>
              </w:rPr>
              <w:t>kind</w:t>
            </w:r>
            <w:r>
              <w:rPr>
                <w:color w:val="0000FF"/>
                <w:spacing w:val="-2"/>
                <w:sz w:val="20"/>
              </w:rPr>
              <w:t>&gt;</w:t>
            </w:r>
            <w:r>
              <w:rPr>
                <w:spacing w:val="-2"/>
                <w:sz w:val="20"/>
              </w:rPr>
              <w:t>W</w:t>
            </w:r>
            <w:r>
              <w:rPr>
                <w:color w:val="0000FF"/>
                <w:spacing w:val="-2"/>
                <w:sz w:val="20"/>
              </w:rPr>
              <w:t>&lt;/</w:t>
            </w:r>
            <w:r>
              <w:rPr>
                <w:color w:val="800000"/>
                <w:spacing w:val="-2"/>
                <w:sz w:val="20"/>
              </w:rPr>
              <w:t>kind</w:t>
            </w:r>
            <w:r>
              <w:rPr>
                <w:color w:val="0000FF"/>
                <w:spacing w:val="-2"/>
                <w:sz w:val="20"/>
              </w:rPr>
              <w:t>&gt;</w:t>
            </w:r>
          </w:p>
          <w:p>
            <w:pPr>
              <w:pStyle w:val="TableParagraph"/>
              <w:spacing w:before="2"/>
              <w:ind w:left="1307"/>
              <w:rPr>
                <w:sz w:val="20"/>
              </w:rPr>
            </w:pPr>
            <w:r>
              <w:rPr>
                <w:color w:val="0000FF"/>
                <w:spacing w:val="-2"/>
                <w:sz w:val="20"/>
              </w:rPr>
              <w:t>&lt;</w:t>
            </w:r>
            <w:r>
              <w:rPr>
                <w:color w:val="800000"/>
                <w:spacing w:val="-2"/>
                <w:sz w:val="20"/>
              </w:rPr>
              <w:t>date</w:t>
            </w:r>
            <w:r>
              <w:rPr>
                <w:color w:val="0000FF"/>
                <w:spacing w:val="-2"/>
                <w:sz w:val="20"/>
              </w:rPr>
              <w:t>&gt;</w:t>
            </w:r>
            <w:r>
              <w:rPr>
                <w:spacing w:val="-2"/>
                <w:sz w:val="20"/>
              </w:rPr>
              <w:t>20021011</w:t>
            </w:r>
            <w:r>
              <w:rPr>
                <w:color w:val="0000FF"/>
                <w:spacing w:val="-2"/>
                <w:sz w:val="20"/>
              </w:rPr>
              <w:t>&lt;/</w:t>
            </w:r>
            <w:r>
              <w:rPr>
                <w:color w:val="800000"/>
                <w:spacing w:val="-2"/>
                <w:sz w:val="20"/>
              </w:rPr>
              <w:t>date</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827"/>
              <w:rPr>
                <w:sz w:val="20"/>
              </w:rPr>
            </w:pPr>
            <w:r>
              <w:rPr>
                <w:color w:val="0000FF"/>
                <w:spacing w:val="-2"/>
                <w:sz w:val="20"/>
              </w:rPr>
              <w:t>&lt;/</w:t>
            </w:r>
            <w:r>
              <w:rPr>
                <w:color w:val="800000"/>
                <w:spacing w:val="-2"/>
                <w:sz w:val="20"/>
              </w:rPr>
              <w:t>ops:application-reference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ops:output</w:t>
            </w:r>
            <w:r>
              <w:rPr>
                <w:color w:val="0000FF"/>
                <w:spacing w:val="-2"/>
                <w:sz w:val="20"/>
              </w:rPr>
              <w:t>&gt;</w:t>
            </w:r>
          </w:p>
          <w:p>
            <w:pPr>
              <w:pStyle w:val="TableParagraph"/>
              <w:ind w:left="0" w:right="6376"/>
              <w:jc w:val="right"/>
              <w:rPr>
                <w:sz w:val="20"/>
              </w:rPr>
            </w:pPr>
            <w:r>
              <w:rPr>
                <w:color w:val="0000FF"/>
                <w:spacing w:val="-2"/>
                <w:sz w:val="20"/>
              </w:rPr>
              <w:t>&lt;/</w:t>
            </w:r>
            <w:r>
              <w:rPr>
                <w:color w:val="800000"/>
                <w:spacing w:val="-2"/>
                <w:sz w:val="20"/>
              </w:rPr>
              <w:t>ops:standardization</w:t>
            </w:r>
            <w:r>
              <w:rPr>
                <w:color w:val="0000FF"/>
                <w:spacing w:val="-2"/>
                <w:sz w:val="20"/>
              </w:rPr>
              <w:t>&gt;</w:t>
            </w:r>
          </w:p>
          <w:p>
            <w:pPr>
              <w:pStyle w:val="TableParagraph"/>
              <w:spacing w:line="206" w:lineRule="exact" w:before="2"/>
              <w:ind w:left="0" w:right="6376"/>
              <w:jc w:val="righ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230"/>
        <w:ind w:left="718" w:right="1090"/>
      </w:pPr>
      <w:r>
        <w:rPr>
          <w:rFonts w:ascii="Arial"/>
          <w:b/>
        </w:rPr>
        <w:t>Note,</w:t>
      </w:r>
      <w:r>
        <w:rPr>
          <w:rFonts w:ascii="Arial"/>
          <w:b/>
          <w:spacing w:val="-2"/>
        </w:rPr>
        <w:t> </w:t>
      </w:r>
      <w:r>
        <w:rPr/>
        <w:t>please</w:t>
      </w:r>
      <w:r>
        <w:rPr>
          <w:spacing w:val="-5"/>
        </w:rPr>
        <w:t> </w:t>
      </w:r>
      <w:r>
        <w:rPr/>
        <w:t>refer</w:t>
      </w:r>
      <w:r>
        <w:rPr>
          <w:spacing w:val="-6"/>
        </w:rPr>
        <w:t> </w:t>
      </w:r>
      <w:r>
        <w:rPr/>
        <w:t>to </w:t>
      </w:r>
      <w:hyperlink w:history="true" w:anchor="_bookmark75">
        <w:r>
          <w:rPr>
            <w:color w:val="2A64AC"/>
            <w:u w:val="dotted" w:color="2A64AC"/>
          </w:rPr>
          <w:t>section</w:t>
        </w:r>
        <w:r>
          <w:rPr>
            <w:color w:val="2A64AC"/>
            <w:spacing w:val="-5"/>
            <w:u w:val="dotted" w:color="2A64AC"/>
          </w:rPr>
          <w:t> </w:t>
        </w:r>
        <w:r>
          <w:rPr>
            <w:color w:val="2A64AC"/>
            <w:u w:val="dotted" w:color="2A64AC"/>
          </w:rPr>
          <w:t>4.4</w:t>
        </w:r>
      </w:hyperlink>
      <w:r>
        <w:rPr>
          <w:color w:val="2A64AC"/>
          <w:spacing w:val="-3"/>
          <w:u w:val="dotted" w:color="2A64AC"/>
        </w:rPr>
        <w:t> </w:t>
      </w:r>
      <w:hyperlink w:history="true" w:anchor="_bookmark75">
        <w:r>
          <w:rPr>
            <w:color w:val="2A64AC"/>
            <w:u w:val="dotted" w:color="2A64AC"/>
          </w:rPr>
          <w:t>E</w:t>
        </w:r>
      </w:hyperlink>
      <w:hyperlink w:history="true" w:anchor="_bookmark75">
        <w:r>
          <w:rPr>
            <w:color w:val="2A64AC"/>
            <w:u w:val="dotted" w:color="2A64AC"/>
          </w:rPr>
          <w:t>xpressing</w:t>
        </w:r>
        <w:r>
          <w:rPr>
            <w:color w:val="2A64AC"/>
            <w:spacing w:val="-5"/>
            <w:u w:val="dotted" w:color="2A64AC"/>
          </w:rPr>
          <w:t> </w:t>
        </w:r>
        <w:r>
          <w:rPr>
            <w:color w:val="2A64AC"/>
            <w:u w:val="dotted" w:color="2A64AC"/>
          </w:rPr>
          <w:t>PCT</w:t>
        </w:r>
        <w:r>
          <w:rPr>
            <w:color w:val="2A64AC"/>
            <w:spacing w:val="-9"/>
            <w:u w:val="dotted" w:color="2A64AC"/>
          </w:rPr>
          <w:t> </w:t>
        </w:r>
        <w:r>
          <w:rPr>
            <w:color w:val="2A64AC"/>
            <w:u w:val="dotted" w:color="2A64AC"/>
          </w:rPr>
          <w:t>application</w:t>
        </w:r>
        <w:r>
          <w:rPr>
            <w:color w:val="2A64AC"/>
            <w:spacing w:val="-3"/>
            <w:u w:val="dotted" w:color="2A64AC"/>
          </w:rPr>
          <w:t> </w:t>
        </w:r>
        <w:r>
          <w:rPr>
            <w:color w:val="2A64AC"/>
            <w:u w:val="dotted" w:color="2A64AC"/>
          </w:rPr>
          <w:t>numbers</w:t>
        </w:r>
        <w:r>
          <w:rPr>
            <w:color w:val="2A64AC"/>
            <w:spacing w:val="-3"/>
            <w:u w:val="dotted" w:color="2A64AC"/>
          </w:rPr>
          <w:t> </w:t>
        </w:r>
        <w:r>
          <w:rPr>
            <w:color w:val="2A64AC"/>
            <w:u w:val="dotted" w:color="2A64AC"/>
          </w:rPr>
          <w:t>in docdb</w:t>
        </w:r>
        <w:r>
          <w:rPr>
            <w:color w:val="2A64AC"/>
            <w:spacing w:val="-4"/>
            <w:u w:val="dotted" w:color="2A64AC"/>
          </w:rPr>
          <w:t> </w:t>
        </w:r>
        <w:r>
          <w:rPr>
            <w:color w:val="2A64AC"/>
            <w:u w:val="dotted" w:color="2A64AC"/>
          </w:rPr>
          <w:t>format</w:t>
        </w:r>
      </w:hyperlink>
      <w:r>
        <w:rPr>
          <w:color w:val="2A64AC"/>
        </w:rPr>
        <w:t> </w:t>
      </w:r>
      <w:r>
        <w:rPr/>
        <w:t>for further information on the PCT format.</w:t>
      </w:r>
    </w:p>
    <w:p>
      <w:pPr>
        <w:pStyle w:val="BodyText"/>
        <w:spacing w:after="0"/>
        <w:sectPr>
          <w:headerReference w:type="default" r:id="rId314"/>
          <w:footerReference w:type="default" r:id="rId315"/>
          <w:pgSz w:w="12240" w:h="15840"/>
          <w:pgMar w:header="678" w:footer="952" w:top="860" w:bottom="1140" w:left="1080" w:right="0"/>
        </w:sectPr>
      </w:pPr>
    </w:p>
    <w:p>
      <w:pPr>
        <w:pStyle w:val="BodyText"/>
      </w:pPr>
    </w:p>
    <w:p>
      <w:pPr>
        <w:pStyle w:val="BodyText"/>
        <w:spacing w:before="10"/>
      </w:pPr>
    </w:p>
    <w:p>
      <w:pPr>
        <w:pStyle w:val="ListParagraph"/>
        <w:numPr>
          <w:ilvl w:val="1"/>
          <w:numId w:val="16"/>
        </w:numPr>
        <w:tabs>
          <w:tab w:pos="1569" w:val="left" w:leader="none"/>
        </w:tabs>
        <w:spacing w:line="240" w:lineRule="auto" w:before="0"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ListParagraph"/>
        <w:numPr>
          <w:ilvl w:val="1"/>
          <w:numId w:val="16"/>
        </w:numPr>
        <w:tabs>
          <w:tab w:pos="1569" w:val="left" w:leader="none"/>
        </w:tabs>
        <w:spacing w:line="240" w:lineRule="auto" w:before="60" w:after="0"/>
        <w:ind w:left="1569" w:right="0" w:hanging="851"/>
        <w:jc w:val="left"/>
        <w:rPr>
          <w:rFonts w:ascii="Arial"/>
          <w:b/>
          <w:sz w:val="24"/>
        </w:rPr>
      </w:pPr>
      <w:hyperlink w:history="true" w:anchor="_bookmark42">
        <w:r>
          <w:rPr>
            <w:rFonts w:ascii="Arial"/>
            <w:b/>
            <w:sz w:val="24"/>
          </w:rPr>
          <w:t>Family</w:t>
        </w:r>
        <w:r>
          <w:rPr>
            <w:rFonts w:ascii="Arial"/>
            <w:b/>
            <w:spacing w:val="-4"/>
            <w:sz w:val="24"/>
          </w:rPr>
          <w:t> </w:t>
        </w:r>
        <w:r>
          <w:rPr>
            <w:rFonts w:ascii="Arial"/>
            <w:b/>
            <w:spacing w:val="-2"/>
            <w:sz w:val="24"/>
          </w:rPr>
          <w:t>service</w:t>
        </w:r>
      </w:hyperlink>
    </w:p>
    <w:p>
      <w:pPr>
        <w:pStyle w:val="ListParagraph"/>
        <w:numPr>
          <w:ilvl w:val="1"/>
          <w:numId w:val="16"/>
        </w:numPr>
        <w:tabs>
          <w:tab w:pos="1569" w:val="left" w:leader="none"/>
        </w:tabs>
        <w:spacing w:line="240" w:lineRule="auto" w:before="60" w:after="0"/>
        <w:ind w:left="1569" w:right="0" w:hanging="851"/>
        <w:jc w:val="left"/>
        <w:rPr>
          <w:rFonts w:ascii="Arial"/>
          <w:b/>
          <w:sz w:val="24"/>
        </w:rPr>
      </w:pPr>
      <w:hyperlink w:history="true" w:anchor="_bookmark47">
        <w:r>
          <w:rPr>
            <w:rFonts w:ascii="Arial"/>
            <w:b/>
            <w:spacing w:val="-2"/>
            <w:sz w:val="24"/>
          </w:rPr>
          <w:t>Number-service</w:t>
        </w:r>
      </w:hyperlink>
    </w:p>
    <w:p>
      <w:pPr>
        <w:pStyle w:val="Heading2"/>
        <w:numPr>
          <w:ilvl w:val="1"/>
          <w:numId w:val="16"/>
        </w:numPr>
        <w:tabs>
          <w:tab w:pos="1569" w:val="left" w:leader="none"/>
        </w:tabs>
        <w:spacing w:line="240" w:lineRule="auto" w:before="60" w:after="0"/>
        <w:ind w:left="1569" w:right="0" w:hanging="851"/>
        <w:jc w:val="left"/>
      </w:pPr>
      <w:hyperlink w:history="true" w:anchor="_bookmark55">
        <w:r>
          <w:rPr/>
          <w:t>Register</w:t>
        </w:r>
        <w:r>
          <w:rPr>
            <w:spacing w:val="-2"/>
          </w:rPr>
          <w:t> service</w:t>
        </w:r>
      </w:hyperlink>
    </w:p>
    <w:p>
      <w:pPr>
        <w:pStyle w:val="ListParagraph"/>
        <w:numPr>
          <w:ilvl w:val="1"/>
          <w:numId w:val="16"/>
        </w:numPr>
        <w:tabs>
          <w:tab w:pos="1569" w:val="left" w:leader="none"/>
        </w:tabs>
        <w:spacing w:line="240" w:lineRule="auto" w:before="6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hyperlink>
    </w:p>
    <w:p>
      <w:pPr>
        <w:pStyle w:val="ListParagraph"/>
        <w:numPr>
          <w:ilvl w:val="1"/>
          <w:numId w:val="16"/>
        </w:numPr>
        <w:tabs>
          <w:tab w:pos="1569" w:val="left" w:leader="none"/>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hyperlink>
    </w:p>
    <w:p>
      <w:pPr>
        <w:tabs>
          <w:tab w:pos="8596" w:val="left" w:leader="none"/>
        </w:tabs>
        <w:spacing w:before="135"/>
        <w:ind w:left="718" w:right="0" w:firstLine="0"/>
        <w:jc w:val="left"/>
        <w:rPr>
          <w:sz w:val="16"/>
        </w:rPr>
      </w:pPr>
      <w:r>
        <w:rPr>
          <w:rFonts w:ascii="Times New Roman"/>
          <w:color w:val="2A64AC"/>
          <w:sz w:val="16"/>
          <w:u w:val="single" w:color="000000"/>
        </w:rPr>
        <w:tab/>
      </w:r>
      <w:r>
        <w:rPr>
          <w:color w:val="2A64AC"/>
          <w:sz w:val="16"/>
          <w:u w:val="single" w:color="2A64AC"/>
        </w:rPr>
        <w:t>top</w:t>
      </w:r>
      <w:r>
        <w:rPr>
          <w:color w:val="2A64AC"/>
          <w:spacing w:val="-6"/>
          <w:sz w:val="16"/>
          <w:u w:val="single" w:color="2A64AC"/>
        </w:rPr>
        <w:t> </w:t>
      </w:r>
      <w:r>
        <w:rPr>
          <w:color w:val="2A64AC"/>
          <w:sz w:val="16"/>
          <w:u w:val="single" w:color="2A64AC"/>
        </w:rPr>
        <w:t>of</w:t>
      </w:r>
      <w:r>
        <w:rPr>
          <w:color w:val="2A64AC"/>
          <w:spacing w:val="-2"/>
          <w:sz w:val="16"/>
          <w:u w:val="single" w:color="2A64AC"/>
        </w:rPr>
        <w:t> documen</w:t>
      </w:r>
      <w:r>
        <w:rPr>
          <w:color w:val="2A64AC"/>
          <w:spacing w:val="-2"/>
          <w:sz w:val="16"/>
        </w:rPr>
        <w:t>t</w:t>
      </w:r>
    </w:p>
    <w:p>
      <w:pPr>
        <w:pStyle w:val="Heading1"/>
        <w:numPr>
          <w:ilvl w:val="1"/>
          <w:numId w:val="11"/>
        </w:numPr>
        <w:tabs>
          <w:tab w:pos="1437" w:val="left" w:leader="none"/>
        </w:tabs>
        <w:spacing w:line="240" w:lineRule="auto" w:before="136" w:after="0"/>
        <w:ind w:left="1437" w:right="0" w:hanging="719"/>
        <w:jc w:val="left"/>
      </w:pPr>
      <w:r>
        <w:rPr/>
        <w:t>Register</w:t>
      </w:r>
      <w:r>
        <w:rPr>
          <w:spacing w:val="-8"/>
        </w:rPr>
        <w:t> </w:t>
      </w:r>
      <w:r>
        <w:rPr>
          <w:spacing w:val="-2"/>
        </w:rPr>
        <w:t>service</w:t>
      </w:r>
    </w:p>
    <w:p>
      <w:pPr>
        <w:pStyle w:val="BodyText"/>
        <w:spacing w:before="121"/>
        <w:ind w:left="718" w:right="1207"/>
      </w:pPr>
      <w:r>
        <w:rPr/>
        <w:t>The European Patent Register is the place where the EPO stores all the publicly available information on published</w:t>
      </w:r>
      <w:r>
        <w:rPr>
          <w:spacing w:val="-1"/>
        </w:rPr>
        <w:t> </w:t>
      </w:r>
      <w:r>
        <w:rPr/>
        <w:t>European</w:t>
      </w:r>
      <w:r>
        <w:rPr>
          <w:spacing w:val="-1"/>
        </w:rPr>
        <w:t> </w:t>
      </w:r>
      <w:r>
        <w:rPr/>
        <w:t>patent</w:t>
      </w:r>
      <w:r>
        <w:rPr>
          <w:spacing w:val="-1"/>
        </w:rPr>
        <w:t> </w:t>
      </w:r>
      <w:r>
        <w:rPr/>
        <w:t>applications</w:t>
      </w:r>
      <w:r>
        <w:rPr>
          <w:spacing w:val="-1"/>
        </w:rPr>
        <w:t> </w:t>
      </w:r>
      <w:r>
        <w:rPr/>
        <w:t>and international PCT applications designating the EPO as they pass through the grant procedure. OPS provides the interface for the </w:t>
      </w:r>
      <w:hyperlink r:id="rId67">
        <w:r>
          <w:rPr>
            <w:color w:val="2A64AC"/>
            <w:u w:val="dotted" w:color="2A64AC"/>
          </w:rPr>
          <w:t>European Patent Register</w:t>
        </w:r>
      </w:hyperlink>
      <w:r>
        <w:rPr>
          <w:color w:val="2A64AC"/>
        </w:rPr>
        <w:t> </w:t>
      </w:r>
      <w:r>
        <w:rPr/>
        <w:t>online service. On this page, </w:t>
      </w:r>
      <w:hyperlink r:id="rId318">
        <w:r>
          <w:rPr>
            <w:color w:val="2A64AC"/>
            <w:u w:val="dotted" w:color="2A64AC"/>
          </w:rPr>
          <w:t>http://www.epo.org/searching-for-patents/legal/register/documentation.html</w:t>
        </w:r>
      </w:hyperlink>
      <w:r>
        <w:rPr>
          <w:color w:val="2A64AC"/>
          <w:spacing w:val="-17"/>
        </w:rPr>
        <w:t> </w:t>
      </w:r>
      <w:r>
        <w:rPr/>
        <w:t>you</w:t>
      </w:r>
      <w:r>
        <w:rPr>
          <w:spacing w:val="-17"/>
        </w:rPr>
        <w:t> </w:t>
      </w:r>
      <w:r>
        <w:rPr/>
        <w:t>will</w:t>
      </w:r>
      <w:r>
        <w:rPr>
          <w:spacing w:val="-16"/>
        </w:rPr>
        <w:t> </w:t>
      </w:r>
      <w:r>
        <w:rPr/>
        <w:t>find the technical documentation and an explanation of the tags.</w:t>
      </w:r>
    </w:p>
    <w:p>
      <w:pPr>
        <w:pStyle w:val="BodyText"/>
        <w:spacing w:before="1"/>
        <w:ind w:left="718"/>
      </w:pPr>
      <w:r>
        <w:rPr/>
        <w:t>The</w:t>
      </w:r>
      <w:r>
        <w:rPr>
          <w:spacing w:val="-5"/>
        </w:rPr>
        <w:t> </w:t>
      </w:r>
      <w:r>
        <w:rPr/>
        <w:t>output</w:t>
      </w:r>
      <w:r>
        <w:rPr>
          <w:spacing w:val="-2"/>
        </w:rPr>
        <w:t> </w:t>
      </w:r>
      <w:r>
        <w:rPr/>
        <w:t>of</w:t>
      </w:r>
      <w:r>
        <w:rPr>
          <w:spacing w:val="-2"/>
        </w:rPr>
        <w:t> </w:t>
      </w:r>
      <w:r>
        <w:rPr/>
        <w:t>the</w:t>
      </w:r>
      <w:r>
        <w:rPr>
          <w:spacing w:val="-3"/>
        </w:rPr>
        <w:t> </w:t>
      </w:r>
      <w:r>
        <w:rPr/>
        <w:t>register</w:t>
      </w:r>
      <w:r>
        <w:rPr>
          <w:spacing w:val="-2"/>
        </w:rPr>
        <w:t> </w:t>
      </w:r>
      <w:r>
        <w:rPr/>
        <w:t>service</w:t>
      </w:r>
      <w:r>
        <w:rPr>
          <w:spacing w:val="-2"/>
        </w:rPr>
        <w:t> </w:t>
      </w:r>
      <w:r>
        <w:rPr/>
        <w:t>is</w:t>
      </w:r>
      <w:r>
        <w:rPr>
          <w:spacing w:val="-3"/>
        </w:rPr>
        <w:t> </w:t>
      </w:r>
      <w:r>
        <w:rPr/>
        <w:t>part</w:t>
      </w:r>
      <w:r>
        <w:rPr>
          <w:spacing w:val="-2"/>
        </w:rPr>
        <w:t> </w:t>
      </w:r>
      <w:r>
        <w:rPr/>
        <w:t>of</w:t>
      </w:r>
      <w:r>
        <w:rPr>
          <w:spacing w:val="-4"/>
        </w:rPr>
        <w:t> </w:t>
      </w:r>
      <w:r>
        <w:rPr/>
        <w:t>the</w:t>
      </w:r>
      <w:r>
        <w:rPr>
          <w:spacing w:val="3"/>
        </w:rPr>
        <w:t> </w:t>
      </w:r>
      <w:r>
        <w:rPr>
          <w:rFonts w:ascii="Courier New"/>
        </w:rPr>
        <w:t>reg</w:t>
      </w:r>
      <w:r>
        <w:rPr>
          <w:rFonts w:ascii="Courier New"/>
          <w:spacing w:val="-5"/>
        </w:rPr>
        <w:t> </w:t>
      </w:r>
      <w:r>
        <w:rPr/>
        <w:t>namespace</w:t>
      </w:r>
      <w:r>
        <w:rPr>
          <w:spacing w:val="-3"/>
        </w:rPr>
        <w:t> </w:t>
      </w:r>
      <w:r>
        <w:rPr/>
        <w:t>and</w:t>
      </w:r>
      <w:r>
        <w:rPr>
          <w:spacing w:val="-2"/>
        </w:rPr>
        <w:t> </w:t>
      </w:r>
      <w:r>
        <w:rPr/>
        <w:t>defined</w:t>
      </w:r>
      <w:r>
        <w:rPr>
          <w:spacing w:val="-4"/>
        </w:rPr>
        <w:t> </w:t>
      </w:r>
      <w:r>
        <w:rPr/>
        <w:t>in</w:t>
      </w:r>
      <w:r>
        <w:rPr>
          <w:spacing w:val="-2"/>
        </w:rPr>
        <w:t> </w:t>
      </w:r>
      <w:r>
        <w:rPr>
          <w:spacing w:val="-5"/>
        </w:rPr>
        <w:t>the</w:t>
      </w:r>
    </w:p>
    <w:p>
      <w:pPr>
        <w:pStyle w:val="BodyText"/>
        <w:ind w:left="718"/>
      </w:pPr>
      <w:hyperlink r:id="rId66">
        <w:r>
          <w:rPr>
            <w:rFonts w:ascii="Courier New"/>
            <w:color w:val="2A64AC"/>
            <w:u w:val="dotted" w:color="2A64AC"/>
          </w:rPr>
          <w:t>rplus.xsd</w:t>
        </w:r>
        <w:r>
          <w:rPr>
            <w:rFonts w:ascii="Courier New"/>
            <w:color w:val="2A64AC"/>
            <w:spacing w:val="-77"/>
          </w:rPr>
          <w:t> </w:t>
        </w:r>
      </w:hyperlink>
      <w:hyperlink r:id="rId66">
        <w:r>
          <w:rPr/>
          <w:t>schema</w:t>
        </w:r>
        <w:r>
          <w:rPr>
            <w:spacing w:val="-11"/>
          </w:rPr>
          <w:t> </w:t>
        </w:r>
        <w:r>
          <w:rPr>
            <w:spacing w:val="-4"/>
          </w:rPr>
          <w:t>file</w:t>
        </w:r>
      </w:hyperlink>
      <w:r>
        <w:rPr>
          <w:spacing w:val="-4"/>
        </w:rPr>
        <w:t>.</w:t>
      </w:r>
    </w:p>
    <w:p>
      <w:pPr>
        <w:spacing w:before="241"/>
        <w:ind w:left="718" w:right="0" w:firstLine="0"/>
        <w:jc w:val="left"/>
        <w:rPr>
          <w:rFonts w:ascii="Arial"/>
          <w:b/>
          <w:sz w:val="24"/>
        </w:rPr>
      </w:pPr>
      <w:r>
        <w:rPr>
          <w:rFonts w:ascii="Arial"/>
          <w:b/>
          <w:sz w:val="24"/>
        </w:rPr>
        <w:t>Generic</w:t>
      </w:r>
      <w:r>
        <w:rPr>
          <w:rFonts w:ascii="Arial"/>
          <w:b/>
          <w:spacing w:val="-4"/>
          <w:sz w:val="24"/>
        </w:rPr>
        <w:t> </w:t>
      </w:r>
      <w:r>
        <w:rPr>
          <w:rFonts w:ascii="Arial"/>
          <w:b/>
          <w:sz w:val="24"/>
        </w:rPr>
        <w:t>request</w:t>
      </w:r>
      <w:r>
        <w:rPr>
          <w:rFonts w:ascii="Arial"/>
          <w:b/>
          <w:spacing w:val="-3"/>
          <w:sz w:val="24"/>
        </w:rPr>
        <w:t> </w:t>
      </w:r>
      <w:r>
        <w:rPr>
          <w:rFonts w:ascii="Arial"/>
          <w:b/>
          <w:spacing w:val="-2"/>
          <w:sz w:val="24"/>
        </w:rPr>
        <w:t>structure: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410" w:hRule="atLeast"/>
        </w:trPr>
        <w:tc>
          <w:tcPr>
            <w:tcW w:w="9371" w:type="dxa"/>
          </w:tcPr>
          <w:p>
            <w:pPr>
              <w:pStyle w:val="TableParagraph"/>
              <w:spacing w:line="271" w:lineRule="exact"/>
              <w:rPr>
                <w:b/>
                <w:sz w:val="24"/>
              </w:rPr>
            </w:pPr>
            <w:r>
              <w:rPr>
                <w:spacing w:val="-2"/>
                <w:sz w:val="24"/>
              </w:rPr>
              <w:t>GET</w:t>
            </w:r>
            <w:r>
              <w:rPr>
                <w:spacing w:val="56"/>
                <w:sz w:val="24"/>
              </w:rPr>
              <w:t> </w:t>
            </w:r>
            <w:hyperlink r:id="rId319">
              <w:r>
                <w:rPr>
                  <w:b/>
                  <w:spacing w:val="-2"/>
                  <w:sz w:val="24"/>
                </w:rPr>
                <w:t>http://ops.epo.org/rest-services/register</w:t>
              </w:r>
              <w:r>
                <w:rPr>
                  <w:spacing w:val="-2"/>
                  <w:sz w:val="24"/>
                </w:rPr>
                <w:t>/</w:t>
              </w:r>
              <w:r>
                <w:rPr>
                  <w:b/>
                  <w:spacing w:val="-2"/>
                  <w:sz w:val="24"/>
                </w:rPr>
                <w:t>reference-</w:t>
              </w:r>
              <w:r>
                <w:rPr>
                  <w:b/>
                  <w:spacing w:val="-4"/>
                  <w:sz w:val="24"/>
                </w:rPr>
                <w:t>type</w:t>
              </w:r>
            </w:hyperlink>
          </w:p>
          <w:p>
            <w:pPr>
              <w:pStyle w:val="TableParagraph"/>
              <w:tabs>
                <w:tab w:pos="722" w:val="left" w:leader="none"/>
              </w:tabs>
              <w:spacing w:line="240" w:lineRule="auto"/>
              <w:rPr>
                <w:rFonts w:ascii="Arial MT"/>
                <w:sz w:val="24"/>
              </w:rPr>
            </w:pPr>
            <w:r>
              <w:rPr>
                <w:rFonts w:ascii="Arial MT"/>
                <w:spacing w:val="-4"/>
                <w:sz w:val="24"/>
              </w:rPr>
              <w:t>e.g.</w:t>
            </w:r>
            <w:r>
              <w:rPr>
                <w:rFonts w:ascii="Arial MT"/>
                <w:sz w:val="24"/>
              </w:rPr>
              <w:tab/>
            </w:r>
            <w:r>
              <w:rPr>
                <w:sz w:val="24"/>
              </w:rPr>
              <w:t>publication</w:t>
            </w:r>
            <w:r>
              <w:rPr>
                <w:spacing w:val="-10"/>
                <w:sz w:val="24"/>
              </w:rPr>
              <w:t> </w:t>
            </w:r>
            <w:r>
              <w:rPr>
                <w:rFonts w:ascii="Arial MT"/>
                <w:sz w:val="24"/>
              </w:rPr>
              <w:t>or</w:t>
            </w:r>
            <w:r>
              <w:rPr>
                <w:rFonts w:ascii="Arial MT"/>
                <w:spacing w:val="67"/>
                <w:sz w:val="24"/>
              </w:rPr>
              <w:t> </w:t>
            </w:r>
            <w:r>
              <w:rPr>
                <w:sz w:val="24"/>
              </w:rPr>
              <w:t>application</w:t>
            </w:r>
            <w:r>
              <w:rPr>
                <w:spacing w:val="-9"/>
                <w:sz w:val="24"/>
              </w:rPr>
              <w:t> </w:t>
            </w:r>
            <w:r>
              <w:rPr>
                <w:rFonts w:ascii="Arial MT"/>
                <w:sz w:val="24"/>
              </w:rPr>
              <w:t>or</w:t>
            </w:r>
            <w:r>
              <w:rPr>
                <w:rFonts w:ascii="Arial MT"/>
                <w:spacing w:val="68"/>
                <w:sz w:val="24"/>
              </w:rPr>
              <w:t> </w:t>
            </w:r>
            <w:r>
              <w:rPr>
                <w:sz w:val="24"/>
              </w:rPr>
              <w:t>priority/</w:t>
            </w:r>
            <w:r>
              <w:rPr>
                <w:b/>
                <w:sz w:val="24"/>
              </w:rPr>
              <w:t>input-format</w:t>
            </w:r>
            <w:r>
              <w:rPr>
                <w:b/>
                <w:spacing w:val="-8"/>
                <w:sz w:val="24"/>
              </w:rPr>
              <w:t> </w:t>
            </w:r>
            <w:r>
              <w:rPr>
                <w:rFonts w:ascii="Arial MT"/>
                <w:spacing w:val="-4"/>
                <w:sz w:val="24"/>
              </w:rPr>
              <w:t>e.g.</w:t>
            </w:r>
          </w:p>
          <w:p>
            <w:pPr>
              <w:pStyle w:val="TableParagraph"/>
              <w:spacing w:line="240" w:lineRule="auto" w:before="1"/>
              <w:rPr>
                <w:rFonts w:ascii="Arial MT"/>
                <w:sz w:val="24"/>
              </w:rPr>
            </w:pPr>
            <w:r>
              <w:rPr>
                <w:sz w:val="24"/>
              </w:rPr>
              <w:t>epodoc/]</w:t>
            </w:r>
            <w:r>
              <w:rPr>
                <w:b/>
                <w:sz w:val="24"/>
              </w:rPr>
              <w:t>input</w:t>
            </w:r>
            <w:r>
              <w:rPr>
                <w:b/>
                <w:spacing w:val="-77"/>
                <w:sz w:val="24"/>
              </w:rPr>
              <w:t> </w:t>
            </w:r>
            <w:r>
              <w:rPr>
                <w:rFonts w:ascii="Arial MT"/>
                <w:sz w:val="24"/>
              </w:rPr>
              <w:t>e.g.</w:t>
            </w:r>
            <w:r>
              <w:rPr>
                <w:rFonts w:ascii="Arial MT"/>
                <w:spacing w:val="-17"/>
                <w:sz w:val="24"/>
              </w:rPr>
              <w:t> </w:t>
            </w:r>
            <w:r>
              <w:rPr>
                <w:sz w:val="24"/>
              </w:rPr>
              <w:t>EP1000000</w:t>
            </w:r>
            <w:r>
              <w:rPr>
                <w:spacing w:val="-77"/>
                <w:sz w:val="24"/>
              </w:rPr>
              <w:t> </w:t>
            </w:r>
            <w:r>
              <w:rPr>
                <w:rFonts w:ascii="Arial MT"/>
                <w:sz w:val="24"/>
              </w:rPr>
              <w:t>or</w:t>
            </w:r>
            <w:r>
              <w:rPr>
                <w:rFonts w:ascii="Arial MT"/>
                <w:spacing w:val="-10"/>
                <w:sz w:val="24"/>
              </w:rPr>
              <w:t> </w:t>
            </w:r>
            <w:r>
              <w:rPr>
                <w:sz w:val="24"/>
              </w:rPr>
              <w:t>EP1000000.A1</w:t>
            </w:r>
            <w:r>
              <w:rPr>
                <w:spacing w:val="-77"/>
                <w:sz w:val="24"/>
              </w:rPr>
              <w:t> </w:t>
            </w:r>
            <w:r>
              <w:rPr>
                <w:rFonts w:ascii="Arial MT"/>
                <w:sz w:val="24"/>
              </w:rPr>
              <w:t>or</w:t>
            </w:r>
            <w:r>
              <w:rPr>
                <w:rFonts w:ascii="Arial MT"/>
                <w:spacing w:val="-5"/>
                <w:sz w:val="24"/>
              </w:rPr>
              <w:t> ...</w:t>
            </w:r>
          </w:p>
          <w:p>
            <w:pPr>
              <w:pStyle w:val="TableParagraph"/>
              <w:spacing w:line="254" w:lineRule="exact" w:before="270"/>
              <w:rPr>
                <w:sz w:val="24"/>
              </w:rPr>
            </w:pPr>
            <w:r>
              <w:rPr>
                <w:sz w:val="24"/>
              </w:rPr>
              <w:t>Accept:</w:t>
            </w:r>
            <w:r>
              <w:rPr>
                <w:spacing w:val="-7"/>
                <w:sz w:val="24"/>
              </w:rPr>
              <w:t> </w:t>
            </w:r>
            <w:r>
              <w:rPr>
                <w:spacing w:val="-2"/>
                <w:sz w:val="24"/>
              </w:rPr>
              <w:t>application/register+xml</w:t>
            </w:r>
          </w:p>
        </w:tc>
      </w:tr>
    </w:tbl>
    <w:p>
      <w:pPr>
        <w:pStyle w:val="BodyText"/>
        <w:spacing w:before="165"/>
        <w:rPr>
          <w:rFonts w:ascii="Arial"/>
          <w:b/>
        </w:rPr>
      </w:pPr>
    </w:p>
    <w:p>
      <w:pPr>
        <w:pStyle w:val="Heading1"/>
        <w:numPr>
          <w:ilvl w:val="2"/>
          <w:numId w:val="11"/>
        </w:numPr>
        <w:tabs>
          <w:tab w:pos="1435" w:val="left" w:leader="none"/>
        </w:tabs>
        <w:spacing w:line="240" w:lineRule="auto" w:before="0" w:after="0"/>
        <w:ind w:left="1435" w:right="0" w:hanging="717"/>
        <w:jc w:val="left"/>
      </w:pPr>
      <w:r>
        <w:rPr/>
        <w:t>Register</w:t>
      </w:r>
      <w:r>
        <w:rPr>
          <w:spacing w:val="-8"/>
        </w:rPr>
        <w:t> </w:t>
      </w:r>
      <w:r>
        <w:rPr>
          <w:spacing w:val="-2"/>
        </w:rPr>
        <w:t>retrieval</w:t>
      </w:r>
    </w:p>
    <w:p>
      <w:pPr>
        <w:pStyle w:val="Heading2"/>
        <w:spacing w:before="241"/>
      </w:pPr>
      <w:r>
        <w:rPr/>
        <w:t>Request</w:t>
      </w:r>
      <w:r>
        <w:rPr>
          <w:spacing w:val="-4"/>
        </w:rPr>
        <w:t> </w:t>
      </w:r>
      <w:r>
        <w:rPr>
          <w:spacing w:val="-2"/>
        </w:rPr>
        <w:t>structure: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410" w:hRule="atLeast"/>
        </w:trPr>
        <w:tc>
          <w:tcPr>
            <w:tcW w:w="9371" w:type="dxa"/>
          </w:tcPr>
          <w:p>
            <w:pPr>
              <w:pStyle w:val="TableParagraph"/>
              <w:spacing w:line="240" w:lineRule="auto"/>
              <w:rPr>
                <w:b/>
                <w:sz w:val="24"/>
              </w:rPr>
            </w:pPr>
            <w:r>
              <w:rPr>
                <w:sz w:val="24"/>
              </w:rPr>
              <w:t>GET </w:t>
            </w:r>
            <w:hyperlink r:id="rId319">
              <w:r>
                <w:rPr>
                  <w:b/>
                  <w:sz w:val="24"/>
                </w:rPr>
                <w:t>http://ops.epo.org/rest-services/register</w:t>
              </w:r>
              <w:r>
                <w:rPr>
                  <w:sz w:val="24"/>
                </w:rPr>
                <w:t>/</w:t>
              </w:r>
              <w:r>
                <w:rPr>
                  <w:b/>
                  <w:sz w:val="24"/>
                </w:rPr>
                <w:t>reference-type</w:t>
              </w:r>
              <w:r>
                <w:rPr>
                  <w:sz w:val="24"/>
                </w:rPr>
                <w:t>:</w:t>
              </w:r>
            </w:hyperlink>
            <w:r>
              <w:rPr>
                <w:sz w:val="24"/>
              </w:rPr>
              <w:t> publication</w:t>
            </w:r>
            <w:r>
              <w:rPr>
                <w:spacing w:val="-9"/>
                <w:sz w:val="24"/>
              </w:rPr>
              <w:t> </w:t>
            </w:r>
            <w:r>
              <w:rPr>
                <w:rFonts w:ascii="Arial MT"/>
                <w:sz w:val="24"/>
              </w:rPr>
              <w:t>or</w:t>
            </w:r>
            <w:r>
              <w:rPr>
                <w:rFonts w:ascii="Arial MT"/>
                <w:spacing w:val="40"/>
                <w:sz w:val="24"/>
              </w:rPr>
              <w:t> </w:t>
            </w:r>
            <w:r>
              <w:rPr>
                <w:sz w:val="24"/>
              </w:rPr>
              <w:t>application</w:t>
            </w:r>
            <w:r>
              <w:rPr>
                <w:spacing w:val="-9"/>
                <w:sz w:val="24"/>
              </w:rPr>
              <w:t> </w:t>
            </w:r>
            <w:r>
              <w:rPr>
                <w:rFonts w:ascii="Arial MT"/>
                <w:sz w:val="24"/>
              </w:rPr>
              <w:t>or</w:t>
            </w:r>
            <w:r>
              <w:rPr>
                <w:rFonts w:ascii="Arial MT"/>
                <w:spacing w:val="40"/>
                <w:sz w:val="24"/>
              </w:rPr>
              <w:t> </w:t>
            </w:r>
            <w:r>
              <w:rPr>
                <w:sz w:val="24"/>
              </w:rPr>
              <w:t>priority/</w:t>
            </w:r>
            <w:r>
              <w:rPr>
                <w:b/>
                <w:sz w:val="24"/>
              </w:rPr>
              <w:t>input-format</w:t>
            </w:r>
            <w:r>
              <w:rPr>
                <w:sz w:val="24"/>
              </w:rPr>
              <w:t>:epodoc/</w:t>
            </w:r>
            <w:r>
              <w:rPr>
                <w:b/>
                <w:sz w:val="24"/>
              </w:rPr>
              <w:t>input</w:t>
            </w:r>
          </w:p>
          <w:p>
            <w:pPr>
              <w:pStyle w:val="TableParagraph"/>
              <w:spacing w:line="240" w:lineRule="auto"/>
              <w:rPr>
                <w:sz w:val="24"/>
              </w:rPr>
            </w:pPr>
            <w:r>
              <w:rPr>
                <w:rFonts w:ascii="Arial MT"/>
                <w:sz w:val="24"/>
              </w:rPr>
              <w:t>e.g.</w:t>
            </w:r>
            <w:r>
              <w:rPr>
                <w:rFonts w:ascii="Arial MT"/>
                <w:spacing w:val="1"/>
                <w:sz w:val="24"/>
              </w:rPr>
              <w:t> </w:t>
            </w:r>
            <w:r>
              <w:rPr>
                <w:spacing w:val="-2"/>
                <w:sz w:val="24"/>
              </w:rPr>
              <w:t>EP99203729</w:t>
            </w:r>
          </w:p>
          <w:p>
            <w:pPr>
              <w:pStyle w:val="TableParagraph"/>
              <w:spacing w:line="254" w:lineRule="exact" w:before="270"/>
              <w:rPr>
                <w:sz w:val="24"/>
              </w:rPr>
            </w:pPr>
            <w:r>
              <w:rPr>
                <w:sz w:val="24"/>
              </w:rPr>
              <w:t>Accept:</w:t>
            </w:r>
            <w:r>
              <w:rPr>
                <w:spacing w:val="-7"/>
                <w:sz w:val="24"/>
              </w:rPr>
              <w:t> </w:t>
            </w:r>
            <w:r>
              <w:rPr>
                <w:spacing w:val="-2"/>
                <w:sz w:val="24"/>
              </w:rPr>
              <w:t>application/register+xml</w:t>
            </w:r>
          </w:p>
        </w:tc>
      </w:tr>
    </w:tbl>
    <w:p>
      <w:pPr>
        <w:pStyle w:val="BodyText"/>
        <w:spacing w:before="274"/>
        <w:ind w:left="718"/>
      </w:pPr>
      <w:r>
        <w:rPr>
          <w:rFonts w:ascii="Arial"/>
          <w:b/>
        </w:rPr>
        <w:t>Note</w:t>
      </w:r>
      <w:r>
        <w:rPr/>
        <w:t>,</w:t>
      </w:r>
      <w:r>
        <w:rPr>
          <w:spacing w:val="-9"/>
        </w:rPr>
        <w:t> </w:t>
      </w:r>
      <w:r>
        <w:rPr/>
        <w:t>register</w:t>
      </w:r>
      <w:r>
        <w:rPr>
          <w:spacing w:val="-3"/>
        </w:rPr>
        <w:t> </w:t>
      </w:r>
      <w:r>
        <w:rPr/>
        <w:t>service</w:t>
      </w:r>
      <w:r>
        <w:rPr>
          <w:spacing w:val="-5"/>
        </w:rPr>
        <w:t> </w:t>
      </w:r>
      <w:r>
        <w:rPr/>
        <w:t>only</w:t>
      </w:r>
      <w:r>
        <w:rPr>
          <w:spacing w:val="-3"/>
        </w:rPr>
        <w:t> </w:t>
      </w:r>
      <w:r>
        <w:rPr/>
        <w:t>supports</w:t>
      </w:r>
      <w:r>
        <w:rPr>
          <w:spacing w:val="-5"/>
        </w:rPr>
        <w:t> </w:t>
      </w:r>
      <w:r>
        <w:rPr/>
        <w:t>the</w:t>
      </w:r>
      <w:r>
        <w:rPr>
          <w:spacing w:val="-2"/>
        </w:rPr>
        <w:t> </w:t>
      </w:r>
      <w:r>
        <w:rPr>
          <w:rFonts w:ascii="Courier New"/>
        </w:rPr>
        <w:t>epodoc</w:t>
      </w:r>
      <w:r>
        <w:rPr>
          <w:rFonts w:ascii="Courier New"/>
          <w:spacing w:val="-77"/>
        </w:rPr>
        <w:t> </w:t>
      </w:r>
      <w:r>
        <w:rPr/>
        <w:t>input</w:t>
      </w:r>
      <w:r>
        <w:rPr>
          <w:spacing w:val="-4"/>
        </w:rPr>
        <w:t> </w:t>
      </w:r>
      <w:r>
        <w:rPr>
          <w:spacing w:val="-2"/>
        </w:rPr>
        <w:t>format.</w:t>
      </w:r>
    </w:p>
    <w:p>
      <w:pPr>
        <w:pStyle w:val="BodyText"/>
        <w:spacing w:before="1"/>
      </w:pPr>
    </w:p>
    <w:p>
      <w:pPr>
        <w:pStyle w:val="BodyText"/>
        <w:ind w:left="718" w:right="1090"/>
      </w:pPr>
      <w:r>
        <w:rPr/>
        <w:t>The</w:t>
      </w:r>
      <w:r>
        <w:rPr>
          <w:spacing w:val="-2"/>
        </w:rPr>
        <w:t> </w:t>
      </w:r>
      <w:r>
        <w:rPr>
          <w:rFonts w:ascii="Arial"/>
          <w:b/>
        </w:rPr>
        <w:t>register</w:t>
      </w:r>
      <w:r>
        <w:rPr>
          <w:rFonts w:ascii="Arial"/>
          <w:b/>
          <w:spacing w:val="-3"/>
        </w:rPr>
        <w:t> </w:t>
      </w:r>
      <w:r>
        <w:rPr>
          <w:rFonts w:ascii="Arial"/>
          <w:b/>
        </w:rPr>
        <w:t>retrieval</w:t>
      </w:r>
      <w:r>
        <w:rPr>
          <w:rFonts w:ascii="Arial"/>
          <w:b/>
          <w:spacing w:val="-3"/>
        </w:rPr>
        <w:t> </w:t>
      </w:r>
      <w:r>
        <w:rPr/>
        <w:t>result</w:t>
      </w:r>
      <w:r>
        <w:rPr>
          <w:spacing w:val="-3"/>
        </w:rPr>
        <w:t> </w:t>
      </w:r>
      <w:r>
        <w:rPr/>
        <w:t>can</w:t>
      </w:r>
      <w:r>
        <w:rPr>
          <w:spacing w:val="-5"/>
        </w:rPr>
        <w:t> </w:t>
      </w:r>
      <w:r>
        <w:rPr/>
        <w:t>be</w:t>
      </w:r>
      <w:r>
        <w:rPr>
          <w:spacing w:val="-5"/>
        </w:rPr>
        <w:t> </w:t>
      </w:r>
      <w:r>
        <w:rPr/>
        <w:t>influenced</w:t>
      </w:r>
      <w:r>
        <w:rPr>
          <w:spacing w:val="-3"/>
        </w:rPr>
        <w:t> </w:t>
      </w:r>
      <w:r>
        <w:rPr/>
        <w:t>by</w:t>
      </w:r>
      <w:r>
        <w:rPr>
          <w:spacing w:val="-5"/>
        </w:rPr>
        <w:t> </w:t>
      </w:r>
      <w:r>
        <w:rPr/>
        <w:t>using</w:t>
      </w:r>
      <w:r>
        <w:rPr>
          <w:spacing w:val="-2"/>
        </w:rPr>
        <w:t> </w:t>
      </w:r>
      <w:r>
        <w:rPr/>
        <w:t>constituents</w:t>
      </w:r>
      <w:r>
        <w:rPr>
          <w:spacing w:val="-5"/>
        </w:rPr>
        <w:t> </w:t>
      </w:r>
      <w:r>
        <w:rPr/>
        <w:t>to</w:t>
      </w:r>
      <w:r>
        <w:rPr>
          <w:spacing w:val="-3"/>
        </w:rPr>
        <w:t> </w:t>
      </w:r>
      <w:r>
        <w:rPr/>
        <w:t>modify</w:t>
      </w:r>
      <w:r>
        <w:rPr>
          <w:spacing w:val="-6"/>
        </w:rPr>
        <w:t> </w:t>
      </w:r>
      <w:r>
        <w:rPr/>
        <w:t>what</w:t>
      </w:r>
      <w:r>
        <w:rPr>
          <w:spacing w:val="-5"/>
        </w:rPr>
        <w:t> </w:t>
      </w:r>
      <w:r>
        <w:rPr/>
        <w:t>you will get in your responses:</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6409"/>
      </w:tblGrid>
      <w:tr>
        <w:trPr>
          <w:trHeight w:val="278" w:hRule="atLeast"/>
        </w:trPr>
        <w:tc>
          <w:tcPr>
            <w:tcW w:w="2953" w:type="dxa"/>
            <w:shd w:val="clear" w:color="auto" w:fill="538DD3"/>
          </w:tcPr>
          <w:p>
            <w:pPr>
              <w:pStyle w:val="TableParagraph"/>
              <w:spacing w:line="255" w:lineRule="exact" w:before="2"/>
              <w:rPr>
                <w:rFonts w:ascii="Arial"/>
                <w:b/>
                <w:sz w:val="24"/>
              </w:rPr>
            </w:pPr>
            <w:r>
              <w:rPr>
                <w:rFonts w:ascii="Arial"/>
                <w:b/>
                <w:color w:val="FFFFFF"/>
                <w:spacing w:val="-2"/>
                <w:sz w:val="24"/>
              </w:rPr>
              <w:t>Constituent</w:t>
            </w:r>
          </w:p>
        </w:tc>
        <w:tc>
          <w:tcPr>
            <w:tcW w:w="6409" w:type="dxa"/>
            <w:shd w:val="clear" w:color="auto" w:fill="538DD3"/>
          </w:tcPr>
          <w:p>
            <w:pPr>
              <w:pStyle w:val="TableParagraph"/>
              <w:spacing w:line="255" w:lineRule="exact" w:before="2"/>
              <w:rPr>
                <w:rFonts w:ascii="Arial"/>
                <w:b/>
                <w:sz w:val="24"/>
              </w:rPr>
            </w:pPr>
            <w:r>
              <w:rPr>
                <w:rFonts w:ascii="Arial"/>
                <w:b/>
                <w:color w:val="FFFFFF"/>
                <w:spacing w:val="-2"/>
                <w:sz w:val="24"/>
              </w:rPr>
              <w:t>Delivers</w:t>
            </w:r>
          </w:p>
        </w:tc>
      </w:tr>
      <w:tr>
        <w:trPr>
          <w:trHeight w:val="551" w:hRule="atLeast"/>
        </w:trPr>
        <w:tc>
          <w:tcPr>
            <w:tcW w:w="2953" w:type="dxa"/>
          </w:tcPr>
          <w:p>
            <w:pPr>
              <w:pStyle w:val="TableParagraph"/>
              <w:spacing w:line="271" w:lineRule="exact"/>
              <w:rPr>
                <w:sz w:val="24"/>
              </w:rPr>
            </w:pPr>
            <w:r>
              <w:rPr>
                <w:spacing w:val="-2"/>
                <w:sz w:val="24"/>
              </w:rPr>
              <w:t>biblio</w:t>
            </w:r>
          </w:p>
        </w:tc>
        <w:tc>
          <w:tcPr>
            <w:tcW w:w="6409" w:type="dxa"/>
          </w:tcPr>
          <w:p>
            <w:pPr>
              <w:pStyle w:val="TableParagraph"/>
              <w:spacing w:line="240" w:lineRule="auto"/>
              <w:rPr>
                <w:rFonts w:ascii="Arial MT"/>
                <w:sz w:val="24"/>
              </w:rPr>
            </w:pPr>
            <w:hyperlink r:id="rId150">
              <w:r>
                <w:rPr>
                  <w:rFonts w:ascii="Arial MT"/>
                  <w:color w:val="2A64AC"/>
                  <w:sz w:val="24"/>
                  <w:u w:val="dotted" w:color="2A64AC"/>
                </w:rPr>
                <w:t>bibliographic</w:t>
              </w:r>
              <w:r>
                <w:rPr>
                  <w:rFonts w:ascii="Arial MT"/>
                  <w:color w:val="2A64AC"/>
                  <w:spacing w:val="-10"/>
                  <w:sz w:val="24"/>
                  <w:u w:val="dotted" w:color="2A64AC"/>
                </w:rPr>
                <w:t> </w:t>
              </w:r>
              <w:r>
                <w:rPr>
                  <w:rFonts w:ascii="Arial MT"/>
                  <w:color w:val="2A64AC"/>
                  <w:spacing w:val="-4"/>
                  <w:sz w:val="24"/>
                  <w:u w:val="dotted" w:color="2A64AC"/>
                </w:rPr>
                <w:t>data</w:t>
              </w:r>
            </w:hyperlink>
          </w:p>
        </w:tc>
      </w:tr>
    </w:tbl>
    <w:p>
      <w:pPr>
        <w:pStyle w:val="TableParagraph"/>
        <w:spacing w:after="0" w:line="240" w:lineRule="auto"/>
        <w:rPr>
          <w:rFonts w:ascii="Arial MT"/>
          <w:sz w:val="24"/>
        </w:rPr>
        <w:sectPr>
          <w:headerReference w:type="default" r:id="rId316"/>
          <w:footerReference w:type="default" r:id="rId317"/>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6409"/>
      </w:tblGrid>
      <w:tr>
        <w:trPr>
          <w:trHeight w:val="1103" w:hRule="atLeast"/>
        </w:trPr>
        <w:tc>
          <w:tcPr>
            <w:tcW w:w="2953" w:type="dxa"/>
          </w:tcPr>
          <w:p>
            <w:pPr>
              <w:pStyle w:val="TableParagraph"/>
              <w:spacing w:line="271" w:lineRule="exact"/>
              <w:rPr>
                <w:sz w:val="24"/>
              </w:rPr>
            </w:pPr>
            <w:r>
              <w:rPr>
                <w:spacing w:val="-2"/>
                <w:sz w:val="24"/>
              </w:rPr>
              <w:t>procedural-steps</w:t>
            </w:r>
          </w:p>
        </w:tc>
        <w:tc>
          <w:tcPr>
            <w:tcW w:w="6409" w:type="dxa"/>
          </w:tcPr>
          <w:p>
            <w:pPr>
              <w:pStyle w:val="TableParagraph"/>
              <w:spacing w:line="240" w:lineRule="auto"/>
              <w:rPr>
                <w:rFonts w:ascii="Arial MT"/>
                <w:sz w:val="24"/>
              </w:rPr>
            </w:pPr>
            <w:r>
              <w:rPr>
                <w:rFonts w:ascii="Arial MT"/>
                <w:sz w:val="24"/>
              </w:rPr>
              <w:t>the</w:t>
            </w:r>
            <w:r>
              <w:rPr>
                <w:rFonts w:ascii="Arial MT"/>
                <w:spacing w:val="-5"/>
                <w:sz w:val="24"/>
              </w:rPr>
              <w:t> </w:t>
            </w:r>
            <w:r>
              <w:rPr>
                <w:rFonts w:ascii="Arial MT"/>
                <w:sz w:val="24"/>
              </w:rPr>
              <w:t>data</w:t>
            </w:r>
            <w:r>
              <w:rPr>
                <w:rFonts w:ascii="Arial MT"/>
                <w:spacing w:val="-3"/>
                <w:sz w:val="24"/>
              </w:rPr>
              <w:t> </w:t>
            </w:r>
            <w:r>
              <w:rPr>
                <w:rFonts w:ascii="Arial MT"/>
                <w:sz w:val="24"/>
              </w:rPr>
              <w:t>fields</w:t>
            </w:r>
            <w:r>
              <w:rPr>
                <w:rFonts w:ascii="Arial MT"/>
                <w:spacing w:val="-6"/>
                <w:sz w:val="24"/>
              </w:rPr>
              <w:t> </w:t>
            </w:r>
            <w:r>
              <w:rPr>
                <w:rFonts w:ascii="Arial MT"/>
                <w:sz w:val="24"/>
              </w:rPr>
              <w:t>that</w:t>
            </w:r>
            <w:r>
              <w:rPr>
                <w:rFonts w:ascii="Arial MT"/>
                <w:spacing w:val="-3"/>
                <w:sz w:val="24"/>
              </w:rPr>
              <w:t> </w:t>
            </w:r>
            <w:r>
              <w:rPr>
                <w:rFonts w:ascii="Arial MT"/>
                <w:sz w:val="24"/>
              </w:rPr>
              <w:t>have</w:t>
            </w:r>
            <w:r>
              <w:rPr>
                <w:rFonts w:ascii="Arial MT"/>
                <w:spacing w:val="-3"/>
                <w:sz w:val="24"/>
              </w:rPr>
              <w:t> </w:t>
            </w:r>
            <w:r>
              <w:rPr>
                <w:rFonts w:ascii="Arial MT"/>
                <w:sz w:val="24"/>
              </w:rPr>
              <w:t>occurred</w:t>
            </w:r>
            <w:r>
              <w:rPr>
                <w:rFonts w:ascii="Arial MT"/>
                <w:spacing w:val="-2"/>
                <w:sz w:val="24"/>
              </w:rPr>
              <w:t> during</w:t>
            </w:r>
          </w:p>
          <w:p>
            <w:pPr>
              <w:pStyle w:val="TableParagraph"/>
              <w:spacing w:line="240" w:lineRule="auto"/>
              <w:rPr>
                <w:rFonts w:ascii="Arial MT"/>
                <w:sz w:val="24"/>
              </w:rPr>
            </w:pPr>
            <w:r>
              <w:rPr>
                <w:rFonts w:ascii="Arial MT"/>
                <w:sz w:val="24"/>
              </w:rPr>
              <w:t>the</w:t>
            </w:r>
            <w:r>
              <w:rPr>
                <w:rFonts w:ascii="Arial MT"/>
                <w:spacing w:val="-7"/>
                <w:sz w:val="24"/>
              </w:rPr>
              <w:t> </w:t>
            </w:r>
            <w:r>
              <w:rPr>
                <w:rFonts w:ascii="Arial MT"/>
                <w:sz w:val="24"/>
              </w:rPr>
              <w:t>granting</w:t>
            </w:r>
            <w:r>
              <w:rPr>
                <w:rFonts w:ascii="Arial MT"/>
                <w:spacing w:val="-5"/>
                <w:sz w:val="24"/>
              </w:rPr>
              <w:t> </w:t>
            </w:r>
            <w:r>
              <w:rPr>
                <w:rFonts w:ascii="Arial MT"/>
                <w:sz w:val="24"/>
              </w:rPr>
              <w:t>procedure</w:t>
            </w:r>
            <w:r>
              <w:rPr>
                <w:rFonts w:ascii="Arial MT"/>
                <w:spacing w:val="-8"/>
                <w:sz w:val="24"/>
              </w:rPr>
              <w:t> </w:t>
            </w:r>
            <w:r>
              <w:rPr>
                <w:rFonts w:ascii="Arial MT"/>
                <w:sz w:val="24"/>
              </w:rPr>
              <w:t>of</w:t>
            </w:r>
            <w:r>
              <w:rPr>
                <w:rFonts w:ascii="Arial MT"/>
                <w:spacing w:val="-5"/>
                <w:sz w:val="24"/>
              </w:rPr>
              <w:t> </w:t>
            </w:r>
            <w:r>
              <w:rPr>
                <w:rFonts w:ascii="Arial MT"/>
                <w:sz w:val="24"/>
              </w:rPr>
              <w:t>the</w:t>
            </w:r>
            <w:r>
              <w:rPr>
                <w:rFonts w:ascii="Arial MT"/>
                <w:spacing w:val="-1"/>
                <w:sz w:val="24"/>
              </w:rPr>
              <w:t> </w:t>
            </w:r>
            <w:r>
              <w:rPr>
                <w:rFonts w:ascii="Arial MT"/>
                <w:sz w:val="24"/>
              </w:rPr>
              <w:t>requested</w:t>
            </w:r>
            <w:r>
              <w:rPr>
                <w:rFonts w:ascii="Arial MT"/>
                <w:spacing w:val="-7"/>
                <w:sz w:val="24"/>
              </w:rPr>
              <w:t> </w:t>
            </w:r>
            <w:r>
              <w:rPr>
                <w:rFonts w:ascii="Arial MT"/>
                <w:sz w:val="24"/>
              </w:rPr>
              <w:t>application;</w:t>
            </w:r>
            <w:r>
              <w:rPr>
                <w:rFonts w:ascii="Arial MT"/>
                <w:spacing w:val="-7"/>
                <w:sz w:val="24"/>
              </w:rPr>
              <w:t> </w:t>
            </w:r>
            <w:r>
              <w:rPr>
                <w:rFonts w:ascii="Arial MT"/>
                <w:sz w:val="24"/>
              </w:rPr>
              <w:t>only relevant for register service</w:t>
            </w:r>
          </w:p>
        </w:tc>
      </w:tr>
      <w:tr>
        <w:trPr>
          <w:trHeight w:val="1103" w:hRule="atLeast"/>
        </w:trPr>
        <w:tc>
          <w:tcPr>
            <w:tcW w:w="2953" w:type="dxa"/>
          </w:tcPr>
          <w:p>
            <w:pPr>
              <w:pStyle w:val="TableParagraph"/>
              <w:spacing w:line="271" w:lineRule="exact"/>
              <w:rPr>
                <w:sz w:val="24"/>
              </w:rPr>
            </w:pPr>
            <w:r>
              <w:rPr>
                <w:spacing w:val="-2"/>
                <w:sz w:val="24"/>
              </w:rPr>
              <w:t>events</w:t>
            </w:r>
          </w:p>
        </w:tc>
        <w:tc>
          <w:tcPr>
            <w:tcW w:w="6409" w:type="dxa"/>
          </w:tcPr>
          <w:p>
            <w:pPr>
              <w:pStyle w:val="TableParagraph"/>
              <w:spacing w:line="240" w:lineRule="auto"/>
              <w:rPr>
                <w:rFonts w:ascii="Arial MT"/>
                <w:sz w:val="24"/>
              </w:rPr>
            </w:pPr>
            <w:r>
              <w:rPr>
                <w:rFonts w:ascii="Arial MT"/>
                <w:sz w:val="24"/>
              </w:rPr>
              <w:t>the</w:t>
            </w:r>
            <w:r>
              <w:rPr>
                <w:rFonts w:ascii="Arial MT"/>
                <w:spacing w:val="-4"/>
                <w:sz w:val="24"/>
              </w:rPr>
              <w:t> </w:t>
            </w:r>
            <w:r>
              <w:rPr>
                <w:rFonts w:ascii="Arial MT"/>
                <w:sz w:val="24"/>
              </w:rPr>
              <w:t>information</w:t>
            </w:r>
            <w:r>
              <w:rPr>
                <w:rFonts w:ascii="Arial MT"/>
                <w:spacing w:val="-6"/>
                <w:sz w:val="24"/>
              </w:rPr>
              <w:t> </w:t>
            </w:r>
            <w:r>
              <w:rPr>
                <w:rFonts w:ascii="Arial MT"/>
                <w:sz w:val="24"/>
              </w:rPr>
              <w:t>about</w:t>
            </w:r>
            <w:r>
              <w:rPr>
                <w:rFonts w:ascii="Arial MT"/>
                <w:spacing w:val="-6"/>
                <w:sz w:val="24"/>
              </w:rPr>
              <w:t> </w:t>
            </w:r>
            <w:r>
              <w:rPr>
                <w:rFonts w:ascii="Arial MT"/>
                <w:sz w:val="24"/>
              </w:rPr>
              <w:t>actions</w:t>
            </w:r>
            <w:r>
              <w:rPr>
                <w:rFonts w:ascii="Arial MT"/>
                <w:spacing w:val="-5"/>
                <w:sz w:val="24"/>
              </w:rPr>
              <w:t> </w:t>
            </w:r>
            <w:r>
              <w:rPr>
                <w:rFonts w:ascii="Arial MT"/>
                <w:sz w:val="24"/>
              </w:rPr>
              <w:t>that</w:t>
            </w:r>
            <w:r>
              <w:rPr>
                <w:rFonts w:ascii="Arial MT"/>
                <w:spacing w:val="-6"/>
                <w:sz w:val="24"/>
              </w:rPr>
              <w:t> </w:t>
            </w:r>
            <w:r>
              <w:rPr>
                <w:rFonts w:ascii="Arial MT"/>
                <w:sz w:val="24"/>
              </w:rPr>
              <w:t>have</w:t>
            </w:r>
            <w:r>
              <w:rPr>
                <w:rFonts w:ascii="Arial MT"/>
                <w:spacing w:val="-5"/>
                <w:sz w:val="24"/>
              </w:rPr>
              <w:t> </w:t>
            </w:r>
            <w:r>
              <w:rPr>
                <w:rFonts w:ascii="Arial MT"/>
                <w:sz w:val="24"/>
              </w:rPr>
              <w:t>taken</w:t>
            </w:r>
            <w:r>
              <w:rPr>
                <w:rFonts w:ascii="Arial MT"/>
                <w:spacing w:val="-6"/>
                <w:sz w:val="24"/>
              </w:rPr>
              <w:t> </w:t>
            </w:r>
            <w:r>
              <w:rPr>
                <w:rFonts w:ascii="Arial MT"/>
                <w:sz w:val="24"/>
              </w:rPr>
              <w:t>place</w:t>
            </w:r>
            <w:r>
              <w:rPr>
                <w:rFonts w:ascii="Arial MT"/>
                <w:spacing w:val="-6"/>
                <w:sz w:val="24"/>
              </w:rPr>
              <w:t> </w:t>
            </w:r>
            <w:r>
              <w:rPr>
                <w:rFonts w:ascii="Arial MT"/>
                <w:sz w:val="24"/>
              </w:rPr>
              <w:t>during the life of the patent application; only relevant for register </w:t>
            </w:r>
            <w:r>
              <w:rPr>
                <w:rFonts w:ascii="Arial MT"/>
                <w:spacing w:val="-2"/>
                <w:sz w:val="24"/>
              </w:rPr>
              <w:t>service</w:t>
            </w:r>
          </w:p>
        </w:tc>
      </w:tr>
      <w:tr>
        <w:trPr>
          <w:trHeight w:val="277" w:hRule="atLeast"/>
        </w:trPr>
        <w:tc>
          <w:tcPr>
            <w:tcW w:w="2953" w:type="dxa"/>
          </w:tcPr>
          <w:p>
            <w:pPr>
              <w:pStyle w:val="TableParagraph"/>
              <w:spacing w:line="258" w:lineRule="exact"/>
              <w:rPr>
                <w:sz w:val="24"/>
              </w:rPr>
            </w:pPr>
            <w:r>
              <w:rPr>
                <w:spacing w:val="-5"/>
                <w:sz w:val="24"/>
              </w:rPr>
              <w:t>upp</w:t>
            </w:r>
          </w:p>
        </w:tc>
        <w:tc>
          <w:tcPr>
            <w:tcW w:w="6409" w:type="dxa"/>
          </w:tcPr>
          <w:p>
            <w:pPr>
              <w:pStyle w:val="TableParagraph"/>
              <w:spacing w:line="258" w:lineRule="exact"/>
              <w:rPr>
                <w:rFonts w:ascii="Arial MT"/>
                <w:sz w:val="24"/>
              </w:rPr>
            </w:pPr>
            <w:hyperlink r:id="rId322">
              <w:r>
                <w:rPr>
                  <w:rFonts w:ascii="Arial MT"/>
                  <w:color w:val="0000FF"/>
                  <w:sz w:val="24"/>
                  <w:u w:val="single" w:color="0000FF"/>
                </w:rPr>
                <w:t>unitary</w:t>
              </w:r>
              <w:r>
                <w:rPr>
                  <w:rFonts w:ascii="Arial MT"/>
                  <w:color w:val="0000FF"/>
                  <w:spacing w:val="-4"/>
                  <w:sz w:val="24"/>
                  <w:u w:val="single" w:color="0000FF"/>
                </w:rPr>
                <w:t> </w:t>
              </w:r>
              <w:r>
                <w:rPr>
                  <w:rFonts w:ascii="Arial MT"/>
                  <w:color w:val="0000FF"/>
                  <w:sz w:val="24"/>
                  <w:u w:val="single" w:color="0000FF"/>
                </w:rPr>
                <w:t>patent</w:t>
              </w:r>
              <w:r>
                <w:rPr>
                  <w:rFonts w:ascii="Arial MT"/>
                  <w:color w:val="0000FF"/>
                  <w:spacing w:val="-4"/>
                  <w:sz w:val="24"/>
                  <w:u w:val="single" w:color="0000FF"/>
                </w:rPr>
                <w:t> </w:t>
              </w:r>
              <w:r>
                <w:rPr>
                  <w:rFonts w:ascii="Arial MT"/>
                  <w:color w:val="0000FF"/>
                  <w:spacing w:val="-2"/>
                  <w:sz w:val="24"/>
                  <w:u w:val="single" w:color="0000FF"/>
                </w:rPr>
                <w:t>protection</w:t>
              </w:r>
            </w:hyperlink>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24</w:t>
      </w:r>
    </w:p>
    <w:p>
      <w:pPr>
        <w:pStyle w:val="BodyText"/>
        <w:spacing w:before="46"/>
        <w:rPr>
          <w:rFonts w:ascii="Arial"/>
          <w:i/>
          <w:sz w:val="20"/>
        </w:rPr>
      </w:pPr>
    </w:p>
    <w:p>
      <w:pPr>
        <w:spacing w:before="0"/>
        <w:ind w:left="718" w:right="1090" w:firstLine="0"/>
        <w:jc w:val="left"/>
        <w:rPr>
          <w:sz w:val="24"/>
        </w:rPr>
      </w:pPr>
      <w:r>
        <w:rPr>
          <w:rFonts w:ascii="Arial"/>
          <w:b/>
          <w:sz w:val="24"/>
        </w:rPr>
        <w:t>Note,</w:t>
      </w:r>
      <w:r>
        <w:rPr>
          <w:rFonts w:ascii="Arial"/>
          <w:b/>
          <w:spacing w:val="-4"/>
          <w:sz w:val="24"/>
        </w:rPr>
        <w:t> </w:t>
      </w:r>
      <w:r>
        <w:rPr>
          <w:sz w:val="24"/>
        </w:rPr>
        <w:t>the</w:t>
      </w:r>
      <w:r>
        <w:rPr>
          <w:spacing w:val="-5"/>
          <w:sz w:val="24"/>
        </w:rPr>
        <w:t> </w:t>
      </w:r>
      <w:r>
        <w:rPr>
          <w:sz w:val="24"/>
        </w:rPr>
        <w:t>default</w:t>
      </w:r>
      <w:r>
        <w:rPr>
          <w:spacing w:val="-5"/>
          <w:sz w:val="24"/>
        </w:rPr>
        <w:t> </w:t>
      </w:r>
      <w:r>
        <w:rPr>
          <w:sz w:val="24"/>
        </w:rPr>
        <w:t>behaviour</w:t>
      </w:r>
      <w:r>
        <w:rPr>
          <w:spacing w:val="-3"/>
          <w:sz w:val="24"/>
        </w:rPr>
        <w:t> </w:t>
      </w:r>
      <w:r>
        <w:rPr>
          <w:sz w:val="24"/>
        </w:rPr>
        <w:t>of</w:t>
      </w:r>
      <w:r>
        <w:rPr>
          <w:spacing w:val="-3"/>
          <w:sz w:val="24"/>
        </w:rPr>
        <w:t> </w:t>
      </w:r>
      <w:r>
        <w:rPr>
          <w:sz w:val="24"/>
        </w:rPr>
        <w:t>the</w:t>
      </w:r>
      <w:r>
        <w:rPr>
          <w:spacing w:val="-3"/>
          <w:sz w:val="24"/>
        </w:rPr>
        <w:t> </w:t>
      </w:r>
      <w:r>
        <w:rPr>
          <w:sz w:val="24"/>
        </w:rPr>
        <w:t>register</w:t>
      </w:r>
      <w:r>
        <w:rPr>
          <w:spacing w:val="-3"/>
          <w:sz w:val="24"/>
        </w:rPr>
        <w:t> </w:t>
      </w:r>
      <w:r>
        <w:rPr>
          <w:sz w:val="24"/>
        </w:rPr>
        <w:t>retrieval</w:t>
      </w:r>
      <w:r>
        <w:rPr>
          <w:spacing w:val="-3"/>
          <w:sz w:val="24"/>
        </w:rPr>
        <w:t> </w:t>
      </w:r>
      <w:r>
        <w:rPr>
          <w:sz w:val="24"/>
        </w:rPr>
        <w:t>is </w:t>
      </w:r>
      <w:r>
        <w:rPr>
          <w:rFonts w:ascii="Courier New"/>
          <w:sz w:val="24"/>
        </w:rPr>
        <w:t>biblio</w:t>
      </w:r>
      <w:r>
        <w:rPr>
          <w:rFonts w:ascii="Courier New"/>
          <w:spacing w:val="-77"/>
          <w:sz w:val="24"/>
        </w:rPr>
        <w:t> </w:t>
      </w:r>
      <w:r>
        <w:rPr>
          <w:sz w:val="24"/>
        </w:rPr>
        <w:t>so</w:t>
      </w:r>
      <w:r>
        <w:rPr>
          <w:spacing w:val="-3"/>
          <w:sz w:val="24"/>
        </w:rPr>
        <w:t> </w:t>
      </w:r>
      <w:r>
        <w:rPr>
          <w:sz w:val="24"/>
        </w:rPr>
        <w:t>you</w:t>
      </w:r>
      <w:r>
        <w:rPr>
          <w:spacing w:val="-3"/>
          <w:sz w:val="24"/>
        </w:rPr>
        <w:t> </w:t>
      </w:r>
      <w:r>
        <w:rPr>
          <w:sz w:val="24"/>
        </w:rPr>
        <w:t>don't</w:t>
      </w:r>
      <w:r>
        <w:rPr>
          <w:spacing w:val="-3"/>
          <w:sz w:val="24"/>
        </w:rPr>
        <w:t> </w:t>
      </w:r>
      <w:r>
        <w:rPr>
          <w:sz w:val="24"/>
        </w:rPr>
        <w:t>have</w:t>
      </w:r>
      <w:r>
        <w:rPr>
          <w:spacing w:val="-5"/>
          <w:sz w:val="24"/>
        </w:rPr>
        <w:t> </w:t>
      </w:r>
      <w:r>
        <w:rPr>
          <w:sz w:val="24"/>
        </w:rPr>
        <w:t>to</w:t>
      </w:r>
      <w:r>
        <w:rPr>
          <w:spacing w:val="-4"/>
          <w:sz w:val="24"/>
        </w:rPr>
        <w:t> </w:t>
      </w:r>
      <w:r>
        <w:rPr>
          <w:sz w:val="24"/>
        </w:rPr>
        <w:t>add the </w:t>
      </w:r>
      <w:r>
        <w:rPr>
          <w:rFonts w:ascii="Courier New"/>
          <w:sz w:val="24"/>
        </w:rPr>
        <w:t>biblio</w:t>
      </w:r>
      <w:r>
        <w:rPr>
          <w:rFonts w:ascii="Courier New"/>
          <w:spacing w:val="-64"/>
          <w:sz w:val="24"/>
        </w:rPr>
        <w:t> </w:t>
      </w:r>
      <w:r>
        <w:rPr>
          <w:sz w:val="24"/>
        </w:rPr>
        <w:t>constituent if you want </w:t>
      </w:r>
      <w:r>
        <w:rPr>
          <w:rFonts w:ascii="Arial"/>
          <w:b/>
          <w:sz w:val="24"/>
        </w:rPr>
        <w:t>to retrieve only bibliographic data</w:t>
      </w:r>
      <w:r>
        <w:rPr>
          <w:sz w:val="24"/>
        </w:rPr>
        <w:t>.</w:t>
      </w:r>
    </w:p>
    <w:p>
      <w:pPr>
        <w:pStyle w:val="Heading1"/>
        <w:spacing w:before="240"/>
      </w:pPr>
      <w:r>
        <w:rPr/>
        <w:t>Register</w:t>
      </w:r>
      <w:r>
        <w:rPr>
          <w:spacing w:val="-8"/>
        </w:rPr>
        <w:t> </w:t>
      </w:r>
      <w:r>
        <w:rPr/>
        <w:t>data</w:t>
      </w:r>
      <w:r>
        <w:rPr>
          <w:spacing w:val="-9"/>
        </w:rPr>
        <w:t> </w:t>
      </w:r>
      <w:r>
        <w:rPr/>
        <w:t>without</w:t>
      </w:r>
      <w:r>
        <w:rPr>
          <w:spacing w:val="-6"/>
        </w:rPr>
        <w:t> </w:t>
      </w:r>
      <w:r>
        <w:rPr/>
        <w:t>constituents</w:t>
      </w:r>
      <w:r>
        <w:rPr>
          <w:spacing w:val="-6"/>
        </w:rPr>
        <w:t> </w:t>
      </w:r>
      <w:r>
        <w:rPr/>
        <w:t>(default:</w:t>
      </w:r>
      <w:r>
        <w:rPr>
          <w:spacing w:val="-3"/>
        </w:rPr>
        <w:t> </w:t>
      </w:r>
      <w:r>
        <w:rPr>
          <w:rFonts w:ascii="Courier New"/>
          <w:spacing w:val="-2"/>
        </w:rPr>
        <w:t>biblio</w:t>
      </w:r>
      <w:r>
        <w:rPr>
          <w:spacing w:val="-2"/>
        </w:rPr>
        <w:t>)</w:t>
      </w:r>
    </w:p>
    <w:p>
      <w:pPr>
        <w:spacing w:before="243"/>
        <w:ind w:left="718" w:right="0" w:firstLine="0"/>
        <w:jc w:val="left"/>
        <w:rPr>
          <w:rFonts w:ascii="Arial"/>
          <w:b/>
          <w:sz w:val="24"/>
        </w:rPr>
      </w:pPr>
      <w:r>
        <w:rPr>
          <w:rFonts w:ascii="Arial"/>
          <w:b/>
          <w:spacing w:val="-2"/>
          <w:sz w:val="24"/>
        </w:rPr>
        <w:t>Request:</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357" w:hRule="atLeast"/>
        </w:trPr>
        <w:tc>
          <w:tcPr>
            <w:tcW w:w="9371" w:type="dxa"/>
          </w:tcPr>
          <w:p>
            <w:pPr>
              <w:pStyle w:val="TableParagraph"/>
              <w:spacing w:line="240" w:lineRule="auto" w:before="40"/>
              <w:ind w:left="0"/>
              <w:rPr>
                <w:rFonts w:ascii="Arial"/>
                <w:b/>
                <w:sz w:val="20"/>
              </w:rPr>
            </w:pPr>
          </w:p>
          <w:p>
            <w:pPr>
              <w:pStyle w:val="TableParagraph"/>
              <w:spacing w:line="240" w:lineRule="auto"/>
              <w:rPr>
                <w:b/>
                <w:sz w:val="20"/>
              </w:rPr>
            </w:pPr>
            <w:r>
              <w:rPr>
                <w:sz w:val="24"/>
              </w:rPr>
              <w:t>GET</w:t>
            </w:r>
            <w:r>
              <w:rPr>
                <w:spacing w:val="-31"/>
                <w:sz w:val="24"/>
              </w:rPr>
              <w:t> </w:t>
            </w:r>
            <w:hyperlink r:id="rId323">
              <w:r>
                <w:rPr>
                  <w:b/>
                  <w:color w:val="2A64AC"/>
                  <w:sz w:val="20"/>
                  <w:u w:val="dotted" w:color="2A64AC"/>
                </w:rPr>
                <w:t>http://ops.epo.org/rest-</w:t>
              </w:r>
              <w:r>
                <w:rPr>
                  <w:b/>
                  <w:color w:val="2A64AC"/>
                  <w:spacing w:val="-2"/>
                  <w:sz w:val="20"/>
                  <w:u w:val="dotted" w:color="2A64AC"/>
                </w:rPr>
                <w:t>services/</w:t>
              </w:r>
            </w:hyperlink>
            <w:hyperlink r:id="rId323">
              <w:r>
                <w:rPr>
                  <w:color w:val="2A64AC"/>
                  <w:spacing w:val="-2"/>
                  <w:sz w:val="20"/>
                  <w:u w:val="dotted" w:color="2A64AC"/>
                </w:rPr>
                <w:t>register</w:t>
              </w:r>
            </w:hyperlink>
            <w:hyperlink r:id="rId323">
              <w:r>
                <w:rPr>
                  <w:b/>
                  <w:color w:val="2A64AC"/>
                  <w:spacing w:val="-2"/>
                  <w:sz w:val="20"/>
                  <w:u w:val="dotted" w:color="2A64AC"/>
                </w:rPr>
                <w:t>/application/epodoc/EP99203729</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application/register+xml</w:t>
            </w:r>
          </w:p>
        </w:tc>
      </w:tr>
      <w:tr>
        <w:trPr>
          <w:trHeight w:val="1632" w:hRule="atLeast"/>
        </w:trPr>
        <w:tc>
          <w:tcPr>
            <w:tcW w:w="9371"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POST</w:t>
            </w:r>
            <w:r>
              <w:rPr>
                <w:spacing w:val="-32"/>
                <w:sz w:val="24"/>
              </w:rPr>
              <w:t> </w:t>
            </w:r>
            <w:hyperlink r:id="rId324">
              <w:r>
                <w:rPr>
                  <w:b/>
                  <w:color w:val="2A64AC"/>
                  <w:sz w:val="20"/>
                  <w:u w:val="dotted" w:color="2A64AC"/>
                </w:rPr>
                <w:t>http://ops.epo.org/rest-</w:t>
              </w:r>
              <w:r>
                <w:rPr>
                  <w:b/>
                  <w:color w:val="2A64AC"/>
                  <w:spacing w:val="-2"/>
                  <w:sz w:val="20"/>
                  <w:u w:val="dotted" w:color="2A64AC"/>
                </w:rPr>
                <w:t>services/</w:t>
              </w:r>
              <w:r>
                <w:rPr>
                  <w:color w:val="2A64AC"/>
                  <w:spacing w:val="-2"/>
                  <w:sz w:val="20"/>
                  <w:u w:val="dotted" w:color="2A64AC"/>
                </w:rPr>
                <w:t>register</w:t>
              </w:r>
              <w:r>
                <w:rPr>
                  <w:b/>
                  <w:color w:val="2A64AC"/>
                  <w:spacing w:val="-2"/>
                  <w:sz w:val="20"/>
                  <w:u w:val="dotted" w:color="2A64AC"/>
                </w:rPr>
                <w:t>/application/epodoc/</w:t>
              </w:r>
              <w:r>
                <w:rPr>
                  <w:color w:val="2A64AC"/>
                  <w:spacing w:val="-2"/>
                  <w:sz w:val="20"/>
                  <w:u w:val="dotted" w:color="2A64AC"/>
                </w:rPr>
                <w:t>biblio</w:t>
              </w:r>
            </w:hyperlink>
          </w:p>
          <w:p>
            <w:pPr>
              <w:pStyle w:val="TableParagraph"/>
              <w:spacing w:line="240" w:lineRule="auto" w:before="40"/>
              <w:ind w:left="0"/>
              <w:rPr>
                <w:rFonts w:ascii="Arial"/>
                <w:b/>
                <w:sz w:val="20"/>
              </w:rPr>
            </w:pPr>
          </w:p>
          <w:p>
            <w:pPr>
              <w:pStyle w:val="TableParagraph"/>
              <w:spacing w:line="240" w:lineRule="auto"/>
              <w:ind w:right="4415"/>
              <w:rPr>
                <w:sz w:val="24"/>
              </w:rPr>
            </w:pPr>
            <w:r>
              <w:rPr>
                <w:sz w:val="24"/>
              </w:rPr>
              <w:t>Accept:</w:t>
            </w:r>
            <w:r>
              <w:rPr>
                <w:spacing w:val="-38"/>
                <w:sz w:val="24"/>
              </w:rPr>
              <w:t> </w:t>
            </w:r>
            <w:r>
              <w:rPr>
                <w:sz w:val="24"/>
              </w:rPr>
              <w:t>application/register+xml Request Body: EP99203729</w:t>
            </w:r>
          </w:p>
        </w:tc>
      </w:tr>
    </w:tbl>
    <w:p>
      <w:pPr>
        <w:spacing w:before="241"/>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4080" w:hRule="atLeast"/>
        </w:trPr>
        <w:tc>
          <w:tcPr>
            <w:tcW w:w="9371" w:type="dxa"/>
          </w:tcPr>
          <w:p>
            <w:pPr>
              <w:pStyle w:val="TableParagraph"/>
              <w:spacing w:line="240" w:lineRule="auto"/>
              <w:rPr>
                <w:sz w:val="20"/>
              </w:rPr>
            </w:pPr>
            <w:r>
              <w:rPr>
                <w:color w:val="008080"/>
                <w:sz w:val="20"/>
              </w:rPr>
              <w:t>&lt;?xml</w:t>
            </w:r>
            <w:r>
              <w:rPr>
                <w:color w:val="008080"/>
                <w:spacing w:val="-13"/>
                <w:sz w:val="20"/>
              </w:rPr>
              <w:t> </w:t>
            </w:r>
            <w:r>
              <w:rPr>
                <w:color w:val="008080"/>
                <w:sz w:val="20"/>
              </w:rPr>
              <w:t>version="1.0"</w:t>
            </w:r>
            <w:r>
              <w:rPr>
                <w:color w:val="008080"/>
                <w:spacing w:val="-13"/>
                <w:sz w:val="20"/>
              </w:rPr>
              <w:t> </w:t>
            </w:r>
            <w:r>
              <w:rPr>
                <w:color w:val="008080"/>
                <w:sz w:val="20"/>
              </w:rPr>
              <w:t>encoding="UTF-8"</w:t>
            </w:r>
            <w:r>
              <w:rPr>
                <w:color w:val="008080"/>
                <w:spacing w:val="-13"/>
                <w:sz w:val="20"/>
              </w:rPr>
              <w:t> </w:t>
            </w:r>
            <w:r>
              <w:rPr>
                <w:color w:val="008080"/>
                <w:sz w:val="20"/>
              </w:rPr>
              <w:t>standalone="yes"?&gt;&lt;?xml-stylesheet type='text/xsl' href='/style/rplus.xsl' ?&gt;</w:t>
            </w:r>
          </w:p>
          <w:p>
            <w:pPr>
              <w:pStyle w:val="TableParagraph"/>
              <w:spacing w:line="240" w:lineRule="auto"/>
              <w:rPr>
                <w:sz w:val="20"/>
              </w:rPr>
            </w:pPr>
            <w:r>
              <w:rPr>
                <w:color w:val="800000"/>
                <w:sz w:val="20"/>
              </w:rPr>
              <w:t>&lt;ops:world-patent-data</w:t>
            </w:r>
            <w:r>
              <w:rPr>
                <w:color w:val="800000"/>
                <w:spacing w:val="-32"/>
                <w:sz w:val="20"/>
              </w:rPr>
              <w:t> </w:t>
            </w:r>
            <w:r>
              <w:rPr>
                <w:color w:val="0099CC"/>
                <w:sz w:val="20"/>
              </w:rPr>
              <w:t>xmlns:ops</w:t>
            </w:r>
            <w:hyperlink r:id="rId188">
              <w:r>
                <w:rPr>
                  <w:color w:val="0000FF"/>
                  <w:sz w:val="20"/>
                </w:rPr>
                <w:t>="http://ops.epo.org"</w:t>
              </w:r>
            </w:hyperlink>
            <w:r>
              <w:rPr>
                <w:color w:val="0000FF"/>
                <w:sz w:val="20"/>
              </w:rPr>
              <w:t> </w:t>
            </w:r>
            <w:r>
              <w:rPr>
                <w:color w:val="0099CC"/>
                <w:spacing w:val="-2"/>
                <w:sz w:val="20"/>
              </w:rPr>
              <w:t>xmlns:reg</w:t>
            </w:r>
            <w:hyperlink r:id="rId325">
              <w:r>
                <w:rPr>
                  <w:color w:val="0000FF"/>
                  <w:spacing w:val="-2"/>
                  <w:sz w:val="20"/>
                </w:rPr>
                <w:t>="http://www.epo.org/register"</w:t>
              </w:r>
            </w:hyperlink>
          </w:p>
          <w:p>
            <w:pPr>
              <w:pStyle w:val="TableParagraph"/>
              <w:ind w:left="347"/>
              <w:rPr>
                <w:sz w:val="20"/>
              </w:rPr>
            </w:pPr>
            <w:r>
              <w:rPr>
                <w:color w:val="0099CC"/>
                <w:spacing w:val="-2"/>
                <w:sz w:val="20"/>
              </w:rPr>
              <w:t>xmlns:cpc</w:t>
            </w:r>
            <w:hyperlink r:id="rId326">
              <w:r>
                <w:rPr>
                  <w:color w:val="0099CC"/>
                  <w:spacing w:val="-2"/>
                  <w:sz w:val="20"/>
                </w:rPr>
                <w:t>="http://www.epo.org/cpcexport"</w:t>
              </w:r>
            </w:hyperlink>
            <w:r>
              <w:rPr>
                <w:color w:val="800000"/>
                <w:spacing w:val="-2"/>
                <w:sz w:val="20"/>
              </w:rPr>
              <w:t>&gt;</w:t>
            </w:r>
          </w:p>
          <w:p>
            <w:pPr>
              <w:pStyle w:val="TableParagraph"/>
              <w:ind w:left="347"/>
              <w:rPr>
                <w:sz w:val="20"/>
              </w:rPr>
            </w:pPr>
            <w:r>
              <w:rPr>
                <w:color w:val="800000"/>
                <w:spacing w:val="-2"/>
                <w:sz w:val="20"/>
              </w:rPr>
              <w:t>&lt;ops:register-search</w:t>
            </w:r>
            <w:r>
              <w:rPr>
                <w:color w:val="800000"/>
                <w:spacing w:val="27"/>
                <w:sz w:val="20"/>
              </w:rPr>
              <w:t> </w:t>
            </w:r>
            <w:r>
              <w:rPr>
                <w:color w:val="FF0000"/>
                <w:spacing w:val="-2"/>
                <w:sz w:val="20"/>
              </w:rPr>
              <w:t>total-result-count</w:t>
            </w:r>
            <w:r>
              <w:rPr>
                <w:color w:val="0000FF"/>
                <w:spacing w:val="-2"/>
                <w:sz w:val="20"/>
              </w:rPr>
              <w:t>="1"</w:t>
            </w:r>
            <w:r>
              <w:rPr>
                <w:color w:val="800000"/>
                <w:spacing w:val="-2"/>
                <w:sz w:val="20"/>
              </w:rPr>
              <w:t>&gt;</w:t>
            </w:r>
          </w:p>
          <w:p>
            <w:pPr>
              <w:pStyle w:val="TableParagraph"/>
              <w:spacing w:before="1"/>
              <w:ind w:left="587"/>
              <w:rPr>
                <w:sz w:val="20"/>
              </w:rPr>
            </w:pPr>
            <w:r>
              <w:rPr>
                <w:color w:val="800000"/>
                <w:sz w:val="20"/>
              </w:rPr>
              <w:t>&lt;ops:query</w:t>
            </w:r>
            <w:r>
              <w:rPr>
                <w:color w:val="800000"/>
                <w:spacing w:val="-14"/>
                <w:sz w:val="20"/>
              </w:rPr>
              <w:t> </w:t>
            </w:r>
            <w:r>
              <w:rPr>
                <w:color w:val="FF0000"/>
                <w:spacing w:val="-2"/>
                <w:sz w:val="20"/>
              </w:rPr>
              <w:t>syntax</w:t>
            </w:r>
            <w:r>
              <w:rPr>
                <w:color w:val="0000FF"/>
                <w:spacing w:val="-2"/>
                <w:sz w:val="20"/>
              </w:rPr>
              <w:t>="CQL"</w:t>
            </w:r>
            <w:r>
              <w:rPr>
                <w:color w:val="800000"/>
                <w:spacing w:val="-2"/>
                <w:sz w:val="20"/>
              </w:rPr>
              <w:t>&gt;</w:t>
            </w:r>
            <w:r>
              <w:rPr>
                <w:spacing w:val="-2"/>
                <w:sz w:val="20"/>
              </w:rPr>
              <w:t>publication=EP1000000</w:t>
            </w:r>
            <w:r>
              <w:rPr>
                <w:color w:val="800000"/>
                <w:spacing w:val="-2"/>
                <w:sz w:val="20"/>
              </w:rPr>
              <w:t>&lt;/ops:query&gt;</w:t>
            </w:r>
          </w:p>
          <w:p>
            <w:pPr>
              <w:pStyle w:val="TableParagraph"/>
              <w:ind w:left="587"/>
              <w:rPr>
                <w:sz w:val="20"/>
              </w:rPr>
            </w:pPr>
            <w:r>
              <w:rPr>
                <w:color w:val="800000"/>
                <w:sz w:val="20"/>
              </w:rPr>
              <w:t>&lt;ops:range</w:t>
            </w:r>
            <w:r>
              <w:rPr>
                <w:color w:val="800000"/>
                <w:spacing w:val="-11"/>
                <w:sz w:val="20"/>
              </w:rPr>
              <w:t> </w:t>
            </w:r>
            <w:r>
              <w:rPr>
                <w:color w:val="FF0000"/>
                <w:sz w:val="20"/>
              </w:rPr>
              <w:t>begin</w:t>
            </w:r>
            <w:r>
              <w:rPr>
                <w:color w:val="0000FF"/>
                <w:sz w:val="20"/>
              </w:rPr>
              <w:t>="1"</w:t>
            </w:r>
            <w:r>
              <w:rPr>
                <w:color w:val="0000FF"/>
                <w:spacing w:val="-11"/>
                <w:sz w:val="20"/>
              </w:rPr>
              <w:t> </w:t>
            </w:r>
            <w:r>
              <w:rPr>
                <w:color w:val="FF0000"/>
                <w:spacing w:val="-2"/>
                <w:sz w:val="20"/>
              </w:rPr>
              <w:t>end</w:t>
            </w:r>
            <w:r>
              <w:rPr>
                <w:color w:val="0000FF"/>
                <w:spacing w:val="-2"/>
                <w:sz w:val="20"/>
              </w:rPr>
              <w:t>="1"</w:t>
            </w:r>
            <w:r>
              <w:rPr>
                <w:color w:val="800000"/>
                <w:spacing w:val="-2"/>
                <w:sz w:val="20"/>
              </w:rPr>
              <w:t>/&gt;</w:t>
            </w:r>
          </w:p>
          <w:p>
            <w:pPr>
              <w:pStyle w:val="TableParagraph"/>
              <w:ind w:left="587"/>
              <w:rPr>
                <w:sz w:val="20"/>
              </w:rPr>
            </w:pPr>
            <w:r>
              <w:rPr>
                <w:color w:val="800000"/>
                <w:spacing w:val="-2"/>
                <w:sz w:val="20"/>
              </w:rPr>
              <w:t>&lt;reg:register-documents</w:t>
            </w:r>
            <w:r>
              <w:rPr>
                <w:color w:val="800000"/>
                <w:spacing w:val="26"/>
                <w:sz w:val="20"/>
              </w:rPr>
              <w:t> </w:t>
            </w:r>
            <w:r>
              <w:rPr>
                <w:color w:val="FF0000"/>
                <w:spacing w:val="-2"/>
                <w:sz w:val="20"/>
              </w:rPr>
              <w:t>produced-by</w:t>
            </w:r>
            <w:r>
              <w:rPr>
                <w:color w:val="0000FF"/>
                <w:spacing w:val="-2"/>
                <w:sz w:val="20"/>
              </w:rPr>
              <w:t>="RO"</w:t>
            </w:r>
            <w:r>
              <w:rPr>
                <w:color w:val="800000"/>
                <w:spacing w:val="-2"/>
                <w:sz w:val="20"/>
              </w:rPr>
              <w:t>&gt;</w:t>
            </w:r>
          </w:p>
          <w:p>
            <w:pPr>
              <w:pStyle w:val="TableParagraph"/>
              <w:spacing w:line="240" w:lineRule="auto" w:before="1"/>
              <w:ind w:right="370" w:firstLine="720"/>
              <w:rPr>
                <w:sz w:val="20"/>
              </w:rPr>
            </w:pPr>
            <w:r>
              <w:rPr>
                <w:color w:val="800000"/>
                <w:sz w:val="20"/>
              </w:rPr>
              <w:t>&lt;reg:register-document</w:t>
            </w:r>
            <w:r>
              <w:rPr>
                <w:color w:val="800000"/>
                <w:spacing w:val="-8"/>
                <w:sz w:val="20"/>
              </w:rPr>
              <w:t> </w:t>
            </w:r>
            <w:r>
              <w:rPr>
                <w:color w:val="FF0000"/>
                <w:sz w:val="20"/>
              </w:rPr>
              <w:t>status</w:t>
            </w:r>
            <w:r>
              <w:rPr>
                <w:color w:val="0000FF"/>
                <w:sz w:val="20"/>
              </w:rPr>
              <w:t>="NO</w:t>
            </w:r>
            <w:r>
              <w:rPr>
                <w:color w:val="0000FF"/>
                <w:spacing w:val="-8"/>
                <w:sz w:val="20"/>
              </w:rPr>
              <w:t> </w:t>
            </w:r>
            <w:r>
              <w:rPr>
                <w:color w:val="0000FF"/>
                <w:sz w:val="20"/>
              </w:rPr>
              <w:t>OPPOSITION</w:t>
            </w:r>
            <w:r>
              <w:rPr>
                <w:color w:val="0000FF"/>
                <w:spacing w:val="-8"/>
                <w:sz w:val="20"/>
              </w:rPr>
              <w:t> </w:t>
            </w:r>
            <w:r>
              <w:rPr>
                <w:color w:val="0000FF"/>
                <w:sz w:val="20"/>
              </w:rPr>
              <w:t>FILED</w:t>
            </w:r>
            <w:r>
              <w:rPr>
                <w:color w:val="0000FF"/>
                <w:spacing w:val="-8"/>
                <w:sz w:val="20"/>
              </w:rPr>
              <w:t> </w:t>
            </w:r>
            <w:r>
              <w:rPr>
                <w:color w:val="0000FF"/>
                <w:sz w:val="20"/>
              </w:rPr>
              <w:t>WITHIN</w:t>
            </w:r>
            <w:r>
              <w:rPr>
                <w:color w:val="0000FF"/>
                <w:spacing w:val="-8"/>
                <w:sz w:val="20"/>
              </w:rPr>
              <w:t> </w:t>
            </w:r>
            <w:r>
              <w:rPr>
                <w:color w:val="0000FF"/>
                <w:sz w:val="20"/>
              </w:rPr>
              <w:t>TIMELIMIT" </w:t>
            </w:r>
            <w:r>
              <w:rPr>
                <w:color w:val="FF0000"/>
                <w:spacing w:val="-2"/>
                <w:sz w:val="20"/>
              </w:rPr>
              <w:t>produced-by</w:t>
            </w:r>
            <w:r>
              <w:rPr>
                <w:color w:val="0000FF"/>
                <w:spacing w:val="-2"/>
                <w:sz w:val="20"/>
              </w:rPr>
              <w:t>="RO"</w:t>
            </w:r>
          </w:p>
          <w:p>
            <w:pPr>
              <w:pStyle w:val="TableParagraph"/>
              <w:spacing w:before="1"/>
              <w:ind w:left="1067"/>
              <w:rPr>
                <w:sz w:val="20"/>
              </w:rPr>
            </w:pPr>
            <w:r>
              <w:rPr>
                <w:color w:val="FF0000"/>
                <w:sz w:val="20"/>
              </w:rPr>
              <w:t>lang</w:t>
            </w:r>
            <w:r>
              <w:rPr>
                <w:color w:val="0000FF"/>
                <w:sz w:val="20"/>
              </w:rPr>
              <w:t>="en"</w:t>
            </w:r>
            <w:r>
              <w:rPr>
                <w:color w:val="0000FF"/>
                <w:spacing w:val="-18"/>
                <w:sz w:val="20"/>
              </w:rPr>
              <w:t> </w:t>
            </w:r>
            <w:r>
              <w:rPr>
                <w:color w:val="FF0000"/>
                <w:sz w:val="20"/>
              </w:rPr>
              <w:t>dtd-version</w:t>
            </w:r>
            <w:r>
              <w:rPr>
                <w:color w:val="0000FF"/>
                <w:sz w:val="20"/>
              </w:rPr>
              <w:t>="1.0"</w:t>
            </w:r>
            <w:r>
              <w:rPr>
                <w:color w:val="0000FF"/>
                <w:spacing w:val="-19"/>
                <w:sz w:val="20"/>
              </w:rPr>
              <w:t> </w:t>
            </w:r>
            <w:r>
              <w:rPr>
                <w:color w:val="FF0000"/>
                <w:sz w:val="20"/>
              </w:rPr>
              <w:t>date-</w:t>
            </w:r>
            <w:r>
              <w:rPr>
                <w:color w:val="FF0000"/>
                <w:spacing w:val="-2"/>
                <w:sz w:val="20"/>
              </w:rPr>
              <w:t>produced</w:t>
            </w:r>
            <w:r>
              <w:rPr>
                <w:color w:val="0000FF"/>
                <w:spacing w:val="-2"/>
                <w:sz w:val="20"/>
              </w:rPr>
              <w:t>="20110510"</w:t>
            </w:r>
            <w:r>
              <w:rPr>
                <w:color w:val="800000"/>
                <w:spacing w:val="-2"/>
                <w:sz w:val="20"/>
              </w:rPr>
              <w:t>&gt;</w:t>
            </w:r>
          </w:p>
          <w:p>
            <w:pPr>
              <w:pStyle w:val="TableParagraph"/>
              <w:spacing w:line="240" w:lineRule="auto"/>
              <w:ind w:right="1329" w:firstLine="960"/>
              <w:rPr>
                <w:sz w:val="20"/>
              </w:rPr>
            </w:pPr>
            <w:r>
              <w:rPr>
                <w:color w:val="800000"/>
                <w:sz w:val="20"/>
              </w:rPr>
              <w:t>&lt;reg:bibliographic-data</w:t>
            </w:r>
            <w:r>
              <w:rPr>
                <w:color w:val="800000"/>
                <w:spacing w:val="-10"/>
                <w:sz w:val="20"/>
              </w:rPr>
              <w:t> </w:t>
            </w:r>
            <w:r>
              <w:rPr>
                <w:color w:val="FF0000"/>
                <w:sz w:val="20"/>
              </w:rPr>
              <w:t>status</w:t>
            </w:r>
            <w:r>
              <w:rPr>
                <w:color w:val="0000FF"/>
                <w:sz w:val="20"/>
              </w:rPr>
              <w:t>="NO</w:t>
            </w:r>
            <w:r>
              <w:rPr>
                <w:color w:val="0000FF"/>
                <w:spacing w:val="-10"/>
                <w:sz w:val="20"/>
              </w:rPr>
              <w:t> </w:t>
            </w:r>
            <w:r>
              <w:rPr>
                <w:color w:val="0000FF"/>
                <w:sz w:val="20"/>
              </w:rPr>
              <w:t>OPPOSITION</w:t>
            </w:r>
            <w:r>
              <w:rPr>
                <w:color w:val="0000FF"/>
                <w:spacing w:val="-10"/>
                <w:sz w:val="20"/>
              </w:rPr>
              <w:t> </w:t>
            </w:r>
            <w:r>
              <w:rPr>
                <w:color w:val="0000FF"/>
                <w:sz w:val="20"/>
              </w:rPr>
              <w:t>FILED</w:t>
            </w:r>
            <w:r>
              <w:rPr>
                <w:color w:val="0000FF"/>
                <w:spacing w:val="-10"/>
                <w:sz w:val="20"/>
              </w:rPr>
              <w:t> </w:t>
            </w:r>
            <w:r>
              <w:rPr>
                <w:color w:val="0000FF"/>
                <w:sz w:val="20"/>
              </w:rPr>
              <w:t>WITHIN TIMELIMIT" </w:t>
            </w:r>
            <w:r>
              <w:rPr>
                <w:color w:val="FF0000"/>
                <w:sz w:val="20"/>
              </w:rPr>
              <w:t>lang</w:t>
            </w:r>
            <w:r>
              <w:rPr>
                <w:color w:val="0000FF"/>
                <w:sz w:val="20"/>
              </w:rPr>
              <w:t>="en"</w:t>
            </w:r>
          </w:p>
          <w:p>
            <w:pPr>
              <w:pStyle w:val="TableParagraph"/>
              <w:ind w:left="1307"/>
              <w:rPr>
                <w:sz w:val="20"/>
              </w:rPr>
            </w:pPr>
            <w:r>
              <w:rPr>
                <w:color w:val="FF0000"/>
                <w:sz w:val="20"/>
              </w:rPr>
              <w:t>id</w:t>
            </w:r>
            <w:r>
              <w:rPr>
                <w:color w:val="0000FF"/>
                <w:sz w:val="20"/>
              </w:rPr>
              <w:t>="EP99203729P"</w:t>
            </w:r>
            <w:r>
              <w:rPr>
                <w:color w:val="0000FF"/>
                <w:spacing w:val="-19"/>
                <w:sz w:val="20"/>
              </w:rPr>
              <w:t> </w:t>
            </w:r>
            <w:r>
              <w:rPr>
                <w:color w:val="FF0000"/>
                <w:spacing w:val="-2"/>
                <w:sz w:val="20"/>
              </w:rPr>
              <w:t>country</w:t>
            </w:r>
            <w:r>
              <w:rPr>
                <w:color w:val="0000FF"/>
                <w:spacing w:val="-2"/>
                <w:sz w:val="20"/>
              </w:rPr>
              <w:t>="EP"</w:t>
            </w:r>
            <w:r>
              <w:rPr>
                <w:color w:val="800000"/>
                <w:spacing w:val="-2"/>
                <w:sz w:val="20"/>
              </w:rPr>
              <w:t>&gt;</w:t>
            </w:r>
          </w:p>
          <w:p>
            <w:pPr>
              <w:pStyle w:val="TableParagraph"/>
              <w:ind w:left="1307"/>
              <w:rPr>
                <w:sz w:val="20"/>
              </w:rPr>
            </w:pPr>
            <w:r>
              <w:rPr>
                <w:color w:val="800000"/>
                <w:spacing w:val="-2"/>
                <w:sz w:val="20"/>
              </w:rPr>
              <w:t>&lt;reg:publication-reference</w:t>
            </w:r>
            <w:r>
              <w:rPr>
                <w:color w:val="800000"/>
                <w:spacing w:val="33"/>
                <w:sz w:val="20"/>
              </w:rPr>
              <w:t> </w:t>
            </w:r>
            <w:r>
              <w:rPr>
                <w:color w:val="FF0000"/>
                <w:spacing w:val="-2"/>
                <w:sz w:val="20"/>
              </w:rPr>
              <w:t>change-gazette-num</w:t>
            </w:r>
            <w:r>
              <w:rPr>
                <w:color w:val="0000FF"/>
                <w:spacing w:val="-2"/>
                <w:sz w:val="20"/>
              </w:rPr>
              <w:t>="2000/20"</w:t>
            </w:r>
            <w:r>
              <w:rPr>
                <w:color w:val="800000"/>
                <w:spacing w:val="-2"/>
                <w:sz w:val="20"/>
              </w:rPr>
              <w:t>&gt;</w:t>
            </w:r>
          </w:p>
          <w:p>
            <w:pPr>
              <w:pStyle w:val="TableParagraph"/>
              <w:spacing w:before="2"/>
              <w:ind w:left="1547"/>
              <w:rPr>
                <w:sz w:val="20"/>
              </w:rPr>
            </w:pPr>
            <w:r>
              <w:rPr>
                <w:color w:val="800000"/>
                <w:sz w:val="20"/>
              </w:rPr>
              <w:t>&lt;reg:document-id</w:t>
            </w:r>
            <w:r>
              <w:rPr>
                <w:color w:val="800000"/>
                <w:spacing w:val="-19"/>
                <w:sz w:val="20"/>
              </w:rPr>
              <w:t> </w:t>
            </w:r>
            <w:r>
              <w:rPr>
                <w:color w:val="FF0000"/>
                <w:spacing w:val="-2"/>
                <w:sz w:val="20"/>
              </w:rPr>
              <w:t>lang</w:t>
            </w:r>
            <w:r>
              <w:rPr>
                <w:color w:val="0000FF"/>
                <w:spacing w:val="-2"/>
                <w:sz w:val="20"/>
              </w:rPr>
              <w:t>="en"</w:t>
            </w:r>
            <w:r>
              <w:rPr>
                <w:color w:val="800000"/>
                <w:spacing w:val="-2"/>
                <w:sz w:val="20"/>
              </w:rPr>
              <w:t>&gt;</w:t>
            </w:r>
          </w:p>
          <w:p>
            <w:pPr>
              <w:pStyle w:val="TableParagraph"/>
              <w:spacing w:line="208" w:lineRule="exact"/>
              <w:ind w:left="1787"/>
              <w:rPr>
                <w:sz w:val="20"/>
              </w:rPr>
            </w:pPr>
            <w:r>
              <w:rPr>
                <w:color w:val="800000"/>
                <w:spacing w:val="-2"/>
                <w:sz w:val="20"/>
              </w:rPr>
              <w:t>&lt;reg:country&gt;</w:t>
            </w:r>
            <w:r>
              <w:rPr>
                <w:spacing w:val="-2"/>
                <w:sz w:val="20"/>
              </w:rPr>
              <w:t>EP</w:t>
            </w:r>
            <w:r>
              <w:rPr>
                <w:color w:val="800000"/>
                <w:spacing w:val="-2"/>
                <w:sz w:val="20"/>
              </w:rPr>
              <w:t>&lt;/reg:country&gt;</w:t>
            </w:r>
          </w:p>
        </w:tc>
      </w:tr>
    </w:tbl>
    <w:p>
      <w:pPr>
        <w:pStyle w:val="TableParagraph"/>
        <w:spacing w:after="0" w:line="208" w:lineRule="exact"/>
        <w:rPr>
          <w:sz w:val="20"/>
        </w:rPr>
        <w:sectPr>
          <w:headerReference w:type="default" r:id="rId320"/>
          <w:footerReference w:type="default" r:id="rId321"/>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2915" w:hRule="atLeast"/>
        </w:trPr>
        <w:tc>
          <w:tcPr>
            <w:tcW w:w="9371" w:type="dxa"/>
          </w:tcPr>
          <w:p>
            <w:pPr>
              <w:pStyle w:val="TableParagraph"/>
              <w:spacing w:line="225" w:lineRule="exact"/>
              <w:ind w:left="1787"/>
              <w:rPr>
                <w:sz w:val="20"/>
              </w:rPr>
            </w:pPr>
            <w:r>
              <w:rPr>
                <w:color w:val="800000"/>
                <w:spacing w:val="-2"/>
                <w:sz w:val="20"/>
              </w:rPr>
              <w:t>&lt;reg:doc-number&gt;</w:t>
            </w:r>
            <w:r>
              <w:rPr>
                <w:spacing w:val="-2"/>
                <w:sz w:val="20"/>
              </w:rPr>
              <w:t>1000000</w:t>
            </w:r>
            <w:r>
              <w:rPr>
                <w:color w:val="800000"/>
                <w:spacing w:val="-2"/>
                <w:sz w:val="20"/>
              </w:rPr>
              <w:t>&lt;/reg:doc-number&gt;</w:t>
            </w:r>
          </w:p>
          <w:p>
            <w:pPr>
              <w:pStyle w:val="TableParagraph"/>
              <w:spacing w:before="2"/>
              <w:ind w:left="1787"/>
              <w:rPr>
                <w:sz w:val="20"/>
              </w:rPr>
            </w:pPr>
            <w:r>
              <w:rPr>
                <w:color w:val="800000"/>
                <w:spacing w:val="-2"/>
                <w:sz w:val="20"/>
              </w:rPr>
              <w:t>&lt;reg:kind&gt;</w:t>
            </w:r>
            <w:r>
              <w:rPr>
                <w:spacing w:val="-2"/>
                <w:sz w:val="20"/>
              </w:rPr>
              <w:t>A1</w:t>
            </w:r>
            <w:r>
              <w:rPr>
                <w:color w:val="800000"/>
                <w:spacing w:val="-2"/>
                <w:sz w:val="20"/>
              </w:rPr>
              <w:t>&lt;/reg:kind&gt;</w:t>
            </w:r>
          </w:p>
          <w:p>
            <w:pPr>
              <w:pStyle w:val="TableParagraph"/>
              <w:ind w:left="1787"/>
              <w:rPr>
                <w:sz w:val="20"/>
              </w:rPr>
            </w:pPr>
            <w:r>
              <w:rPr>
                <w:color w:val="800000"/>
                <w:spacing w:val="-2"/>
                <w:sz w:val="20"/>
              </w:rPr>
              <w:t>&lt;reg:date&gt;</w:t>
            </w:r>
            <w:r>
              <w:rPr>
                <w:spacing w:val="-2"/>
                <w:sz w:val="20"/>
              </w:rPr>
              <w:t>20000517</w:t>
            </w:r>
            <w:r>
              <w:rPr>
                <w:color w:val="800000"/>
                <w:spacing w:val="-2"/>
                <w:sz w:val="20"/>
              </w:rPr>
              <w:t>&lt;/reg:date&gt;</w:t>
            </w:r>
          </w:p>
          <w:p>
            <w:pPr>
              <w:pStyle w:val="TableParagraph"/>
              <w:ind w:left="1547"/>
              <w:rPr>
                <w:sz w:val="20"/>
              </w:rPr>
            </w:pPr>
            <w:r>
              <w:rPr>
                <w:color w:val="800000"/>
                <w:spacing w:val="-2"/>
                <w:sz w:val="20"/>
              </w:rPr>
              <w:t>&lt;/reg:document-</w:t>
            </w:r>
            <w:r>
              <w:rPr>
                <w:color w:val="800000"/>
                <w:spacing w:val="-5"/>
                <w:sz w:val="20"/>
              </w:rPr>
              <w:t>id&gt;</w:t>
            </w:r>
          </w:p>
          <w:p>
            <w:pPr>
              <w:pStyle w:val="TableParagraph"/>
              <w:spacing w:before="1"/>
              <w:ind w:left="1307"/>
              <w:rPr>
                <w:sz w:val="20"/>
              </w:rPr>
            </w:pPr>
            <w:r>
              <w:rPr>
                <w:color w:val="800000"/>
                <w:spacing w:val="-2"/>
                <w:sz w:val="20"/>
              </w:rPr>
              <w:t>&lt;/reg:publication-reference&gt;</w:t>
            </w:r>
          </w:p>
          <w:p>
            <w:pPr>
              <w:pStyle w:val="TableParagraph"/>
              <w:ind w:left="1307"/>
              <w:rPr>
                <w:sz w:val="20"/>
              </w:rPr>
            </w:pPr>
            <w:r>
              <w:rPr>
                <w:color w:val="800000"/>
                <w:spacing w:val="-2"/>
                <w:sz w:val="20"/>
              </w:rPr>
              <w:t>&lt;reg:publication-reference</w:t>
            </w:r>
            <w:r>
              <w:rPr>
                <w:color w:val="800000"/>
                <w:spacing w:val="33"/>
                <w:sz w:val="20"/>
              </w:rPr>
              <w:t> </w:t>
            </w:r>
            <w:r>
              <w:rPr>
                <w:color w:val="FF0000"/>
                <w:spacing w:val="-2"/>
                <w:sz w:val="20"/>
              </w:rPr>
              <w:t>change-gazette-num</w:t>
            </w:r>
            <w:r>
              <w:rPr>
                <w:color w:val="0000FF"/>
                <w:spacing w:val="-2"/>
                <w:sz w:val="20"/>
              </w:rPr>
              <w:t>="2003/07"</w:t>
            </w:r>
            <w:r>
              <w:rPr>
                <w:color w:val="800000"/>
                <w:spacing w:val="-2"/>
                <w:sz w:val="20"/>
              </w:rPr>
              <w:t>&gt;</w:t>
            </w:r>
          </w:p>
          <w:p>
            <w:pPr>
              <w:pStyle w:val="TableParagraph"/>
              <w:spacing w:before="1"/>
              <w:ind w:left="1547"/>
              <w:rPr>
                <w:sz w:val="20"/>
              </w:rPr>
            </w:pPr>
            <w:r>
              <w:rPr>
                <w:color w:val="800000"/>
                <w:sz w:val="20"/>
              </w:rPr>
              <w:t>&lt;reg:document-id</w:t>
            </w:r>
            <w:r>
              <w:rPr>
                <w:color w:val="800000"/>
                <w:spacing w:val="-19"/>
                <w:sz w:val="20"/>
              </w:rPr>
              <w:t> </w:t>
            </w:r>
            <w:r>
              <w:rPr>
                <w:color w:val="FF0000"/>
                <w:spacing w:val="-2"/>
                <w:sz w:val="20"/>
              </w:rPr>
              <w:t>lang</w:t>
            </w:r>
            <w:r>
              <w:rPr>
                <w:color w:val="0000FF"/>
                <w:spacing w:val="-2"/>
                <w:sz w:val="20"/>
              </w:rPr>
              <w:t>="en"</w:t>
            </w:r>
            <w:r>
              <w:rPr>
                <w:color w:val="800000"/>
                <w:spacing w:val="-2"/>
                <w:sz w:val="20"/>
              </w:rPr>
              <w:t>&gt;</w:t>
            </w:r>
          </w:p>
          <w:p>
            <w:pPr>
              <w:pStyle w:val="TableParagraph"/>
              <w:ind w:left="1787"/>
              <w:rPr>
                <w:sz w:val="20"/>
              </w:rPr>
            </w:pPr>
            <w:r>
              <w:rPr>
                <w:color w:val="800000"/>
                <w:spacing w:val="-2"/>
                <w:sz w:val="20"/>
              </w:rPr>
              <w:t>&lt;reg:country&gt;</w:t>
            </w:r>
            <w:r>
              <w:rPr>
                <w:spacing w:val="-2"/>
                <w:sz w:val="20"/>
              </w:rPr>
              <w:t>EP</w:t>
            </w:r>
            <w:r>
              <w:rPr>
                <w:color w:val="800000"/>
                <w:spacing w:val="-2"/>
                <w:sz w:val="20"/>
              </w:rPr>
              <w:t>&lt;/reg:country&gt;</w:t>
            </w:r>
          </w:p>
          <w:p>
            <w:pPr>
              <w:pStyle w:val="TableParagraph"/>
              <w:ind w:left="1787"/>
              <w:rPr>
                <w:sz w:val="20"/>
              </w:rPr>
            </w:pPr>
            <w:r>
              <w:rPr>
                <w:color w:val="800000"/>
                <w:spacing w:val="-2"/>
                <w:sz w:val="20"/>
              </w:rPr>
              <w:t>&lt;reg:doc-number&gt;</w:t>
            </w:r>
            <w:r>
              <w:rPr>
                <w:spacing w:val="-2"/>
                <w:sz w:val="20"/>
              </w:rPr>
              <w:t>1000000</w:t>
            </w:r>
            <w:r>
              <w:rPr>
                <w:color w:val="800000"/>
                <w:spacing w:val="-2"/>
                <w:sz w:val="20"/>
              </w:rPr>
              <w:t>&lt;/reg:doc-number&gt;</w:t>
            </w:r>
          </w:p>
          <w:p>
            <w:pPr>
              <w:pStyle w:val="TableParagraph"/>
              <w:spacing w:before="2"/>
              <w:ind w:left="1787"/>
              <w:rPr>
                <w:sz w:val="20"/>
              </w:rPr>
            </w:pPr>
            <w:r>
              <w:rPr>
                <w:color w:val="800000"/>
                <w:spacing w:val="-2"/>
                <w:sz w:val="20"/>
              </w:rPr>
              <w:t>&lt;reg:kind&gt;</w:t>
            </w:r>
            <w:r>
              <w:rPr>
                <w:spacing w:val="-2"/>
                <w:sz w:val="20"/>
              </w:rPr>
              <w:t>B1</w:t>
            </w:r>
            <w:r>
              <w:rPr>
                <w:color w:val="800000"/>
                <w:spacing w:val="-2"/>
                <w:sz w:val="20"/>
              </w:rPr>
              <w:t>&lt;/reg:kind&gt;</w:t>
            </w:r>
          </w:p>
          <w:p>
            <w:pPr>
              <w:pStyle w:val="TableParagraph"/>
              <w:ind w:left="1787"/>
              <w:rPr>
                <w:sz w:val="20"/>
              </w:rPr>
            </w:pPr>
            <w:r>
              <w:rPr>
                <w:color w:val="800000"/>
                <w:spacing w:val="-2"/>
                <w:sz w:val="20"/>
              </w:rPr>
              <w:t>&lt;reg:date&gt;</w:t>
            </w:r>
            <w:r>
              <w:rPr>
                <w:spacing w:val="-2"/>
                <w:sz w:val="20"/>
              </w:rPr>
              <w:t>20030212</w:t>
            </w:r>
            <w:r>
              <w:rPr>
                <w:color w:val="800000"/>
                <w:spacing w:val="-2"/>
                <w:sz w:val="20"/>
              </w:rPr>
              <w:t>&lt;/reg:date&gt;</w:t>
            </w:r>
          </w:p>
          <w:p>
            <w:pPr>
              <w:pStyle w:val="TableParagraph"/>
              <w:spacing w:before="1"/>
              <w:ind w:left="1547"/>
              <w:rPr>
                <w:sz w:val="20"/>
              </w:rPr>
            </w:pPr>
            <w:r>
              <w:rPr>
                <w:color w:val="800000"/>
                <w:spacing w:val="-2"/>
                <w:sz w:val="20"/>
              </w:rPr>
              <w:t>&lt;/reg:document-</w:t>
            </w:r>
            <w:r>
              <w:rPr>
                <w:color w:val="800000"/>
                <w:spacing w:val="-5"/>
                <w:sz w:val="20"/>
              </w:rPr>
              <w:t>id&gt;</w:t>
            </w:r>
          </w:p>
          <w:p>
            <w:pPr>
              <w:pStyle w:val="TableParagraph"/>
              <w:ind w:left="1307"/>
              <w:rPr>
                <w:sz w:val="20"/>
              </w:rPr>
            </w:pPr>
            <w:r>
              <w:rPr>
                <w:color w:val="800000"/>
                <w:spacing w:val="-2"/>
                <w:sz w:val="20"/>
              </w:rPr>
              <w:t>&lt;/reg:publication-reference&gt;</w:t>
            </w:r>
          </w:p>
          <w:p>
            <w:pPr>
              <w:pStyle w:val="TableParagraph"/>
              <w:ind w:left="1307"/>
              <w:rPr>
                <w:sz w:val="20"/>
              </w:rPr>
            </w:pPr>
            <w:r>
              <w:rPr>
                <w:color w:val="800000"/>
                <w:spacing w:val="-2"/>
                <w:sz w:val="20"/>
              </w:rPr>
              <w:t>&lt;reg:classifications-ipcr</w:t>
            </w:r>
            <w:r>
              <w:rPr>
                <w:color w:val="800000"/>
                <w:spacing w:val="31"/>
                <w:sz w:val="20"/>
              </w:rPr>
              <w:t> </w:t>
            </w:r>
            <w:r>
              <w:rPr>
                <w:color w:val="FF0000"/>
                <w:spacing w:val="-2"/>
                <w:sz w:val="20"/>
              </w:rPr>
              <w:t>change-gazette-num</w:t>
            </w:r>
            <w:r>
              <w:rPr>
                <w:color w:val="0000FF"/>
                <w:spacing w:val="-2"/>
                <w:sz w:val="20"/>
              </w:rPr>
              <w:t>="2000/20"</w:t>
            </w:r>
            <w:r>
              <w:rPr>
                <w:color w:val="800000"/>
                <w:spacing w:val="-2"/>
                <w:sz w:val="20"/>
              </w:rPr>
              <w:t>&gt;</w:t>
            </w:r>
          </w:p>
          <w:p>
            <w:pPr>
              <w:pStyle w:val="TableParagraph"/>
              <w:spacing w:before="2"/>
              <w:ind w:left="1547"/>
              <w:rPr>
                <w:sz w:val="20"/>
              </w:rPr>
            </w:pPr>
            <w:r>
              <w:rPr>
                <w:color w:val="800000"/>
                <w:sz w:val="20"/>
              </w:rPr>
              <w:t>&lt;reg:classification-ipcr</w:t>
            </w:r>
            <w:r>
              <w:rPr>
                <w:color w:val="800000"/>
                <w:spacing w:val="-28"/>
                <w:sz w:val="20"/>
              </w:rPr>
              <w:t> </w:t>
            </w:r>
            <w:r>
              <w:rPr>
                <w:color w:val="FF0000"/>
                <w:spacing w:val="-2"/>
                <w:sz w:val="20"/>
              </w:rPr>
              <w:t>id</w:t>
            </w:r>
            <w:r>
              <w:rPr>
                <w:color w:val="0000FF"/>
                <w:spacing w:val="-2"/>
                <w:sz w:val="20"/>
              </w:rPr>
              <w:t>="CLASSIFICATION_1"</w:t>
            </w:r>
            <w:r>
              <w:rPr>
                <w:color w:val="800000"/>
                <w:spacing w:val="-2"/>
                <w:sz w:val="20"/>
              </w:rPr>
              <w:t>&gt;</w:t>
            </w:r>
          </w:p>
          <w:p>
            <w:pPr>
              <w:pStyle w:val="TableParagraph"/>
              <w:ind w:left="1787"/>
              <w:rPr>
                <w:sz w:val="20"/>
              </w:rPr>
            </w:pPr>
            <w:r>
              <w:rPr>
                <w:color w:val="800000"/>
                <w:sz w:val="20"/>
              </w:rPr>
              <w:t>&lt;reg:text&gt;</w:t>
            </w:r>
            <w:r>
              <w:rPr>
                <w:sz w:val="20"/>
              </w:rPr>
              <w:t>B28B5/02,</w:t>
            </w:r>
            <w:r>
              <w:rPr>
                <w:spacing w:val="-17"/>
                <w:sz w:val="20"/>
              </w:rPr>
              <w:t> </w:t>
            </w:r>
            <w:r>
              <w:rPr>
                <w:sz w:val="20"/>
              </w:rPr>
              <w:t>B28B7/00,</w:t>
            </w:r>
            <w:r>
              <w:rPr>
                <w:spacing w:val="-16"/>
                <w:sz w:val="20"/>
              </w:rPr>
              <w:t> </w:t>
            </w:r>
            <w:r>
              <w:rPr>
                <w:spacing w:val="-2"/>
                <w:sz w:val="20"/>
              </w:rPr>
              <w:t>B28B1/29</w:t>
            </w:r>
            <w:r>
              <w:rPr>
                <w:color w:val="800000"/>
                <w:spacing w:val="-2"/>
                <w:sz w:val="20"/>
              </w:rPr>
              <w:t>&lt;/reg:text&gt;</w:t>
            </w:r>
          </w:p>
          <w:p>
            <w:pPr>
              <w:pStyle w:val="TableParagraph"/>
              <w:spacing w:before="1"/>
              <w:ind w:left="1547"/>
              <w:rPr>
                <w:sz w:val="20"/>
              </w:rPr>
            </w:pPr>
            <w:r>
              <w:rPr>
                <w:color w:val="800000"/>
                <w:spacing w:val="-2"/>
                <w:sz w:val="20"/>
              </w:rPr>
              <w:t>&lt;/reg:classification-ipcr&gt;</w:t>
            </w:r>
          </w:p>
          <w:p>
            <w:pPr>
              <w:pStyle w:val="TableParagraph"/>
              <w:ind w:left="1307"/>
              <w:rPr>
                <w:sz w:val="20"/>
              </w:rPr>
            </w:pPr>
            <w:r>
              <w:rPr>
                <w:color w:val="800000"/>
                <w:spacing w:val="-2"/>
                <w:sz w:val="20"/>
              </w:rPr>
              <w:t>&lt;/reg:classifications-ipcr&gt;</w:t>
            </w:r>
          </w:p>
          <w:p>
            <w:pPr>
              <w:pStyle w:val="TableParagraph"/>
              <w:ind w:left="1307"/>
              <w:rPr>
                <w:sz w:val="20"/>
              </w:rPr>
            </w:pPr>
            <w:r>
              <w:rPr>
                <w:color w:val="800000"/>
                <w:spacing w:val="-2"/>
                <w:sz w:val="20"/>
              </w:rPr>
              <w:t>&lt;reg:application-reference</w:t>
            </w:r>
            <w:r>
              <w:rPr>
                <w:color w:val="800000"/>
                <w:spacing w:val="33"/>
                <w:sz w:val="20"/>
              </w:rPr>
              <w:t> </w:t>
            </w:r>
            <w:r>
              <w:rPr>
                <w:color w:val="FF0000"/>
                <w:spacing w:val="-2"/>
                <w:sz w:val="20"/>
              </w:rPr>
              <w:t>change-gazette-num</w:t>
            </w:r>
            <w:r>
              <w:rPr>
                <w:color w:val="0000FF"/>
                <w:spacing w:val="-2"/>
                <w:sz w:val="20"/>
              </w:rPr>
              <w:t>="2000/20"</w:t>
            </w:r>
            <w:r>
              <w:rPr>
                <w:color w:val="800000"/>
                <w:spacing w:val="-2"/>
                <w:sz w:val="20"/>
              </w:rPr>
              <w:t>&gt;</w:t>
            </w:r>
          </w:p>
          <w:p>
            <w:pPr>
              <w:pStyle w:val="TableParagraph"/>
              <w:spacing w:before="2"/>
              <w:ind w:left="1547"/>
              <w:rPr>
                <w:sz w:val="20"/>
              </w:rPr>
            </w:pPr>
            <w:r>
              <w:rPr>
                <w:color w:val="800000"/>
                <w:spacing w:val="-2"/>
                <w:sz w:val="20"/>
              </w:rPr>
              <w:t>&lt;reg:document-</w:t>
            </w:r>
            <w:r>
              <w:rPr>
                <w:color w:val="800000"/>
                <w:spacing w:val="-5"/>
                <w:sz w:val="20"/>
              </w:rPr>
              <w:t>id&gt;</w:t>
            </w:r>
          </w:p>
          <w:p>
            <w:pPr>
              <w:pStyle w:val="TableParagraph"/>
              <w:ind w:left="1787"/>
              <w:rPr>
                <w:sz w:val="20"/>
              </w:rPr>
            </w:pPr>
            <w:r>
              <w:rPr>
                <w:color w:val="800000"/>
                <w:spacing w:val="-2"/>
                <w:sz w:val="20"/>
              </w:rPr>
              <w:t>&lt;reg:country&gt;</w:t>
            </w:r>
            <w:r>
              <w:rPr>
                <w:spacing w:val="-2"/>
                <w:sz w:val="20"/>
              </w:rPr>
              <w:t>EP</w:t>
            </w:r>
            <w:r>
              <w:rPr>
                <w:color w:val="800000"/>
                <w:spacing w:val="-2"/>
                <w:sz w:val="20"/>
              </w:rPr>
              <w:t>&lt;/reg:country&gt;</w:t>
            </w:r>
          </w:p>
          <w:p>
            <w:pPr>
              <w:pStyle w:val="TableParagraph"/>
              <w:spacing w:before="1"/>
              <w:ind w:left="1787"/>
              <w:rPr>
                <w:sz w:val="20"/>
              </w:rPr>
            </w:pPr>
            <w:r>
              <w:rPr>
                <w:color w:val="800000"/>
                <w:spacing w:val="-2"/>
                <w:sz w:val="20"/>
              </w:rPr>
              <w:t>&lt;reg:doc-number&gt;</w:t>
            </w:r>
            <w:r>
              <w:rPr>
                <w:spacing w:val="-2"/>
                <w:sz w:val="20"/>
              </w:rPr>
              <w:t>99203729</w:t>
            </w:r>
            <w:r>
              <w:rPr>
                <w:color w:val="800000"/>
                <w:spacing w:val="-2"/>
                <w:sz w:val="20"/>
              </w:rPr>
              <w:t>&lt;/reg:doc-number&gt;</w:t>
            </w:r>
          </w:p>
          <w:p>
            <w:pPr>
              <w:pStyle w:val="TableParagraph"/>
              <w:ind w:left="1787"/>
              <w:rPr>
                <w:sz w:val="20"/>
              </w:rPr>
            </w:pPr>
            <w:r>
              <w:rPr>
                <w:color w:val="800000"/>
                <w:spacing w:val="-2"/>
                <w:sz w:val="20"/>
              </w:rPr>
              <w:t>&lt;reg:date&gt;</w:t>
            </w:r>
            <w:r>
              <w:rPr>
                <w:spacing w:val="-2"/>
                <w:sz w:val="20"/>
              </w:rPr>
              <w:t>19991108</w:t>
            </w:r>
            <w:r>
              <w:rPr>
                <w:color w:val="800000"/>
                <w:spacing w:val="-2"/>
                <w:sz w:val="20"/>
              </w:rPr>
              <w:t>&lt;/reg:date&gt;</w:t>
            </w:r>
          </w:p>
          <w:p>
            <w:pPr>
              <w:pStyle w:val="TableParagraph"/>
              <w:ind w:left="1547"/>
              <w:rPr>
                <w:sz w:val="20"/>
              </w:rPr>
            </w:pPr>
            <w:r>
              <w:rPr>
                <w:color w:val="800000"/>
                <w:spacing w:val="-2"/>
                <w:sz w:val="20"/>
              </w:rPr>
              <w:t>&lt;/reg:document-</w:t>
            </w:r>
            <w:r>
              <w:rPr>
                <w:color w:val="800000"/>
                <w:spacing w:val="-5"/>
                <w:sz w:val="20"/>
              </w:rPr>
              <w:t>id&gt;</w:t>
            </w:r>
          </w:p>
          <w:p>
            <w:pPr>
              <w:pStyle w:val="TableParagraph"/>
              <w:spacing w:before="1"/>
              <w:ind w:left="1307"/>
              <w:rPr>
                <w:sz w:val="20"/>
              </w:rPr>
            </w:pPr>
            <w:r>
              <w:rPr>
                <w:color w:val="800000"/>
                <w:spacing w:val="-2"/>
                <w:sz w:val="20"/>
              </w:rPr>
              <w:t>&lt;/reg:application-reference&gt;</w:t>
            </w:r>
          </w:p>
          <w:p>
            <w:pPr>
              <w:pStyle w:val="TableParagraph"/>
              <w:ind w:left="1307"/>
              <w:rPr>
                <w:sz w:val="20"/>
              </w:rPr>
            </w:pPr>
            <w:r>
              <w:rPr>
                <w:color w:val="800000"/>
                <w:spacing w:val="-2"/>
                <w:sz w:val="20"/>
              </w:rPr>
              <w:t>&lt;reg:language-of-filing&gt;</w:t>
            </w:r>
            <w:r>
              <w:rPr>
                <w:spacing w:val="-2"/>
                <w:sz w:val="20"/>
              </w:rPr>
              <w:t>nl</w:t>
            </w:r>
            <w:r>
              <w:rPr>
                <w:color w:val="800000"/>
                <w:spacing w:val="-2"/>
                <w:sz w:val="20"/>
              </w:rPr>
              <w:t>&lt;/reg:language-of-filing&gt;</w:t>
            </w:r>
          </w:p>
          <w:p>
            <w:pPr>
              <w:pStyle w:val="TableParagraph"/>
              <w:spacing w:before="2"/>
              <w:ind w:left="1307"/>
              <w:rPr>
                <w:sz w:val="20"/>
              </w:rPr>
            </w:pPr>
            <w:r>
              <w:rPr>
                <w:color w:val="800000"/>
                <w:spacing w:val="-2"/>
                <w:sz w:val="20"/>
              </w:rPr>
              <w:t>&lt;reg:priority-claims</w:t>
            </w:r>
            <w:r>
              <w:rPr>
                <w:color w:val="800000"/>
                <w:spacing w:val="27"/>
                <w:sz w:val="20"/>
              </w:rPr>
              <w:t> </w:t>
            </w:r>
            <w:r>
              <w:rPr>
                <w:color w:val="FF0000"/>
                <w:spacing w:val="-2"/>
                <w:sz w:val="20"/>
              </w:rPr>
              <w:t>change-gazette-num</w:t>
            </w:r>
            <w:r>
              <w:rPr>
                <w:color w:val="0000FF"/>
                <w:spacing w:val="-2"/>
                <w:sz w:val="20"/>
              </w:rPr>
              <w:t>="2000/20"</w:t>
            </w:r>
            <w:r>
              <w:rPr>
                <w:color w:val="800000"/>
                <w:spacing w:val="-2"/>
                <w:sz w:val="20"/>
              </w:rPr>
              <w:t>&gt;</w:t>
            </w:r>
          </w:p>
          <w:p>
            <w:pPr>
              <w:pStyle w:val="TableParagraph"/>
              <w:ind w:left="1547"/>
              <w:rPr>
                <w:sz w:val="20"/>
              </w:rPr>
            </w:pPr>
            <w:r>
              <w:rPr>
                <w:color w:val="800000"/>
                <w:sz w:val="20"/>
              </w:rPr>
              <w:t>&lt;reg:priority-claim</w:t>
            </w:r>
            <w:r>
              <w:rPr>
                <w:color w:val="800000"/>
                <w:spacing w:val="-19"/>
                <w:sz w:val="20"/>
              </w:rPr>
              <w:t> </w:t>
            </w:r>
            <w:r>
              <w:rPr>
                <w:color w:val="FF0000"/>
                <w:sz w:val="20"/>
              </w:rPr>
              <w:t>sequence</w:t>
            </w:r>
            <w:r>
              <w:rPr>
                <w:color w:val="0000FF"/>
                <w:sz w:val="20"/>
              </w:rPr>
              <w:t>="1"</w:t>
            </w:r>
            <w:r>
              <w:rPr>
                <w:color w:val="0000FF"/>
                <w:spacing w:val="-18"/>
                <w:sz w:val="20"/>
              </w:rPr>
              <w:t> </w:t>
            </w:r>
            <w:r>
              <w:rPr>
                <w:color w:val="FF0000"/>
                <w:spacing w:val="-2"/>
                <w:sz w:val="20"/>
              </w:rPr>
              <w:t>kind</w:t>
            </w:r>
            <w:r>
              <w:rPr>
                <w:color w:val="0000FF"/>
                <w:spacing w:val="-2"/>
                <w:sz w:val="20"/>
              </w:rPr>
              <w:t>="national"</w:t>
            </w:r>
            <w:r>
              <w:rPr>
                <w:color w:val="800000"/>
                <w:spacing w:val="-2"/>
                <w:sz w:val="20"/>
              </w:rPr>
              <w:t>&gt;</w:t>
            </w:r>
          </w:p>
          <w:p>
            <w:pPr>
              <w:pStyle w:val="TableParagraph"/>
              <w:ind w:left="1787"/>
              <w:rPr>
                <w:sz w:val="20"/>
              </w:rPr>
            </w:pPr>
            <w:r>
              <w:rPr>
                <w:color w:val="800000"/>
                <w:spacing w:val="-2"/>
                <w:sz w:val="20"/>
              </w:rPr>
              <w:t>&lt;reg:country&gt;</w:t>
            </w:r>
            <w:r>
              <w:rPr>
                <w:spacing w:val="-2"/>
                <w:sz w:val="20"/>
              </w:rPr>
              <w:t>NL</w:t>
            </w:r>
            <w:r>
              <w:rPr>
                <w:color w:val="800000"/>
                <w:spacing w:val="-2"/>
                <w:sz w:val="20"/>
              </w:rPr>
              <w:t>&lt;/reg:country&gt;</w:t>
            </w:r>
          </w:p>
          <w:p>
            <w:pPr>
              <w:pStyle w:val="TableParagraph"/>
              <w:spacing w:before="1"/>
              <w:ind w:left="1787"/>
              <w:rPr>
                <w:sz w:val="20"/>
              </w:rPr>
            </w:pPr>
            <w:r>
              <w:rPr>
                <w:color w:val="800000"/>
                <w:spacing w:val="-2"/>
                <w:sz w:val="20"/>
              </w:rPr>
              <w:t>&lt;reg:doc-number&gt;</w:t>
            </w:r>
            <w:r>
              <w:rPr>
                <w:spacing w:val="-2"/>
                <w:sz w:val="20"/>
              </w:rPr>
              <w:t>19981010536</w:t>
            </w:r>
            <w:r>
              <w:rPr>
                <w:color w:val="800000"/>
                <w:spacing w:val="-2"/>
                <w:sz w:val="20"/>
              </w:rPr>
              <w:t>&lt;/reg:doc-number&gt;</w:t>
            </w:r>
          </w:p>
          <w:p>
            <w:pPr>
              <w:pStyle w:val="TableParagraph"/>
              <w:ind w:left="1787"/>
              <w:rPr>
                <w:sz w:val="20"/>
              </w:rPr>
            </w:pPr>
            <w:r>
              <w:rPr>
                <w:color w:val="800000"/>
                <w:spacing w:val="-2"/>
                <w:sz w:val="20"/>
              </w:rPr>
              <w:t>&lt;reg:date&gt;</w:t>
            </w:r>
            <w:r>
              <w:rPr>
                <w:spacing w:val="-2"/>
                <w:sz w:val="20"/>
              </w:rPr>
              <w:t>19981112</w:t>
            </w:r>
            <w:r>
              <w:rPr>
                <w:color w:val="800000"/>
                <w:spacing w:val="-2"/>
                <w:sz w:val="20"/>
              </w:rPr>
              <w:t>&lt;/reg:date&gt;</w:t>
            </w:r>
          </w:p>
          <w:p>
            <w:pPr>
              <w:pStyle w:val="TableParagraph"/>
              <w:spacing w:before="2"/>
              <w:ind w:left="1547"/>
              <w:rPr>
                <w:sz w:val="20"/>
              </w:rPr>
            </w:pPr>
            <w:r>
              <w:rPr>
                <w:color w:val="800000"/>
                <w:spacing w:val="-2"/>
                <w:sz w:val="20"/>
              </w:rPr>
              <w:t>&lt;/reg:priority-claim&gt;</w:t>
            </w:r>
          </w:p>
          <w:p>
            <w:pPr>
              <w:pStyle w:val="TableParagraph"/>
              <w:ind w:left="1307"/>
              <w:rPr>
                <w:sz w:val="20"/>
              </w:rPr>
            </w:pPr>
            <w:r>
              <w:rPr>
                <w:color w:val="800000"/>
                <w:spacing w:val="-2"/>
                <w:sz w:val="20"/>
              </w:rPr>
              <w:t>&lt;/reg:priority-claims&gt;</w:t>
            </w:r>
          </w:p>
          <w:p>
            <w:pPr>
              <w:pStyle w:val="TableParagraph"/>
              <w:ind w:left="1307"/>
              <w:rPr>
                <w:sz w:val="20"/>
              </w:rPr>
            </w:pPr>
            <w:r>
              <w:rPr>
                <w:color w:val="006300"/>
                <w:sz w:val="20"/>
              </w:rPr>
              <w:t>&lt;!--</w:t>
            </w:r>
            <w:r>
              <w:rPr>
                <w:color w:val="006300"/>
                <w:spacing w:val="-10"/>
                <w:sz w:val="20"/>
              </w:rPr>
              <w:t> </w:t>
            </w:r>
            <w:r>
              <w:rPr>
                <w:color w:val="006300"/>
                <w:sz w:val="20"/>
              </w:rPr>
              <w:t>Party</w:t>
            </w:r>
            <w:r>
              <w:rPr>
                <w:color w:val="006300"/>
                <w:spacing w:val="-8"/>
                <w:sz w:val="20"/>
              </w:rPr>
              <w:t> </w:t>
            </w:r>
            <w:r>
              <w:rPr>
                <w:color w:val="006300"/>
                <w:sz w:val="20"/>
              </w:rPr>
              <w:t>elements</w:t>
            </w:r>
            <w:r>
              <w:rPr>
                <w:color w:val="006300"/>
                <w:spacing w:val="-8"/>
                <w:sz w:val="20"/>
              </w:rPr>
              <w:t> </w:t>
            </w:r>
            <w:r>
              <w:rPr>
                <w:color w:val="006300"/>
                <w:sz w:val="20"/>
              </w:rPr>
              <w:t>removed</w:t>
            </w:r>
            <w:r>
              <w:rPr>
                <w:color w:val="006300"/>
                <w:spacing w:val="-8"/>
                <w:sz w:val="20"/>
              </w:rPr>
              <w:t> </w:t>
            </w:r>
            <w:r>
              <w:rPr>
                <w:color w:val="006300"/>
                <w:sz w:val="20"/>
              </w:rPr>
              <w:t>for</w:t>
            </w:r>
            <w:r>
              <w:rPr>
                <w:color w:val="006300"/>
                <w:spacing w:val="-8"/>
                <w:sz w:val="20"/>
              </w:rPr>
              <w:t> </w:t>
            </w:r>
            <w:r>
              <w:rPr>
                <w:color w:val="006300"/>
                <w:sz w:val="20"/>
              </w:rPr>
              <w:t>readability</w:t>
            </w:r>
            <w:r>
              <w:rPr>
                <w:color w:val="006300"/>
                <w:spacing w:val="-7"/>
                <w:sz w:val="20"/>
              </w:rPr>
              <w:t> </w:t>
            </w:r>
            <w:r>
              <w:rPr>
                <w:color w:val="006300"/>
                <w:sz w:val="20"/>
              </w:rPr>
              <w:t>--</w:t>
            </w:r>
            <w:r>
              <w:rPr>
                <w:color w:val="006300"/>
                <w:spacing w:val="-10"/>
                <w:sz w:val="20"/>
              </w:rPr>
              <w:t>&gt;</w:t>
            </w:r>
          </w:p>
          <w:p>
            <w:pPr>
              <w:pStyle w:val="TableParagraph"/>
              <w:spacing w:before="1"/>
              <w:ind w:left="1307"/>
              <w:rPr>
                <w:sz w:val="20"/>
              </w:rPr>
            </w:pPr>
            <w:r>
              <w:rPr>
                <w:color w:val="800000"/>
                <w:spacing w:val="-2"/>
                <w:sz w:val="20"/>
              </w:rPr>
              <w:t>&lt;reg:designation-of-states</w:t>
            </w:r>
            <w:r>
              <w:rPr>
                <w:color w:val="800000"/>
                <w:spacing w:val="33"/>
                <w:sz w:val="20"/>
              </w:rPr>
              <w:t> </w:t>
            </w:r>
            <w:r>
              <w:rPr>
                <w:color w:val="FF0000"/>
                <w:spacing w:val="-2"/>
                <w:sz w:val="20"/>
              </w:rPr>
              <w:t>change-gazette-num</w:t>
            </w:r>
            <w:r>
              <w:rPr>
                <w:color w:val="0000FF"/>
                <w:spacing w:val="-2"/>
                <w:sz w:val="20"/>
              </w:rPr>
              <w:t>="2000/20"</w:t>
            </w:r>
            <w:r>
              <w:rPr>
                <w:color w:val="800000"/>
                <w:spacing w:val="-2"/>
                <w:sz w:val="20"/>
              </w:rPr>
              <w:t>&gt;</w:t>
            </w:r>
          </w:p>
          <w:p>
            <w:pPr>
              <w:pStyle w:val="TableParagraph"/>
              <w:ind w:left="1547"/>
              <w:rPr>
                <w:sz w:val="20"/>
              </w:rPr>
            </w:pPr>
            <w:r>
              <w:rPr>
                <w:color w:val="800000"/>
                <w:spacing w:val="-2"/>
                <w:sz w:val="20"/>
              </w:rPr>
              <w:t>&lt;reg:designation-</w:t>
            </w:r>
            <w:r>
              <w:rPr>
                <w:color w:val="800000"/>
                <w:spacing w:val="-4"/>
                <w:sz w:val="20"/>
              </w:rPr>
              <w:t>pct&gt;</w:t>
            </w:r>
          </w:p>
          <w:p>
            <w:pPr>
              <w:pStyle w:val="TableParagraph"/>
              <w:spacing w:before="2"/>
              <w:ind w:left="0" w:right="5891"/>
              <w:jc w:val="right"/>
              <w:rPr>
                <w:sz w:val="20"/>
              </w:rPr>
            </w:pPr>
            <w:r>
              <w:rPr>
                <w:color w:val="800000"/>
                <w:spacing w:val="-2"/>
                <w:sz w:val="20"/>
              </w:rPr>
              <w:t>&lt;reg:regional&gt;</w:t>
            </w:r>
          </w:p>
          <w:p>
            <w:pPr>
              <w:pStyle w:val="TableParagraph"/>
              <w:ind w:left="0" w:right="5891"/>
              <w:jc w:val="right"/>
              <w:rPr>
                <w:sz w:val="20"/>
              </w:rPr>
            </w:pPr>
            <w:r>
              <w:rPr>
                <w:color w:val="800000"/>
                <w:spacing w:val="-2"/>
                <w:sz w:val="20"/>
              </w:rPr>
              <w:t>&lt;reg:region&gt;</w:t>
            </w:r>
          </w:p>
          <w:p>
            <w:pPr>
              <w:pStyle w:val="TableParagraph"/>
              <w:ind w:left="2268"/>
              <w:rPr>
                <w:sz w:val="20"/>
              </w:rPr>
            </w:pPr>
            <w:r>
              <w:rPr>
                <w:color w:val="800000"/>
                <w:spacing w:val="-2"/>
                <w:sz w:val="20"/>
              </w:rPr>
              <w:t>&lt;reg:country&gt;</w:t>
            </w:r>
            <w:r>
              <w:rPr>
                <w:spacing w:val="-2"/>
                <w:sz w:val="20"/>
              </w:rPr>
              <w:t>EP</w:t>
            </w:r>
            <w:r>
              <w:rPr>
                <w:color w:val="800000"/>
                <w:spacing w:val="-2"/>
                <w:sz w:val="20"/>
              </w:rPr>
              <w:t>&lt;/reg:country&gt;</w:t>
            </w:r>
          </w:p>
          <w:p>
            <w:pPr>
              <w:pStyle w:val="TableParagraph"/>
              <w:spacing w:before="1"/>
              <w:ind w:left="2027"/>
              <w:rPr>
                <w:sz w:val="20"/>
              </w:rPr>
            </w:pPr>
            <w:r>
              <w:rPr>
                <w:color w:val="800000"/>
                <w:spacing w:val="-2"/>
                <w:sz w:val="20"/>
              </w:rPr>
              <w:t>&lt;/reg:region&gt;</w:t>
            </w:r>
          </w:p>
          <w:p>
            <w:pPr>
              <w:pStyle w:val="TableParagraph"/>
              <w:ind w:left="2027"/>
              <w:rPr>
                <w:sz w:val="20"/>
              </w:rPr>
            </w:pPr>
            <w:r>
              <w:rPr>
                <w:color w:val="800000"/>
                <w:spacing w:val="-2"/>
                <w:sz w:val="20"/>
              </w:rPr>
              <w:t>&lt;reg:country&gt;</w:t>
            </w:r>
            <w:r>
              <w:rPr>
                <w:spacing w:val="-2"/>
                <w:sz w:val="20"/>
              </w:rPr>
              <w:t>AT</w:t>
            </w:r>
            <w:r>
              <w:rPr>
                <w:color w:val="800000"/>
                <w:spacing w:val="-2"/>
                <w:sz w:val="20"/>
              </w:rPr>
              <w:t>&lt;/reg:country&gt;</w:t>
            </w:r>
          </w:p>
          <w:p>
            <w:pPr>
              <w:pStyle w:val="TableParagraph"/>
              <w:spacing w:before="2"/>
              <w:ind w:left="2027"/>
              <w:rPr>
                <w:sz w:val="20"/>
              </w:rPr>
            </w:pPr>
            <w:r>
              <w:rPr>
                <w:color w:val="006300"/>
                <w:sz w:val="20"/>
              </w:rPr>
              <w:t>&lt;!--</w:t>
            </w:r>
            <w:r>
              <w:rPr>
                <w:color w:val="006300"/>
                <w:spacing w:val="-9"/>
                <w:sz w:val="20"/>
              </w:rPr>
              <w:t> </w:t>
            </w:r>
            <w:r>
              <w:rPr>
                <w:color w:val="006300"/>
                <w:sz w:val="20"/>
              </w:rPr>
              <w:t>Multiple</w:t>
            </w:r>
            <w:r>
              <w:rPr>
                <w:color w:val="006300"/>
                <w:spacing w:val="-9"/>
                <w:sz w:val="20"/>
              </w:rPr>
              <w:t> </w:t>
            </w:r>
            <w:r>
              <w:rPr>
                <w:color w:val="006300"/>
                <w:sz w:val="20"/>
              </w:rPr>
              <w:t>countries</w:t>
            </w:r>
            <w:r>
              <w:rPr>
                <w:color w:val="006300"/>
                <w:spacing w:val="-8"/>
                <w:sz w:val="20"/>
              </w:rPr>
              <w:t> </w:t>
            </w:r>
            <w:r>
              <w:rPr>
                <w:color w:val="006300"/>
                <w:sz w:val="20"/>
              </w:rPr>
              <w:t>removed</w:t>
            </w:r>
            <w:r>
              <w:rPr>
                <w:color w:val="006300"/>
                <w:spacing w:val="-9"/>
                <w:sz w:val="20"/>
              </w:rPr>
              <w:t> </w:t>
            </w:r>
            <w:r>
              <w:rPr>
                <w:color w:val="006300"/>
                <w:sz w:val="20"/>
              </w:rPr>
              <w:t>for</w:t>
            </w:r>
            <w:r>
              <w:rPr>
                <w:color w:val="006300"/>
                <w:spacing w:val="-9"/>
                <w:sz w:val="20"/>
              </w:rPr>
              <w:t> </w:t>
            </w:r>
            <w:r>
              <w:rPr>
                <w:color w:val="006300"/>
                <w:sz w:val="20"/>
              </w:rPr>
              <w:t>readability</w:t>
            </w:r>
            <w:r>
              <w:rPr>
                <w:color w:val="006300"/>
                <w:spacing w:val="-7"/>
                <w:sz w:val="20"/>
              </w:rPr>
              <w:t> </w:t>
            </w:r>
            <w:r>
              <w:rPr>
                <w:color w:val="006300"/>
                <w:sz w:val="20"/>
              </w:rPr>
              <w:t>--</w:t>
            </w:r>
            <w:r>
              <w:rPr>
                <w:color w:val="006300"/>
                <w:spacing w:val="-10"/>
                <w:sz w:val="20"/>
              </w:rPr>
              <w:t>&gt;</w:t>
            </w:r>
          </w:p>
          <w:p>
            <w:pPr>
              <w:pStyle w:val="TableParagraph"/>
              <w:ind w:left="1787"/>
              <w:rPr>
                <w:sz w:val="20"/>
              </w:rPr>
            </w:pPr>
            <w:r>
              <w:rPr>
                <w:color w:val="800000"/>
                <w:spacing w:val="-2"/>
                <w:sz w:val="20"/>
              </w:rPr>
              <w:t>&lt;/reg:regional&gt;</w:t>
            </w:r>
          </w:p>
          <w:p>
            <w:pPr>
              <w:pStyle w:val="TableParagraph"/>
              <w:ind w:left="1547"/>
              <w:rPr>
                <w:sz w:val="20"/>
              </w:rPr>
            </w:pPr>
            <w:r>
              <w:rPr>
                <w:color w:val="800000"/>
                <w:spacing w:val="-2"/>
                <w:sz w:val="20"/>
              </w:rPr>
              <w:t>&lt;/reg:designation-</w:t>
            </w:r>
            <w:r>
              <w:rPr>
                <w:color w:val="800000"/>
                <w:spacing w:val="-4"/>
                <w:sz w:val="20"/>
              </w:rPr>
              <w:t>pct&gt;</w:t>
            </w:r>
          </w:p>
          <w:p>
            <w:pPr>
              <w:pStyle w:val="TableParagraph"/>
              <w:spacing w:before="1"/>
              <w:ind w:left="1307"/>
              <w:rPr>
                <w:sz w:val="20"/>
              </w:rPr>
            </w:pPr>
            <w:r>
              <w:rPr>
                <w:color w:val="800000"/>
                <w:spacing w:val="-2"/>
                <w:sz w:val="20"/>
              </w:rPr>
              <w:t>&lt;/reg:designation-of-states&gt;</w:t>
            </w:r>
          </w:p>
          <w:p>
            <w:pPr>
              <w:pStyle w:val="TableParagraph"/>
              <w:spacing w:line="240" w:lineRule="auto"/>
              <w:ind w:firstLine="1200"/>
              <w:rPr>
                <w:sz w:val="20"/>
              </w:rPr>
            </w:pPr>
            <w:r>
              <w:rPr>
                <w:color w:val="800000"/>
                <w:sz w:val="20"/>
              </w:rPr>
              <w:t>&lt;reg:invention-title</w:t>
            </w:r>
            <w:r>
              <w:rPr>
                <w:color w:val="800000"/>
                <w:spacing w:val="-32"/>
                <w:sz w:val="20"/>
              </w:rPr>
              <w:t> </w:t>
            </w:r>
            <w:r>
              <w:rPr>
                <w:color w:val="FF0000"/>
                <w:sz w:val="20"/>
              </w:rPr>
              <w:t>change-gazette-num</w:t>
            </w:r>
            <w:r>
              <w:rPr>
                <w:color w:val="0000FF"/>
                <w:sz w:val="20"/>
              </w:rPr>
              <w:t>="2000/20" </w:t>
            </w:r>
            <w:r>
              <w:rPr>
                <w:color w:val="FF0000"/>
                <w:sz w:val="20"/>
              </w:rPr>
              <w:t>lang</w:t>
            </w:r>
            <w:r>
              <w:rPr>
                <w:color w:val="0000FF"/>
                <w:sz w:val="20"/>
              </w:rPr>
              <w:t>="en"</w:t>
            </w:r>
            <w:r>
              <w:rPr>
                <w:color w:val="800000"/>
                <w:sz w:val="20"/>
              </w:rPr>
              <w:t>&gt;</w:t>
            </w:r>
            <w:r>
              <w:rPr>
                <w:sz w:val="20"/>
              </w:rPr>
              <w:t>Apparatus for manufacturing</w:t>
            </w:r>
          </w:p>
          <w:p>
            <w:pPr>
              <w:pStyle w:val="TableParagraph"/>
              <w:spacing w:line="240" w:lineRule="auto"/>
              <w:ind w:right="3011" w:firstLine="1440"/>
              <w:rPr>
                <w:sz w:val="20"/>
              </w:rPr>
            </w:pPr>
            <w:r>
              <w:rPr>
                <w:sz w:val="20"/>
              </w:rPr>
              <w:t>green</w:t>
            </w:r>
            <w:r>
              <w:rPr>
                <w:spacing w:val="-8"/>
                <w:sz w:val="20"/>
              </w:rPr>
              <w:t> </w:t>
            </w:r>
            <w:r>
              <w:rPr>
                <w:sz w:val="20"/>
              </w:rPr>
              <w:t>bricks</w:t>
            </w:r>
            <w:r>
              <w:rPr>
                <w:spacing w:val="-8"/>
                <w:sz w:val="20"/>
              </w:rPr>
              <w:t> </w:t>
            </w:r>
            <w:r>
              <w:rPr>
                <w:sz w:val="20"/>
              </w:rPr>
              <w:t>for</w:t>
            </w:r>
            <w:r>
              <w:rPr>
                <w:spacing w:val="-8"/>
                <w:sz w:val="20"/>
              </w:rPr>
              <w:t> </w:t>
            </w:r>
            <w:r>
              <w:rPr>
                <w:sz w:val="20"/>
              </w:rPr>
              <w:t>the</w:t>
            </w:r>
            <w:r>
              <w:rPr>
                <w:spacing w:val="-8"/>
                <w:sz w:val="20"/>
              </w:rPr>
              <w:t> </w:t>
            </w:r>
            <w:r>
              <w:rPr>
                <w:sz w:val="20"/>
              </w:rPr>
              <w:t>brick</w:t>
            </w:r>
            <w:r>
              <w:rPr>
                <w:spacing w:val="-8"/>
                <w:sz w:val="20"/>
              </w:rPr>
              <w:t> </w:t>
            </w:r>
            <w:r>
              <w:rPr>
                <w:sz w:val="20"/>
              </w:rPr>
              <w:t>manufacturing </w:t>
            </w:r>
            <w:r>
              <w:rPr>
                <w:spacing w:val="-2"/>
                <w:sz w:val="20"/>
              </w:rPr>
              <w:t>industry</w:t>
            </w:r>
            <w:r>
              <w:rPr>
                <w:color w:val="800000"/>
                <w:spacing w:val="-2"/>
                <w:sz w:val="20"/>
              </w:rPr>
              <w:t>&lt;/reg:invention-title&gt;</w:t>
            </w:r>
          </w:p>
          <w:p>
            <w:pPr>
              <w:pStyle w:val="TableParagraph"/>
              <w:spacing w:before="1"/>
              <w:ind w:left="1307"/>
              <w:rPr>
                <w:sz w:val="20"/>
              </w:rPr>
            </w:pPr>
            <w:r>
              <w:rPr>
                <w:color w:val="006300"/>
                <w:sz w:val="20"/>
              </w:rPr>
              <w:t>&lt;!--</w:t>
            </w:r>
            <w:r>
              <w:rPr>
                <w:color w:val="006300"/>
                <w:spacing w:val="-9"/>
                <w:sz w:val="20"/>
              </w:rPr>
              <w:t> </w:t>
            </w:r>
            <w:r>
              <w:rPr>
                <w:color w:val="006300"/>
                <w:sz w:val="20"/>
              </w:rPr>
              <w:t>Title</w:t>
            </w:r>
            <w:r>
              <w:rPr>
                <w:color w:val="006300"/>
                <w:spacing w:val="-9"/>
                <w:sz w:val="20"/>
              </w:rPr>
              <w:t> </w:t>
            </w:r>
            <w:r>
              <w:rPr>
                <w:color w:val="006300"/>
                <w:sz w:val="20"/>
              </w:rPr>
              <w:t>elements</w:t>
            </w:r>
            <w:r>
              <w:rPr>
                <w:color w:val="006300"/>
                <w:spacing w:val="-9"/>
                <w:sz w:val="20"/>
              </w:rPr>
              <w:t> </w:t>
            </w:r>
            <w:r>
              <w:rPr>
                <w:color w:val="006300"/>
                <w:sz w:val="20"/>
              </w:rPr>
              <w:t>in</w:t>
            </w:r>
            <w:r>
              <w:rPr>
                <w:color w:val="006300"/>
                <w:spacing w:val="-9"/>
                <w:sz w:val="20"/>
              </w:rPr>
              <w:t> </w:t>
            </w:r>
            <w:r>
              <w:rPr>
                <w:color w:val="006300"/>
                <w:sz w:val="20"/>
              </w:rPr>
              <w:t>different</w:t>
            </w:r>
            <w:r>
              <w:rPr>
                <w:color w:val="006300"/>
                <w:spacing w:val="-9"/>
                <w:sz w:val="20"/>
              </w:rPr>
              <w:t> </w:t>
            </w:r>
            <w:r>
              <w:rPr>
                <w:color w:val="006300"/>
                <w:sz w:val="20"/>
              </w:rPr>
              <w:t>languages</w:t>
            </w:r>
            <w:r>
              <w:rPr>
                <w:color w:val="006300"/>
                <w:spacing w:val="-9"/>
                <w:sz w:val="20"/>
              </w:rPr>
              <w:t> </w:t>
            </w:r>
            <w:r>
              <w:rPr>
                <w:color w:val="006300"/>
                <w:sz w:val="20"/>
              </w:rPr>
              <w:t>removed--</w:t>
            </w:r>
            <w:r>
              <w:rPr>
                <w:color w:val="006300"/>
                <w:spacing w:val="-10"/>
                <w:sz w:val="20"/>
              </w:rPr>
              <w:t>&gt;</w:t>
            </w:r>
          </w:p>
          <w:p>
            <w:pPr>
              <w:pStyle w:val="TableParagraph"/>
              <w:ind w:left="1307"/>
              <w:rPr>
                <w:sz w:val="20"/>
              </w:rPr>
            </w:pPr>
            <w:r>
              <w:rPr>
                <w:color w:val="800000"/>
                <w:spacing w:val="-2"/>
                <w:sz w:val="20"/>
              </w:rPr>
              <w:t>&lt;reg:term-of-grant</w:t>
            </w:r>
            <w:r>
              <w:rPr>
                <w:color w:val="800000"/>
                <w:spacing w:val="27"/>
                <w:sz w:val="20"/>
              </w:rPr>
              <w:t> </w:t>
            </w:r>
            <w:r>
              <w:rPr>
                <w:color w:val="FF0000"/>
                <w:spacing w:val="-2"/>
                <w:sz w:val="20"/>
              </w:rPr>
              <w:t>change-gazette-num</w:t>
            </w:r>
            <w:r>
              <w:rPr>
                <w:color w:val="0000FF"/>
                <w:spacing w:val="-2"/>
                <w:sz w:val="20"/>
              </w:rPr>
              <w:t>="2008/17"</w:t>
            </w:r>
            <w:r>
              <w:rPr>
                <w:color w:val="800000"/>
                <w:spacing w:val="-2"/>
                <w:sz w:val="20"/>
              </w:rPr>
              <w:t>&gt;</w:t>
            </w:r>
          </w:p>
          <w:p>
            <w:pPr>
              <w:pStyle w:val="TableParagraph"/>
              <w:spacing w:before="1"/>
              <w:ind w:left="1547"/>
              <w:rPr>
                <w:sz w:val="20"/>
              </w:rPr>
            </w:pPr>
            <w:r>
              <w:rPr>
                <w:color w:val="800000"/>
                <w:spacing w:val="-2"/>
                <w:sz w:val="20"/>
              </w:rPr>
              <w:t>&lt;reg:lapsed-in-country&gt;</w:t>
            </w:r>
          </w:p>
          <w:p>
            <w:pPr>
              <w:pStyle w:val="TableParagraph"/>
              <w:ind w:left="1787"/>
              <w:rPr>
                <w:sz w:val="20"/>
              </w:rPr>
            </w:pPr>
            <w:r>
              <w:rPr>
                <w:color w:val="800000"/>
                <w:spacing w:val="-2"/>
                <w:sz w:val="20"/>
              </w:rPr>
              <w:t>&lt;reg:country&gt;</w:t>
            </w:r>
            <w:r>
              <w:rPr>
                <w:spacing w:val="-2"/>
                <w:sz w:val="20"/>
              </w:rPr>
              <w:t>AT</w:t>
            </w:r>
            <w:r>
              <w:rPr>
                <w:color w:val="800000"/>
                <w:spacing w:val="-2"/>
                <w:sz w:val="20"/>
              </w:rPr>
              <w:t>&lt;/reg:country&gt;</w:t>
            </w:r>
          </w:p>
          <w:p>
            <w:pPr>
              <w:pStyle w:val="TableParagraph"/>
              <w:ind w:left="1787"/>
              <w:rPr>
                <w:sz w:val="20"/>
              </w:rPr>
            </w:pPr>
            <w:r>
              <w:rPr>
                <w:color w:val="800000"/>
                <w:spacing w:val="-2"/>
                <w:sz w:val="20"/>
              </w:rPr>
              <w:t>&lt;reg:date&gt;</w:t>
            </w:r>
            <w:r>
              <w:rPr>
                <w:spacing w:val="-2"/>
                <w:sz w:val="20"/>
              </w:rPr>
              <w:t>20030212</w:t>
            </w:r>
            <w:r>
              <w:rPr>
                <w:color w:val="800000"/>
                <w:spacing w:val="-2"/>
                <w:sz w:val="20"/>
              </w:rPr>
              <w:t>&lt;/reg:date&gt;</w:t>
            </w:r>
          </w:p>
          <w:p>
            <w:pPr>
              <w:pStyle w:val="TableParagraph"/>
              <w:spacing w:before="2"/>
              <w:ind w:left="1547"/>
              <w:rPr>
                <w:sz w:val="20"/>
              </w:rPr>
            </w:pPr>
            <w:r>
              <w:rPr>
                <w:color w:val="800000"/>
                <w:spacing w:val="-2"/>
                <w:sz w:val="20"/>
              </w:rPr>
              <w:t>&lt;/reg:lapsed-in-country&gt;</w:t>
            </w:r>
          </w:p>
          <w:p>
            <w:pPr>
              <w:pStyle w:val="TableParagraph"/>
              <w:ind w:left="1547"/>
              <w:rPr>
                <w:sz w:val="20"/>
              </w:rPr>
            </w:pPr>
            <w:r>
              <w:rPr>
                <w:color w:val="006300"/>
                <w:sz w:val="20"/>
              </w:rPr>
              <w:t>&lt;!--</w:t>
            </w:r>
            <w:r>
              <w:rPr>
                <w:color w:val="006300"/>
                <w:spacing w:val="-14"/>
                <w:sz w:val="20"/>
              </w:rPr>
              <w:t> </w:t>
            </w:r>
            <w:r>
              <w:rPr>
                <w:color w:val="006300"/>
                <w:sz w:val="20"/>
              </w:rPr>
              <w:t>Multiple</w:t>
            </w:r>
            <w:r>
              <w:rPr>
                <w:color w:val="006300"/>
                <w:spacing w:val="-12"/>
                <w:sz w:val="20"/>
              </w:rPr>
              <w:t> </w:t>
            </w:r>
            <w:r>
              <w:rPr>
                <w:color w:val="006300"/>
                <w:sz w:val="20"/>
              </w:rPr>
              <w:t>lapsed-in-countries</w:t>
            </w:r>
            <w:r>
              <w:rPr>
                <w:color w:val="006300"/>
                <w:spacing w:val="-12"/>
                <w:sz w:val="20"/>
              </w:rPr>
              <w:t> </w:t>
            </w:r>
            <w:r>
              <w:rPr>
                <w:color w:val="006300"/>
                <w:sz w:val="20"/>
              </w:rPr>
              <w:t>removed</w:t>
            </w:r>
            <w:r>
              <w:rPr>
                <w:color w:val="006300"/>
                <w:spacing w:val="-11"/>
                <w:sz w:val="20"/>
              </w:rPr>
              <w:t> </w:t>
            </w:r>
            <w:r>
              <w:rPr>
                <w:color w:val="006300"/>
                <w:sz w:val="20"/>
              </w:rPr>
              <w:t>--</w:t>
            </w:r>
            <w:r>
              <w:rPr>
                <w:color w:val="006300"/>
                <w:spacing w:val="-10"/>
                <w:sz w:val="20"/>
              </w:rPr>
              <w:t>&gt;</w:t>
            </w:r>
          </w:p>
          <w:p>
            <w:pPr>
              <w:pStyle w:val="TableParagraph"/>
              <w:spacing w:line="206" w:lineRule="exact" w:before="1"/>
              <w:ind w:left="1307"/>
              <w:rPr>
                <w:sz w:val="20"/>
              </w:rPr>
            </w:pPr>
            <w:r>
              <w:rPr>
                <w:color w:val="800000"/>
                <w:spacing w:val="-2"/>
                <w:sz w:val="20"/>
              </w:rPr>
              <w:t>&lt;/reg:term-of-grant&gt;</w:t>
            </w:r>
          </w:p>
        </w:tc>
      </w:tr>
    </w:tbl>
    <w:p>
      <w:pPr>
        <w:pStyle w:val="TableParagraph"/>
        <w:spacing w:after="0" w:line="206" w:lineRule="exact"/>
        <w:rPr>
          <w:sz w:val="20"/>
        </w:rPr>
        <w:sectPr>
          <w:headerReference w:type="default" r:id="rId327"/>
          <w:footerReference w:type="default" r:id="rId328"/>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2915" w:hRule="atLeast"/>
        </w:trPr>
        <w:tc>
          <w:tcPr>
            <w:tcW w:w="9371" w:type="dxa"/>
          </w:tcPr>
          <w:p>
            <w:pPr>
              <w:pStyle w:val="TableParagraph"/>
              <w:spacing w:line="225" w:lineRule="exact"/>
              <w:ind w:left="1307"/>
              <w:rPr>
                <w:sz w:val="20"/>
              </w:rPr>
            </w:pPr>
            <w:r>
              <w:rPr>
                <w:color w:val="006300"/>
                <w:sz w:val="20"/>
              </w:rPr>
              <w:t>&lt;!--</w:t>
            </w:r>
            <w:r>
              <w:rPr>
                <w:color w:val="006300"/>
                <w:spacing w:val="-10"/>
                <w:sz w:val="20"/>
              </w:rPr>
              <w:t> </w:t>
            </w:r>
            <w:r>
              <w:rPr>
                <w:color w:val="006300"/>
                <w:sz w:val="20"/>
              </w:rPr>
              <w:t>Multiple</w:t>
            </w:r>
            <w:r>
              <w:rPr>
                <w:color w:val="006300"/>
                <w:spacing w:val="-10"/>
                <w:sz w:val="20"/>
              </w:rPr>
              <w:t> </w:t>
            </w:r>
            <w:r>
              <w:rPr>
                <w:color w:val="006300"/>
                <w:sz w:val="20"/>
              </w:rPr>
              <w:t>term-of-grant</w:t>
            </w:r>
            <w:r>
              <w:rPr>
                <w:color w:val="006300"/>
                <w:spacing w:val="-10"/>
                <w:sz w:val="20"/>
              </w:rPr>
              <w:t> </w:t>
            </w:r>
            <w:r>
              <w:rPr>
                <w:color w:val="006300"/>
                <w:sz w:val="20"/>
              </w:rPr>
              <w:t>elements</w:t>
            </w:r>
            <w:r>
              <w:rPr>
                <w:color w:val="006300"/>
                <w:spacing w:val="-10"/>
                <w:sz w:val="20"/>
              </w:rPr>
              <w:t> </w:t>
            </w:r>
            <w:r>
              <w:rPr>
                <w:color w:val="006300"/>
                <w:sz w:val="20"/>
              </w:rPr>
              <w:t>removed</w:t>
            </w:r>
            <w:r>
              <w:rPr>
                <w:color w:val="006300"/>
                <w:spacing w:val="-10"/>
                <w:sz w:val="20"/>
              </w:rPr>
              <w:t> </w:t>
            </w:r>
            <w:r>
              <w:rPr>
                <w:color w:val="006300"/>
                <w:sz w:val="20"/>
              </w:rPr>
              <w:t>--</w:t>
            </w:r>
            <w:r>
              <w:rPr>
                <w:color w:val="006300"/>
                <w:spacing w:val="-10"/>
                <w:sz w:val="20"/>
              </w:rPr>
              <w:t>&gt;</w:t>
            </w:r>
          </w:p>
          <w:p>
            <w:pPr>
              <w:pStyle w:val="TableParagraph"/>
              <w:spacing w:before="2"/>
              <w:ind w:left="1307"/>
              <w:rPr>
                <w:sz w:val="20"/>
              </w:rPr>
            </w:pPr>
            <w:r>
              <w:rPr>
                <w:color w:val="800000"/>
                <w:spacing w:val="-2"/>
                <w:sz w:val="20"/>
              </w:rPr>
              <w:t>&lt;reg:dates-rights-effective&gt;</w:t>
            </w:r>
          </w:p>
          <w:p>
            <w:pPr>
              <w:pStyle w:val="TableParagraph"/>
              <w:ind w:left="1547"/>
              <w:rPr>
                <w:sz w:val="20"/>
              </w:rPr>
            </w:pPr>
            <w:r>
              <w:rPr>
                <w:color w:val="800000"/>
                <w:spacing w:val="-2"/>
                <w:sz w:val="20"/>
              </w:rPr>
              <w:t>&lt;reg:request-for-examination&gt;</w:t>
            </w:r>
          </w:p>
          <w:p>
            <w:pPr>
              <w:pStyle w:val="TableParagraph"/>
              <w:ind w:left="1787"/>
              <w:rPr>
                <w:sz w:val="20"/>
              </w:rPr>
            </w:pPr>
            <w:r>
              <w:rPr>
                <w:color w:val="800000"/>
                <w:spacing w:val="-2"/>
                <w:sz w:val="20"/>
              </w:rPr>
              <w:t>&lt;reg:date&gt;</w:t>
            </w:r>
            <w:r>
              <w:rPr>
                <w:spacing w:val="-2"/>
                <w:sz w:val="20"/>
              </w:rPr>
              <w:t>20001027</w:t>
            </w:r>
            <w:r>
              <w:rPr>
                <w:color w:val="800000"/>
                <w:spacing w:val="-2"/>
                <w:sz w:val="20"/>
              </w:rPr>
              <w:t>&lt;/reg:date&gt;</w:t>
            </w:r>
          </w:p>
          <w:p>
            <w:pPr>
              <w:pStyle w:val="TableParagraph"/>
              <w:spacing w:before="1"/>
              <w:ind w:left="1547"/>
              <w:rPr>
                <w:sz w:val="20"/>
              </w:rPr>
            </w:pPr>
            <w:r>
              <w:rPr>
                <w:color w:val="800000"/>
                <w:spacing w:val="-2"/>
                <w:sz w:val="20"/>
              </w:rPr>
              <w:t>&lt;/reg:request-for-examination&gt;</w:t>
            </w:r>
          </w:p>
          <w:p>
            <w:pPr>
              <w:pStyle w:val="TableParagraph"/>
              <w:ind w:left="1547"/>
              <w:rPr>
                <w:sz w:val="20"/>
              </w:rPr>
            </w:pPr>
            <w:r>
              <w:rPr>
                <w:color w:val="800000"/>
                <w:spacing w:val="-2"/>
                <w:sz w:val="20"/>
              </w:rPr>
              <w:t>&lt;reg:first-examination-report-despatched&gt;</w:t>
            </w:r>
          </w:p>
          <w:p>
            <w:pPr>
              <w:pStyle w:val="TableParagraph"/>
              <w:spacing w:before="1"/>
              <w:ind w:left="1787"/>
              <w:rPr>
                <w:sz w:val="20"/>
              </w:rPr>
            </w:pPr>
            <w:r>
              <w:rPr>
                <w:color w:val="800000"/>
                <w:spacing w:val="-2"/>
                <w:sz w:val="20"/>
              </w:rPr>
              <w:t>&lt;reg:date&gt;</w:t>
            </w:r>
            <w:r>
              <w:rPr>
                <w:spacing w:val="-2"/>
                <w:sz w:val="20"/>
              </w:rPr>
              <w:t>20020423</w:t>
            </w:r>
            <w:r>
              <w:rPr>
                <w:color w:val="800000"/>
                <w:spacing w:val="-2"/>
                <w:sz w:val="20"/>
              </w:rPr>
              <w:t>&lt;/reg:date&gt;</w:t>
            </w:r>
          </w:p>
          <w:p>
            <w:pPr>
              <w:pStyle w:val="TableParagraph"/>
              <w:ind w:left="1547"/>
              <w:rPr>
                <w:sz w:val="20"/>
              </w:rPr>
            </w:pPr>
            <w:r>
              <w:rPr>
                <w:color w:val="800000"/>
                <w:spacing w:val="-2"/>
                <w:sz w:val="20"/>
              </w:rPr>
              <w:t>&lt;/reg:first-examination-report-despatched&gt;</w:t>
            </w:r>
          </w:p>
          <w:p>
            <w:pPr>
              <w:pStyle w:val="TableParagraph"/>
              <w:ind w:left="1307"/>
              <w:rPr>
                <w:sz w:val="20"/>
              </w:rPr>
            </w:pPr>
            <w:r>
              <w:rPr>
                <w:color w:val="800000"/>
                <w:spacing w:val="-2"/>
                <w:sz w:val="20"/>
              </w:rPr>
              <w:t>&lt;/reg:dates-rights-effective&gt;</w:t>
            </w:r>
          </w:p>
          <w:p>
            <w:pPr>
              <w:pStyle w:val="TableParagraph"/>
              <w:spacing w:before="2"/>
              <w:ind w:left="1307"/>
              <w:rPr>
                <w:sz w:val="20"/>
              </w:rPr>
            </w:pPr>
            <w:r>
              <w:rPr>
                <w:color w:val="800000"/>
                <w:spacing w:val="-2"/>
                <w:sz w:val="20"/>
              </w:rPr>
              <w:t>&lt;reg:references-cited&gt;</w:t>
            </w:r>
          </w:p>
          <w:p>
            <w:pPr>
              <w:pStyle w:val="TableParagraph"/>
              <w:ind w:left="1547"/>
              <w:rPr>
                <w:sz w:val="20"/>
              </w:rPr>
            </w:pPr>
            <w:r>
              <w:rPr>
                <w:color w:val="800000"/>
                <w:sz w:val="20"/>
              </w:rPr>
              <w:t>&lt;reg:citation</w:t>
            </w:r>
            <w:r>
              <w:rPr>
                <w:color w:val="800000"/>
                <w:spacing w:val="-17"/>
                <w:sz w:val="20"/>
              </w:rPr>
              <w:t> </w:t>
            </w:r>
            <w:r>
              <w:rPr>
                <w:color w:val="FF0000"/>
                <w:sz w:val="20"/>
              </w:rPr>
              <w:t>office</w:t>
            </w:r>
            <w:r>
              <w:rPr>
                <w:color w:val="0000FF"/>
                <w:sz w:val="20"/>
              </w:rPr>
              <w:t>="EP"</w:t>
            </w:r>
            <w:r>
              <w:rPr>
                <w:color w:val="0000FF"/>
                <w:spacing w:val="-18"/>
                <w:sz w:val="20"/>
              </w:rPr>
              <w:t> </w:t>
            </w:r>
            <w:r>
              <w:rPr>
                <w:color w:val="FF0000"/>
                <w:sz w:val="20"/>
              </w:rPr>
              <w:t>cited-phase</w:t>
            </w:r>
            <w:r>
              <w:rPr>
                <w:color w:val="0000FF"/>
                <w:sz w:val="20"/>
              </w:rPr>
              <w:t>="search"</w:t>
            </w:r>
            <w:r>
              <w:rPr>
                <w:color w:val="0000FF"/>
                <w:spacing w:val="-17"/>
                <w:sz w:val="20"/>
              </w:rPr>
              <w:t> </w:t>
            </w:r>
            <w:r>
              <w:rPr>
                <w:color w:val="FF0000"/>
                <w:spacing w:val="-2"/>
                <w:sz w:val="20"/>
              </w:rPr>
              <w:t>id</w:t>
            </w:r>
            <w:r>
              <w:rPr>
                <w:color w:val="0000FF"/>
                <w:spacing w:val="-2"/>
                <w:sz w:val="20"/>
              </w:rPr>
              <w:t>="cit_1"</w:t>
            </w:r>
            <w:r>
              <w:rPr>
                <w:color w:val="800000"/>
                <w:spacing w:val="-2"/>
                <w:sz w:val="20"/>
              </w:rPr>
              <w:t>&gt;</w:t>
            </w:r>
          </w:p>
          <w:p>
            <w:pPr>
              <w:pStyle w:val="TableParagraph"/>
              <w:spacing w:line="240" w:lineRule="auto" w:before="1"/>
              <w:ind w:left="1787"/>
              <w:rPr>
                <w:sz w:val="20"/>
              </w:rPr>
            </w:pPr>
            <w:r>
              <w:rPr>
                <w:color w:val="800000"/>
                <w:spacing w:val="-2"/>
                <w:sz w:val="20"/>
              </w:rPr>
              <w:t>&lt;reg:patcit</w:t>
            </w:r>
          </w:p>
          <w:p>
            <w:pPr>
              <w:pStyle w:val="TableParagraph"/>
              <w:spacing w:line="240" w:lineRule="auto" w:before="225"/>
              <w:rPr>
                <w:sz w:val="20"/>
              </w:rPr>
            </w:pPr>
            <w:r>
              <w:rPr>
                <w:color w:val="FF0000"/>
                <w:spacing w:val="-2"/>
                <w:sz w:val="20"/>
              </w:rPr>
              <w:t>url</w:t>
            </w:r>
            <w:hyperlink r:id="rId331">
              <w:r>
                <w:rPr>
                  <w:color w:val="0000FF"/>
                  <w:spacing w:val="-2"/>
                  <w:sz w:val="20"/>
                </w:rPr>
                <w:t>="http://v3.espacenet.com/textdoc?DB=EPODOC&amp;amp;IDX=EP0680812&amp;amp;CY=EP"</w:t>
              </w:r>
            </w:hyperlink>
            <w:r>
              <w:rPr>
                <w:color w:val="800000"/>
                <w:spacing w:val="-2"/>
                <w:sz w:val="20"/>
              </w:rPr>
              <w:t>&gt;</w:t>
            </w:r>
          </w:p>
          <w:p>
            <w:pPr>
              <w:pStyle w:val="TableParagraph"/>
              <w:spacing w:before="1"/>
              <w:ind w:left="2027"/>
              <w:rPr>
                <w:sz w:val="20"/>
              </w:rPr>
            </w:pPr>
            <w:r>
              <w:rPr>
                <w:color w:val="800000"/>
                <w:spacing w:val="-2"/>
                <w:sz w:val="20"/>
              </w:rPr>
              <w:t>&lt;reg:document-</w:t>
            </w:r>
            <w:r>
              <w:rPr>
                <w:color w:val="800000"/>
                <w:spacing w:val="-5"/>
                <w:sz w:val="20"/>
              </w:rPr>
              <w:t>id&gt;</w:t>
            </w:r>
          </w:p>
          <w:p>
            <w:pPr>
              <w:pStyle w:val="TableParagraph"/>
              <w:ind w:left="2268"/>
              <w:rPr>
                <w:sz w:val="20"/>
              </w:rPr>
            </w:pPr>
            <w:r>
              <w:rPr>
                <w:color w:val="800000"/>
                <w:spacing w:val="-2"/>
                <w:sz w:val="20"/>
              </w:rPr>
              <w:t>&lt;reg:country&gt;</w:t>
            </w:r>
            <w:r>
              <w:rPr>
                <w:spacing w:val="-2"/>
                <w:sz w:val="20"/>
              </w:rPr>
              <w:t>EP</w:t>
            </w:r>
            <w:r>
              <w:rPr>
                <w:color w:val="800000"/>
                <w:spacing w:val="-2"/>
                <w:sz w:val="20"/>
              </w:rPr>
              <w:t>&lt;/reg:country&gt;</w:t>
            </w:r>
          </w:p>
          <w:p>
            <w:pPr>
              <w:pStyle w:val="TableParagraph"/>
              <w:spacing w:before="2"/>
              <w:ind w:left="2268"/>
              <w:rPr>
                <w:sz w:val="20"/>
              </w:rPr>
            </w:pPr>
            <w:r>
              <w:rPr>
                <w:color w:val="800000"/>
                <w:spacing w:val="-2"/>
                <w:sz w:val="20"/>
              </w:rPr>
              <w:t>&lt;reg:doc-number&gt;</w:t>
            </w:r>
            <w:r>
              <w:rPr>
                <w:spacing w:val="-2"/>
                <w:sz w:val="20"/>
              </w:rPr>
              <w:t>0680812</w:t>
            </w:r>
            <w:r>
              <w:rPr>
                <w:color w:val="800000"/>
                <w:spacing w:val="-2"/>
                <w:sz w:val="20"/>
              </w:rPr>
              <w:t>&lt;/reg:doc-number&gt;</w:t>
            </w:r>
          </w:p>
          <w:p>
            <w:pPr>
              <w:pStyle w:val="TableParagraph"/>
              <w:ind w:left="2027"/>
              <w:rPr>
                <w:sz w:val="20"/>
              </w:rPr>
            </w:pPr>
            <w:r>
              <w:rPr>
                <w:color w:val="800000"/>
                <w:spacing w:val="-2"/>
                <w:sz w:val="20"/>
              </w:rPr>
              <w:t>&lt;/reg:document-</w:t>
            </w:r>
            <w:r>
              <w:rPr>
                <w:color w:val="800000"/>
                <w:spacing w:val="-5"/>
                <w:sz w:val="20"/>
              </w:rPr>
              <w:t>id&gt;</w:t>
            </w:r>
          </w:p>
          <w:p>
            <w:pPr>
              <w:pStyle w:val="TableParagraph"/>
              <w:ind w:left="1787"/>
              <w:rPr>
                <w:sz w:val="20"/>
              </w:rPr>
            </w:pPr>
            <w:r>
              <w:rPr>
                <w:color w:val="800000"/>
                <w:spacing w:val="-2"/>
                <w:sz w:val="20"/>
              </w:rPr>
              <w:t>&lt;/reg:patcit&gt;</w:t>
            </w:r>
          </w:p>
          <w:p>
            <w:pPr>
              <w:pStyle w:val="TableParagraph"/>
              <w:spacing w:before="1"/>
              <w:ind w:left="1787"/>
              <w:rPr>
                <w:sz w:val="20"/>
              </w:rPr>
            </w:pPr>
            <w:r>
              <w:rPr>
                <w:color w:val="800000"/>
                <w:spacing w:val="-2"/>
                <w:sz w:val="20"/>
              </w:rPr>
              <w:t>&lt;reg:category&gt;</w:t>
            </w:r>
            <w:r>
              <w:rPr>
                <w:spacing w:val="-2"/>
                <w:sz w:val="20"/>
              </w:rPr>
              <w:t>A</w:t>
            </w:r>
            <w:r>
              <w:rPr>
                <w:color w:val="800000"/>
                <w:spacing w:val="-2"/>
                <w:sz w:val="20"/>
              </w:rPr>
              <w:t>&lt;/reg:category&gt;</w:t>
            </w:r>
          </w:p>
          <w:p>
            <w:pPr>
              <w:pStyle w:val="TableParagraph"/>
              <w:ind w:left="1547"/>
              <w:rPr>
                <w:sz w:val="20"/>
              </w:rPr>
            </w:pPr>
            <w:r>
              <w:rPr>
                <w:color w:val="800000"/>
                <w:spacing w:val="-2"/>
                <w:sz w:val="20"/>
              </w:rPr>
              <w:t>&lt;/reg:citation&gt;</w:t>
            </w:r>
          </w:p>
          <w:p>
            <w:pPr>
              <w:pStyle w:val="TableParagraph"/>
              <w:spacing w:before="2"/>
              <w:ind w:left="1547"/>
              <w:rPr>
                <w:sz w:val="20"/>
              </w:rPr>
            </w:pPr>
            <w:r>
              <w:rPr>
                <w:color w:val="800000"/>
                <w:sz w:val="20"/>
              </w:rPr>
              <w:t>&lt;reg:citation</w:t>
            </w:r>
            <w:r>
              <w:rPr>
                <w:color w:val="800000"/>
                <w:spacing w:val="-17"/>
                <w:sz w:val="20"/>
              </w:rPr>
              <w:t> </w:t>
            </w:r>
            <w:r>
              <w:rPr>
                <w:color w:val="FF0000"/>
                <w:sz w:val="20"/>
              </w:rPr>
              <w:t>office</w:t>
            </w:r>
            <w:r>
              <w:rPr>
                <w:color w:val="0000FF"/>
                <w:sz w:val="20"/>
              </w:rPr>
              <w:t>="EP"</w:t>
            </w:r>
            <w:r>
              <w:rPr>
                <w:color w:val="0000FF"/>
                <w:spacing w:val="-18"/>
                <w:sz w:val="20"/>
              </w:rPr>
              <w:t> </w:t>
            </w:r>
            <w:r>
              <w:rPr>
                <w:color w:val="FF0000"/>
                <w:sz w:val="20"/>
              </w:rPr>
              <w:t>cited-phase</w:t>
            </w:r>
            <w:r>
              <w:rPr>
                <w:color w:val="0000FF"/>
                <w:sz w:val="20"/>
              </w:rPr>
              <w:t>="search"</w:t>
            </w:r>
            <w:r>
              <w:rPr>
                <w:color w:val="0000FF"/>
                <w:spacing w:val="-17"/>
                <w:sz w:val="20"/>
              </w:rPr>
              <w:t> </w:t>
            </w:r>
            <w:r>
              <w:rPr>
                <w:color w:val="FF0000"/>
                <w:spacing w:val="-2"/>
                <w:sz w:val="20"/>
              </w:rPr>
              <w:t>id</w:t>
            </w:r>
            <w:r>
              <w:rPr>
                <w:color w:val="0000FF"/>
                <w:spacing w:val="-2"/>
                <w:sz w:val="20"/>
              </w:rPr>
              <w:t>="cit_2"</w:t>
            </w:r>
            <w:r>
              <w:rPr>
                <w:color w:val="800000"/>
                <w:spacing w:val="-2"/>
                <w:sz w:val="20"/>
              </w:rPr>
              <w:t>&gt;</w:t>
            </w:r>
          </w:p>
          <w:p>
            <w:pPr>
              <w:pStyle w:val="TableParagraph"/>
              <w:ind w:left="1787"/>
              <w:rPr>
                <w:sz w:val="20"/>
              </w:rPr>
            </w:pPr>
            <w:r>
              <w:rPr>
                <w:color w:val="800000"/>
                <w:spacing w:val="-2"/>
                <w:sz w:val="20"/>
              </w:rPr>
              <w:t>&lt;reg:patcit</w:t>
            </w:r>
          </w:p>
          <w:p>
            <w:pPr>
              <w:pStyle w:val="TableParagraph"/>
              <w:spacing w:before="227"/>
              <w:rPr>
                <w:sz w:val="20"/>
              </w:rPr>
            </w:pPr>
            <w:r>
              <w:rPr>
                <w:color w:val="FF0000"/>
                <w:spacing w:val="-2"/>
                <w:sz w:val="20"/>
              </w:rPr>
              <w:t>url</w:t>
            </w:r>
            <w:hyperlink r:id="rId332">
              <w:r>
                <w:rPr>
                  <w:color w:val="0000FF"/>
                  <w:spacing w:val="-2"/>
                  <w:sz w:val="20"/>
                </w:rPr>
                <w:t>="http://v3.espacenet.com/textdoc?DB=EPODOC&amp;amp;IDX=NL9400663&amp;amp;CY=NL"</w:t>
              </w:r>
            </w:hyperlink>
            <w:r>
              <w:rPr>
                <w:color w:val="800000"/>
                <w:spacing w:val="-2"/>
                <w:sz w:val="20"/>
              </w:rPr>
              <w:t>&gt;</w:t>
            </w:r>
          </w:p>
          <w:p>
            <w:pPr>
              <w:pStyle w:val="TableParagraph"/>
              <w:ind w:left="2027"/>
              <w:rPr>
                <w:sz w:val="20"/>
              </w:rPr>
            </w:pPr>
            <w:r>
              <w:rPr>
                <w:color w:val="800000"/>
                <w:spacing w:val="-2"/>
                <w:sz w:val="20"/>
              </w:rPr>
              <w:t>&lt;reg:document-</w:t>
            </w:r>
            <w:r>
              <w:rPr>
                <w:color w:val="800000"/>
                <w:spacing w:val="-5"/>
                <w:sz w:val="20"/>
              </w:rPr>
              <w:t>id&gt;</w:t>
            </w:r>
          </w:p>
          <w:p>
            <w:pPr>
              <w:pStyle w:val="TableParagraph"/>
              <w:spacing w:before="1"/>
              <w:ind w:left="2268"/>
              <w:rPr>
                <w:sz w:val="20"/>
              </w:rPr>
            </w:pPr>
            <w:r>
              <w:rPr>
                <w:color w:val="800000"/>
                <w:spacing w:val="-2"/>
                <w:sz w:val="20"/>
              </w:rPr>
              <w:t>&lt;reg:country&gt;</w:t>
            </w:r>
            <w:r>
              <w:rPr>
                <w:spacing w:val="-2"/>
                <w:sz w:val="20"/>
              </w:rPr>
              <w:t>NL</w:t>
            </w:r>
            <w:r>
              <w:rPr>
                <w:color w:val="800000"/>
                <w:spacing w:val="-2"/>
                <w:sz w:val="20"/>
              </w:rPr>
              <w:t>&lt;/reg:country&gt;</w:t>
            </w:r>
          </w:p>
          <w:p>
            <w:pPr>
              <w:pStyle w:val="TableParagraph"/>
              <w:ind w:left="2268"/>
              <w:rPr>
                <w:sz w:val="20"/>
              </w:rPr>
            </w:pPr>
            <w:r>
              <w:rPr>
                <w:color w:val="800000"/>
                <w:spacing w:val="-2"/>
                <w:sz w:val="20"/>
              </w:rPr>
              <w:t>&lt;reg:doc-number&gt;</w:t>
            </w:r>
            <w:r>
              <w:rPr>
                <w:spacing w:val="-2"/>
                <w:sz w:val="20"/>
              </w:rPr>
              <w:t>9400663</w:t>
            </w:r>
            <w:r>
              <w:rPr>
                <w:color w:val="800000"/>
                <w:spacing w:val="-2"/>
                <w:sz w:val="20"/>
              </w:rPr>
              <w:t>&lt;/reg:doc-number&gt;</w:t>
            </w:r>
          </w:p>
          <w:p>
            <w:pPr>
              <w:pStyle w:val="TableParagraph"/>
              <w:ind w:left="2027"/>
              <w:rPr>
                <w:sz w:val="20"/>
              </w:rPr>
            </w:pPr>
            <w:r>
              <w:rPr>
                <w:color w:val="800000"/>
                <w:spacing w:val="-2"/>
                <w:sz w:val="20"/>
              </w:rPr>
              <w:t>&lt;/reg:document-</w:t>
            </w:r>
            <w:r>
              <w:rPr>
                <w:color w:val="800000"/>
                <w:spacing w:val="-5"/>
                <w:sz w:val="20"/>
              </w:rPr>
              <w:t>id&gt;</w:t>
            </w:r>
          </w:p>
          <w:p>
            <w:pPr>
              <w:pStyle w:val="TableParagraph"/>
              <w:spacing w:before="2"/>
              <w:ind w:left="1787"/>
              <w:rPr>
                <w:sz w:val="20"/>
              </w:rPr>
            </w:pPr>
            <w:r>
              <w:rPr>
                <w:color w:val="800000"/>
                <w:spacing w:val="-2"/>
                <w:sz w:val="20"/>
              </w:rPr>
              <w:t>&lt;/reg:patcit&gt;</w:t>
            </w:r>
          </w:p>
          <w:p>
            <w:pPr>
              <w:pStyle w:val="TableParagraph"/>
              <w:ind w:left="1787"/>
              <w:rPr>
                <w:sz w:val="20"/>
              </w:rPr>
            </w:pPr>
            <w:r>
              <w:rPr>
                <w:color w:val="800000"/>
                <w:spacing w:val="-2"/>
                <w:sz w:val="20"/>
              </w:rPr>
              <w:t>&lt;reg:category&gt;</w:t>
            </w:r>
            <w:r>
              <w:rPr>
                <w:spacing w:val="-2"/>
                <w:sz w:val="20"/>
              </w:rPr>
              <w:t>A</w:t>
            </w:r>
            <w:r>
              <w:rPr>
                <w:color w:val="800000"/>
                <w:spacing w:val="-2"/>
                <w:sz w:val="20"/>
              </w:rPr>
              <w:t>&lt;/reg:category&gt;</w:t>
            </w:r>
          </w:p>
          <w:p>
            <w:pPr>
              <w:pStyle w:val="TableParagraph"/>
              <w:spacing w:before="1"/>
              <w:ind w:left="1547"/>
              <w:rPr>
                <w:sz w:val="20"/>
              </w:rPr>
            </w:pPr>
            <w:r>
              <w:rPr>
                <w:color w:val="800000"/>
                <w:spacing w:val="-2"/>
                <w:sz w:val="20"/>
              </w:rPr>
              <w:t>&lt;/reg:citation&gt;</w:t>
            </w:r>
          </w:p>
          <w:p>
            <w:pPr>
              <w:pStyle w:val="TableParagraph"/>
              <w:ind w:left="1547"/>
              <w:rPr>
                <w:sz w:val="20"/>
              </w:rPr>
            </w:pPr>
            <w:r>
              <w:rPr>
                <w:color w:val="800000"/>
                <w:sz w:val="20"/>
              </w:rPr>
              <w:t>&lt;reg:citation</w:t>
            </w:r>
            <w:r>
              <w:rPr>
                <w:color w:val="800000"/>
                <w:spacing w:val="-17"/>
                <w:sz w:val="20"/>
              </w:rPr>
              <w:t> </w:t>
            </w:r>
            <w:r>
              <w:rPr>
                <w:color w:val="FF0000"/>
                <w:sz w:val="20"/>
              </w:rPr>
              <w:t>office</w:t>
            </w:r>
            <w:r>
              <w:rPr>
                <w:color w:val="0000FF"/>
                <w:sz w:val="20"/>
              </w:rPr>
              <w:t>="EP"</w:t>
            </w:r>
            <w:r>
              <w:rPr>
                <w:color w:val="0000FF"/>
                <w:spacing w:val="-18"/>
                <w:sz w:val="20"/>
              </w:rPr>
              <w:t> </w:t>
            </w:r>
            <w:r>
              <w:rPr>
                <w:color w:val="FF0000"/>
                <w:sz w:val="20"/>
              </w:rPr>
              <w:t>cited-phase</w:t>
            </w:r>
            <w:r>
              <w:rPr>
                <w:color w:val="0000FF"/>
                <w:sz w:val="20"/>
              </w:rPr>
              <w:t>="search"</w:t>
            </w:r>
            <w:r>
              <w:rPr>
                <w:color w:val="0000FF"/>
                <w:spacing w:val="-17"/>
                <w:sz w:val="20"/>
              </w:rPr>
              <w:t> </w:t>
            </w:r>
            <w:r>
              <w:rPr>
                <w:color w:val="FF0000"/>
                <w:spacing w:val="-2"/>
                <w:sz w:val="20"/>
              </w:rPr>
              <w:t>id</w:t>
            </w:r>
            <w:r>
              <w:rPr>
                <w:color w:val="0000FF"/>
                <w:spacing w:val="-2"/>
                <w:sz w:val="20"/>
              </w:rPr>
              <w:t>="cit_3"</w:t>
            </w:r>
            <w:r>
              <w:rPr>
                <w:color w:val="800000"/>
                <w:spacing w:val="-2"/>
                <w:sz w:val="20"/>
              </w:rPr>
              <w:t>&gt;</w:t>
            </w:r>
          </w:p>
          <w:p>
            <w:pPr>
              <w:pStyle w:val="TableParagraph"/>
              <w:ind w:left="1787"/>
              <w:rPr>
                <w:sz w:val="20"/>
              </w:rPr>
            </w:pPr>
            <w:r>
              <w:rPr>
                <w:color w:val="800000"/>
                <w:spacing w:val="-2"/>
                <w:sz w:val="20"/>
              </w:rPr>
              <w:t>&lt;reg:patcit</w:t>
            </w:r>
          </w:p>
          <w:p>
            <w:pPr>
              <w:pStyle w:val="TableParagraph"/>
              <w:spacing w:line="240" w:lineRule="auto" w:before="227"/>
              <w:rPr>
                <w:sz w:val="20"/>
              </w:rPr>
            </w:pPr>
            <w:r>
              <w:rPr>
                <w:color w:val="FF0000"/>
                <w:spacing w:val="-2"/>
                <w:sz w:val="20"/>
              </w:rPr>
              <w:t>url</w:t>
            </w:r>
            <w:hyperlink r:id="rId333">
              <w:r>
                <w:rPr>
                  <w:color w:val="0000FF"/>
                  <w:spacing w:val="-2"/>
                  <w:sz w:val="20"/>
                </w:rPr>
                <w:t>="http://v3.espacenet.com/textdoc?DB=EPODOC&amp;amp;IDX=DE3546191&amp;amp;CY=DE"</w:t>
              </w:r>
            </w:hyperlink>
            <w:r>
              <w:rPr>
                <w:color w:val="800000"/>
                <w:spacing w:val="-2"/>
                <w:sz w:val="20"/>
              </w:rPr>
              <w:t>&gt;</w:t>
            </w:r>
          </w:p>
          <w:p>
            <w:pPr>
              <w:pStyle w:val="TableParagraph"/>
              <w:spacing w:before="1"/>
              <w:ind w:left="2027"/>
              <w:rPr>
                <w:sz w:val="20"/>
              </w:rPr>
            </w:pPr>
            <w:r>
              <w:rPr>
                <w:color w:val="800000"/>
                <w:spacing w:val="-2"/>
                <w:sz w:val="20"/>
              </w:rPr>
              <w:t>&lt;reg:document-</w:t>
            </w:r>
            <w:r>
              <w:rPr>
                <w:color w:val="800000"/>
                <w:spacing w:val="-5"/>
                <w:sz w:val="20"/>
              </w:rPr>
              <w:t>id&gt;</w:t>
            </w:r>
          </w:p>
          <w:p>
            <w:pPr>
              <w:pStyle w:val="TableParagraph"/>
              <w:ind w:left="2268"/>
              <w:rPr>
                <w:sz w:val="20"/>
              </w:rPr>
            </w:pPr>
            <w:r>
              <w:rPr>
                <w:color w:val="800000"/>
                <w:spacing w:val="-2"/>
                <w:sz w:val="20"/>
              </w:rPr>
              <w:t>&lt;reg:country&gt;</w:t>
            </w:r>
            <w:r>
              <w:rPr>
                <w:spacing w:val="-2"/>
                <w:sz w:val="20"/>
              </w:rPr>
              <w:t>DE</w:t>
            </w:r>
            <w:r>
              <w:rPr>
                <w:color w:val="800000"/>
                <w:spacing w:val="-2"/>
                <w:sz w:val="20"/>
              </w:rPr>
              <w:t>&lt;/reg:country&gt;</w:t>
            </w:r>
          </w:p>
          <w:p>
            <w:pPr>
              <w:pStyle w:val="TableParagraph"/>
              <w:ind w:left="2268"/>
              <w:rPr>
                <w:sz w:val="20"/>
              </w:rPr>
            </w:pPr>
            <w:r>
              <w:rPr>
                <w:color w:val="800000"/>
                <w:spacing w:val="-2"/>
                <w:sz w:val="20"/>
              </w:rPr>
              <w:t>&lt;reg:doc-number&gt;</w:t>
            </w:r>
            <w:r>
              <w:rPr>
                <w:spacing w:val="-2"/>
                <w:sz w:val="20"/>
              </w:rPr>
              <w:t>3546191</w:t>
            </w:r>
            <w:r>
              <w:rPr>
                <w:color w:val="800000"/>
                <w:spacing w:val="-2"/>
                <w:sz w:val="20"/>
              </w:rPr>
              <w:t>&lt;/reg:doc-number&gt;</w:t>
            </w:r>
          </w:p>
          <w:p>
            <w:pPr>
              <w:pStyle w:val="TableParagraph"/>
              <w:spacing w:before="2"/>
              <w:ind w:left="2027"/>
              <w:rPr>
                <w:sz w:val="20"/>
              </w:rPr>
            </w:pPr>
            <w:r>
              <w:rPr>
                <w:color w:val="800000"/>
                <w:spacing w:val="-2"/>
                <w:sz w:val="20"/>
              </w:rPr>
              <w:t>&lt;/reg:document-</w:t>
            </w:r>
            <w:r>
              <w:rPr>
                <w:color w:val="800000"/>
                <w:spacing w:val="-5"/>
                <w:sz w:val="20"/>
              </w:rPr>
              <w:t>id&gt;</w:t>
            </w:r>
          </w:p>
          <w:p>
            <w:pPr>
              <w:pStyle w:val="TableParagraph"/>
              <w:ind w:left="1787"/>
              <w:rPr>
                <w:sz w:val="20"/>
              </w:rPr>
            </w:pPr>
            <w:r>
              <w:rPr>
                <w:color w:val="800000"/>
                <w:spacing w:val="-2"/>
                <w:sz w:val="20"/>
              </w:rPr>
              <w:t>&lt;/reg:patcit&gt;</w:t>
            </w:r>
          </w:p>
          <w:p>
            <w:pPr>
              <w:pStyle w:val="TableParagraph"/>
              <w:spacing w:before="1"/>
              <w:ind w:left="1787"/>
              <w:rPr>
                <w:sz w:val="20"/>
              </w:rPr>
            </w:pPr>
            <w:r>
              <w:rPr>
                <w:color w:val="800000"/>
                <w:spacing w:val="-2"/>
                <w:sz w:val="20"/>
              </w:rPr>
              <w:t>&lt;reg:category&gt;</w:t>
            </w:r>
            <w:r>
              <w:rPr>
                <w:spacing w:val="-2"/>
                <w:sz w:val="20"/>
              </w:rPr>
              <w:t>A</w:t>
            </w:r>
            <w:r>
              <w:rPr>
                <w:color w:val="800000"/>
                <w:spacing w:val="-2"/>
                <w:sz w:val="20"/>
              </w:rPr>
              <w:t>&lt;/reg:category&gt;</w:t>
            </w:r>
          </w:p>
          <w:p>
            <w:pPr>
              <w:pStyle w:val="TableParagraph"/>
              <w:ind w:left="1547"/>
              <w:rPr>
                <w:sz w:val="20"/>
              </w:rPr>
            </w:pPr>
            <w:r>
              <w:rPr>
                <w:color w:val="800000"/>
                <w:spacing w:val="-2"/>
                <w:sz w:val="20"/>
              </w:rPr>
              <w:t>&lt;/reg:citation&gt;</w:t>
            </w:r>
          </w:p>
          <w:p>
            <w:pPr>
              <w:pStyle w:val="TableParagraph"/>
              <w:ind w:left="1307"/>
              <w:rPr>
                <w:sz w:val="20"/>
              </w:rPr>
            </w:pPr>
            <w:r>
              <w:rPr>
                <w:color w:val="800000"/>
                <w:spacing w:val="-2"/>
                <w:sz w:val="20"/>
              </w:rPr>
              <w:t>&lt;/reg:references-cited&gt;</w:t>
            </w:r>
          </w:p>
          <w:p>
            <w:pPr>
              <w:pStyle w:val="TableParagraph"/>
              <w:spacing w:before="2"/>
              <w:ind w:left="1307"/>
              <w:rPr>
                <w:sz w:val="20"/>
              </w:rPr>
            </w:pPr>
            <w:r>
              <w:rPr>
                <w:color w:val="800000"/>
                <w:spacing w:val="-2"/>
                <w:sz w:val="20"/>
              </w:rPr>
              <w:t>&lt;reg:opposition-data</w:t>
            </w:r>
            <w:r>
              <w:rPr>
                <w:color w:val="800000"/>
                <w:spacing w:val="27"/>
                <w:sz w:val="20"/>
              </w:rPr>
              <w:t> </w:t>
            </w:r>
            <w:r>
              <w:rPr>
                <w:color w:val="FF0000"/>
                <w:spacing w:val="-2"/>
                <w:sz w:val="20"/>
              </w:rPr>
              <w:t>change-gazette-num</w:t>
            </w:r>
            <w:r>
              <w:rPr>
                <w:color w:val="0000FF"/>
                <w:spacing w:val="-2"/>
                <w:sz w:val="20"/>
              </w:rPr>
              <w:t>="2004/06"</w:t>
            </w:r>
            <w:r>
              <w:rPr>
                <w:color w:val="800000"/>
                <w:spacing w:val="-2"/>
                <w:sz w:val="20"/>
              </w:rPr>
              <w:t>&gt;</w:t>
            </w:r>
          </w:p>
          <w:p>
            <w:pPr>
              <w:pStyle w:val="TableParagraph"/>
              <w:ind w:left="1547"/>
              <w:rPr>
                <w:sz w:val="20"/>
              </w:rPr>
            </w:pPr>
            <w:r>
              <w:rPr>
                <w:color w:val="800000"/>
                <w:spacing w:val="-2"/>
                <w:sz w:val="20"/>
              </w:rPr>
              <w:t>&lt;reg:opposition-not-filed&gt;</w:t>
            </w:r>
          </w:p>
          <w:p>
            <w:pPr>
              <w:pStyle w:val="TableParagraph"/>
              <w:spacing w:before="1"/>
              <w:ind w:left="1787"/>
              <w:rPr>
                <w:sz w:val="20"/>
              </w:rPr>
            </w:pPr>
            <w:r>
              <w:rPr>
                <w:color w:val="800000"/>
                <w:spacing w:val="-2"/>
                <w:sz w:val="20"/>
              </w:rPr>
              <w:t>&lt;reg:date&gt;</w:t>
            </w:r>
            <w:r>
              <w:rPr>
                <w:spacing w:val="-2"/>
                <w:sz w:val="20"/>
              </w:rPr>
              <w:t>20031113</w:t>
            </w:r>
            <w:r>
              <w:rPr>
                <w:color w:val="800000"/>
                <w:spacing w:val="-2"/>
                <w:sz w:val="20"/>
              </w:rPr>
              <w:t>&lt;/reg:date&gt;</w:t>
            </w:r>
          </w:p>
          <w:p>
            <w:pPr>
              <w:pStyle w:val="TableParagraph"/>
              <w:ind w:left="1547"/>
              <w:rPr>
                <w:sz w:val="20"/>
              </w:rPr>
            </w:pPr>
            <w:r>
              <w:rPr>
                <w:color w:val="800000"/>
                <w:spacing w:val="-2"/>
                <w:sz w:val="20"/>
              </w:rPr>
              <w:t>&lt;/reg:opposition-not-filed&gt;</w:t>
            </w:r>
          </w:p>
          <w:p>
            <w:pPr>
              <w:pStyle w:val="TableParagraph"/>
              <w:spacing w:line="240" w:lineRule="auto"/>
              <w:ind w:left="1307"/>
              <w:rPr>
                <w:sz w:val="20"/>
              </w:rPr>
            </w:pPr>
            <w:r>
              <w:rPr>
                <w:color w:val="800000"/>
                <w:spacing w:val="-2"/>
                <w:sz w:val="20"/>
              </w:rPr>
              <w:t>&lt;/reg:opposition-data&gt;</w:t>
            </w:r>
          </w:p>
          <w:p>
            <w:pPr>
              <w:pStyle w:val="TableParagraph"/>
              <w:spacing w:before="2"/>
              <w:ind w:left="1307"/>
              <w:rPr>
                <w:sz w:val="20"/>
              </w:rPr>
            </w:pPr>
            <w:r>
              <w:rPr>
                <w:color w:val="800000"/>
                <w:spacing w:val="-2"/>
                <w:sz w:val="20"/>
              </w:rPr>
              <w:t>&lt;reg:search-reports-information&gt;</w:t>
            </w:r>
          </w:p>
          <w:p>
            <w:pPr>
              <w:pStyle w:val="TableParagraph"/>
              <w:spacing w:line="240" w:lineRule="auto"/>
              <w:ind w:left="1787" w:right="729" w:hanging="240"/>
              <w:rPr>
                <w:sz w:val="20"/>
              </w:rPr>
            </w:pPr>
            <w:r>
              <w:rPr>
                <w:color w:val="800000"/>
                <w:sz w:val="20"/>
              </w:rPr>
              <w:t>&lt;reg:search-report-information</w:t>
            </w:r>
            <w:r>
              <w:rPr>
                <w:color w:val="800000"/>
                <w:spacing w:val="-32"/>
                <w:sz w:val="20"/>
              </w:rPr>
              <w:t> </w:t>
            </w:r>
            <w:r>
              <w:rPr>
                <w:color w:val="FF0000"/>
                <w:sz w:val="20"/>
              </w:rPr>
              <w:t>change-gazette-num</w:t>
            </w:r>
            <w:r>
              <w:rPr>
                <w:color w:val="0000FF"/>
                <w:sz w:val="20"/>
              </w:rPr>
              <w:t>="2000/20" </w:t>
            </w:r>
            <w:r>
              <w:rPr>
                <w:color w:val="FF0000"/>
                <w:sz w:val="20"/>
              </w:rPr>
              <w:t>declaration-of-no-search</w:t>
            </w:r>
            <w:r>
              <w:rPr>
                <w:color w:val="0000FF"/>
                <w:sz w:val="20"/>
              </w:rPr>
              <w:t>="not-determined" </w:t>
            </w:r>
            <w:r>
              <w:rPr>
                <w:color w:val="FF0000"/>
                <w:sz w:val="20"/>
              </w:rPr>
              <w:t>search-</w:t>
            </w:r>
          </w:p>
          <w:p>
            <w:pPr>
              <w:pStyle w:val="TableParagraph"/>
              <w:rPr>
                <w:sz w:val="20"/>
              </w:rPr>
            </w:pPr>
            <w:r>
              <w:rPr>
                <w:color w:val="FF0000"/>
                <w:sz w:val="20"/>
              </w:rPr>
              <w:t>type</w:t>
            </w:r>
            <w:r>
              <w:rPr>
                <w:color w:val="0000FF"/>
                <w:sz w:val="20"/>
              </w:rPr>
              <w:t>="national"</w:t>
            </w:r>
            <w:r>
              <w:rPr>
                <w:color w:val="0000FF"/>
                <w:spacing w:val="-20"/>
                <w:sz w:val="20"/>
              </w:rPr>
              <w:t> </w:t>
            </w:r>
            <w:r>
              <w:rPr>
                <w:color w:val="FF0000"/>
                <w:spacing w:val="-2"/>
                <w:sz w:val="20"/>
              </w:rPr>
              <w:t>office</w:t>
            </w:r>
            <w:r>
              <w:rPr>
                <w:color w:val="0000FF"/>
                <w:spacing w:val="-2"/>
                <w:sz w:val="20"/>
              </w:rPr>
              <w:t>="EP"</w:t>
            </w:r>
            <w:r>
              <w:rPr>
                <w:color w:val="800000"/>
                <w:spacing w:val="-2"/>
                <w:sz w:val="20"/>
              </w:rPr>
              <w:t>&gt;</w:t>
            </w:r>
          </w:p>
          <w:p>
            <w:pPr>
              <w:pStyle w:val="TableParagraph"/>
              <w:ind w:left="0" w:right="2062"/>
              <w:jc w:val="center"/>
              <w:rPr>
                <w:sz w:val="20"/>
              </w:rPr>
            </w:pPr>
            <w:r>
              <w:rPr>
                <w:color w:val="800000"/>
                <w:spacing w:val="-2"/>
                <w:sz w:val="20"/>
              </w:rPr>
              <w:t>&lt;reg:search-report-publication&gt;</w:t>
            </w:r>
          </w:p>
          <w:p>
            <w:pPr>
              <w:pStyle w:val="TableParagraph"/>
              <w:spacing w:before="1"/>
              <w:ind w:left="480" w:right="2543"/>
              <w:jc w:val="center"/>
              <w:rPr>
                <w:sz w:val="20"/>
              </w:rPr>
            </w:pPr>
            <w:r>
              <w:rPr>
                <w:color w:val="800000"/>
                <w:sz w:val="20"/>
              </w:rPr>
              <w:t>&lt;reg:document-id</w:t>
            </w:r>
            <w:r>
              <w:rPr>
                <w:color w:val="800000"/>
                <w:spacing w:val="-19"/>
                <w:sz w:val="20"/>
              </w:rPr>
              <w:t> </w:t>
            </w:r>
            <w:r>
              <w:rPr>
                <w:color w:val="FF0000"/>
                <w:spacing w:val="-2"/>
                <w:sz w:val="20"/>
              </w:rPr>
              <w:t>lang</w:t>
            </w:r>
            <w:r>
              <w:rPr>
                <w:color w:val="0000FF"/>
                <w:spacing w:val="-2"/>
                <w:sz w:val="20"/>
              </w:rPr>
              <w:t>="en"</w:t>
            </w:r>
            <w:r>
              <w:rPr>
                <w:color w:val="800000"/>
                <w:spacing w:val="-2"/>
                <w:sz w:val="20"/>
              </w:rPr>
              <w:t>&gt;</w:t>
            </w:r>
          </w:p>
          <w:p>
            <w:pPr>
              <w:pStyle w:val="TableParagraph"/>
              <w:ind w:left="2268"/>
              <w:rPr>
                <w:sz w:val="20"/>
              </w:rPr>
            </w:pPr>
            <w:r>
              <w:rPr>
                <w:color w:val="800000"/>
                <w:spacing w:val="-2"/>
                <w:sz w:val="20"/>
              </w:rPr>
              <w:t>&lt;reg:country&gt;</w:t>
            </w:r>
            <w:r>
              <w:rPr>
                <w:spacing w:val="-2"/>
                <w:sz w:val="20"/>
              </w:rPr>
              <w:t>EP</w:t>
            </w:r>
            <w:r>
              <w:rPr>
                <w:color w:val="800000"/>
                <w:spacing w:val="-2"/>
                <w:sz w:val="20"/>
              </w:rPr>
              <w:t>&lt;/reg:country&gt;</w:t>
            </w:r>
          </w:p>
          <w:p>
            <w:pPr>
              <w:pStyle w:val="TableParagraph"/>
              <w:spacing w:line="206" w:lineRule="exact" w:before="1"/>
              <w:ind w:left="2268"/>
              <w:rPr>
                <w:sz w:val="20"/>
              </w:rPr>
            </w:pPr>
            <w:r>
              <w:rPr>
                <w:color w:val="800000"/>
                <w:spacing w:val="-2"/>
                <w:sz w:val="20"/>
              </w:rPr>
              <w:t>&lt;reg:doc-number&gt;</w:t>
            </w:r>
            <w:r>
              <w:rPr>
                <w:spacing w:val="-2"/>
                <w:sz w:val="20"/>
              </w:rPr>
              <w:t>1000000</w:t>
            </w:r>
            <w:r>
              <w:rPr>
                <w:color w:val="800000"/>
                <w:spacing w:val="-2"/>
                <w:sz w:val="20"/>
              </w:rPr>
              <w:t>&lt;/reg:doc-number&gt;</w:t>
            </w:r>
          </w:p>
        </w:tc>
      </w:tr>
    </w:tbl>
    <w:p>
      <w:pPr>
        <w:pStyle w:val="TableParagraph"/>
        <w:spacing w:after="0" w:line="206" w:lineRule="exact"/>
        <w:rPr>
          <w:sz w:val="20"/>
        </w:rPr>
        <w:sectPr>
          <w:headerReference w:type="default" r:id="rId329"/>
          <w:footerReference w:type="default" r:id="rId330"/>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2493" w:hRule="atLeast"/>
        </w:trPr>
        <w:tc>
          <w:tcPr>
            <w:tcW w:w="9371" w:type="dxa"/>
          </w:tcPr>
          <w:p>
            <w:pPr>
              <w:pStyle w:val="TableParagraph"/>
              <w:spacing w:line="225" w:lineRule="exact"/>
              <w:ind w:left="2268"/>
              <w:rPr>
                <w:sz w:val="20"/>
              </w:rPr>
            </w:pPr>
            <w:r>
              <w:rPr>
                <w:color w:val="800000"/>
                <w:spacing w:val="-2"/>
                <w:sz w:val="20"/>
              </w:rPr>
              <w:t>&lt;reg:kind&gt;</w:t>
            </w:r>
            <w:r>
              <w:rPr>
                <w:spacing w:val="-2"/>
                <w:sz w:val="20"/>
              </w:rPr>
              <w:t>A1</w:t>
            </w:r>
            <w:r>
              <w:rPr>
                <w:color w:val="800000"/>
                <w:spacing w:val="-2"/>
                <w:sz w:val="20"/>
              </w:rPr>
              <w:t>&lt;/reg:kind&gt;</w:t>
            </w:r>
          </w:p>
          <w:p>
            <w:pPr>
              <w:pStyle w:val="TableParagraph"/>
              <w:spacing w:before="2"/>
              <w:ind w:left="2268"/>
              <w:rPr>
                <w:sz w:val="20"/>
              </w:rPr>
            </w:pPr>
            <w:r>
              <w:rPr>
                <w:color w:val="800000"/>
                <w:spacing w:val="-2"/>
                <w:sz w:val="20"/>
              </w:rPr>
              <w:t>&lt;reg:date&gt;</w:t>
            </w:r>
            <w:r>
              <w:rPr>
                <w:spacing w:val="-2"/>
                <w:sz w:val="20"/>
              </w:rPr>
              <w:t>20000517</w:t>
            </w:r>
            <w:r>
              <w:rPr>
                <w:color w:val="800000"/>
                <w:spacing w:val="-2"/>
                <w:sz w:val="20"/>
              </w:rPr>
              <w:t>&lt;/reg:date&gt;</w:t>
            </w:r>
          </w:p>
          <w:p>
            <w:pPr>
              <w:pStyle w:val="TableParagraph"/>
              <w:ind w:left="2027"/>
              <w:rPr>
                <w:sz w:val="20"/>
              </w:rPr>
            </w:pPr>
            <w:r>
              <w:rPr>
                <w:color w:val="800000"/>
                <w:spacing w:val="-2"/>
                <w:sz w:val="20"/>
              </w:rPr>
              <w:t>&lt;/reg:document-</w:t>
            </w:r>
            <w:r>
              <w:rPr>
                <w:color w:val="800000"/>
                <w:spacing w:val="-5"/>
                <w:sz w:val="20"/>
              </w:rPr>
              <w:t>id&gt;</w:t>
            </w:r>
          </w:p>
          <w:p>
            <w:pPr>
              <w:pStyle w:val="TableParagraph"/>
              <w:ind w:left="1787"/>
              <w:rPr>
                <w:sz w:val="20"/>
              </w:rPr>
            </w:pPr>
            <w:r>
              <w:rPr>
                <w:color w:val="800000"/>
                <w:spacing w:val="-2"/>
                <w:sz w:val="20"/>
              </w:rPr>
              <w:t>&lt;/reg:search-report-publication&gt;</w:t>
            </w:r>
          </w:p>
          <w:p>
            <w:pPr>
              <w:pStyle w:val="TableParagraph"/>
              <w:spacing w:before="1"/>
              <w:ind w:left="1547"/>
              <w:rPr>
                <w:sz w:val="20"/>
              </w:rPr>
            </w:pPr>
            <w:r>
              <w:rPr>
                <w:color w:val="800000"/>
                <w:spacing w:val="-2"/>
                <w:sz w:val="20"/>
              </w:rPr>
              <w:t>&lt;/reg:search-report-information&gt;</w:t>
            </w:r>
          </w:p>
          <w:p>
            <w:pPr>
              <w:pStyle w:val="TableParagraph"/>
              <w:ind w:left="1307"/>
              <w:rPr>
                <w:sz w:val="20"/>
              </w:rPr>
            </w:pPr>
            <w:r>
              <w:rPr>
                <w:color w:val="800000"/>
                <w:spacing w:val="-2"/>
                <w:sz w:val="20"/>
              </w:rPr>
              <w:t>&lt;/reg:search-reports-information&gt;</w:t>
            </w:r>
          </w:p>
          <w:p>
            <w:pPr>
              <w:pStyle w:val="TableParagraph"/>
              <w:spacing w:before="1"/>
              <w:ind w:left="1067"/>
              <w:rPr>
                <w:sz w:val="20"/>
              </w:rPr>
            </w:pPr>
            <w:r>
              <w:rPr>
                <w:color w:val="800000"/>
                <w:spacing w:val="-2"/>
                <w:sz w:val="20"/>
              </w:rPr>
              <w:t>&lt;/reg:bibliographic-</w:t>
            </w:r>
            <w:r>
              <w:rPr>
                <w:color w:val="800000"/>
                <w:spacing w:val="-4"/>
                <w:sz w:val="20"/>
              </w:rPr>
              <w:t>data&gt;</w:t>
            </w:r>
          </w:p>
          <w:p>
            <w:pPr>
              <w:pStyle w:val="TableParagraph"/>
              <w:ind w:left="827"/>
              <w:rPr>
                <w:sz w:val="20"/>
              </w:rPr>
            </w:pPr>
            <w:r>
              <w:rPr>
                <w:color w:val="800000"/>
                <w:spacing w:val="-2"/>
                <w:sz w:val="20"/>
              </w:rPr>
              <w:t>&lt;/reg:register-document&gt;</w:t>
            </w:r>
          </w:p>
          <w:p>
            <w:pPr>
              <w:pStyle w:val="TableParagraph"/>
              <w:ind w:left="587"/>
              <w:rPr>
                <w:sz w:val="20"/>
              </w:rPr>
            </w:pPr>
            <w:r>
              <w:rPr>
                <w:color w:val="800000"/>
                <w:spacing w:val="-2"/>
                <w:sz w:val="20"/>
              </w:rPr>
              <w:t>&lt;/reg:register-documents&gt;</w:t>
            </w:r>
          </w:p>
          <w:p>
            <w:pPr>
              <w:pStyle w:val="TableParagraph"/>
              <w:spacing w:before="2"/>
              <w:ind w:left="0" w:right="6370"/>
              <w:jc w:val="right"/>
              <w:rPr>
                <w:sz w:val="20"/>
              </w:rPr>
            </w:pPr>
            <w:r>
              <w:rPr>
                <w:color w:val="800000"/>
                <w:spacing w:val="-2"/>
                <w:sz w:val="20"/>
              </w:rPr>
              <w:t>&lt;/ops:register-search&gt;</w:t>
            </w:r>
          </w:p>
          <w:p>
            <w:pPr>
              <w:pStyle w:val="TableParagraph"/>
              <w:spacing w:line="208" w:lineRule="exact"/>
              <w:ind w:left="0" w:right="6370"/>
              <w:jc w:val="right"/>
              <w:rPr>
                <w:sz w:val="20"/>
              </w:rPr>
            </w:pPr>
            <w:r>
              <w:rPr>
                <w:color w:val="800000"/>
                <w:spacing w:val="-2"/>
                <w:sz w:val="20"/>
              </w:rPr>
              <w:t>&lt;/ops:world-patent-data&gt;</w:t>
            </w:r>
          </w:p>
        </w:tc>
      </w:tr>
      <w:tr>
        <w:trPr>
          <w:trHeight w:val="275" w:hRule="atLeast"/>
        </w:trPr>
        <w:tc>
          <w:tcPr>
            <w:tcW w:w="9371" w:type="dxa"/>
          </w:tcPr>
          <w:p>
            <w:pPr>
              <w:pStyle w:val="TableParagraph"/>
              <w:spacing w:line="240" w:lineRule="auto"/>
              <w:ind w:left="0"/>
              <w:rPr>
                <w:rFonts w:ascii="Times New Roman"/>
                <w:sz w:val="20"/>
              </w:rPr>
            </w:pPr>
          </w:p>
        </w:tc>
      </w:tr>
    </w:tbl>
    <w:p>
      <w:pPr>
        <w:pStyle w:val="Heading1"/>
        <w:spacing w:before="239"/>
        <w:rPr>
          <w:rFonts w:ascii="Courier New"/>
        </w:rPr>
      </w:pPr>
      <w:r>
        <w:rPr/>
        <w:t>Register</w:t>
      </w:r>
      <w:r>
        <w:rPr>
          <w:spacing w:val="-5"/>
        </w:rPr>
        <w:t> </w:t>
      </w:r>
      <w:r>
        <w:rPr/>
        <w:t>data</w:t>
      </w:r>
      <w:r>
        <w:rPr>
          <w:spacing w:val="-6"/>
        </w:rPr>
        <w:t> </w:t>
      </w:r>
      <w:r>
        <w:rPr/>
        <w:t>with</w:t>
      </w:r>
      <w:r>
        <w:rPr>
          <w:spacing w:val="-4"/>
        </w:rPr>
        <w:t> </w:t>
      </w:r>
      <w:r>
        <w:rPr>
          <w:rFonts w:ascii="Courier New"/>
          <w:spacing w:val="-2"/>
        </w:rPr>
        <w:t>events</w:t>
      </w:r>
    </w:p>
    <w:p>
      <w:pPr>
        <w:spacing w:before="241"/>
        <w:ind w:left="718" w:right="0" w:firstLine="0"/>
        <w:jc w:val="left"/>
        <w:rPr>
          <w:rFonts w:ascii="Arial"/>
          <w:b/>
          <w:sz w:val="24"/>
        </w:rPr>
      </w:pPr>
      <w:r>
        <w:rPr>
          <w:rFonts w:ascii="Arial"/>
          <w:b/>
          <w:spacing w:val="-2"/>
          <w:sz w:val="24"/>
        </w:rPr>
        <w:t>Request:</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540" w:hRule="atLeast"/>
        </w:trPr>
        <w:tc>
          <w:tcPr>
            <w:tcW w:w="9371"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GET </w:t>
            </w:r>
            <w:hyperlink r:id="rId336">
              <w:r>
                <w:rPr>
                  <w:b/>
                  <w:color w:val="2A64AC"/>
                  <w:sz w:val="20"/>
                  <w:u w:val="dotted" w:color="2A64AC"/>
                </w:rPr>
                <w:t>http://ops.epo.org/rest-</w:t>
              </w:r>
            </w:hyperlink>
            <w:r>
              <w:rPr>
                <w:b/>
                <w:color w:val="2A64AC"/>
                <w:sz w:val="20"/>
              </w:rPr>
              <w:t> </w:t>
            </w:r>
            <w:hyperlink r:id="rId336">
              <w:r>
                <w:rPr>
                  <w:b/>
                  <w:color w:val="2A64AC"/>
                  <w:spacing w:val="-2"/>
                  <w:sz w:val="20"/>
                  <w:u w:val="dotted" w:color="2A64AC"/>
                </w:rPr>
                <w:t>services/</w:t>
              </w:r>
            </w:hyperlink>
            <w:hyperlink r:id="rId336">
              <w:r>
                <w:rPr>
                  <w:color w:val="2A64AC"/>
                  <w:spacing w:val="-2"/>
                  <w:sz w:val="20"/>
                  <w:u w:val="dotted" w:color="2A64AC"/>
                </w:rPr>
                <w:t>register</w:t>
              </w:r>
            </w:hyperlink>
            <w:hyperlink r:id="rId336">
              <w:r>
                <w:rPr>
                  <w:b/>
                  <w:color w:val="2A64AC"/>
                  <w:spacing w:val="-2"/>
                  <w:sz w:val="20"/>
                  <w:u w:val="dotted" w:color="2A64AC"/>
                </w:rPr>
                <w:t>/application/epodoc/EP99203729/</w:t>
              </w:r>
            </w:hyperlink>
            <w:hyperlink r:id="rId336">
              <w:r>
                <w:rPr>
                  <w:color w:val="2A64AC"/>
                  <w:spacing w:val="-2"/>
                  <w:sz w:val="20"/>
                  <w:u w:val="dotted" w:color="2A64AC"/>
                </w:rPr>
                <w:t>events</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application/register+xml</w:t>
            </w:r>
          </w:p>
        </w:tc>
      </w:tr>
      <w:tr>
        <w:trPr>
          <w:trHeight w:val="1631" w:hRule="atLeast"/>
        </w:trPr>
        <w:tc>
          <w:tcPr>
            <w:tcW w:w="9371"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POST</w:t>
            </w:r>
            <w:r>
              <w:rPr>
                <w:spacing w:val="-32"/>
                <w:sz w:val="24"/>
              </w:rPr>
              <w:t> </w:t>
            </w:r>
            <w:hyperlink r:id="rId337">
              <w:r>
                <w:rPr>
                  <w:b/>
                  <w:color w:val="2A64AC"/>
                  <w:sz w:val="20"/>
                  <w:u w:val="dotted" w:color="2A64AC"/>
                </w:rPr>
                <w:t>http://ops.epo.org/rest-</w:t>
              </w:r>
              <w:r>
                <w:rPr>
                  <w:b/>
                  <w:color w:val="2A64AC"/>
                  <w:spacing w:val="-2"/>
                  <w:sz w:val="20"/>
                  <w:u w:val="dotted" w:color="2A64AC"/>
                </w:rPr>
                <w:t>services/</w:t>
              </w:r>
              <w:r>
                <w:rPr>
                  <w:color w:val="2A64AC"/>
                  <w:spacing w:val="-2"/>
                  <w:sz w:val="20"/>
                  <w:u w:val="dotted" w:color="2A64AC"/>
                </w:rPr>
                <w:t>register</w:t>
              </w:r>
              <w:r>
                <w:rPr>
                  <w:b/>
                  <w:color w:val="2A64AC"/>
                  <w:spacing w:val="-2"/>
                  <w:sz w:val="20"/>
                  <w:u w:val="dotted" w:color="2A64AC"/>
                </w:rPr>
                <w:t>/application/epodoc/</w:t>
              </w:r>
              <w:r>
                <w:rPr>
                  <w:color w:val="2A64AC"/>
                  <w:spacing w:val="-2"/>
                  <w:sz w:val="20"/>
                  <w:u w:val="dotted" w:color="2A64AC"/>
                </w:rPr>
                <w:t>events</w:t>
              </w:r>
            </w:hyperlink>
          </w:p>
          <w:p>
            <w:pPr>
              <w:pStyle w:val="TableParagraph"/>
              <w:spacing w:line="240" w:lineRule="auto" w:before="40"/>
              <w:ind w:left="0"/>
              <w:rPr>
                <w:rFonts w:ascii="Arial"/>
                <w:b/>
                <w:sz w:val="20"/>
              </w:rPr>
            </w:pPr>
          </w:p>
          <w:p>
            <w:pPr>
              <w:pStyle w:val="TableParagraph"/>
              <w:spacing w:line="240" w:lineRule="auto"/>
              <w:ind w:right="4415"/>
              <w:rPr>
                <w:sz w:val="24"/>
              </w:rPr>
            </w:pPr>
            <w:r>
              <w:rPr>
                <w:sz w:val="24"/>
              </w:rPr>
              <w:t>Accept:</w:t>
            </w:r>
            <w:r>
              <w:rPr>
                <w:spacing w:val="-38"/>
                <w:sz w:val="24"/>
              </w:rPr>
              <w:t> </w:t>
            </w:r>
            <w:r>
              <w:rPr>
                <w:sz w:val="24"/>
              </w:rPr>
              <w:t>application/register+xml Request Body: EP99203729</w:t>
            </w:r>
          </w:p>
        </w:tc>
      </w:tr>
    </w:tbl>
    <w:p>
      <w:pPr>
        <w:spacing w:before="241"/>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4759" w:hRule="atLeast"/>
        </w:trPr>
        <w:tc>
          <w:tcPr>
            <w:tcW w:w="9376" w:type="dxa"/>
          </w:tcPr>
          <w:p>
            <w:pPr>
              <w:pStyle w:val="TableParagraph"/>
              <w:spacing w:line="240" w:lineRule="auto" w:before="1"/>
              <w:ind w:right="512"/>
              <w:rPr>
                <w:sz w:val="20"/>
              </w:rPr>
            </w:pPr>
            <w:r>
              <w:rPr>
                <w:color w:val="008080"/>
                <w:sz w:val="20"/>
              </w:rPr>
              <w:t>&lt;?xml</w:t>
            </w:r>
            <w:r>
              <w:rPr>
                <w:color w:val="008080"/>
                <w:spacing w:val="-13"/>
                <w:sz w:val="20"/>
              </w:rPr>
              <w:t> </w:t>
            </w:r>
            <w:r>
              <w:rPr>
                <w:color w:val="008080"/>
                <w:sz w:val="20"/>
              </w:rPr>
              <w:t>version="1.0"</w:t>
            </w:r>
            <w:r>
              <w:rPr>
                <w:color w:val="008080"/>
                <w:spacing w:val="-13"/>
                <w:sz w:val="20"/>
              </w:rPr>
              <w:t> </w:t>
            </w:r>
            <w:r>
              <w:rPr>
                <w:color w:val="008080"/>
                <w:sz w:val="20"/>
              </w:rPr>
              <w:t>encoding="UTF-8"</w:t>
            </w:r>
            <w:r>
              <w:rPr>
                <w:color w:val="008080"/>
                <w:spacing w:val="-13"/>
                <w:sz w:val="20"/>
              </w:rPr>
              <w:t> </w:t>
            </w:r>
            <w:r>
              <w:rPr>
                <w:color w:val="008080"/>
                <w:sz w:val="20"/>
              </w:rPr>
              <w:t>standalone="yes"?&gt;&lt;?xml-stylesheet type='text/xsl' href='/style/rplus.xsl' ?&gt;</w:t>
            </w:r>
          </w:p>
          <w:p>
            <w:pPr>
              <w:pStyle w:val="TableParagraph"/>
              <w:spacing w:line="240" w:lineRule="auto"/>
              <w:ind w:right="512"/>
              <w:rPr>
                <w:sz w:val="20"/>
              </w:rPr>
            </w:pPr>
            <w:r>
              <w:rPr>
                <w:color w:val="800000"/>
                <w:sz w:val="20"/>
              </w:rPr>
              <w:t>&lt;ops:world-patent-data</w:t>
            </w:r>
            <w:r>
              <w:rPr>
                <w:color w:val="800000"/>
                <w:spacing w:val="-32"/>
                <w:sz w:val="20"/>
              </w:rPr>
              <w:t> </w:t>
            </w:r>
            <w:r>
              <w:rPr>
                <w:color w:val="0099CC"/>
                <w:sz w:val="20"/>
              </w:rPr>
              <w:t>xmlns:ops</w:t>
            </w:r>
            <w:hyperlink r:id="rId188">
              <w:r>
                <w:rPr>
                  <w:color w:val="0000FF"/>
                  <w:sz w:val="20"/>
                </w:rPr>
                <w:t>="http://ops.epo.org"</w:t>
              </w:r>
            </w:hyperlink>
            <w:r>
              <w:rPr>
                <w:color w:val="0000FF"/>
                <w:sz w:val="20"/>
              </w:rPr>
              <w:t> </w:t>
            </w:r>
            <w:r>
              <w:rPr>
                <w:color w:val="0099CC"/>
                <w:spacing w:val="-2"/>
                <w:sz w:val="20"/>
              </w:rPr>
              <w:t>xmlns:reg</w:t>
            </w:r>
            <w:hyperlink r:id="rId325">
              <w:r>
                <w:rPr>
                  <w:color w:val="0000FF"/>
                  <w:spacing w:val="-2"/>
                  <w:sz w:val="20"/>
                </w:rPr>
                <w:t>="http://www.epo.org/register"</w:t>
              </w:r>
            </w:hyperlink>
            <w:r>
              <w:rPr>
                <w:color w:val="0000FF"/>
                <w:spacing w:val="-2"/>
                <w:sz w:val="20"/>
              </w:rPr>
              <w:t> xmlns:cpc</w:t>
            </w:r>
            <w:hyperlink r:id="rId326">
              <w:r>
                <w:rPr>
                  <w:color w:val="0000FF"/>
                  <w:spacing w:val="-2"/>
                  <w:sz w:val="20"/>
                </w:rPr>
                <w:t>="http://www.epo.org/cpcexport"</w:t>
              </w:r>
            </w:hyperlink>
            <w:r>
              <w:rPr>
                <w:color w:val="800000"/>
                <w:spacing w:val="-2"/>
                <w:sz w:val="20"/>
              </w:rPr>
              <w:t>&gt;</w:t>
            </w:r>
          </w:p>
          <w:p>
            <w:pPr>
              <w:pStyle w:val="TableParagraph"/>
              <w:ind w:left="347"/>
              <w:rPr>
                <w:sz w:val="20"/>
              </w:rPr>
            </w:pPr>
            <w:r>
              <w:rPr>
                <w:color w:val="800000"/>
                <w:spacing w:val="-2"/>
                <w:sz w:val="20"/>
              </w:rPr>
              <w:t>&lt;ops:register-search</w:t>
            </w:r>
            <w:r>
              <w:rPr>
                <w:color w:val="800000"/>
                <w:spacing w:val="27"/>
                <w:sz w:val="20"/>
              </w:rPr>
              <w:t> </w:t>
            </w:r>
            <w:r>
              <w:rPr>
                <w:color w:val="FF0000"/>
                <w:spacing w:val="-2"/>
                <w:sz w:val="20"/>
              </w:rPr>
              <w:t>total-result-count</w:t>
            </w:r>
            <w:r>
              <w:rPr>
                <w:color w:val="0000FF"/>
                <w:spacing w:val="-2"/>
                <w:sz w:val="20"/>
              </w:rPr>
              <w:t>="1"</w:t>
            </w:r>
            <w:r>
              <w:rPr>
                <w:color w:val="800000"/>
                <w:spacing w:val="-2"/>
                <w:sz w:val="20"/>
              </w:rPr>
              <w:t>&gt;</w:t>
            </w:r>
          </w:p>
          <w:p>
            <w:pPr>
              <w:pStyle w:val="TableParagraph"/>
              <w:ind w:left="587"/>
              <w:rPr>
                <w:sz w:val="20"/>
              </w:rPr>
            </w:pPr>
            <w:r>
              <w:rPr>
                <w:color w:val="800000"/>
                <w:sz w:val="20"/>
              </w:rPr>
              <w:t>&lt;ops:query</w:t>
            </w:r>
            <w:r>
              <w:rPr>
                <w:color w:val="800000"/>
                <w:spacing w:val="-14"/>
                <w:sz w:val="20"/>
              </w:rPr>
              <w:t> </w:t>
            </w:r>
            <w:r>
              <w:rPr>
                <w:color w:val="FF0000"/>
                <w:spacing w:val="-2"/>
                <w:sz w:val="20"/>
              </w:rPr>
              <w:t>syntax</w:t>
            </w:r>
            <w:r>
              <w:rPr>
                <w:color w:val="0000FF"/>
                <w:spacing w:val="-2"/>
                <w:sz w:val="20"/>
              </w:rPr>
              <w:t>="CQL"</w:t>
            </w:r>
            <w:r>
              <w:rPr>
                <w:color w:val="800000"/>
                <w:spacing w:val="-2"/>
                <w:sz w:val="20"/>
              </w:rPr>
              <w:t>&gt;</w:t>
            </w:r>
            <w:r>
              <w:rPr>
                <w:spacing w:val="-2"/>
                <w:sz w:val="20"/>
              </w:rPr>
              <w:t>application=EP99203729</w:t>
            </w:r>
            <w:r>
              <w:rPr>
                <w:color w:val="800000"/>
                <w:spacing w:val="-2"/>
                <w:sz w:val="20"/>
              </w:rPr>
              <w:t>&lt;/ops:query&gt;</w:t>
            </w:r>
          </w:p>
          <w:p>
            <w:pPr>
              <w:pStyle w:val="TableParagraph"/>
              <w:ind w:left="587"/>
              <w:rPr>
                <w:sz w:val="20"/>
              </w:rPr>
            </w:pPr>
            <w:r>
              <w:rPr>
                <w:color w:val="800000"/>
                <w:sz w:val="20"/>
              </w:rPr>
              <w:t>&lt;ops:range</w:t>
            </w:r>
            <w:r>
              <w:rPr>
                <w:color w:val="800000"/>
                <w:spacing w:val="-11"/>
                <w:sz w:val="20"/>
              </w:rPr>
              <w:t> </w:t>
            </w:r>
            <w:r>
              <w:rPr>
                <w:color w:val="FF0000"/>
                <w:sz w:val="20"/>
              </w:rPr>
              <w:t>begin</w:t>
            </w:r>
            <w:r>
              <w:rPr>
                <w:color w:val="0000FF"/>
                <w:sz w:val="20"/>
              </w:rPr>
              <w:t>="1"</w:t>
            </w:r>
            <w:r>
              <w:rPr>
                <w:color w:val="0000FF"/>
                <w:spacing w:val="-11"/>
                <w:sz w:val="20"/>
              </w:rPr>
              <w:t> </w:t>
            </w:r>
            <w:r>
              <w:rPr>
                <w:color w:val="FF0000"/>
                <w:spacing w:val="-2"/>
                <w:sz w:val="20"/>
              </w:rPr>
              <w:t>end</w:t>
            </w:r>
            <w:r>
              <w:rPr>
                <w:color w:val="0000FF"/>
                <w:spacing w:val="-2"/>
                <w:sz w:val="20"/>
              </w:rPr>
              <w:t>="1"</w:t>
            </w:r>
            <w:r>
              <w:rPr>
                <w:color w:val="800000"/>
                <w:spacing w:val="-2"/>
                <w:sz w:val="20"/>
              </w:rPr>
              <w:t>/&gt;</w:t>
            </w:r>
          </w:p>
          <w:p>
            <w:pPr>
              <w:pStyle w:val="TableParagraph"/>
              <w:spacing w:before="1"/>
              <w:ind w:left="587"/>
              <w:rPr>
                <w:sz w:val="20"/>
              </w:rPr>
            </w:pPr>
            <w:r>
              <w:rPr>
                <w:color w:val="800000"/>
                <w:spacing w:val="-2"/>
                <w:sz w:val="20"/>
              </w:rPr>
              <w:t>&lt;reg:register-documents</w:t>
            </w:r>
            <w:r>
              <w:rPr>
                <w:color w:val="800000"/>
                <w:spacing w:val="26"/>
                <w:sz w:val="20"/>
              </w:rPr>
              <w:t> </w:t>
            </w:r>
            <w:r>
              <w:rPr>
                <w:color w:val="FF0000"/>
                <w:spacing w:val="-2"/>
                <w:sz w:val="20"/>
              </w:rPr>
              <w:t>produced-by</w:t>
            </w:r>
            <w:r>
              <w:rPr>
                <w:color w:val="0000FF"/>
                <w:spacing w:val="-2"/>
                <w:sz w:val="20"/>
              </w:rPr>
              <w:t>="RO"</w:t>
            </w:r>
            <w:r>
              <w:rPr>
                <w:color w:val="800000"/>
                <w:spacing w:val="-2"/>
                <w:sz w:val="20"/>
              </w:rPr>
              <w:t>&gt;</w:t>
            </w:r>
          </w:p>
          <w:p>
            <w:pPr>
              <w:pStyle w:val="TableParagraph"/>
              <w:spacing w:line="240" w:lineRule="auto"/>
              <w:ind w:right="375" w:firstLine="719"/>
              <w:rPr>
                <w:sz w:val="20"/>
              </w:rPr>
            </w:pPr>
            <w:r>
              <w:rPr>
                <w:color w:val="800000"/>
                <w:sz w:val="20"/>
              </w:rPr>
              <w:t>&lt;reg:register-document</w:t>
            </w:r>
            <w:r>
              <w:rPr>
                <w:color w:val="800000"/>
                <w:spacing w:val="-8"/>
                <w:sz w:val="20"/>
              </w:rPr>
              <w:t> </w:t>
            </w:r>
            <w:r>
              <w:rPr>
                <w:color w:val="FF0000"/>
                <w:sz w:val="20"/>
              </w:rPr>
              <w:t>status</w:t>
            </w:r>
            <w:r>
              <w:rPr>
                <w:color w:val="0000FF"/>
                <w:sz w:val="20"/>
              </w:rPr>
              <w:t>="NO</w:t>
            </w:r>
            <w:r>
              <w:rPr>
                <w:color w:val="0000FF"/>
                <w:spacing w:val="-8"/>
                <w:sz w:val="20"/>
              </w:rPr>
              <w:t> </w:t>
            </w:r>
            <w:r>
              <w:rPr>
                <w:color w:val="0000FF"/>
                <w:sz w:val="20"/>
              </w:rPr>
              <w:t>OPPOSITION</w:t>
            </w:r>
            <w:r>
              <w:rPr>
                <w:color w:val="0000FF"/>
                <w:spacing w:val="-8"/>
                <w:sz w:val="20"/>
              </w:rPr>
              <w:t> </w:t>
            </w:r>
            <w:r>
              <w:rPr>
                <w:color w:val="0000FF"/>
                <w:sz w:val="20"/>
              </w:rPr>
              <w:t>FILED</w:t>
            </w:r>
            <w:r>
              <w:rPr>
                <w:color w:val="0000FF"/>
                <w:spacing w:val="-8"/>
                <w:sz w:val="20"/>
              </w:rPr>
              <w:t> </w:t>
            </w:r>
            <w:r>
              <w:rPr>
                <w:color w:val="0000FF"/>
                <w:sz w:val="20"/>
              </w:rPr>
              <w:t>WITHIN</w:t>
            </w:r>
            <w:r>
              <w:rPr>
                <w:color w:val="0000FF"/>
                <w:spacing w:val="-8"/>
                <w:sz w:val="20"/>
              </w:rPr>
              <w:t> </w:t>
            </w:r>
            <w:r>
              <w:rPr>
                <w:color w:val="0000FF"/>
                <w:sz w:val="20"/>
              </w:rPr>
              <w:t>TIMELIMIT" </w:t>
            </w:r>
            <w:r>
              <w:rPr>
                <w:color w:val="FF0000"/>
                <w:spacing w:val="-2"/>
                <w:sz w:val="20"/>
              </w:rPr>
              <w:t>produced-by</w:t>
            </w:r>
            <w:r>
              <w:rPr>
                <w:color w:val="0000FF"/>
                <w:spacing w:val="-2"/>
                <w:sz w:val="20"/>
              </w:rPr>
              <w:t>="RO"</w:t>
            </w:r>
          </w:p>
          <w:p>
            <w:pPr>
              <w:pStyle w:val="TableParagraph"/>
              <w:ind w:left="1067"/>
              <w:rPr>
                <w:sz w:val="20"/>
              </w:rPr>
            </w:pPr>
            <w:r>
              <w:rPr>
                <w:color w:val="FF0000"/>
                <w:sz w:val="20"/>
              </w:rPr>
              <w:t>lang</w:t>
            </w:r>
            <w:r>
              <w:rPr>
                <w:color w:val="0000FF"/>
                <w:sz w:val="20"/>
              </w:rPr>
              <w:t>="en"</w:t>
            </w:r>
            <w:r>
              <w:rPr>
                <w:color w:val="0000FF"/>
                <w:spacing w:val="-18"/>
                <w:sz w:val="20"/>
              </w:rPr>
              <w:t> </w:t>
            </w:r>
            <w:r>
              <w:rPr>
                <w:color w:val="FF0000"/>
                <w:sz w:val="20"/>
              </w:rPr>
              <w:t>dtd-version</w:t>
            </w:r>
            <w:r>
              <w:rPr>
                <w:color w:val="0000FF"/>
                <w:sz w:val="20"/>
              </w:rPr>
              <w:t>="1.0"</w:t>
            </w:r>
            <w:r>
              <w:rPr>
                <w:color w:val="0000FF"/>
                <w:spacing w:val="-19"/>
                <w:sz w:val="20"/>
              </w:rPr>
              <w:t> </w:t>
            </w:r>
            <w:r>
              <w:rPr>
                <w:color w:val="FF0000"/>
                <w:sz w:val="20"/>
              </w:rPr>
              <w:t>date-</w:t>
            </w:r>
            <w:r>
              <w:rPr>
                <w:color w:val="FF0000"/>
                <w:spacing w:val="-2"/>
                <w:sz w:val="20"/>
              </w:rPr>
              <w:t>produced</w:t>
            </w:r>
            <w:r>
              <w:rPr>
                <w:color w:val="0000FF"/>
                <w:spacing w:val="-2"/>
                <w:sz w:val="20"/>
              </w:rPr>
              <w:t>="20110510"</w:t>
            </w:r>
            <w:r>
              <w:rPr>
                <w:color w:val="800000"/>
                <w:spacing w:val="-2"/>
                <w:sz w:val="20"/>
              </w:rPr>
              <w:t>&gt;</w:t>
            </w:r>
          </w:p>
          <w:p>
            <w:pPr>
              <w:pStyle w:val="TableParagraph"/>
              <w:ind w:left="1067"/>
              <w:rPr>
                <w:sz w:val="20"/>
              </w:rPr>
            </w:pPr>
            <w:r>
              <w:rPr>
                <w:color w:val="800000"/>
                <w:spacing w:val="-2"/>
                <w:sz w:val="20"/>
              </w:rPr>
              <w:t>&lt;reg:events-data&gt;</w:t>
            </w:r>
          </w:p>
          <w:p>
            <w:pPr>
              <w:pStyle w:val="TableParagraph"/>
              <w:spacing w:before="2"/>
              <w:ind w:left="1307"/>
              <w:rPr>
                <w:sz w:val="20"/>
              </w:rPr>
            </w:pPr>
            <w:r>
              <w:rPr>
                <w:color w:val="800000"/>
                <w:sz w:val="20"/>
              </w:rPr>
              <w:t>&lt;reg:dossier-event</w:t>
            </w:r>
            <w:r>
              <w:rPr>
                <w:color w:val="800000"/>
                <w:spacing w:val="-20"/>
                <w:sz w:val="20"/>
              </w:rPr>
              <w:t> </w:t>
            </w:r>
            <w:r>
              <w:rPr>
                <w:color w:val="FF0000"/>
                <w:sz w:val="20"/>
              </w:rPr>
              <w:t>event-type</w:t>
            </w:r>
            <w:r>
              <w:rPr>
                <w:color w:val="0000FF"/>
                <w:sz w:val="20"/>
              </w:rPr>
              <w:t>="new"</w:t>
            </w:r>
            <w:r>
              <w:rPr>
                <w:color w:val="0000FF"/>
                <w:spacing w:val="-20"/>
                <w:sz w:val="20"/>
              </w:rPr>
              <w:t> </w:t>
            </w:r>
            <w:r>
              <w:rPr>
                <w:color w:val="FF0000"/>
                <w:spacing w:val="-2"/>
                <w:sz w:val="20"/>
              </w:rPr>
              <w:t>id</w:t>
            </w:r>
            <w:r>
              <w:rPr>
                <w:color w:val="0000FF"/>
                <w:spacing w:val="-2"/>
                <w:sz w:val="20"/>
              </w:rPr>
              <w:t>="EVT_28"</w:t>
            </w:r>
            <w:r>
              <w:rPr>
                <w:color w:val="800000"/>
                <w:spacing w:val="-2"/>
                <w:sz w:val="20"/>
              </w:rPr>
              <w:t>&gt;</w:t>
            </w:r>
          </w:p>
          <w:p>
            <w:pPr>
              <w:pStyle w:val="TableParagraph"/>
              <w:ind w:left="1547"/>
              <w:rPr>
                <w:sz w:val="20"/>
              </w:rPr>
            </w:pPr>
            <w:r>
              <w:rPr>
                <w:color w:val="800000"/>
                <w:spacing w:val="-2"/>
                <w:sz w:val="20"/>
              </w:rPr>
              <w:t>&lt;reg:event-date&gt;</w:t>
            </w:r>
          </w:p>
          <w:p>
            <w:pPr>
              <w:pStyle w:val="TableParagraph"/>
              <w:spacing w:before="2"/>
              <w:ind w:left="1787"/>
              <w:rPr>
                <w:sz w:val="20"/>
              </w:rPr>
            </w:pPr>
            <w:r>
              <w:rPr>
                <w:color w:val="800000"/>
                <w:spacing w:val="-2"/>
                <w:sz w:val="20"/>
              </w:rPr>
              <w:t>&lt;reg:date&gt;</w:t>
            </w:r>
            <w:r>
              <w:rPr>
                <w:spacing w:val="-2"/>
                <w:sz w:val="20"/>
              </w:rPr>
              <w:t>20000331</w:t>
            </w:r>
            <w:r>
              <w:rPr>
                <w:color w:val="800000"/>
                <w:spacing w:val="-2"/>
                <w:sz w:val="20"/>
              </w:rPr>
              <w:t>&lt;/reg:date&gt;</w:t>
            </w:r>
          </w:p>
          <w:p>
            <w:pPr>
              <w:pStyle w:val="TableParagraph"/>
              <w:ind w:left="1547"/>
              <w:rPr>
                <w:sz w:val="20"/>
              </w:rPr>
            </w:pPr>
            <w:r>
              <w:rPr>
                <w:color w:val="800000"/>
                <w:spacing w:val="-2"/>
                <w:sz w:val="20"/>
              </w:rPr>
              <w:t>&lt;/reg:event-date&gt;</w:t>
            </w:r>
          </w:p>
          <w:p>
            <w:pPr>
              <w:pStyle w:val="TableParagraph"/>
              <w:ind w:left="1547"/>
              <w:rPr>
                <w:sz w:val="20"/>
              </w:rPr>
            </w:pPr>
            <w:r>
              <w:rPr>
                <w:color w:val="800000"/>
                <w:spacing w:val="-2"/>
                <w:sz w:val="20"/>
              </w:rPr>
              <w:t>&lt;reg:event-code&gt;</w:t>
            </w:r>
            <w:r>
              <w:rPr>
                <w:spacing w:val="-2"/>
                <w:sz w:val="20"/>
              </w:rPr>
              <w:t>0009012</w:t>
            </w:r>
            <w:r>
              <w:rPr>
                <w:color w:val="800000"/>
                <w:spacing w:val="-2"/>
                <w:sz w:val="20"/>
              </w:rPr>
              <w:t>&lt;/reg:event-code&gt;</w:t>
            </w:r>
          </w:p>
          <w:p>
            <w:pPr>
              <w:pStyle w:val="TableParagraph"/>
              <w:spacing w:line="240" w:lineRule="auto" w:before="1"/>
              <w:ind w:right="512" w:firstLine="1439"/>
              <w:rPr>
                <w:sz w:val="20"/>
              </w:rPr>
            </w:pPr>
            <w:r>
              <w:rPr>
                <w:color w:val="800000"/>
                <w:sz w:val="20"/>
              </w:rPr>
              <w:t>&lt;reg:event-text</w:t>
            </w:r>
            <w:r>
              <w:rPr>
                <w:color w:val="800000"/>
                <w:spacing w:val="-19"/>
                <w:sz w:val="20"/>
              </w:rPr>
              <w:t> </w:t>
            </w:r>
            <w:r>
              <w:rPr>
                <w:color w:val="FF0000"/>
                <w:sz w:val="20"/>
              </w:rPr>
              <w:t>event-text-type</w:t>
            </w:r>
            <w:r>
              <w:rPr>
                <w:color w:val="0000FF"/>
                <w:sz w:val="20"/>
              </w:rPr>
              <w:t>="DESCRIPTION"</w:t>
            </w:r>
            <w:r>
              <w:rPr>
                <w:color w:val="800000"/>
                <w:sz w:val="20"/>
              </w:rPr>
              <w:t>&gt;</w:t>
            </w:r>
            <w:r>
              <w:rPr>
                <w:sz w:val="20"/>
              </w:rPr>
              <w:t>Publication</w:t>
            </w:r>
            <w:r>
              <w:rPr>
                <w:spacing w:val="-19"/>
                <w:sz w:val="20"/>
              </w:rPr>
              <w:t> </w:t>
            </w:r>
            <w:r>
              <w:rPr>
                <w:sz w:val="20"/>
              </w:rPr>
              <w:t>in section I.1 EP</w:t>
            </w:r>
          </w:p>
          <w:p>
            <w:pPr>
              <w:pStyle w:val="TableParagraph"/>
              <w:spacing w:line="206" w:lineRule="exact" w:before="1"/>
              <w:ind w:left="1787"/>
              <w:rPr>
                <w:sz w:val="20"/>
              </w:rPr>
            </w:pPr>
            <w:r>
              <w:rPr>
                <w:spacing w:val="-2"/>
                <w:sz w:val="20"/>
              </w:rPr>
              <w:t>Bulletin</w:t>
            </w:r>
            <w:r>
              <w:rPr>
                <w:color w:val="800000"/>
                <w:spacing w:val="-2"/>
                <w:sz w:val="20"/>
              </w:rPr>
              <w:t>&lt;/reg:event-text&gt;</w:t>
            </w:r>
          </w:p>
        </w:tc>
      </w:tr>
    </w:tbl>
    <w:p>
      <w:pPr>
        <w:pStyle w:val="TableParagraph"/>
        <w:spacing w:after="0" w:line="206" w:lineRule="exact"/>
        <w:rPr>
          <w:sz w:val="20"/>
        </w:rPr>
        <w:sectPr>
          <w:headerReference w:type="default" r:id="rId334"/>
          <w:footerReference w:type="default" r:id="rId335"/>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5664" w:hRule="atLeast"/>
        </w:trPr>
        <w:tc>
          <w:tcPr>
            <w:tcW w:w="9376" w:type="dxa"/>
          </w:tcPr>
          <w:p>
            <w:pPr>
              <w:pStyle w:val="TableParagraph"/>
              <w:spacing w:line="225" w:lineRule="exact"/>
              <w:ind w:left="1547"/>
              <w:rPr>
                <w:sz w:val="20"/>
              </w:rPr>
            </w:pPr>
            <w:r>
              <w:rPr>
                <w:color w:val="800000"/>
                <w:spacing w:val="-2"/>
                <w:sz w:val="20"/>
              </w:rPr>
              <w:t>&lt;reg:gazette-reference&gt;</w:t>
            </w:r>
          </w:p>
          <w:p>
            <w:pPr>
              <w:pStyle w:val="TableParagraph"/>
              <w:spacing w:before="2"/>
              <w:ind w:left="1787"/>
              <w:rPr>
                <w:sz w:val="20"/>
              </w:rPr>
            </w:pPr>
            <w:r>
              <w:rPr>
                <w:color w:val="800000"/>
                <w:spacing w:val="-2"/>
                <w:sz w:val="20"/>
              </w:rPr>
              <w:t>&lt;reg:gazette-num&gt;</w:t>
            </w:r>
            <w:r>
              <w:rPr>
                <w:spacing w:val="-2"/>
                <w:sz w:val="20"/>
              </w:rPr>
              <w:t>2000/20</w:t>
            </w:r>
            <w:r>
              <w:rPr>
                <w:color w:val="800000"/>
                <w:spacing w:val="-2"/>
                <w:sz w:val="20"/>
              </w:rPr>
              <w:t>&lt;/reg:gazette-</w:t>
            </w:r>
            <w:r>
              <w:rPr>
                <w:color w:val="800000"/>
                <w:spacing w:val="-4"/>
                <w:sz w:val="20"/>
              </w:rPr>
              <w:t>num&gt;</w:t>
            </w:r>
          </w:p>
          <w:p>
            <w:pPr>
              <w:pStyle w:val="TableParagraph"/>
              <w:ind w:left="1787"/>
              <w:rPr>
                <w:sz w:val="20"/>
              </w:rPr>
            </w:pPr>
            <w:r>
              <w:rPr>
                <w:color w:val="800000"/>
                <w:spacing w:val="-2"/>
                <w:sz w:val="20"/>
              </w:rPr>
              <w:t>&lt;reg:date&gt;</w:t>
            </w:r>
            <w:r>
              <w:rPr>
                <w:spacing w:val="-2"/>
                <w:sz w:val="20"/>
              </w:rPr>
              <w:t>20000517</w:t>
            </w:r>
            <w:r>
              <w:rPr>
                <w:color w:val="800000"/>
                <w:spacing w:val="-2"/>
                <w:sz w:val="20"/>
              </w:rPr>
              <w:t>&lt;/reg:date&gt;</w:t>
            </w:r>
          </w:p>
          <w:p>
            <w:pPr>
              <w:pStyle w:val="TableParagraph"/>
              <w:ind w:left="1547"/>
              <w:rPr>
                <w:sz w:val="20"/>
              </w:rPr>
            </w:pPr>
            <w:r>
              <w:rPr>
                <w:color w:val="800000"/>
                <w:spacing w:val="-2"/>
                <w:sz w:val="20"/>
              </w:rPr>
              <w:t>&lt;/reg:gazette-reference&gt;</w:t>
            </w:r>
          </w:p>
          <w:p>
            <w:pPr>
              <w:pStyle w:val="TableParagraph"/>
              <w:spacing w:before="1"/>
              <w:ind w:left="1307"/>
              <w:rPr>
                <w:sz w:val="20"/>
              </w:rPr>
            </w:pPr>
            <w:r>
              <w:rPr>
                <w:color w:val="800000"/>
                <w:spacing w:val="-2"/>
                <w:sz w:val="20"/>
              </w:rPr>
              <w:t>&lt;/reg:dossier-event&gt;</w:t>
            </w:r>
          </w:p>
          <w:p>
            <w:pPr>
              <w:pStyle w:val="TableParagraph"/>
              <w:ind w:left="1067"/>
              <w:rPr>
                <w:sz w:val="20"/>
              </w:rPr>
            </w:pPr>
            <w:r>
              <w:rPr>
                <w:color w:val="800000"/>
                <w:spacing w:val="-2"/>
                <w:sz w:val="20"/>
              </w:rPr>
              <w:t>&lt;/reg:events-data&gt;</w:t>
            </w:r>
          </w:p>
          <w:p>
            <w:pPr>
              <w:pStyle w:val="TableParagraph"/>
              <w:spacing w:before="1"/>
              <w:ind w:left="1067"/>
              <w:rPr>
                <w:sz w:val="20"/>
              </w:rPr>
            </w:pPr>
            <w:r>
              <w:rPr>
                <w:color w:val="800000"/>
                <w:spacing w:val="-2"/>
                <w:sz w:val="20"/>
              </w:rPr>
              <w:t>&lt;reg:events-data&gt;</w:t>
            </w:r>
          </w:p>
          <w:p>
            <w:pPr>
              <w:pStyle w:val="TableParagraph"/>
              <w:ind w:left="1307"/>
              <w:rPr>
                <w:sz w:val="20"/>
              </w:rPr>
            </w:pPr>
            <w:r>
              <w:rPr>
                <w:color w:val="800000"/>
                <w:sz w:val="20"/>
              </w:rPr>
              <w:t>&lt;reg:dossier-event</w:t>
            </w:r>
            <w:r>
              <w:rPr>
                <w:color w:val="800000"/>
                <w:spacing w:val="-20"/>
                <w:sz w:val="20"/>
              </w:rPr>
              <w:t> </w:t>
            </w:r>
            <w:r>
              <w:rPr>
                <w:color w:val="FF0000"/>
                <w:sz w:val="20"/>
              </w:rPr>
              <w:t>event-type</w:t>
            </w:r>
            <w:r>
              <w:rPr>
                <w:color w:val="0000FF"/>
                <w:sz w:val="20"/>
              </w:rPr>
              <w:t>="new"</w:t>
            </w:r>
            <w:r>
              <w:rPr>
                <w:color w:val="0000FF"/>
                <w:spacing w:val="-20"/>
                <w:sz w:val="20"/>
              </w:rPr>
              <w:t> </w:t>
            </w:r>
            <w:r>
              <w:rPr>
                <w:color w:val="FF0000"/>
                <w:spacing w:val="-2"/>
                <w:sz w:val="20"/>
              </w:rPr>
              <w:t>id</w:t>
            </w:r>
            <w:r>
              <w:rPr>
                <w:color w:val="0000FF"/>
                <w:spacing w:val="-2"/>
                <w:sz w:val="20"/>
              </w:rPr>
              <w:t>="EVT_29"</w:t>
            </w:r>
            <w:r>
              <w:rPr>
                <w:color w:val="800000"/>
                <w:spacing w:val="-2"/>
                <w:sz w:val="20"/>
              </w:rPr>
              <w:t>&gt;</w:t>
            </w:r>
          </w:p>
          <w:p>
            <w:pPr>
              <w:pStyle w:val="TableParagraph"/>
              <w:ind w:left="1547"/>
              <w:rPr>
                <w:sz w:val="20"/>
              </w:rPr>
            </w:pPr>
            <w:r>
              <w:rPr>
                <w:color w:val="800000"/>
                <w:spacing w:val="-2"/>
                <w:sz w:val="20"/>
              </w:rPr>
              <w:t>&lt;reg:event-date&gt;</w:t>
            </w:r>
          </w:p>
          <w:p>
            <w:pPr>
              <w:pStyle w:val="TableParagraph"/>
              <w:spacing w:before="2"/>
              <w:ind w:left="1787"/>
              <w:rPr>
                <w:sz w:val="20"/>
              </w:rPr>
            </w:pPr>
            <w:r>
              <w:rPr>
                <w:color w:val="800000"/>
                <w:spacing w:val="-2"/>
                <w:sz w:val="20"/>
              </w:rPr>
              <w:t>&lt;reg:date&gt;</w:t>
            </w:r>
            <w:r>
              <w:rPr>
                <w:spacing w:val="-2"/>
                <w:sz w:val="20"/>
              </w:rPr>
              <w:t>20000526</w:t>
            </w:r>
            <w:r>
              <w:rPr>
                <w:color w:val="800000"/>
                <w:spacing w:val="-2"/>
                <w:sz w:val="20"/>
              </w:rPr>
              <w:t>&lt;/reg:date&gt;</w:t>
            </w:r>
          </w:p>
          <w:p>
            <w:pPr>
              <w:pStyle w:val="TableParagraph"/>
              <w:ind w:left="1547"/>
              <w:rPr>
                <w:sz w:val="20"/>
              </w:rPr>
            </w:pPr>
            <w:r>
              <w:rPr>
                <w:color w:val="800000"/>
                <w:spacing w:val="-2"/>
                <w:sz w:val="20"/>
              </w:rPr>
              <w:t>&lt;/reg:event-date&gt;</w:t>
            </w:r>
          </w:p>
          <w:p>
            <w:pPr>
              <w:pStyle w:val="TableParagraph"/>
              <w:spacing w:before="1"/>
              <w:ind w:left="1547"/>
              <w:rPr>
                <w:sz w:val="20"/>
              </w:rPr>
            </w:pPr>
            <w:r>
              <w:rPr>
                <w:color w:val="800000"/>
                <w:spacing w:val="-2"/>
                <w:sz w:val="20"/>
              </w:rPr>
              <w:t>&lt;reg:event-code&gt;</w:t>
            </w:r>
            <w:r>
              <w:rPr>
                <w:spacing w:val="-2"/>
                <w:sz w:val="20"/>
              </w:rPr>
              <w:t>0009199FREP</w:t>
            </w:r>
            <w:r>
              <w:rPr>
                <w:color w:val="800000"/>
                <w:spacing w:val="-2"/>
                <w:sz w:val="20"/>
              </w:rPr>
              <w:t>&lt;/reg:event-</w:t>
            </w:r>
            <w:r>
              <w:rPr>
                <w:color w:val="800000"/>
                <w:spacing w:val="-4"/>
                <w:sz w:val="20"/>
              </w:rPr>
              <w:t>code&gt;</w:t>
            </w:r>
          </w:p>
          <w:p>
            <w:pPr>
              <w:pStyle w:val="TableParagraph"/>
              <w:spacing w:line="240" w:lineRule="auto"/>
              <w:ind w:right="1335" w:firstLine="1439"/>
              <w:rPr>
                <w:sz w:val="20"/>
              </w:rPr>
            </w:pPr>
            <w:r>
              <w:rPr>
                <w:color w:val="800000"/>
                <w:sz w:val="20"/>
              </w:rPr>
              <w:t>&lt;reg:event-text</w:t>
            </w:r>
            <w:r>
              <w:rPr>
                <w:color w:val="800000"/>
                <w:spacing w:val="-19"/>
                <w:sz w:val="20"/>
              </w:rPr>
              <w:t> </w:t>
            </w:r>
            <w:r>
              <w:rPr>
                <w:color w:val="FF0000"/>
                <w:sz w:val="20"/>
              </w:rPr>
              <w:t>event-text-type</w:t>
            </w:r>
            <w:r>
              <w:rPr>
                <w:color w:val="0000FF"/>
                <w:sz w:val="20"/>
              </w:rPr>
              <w:t>="DESCRIPTION"</w:t>
            </w:r>
            <w:r>
              <w:rPr>
                <w:color w:val="800000"/>
                <w:sz w:val="20"/>
              </w:rPr>
              <w:t>&gt;</w:t>
            </w:r>
            <w:r>
              <w:rPr>
                <w:sz w:val="20"/>
              </w:rPr>
              <w:t>Change</w:t>
            </w:r>
            <w:r>
              <w:rPr>
                <w:spacing w:val="-18"/>
                <w:sz w:val="20"/>
              </w:rPr>
              <w:t> </w:t>
            </w:r>
            <w:r>
              <w:rPr>
                <w:sz w:val="20"/>
              </w:rPr>
              <w:t>- </w:t>
            </w:r>
            <w:r>
              <w:rPr>
                <w:spacing w:val="-2"/>
                <w:sz w:val="20"/>
              </w:rPr>
              <w:t>representative</w:t>
            </w:r>
            <w:r>
              <w:rPr>
                <w:color w:val="800000"/>
                <w:spacing w:val="-2"/>
                <w:sz w:val="20"/>
              </w:rPr>
              <w:t>&lt;/reg:event-text&gt;</w:t>
            </w:r>
          </w:p>
          <w:p>
            <w:pPr>
              <w:pStyle w:val="TableParagraph"/>
              <w:ind w:left="1547"/>
              <w:rPr>
                <w:sz w:val="20"/>
              </w:rPr>
            </w:pPr>
            <w:r>
              <w:rPr>
                <w:color w:val="800000"/>
                <w:spacing w:val="-2"/>
                <w:sz w:val="20"/>
              </w:rPr>
              <w:t>&lt;reg:gazette-reference&gt;</w:t>
            </w:r>
          </w:p>
          <w:p>
            <w:pPr>
              <w:pStyle w:val="TableParagraph"/>
              <w:ind w:left="1787"/>
              <w:rPr>
                <w:sz w:val="20"/>
              </w:rPr>
            </w:pPr>
            <w:r>
              <w:rPr>
                <w:color w:val="800000"/>
                <w:spacing w:val="-2"/>
                <w:sz w:val="20"/>
              </w:rPr>
              <w:t>&lt;reg:gazette-num&gt;</w:t>
            </w:r>
            <w:r>
              <w:rPr>
                <w:spacing w:val="-2"/>
                <w:sz w:val="20"/>
              </w:rPr>
              <w:t>2000/28</w:t>
            </w:r>
            <w:r>
              <w:rPr>
                <w:color w:val="800000"/>
                <w:spacing w:val="-2"/>
                <w:sz w:val="20"/>
              </w:rPr>
              <w:t>&lt;/reg:gazette-</w:t>
            </w:r>
            <w:r>
              <w:rPr>
                <w:color w:val="800000"/>
                <w:spacing w:val="-4"/>
                <w:sz w:val="20"/>
              </w:rPr>
              <w:t>num&gt;</w:t>
            </w:r>
          </w:p>
          <w:p>
            <w:pPr>
              <w:pStyle w:val="TableParagraph"/>
              <w:spacing w:before="2"/>
              <w:ind w:left="1787"/>
              <w:rPr>
                <w:sz w:val="20"/>
              </w:rPr>
            </w:pPr>
            <w:r>
              <w:rPr>
                <w:color w:val="800000"/>
                <w:spacing w:val="-2"/>
                <w:sz w:val="20"/>
              </w:rPr>
              <w:t>&lt;reg:date&gt;</w:t>
            </w:r>
            <w:r>
              <w:rPr>
                <w:spacing w:val="-2"/>
                <w:sz w:val="20"/>
              </w:rPr>
              <w:t>20000712</w:t>
            </w:r>
            <w:r>
              <w:rPr>
                <w:color w:val="800000"/>
                <w:spacing w:val="-2"/>
                <w:sz w:val="20"/>
              </w:rPr>
              <w:t>&lt;/reg:date&gt;</w:t>
            </w:r>
          </w:p>
          <w:p>
            <w:pPr>
              <w:pStyle w:val="TableParagraph"/>
              <w:ind w:left="1547"/>
              <w:rPr>
                <w:sz w:val="20"/>
              </w:rPr>
            </w:pPr>
            <w:r>
              <w:rPr>
                <w:color w:val="800000"/>
                <w:spacing w:val="-2"/>
                <w:sz w:val="20"/>
              </w:rPr>
              <w:t>&lt;/reg:gazette-reference&gt;</w:t>
            </w:r>
          </w:p>
          <w:p>
            <w:pPr>
              <w:pStyle w:val="TableParagraph"/>
              <w:ind w:left="1307"/>
              <w:rPr>
                <w:sz w:val="20"/>
              </w:rPr>
            </w:pPr>
            <w:r>
              <w:rPr>
                <w:color w:val="800000"/>
                <w:spacing w:val="-2"/>
                <w:sz w:val="20"/>
              </w:rPr>
              <w:t>&lt;/reg:dossier-event&gt;</w:t>
            </w:r>
          </w:p>
          <w:p>
            <w:pPr>
              <w:pStyle w:val="TableParagraph"/>
              <w:spacing w:before="1"/>
              <w:ind w:left="1067"/>
              <w:rPr>
                <w:sz w:val="20"/>
              </w:rPr>
            </w:pPr>
            <w:r>
              <w:rPr>
                <w:color w:val="800000"/>
                <w:spacing w:val="-2"/>
                <w:sz w:val="20"/>
              </w:rPr>
              <w:t>&lt;/reg:events-data&gt;</w:t>
            </w:r>
          </w:p>
          <w:p>
            <w:pPr>
              <w:pStyle w:val="TableParagraph"/>
              <w:ind w:left="1067"/>
              <w:rPr>
                <w:sz w:val="20"/>
              </w:rPr>
            </w:pPr>
            <w:r>
              <w:rPr>
                <w:color w:val="006300"/>
                <w:sz w:val="20"/>
              </w:rPr>
              <w:t>&lt;!--</w:t>
            </w:r>
            <w:r>
              <w:rPr>
                <w:color w:val="006300"/>
                <w:spacing w:val="-8"/>
                <w:sz w:val="20"/>
              </w:rPr>
              <w:t> </w:t>
            </w:r>
            <w:r>
              <w:rPr>
                <w:color w:val="006300"/>
                <w:sz w:val="20"/>
              </w:rPr>
              <w:t>Event</w:t>
            </w:r>
            <w:r>
              <w:rPr>
                <w:color w:val="006300"/>
                <w:spacing w:val="-7"/>
                <w:sz w:val="20"/>
              </w:rPr>
              <w:t> </w:t>
            </w:r>
            <w:r>
              <w:rPr>
                <w:color w:val="006300"/>
                <w:sz w:val="20"/>
              </w:rPr>
              <w:t>3-27</w:t>
            </w:r>
            <w:r>
              <w:rPr>
                <w:color w:val="006300"/>
                <w:spacing w:val="-7"/>
                <w:sz w:val="20"/>
              </w:rPr>
              <w:t> </w:t>
            </w:r>
            <w:r>
              <w:rPr>
                <w:color w:val="006300"/>
                <w:sz w:val="20"/>
              </w:rPr>
              <w:t>removed</w:t>
            </w:r>
            <w:r>
              <w:rPr>
                <w:color w:val="006300"/>
                <w:spacing w:val="-7"/>
                <w:sz w:val="20"/>
              </w:rPr>
              <w:t> </w:t>
            </w:r>
            <w:r>
              <w:rPr>
                <w:color w:val="006300"/>
                <w:sz w:val="20"/>
              </w:rPr>
              <w:t>for</w:t>
            </w:r>
            <w:r>
              <w:rPr>
                <w:color w:val="006300"/>
                <w:spacing w:val="-7"/>
                <w:sz w:val="20"/>
              </w:rPr>
              <w:t> </w:t>
            </w:r>
            <w:r>
              <w:rPr>
                <w:color w:val="006300"/>
                <w:sz w:val="20"/>
              </w:rPr>
              <w:t>readability</w:t>
            </w:r>
            <w:r>
              <w:rPr>
                <w:color w:val="006300"/>
                <w:spacing w:val="-7"/>
                <w:sz w:val="20"/>
              </w:rPr>
              <w:t> </w:t>
            </w:r>
            <w:r>
              <w:rPr>
                <w:color w:val="006300"/>
                <w:sz w:val="20"/>
              </w:rPr>
              <w:t>--</w:t>
            </w:r>
            <w:r>
              <w:rPr>
                <w:color w:val="006300"/>
                <w:spacing w:val="-10"/>
                <w:sz w:val="20"/>
              </w:rPr>
              <w:t>&gt;</w:t>
            </w:r>
          </w:p>
          <w:p>
            <w:pPr>
              <w:pStyle w:val="TableParagraph"/>
              <w:spacing w:before="2"/>
              <w:ind w:left="827"/>
              <w:rPr>
                <w:sz w:val="20"/>
              </w:rPr>
            </w:pPr>
            <w:r>
              <w:rPr>
                <w:color w:val="800000"/>
                <w:spacing w:val="-2"/>
                <w:sz w:val="20"/>
              </w:rPr>
              <w:t>&lt;/reg:register-document&gt;</w:t>
            </w:r>
          </w:p>
          <w:p>
            <w:pPr>
              <w:pStyle w:val="TableParagraph"/>
              <w:ind w:left="587"/>
              <w:rPr>
                <w:sz w:val="20"/>
              </w:rPr>
            </w:pPr>
            <w:r>
              <w:rPr>
                <w:color w:val="800000"/>
                <w:spacing w:val="-2"/>
                <w:sz w:val="20"/>
              </w:rPr>
              <w:t>&lt;/reg:register-documents&gt;</w:t>
            </w:r>
          </w:p>
          <w:p>
            <w:pPr>
              <w:pStyle w:val="TableParagraph"/>
              <w:ind w:left="0" w:right="6376"/>
              <w:jc w:val="right"/>
              <w:rPr>
                <w:sz w:val="20"/>
              </w:rPr>
            </w:pPr>
            <w:r>
              <w:rPr>
                <w:color w:val="800000"/>
                <w:spacing w:val="-2"/>
                <w:sz w:val="20"/>
              </w:rPr>
              <w:t>&lt;/ops:register-search&gt;</w:t>
            </w:r>
          </w:p>
          <w:p>
            <w:pPr>
              <w:pStyle w:val="TableParagraph"/>
              <w:spacing w:line="206" w:lineRule="exact" w:before="1"/>
              <w:ind w:left="0" w:right="6375"/>
              <w:jc w:val="right"/>
              <w:rPr>
                <w:sz w:val="20"/>
              </w:rPr>
            </w:pPr>
            <w:r>
              <w:rPr>
                <w:color w:val="800000"/>
                <w:spacing w:val="-2"/>
                <w:sz w:val="20"/>
              </w:rPr>
              <w:t>&lt;/ops:world-patent-data&gt;</w:t>
            </w:r>
          </w:p>
        </w:tc>
      </w:tr>
    </w:tbl>
    <w:p>
      <w:pPr>
        <w:pStyle w:val="Heading1"/>
        <w:spacing w:before="239"/>
        <w:rPr>
          <w:rFonts w:ascii="Courier New"/>
        </w:rPr>
      </w:pPr>
      <w:r>
        <w:rPr/>
        <w:t>Register</w:t>
      </w:r>
      <w:r>
        <w:rPr>
          <w:spacing w:val="-9"/>
        </w:rPr>
        <w:t> </w:t>
      </w:r>
      <w:r>
        <w:rPr/>
        <w:t>data</w:t>
      </w:r>
      <w:r>
        <w:rPr>
          <w:spacing w:val="-9"/>
        </w:rPr>
        <w:t> </w:t>
      </w:r>
      <w:r>
        <w:rPr/>
        <w:t>with</w:t>
      </w:r>
      <w:r>
        <w:rPr>
          <w:spacing w:val="-8"/>
        </w:rPr>
        <w:t> </w:t>
      </w:r>
      <w:r>
        <w:rPr>
          <w:rFonts w:ascii="Courier New"/>
        </w:rPr>
        <w:t>procedural-</w:t>
      </w:r>
      <w:r>
        <w:rPr>
          <w:rFonts w:ascii="Courier New"/>
          <w:spacing w:val="-2"/>
        </w:rPr>
        <w:t>steps</w:t>
      </w:r>
    </w:p>
    <w:p>
      <w:pPr>
        <w:spacing w:before="243"/>
        <w:ind w:left="718" w:right="0" w:firstLine="0"/>
        <w:jc w:val="left"/>
        <w:rPr>
          <w:rFonts w:ascii="Arial"/>
          <w:b/>
          <w:sz w:val="24"/>
        </w:rPr>
      </w:pPr>
      <w:r>
        <w:rPr>
          <w:rFonts w:ascii="Arial"/>
          <w:b/>
          <w:spacing w:val="-2"/>
          <w:sz w:val="24"/>
        </w:rPr>
        <w:t>Request:</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636" w:hRule="atLeast"/>
        </w:trPr>
        <w:tc>
          <w:tcPr>
            <w:tcW w:w="9376" w:type="dxa"/>
          </w:tcPr>
          <w:p>
            <w:pPr>
              <w:pStyle w:val="TableParagraph"/>
              <w:spacing w:line="240" w:lineRule="auto" w:before="40"/>
              <w:ind w:left="0"/>
              <w:rPr>
                <w:rFonts w:ascii="Arial"/>
                <w:b/>
                <w:sz w:val="20"/>
              </w:rPr>
            </w:pPr>
          </w:p>
          <w:p>
            <w:pPr>
              <w:pStyle w:val="TableParagraph"/>
              <w:spacing w:line="240" w:lineRule="auto" w:before="1"/>
              <w:ind w:right="1575"/>
              <w:rPr>
                <w:sz w:val="20"/>
              </w:rPr>
            </w:pPr>
            <w:r>
              <w:rPr>
                <w:sz w:val="24"/>
              </w:rPr>
              <w:t>GET </w:t>
            </w:r>
            <w:hyperlink r:id="rId340">
              <w:r>
                <w:rPr>
                  <w:b/>
                  <w:color w:val="2A64AC"/>
                  <w:sz w:val="20"/>
                  <w:u w:val="dotted" w:color="2A64AC"/>
                </w:rPr>
                <w:t>http://ops.epo.org/rest-</w:t>
              </w:r>
            </w:hyperlink>
            <w:r>
              <w:rPr>
                <w:b/>
                <w:color w:val="2A64AC"/>
                <w:sz w:val="20"/>
              </w:rPr>
              <w:t> </w:t>
            </w:r>
            <w:hyperlink r:id="rId340">
              <w:r>
                <w:rPr>
                  <w:b/>
                  <w:color w:val="2A64AC"/>
                  <w:spacing w:val="-2"/>
                  <w:sz w:val="20"/>
                  <w:u w:val="dotted" w:color="2A64AC"/>
                </w:rPr>
                <w:t>services/</w:t>
              </w:r>
            </w:hyperlink>
            <w:hyperlink r:id="rId340">
              <w:r>
                <w:rPr>
                  <w:color w:val="2A64AC"/>
                  <w:spacing w:val="-2"/>
                  <w:sz w:val="20"/>
                  <w:u w:val="dotted" w:color="2A64AC"/>
                </w:rPr>
                <w:t>register</w:t>
              </w:r>
            </w:hyperlink>
            <w:hyperlink r:id="rId340">
              <w:r>
                <w:rPr>
                  <w:b/>
                  <w:color w:val="2A64AC"/>
                  <w:spacing w:val="-2"/>
                  <w:sz w:val="20"/>
                  <w:u w:val="dotted" w:color="2A64AC"/>
                </w:rPr>
                <w:t>/application/epodoc/EP99203729/</w:t>
              </w:r>
            </w:hyperlink>
            <w:hyperlink r:id="rId340">
              <w:r>
                <w:rPr>
                  <w:color w:val="2A64AC"/>
                  <w:spacing w:val="-2"/>
                  <w:sz w:val="20"/>
                  <w:u w:val="dotted" w:color="2A64AC"/>
                </w:rPr>
                <w:t>procedural-steps</w:t>
              </w:r>
            </w:hyperlink>
          </w:p>
          <w:p>
            <w:pPr>
              <w:pStyle w:val="TableParagraph"/>
              <w:spacing w:line="240" w:lineRule="auto" w:before="41"/>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application/register+xml</w:t>
            </w:r>
          </w:p>
        </w:tc>
      </w:tr>
      <w:tr>
        <w:trPr>
          <w:trHeight w:val="1902" w:hRule="atLeast"/>
        </w:trPr>
        <w:tc>
          <w:tcPr>
            <w:tcW w:w="9376" w:type="dxa"/>
          </w:tcPr>
          <w:p>
            <w:pPr>
              <w:pStyle w:val="TableParagraph"/>
              <w:spacing w:line="240" w:lineRule="auto" w:before="86"/>
              <w:ind w:left="0"/>
              <w:rPr>
                <w:rFonts w:ascii="Arial"/>
                <w:b/>
                <w:sz w:val="20"/>
              </w:rPr>
            </w:pPr>
          </w:p>
          <w:p>
            <w:pPr>
              <w:pStyle w:val="TableParagraph"/>
              <w:spacing w:line="240" w:lineRule="auto"/>
              <w:ind w:right="2895"/>
              <w:rPr>
                <w:sz w:val="20"/>
              </w:rPr>
            </w:pPr>
            <w:r>
              <w:rPr>
                <w:sz w:val="24"/>
              </w:rPr>
              <w:t>POST </w:t>
            </w:r>
            <w:hyperlink r:id="rId136">
              <w:r>
                <w:rPr>
                  <w:b/>
                  <w:color w:val="2A64AC"/>
                  <w:sz w:val="20"/>
                  <w:u w:val="dotted" w:color="2A64AC"/>
                </w:rPr>
                <w:t>http://ops.epo.org/rest-</w:t>
              </w:r>
            </w:hyperlink>
            <w:r>
              <w:rPr>
                <w:b/>
                <w:color w:val="2A64AC"/>
                <w:sz w:val="20"/>
              </w:rPr>
              <w:t> </w:t>
            </w:r>
            <w:r>
              <w:rPr>
                <w:b/>
                <w:color w:val="2A64AC"/>
                <w:spacing w:val="-2"/>
                <w:sz w:val="20"/>
                <w:u w:val="dotted" w:color="2A64AC"/>
              </w:rPr>
              <w:t>services/</w:t>
            </w:r>
            <w:r>
              <w:rPr>
                <w:color w:val="2A64AC"/>
                <w:spacing w:val="-2"/>
                <w:sz w:val="20"/>
                <w:u w:val="dotted" w:color="2A64AC"/>
              </w:rPr>
              <w:t>register</w:t>
            </w:r>
            <w:r>
              <w:rPr>
                <w:b/>
                <w:color w:val="2A64AC"/>
                <w:spacing w:val="-2"/>
                <w:sz w:val="20"/>
                <w:u w:val="dotted" w:color="2A64AC"/>
              </w:rPr>
              <w:t>/application/epodoc/</w:t>
            </w:r>
            <w:r>
              <w:rPr>
                <w:color w:val="2A64AC"/>
                <w:spacing w:val="-2"/>
                <w:sz w:val="20"/>
                <w:u w:val="dotted" w:color="2A64AC"/>
              </w:rPr>
              <w:t>procedural-steps</w:t>
            </w:r>
          </w:p>
          <w:p>
            <w:pPr>
              <w:pStyle w:val="TableParagraph"/>
              <w:spacing w:line="240" w:lineRule="auto" w:before="42"/>
              <w:ind w:left="0"/>
              <w:rPr>
                <w:rFonts w:ascii="Arial"/>
                <w:b/>
                <w:sz w:val="20"/>
              </w:rPr>
            </w:pPr>
          </w:p>
          <w:p>
            <w:pPr>
              <w:pStyle w:val="TableParagraph"/>
              <w:spacing w:line="240" w:lineRule="auto"/>
              <w:ind w:right="3700"/>
              <w:rPr>
                <w:sz w:val="24"/>
              </w:rPr>
            </w:pPr>
            <w:r>
              <w:rPr>
                <w:sz w:val="24"/>
              </w:rPr>
              <w:t>Accept:</w:t>
            </w:r>
            <w:r>
              <w:rPr>
                <w:spacing w:val="-38"/>
                <w:sz w:val="24"/>
              </w:rPr>
              <w:t> </w:t>
            </w:r>
            <w:r>
              <w:rPr>
                <w:sz w:val="24"/>
              </w:rPr>
              <w:t>application/register+xml Request Body: EP99203729</w:t>
            </w:r>
          </w:p>
        </w:tc>
      </w:tr>
    </w:tbl>
    <w:p>
      <w:pPr>
        <w:spacing w:before="242"/>
        <w:ind w:left="718" w:right="0" w:firstLine="0"/>
        <w:jc w:val="left"/>
        <w:rPr>
          <w:rFonts w:ascii="Arial"/>
          <w:b/>
          <w:sz w:val="24"/>
        </w:rPr>
      </w:pPr>
      <w:r>
        <w:rPr>
          <w:rFonts w:ascii="Arial"/>
          <w:b/>
          <w:spacing w:val="-2"/>
          <w:sz w:val="24"/>
        </w:rPr>
        <w:t>Response:</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585" w:hRule="atLeast"/>
        </w:trPr>
        <w:tc>
          <w:tcPr>
            <w:tcW w:w="9376" w:type="dxa"/>
          </w:tcPr>
          <w:p>
            <w:pPr>
              <w:pStyle w:val="TableParagraph"/>
              <w:spacing w:line="240" w:lineRule="auto"/>
              <w:ind w:right="512"/>
              <w:rPr>
                <w:sz w:val="20"/>
              </w:rPr>
            </w:pPr>
            <w:r>
              <w:rPr>
                <w:color w:val="008080"/>
                <w:sz w:val="20"/>
              </w:rPr>
              <w:t>&lt;?xml</w:t>
            </w:r>
            <w:r>
              <w:rPr>
                <w:color w:val="008080"/>
                <w:spacing w:val="-13"/>
                <w:sz w:val="20"/>
              </w:rPr>
              <w:t> </w:t>
            </w:r>
            <w:r>
              <w:rPr>
                <w:color w:val="008080"/>
                <w:sz w:val="20"/>
              </w:rPr>
              <w:t>version="1.0"</w:t>
            </w:r>
            <w:r>
              <w:rPr>
                <w:color w:val="008080"/>
                <w:spacing w:val="-13"/>
                <w:sz w:val="20"/>
              </w:rPr>
              <w:t> </w:t>
            </w:r>
            <w:r>
              <w:rPr>
                <w:color w:val="008080"/>
                <w:sz w:val="20"/>
              </w:rPr>
              <w:t>encoding="UTF-8"</w:t>
            </w:r>
            <w:r>
              <w:rPr>
                <w:color w:val="008080"/>
                <w:spacing w:val="-13"/>
                <w:sz w:val="20"/>
              </w:rPr>
              <w:t> </w:t>
            </w:r>
            <w:r>
              <w:rPr>
                <w:color w:val="008080"/>
                <w:sz w:val="20"/>
              </w:rPr>
              <w:t>standalone="yes"?&gt;&lt;?xml-stylesheet type='text/xsl' href='/style/rplus.xsl' ?&gt;</w:t>
            </w:r>
          </w:p>
          <w:p>
            <w:pPr>
              <w:pStyle w:val="TableParagraph"/>
              <w:spacing w:line="240" w:lineRule="auto"/>
              <w:ind w:right="512"/>
              <w:rPr>
                <w:sz w:val="20"/>
              </w:rPr>
            </w:pPr>
            <w:r>
              <w:rPr>
                <w:color w:val="800000"/>
                <w:sz w:val="20"/>
              </w:rPr>
              <w:t>&lt;ops:world-patent-data</w:t>
            </w:r>
            <w:r>
              <w:rPr>
                <w:color w:val="800000"/>
                <w:spacing w:val="-32"/>
                <w:sz w:val="20"/>
              </w:rPr>
              <w:t> </w:t>
            </w:r>
            <w:r>
              <w:rPr>
                <w:color w:val="0099CC"/>
                <w:sz w:val="20"/>
              </w:rPr>
              <w:t>xmlns:ops</w:t>
            </w:r>
            <w:hyperlink r:id="rId188">
              <w:r>
                <w:rPr>
                  <w:color w:val="0000FF"/>
                  <w:sz w:val="20"/>
                </w:rPr>
                <w:t>="http://ops.epo.org"</w:t>
              </w:r>
            </w:hyperlink>
            <w:r>
              <w:rPr>
                <w:color w:val="0000FF"/>
                <w:sz w:val="20"/>
              </w:rPr>
              <w:t> </w:t>
            </w:r>
            <w:r>
              <w:rPr>
                <w:color w:val="0099CC"/>
                <w:spacing w:val="-2"/>
                <w:sz w:val="20"/>
              </w:rPr>
              <w:t>xmlns:reg</w:t>
            </w:r>
            <w:hyperlink r:id="rId325">
              <w:r>
                <w:rPr>
                  <w:color w:val="0000FF"/>
                  <w:spacing w:val="-2"/>
                  <w:sz w:val="20"/>
                </w:rPr>
                <w:t>="http://www.epo.org/register"</w:t>
              </w:r>
            </w:hyperlink>
          </w:p>
          <w:p>
            <w:pPr>
              <w:pStyle w:val="TableParagraph"/>
              <w:ind w:left="347"/>
              <w:rPr>
                <w:sz w:val="20"/>
              </w:rPr>
            </w:pPr>
            <w:hyperlink r:id="rId326">
              <w:r>
                <w:rPr>
                  <w:color w:val="0000FF"/>
                  <w:spacing w:val="-2"/>
                  <w:sz w:val="20"/>
                </w:rPr>
                <w:t>xmlns:cpc="http://www.epo.org/cpcexport"</w:t>
              </w:r>
            </w:hyperlink>
            <w:r>
              <w:rPr>
                <w:color w:val="800000"/>
                <w:spacing w:val="-2"/>
                <w:sz w:val="20"/>
              </w:rPr>
              <w:t>&gt;</w:t>
            </w:r>
          </w:p>
          <w:p>
            <w:pPr>
              <w:pStyle w:val="TableParagraph"/>
              <w:ind w:left="347"/>
              <w:rPr>
                <w:sz w:val="20"/>
              </w:rPr>
            </w:pPr>
            <w:r>
              <w:rPr>
                <w:color w:val="800000"/>
                <w:spacing w:val="-2"/>
                <w:sz w:val="20"/>
              </w:rPr>
              <w:t>&lt;ops:register-search</w:t>
            </w:r>
            <w:r>
              <w:rPr>
                <w:color w:val="800000"/>
                <w:spacing w:val="27"/>
                <w:sz w:val="20"/>
              </w:rPr>
              <w:t> </w:t>
            </w:r>
            <w:r>
              <w:rPr>
                <w:color w:val="FF0000"/>
                <w:spacing w:val="-2"/>
                <w:sz w:val="20"/>
              </w:rPr>
              <w:t>total-result-count</w:t>
            </w:r>
            <w:r>
              <w:rPr>
                <w:color w:val="0000FF"/>
                <w:spacing w:val="-2"/>
                <w:sz w:val="20"/>
              </w:rPr>
              <w:t>="1"</w:t>
            </w:r>
            <w:r>
              <w:rPr>
                <w:color w:val="800000"/>
                <w:spacing w:val="-2"/>
                <w:sz w:val="20"/>
              </w:rPr>
              <w:t>&gt;</w:t>
            </w:r>
          </w:p>
          <w:p>
            <w:pPr>
              <w:pStyle w:val="TableParagraph"/>
              <w:spacing w:line="206" w:lineRule="exact" w:before="1"/>
              <w:ind w:left="587"/>
              <w:rPr>
                <w:sz w:val="20"/>
              </w:rPr>
            </w:pPr>
            <w:r>
              <w:rPr>
                <w:color w:val="800000"/>
                <w:sz w:val="20"/>
              </w:rPr>
              <w:t>&lt;ops:query</w:t>
            </w:r>
            <w:r>
              <w:rPr>
                <w:color w:val="800000"/>
                <w:spacing w:val="-14"/>
                <w:sz w:val="20"/>
              </w:rPr>
              <w:t> </w:t>
            </w:r>
            <w:r>
              <w:rPr>
                <w:color w:val="FF0000"/>
                <w:spacing w:val="-2"/>
                <w:sz w:val="20"/>
              </w:rPr>
              <w:t>syntax</w:t>
            </w:r>
            <w:r>
              <w:rPr>
                <w:color w:val="0000FF"/>
                <w:spacing w:val="-2"/>
                <w:sz w:val="20"/>
              </w:rPr>
              <w:t>="CQL"</w:t>
            </w:r>
            <w:r>
              <w:rPr>
                <w:color w:val="800000"/>
                <w:spacing w:val="-2"/>
                <w:sz w:val="20"/>
              </w:rPr>
              <w:t>&gt;</w:t>
            </w:r>
            <w:r>
              <w:rPr>
                <w:spacing w:val="-2"/>
                <w:sz w:val="20"/>
              </w:rPr>
              <w:t>application=EP99203729</w:t>
            </w:r>
            <w:r>
              <w:rPr>
                <w:color w:val="800000"/>
                <w:spacing w:val="-2"/>
                <w:sz w:val="20"/>
              </w:rPr>
              <w:t>&lt;/ops:query&gt;</w:t>
            </w:r>
          </w:p>
        </w:tc>
      </w:tr>
    </w:tbl>
    <w:p>
      <w:pPr>
        <w:pStyle w:val="TableParagraph"/>
        <w:spacing w:after="0" w:line="206" w:lineRule="exact"/>
        <w:rPr>
          <w:sz w:val="20"/>
        </w:rPr>
        <w:sectPr>
          <w:headerReference w:type="default" r:id="rId338"/>
          <w:footerReference w:type="default" r:id="rId339"/>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12915" w:hRule="atLeast"/>
        </w:trPr>
        <w:tc>
          <w:tcPr>
            <w:tcW w:w="9376" w:type="dxa"/>
          </w:tcPr>
          <w:p>
            <w:pPr>
              <w:pStyle w:val="TableParagraph"/>
              <w:spacing w:line="225" w:lineRule="exact"/>
              <w:ind w:left="587"/>
              <w:rPr>
                <w:sz w:val="20"/>
              </w:rPr>
            </w:pPr>
            <w:r>
              <w:rPr>
                <w:color w:val="800000"/>
                <w:sz w:val="20"/>
              </w:rPr>
              <w:t>&lt;ops:range</w:t>
            </w:r>
            <w:r>
              <w:rPr>
                <w:color w:val="800000"/>
                <w:spacing w:val="-11"/>
                <w:sz w:val="20"/>
              </w:rPr>
              <w:t> </w:t>
            </w:r>
            <w:r>
              <w:rPr>
                <w:color w:val="FF0000"/>
                <w:sz w:val="20"/>
              </w:rPr>
              <w:t>begin</w:t>
            </w:r>
            <w:r>
              <w:rPr>
                <w:color w:val="0000FF"/>
                <w:sz w:val="20"/>
              </w:rPr>
              <w:t>="1"</w:t>
            </w:r>
            <w:r>
              <w:rPr>
                <w:color w:val="0000FF"/>
                <w:spacing w:val="-11"/>
                <w:sz w:val="20"/>
              </w:rPr>
              <w:t> </w:t>
            </w:r>
            <w:r>
              <w:rPr>
                <w:color w:val="FF0000"/>
                <w:spacing w:val="-2"/>
                <w:sz w:val="20"/>
              </w:rPr>
              <w:t>end</w:t>
            </w:r>
            <w:r>
              <w:rPr>
                <w:color w:val="0000FF"/>
                <w:spacing w:val="-2"/>
                <w:sz w:val="20"/>
              </w:rPr>
              <w:t>="1"</w:t>
            </w:r>
            <w:r>
              <w:rPr>
                <w:color w:val="800000"/>
                <w:spacing w:val="-2"/>
                <w:sz w:val="20"/>
              </w:rPr>
              <w:t>/&gt;</w:t>
            </w:r>
          </w:p>
          <w:p>
            <w:pPr>
              <w:pStyle w:val="TableParagraph"/>
              <w:spacing w:before="2"/>
              <w:ind w:left="587"/>
              <w:rPr>
                <w:sz w:val="20"/>
              </w:rPr>
            </w:pPr>
            <w:r>
              <w:rPr>
                <w:color w:val="800000"/>
                <w:spacing w:val="-2"/>
                <w:sz w:val="20"/>
              </w:rPr>
              <w:t>&lt;reg:register-documents</w:t>
            </w:r>
            <w:r>
              <w:rPr>
                <w:color w:val="800000"/>
                <w:spacing w:val="26"/>
                <w:sz w:val="20"/>
              </w:rPr>
              <w:t> </w:t>
            </w:r>
            <w:r>
              <w:rPr>
                <w:color w:val="FF0000"/>
                <w:spacing w:val="-2"/>
                <w:sz w:val="20"/>
              </w:rPr>
              <w:t>produced-by</w:t>
            </w:r>
            <w:r>
              <w:rPr>
                <w:color w:val="0000FF"/>
                <w:spacing w:val="-2"/>
                <w:sz w:val="20"/>
              </w:rPr>
              <w:t>="RO"</w:t>
            </w:r>
            <w:r>
              <w:rPr>
                <w:color w:val="800000"/>
                <w:spacing w:val="-2"/>
                <w:sz w:val="20"/>
              </w:rPr>
              <w:t>&gt;</w:t>
            </w:r>
          </w:p>
          <w:p>
            <w:pPr>
              <w:pStyle w:val="TableParagraph"/>
              <w:spacing w:line="240" w:lineRule="auto"/>
              <w:ind w:right="374" w:firstLine="719"/>
              <w:rPr>
                <w:sz w:val="20"/>
              </w:rPr>
            </w:pPr>
            <w:r>
              <w:rPr>
                <w:color w:val="800000"/>
                <w:sz w:val="20"/>
              </w:rPr>
              <w:t>&lt;reg:register-document</w:t>
            </w:r>
            <w:r>
              <w:rPr>
                <w:color w:val="800000"/>
                <w:spacing w:val="-8"/>
                <w:sz w:val="20"/>
              </w:rPr>
              <w:t> </w:t>
            </w:r>
            <w:r>
              <w:rPr>
                <w:color w:val="FF0000"/>
                <w:sz w:val="20"/>
              </w:rPr>
              <w:t>status</w:t>
            </w:r>
            <w:r>
              <w:rPr>
                <w:color w:val="0000FF"/>
                <w:sz w:val="20"/>
              </w:rPr>
              <w:t>="NO</w:t>
            </w:r>
            <w:r>
              <w:rPr>
                <w:color w:val="0000FF"/>
                <w:spacing w:val="-8"/>
                <w:sz w:val="20"/>
              </w:rPr>
              <w:t> </w:t>
            </w:r>
            <w:r>
              <w:rPr>
                <w:color w:val="0000FF"/>
                <w:sz w:val="20"/>
              </w:rPr>
              <w:t>OPPOSITION</w:t>
            </w:r>
            <w:r>
              <w:rPr>
                <w:color w:val="0000FF"/>
                <w:spacing w:val="-8"/>
                <w:sz w:val="20"/>
              </w:rPr>
              <w:t> </w:t>
            </w:r>
            <w:r>
              <w:rPr>
                <w:color w:val="0000FF"/>
                <w:sz w:val="20"/>
              </w:rPr>
              <w:t>FILED</w:t>
            </w:r>
            <w:r>
              <w:rPr>
                <w:color w:val="0000FF"/>
                <w:spacing w:val="-8"/>
                <w:sz w:val="20"/>
              </w:rPr>
              <w:t> </w:t>
            </w:r>
            <w:r>
              <w:rPr>
                <w:color w:val="0000FF"/>
                <w:sz w:val="20"/>
              </w:rPr>
              <w:t>WITHIN</w:t>
            </w:r>
            <w:r>
              <w:rPr>
                <w:color w:val="0000FF"/>
                <w:spacing w:val="-8"/>
                <w:sz w:val="20"/>
              </w:rPr>
              <w:t> </w:t>
            </w:r>
            <w:r>
              <w:rPr>
                <w:color w:val="0000FF"/>
                <w:sz w:val="20"/>
              </w:rPr>
              <w:t>TIMELIMIT" </w:t>
            </w:r>
            <w:r>
              <w:rPr>
                <w:color w:val="FF0000"/>
                <w:spacing w:val="-2"/>
                <w:sz w:val="20"/>
              </w:rPr>
              <w:t>produced-by</w:t>
            </w:r>
            <w:r>
              <w:rPr>
                <w:color w:val="0000FF"/>
                <w:spacing w:val="-2"/>
                <w:sz w:val="20"/>
              </w:rPr>
              <w:t>="RO"</w:t>
            </w:r>
          </w:p>
          <w:p>
            <w:pPr>
              <w:pStyle w:val="TableParagraph"/>
              <w:ind w:left="1067"/>
              <w:rPr>
                <w:sz w:val="20"/>
              </w:rPr>
            </w:pPr>
            <w:r>
              <w:rPr>
                <w:color w:val="FF0000"/>
                <w:sz w:val="20"/>
              </w:rPr>
              <w:t>lang</w:t>
            </w:r>
            <w:r>
              <w:rPr>
                <w:color w:val="0000FF"/>
                <w:sz w:val="20"/>
              </w:rPr>
              <w:t>="en"</w:t>
            </w:r>
            <w:r>
              <w:rPr>
                <w:color w:val="0000FF"/>
                <w:spacing w:val="-18"/>
                <w:sz w:val="20"/>
              </w:rPr>
              <w:t> </w:t>
            </w:r>
            <w:r>
              <w:rPr>
                <w:color w:val="FF0000"/>
                <w:sz w:val="20"/>
              </w:rPr>
              <w:t>dtd-version</w:t>
            </w:r>
            <w:r>
              <w:rPr>
                <w:color w:val="0000FF"/>
                <w:sz w:val="20"/>
              </w:rPr>
              <w:t>="1.0"</w:t>
            </w:r>
            <w:r>
              <w:rPr>
                <w:color w:val="0000FF"/>
                <w:spacing w:val="-19"/>
                <w:sz w:val="20"/>
              </w:rPr>
              <w:t> </w:t>
            </w:r>
            <w:r>
              <w:rPr>
                <w:color w:val="FF0000"/>
                <w:sz w:val="20"/>
              </w:rPr>
              <w:t>date-</w:t>
            </w:r>
            <w:r>
              <w:rPr>
                <w:color w:val="FF0000"/>
                <w:spacing w:val="-2"/>
                <w:sz w:val="20"/>
              </w:rPr>
              <w:t>produced</w:t>
            </w:r>
            <w:r>
              <w:rPr>
                <w:color w:val="0000FF"/>
                <w:spacing w:val="-2"/>
                <w:sz w:val="20"/>
              </w:rPr>
              <w:t>="20110510"</w:t>
            </w:r>
            <w:r>
              <w:rPr>
                <w:color w:val="800000"/>
                <w:spacing w:val="-2"/>
                <w:sz w:val="20"/>
              </w:rPr>
              <w:t>&gt;</w:t>
            </w:r>
          </w:p>
          <w:p>
            <w:pPr>
              <w:pStyle w:val="TableParagraph"/>
              <w:ind w:left="1067"/>
              <w:rPr>
                <w:sz w:val="20"/>
              </w:rPr>
            </w:pPr>
            <w:r>
              <w:rPr>
                <w:color w:val="800000"/>
                <w:spacing w:val="-2"/>
                <w:sz w:val="20"/>
              </w:rPr>
              <w:t>&lt;reg:procedural-data&gt;</w:t>
            </w:r>
          </w:p>
          <w:p>
            <w:pPr>
              <w:pStyle w:val="TableParagraph"/>
              <w:spacing w:line="240" w:lineRule="auto" w:before="1"/>
              <w:ind w:right="512" w:firstLine="1199"/>
              <w:rPr>
                <w:sz w:val="20"/>
              </w:rPr>
            </w:pPr>
            <w:r>
              <w:rPr>
                <w:color w:val="800000"/>
                <w:sz w:val="20"/>
              </w:rPr>
              <w:t>&lt;reg:procedural-step</w:t>
            </w:r>
            <w:r>
              <w:rPr>
                <w:color w:val="800000"/>
                <w:spacing w:val="-32"/>
                <w:sz w:val="20"/>
              </w:rPr>
              <w:t> </w:t>
            </w:r>
            <w:r>
              <w:rPr>
                <w:color w:val="FF0000"/>
                <w:sz w:val="20"/>
              </w:rPr>
              <w:t>procedure-step-phase</w:t>
            </w:r>
            <w:r>
              <w:rPr>
                <w:color w:val="0000FF"/>
                <w:sz w:val="20"/>
              </w:rPr>
              <w:t>="undefined" </w:t>
            </w:r>
            <w:r>
              <w:rPr>
                <w:color w:val="FF0000"/>
                <w:spacing w:val="-2"/>
                <w:sz w:val="20"/>
              </w:rPr>
              <w:t>id</w:t>
            </w:r>
            <w:r>
              <w:rPr>
                <w:color w:val="0000FF"/>
                <w:spacing w:val="-2"/>
                <w:sz w:val="20"/>
              </w:rPr>
              <w:t>="RENEWAL_5"</w:t>
            </w:r>
            <w:r>
              <w:rPr>
                <w:color w:val="800000"/>
                <w:spacing w:val="-2"/>
                <w:sz w:val="20"/>
              </w:rPr>
              <w:t>&gt;</w:t>
            </w:r>
          </w:p>
          <w:p>
            <w:pPr>
              <w:pStyle w:val="TableParagraph"/>
              <w:spacing w:line="225" w:lineRule="exact"/>
              <w:ind w:left="1547"/>
              <w:rPr>
                <w:sz w:val="20"/>
              </w:rPr>
            </w:pPr>
            <w:r>
              <w:rPr>
                <w:color w:val="800000"/>
                <w:spacing w:val="-2"/>
                <w:sz w:val="20"/>
              </w:rPr>
              <w:t>&lt;reg:procedural-step-code&gt;</w:t>
            </w:r>
            <w:r>
              <w:rPr>
                <w:spacing w:val="-2"/>
                <w:sz w:val="20"/>
              </w:rPr>
              <w:t>RFEE</w:t>
            </w:r>
            <w:r>
              <w:rPr>
                <w:color w:val="800000"/>
                <w:spacing w:val="-2"/>
                <w:sz w:val="20"/>
              </w:rPr>
              <w:t>&lt;/reg:procedural-step-code&gt;</w:t>
            </w:r>
          </w:p>
          <w:p>
            <w:pPr>
              <w:pStyle w:val="TableParagraph"/>
              <w:spacing w:line="240" w:lineRule="auto" w:before="1"/>
              <w:ind w:right="512" w:firstLine="1439"/>
              <w:rPr>
                <w:sz w:val="20"/>
              </w:rPr>
            </w:pPr>
            <w:r>
              <w:rPr>
                <w:color w:val="800000"/>
                <w:sz w:val="20"/>
              </w:rPr>
              <w:t>&lt;reg:procedural-step-text</w:t>
            </w:r>
            <w:r>
              <w:rPr>
                <w:color w:val="800000"/>
                <w:spacing w:val="-32"/>
                <w:sz w:val="20"/>
              </w:rPr>
              <w:t> </w:t>
            </w:r>
            <w:r>
              <w:rPr>
                <w:color w:val="FF0000"/>
                <w:sz w:val="20"/>
              </w:rPr>
              <w:t>step-text- type</w:t>
            </w:r>
            <w:r>
              <w:rPr>
                <w:color w:val="0000FF"/>
                <w:sz w:val="20"/>
              </w:rPr>
              <w:t>="STEP_DESCRIPTION"</w:t>
            </w:r>
            <w:r>
              <w:rPr>
                <w:color w:val="800000"/>
                <w:sz w:val="20"/>
              </w:rPr>
              <w:t>&gt;</w:t>
            </w:r>
            <w:r>
              <w:rPr>
                <w:sz w:val="20"/>
              </w:rPr>
              <w:t>Renewal fee</w:t>
            </w:r>
          </w:p>
          <w:p>
            <w:pPr>
              <w:pStyle w:val="TableParagraph"/>
              <w:spacing w:before="1"/>
              <w:ind w:left="1787"/>
              <w:rPr>
                <w:sz w:val="20"/>
              </w:rPr>
            </w:pPr>
            <w:r>
              <w:rPr>
                <w:spacing w:val="-2"/>
                <w:sz w:val="20"/>
              </w:rPr>
              <w:t>payment</w:t>
            </w:r>
            <w:r>
              <w:rPr>
                <w:color w:val="800000"/>
                <w:spacing w:val="-2"/>
                <w:sz w:val="20"/>
              </w:rPr>
              <w:t>&lt;/reg:procedural-step-text&gt;</w:t>
            </w:r>
          </w:p>
          <w:p>
            <w:pPr>
              <w:pStyle w:val="TableParagraph"/>
              <w:spacing w:line="240" w:lineRule="auto"/>
              <w:ind w:right="3495" w:firstLine="1439"/>
              <w:rPr>
                <w:sz w:val="20"/>
              </w:rPr>
            </w:pPr>
            <w:r>
              <w:rPr>
                <w:color w:val="800000"/>
                <w:sz w:val="20"/>
              </w:rPr>
              <w:t>&lt;reg:procedural-step-text</w:t>
            </w:r>
            <w:r>
              <w:rPr>
                <w:color w:val="800000"/>
                <w:spacing w:val="-32"/>
                <w:sz w:val="20"/>
              </w:rPr>
              <w:t> </w:t>
            </w:r>
            <w:r>
              <w:rPr>
                <w:color w:val="FF0000"/>
                <w:sz w:val="20"/>
              </w:rPr>
              <w:t>step-text- </w:t>
            </w:r>
            <w:r>
              <w:rPr>
                <w:color w:val="FF0000"/>
                <w:spacing w:val="-2"/>
                <w:sz w:val="20"/>
              </w:rPr>
              <w:t>type</w:t>
            </w:r>
            <w:r>
              <w:rPr>
                <w:color w:val="0000FF"/>
                <w:spacing w:val="-2"/>
                <w:sz w:val="20"/>
              </w:rPr>
              <w:t>="YEAR"</w:t>
            </w:r>
            <w:r>
              <w:rPr>
                <w:color w:val="800000"/>
                <w:spacing w:val="-2"/>
                <w:sz w:val="20"/>
              </w:rPr>
              <w:t>&gt;</w:t>
            </w:r>
            <w:r>
              <w:rPr>
                <w:spacing w:val="-2"/>
                <w:sz w:val="20"/>
              </w:rPr>
              <w:t>03</w:t>
            </w:r>
            <w:r>
              <w:rPr>
                <w:color w:val="800000"/>
                <w:spacing w:val="-2"/>
                <w:sz w:val="20"/>
              </w:rPr>
              <w:t>&lt;/reg:procedural-step-text&gt;</w:t>
            </w:r>
          </w:p>
          <w:p>
            <w:pPr>
              <w:pStyle w:val="TableParagraph"/>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="DATE_OF_PAYMENT"</w:t>
            </w:r>
            <w:r>
              <w:rPr>
                <w:color w:val="800000"/>
                <w:spacing w:val="-2"/>
                <w:sz w:val="20"/>
              </w:rPr>
              <w:t>&gt;</w:t>
            </w:r>
          </w:p>
          <w:p>
            <w:pPr>
              <w:pStyle w:val="TableParagraph"/>
              <w:ind w:left="1787"/>
              <w:rPr>
                <w:sz w:val="20"/>
              </w:rPr>
            </w:pPr>
            <w:r>
              <w:rPr>
                <w:color w:val="800000"/>
                <w:spacing w:val="-2"/>
                <w:sz w:val="20"/>
              </w:rPr>
              <w:t>&lt;reg:date&gt;</w:t>
            </w:r>
            <w:r>
              <w:rPr>
                <w:spacing w:val="-2"/>
                <w:sz w:val="20"/>
              </w:rPr>
              <w:t>20011128</w:t>
            </w:r>
            <w:r>
              <w:rPr>
                <w:color w:val="800000"/>
                <w:spacing w:val="-2"/>
                <w:sz w:val="20"/>
              </w:rPr>
              <w:t>&lt;/reg:date&gt;</w:t>
            </w:r>
          </w:p>
          <w:p>
            <w:pPr>
              <w:pStyle w:val="TableParagraph"/>
              <w:spacing w:before="1"/>
              <w:ind w:left="1547"/>
              <w:rPr>
                <w:sz w:val="20"/>
              </w:rPr>
            </w:pPr>
            <w:r>
              <w:rPr>
                <w:color w:val="800000"/>
                <w:spacing w:val="-2"/>
                <w:sz w:val="20"/>
              </w:rPr>
              <w:t>&lt;/reg:procedural-step-date&gt;</w:t>
            </w:r>
          </w:p>
          <w:p>
            <w:pPr>
              <w:pStyle w:val="TableParagraph"/>
              <w:ind w:left="1307"/>
              <w:rPr>
                <w:sz w:val="20"/>
              </w:rPr>
            </w:pPr>
            <w:r>
              <w:rPr>
                <w:color w:val="800000"/>
                <w:spacing w:val="-2"/>
                <w:sz w:val="20"/>
              </w:rPr>
              <w:t>&lt;/reg:procedural-step&gt;</w:t>
            </w:r>
          </w:p>
          <w:p>
            <w:pPr>
              <w:pStyle w:val="TableParagraph"/>
              <w:spacing w:line="240" w:lineRule="auto"/>
              <w:ind w:right="512" w:firstLine="1199"/>
              <w:rPr>
                <w:sz w:val="20"/>
              </w:rPr>
            </w:pPr>
            <w:r>
              <w:rPr>
                <w:color w:val="800000"/>
                <w:sz w:val="20"/>
              </w:rPr>
              <w:t>&lt;reg:procedural-step</w:t>
            </w:r>
            <w:r>
              <w:rPr>
                <w:color w:val="800000"/>
                <w:spacing w:val="-32"/>
                <w:sz w:val="20"/>
              </w:rPr>
              <w:t> </w:t>
            </w:r>
            <w:r>
              <w:rPr>
                <w:color w:val="FF0000"/>
                <w:sz w:val="20"/>
              </w:rPr>
              <w:t>procedure-step-phase</w:t>
            </w:r>
            <w:r>
              <w:rPr>
                <w:color w:val="0000FF"/>
                <w:sz w:val="20"/>
              </w:rPr>
              <w:t>="undefined" </w:t>
            </w:r>
            <w:r>
              <w:rPr>
                <w:color w:val="FF0000"/>
                <w:spacing w:val="-2"/>
                <w:sz w:val="20"/>
              </w:rPr>
              <w:t>id</w:t>
            </w:r>
            <w:r>
              <w:rPr>
                <w:color w:val="0000FF"/>
                <w:spacing w:val="-2"/>
                <w:sz w:val="20"/>
              </w:rPr>
              <w:t>="RENEWAL_6"</w:t>
            </w:r>
            <w:r>
              <w:rPr>
                <w:color w:val="800000"/>
                <w:spacing w:val="-2"/>
                <w:sz w:val="20"/>
              </w:rPr>
              <w:t>&gt;</w:t>
            </w:r>
          </w:p>
          <w:p>
            <w:pPr>
              <w:pStyle w:val="TableParagraph"/>
              <w:spacing w:line="240" w:lineRule="auto"/>
              <w:ind w:left="1547"/>
              <w:rPr>
                <w:sz w:val="20"/>
              </w:rPr>
            </w:pPr>
            <w:r>
              <w:rPr>
                <w:color w:val="800000"/>
                <w:spacing w:val="-2"/>
                <w:sz w:val="20"/>
              </w:rPr>
              <w:t>&lt;reg:procedural-step-code&gt;</w:t>
            </w:r>
            <w:r>
              <w:rPr>
                <w:spacing w:val="-2"/>
                <w:sz w:val="20"/>
              </w:rPr>
              <w:t>RFEE</w:t>
            </w:r>
            <w:r>
              <w:rPr>
                <w:color w:val="800000"/>
                <w:spacing w:val="-2"/>
                <w:sz w:val="20"/>
              </w:rPr>
              <w:t>&lt;/reg:procedural-step-code&gt;</w:t>
            </w:r>
          </w:p>
          <w:p>
            <w:pPr>
              <w:pStyle w:val="TableParagraph"/>
              <w:spacing w:line="240" w:lineRule="auto" w:before="2"/>
              <w:ind w:right="512" w:firstLine="1439"/>
              <w:rPr>
                <w:sz w:val="20"/>
              </w:rPr>
            </w:pPr>
            <w:r>
              <w:rPr>
                <w:color w:val="800000"/>
                <w:sz w:val="20"/>
              </w:rPr>
              <w:t>&lt;reg:procedural-step-text</w:t>
            </w:r>
            <w:r>
              <w:rPr>
                <w:color w:val="800000"/>
                <w:spacing w:val="-32"/>
                <w:sz w:val="20"/>
              </w:rPr>
              <w:t> </w:t>
            </w:r>
            <w:r>
              <w:rPr>
                <w:color w:val="FF0000"/>
                <w:sz w:val="20"/>
              </w:rPr>
              <w:t>step-text- type</w:t>
            </w:r>
            <w:r>
              <w:rPr>
                <w:color w:val="0000FF"/>
                <w:sz w:val="20"/>
              </w:rPr>
              <w:t>="STEP_DESCRIPTION"</w:t>
            </w:r>
            <w:r>
              <w:rPr>
                <w:color w:val="800000"/>
                <w:sz w:val="20"/>
              </w:rPr>
              <w:t>&gt;</w:t>
            </w:r>
            <w:r>
              <w:rPr>
                <w:sz w:val="20"/>
              </w:rPr>
              <w:t>Renewal fee</w:t>
            </w:r>
          </w:p>
          <w:p>
            <w:pPr>
              <w:pStyle w:val="TableParagraph"/>
              <w:spacing w:line="225" w:lineRule="exact"/>
              <w:ind w:left="1787"/>
              <w:rPr>
                <w:sz w:val="20"/>
              </w:rPr>
            </w:pPr>
            <w:r>
              <w:rPr>
                <w:spacing w:val="-2"/>
                <w:sz w:val="20"/>
              </w:rPr>
              <w:t>payment</w:t>
            </w:r>
            <w:r>
              <w:rPr>
                <w:color w:val="800000"/>
                <w:spacing w:val="-2"/>
                <w:sz w:val="20"/>
              </w:rPr>
              <w:t>&lt;/reg:procedural-step-text&gt;</w:t>
            </w:r>
          </w:p>
          <w:p>
            <w:pPr>
              <w:pStyle w:val="TableParagraph"/>
              <w:spacing w:line="240" w:lineRule="auto" w:before="1"/>
              <w:ind w:right="3495" w:firstLine="1439"/>
              <w:rPr>
                <w:sz w:val="20"/>
              </w:rPr>
            </w:pPr>
            <w:r>
              <w:rPr>
                <w:color w:val="800000"/>
                <w:sz w:val="20"/>
              </w:rPr>
              <w:t>&lt;reg:procedural-step-text</w:t>
            </w:r>
            <w:r>
              <w:rPr>
                <w:color w:val="800000"/>
                <w:spacing w:val="-32"/>
                <w:sz w:val="20"/>
              </w:rPr>
              <w:t> </w:t>
            </w:r>
            <w:r>
              <w:rPr>
                <w:color w:val="FF0000"/>
                <w:sz w:val="20"/>
              </w:rPr>
              <w:t>step-text- </w:t>
            </w:r>
            <w:r>
              <w:rPr>
                <w:color w:val="FF0000"/>
                <w:spacing w:val="-2"/>
                <w:sz w:val="20"/>
              </w:rPr>
              <w:t>type</w:t>
            </w:r>
            <w:r>
              <w:rPr>
                <w:color w:val="0000FF"/>
                <w:spacing w:val="-2"/>
                <w:sz w:val="20"/>
              </w:rPr>
              <w:t>="YEAR"</w:t>
            </w:r>
            <w:r>
              <w:rPr>
                <w:color w:val="800000"/>
                <w:spacing w:val="-2"/>
                <w:sz w:val="20"/>
              </w:rPr>
              <w:t>&gt;</w:t>
            </w:r>
            <w:r>
              <w:rPr>
                <w:spacing w:val="-2"/>
                <w:sz w:val="20"/>
              </w:rPr>
              <w:t>04</w:t>
            </w:r>
            <w:r>
              <w:rPr>
                <w:color w:val="800000"/>
                <w:spacing w:val="-2"/>
                <w:sz w:val="20"/>
              </w:rPr>
              <w:t>&lt;/reg:procedural-step-text&gt;</w:t>
            </w:r>
          </w:p>
          <w:p>
            <w:pPr>
              <w:pStyle w:val="TableParagraph"/>
              <w:spacing w:before="1"/>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="DATE_OF_PAYMENT"</w:t>
            </w:r>
            <w:r>
              <w:rPr>
                <w:color w:val="800000"/>
                <w:spacing w:val="-2"/>
                <w:sz w:val="20"/>
              </w:rPr>
              <w:t>&gt;</w:t>
            </w:r>
          </w:p>
          <w:p>
            <w:pPr>
              <w:pStyle w:val="TableParagraph"/>
              <w:ind w:left="1787"/>
              <w:rPr>
                <w:sz w:val="20"/>
              </w:rPr>
            </w:pPr>
            <w:r>
              <w:rPr>
                <w:color w:val="800000"/>
                <w:spacing w:val="-2"/>
                <w:sz w:val="20"/>
              </w:rPr>
              <w:t>&lt;reg:date&gt;</w:t>
            </w:r>
            <w:r>
              <w:rPr>
                <w:spacing w:val="-2"/>
                <w:sz w:val="20"/>
              </w:rPr>
              <w:t>20021128</w:t>
            </w:r>
            <w:r>
              <w:rPr>
                <w:color w:val="800000"/>
                <w:spacing w:val="-2"/>
                <w:sz w:val="20"/>
              </w:rPr>
              <w:t>&lt;/reg:date&gt;</w:t>
            </w:r>
          </w:p>
          <w:p>
            <w:pPr>
              <w:pStyle w:val="TableParagraph"/>
              <w:ind w:left="1547"/>
              <w:rPr>
                <w:sz w:val="20"/>
              </w:rPr>
            </w:pPr>
            <w:r>
              <w:rPr>
                <w:color w:val="800000"/>
                <w:spacing w:val="-2"/>
                <w:sz w:val="20"/>
              </w:rPr>
              <w:t>&lt;/reg:procedural-step-date&gt;</w:t>
            </w:r>
          </w:p>
          <w:p>
            <w:pPr>
              <w:pStyle w:val="TableParagraph"/>
              <w:spacing w:before="1"/>
              <w:ind w:left="1307"/>
              <w:rPr>
                <w:sz w:val="20"/>
              </w:rPr>
            </w:pPr>
            <w:r>
              <w:rPr>
                <w:color w:val="800000"/>
                <w:spacing w:val="-2"/>
                <w:sz w:val="20"/>
              </w:rPr>
              <w:t>&lt;/reg:procedural-step&gt;</w:t>
            </w:r>
          </w:p>
          <w:p>
            <w:pPr>
              <w:pStyle w:val="TableParagraph"/>
              <w:spacing w:line="240" w:lineRule="auto"/>
              <w:ind w:right="512" w:firstLine="1199"/>
              <w:rPr>
                <w:sz w:val="20"/>
              </w:rPr>
            </w:pPr>
            <w:r>
              <w:rPr>
                <w:color w:val="800000"/>
                <w:sz w:val="20"/>
              </w:rPr>
              <w:t>&lt;reg:procedural-step</w:t>
            </w:r>
            <w:r>
              <w:rPr>
                <w:color w:val="800000"/>
                <w:spacing w:val="-32"/>
                <w:sz w:val="20"/>
              </w:rPr>
              <w:t> </w:t>
            </w:r>
            <w:r>
              <w:rPr>
                <w:color w:val="FF0000"/>
                <w:sz w:val="20"/>
              </w:rPr>
              <w:t>procedure-step-phase</w:t>
            </w:r>
            <w:r>
              <w:rPr>
                <w:color w:val="0000FF"/>
                <w:sz w:val="20"/>
              </w:rPr>
              <w:t>="examination" </w:t>
            </w:r>
            <w:r>
              <w:rPr>
                <w:color w:val="FF0000"/>
                <w:spacing w:val="-2"/>
                <w:sz w:val="20"/>
              </w:rPr>
              <w:t>id</w:t>
            </w:r>
            <w:r>
              <w:rPr>
                <w:color w:val="0000FF"/>
                <w:spacing w:val="-2"/>
                <w:sz w:val="20"/>
              </w:rPr>
              <w:t>="STEP_IGRA_3"</w:t>
            </w:r>
            <w:r>
              <w:rPr>
                <w:color w:val="800000"/>
                <w:spacing w:val="-2"/>
                <w:sz w:val="20"/>
              </w:rPr>
              <w:t>&gt;</w:t>
            </w:r>
          </w:p>
          <w:p>
            <w:pPr>
              <w:pStyle w:val="TableParagraph"/>
              <w:ind w:left="1547"/>
              <w:rPr>
                <w:sz w:val="20"/>
              </w:rPr>
            </w:pPr>
            <w:r>
              <w:rPr>
                <w:color w:val="800000"/>
                <w:spacing w:val="-2"/>
                <w:sz w:val="20"/>
              </w:rPr>
              <w:t>&lt;reg:procedural-step-code&gt;</w:t>
            </w:r>
            <w:r>
              <w:rPr>
                <w:spacing w:val="-2"/>
                <w:sz w:val="20"/>
              </w:rPr>
              <w:t>IGRA</w:t>
            </w:r>
            <w:r>
              <w:rPr>
                <w:color w:val="800000"/>
                <w:spacing w:val="-2"/>
                <w:sz w:val="20"/>
              </w:rPr>
              <w:t>&lt;/reg:procedural-step-code&gt;</w:t>
            </w:r>
          </w:p>
          <w:p>
            <w:pPr>
              <w:pStyle w:val="TableParagraph"/>
              <w:spacing w:line="240" w:lineRule="auto"/>
              <w:ind w:right="512" w:firstLine="1439"/>
              <w:rPr>
                <w:sz w:val="20"/>
              </w:rPr>
            </w:pPr>
            <w:r>
              <w:rPr>
                <w:color w:val="800000"/>
                <w:sz w:val="20"/>
              </w:rPr>
              <w:t>&lt;reg:procedural-step-text</w:t>
            </w:r>
            <w:r>
              <w:rPr>
                <w:color w:val="800000"/>
                <w:spacing w:val="-32"/>
                <w:sz w:val="20"/>
              </w:rPr>
              <w:t> </w:t>
            </w:r>
            <w:r>
              <w:rPr>
                <w:color w:val="FF0000"/>
                <w:sz w:val="20"/>
              </w:rPr>
              <w:t>step-text- type</w:t>
            </w:r>
            <w:r>
              <w:rPr>
                <w:color w:val="0000FF"/>
                <w:sz w:val="20"/>
              </w:rPr>
              <w:t>="STEP_DESCRIPTION"</w:t>
            </w:r>
            <w:r>
              <w:rPr>
                <w:color w:val="800000"/>
                <w:sz w:val="20"/>
              </w:rPr>
              <w:t>&gt;</w:t>
            </w:r>
            <w:r>
              <w:rPr>
                <w:sz w:val="20"/>
              </w:rPr>
              <w:t>Intention to grant the</w:t>
            </w:r>
          </w:p>
          <w:p>
            <w:pPr>
              <w:pStyle w:val="TableParagraph"/>
              <w:spacing w:line="240" w:lineRule="auto"/>
              <w:ind w:left="1787"/>
              <w:rPr>
                <w:sz w:val="20"/>
              </w:rPr>
            </w:pPr>
            <w:r>
              <w:rPr>
                <w:spacing w:val="-2"/>
                <w:sz w:val="20"/>
              </w:rPr>
              <w:t>patent</w:t>
            </w:r>
            <w:r>
              <w:rPr>
                <w:color w:val="800000"/>
                <w:spacing w:val="-2"/>
                <w:sz w:val="20"/>
              </w:rPr>
              <w:t>&lt;/reg:procedural-step-text&gt;</w:t>
            </w:r>
          </w:p>
          <w:p>
            <w:pPr>
              <w:pStyle w:val="TableParagraph"/>
              <w:spacing w:before="2"/>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="DATE_OF_DISPATCH"</w:t>
            </w:r>
            <w:r>
              <w:rPr>
                <w:color w:val="800000"/>
                <w:spacing w:val="-2"/>
                <w:sz w:val="20"/>
              </w:rPr>
              <w:t>&gt;</w:t>
            </w:r>
          </w:p>
          <w:p>
            <w:pPr>
              <w:pStyle w:val="TableParagraph"/>
              <w:ind w:left="1787"/>
              <w:rPr>
                <w:sz w:val="20"/>
              </w:rPr>
            </w:pPr>
            <w:r>
              <w:rPr>
                <w:color w:val="800000"/>
                <w:spacing w:val="-2"/>
                <w:sz w:val="20"/>
              </w:rPr>
              <w:t>&lt;reg:date&gt;</w:t>
            </w:r>
            <w:r>
              <w:rPr>
                <w:spacing w:val="-2"/>
                <w:sz w:val="20"/>
              </w:rPr>
              <w:t>20020807</w:t>
            </w:r>
            <w:r>
              <w:rPr>
                <w:color w:val="800000"/>
                <w:spacing w:val="-2"/>
                <w:sz w:val="20"/>
              </w:rPr>
              <w:t>&lt;/reg:date&gt;</w:t>
            </w:r>
          </w:p>
          <w:p>
            <w:pPr>
              <w:pStyle w:val="TableParagraph"/>
              <w:ind w:left="1547"/>
              <w:rPr>
                <w:sz w:val="20"/>
              </w:rPr>
            </w:pPr>
            <w:r>
              <w:rPr>
                <w:color w:val="800000"/>
                <w:spacing w:val="-2"/>
                <w:sz w:val="20"/>
              </w:rPr>
              <w:t>&lt;/reg:procedural-step-date&gt;</w:t>
            </w:r>
          </w:p>
          <w:p>
            <w:pPr>
              <w:pStyle w:val="TableParagraph"/>
              <w:spacing w:before="1"/>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="GRANT_FEE_PAID"</w:t>
            </w:r>
            <w:r>
              <w:rPr>
                <w:color w:val="800000"/>
                <w:spacing w:val="-2"/>
                <w:sz w:val="20"/>
              </w:rPr>
              <w:t>&gt;</w:t>
            </w:r>
          </w:p>
          <w:p>
            <w:pPr>
              <w:pStyle w:val="TableParagraph"/>
              <w:ind w:left="1787"/>
              <w:rPr>
                <w:sz w:val="20"/>
              </w:rPr>
            </w:pPr>
            <w:r>
              <w:rPr>
                <w:color w:val="800000"/>
                <w:spacing w:val="-2"/>
                <w:sz w:val="20"/>
              </w:rPr>
              <w:t>&lt;reg:date&gt;</w:t>
            </w:r>
            <w:r>
              <w:rPr>
                <w:spacing w:val="-2"/>
                <w:sz w:val="20"/>
              </w:rPr>
              <w:t>20020824</w:t>
            </w:r>
            <w:r>
              <w:rPr>
                <w:color w:val="800000"/>
                <w:spacing w:val="-2"/>
                <w:sz w:val="20"/>
              </w:rPr>
              <w:t>&lt;/reg:date&gt;</w:t>
            </w:r>
          </w:p>
          <w:p>
            <w:pPr>
              <w:pStyle w:val="TableParagraph"/>
              <w:spacing w:before="2"/>
              <w:ind w:left="1547"/>
              <w:rPr>
                <w:sz w:val="20"/>
              </w:rPr>
            </w:pPr>
            <w:r>
              <w:rPr>
                <w:color w:val="800000"/>
                <w:spacing w:val="-2"/>
                <w:sz w:val="20"/>
              </w:rPr>
              <w:t>&lt;/reg:procedural-step-date&gt;</w:t>
            </w:r>
          </w:p>
          <w:p>
            <w:pPr>
              <w:pStyle w:val="TableParagraph"/>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="PRINT_FEE_PAID"</w:t>
            </w:r>
            <w:r>
              <w:rPr>
                <w:color w:val="800000"/>
                <w:spacing w:val="-2"/>
                <w:sz w:val="20"/>
              </w:rPr>
              <w:t>&gt;</w:t>
            </w:r>
          </w:p>
          <w:p>
            <w:pPr>
              <w:pStyle w:val="TableParagraph"/>
              <w:ind w:left="1787"/>
              <w:rPr>
                <w:sz w:val="20"/>
              </w:rPr>
            </w:pPr>
            <w:r>
              <w:rPr>
                <w:color w:val="800000"/>
                <w:spacing w:val="-2"/>
                <w:sz w:val="20"/>
              </w:rPr>
              <w:t>&lt;reg:date&gt;</w:t>
            </w:r>
            <w:r>
              <w:rPr>
                <w:spacing w:val="-2"/>
                <w:sz w:val="20"/>
              </w:rPr>
              <w:t>20020824</w:t>
            </w:r>
            <w:r>
              <w:rPr>
                <w:color w:val="800000"/>
                <w:spacing w:val="-2"/>
                <w:sz w:val="20"/>
              </w:rPr>
              <w:t>&lt;/reg:date&gt;</w:t>
            </w:r>
          </w:p>
          <w:p>
            <w:pPr>
              <w:pStyle w:val="TableParagraph"/>
              <w:spacing w:before="1"/>
              <w:ind w:left="1547"/>
              <w:rPr>
                <w:sz w:val="20"/>
              </w:rPr>
            </w:pPr>
            <w:r>
              <w:rPr>
                <w:color w:val="800000"/>
                <w:spacing w:val="-2"/>
                <w:sz w:val="20"/>
              </w:rPr>
              <w:t>&lt;/reg:procedural-step-date&gt;</w:t>
            </w:r>
          </w:p>
          <w:p>
            <w:pPr>
              <w:pStyle w:val="TableParagraph"/>
              <w:ind w:left="1307"/>
              <w:rPr>
                <w:sz w:val="20"/>
              </w:rPr>
            </w:pPr>
            <w:r>
              <w:rPr>
                <w:color w:val="800000"/>
                <w:spacing w:val="-2"/>
                <w:sz w:val="20"/>
              </w:rPr>
              <w:t>&lt;/reg:procedural-step&gt;</w:t>
            </w:r>
          </w:p>
          <w:p>
            <w:pPr>
              <w:pStyle w:val="TableParagraph"/>
              <w:spacing w:line="240" w:lineRule="auto" w:before="1"/>
              <w:ind w:right="512" w:firstLine="1199"/>
              <w:rPr>
                <w:sz w:val="20"/>
              </w:rPr>
            </w:pPr>
            <w:r>
              <w:rPr>
                <w:color w:val="800000"/>
                <w:sz w:val="20"/>
              </w:rPr>
              <w:t>&lt;reg:procedural-step</w:t>
            </w:r>
            <w:r>
              <w:rPr>
                <w:color w:val="800000"/>
                <w:spacing w:val="-32"/>
                <w:sz w:val="20"/>
              </w:rPr>
              <w:t> </w:t>
            </w:r>
            <w:r>
              <w:rPr>
                <w:color w:val="FF0000"/>
                <w:sz w:val="20"/>
              </w:rPr>
              <w:t>procedure-step-phase</w:t>
            </w:r>
            <w:r>
              <w:rPr>
                <w:color w:val="0000FF"/>
                <w:sz w:val="20"/>
              </w:rPr>
              <w:t>="examination" </w:t>
            </w:r>
            <w:r>
              <w:rPr>
                <w:color w:val="FF0000"/>
                <w:spacing w:val="-2"/>
                <w:sz w:val="20"/>
              </w:rPr>
              <w:t>id</w:t>
            </w:r>
            <w:r>
              <w:rPr>
                <w:color w:val="0000FF"/>
                <w:spacing w:val="-2"/>
                <w:sz w:val="20"/>
              </w:rPr>
              <w:t>="STEP_AGRA_3"</w:t>
            </w:r>
            <w:r>
              <w:rPr>
                <w:color w:val="800000"/>
                <w:spacing w:val="-2"/>
                <w:sz w:val="20"/>
              </w:rPr>
              <w:t>&gt;</w:t>
            </w:r>
          </w:p>
          <w:p>
            <w:pPr>
              <w:pStyle w:val="TableParagraph"/>
              <w:spacing w:line="225" w:lineRule="exact"/>
              <w:ind w:left="1547"/>
              <w:rPr>
                <w:sz w:val="20"/>
              </w:rPr>
            </w:pPr>
            <w:r>
              <w:rPr>
                <w:color w:val="800000"/>
                <w:spacing w:val="-2"/>
                <w:sz w:val="20"/>
              </w:rPr>
              <w:t>&lt;reg:procedural-step-code&gt;</w:t>
            </w:r>
            <w:r>
              <w:rPr>
                <w:spacing w:val="-2"/>
                <w:sz w:val="20"/>
              </w:rPr>
              <w:t>AGRA</w:t>
            </w:r>
            <w:r>
              <w:rPr>
                <w:color w:val="800000"/>
                <w:spacing w:val="-2"/>
                <w:sz w:val="20"/>
              </w:rPr>
              <w:t>&lt;/reg:procedural-step-code&gt;</w:t>
            </w:r>
          </w:p>
          <w:p>
            <w:pPr>
              <w:pStyle w:val="TableParagraph"/>
              <w:spacing w:line="240" w:lineRule="auto" w:before="2"/>
              <w:ind w:right="512" w:firstLine="1439"/>
              <w:rPr>
                <w:sz w:val="20"/>
              </w:rPr>
            </w:pPr>
            <w:r>
              <w:rPr>
                <w:color w:val="800000"/>
                <w:sz w:val="20"/>
              </w:rPr>
              <w:t>&lt;reg:procedural-step-text </w:t>
            </w:r>
            <w:r>
              <w:rPr>
                <w:color w:val="FF0000"/>
                <w:sz w:val="20"/>
              </w:rPr>
              <w:t>step-text- type</w:t>
            </w:r>
            <w:r>
              <w:rPr>
                <w:color w:val="0000FF"/>
                <w:sz w:val="20"/>
              </w:rPr>
              <w:t>="STEP_DESCRIPTION"</w:t>
            </w:r>
            <w:r>
              <w:rPr>
                <w:color w:val="800000"/>
                <w:sz w:val="20"/>
              </w:rPr>
              <w:t>&gt;</w:t>
            </w:r>
            <w:r>
              <w:rPr>
                <w:sz w:val="20"/>
              </w:rPr>
              <w:t>Announcement</w:t>
            </w:r>
            <w:r>
              <w:rPr>
                <w:spacing w:val="-13"/>
                <w:sz w:val="20"/>
              </w:rPr>
              <w:t> </w:t>
            </w:r>
            <w:r>
              <w:rPr>
                <w:sz w:val="20"/>
              </w:rPr>
              <w:t>of</w:t>
            </w:r>
            <w:r>
              <w:rPr>
                <w:spacing w:val="-13"/>
                <w:sz w:val="20"/>
              </w:rPr>
              <w:t> </w:t>
            </w:r>
            <w:r>
              <w:rPr>
                <w:sz w:val="20"/>
              </w:rPr>
              <w:t>grant</w:t>
            </w:r>
            <w:r>
              <w:rPr>
                <w:spacing w:val="-13"/>
                <w:sz w:val="20"/>
              </w:rPr>
              <w:t> </w:t>
            </w:r>
            <w:r>
              <w:rPr>
                <w:sz w:val="20"/>
              </w:rPr>
              <w:t>(old</w:t>
            </w:r>
          </w:p>
          <w:p>
            <w:pPr>
              <w:pStyle w:val="TableParagraph"/>
              <w:ind w:left="1787"/>
              <w:rPr>
                <w:sz w:val="20"/>
              </w:rPr>
            </w:pPr>
            <w:r>
              <w:rPr>
                <w:sz w:val="20"/>
              </w:rPr>
              <w:t>EPC</w:t>
            </w:r>
            <w:r>
              <w:rPr>
                <w:spacing w:val="-13"/>
                <w:sz w:val="20"/>
              </w:rPr>
              <w:t> </w:t>
            </w:r>
            <w:r>
              <w:rPr>
                <w:sz w:val="20"/>
              </w:rPr>
              <w:t>before</w:t>
            </w:r>
            <w:r>
              <w:rPr>
                <w:spacing w:val="-12"/>
                <w:sz w:val="20"/>
              </w:rPr>
              <w:t> </w:t>
            </w:r>
            <w:r>
              <w:rPr>
                <w:sz w:val="20"/>
              </w:rPr>
              <w:t>1</w:t>
            </w:r>
            <w:r>
              <w:rPr>
                <w:spacing w:val="-12"/>
                <w:sz w:val="20"/>
              </w:rPr>
              <w:t> </w:t>
            </w:r>
            <w:r>
              <w:rPr>
                <w:sz w:val="20"/>
              </w:rPr>
              <w:t>July</w:t>
            </w:r>
            <w:r>
              <w:rPr>
                <w:spacing w:val="-12"/>
                <w:sz w:val="20"/>
              </w:rPr>
              <w:t> </w:t>
            </w:r>
            <w:r>
              <w:rPr>
                <w:sz w:val="20"/>
              </w:rPr>
              <w:t>2002)</w:t>
            </w:r>
            <w:r>
              <w:rPr>
                <w:color w:val="800000"/>
                <w:sz w:val="20"/>
              </w:rPr>
              <w:t>&lt;/reg:procedural-step-</w:t>
            </w:r>
            <w:r>
              <w:rPr>
                <w:color w:val="800000"/>
                <w:spacing w:val="-2"/>
                <w:sz w:val="20"/>
              </w:rPr>
              <w:t>text&gt;</w:t>
            </w:r>
          </w:p>
          <w:p>
            <w:pPr>
              <w:pStyle w:val="TableParagraph"/>
              <w:spacing w:line="240" w:lineRule="auto"/>
              <w:ind w:right="3495" w:firstLine="1439"/>
              <w:rPr>
                <w:sz w:val="20"/>
              </w:rPr>
            </w:pPr>
            <w:r>
              <w:rPr>
                <w:color w:val="800000"/>
                <w:sz w:val="20"/>
              </w:rPr>
              <w:t>&lt;reg:procedural-step-text</w:t>
            </w:r>
            <w:r>
              <w:rPr>
                <w:color w:val="800000"/>
                <w:spacing w:val="-32"/>
                <w:sz w:val="20"/>
              </w:rPr>
              <w:t> </w:t>
            </w:r>
            <w:r>
              <w:rPr>
                <w:color w:val="FF0000"/>
                <w:sz w:val="20"/>
              </w:rPr>
              <w:t>step-text- </w:t>
            </w:r>
            <w:r>
              <w:rPr>
                <w:color w:val="FF0000"/>
                <w:spacing w:val="-2"/>
                <w:sz w:val="20"/>
              </w:rPr>
              <w:t>type</w:t>
            </w:r>
            <w:r>
              <w:rPr>
                <w:color w:val="0000FF"/>
                <w:spacing w:val="-2"/>
                <w:sz w:val="20"/>
              </w:rPr>
              <w:t>="approval"</w:t>
            </w:r>
            <w:r>
              <w:rPr>
                <w:color w:val="800000"/>
                <w:spacing w:val="-2"/>
                <w:sz w:val="20"/>
              </w:rPr>
              <w:t>&gt;</w:t>
            </w:r>
            <w:r>
              <w:rPr>
                <w:spacing w:val="-2"/>
                <w:sz w:val="20"/>
              </w:rPr>
              <w:t>yes</w:t>
            </w:r>
            <w:r>
              <w:rPr>
                <w:color w:val="800000"/>
                <w:spacing w:val="-2"/>
                <w:sz w:val="20"/>
              </w:rPr>
              <w:t>&lt;/reg:procedural-step-text&gt;</w:t>
            </w:r>
          </w:p>
          <w:p>
            <w:pPr>
              <w:pStyle w:val="TableParagraph"/>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="DATE_OF_DISPATCH"</w:t>
            </w:r>
            <w:r>
              <w:rPr>
                <w:color w:val="800000"/>
                <w:spacing w:val="-2"/>
                <w:sz w:val="20"/>
              </w:rPr>
              <w:t>&gt;</w:t>
            </w:r>
          </w:p>
          <w:p>
            <w:pPr>
              <w:pStyle w:val="TableParagraph"/>
              <w:ind w:left="1787"/>
              <w:rPr>
                <w:sz w:val="20"/>
              </w:rPr>
            </w:pPr>
            <w:r>
              <w:rPr>
                <w:color w:val="800000"/>
                <w:spacing w:val="-2"/>
                <w:sz w:val="20"/>
              </w:rPr>
              <w:t>&lt;reg:date&gt;</w:t>
            </w:r>
            <w:r>
              <w:rPr>
                <w:spacing w:val="-2"/>
                <w:sz w:val="20"/>
              </w:rPr>
              <w:t>20020423</w:t>
            </w:r>
            <w:r>
              <w:rPr>
                <w:color w:val="800000"/>
                <w:spacing w:val="-2"/>
                <w:sz w:val="20"/>
              </w:rPr>
              <w:t>&lt;/reg:date&gt;</w:t>
            </w:r>
          </w:p>
          <w:p>
            <w:pPr>
              <w:pStyle w:val="TableParagraph"/>
              <w:spacing w:line="206" w:lineRule="exact" w:before="2"/>
              <w:ind w:left="1547"/>
              <w:rPr>
                <w:sz w:val="20"/>
              </w:rPr>
            </w:pPr>
            <w:r>
              <w:rPr>
                <w:color w:val="800000"/>
                <w:spacing w:val="-2"/>
                <w:sz w:val="20"/>
              </w:rPr>
              <w:t>&lt;/reg:procedural-step-date&gt;</w:t>
            </w:r>
          </w:p>
        </w:tc>
      </w:tr>
    </w:tbl>
    <w:p>
      <w:pPr>
        <w:pStyle w:val="TableParagraph"/>
        <w:spacing w:after="0" w:line="206" w:lineRule="exact"/>
        <w:rPr>
          <w:sz w:val="20"/>
        </w:rPr>
        <w:sectPr>
          <w:headerReference w:type="default" r:id="rId341"/>
          <w:footerReference w:type="default" r:id="rId342"/>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6"/>
      </w:tblGrid>
      <w:tr>
        <w:trPr>
          <w:trHeight w:val="3674" w:hRule="atLeast"/>
        </w:trPr>
        <w:tc>
          <w:tcPr>
            <w:tcW w:w="9376" w:type="dxa"/>
          </w:tcPr>
          <w:p>
            <w:pPr>
              <w:pStyle w:val="TableParagraph"/>
              <w:spacing w:line="225" w:lineRule="exact"/>
              <w:ind w:left="1307"/>
              <w:rPr>
                <w:sz w:val="20"/>
              </w:rPr>
            </w:pPr>
            <w:r>
              <w:rPr>
                <w:color w:val="800000"/>
                <w:spacing w:val="-2"/>
                <w:sz w:val="20"/>
              </w:rPr>
              <w:t>&lt;/reg:procedural-step&gt;</w:t>
            </w:r>
          </w:p>
          <w:p>
            <w:pPr>
              <w:pStyle w:val="TableParagraph"/>
              <w:spacing w:line="240" w:lineRule="auto" w:before="2"/>
              <w:ind w:right="512" w:firstLine="1199"/>
              <w:rPr>
                <w:sz w:val="20"/>
              </w:rPr>
            </w:pPr>
            <w:r>
              <w:rPr>
                <w:color w:val="800000"/>
                <w:sz w:val="20"/>
              </w:rPr>
              <w:t>&lt;reg:procedural-step</w:t>
            </w:r>
            <w:r>
              <w:rPr>
                <w:color w:val="800000"/>
                <w:spacing w:val="-32"/>
                <w:sz w:val="20"/>
              </w:rPr>
              <w:t> </w:t>
            </w:r>
            <w:r>
              <w:rPr>
                <w:color w:val="FF0000"/>
                <w:sz w:val="20"/>
              </w:rPr>
              <w:t>procedure-step-phase</w:t>
            </w:r>
            <w:r>
              <w:rPr>
                <w:color w:val="0000FF"/>
                <w:sz w:val="20"/>
              </w:rPr>
              <w:t>="examination" </w:t>
            </w:r>
            <w:r>
              <w:rPr>
                <w:color w:val="FF0000"/>
                <w:spacing w:val="-2"/>
                <w:sz w:val="20"/>
              </w:rPr>
              <w:t>id</w:t>
            </w:r>
            <w:r>
              <w:rPr>
                <w:color w:val="0000FF"/>
                <w:spacing w:val="-2"/>
                <w:sz w:val="20"/>
              </w:rPr>
              <w:t>="STEP_PROL_3"</w:t>
            </w:r>
            <w:r>
              <w:rPr>
                <w:color w:val="800000"/>
                <w:spacing w:val="-2"/>
                <w:sz w:val="20"/>
              </w:rPr>
              <w:t>&gt;</w:t>
            </w:r>
          </w:p>
          <w:p>
            <w:pPr>
              <w:pStyle w:val="TableParagraph"/>
              <w:spacing w:line="225" w:lineRule="exact"/>
              <w:ind w:left="1547"/>
              <w:rPr>
                <w:sz w:val="20"/>
              </w:rPr>
            </w:pPr>
            <w:r>
              <w:rPr>
                <w:color w:val="800000"/>
                <w:spacing w:val="-2"/>
                <w:sz w:val="20"/>
              </w:rPr>
              <w:t>&lt;reg:procedural-step-code&gt;</w:t>
            </w:r>
            <w:r>
              <w:rPr>
                <w:spacing w:val="-2"/>
                <w:sz w:val="20"/>
              </w:rPr>
              <w:t>PROL</w:t>
            </w:r>
            <w:r>
              <w:rPr>
                <w:color w:val="800000"/>
                <w:spacing w:val="-2"/>
                <w:sz w:val="20"/>
              </w:rPr>
              <w:t>&lt;/reg:procedural-step-code&gt;</w:t>
            </w:r>
          </w:p>
          <w:p>
            <w:pPr>
              <w:pStyle w:val="TableParagraph"/>
              <w:spacing w:line="240" w:lineRule="auto" w:before="1"/>
              <w:ind w:right="512" w:firstLine="1439"/>
              <w:rPr>
                <w:sz w:val="20"/>
              </w:rPr>
            </w:pPr>
            <w:r>
              <w:rPr>
                <w:color w:val="800000"/>
                <w:sz w:val="20"/>
              </w:rPr>
              <w:t>&lt;reg:procedural-step-text</w:t>
            </w:r>
            <w:r>
              <w:rPr>
                <w:color w:val="800000"/>
                <w:spacing w:val="-32"/>
                <w:sz w:val="20"/>
              </w:rPr>
              <w:t> </w:t>
            </w:r>
            <w:r>
              <w:rPr>
                <w:color w:val="FF0000"/>
                <w:sz w:val="20"/>
              </w:rPr>
              <w:t>step-text- type</w:t>
            </w:r>
            <w:r>
              <w:rPr>
                <w:color w:val="0000FF"/>
                <w:sz w:val="20"/>
              </w:rPr>
              <w:t>="STEP_DESCRIPTION"</w:t>
            </w:r>
            <w:r>
              <w:rPr>
                <w:color w:val="800000"/>
                <w:sz w:val="20"/>
              </w:rPr>
              <w:t>&gt;</w:t>
            </w:r>
            <w:r>
              <w:rPr>
                <w:sz w:val="20"/>
              </w:rPr>
              <w:t>Language of the</w:t>
            </w:r>
          </w:p>
          <w:p>
            <w:pPr>
              <w:pStyle w:val="TableParagraph"/>
              <w:ind w:left="1787"/>
              <w:rPr>
                <w:sz w:val="20"/>
              </w:rPr>
            </w:pPr>
            <w:r>
              <w:rPr>
                <w:spacing w:val="-2"/>
                <w:sz w:val="20"/>
              </w:rPr>
              <w:t>procedure</w:t>
            </w:r>
            <w:r>
              <w:rPr>
                <w:color w:val="800000"/>
                <w:spacing w:val="-2"/>
                <w:sz w:val="20"/>
              </w:rPr>
              <w:t>&lt;/reg:procedural-step-text&gt;</w:t>
            </w:r>
          </w:p>
          <w:p>
            <w:pPr>
              <w:pStyle w:val="TableParagraph"/>
              <w:ind w:left="1547"/>
              <w:rPr>
                <w:sz w:val="20"/>
              </w:rPr>
            </w:pPr>
            <w:r>
              <w:rPr>
                <w:color w:val="800000"/>
                <w:sz w:val="20"/>
              </w:rPr>
              <w:t>&lt;reg:procedural-step-text</w:t>
            </w:r>
            <w:r>
              <w:rPr>
                <w:color w:val="800000"/>
                <w:spacing w:val="-32"/>
                <w:sz w:val="20"/>
              </w:rPr>
              <w:t> </w:t>
            </w:r>
            <w:r>
              <w:rPr>
                <w:color w:val="FF0000"/>
                <w:sz w:val="20"/>
              </w:rPr>
              <w:t>step-text-type</w:t>
            </w:r>
            <w:r>
              <w:rPr>
                <w:color w:val="0000FF"/>
                <w:sz w:val="20"/>
              </w:rPr>
              <w:t>="procedure</w:t>
            </w:r>
            <w:r>
              <w:rPr>
                <w:color w:val="0000FF"/>
                <w:spacing w:val="-29"/>
                <w:sz w:val="20"/>
              </w:rPr>
              <w:t> </w:t>
            </w:r>
            <w:r>
              <w:rPr>
                <w:color w:val="0000FF"/>
                <w:spacing w:val="-2"/>
                <w:sz w:val="20"/>
              </w:rPr>
              <w:t>language"</w:t>
            </w:r>
          </w:p>
          <w:p>
            <w:pPr>
              <w:pStyle w:val="TableParagraph"/>
              <w:ind w:left="1787"/>
              <w:rPr>
                <w:sz w:val="20"/>
              </w:rPr>
            </w:pPr>
            <w:r>
              <w:rPr>
                <w:color w:val="800000"/>
                <w:spacing w:val="-2"/>
                <w:sz w:val="20"/>
              </w:rPr>
              <w:t>&gt;</w:t>
            </w:r>
            <w:r>
              <w:rPr>
                <w:spacing w:val="-2"/>
                <w:sz w:val="20"/>
              </w:rPr>
              <w:t>en</w:t>
            </w:r>
            <w:r>
              <w:rPr>
                <w:color w:val="800000"/>
                <w:spacing w:val="-2"/>
                <w:sz w:val="20"/>
              </w:rPr>
              <w:t>&lt;/reg:procedural-step-text&gt;</w:t>
            </w:r>
          </w:p>
          <w:p>
            <w:pPr>
              <w:pStyle w:val="TableParagraph"/>
              <w:spacing w:before="2"/>
              <w:ind w:left="1307"/>
              <w:rPr>
                <w:sz w:val="20"/>
              </w:rPr>
            </w:pPr>
            <w:r>
              <w:rPr>
                <w:color w:val="800000"/>
                <w:spacing w:val="-2"/>
                <w:sz w:val="20"/>
              </w:rPr>
              <w:t>&lt;/reg:procedural-step&gt;</w:t>
            </w:r>
          </w:p>
          <w:p>
            <w:pPr>
              <w:pStyle w:val="TableParagraph"/>
              <w:ind w:left="0" w:right="5655"/>
              <w:jc w:val="right"/>
              <w:rPr>
                <w:sz w:val="20"/>
              </w:rPr>
            </w:pPr>
            <w:r>
              <w:rPr>
                <w:color w:val="800000"/>
                <w:spacing w:val="-2"/>
                <w:sz w:val="20"/>
              </w:rPr>
              <w:t>&lt;/reg:procedural-data&gt;</w:t>
            </w:r>
          </w:p>
          <w:p>
            <w:pPr>
              <w:pStyle w:val="TableParagraph"/>
              <w:spacing w:before="1"/>
              <w:ind w:left="0" w:right="5655"/>
              <w:jc w:val="right"/>
              <w:rPr>
                <w:sz w:val="20"/>
              </w:rPr>
            </w:pPr>
            <w:r>
              <w:rPr>
                <w:color w:val="800000"/>
                <w:spacing w:val="-2"/>
                <w:sz w:val="20"/>
              </w:rPr>
              <w:t>&lt;/reg:register-document&gt;</w:t>
            </w:r>
          </w:p>
          <w:p>
            <w:pPr>
              <w:pStyle w:val="TableParagraph"/>
              <w:ind w:left="587"/>
              <w:rPr>
                <w:sz w:val="20"/>
              </w:rPr>
            </w:pPr>
            <w:r>
              <w:rPr>
                <w:color w:val="800000"/>
                <w:spacing w:val="-2"/>
                <w:sz w:val="20"/>
              </w:rPr>
              <w:t>&lt;/reg:register-documents&gt;</w:t>
            </w:r>
          </w:p>
          <w:p>
            <w:pPr>
              <w:pStyle w:val="TableParagraph"/>
              <w:ind w:left="0" w:right="6376"/>
              <w:jc w:val="right"/>
              <w:rPr>
                <w:sz w:val="20"/>
              </w:rPr>
            </w:pPr>
            <w:r>
              <w:rPr>
                <w:color w:val="800000"/>
                <w:spacing w:val="-2"/>
                <w:sz w:val="20"/>
              </w:rPr>
              <w:t>&lt;/ops:register-search&gt;</w:t>
            </w:r>
          </w:p>
          <w:p>
            <w:pPr>
              <w:pStyle w:val="TableParagraph"/>
              <w:spacing w:line="240" w:lineRule="auto" w:before="2"/>
              <w:ind w:left="0" w:right="6375"/>
              <w:jc w:val="right"/>
              <w:rPr>
                <w:sz w:val="20"/>
              </w:rPr>
            </w:pPr>
            <w:r>
              <w:rPr>
                <w:color w:val="800000"/>
                <w:spacing w:val="-2"/>
                <w:sz w:val="20"/>
              </w:rPr>
              <w:t>&lt;/ops:world-patent-data&gt;</w:t>
            </w:r>
          </w:p>
        </w:tc>
      </w:tr>
    </w:tbl>
    <w:p>
      <w:pPr>
        <w:pStyle w:val="BodyText"/>
        <w:rPr>
          <w:rFonts w:ascii="Arial"/>
          <w:b/>
          <w:sz w:val="28"/>
        </w:rPr>
      </w:pPr>
    </w:p>
    <w:p>
      <w:pPr>
        <w:pStyle w:val="BodyText"/>
        <w:spacing w:before="147"/>
        <w:rPr>
          <w:rFonts w:ascii="Arial"/>
          <w:b/>
          <w:sz w:val="28"/>
        </w:rPr>
      </w:pPr>
    </w:p>
    <w:p>
      <w:pPr>
        <w:pStyle w:val="Heading1"/>
        <w:rPr>
          <w:rFonts w:ascii="Courier New"/>
        </w:rPr>
      </w:pPr>
      <w:r>
        <w:rPr/>
        <w:t>Register</w:t>
      </w:r>
      <w:r>
        <w:rPr>
          <w:spacing w:val="-5"/>
        </w:rPr>
        <w:t> </w:t>
      </w:r>
      <w:r>
        <w:rPr/>
        <w:t>data</w:t>
      </w:r>
      <w:r>
        <w:rPr>
          <w:spacing w:val="-6"/>
        </w:rPr>
        <w:t> </w:t>
      </w:r>
      <w:r>
        <w:rPr/>
        <w:t>with</w:t>
      </w:r>
      <w:r>
        <w:rPr>
          <w:spacing w:val="-4"/>
        </w:rPr>
        <w:t> </w:t>
      </w:r>
      <w:r>
        <w:rPr>
          <w:rFonts w:ascii="Courier New"/>
          <w:spacing w:val="-5"/>
        </w:rPr>
        <w:t>upp</w:t>
      </w:r>
    </w:p>
    <w:p>
      <w:pPr>
        <w:pStyle w:val="Heading2"/>
        <w:spacing w:before="243"/>
      </w:pPr>
      <w:r>
        <w:rPr>
          <w:spacing w:val="-2"/>
        </w:rPr>
        <w:t>Request:</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8"/>
      </w:tblGrid>
      <w:tr>
        <w:trPr>
          <w:trHeight w:val="1408" w:hRule="atLeast"/>
        </w:trPr>
        <w:tc>
          <w:tcPr>
            <w:tcW w:w="9378" w:type="dxa"/>
          </w:tcPr>
          <w:p>
            <w:pPr>
              <w:pStyle w:val="TableParagraph"/>
              <w:spacing w:line="240" w:lineRule="auto" w:before="270"/>
              <w:ind w:right="1029"/>
              <w:rPr>
                <w:sz w:val="24"/>
              </w:rPr>
            </w:pPr>
            <w:r>
              <w:rPr>
                <w:sz w:val="24"/>
              </w:rPr>
              <w:t>GET </w:t>
            </w:r>
            <w:hyperlink r:id="rId345">
              <w:r>
                <w:rPr>
                  <w:color w:val="0000FF"/>
                  <w:sz w:val="24"/>
                  <w:u w:val="single" w:color="0000FF"/>
                </w:rPr>
                <w:t>http://ops.epo.org/rest-</w:t>
              </w:r>
            </w:hyperlink>
            <w:r>
              <w:rPr>
                <w:color w:val="0000FF"/>
                <w:sz w:val="24"/>
              </w:rPr>
              <w:t> </w:t>
            </w:r>
            <w:hyperlink r:id="rId345">
              <w:r>
                <w:rPr>
                  <w:color w:val="0000FF"/>
                  <w:spacing w:val="-2"/>
                  <w:sz w:val="24"/>
                  <w:u w:val="single" w:color="0000FF"/>
                </w:rPr>
                <w:t>services/register/publication/epodoc/EP99203729/upp</w:t>
              </w:r>
            </w:hyperlink>
            <w:r>
              <w:rPr>
                <w:color w:val="0000FF"/>
                <w:spacing w:val="-2"/>
                <w:sz w:val="24"/>
              </w:rPr>
              <w:t> </w:t>
            </w:r>
            <w:r>
              <w:rPr>
                <w:sz w:val="24"/>
              </w:rPr>
              <w:t>Accept: application/register+xml</w:t>
            </w:r>
          </w:p>
        </w:tc>
      </w:tr>
      <w:tr>
        <w:trPr>
          <w:trHeight w:val="1948" w:hRule="atLeast"/>
        </w:trPr>
        <w:tc>
          <w:tcPr>
            <w:tcW w:w="9378" w:type="dxa"/>
          </w:tcPr>
          <w:p>
            <w:pPr>
              <w:pStyle w:val="TableParagraph"/>
              <w:spacing w:line="240" w:lineRule="auto" w:before="42"/>
              <w:ind w:left="0"/>
              <w:rPr>
                <w:rFonts w:ascii="Arial"/>
                <w:b/>
                <w:sz w:val="24"/>
              </w:rPr>
            </w:pPr>
          </w:p>
          <w:p>
            <w:pPr>
              <w:pStyle w:val="TableParagraph"/>
              <w:spacing w:line="240" w:lineRule="auto" w:before="1"/>
              <w:rPr>
                <w:sz w:val="24"/>
              </w:rPr>
            </w:pPr>
            <w:r>
              <w:rPr>
                <w:sz w:val="24"/>
              </w:rPr>
              <w:t>POST </w:t>
            </w:r>
            <w:hyperlink r:id="rId346">
              <w:r>
                <w:rPr>
                  <w:color w:val="0000FF"/>
                  <w:sz w:val="24"/>
                  <w:u w:val="single" w:color="0000FF"/>
                </w:rPr>
                <w:t>http://ops.epo.org/rest-</w:t>
              </w:r>
            </w:hyperlink>
            <w:r>
              <w:rPr>
                <w:color w:val="0000FF"/>
                <w:sz w:val="24"/>
              </w:rPr>
              <w:t> </w:t>
            </w:r>
            <w:hyperlink r:id="rId346">
              <w:r>
                <w:rPr>
                  <w:color w:val="0000FF"/>
                  <w:spacing w:val="-2"/>
                  <w:sz w:val="24"/>
                  <w:u w:val="single" w:color="0000FF"/>
                </w:rPr>
                <w:t>services/register/application/epodoc/upp</w:t>
              </w:r>
            </w:hyperlink>
          </w:p>
          <w:p>
            <w:pPr>
              <w:pStyle w:val="TableParagraph"/>
              <w:spacing w:line="240" w:lineRule="auto" w:before="269"/>
              <w:ind w:right="3702"/>
              <w:rPr>
                <w:sz w:val="24"/>
              </w:rPr>
            </w:pPr>
            <w:r>
              <w:rPr>
                <w:sz w:val="24"/>
              </w:rPr>
              <w:t>Accept:</w:t>
            </w:r>
            <w:r>
              <w:rPr>
                <w:spacing w:val="-38"/>
                <w:sz w:val="24"/>
              </w:rPr>
              <w:t> </w:t>
            </w:r>
            <w:r>
              <w:rPr>
                <w:sz w:val="24"/>
              </w:rPr>
              <w:t>application/register+xml Request Body: EP99203729</w:t>
            </w:r>
          </w:p>
        </w:tc>
      </w:tr>
    </w:tbl>
    <w:p>
      <w:pPr>
        <w:spacing w:before="241"/>
        <w:ind w:left="718" w:right="0" w:firstLine="0"/>
        <w:jc w:val="left"/>
        <w:rPr>
          <w:rFonts w:ascii="Arial"/>
          <w:b/>
          <w:sz w:val="24"/>
        </w:rPr>
      </w:pPr>
      <w:r>
        <w:rPr>
          <w:rFonts w:ascii="Arial"/>
          <w:b/>
          <w:sz w:val="24"/>
        </w:rPr>
        <w:t>Response,</w:t>
      </w:r>
      <w:r>
        <w:rPr>
          <w:rFonts w:ascii="Arial"/>
          <w:b/>
          <w:spacing w:val="-3"/>
          <w:sz w:val="24"/>
        </w:rPr>
        <w:t> </w:t>
      </w:r>
      <w:r>
        <w:rPr>
          <w:rFonts w:ascii="Arial"/>
          <w:b/>
          <w:sz w:val="24"/>
        </w:rPr>
        <w:t>truncated</w:t>
      </w:r>
      <w:r>
        <w:rPr>
          <w:rFonts w:ascii="Arial"/>
          <w:b/>
          <w:spacing w:val="-4"/>
          <w:sz w:val="24"/>
        </w:rPr>
        <w:t> </w:t>
      </w:r>
      <w:r>
        <w:rPr>
          <w:rFonts w:ascii="Arial"/>
          <w:b/>
          <w:sz w:val="24"/>
        </w:rPr>
        <w:t>for</w:t>
      </w:r>
      <w:r>
        <w:rPr>
          <w:rFonts w:ascii="Arial"/>
          <w:b/>
          <w:spacing w:val="-2"/>
          <w:sz w:val="24"/>
        </w:rPr>
        <w:t> </w:t>
      </w:r>
      <w:r>
        <w:rPr>
          <w:rFonts w:ascii="Arial"/>
          <w:b/>
          <w:sz w:val="24"/>
        </w:rPr>
        <w:t>UPP</w:t>
      </w:r>
      <w:r>
        <w:rPr>
          <w:rFonts w:ascii="Arial"/>
          <w:b/>
          <w:spacing w:val="-7"/>
          <w:sz w:val="24"/>
        </w:rPr>
        <w:t> </w:t>
      </w:r>
      <w:r>
        <w:rPr>
          <w:rFonts w:ascii="Arial"/>
          <w:b/>
          <w:sz w:val="24"/>
        </w:rPr>
        <w:t>data</w:t>
      </w:r>
      <w:r>
        <w:rPr>
          <w:rFonts w:ascii="Arial"/>
          <w:b/>
          <w:spacing w:val="-2"/>
          <w:sz w:val="24"/>
        </w:rPr>
        <w:t> only:</w:t>
      </w:r>
    </w:p>
    <w:p>
      <w:pPr>
        <w:pStyle w:val="BodyText"/>
        <w:spacing w:before="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8"/>
      </w:tblGrid>
      <w:tr>
        <w:trPr>
          <w:trHeight w:val="3038" w:hRule="atLeast"/>
        </w:trPr>
        <w:tc>
          <w:tcPr>
            <w:tcW w:w="9378" w:type="dxa"/>
          </w:tcPr>
          <w:p>
            <w:pPr>
              <w:pStyle w:val="TableParagraph"/>
              <w:spacing w:line="240" w:lineRule="auto" w:before="1"/>
              <w:rPr>
                <w:rFonts w:ascii="Times New Roman" w:hAnsi="Times New Roman"/>
                <w:sz w:val="24"/>
              </w:rPr>
            </w:pPr>
            <w:r>
              <w:rPr>
                <w:rFonts w:ascii="Times New Roman" w:hAnsi="Times New Roman"/>
                <w:color w:val="0000FF"/>
                <w:sz w:val="24"/>
              </w:rPr>
              <w:t>&lt;!—Biblio</w:t>
            </w:r>
            <w:r>
              <w:rPr>
                <w:rFonts w:ascii="Times New Roman" w:hAnsi="Times New Roman"/>
                <w:color w:val="0000FF"/>
                <w:spacing w:val="-3"/>
                <w:sz w:val="24"/>
              </w:rPr>
              <w:t> </w:t>
            </w:r>
            <w:r>
              <w:rPr>
                <w:rFonts w:ascii="Times New Roman" w:hAnsi="Times New Roman"/>
                <w:color w:val="0000FF"/>
                <w:sz w:val="24"/>
              </w:rPr>
              <w:t>information</w:t>
            </w:r>
            <w:r>
              <w:rPr>
                <w:rFonts w:ascii="Times New Roman" w:hAnsi="Times New Roman"/>
                <w:color w:val="0000FF"/>
                <w:spacing w:val="-2"/>
                <w:sz w:val="24"/>
              </w:rPr>
              <w:t> </w:t>
            </w:r>
            <w:r>
              <w:rPr>
                <w:rFonts w:ascii="Times New Roman" w:hAnsi="Times New Roman"/>
                <w:color w:val="0000FF"/>
                <w:sz w:val="24"/>
              </w:rPr>
              <w:t>truncated</w:t>
            </w:r>
            <w:r>
              <w:rPr>
                <w:rFonts w:ascii="Times New Roman" w:hAnsi="Times New Roman"/>
                <w:color w:val="0000FF"/>
                <w:spacing w:val="-1"/>
                <w:sz w:val="24"/>
              </w:rPr>
              <w:t> </w:t>
            </w:r>
            <w:r>
              <w:rPr>
                <w:rFonts w:ascii="Times New Roman" w:hAnsi="Times New Roman"/>
                <w:color w:val="0000FF"/>
                <w:sz w:val="24"/>
              </w:rPr>
              <w:t>--</w:t>
            </w:r>
            <w:r>
              <w:rPr>
                <w:rFonts w:ascii="Times New Roman" w:hAnsi="Times New Roman"/>
                <w:color w:val="0000FF"/>
                <w:spacing w:val="-10"/>
                <w:sz w:val="24"/>
              </w:rPr>
              <w:t>&gt;</w:t>
            </w:r>
          </w:p>
          <w:p>
            <w:pPr>
              <w:pStyle w:val="TableParagraph"/>
              <w:spacing w:line="240" w:lineRule="auto"/>
              <w:ind w:left="0"/>
              <w:rPr>
                <w:rFonts w:ascii="Arial"/>
                <w:b/>
                <w:sz w:val="24"/>
              </w:rPr>
            </w:pPr>
          </w:p>
          <w:p>
            <w:pPr>
              <w:pStyle w:val="TableParagraph"/>
              <w:spacing w:line="240" w:lineRule="auto"/>
              <w:rPr>
                <w:rFonts w:ascii="Times New Roman"/>
                <w:sz w:val="24"/>
              </w:rPr>
            </w:pPr>
            <w:r>
              <w:rPr>
                <w:rFonts w:ascii="Times New Roman"/>
                <w:color w:val="0000FF"/>
                <w:spacing w:val="-2"/>
                <w:sz w:val="24"/>
              </w:rPr>
              <w:t>&lt;</w:t>
            </w:r>
            <w:r>
              <w:rPr>
                <w:rFonts w:ascii="Times New Roman"/>
                <w:color w:val="800000"/>
                <w:spacing w:val="-2"/>
                <w:sz w:val="24"/>
              </w:rPr>
              <w:t>reg:unitary-patent</w:t>
            </w:r>
            <w:r>
              <w:rPr>
                <w:rFonts w:ascii="Times New Roman"/>
                <w:color w:val="0000FF"/>
                <w:spacing w:val="-2"/>
                <w:sz w:val="24"/>
              </w:rPr>
              <w:t>&gt;</w:t>
            </w:r>
          </w:p>
          <w:p>
            <w:pPr>
              <w:pStyle w:val="TableParagraph"/>
              <w:spacing w:line="240" w:lineRule="auto"/>
              <w:ind w:left="827"/>
              <w:rPr>
                <w:rFonts w:ascii="Times New Roman"/>
                <w:sz w:val="24"/>
              </w:rPr>
            </w:pPr>
            <w:r>
              <w:rPr>
                <w:rFonts w:ascii="Times New Roman"/>
                <w:color w:val="0000FF"/>
                <w:spacing w:val="-2"/>
                <w:sz w:val="24"/>
              </w:rPr>
              <w:t>&lt;</w:t>
            </w:r>
            <w:r>
              <w:rPr>
                <w:rFonts w:ascii="Times New Roman"/>
                <w:color w:val="800000"/>
                <w:spacing w:val="-2"/>
                <w:sz w:val="24"/>
              </w:rPr>
              <w:t>reg:unitary-patent-statuses</w:t>
            </w:r>
            <w:r>
              <w:rPr>
                <w:rFonts w:ascii="Times New Roman"/>
                <w:color w:val="0000FF"/>
                <w:spacing w:val="-2"/>
                <w:sz w:val="24"/>
              </w:rPr>
              <w:t>&gt;</w:t>
            </w:r>
          </w:p>
          <w:p>
            <w:pPr>
              <w:pStyle w:val="TableParagraph"/>
              <w:spacing w:line="240" w:lineRule="auto" w:before="1"/>
              <w:ind w:right="195" w:firstLine="1439"/>
              <w:rPr>
                <w:rFonts w:ascii="Times New Roman"/>
                <w:sz w:val="24"/>
              </w:rPr>
            </w:pPr>
            <w:r>
              <w:rPr>
                <w:rFonts w:ascii="Times New Roman"/>
                <w:color w:val="0000FF"/>
                <w:sz w:val="24"/>
              </w:rPr>
              <w:t>&lt;</w:t>
            </w:r>
            <w:r>
              <w:rPr>
                <w:rFonts w:ascii="Times New Roman"/>
                <w:color w:val="800000"/>
                <w:sz w:val="24"/>
              </w:rPr>
              <w:t>reg:unitary-patent-status</w:t>
            </w:r>
            <w:r>
              <w:rPr>
                <w:rFonts w:ascii="Times New Roman"/>
                <w:color w:val="800000"/>
                <w:spacing w:val="-15"/>
                <w:sz w:val="24"/>
              </w:rPr>
              <w:t> </w:t>
            </w:r>
            <w:r>
              <w:rPr>
                <w:rFonts w:ascii="Times New Roman"/>
                <w:color w:val="FF0000"/>
                <w:sz w:val="24"/>
              </w:rPr>
              <w:t>change-date</w:t>
            </w:r>
            <w:r>
              <w:rPr>
                <w:rFonts w:ascii="Times New Roman"/>
                <w:color w:val="0000FF"/>
                <w:sz w:val="24"/>
              </w:rPr>
              <w:t>="</w:t>
            </w:r>
            <w:r>
              <w:rPr>
                <w:rFonts w:ascii="Times New Roman"/>
                <w:sz w:val="24"/>
              </w:rPr>
              <w:t>20160309</w:t>
            </w:r>
            <w:r>
              <w:rPr>
                <w:rFonts w:ascii="Times New Roman"/>
                <w:color w:val="0000FF"/>
                <w:sz w:val="24"/>
              </w:rPr>
              <w:t>"</w:t>
            </w:r>
            <w:r>
              <w:rPr>
                <w:rFonts w:ascii="Times New Roman"/>
                <w:color w:val="0000FF"/>
                <w:spacing w:val="-15"/>
                <w:sz w:val="24"/>
              </w:rPr>
              <w:t> </w:t>
            </w:r>
            <w:r>
              <w:rPr>
                <w:rFonts w:ascii="Times New Roman"/>
                <w:color w:val="FF0000"/>
                <w:sz w:val="24"/>
              </w:rPr>
              <w:t>status-code</w:t>
            </w:r>
            <w:r>
              <w:rPr>
                <w:rFonts w:ascii="Times New Roman"/>
                <w:color w:val="0000FF"/>
                <w:sz w:val="24"/>
              </w:rPr>
              <w:t>="</w:t>
            </w:r>
            <w:r>
              <w:rPr>
                <w:rFonts w:ascii="Times New Roman"/>
                <w:sz w:val="24"/>
              </w:rPr>
              <w:t>6</w:t>
            </w:r>
            <w:r>
              <w:rPr>
                <w:rFonts w:ascii="Times New Roman"/>
                <w:color w:val="0000FF"/>
                <w:sz w:val="24"/>
              </w:rPr>
              <w:t>"&gt;</w:t>
            </w:r>
            <w:r>
              <w:rPr>
                <w:rFonts w:ascii="Times New Roman"/>
                <w:sz w:val="24"/>
              </w:rPr>
              <w:t>Request for unitary effect filed</w:t>
            </w:r>
            <w:r>
              <w:rPr>
                <w:rFonts w:ascii="Times New Roman"/>
                <w:color w:val="0000FF"/>
                <w:sz w:val="24"/>
              </w:rPr>
              <w:t>&lt;/</w:t>
            </w:r>
            <w:r>
              <w:rPr>
                <w:rFonts w:ascii="Times New Roman"/>
                <w:color w:val="800000"/>
                <w:sz w:val="24"/>
              </w:rPr>
              <w:t>reg:unitary-patent-status</w:t>
            </w:r>
            <w:r>
              <w:rPr>
                <w:rFonts w:ascii="Times New Roman"/>
                <w:color w:val="0000FF"/>
                <w:sz w:val="24"/>
              </w:rPr>
              <w:t>&gt;</w:t>
            </w:r>
          </w:p>
          <w:p>
            <w:pPr>
              <w:pStyle w:val="TableParagraph"/>
              <w:spacing w:line="274" w:lineRule="exact"/>
              <w:ind w:left="827"/>
              <w:rPr>
                <w:rFonts w:ascii="Times New Roman"/>
                <w:sz w:val="24"/>
              </w:rPr>
            </w:pPr>
            <w:r>
              <w:rPr>
                <w:rFonts w:ascii="Times New Roman"/>
                <w:color w:val="0000FF"/>
                <w:spacing w:val="-2"/>
                <w:sz w:val="24"/>
              </w:rPr>
              <w:t>&lt;/</w:t>
            </w:r>
            <w:r>
              <w:rPr>
                <w:rFonts w:ascii="Times New Roman"/>
                <w:color w:val="800000"/>
                <w:spacing w:val="-2"/>
                <w:sz w:val="24"/>
              </w:rPr>
              <w:t>reg:unitary-patent-statuses</w:t>
            </w:r>
            <w:r>
              <w:rPr>
                <w:rFonts w:ascii="Times New Roman"/>
                <w:color w:val="0000FF"/>
                <w:spacing w:val="-2"/>
                <w:sz w:val="24"/>
              </w:rPr>
              <w:t>&gt;</w:t>
            </w:r>
          </w:p>
          <w:p>
            <w:pPr>
              <w:pStyle w:val="TableParagraph"/>
              <w:spacing w:line="240" w:lineRule="auto"/>
              <w:ind w:left="827"/>
              <w:rPr>
                <w:rFonts w:ascii="Times New Roman"/>
                <w:sz w:val="24"/>
              </w:rPr>
            </w:pPr>
            <w:r>
              <w:rPr>
                <w:rFonts w:ascii="Times New Roman"/>
                <w:color w:val="0000FF"/>
                <w:spacing w:val="-2"/>
                <w:sz w:val="24"/>
              </w:rPr>
              <w:t>&lt;</w:t>
            </w:r>
            <w:r>
              <w:rPr>
                <w:rFonts w:ascii="Times New Roman"/>
                <w:color w:val="800000"/>
                <w:spacing w:val="-2"/>
                <w:sz w:val="24"/>
              </w:rPr>
              <w:t>reg:procedural-</w:t>
            </w:r>
            <w:r>
              <w:rPr>
                <w:rFonts w:ascii="Times New Roman"/>
                <w:color w:val="800000"/>
                <w:spacing w:val="-4"/>
                <w:sz w:val="24"/>
              </w:rPr>
              <w:t>data</w:t>
            </w:r>
            <w:r>
              <w:rPr>
                <w:rFonts w:ascii="Times New Roman"/>
                <w:color w:val="0000FF"/>
                <w:spacing w:val="-4"/>
                <w:sz w:val="24"/>
              </w:rPr>
              <w:t>&gt;</w:t>
            </w:r>
          </w:p>
          <w:p>
            <w:pPr>
              <w:pStyle w:val="TableParagraph"/>
              <w:spacing w:line="240" w:lineRule="auto"/>
              <w:ind w:left="1547"/>
              <w:rPr>
                <w:rFonts w:ascii="Times New Roman"/>
                <w:sz w:val="24"/>
              </w:rPr>
            </w:pPr>
            <w:r>
              <w:rPr>
                <w:rFonts w:ascii="Times New Roman"/>
                <w:color w:val="0000FF"/>
                <w:sz w:val="24"/>
              </w:rPr>
              <w:t>&lt;</w:t>
            </w:r>
            <w:r>
              <w:rPr>
                <w:rFonts w:ascii="Times New Roman"/>
                <w:color w:val="800000"/>
                <w:sz w:val="24"/>
              </w:rPr>
              <w:t>reg:procedural-step</w:t>
            </w:r>
            <w:r>
              <w:rPr>
                <w:rFonts w:ascii="Times New Roman"/>
                <w:color w:val="800000"/>
                <w:spacing w:val="-8"/>
                <w:sz w:val="24"/>
              </w:rPr>
              <w:t> </w:t>
            </w:r>
            <w:r>
              <w:rPr>
                <w:rFonts w:ascii="Times New Roman"/>
                <w:color w:val="FF0000"/>
                <w:sz w:val="24"/>
              </w:rPr>
              <w:t>id</w:t>
            </w:r>
            <w:r>
              <w:rPr>
                <w:rFonts w:ascii="Times New Roman"/>
                <w:color w:val="0000FF"/>
                <w:sz w:val="24"/>
              </w:rPr>
              <w:t>="</w:t>
            </w:r>
            <w:r>
              <w:rPr>
                <w:rFonts w:ascii="Times New Roman"/>
                <w:sz w:val="24"/>
              </w:rPr>
              <w:t>STEP_UP_UDFI_1</w:t>
            </w:r>
            <w:r>
              <w:rPr>
                <w:rFonts w:ascii="Times New Roman"/>
                <w:color w:val="0000FF"/>
                <w:sz w:val="24"/>
              </w:rPr>
              <w:t>"</w:t>
            </w:r>
            <w:r>
              <w:rPr>
                <w:rFonts w:ascii="Times New Roman"/>
                <w:color w:val="0000FF"/>
                <w:spacing w:val="-5"/>
                <w:sz w:val="24"/>
              </w:rPr>
              <w:t> </w:t>
            </w:r>
            <w:r>
              <w:rPr>
                <w:rFonts w:ascii="Times New Roman"/>
                <w:color w:val="FF0000"/>
                <w:sz w:val="24"/>
              </w:rPr>
              <w:t>procedure-step-</w:t>
            </w:r>
            <w:r>
              <w:rPr>
                <w:rFonts w:ascii="Times New Roman"/>
                <w:color w:val="FF0000"/>
                <w:spacing w:val="-2"/>
                <w:sz w:val="24"/>
              </w:rPr>
              <w:t>phase</w:t>
            </w:r>
            <w:r>
              <w:rPr>
                <w:rFonts w:ascii="Times New Roman"/>
                <w:color w:val="0000FF"/>
                <w:spacing w:val="-2"/>
                <w:sz w:val="24"/>
              </w:rPr>
              <w:t>="</w:t>
            </w:r>
            <w:r>
              <w:rPr>
                <w:rFonts w:ascii="Times New Roman"/>
                <w:spacing w:val="-2"/>
                <w:sz w:val="24"/>
              </w:rPr>
              <w:t>unitary-</w:t>
            </w:r>
          </w:p>
          <w:p>
            <w:pPr>
              <w:pStyle w:val="TableParagraph"/>
              <w:spacing w:line="240" w:lineRule="auto"/>
              <w:rPr>
                <w:rFonts w:ascii="Times New Roman"/>
                <w:sz w:val="24"/>
              </w:rPr>
            </w:pPr>
            <w:r>
              <w:rPr>
                <w:rFonts w:ascii="Times New Roman"/>
                <w:spacing w:val="-2"/>
                <w:sz w:val="24"/>
              </w:rPr>
              <w:t>protection</w:t>
            </w:r>
            <w:r>
              <w:rPr>
                <w:rFonts w:ascii="Times New Roman"/>
                <w:color w:val="0000FF"/>
                <w:spacing w:val="-2"/>
                <w:sz w:val="24"/>
              </w:rPr>
              <w:t>"&gt;</w:t>
            </w:r>
          </w:p>
          <w:p>
            <w:pPr>
              <w:pStyle w:val="TableParagraph"/>
              <w:spacing w:line="259" w:lineRule="exact"/>
              <w:ind w:left="2268"/>
              <w:rPr>
                <w:rFonts w:ascii="Times New Roman"/>
                <w:sz w:val="24"/>
              </w:rPr>
            </w:pPr>
            <w:r>
              <w:rPr>
                <w:rFonts w:ascii="Times New Roman"/>
                <w:color w:val="0000FF"/>
                <w:spacing w:val="-2"/>
                <w:sz w:val="24"/>
              </w:rPr>
              <w:t>&lt;</w:t>
            </w:r>
            <w:r>
              <w:rPr>
                <w:rFonts w:ascii="Times New Roman"/>
                <w:color w:val="800000"/>
                <w:spacing w:val="-2"/>
                <w:sz w:val="24"/>
              </w:rPr>
              <w:t>reg:procedural-step-code</w:t>
            </w:r>
            <w:r>
              <w:rPr>
                <w:rFonts w:ascii="Times New Roman"/>
                <w:color w:val="0000FF"/>
                <w:spacing w:val="-2"/>
                <w:sz w:val="24"/>
              </w:rPr>
              <w:t>&gt;</w:t>
            </w:r>
            <w:r>
              <w:rPr>
                <w:rFonts w:ascii="Times New Roman"/>
                <w:spacing w:val="-2"/>
                <w:sz w:val="24"/>
              </w:rPr>
              <w:t>UDFI</w:t>
            </w:r>
            <w:r>
              <w:rPr>
                <w:rFonts w:ascii="Times New Roman"/>
                <w:color w:val="0000FF"/>
                <w:spacing w:val="-2"/>
                <w:sz w:val="24"/>
              </w:rPr>
              <w:t>&lt;/</w:t>
            </w:r>
            <w:r>
              <w:rPr>
                <w:rFonts w:ascii="Times New Roman"/>
                <w:color w:val="800000"/>
                <w:spacing w:val="-2"/>
                <w:sz w:val="24"/>
              </w:rPr>
              <w:t>reg:procedural-step-code</w:t>
            </w:r>
            <w:r>
              <w:rPr>
                <w:rFonts w:ascii="Times New Roman"/>
                <w:color w:val="0000FF"/>
                <w:spacing w:val="-2"/>
                <w:sz w:val="24"/>
              </w:rPr>
              <w:t>&gt;</w:t>
            </w:r>
          </w:p>
        </w:tc>
      </w:tr>
    </w:tbl>
    <w:p>
      <w:pPr>
        <w:pStyle w:val="TableParagraph"/>
        <w:spacing w:after="0" w:line="259" w:lineRule="exact"/>
        <w:rPr>
          <w:rFonts w:ascii="Times New Roman"/>
          <w:sz w:val="24"/>
        </w:rPr>
        <w:sectPr>
          <w:headerReference w:type="default" r:id="rId343"/>
          <w:footerReference w:type="default" r:id="rId344"/>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8"/>
      </w:tblGrid>
      <w:tr>
        <w:trPr>
          <w:trHeight w:val="7452" w:hRule="atLeast"/>
        </w:trPr>
        <w:tc>
          <w:tcPr>
            <w:tcW w:w="9378" w:type="dxa"/>
          </w:tcPr>
          <w:p>
            <w:pPr>
              <w:pStyle w:val="TableParagraph"/>
              <w:spacing w:line="240" w:lineRule="auto"/>
              <w:ind w:right="195" w:firstLine="2160"/>
              <w:rPr>
                <w:rFonts w:ascii="Times New Roman"/>
                <w:sz w:val="24"/>
              </w:rPr>
            </w:pPr>
            <w:r>
              <w:rPr>
                <w:rFonts w:ascii="Times New Roman"/>
                <w:color w:val="0000FF"/>
                <w:sz w:val="24"/>
              </w:rPr>
              <w:t>&lt;</w:t>
            </w:r>
            <w:r>
              <w:rPr>
                <w:rFonts w:ascii="Times New Roman"/>
                <w:color w:val="800000"/>
                <w:sz w:val="24"/>
              </w:rPr>
              <w:t>reg:procedural-step-text</w:t>
            </w:r>
            <w:r>
              <w:rPr>
                <w:rFonts w:ascii="Times New Roman"/>
                <w:color w:val="800000"/>
                <w:spacing w:val="-15"/>
                <w:sz w:val="24"/>
              </w:rPr>
              <w:t> </w:t>
            </w:r>
            <w:r>
              <w:rPr>
                <w:rFonts w:ascii="Times New Roman"/>
                <w:color w:val="FF0000"/>
                <w:sz w:val="24"/>
              </w:rPr>
              <w:t>step-text-type</w:t>
            </w:r>
            <w:r>
              <w:rPr>
                <w:rFonts w:ascii="Times New Roman"/>
                <w:color w:val="0000FF"/>
                <w:sz w:val="24"/>
              </w:rPr>
              <w:t>="</w:t>
            </w:r>
            <w:r>
              <w:rPr>
                <w:rFonts w:ascii="Times New Roman"/>
                <w:sz w:val="24"/>
              </w:rPr>
              <w:t>STEP_DESCRIPTION</w:t>
            </w:r>
            <w:r>
              <w:rPr>
                <w:rFonts w:ascii="Times New Roman"/>
                <w:color w:val="0000FF"/>
                <w:sz w:val="24"/>
              </w:rPr>
              <w:t>"&gt;</w:t>
            </w:r>
            <w:r>
              <w:rPr>
                <w:rFonts w:ascii="Times New Roman"/>
                <w:sz w:val="24"/>
              </w:rPr>
              <w:t>The request for unitary effects</w:t>
            </w:r>
            <w:r>
              <w:rPr>
                <w:rFonts w:ascii="Times New Roman"/>
                <w:color w:val="0000FF"/>
                <w:sz w:val="24"/>
              </w:rPr>
              <w:t>&lt;/</w:t>
            </w:r>
            <w:r>
              <w:rPr>
                <w:rFonts w:ascii="Times New Roman"/>
                <w:color w:val="800000"/>
                <w:sz w:val="24"/>
              </w:rPr>
              <w:t>reg:procedural-step-text</w:t>
            </w:r>
            <w:r>
              <w:rPr>
                <w:rFonts w:ascii="Times New Roman"/>
                <w:color w:val="0000FF"/>
                <w:sz w:val="24"/>
              </w:rPr>
              <w:t>&gt;</w:t>
            </w:r>
          </w:p>
          <w:p>
            <w:pPr>
              <w:pStyle w:val="TableParagraph"/>
              <w:spacing w:line="240" w:lineRule="auto"/>
              <w:ind w:left="2268"/>
              <w:rPr>
                <w:rFonts w:ascii="Times New Roman"/>
                <w:sz w:val="24"/>
              </w:rPr>
            </w:pPr>
            <w:r>
              <w:rPr>
                <w:rFonts w:ascii="Times New Roman"/>
                <w:color w:val="0000FF"/>
                <w:sz w:val="24"/>
              </w:rPr>
              <w:t>&lt;</w:t>
            </w:r>
            <w:r>
              <w:rPr>
                <w:rFonts w:ascii="Times New Roman"/>
                <w:color w:val="800000"/>
                <w:sz w:val="24"/>
              </w:rPr>
              <w:t>reg:procedural-step-date</w:t>
            </w:r>
            <w:r>
              <w:rPr>
                <w:rFonts w:ascii="Times New Roman"/>
                <w:color w:val="800000"/>
                <w:spacing w:val="-9"/>
                <w:sz w:val="24"/>
              </w:rPr>
              <w:t> </w:t>
            </w:r>
            <w:r>
              <w:rPr>
                <w:rFonts w:ascii="Times New Roman"/>
                <w:color w:val="FF0000"/>
                <w:sz w:val="24"/>
              </w:rPr>
              <w:t>step-date-</w:t>
            </w:r>
            <w:r>
              <w:rPr>
                <w:rFonts w:ascii="Times New Roman"/>
                <w:color w:val="FF0000"/>
                <w:spacing w:val="-2"/>
                <w:sz w:val="24"/>
              </w:rPr>
              <w:t>type</w:t>
            </w:r>
            <w:r>
              <w:rPr>
                <w:rFonts w:ascii="Times New Roman"/>
                <w:color w:val="0000FF"/>
                <w:spacing w:val="-2"/>
                <w:sz w:val="24"/>
              </w:rPr>
              <w:t>="</w:t>
            </w:r>
            <w:r>
              <w:rPr>
                <w:rFonts w:ascii="Times New Roman"/>
                <w:spacing w:val="-2"/>
                <w:sz w:val="24"/>
              </w:rPr>
              <w:t>DATE_OF_REQUEST</w:t>
            </w:r>
            <w:r>
              <w:rPr>
                <w:rFonts w:ascii="Times New Roman"/>
                <w:color w:val="0000FF"/>
                <w:spacing w:val="-2"/>
                <w:sz w:val="24"/>
              </w:rPr>
              <w:t>"&gt;</w:t>
            </w:r>
          </w:p>
          <w:p>
            <w:pPr>
              <w:pStyle w:val="TableParagraph"/>
              <w:spacing w:line="240" w:lineRule="auto"/>
              <w:ind w:left="2988"/>
              <w:rPr>
                <w:rFonts w:ascii="Times New Roman"/>
                <w:sz w:val="24"/>
              </w:rPr>
            </w:pP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r>
              <w:rPr>
                <w:rFonts w:ascii="Times New Roman"/>
                <w:spacing w:val="-2"/>
                <w:sz w:val="24"/>
              </w:rPr>
              <w:t>20150415</w:t>
            </w: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reg:procedural-step-date</w:t>
            </w:r>
            <w:r>
              <w:rPr>
                <w:rFonts w:ascii="Times New Roman"/>
                <w:color w:val="0000FF"/>
                <w:spacing w:val="-2"/>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reg:gazette-reference</w:t>
            </w:r>
            <w:r>
              <w:rPr>
                <w:rFonts w:ascii="Times New Roman"/>
                <w:color w:val="0000FF"/>
                <w:spacing w:val="-2"/>
                <w:sz w:val="24"/>
              </w:rPr>
              <w:t>&gt;</w:t>
            </w:r>
          </w:p>
          <w:p>
            <w:pPr>
              <w:pStyle w:val="TableParagraph"/>
              <w:spacing w:line="240" w:lineRule="auto"/>
              <w:ind w:left="2988"/>
              <w:rPr>
                <w:rFonts w:ascii="Times New Roman"/>
                <w:sz w:val="24"/>
              </w:rPr>
            </w:pPr>
            <w:r>
              <w:rPr>
                <w:rFonts w:ascii="Times New Roman"/>
                <w:color w:val="0000FF"/>
                <w:spacing w:val="-2"/>
                <w:sz w:val="24"/>
              </w:rPr>
              <w:t>&lt;</w:t>
            </w:r>
            <w:r>
              <w:rPr>
                <w:rFonts w:ascii="Times New Roman"/>
                <w:color w:val="800000"/>
                <w:spacing w:val="-2"/>
                <w:sz w:val="24"/>
              </w:rPr>
              <w:t>reg:gazette-num</w:t>
            </w:r>
            <w:r>
              <w:rPr>
                <w:rFonts w:ascii="Times New Roman"/>
                <w:color w:val="0000FF"/>
                <w:spacing w:val="-2"/>
                <w:sz w:val="24"/>
              </w:rPr>
              <w:t>&gt;</w:t>
            </w:r>
            <w:r>
              <w:rPr>
                <w:rFonts w:ascii="Times New Roman"/>
                <w:spacing w:val="-2"/>
                <w:sz w:val="24"/>
              </w:rPr>
              <w:t>2016/15</w:t>
            </w:r>
            <w:r>
              <w:rPr>
                <w:rFonts w:ascii="Times New Roman"/>
                <w:color w:val="0000FF"/>
                <w:spacing w:val="-2"/>
                <w:sz w:val="24"/>
              </w:rPr>
              <w:t>&lt;/</w:t>
            </w:r>
            <w:r>
              <w:rPr>
                <w:rFonts w:ascii="Times New Roman"/>
                <w:color w:val="800000"/>
                <w:spacing w:val="-2"/>
                <w:sz w:val="24"/>
              </w:rPr>
              <w:t>reg:gazette-</w:t>
            </w:r>
            <w:r>
              <w:rPr>
                <w:rFonts w:ascii="Times New Roman"/>
                <w:color w:val="800000"/>
                <w:spacing w:val="-4"/>
                <w:sz w:val="24"/>
              </w:rPr>
              <w:t>num</w:t>
            </w:r>
            <w:r>
              <w:rPr>
                <w:rFonts w:ascii="Times New Roman"/>
                <w:color w:val="0000FF"/>
                <w:spacing w:val="-4"/>
                <w:sz w:val="24"/>
              </w:rPr>
              <w:t>&gt;</w:t>
            </w:r>
          </w:p>
          <w:p>
            <w:pPr>
              <w:pStyle w:val="TableParagraph"/>
              <w:spacing w:line="240" w:lineRule="auto"/>
              <w:ind w:left="2988"/>
              <w:rPr>
                <w:rFonts w:ascii="Times New Roman"/>
                <w:sz w:val="24"/>
              </w:rPr>
            </w:pP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p>
          <w:p>
            <w:pPr>
              <w:pStyle w:val="TableParagraph"/>
              <w:spacing w:line="240" w:lineRule="auto"/>
              <w:rPr>
                <w:rFonts w:ascii="Times New Roman"/>
                <w:sz w:val="24"/>
              </w:rPr>
            </w:pP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reg:gazette-reference</w:t>
            </w:r>
            <w:r>
              <w:rPr>
                <w:rFonts w:ascii="Times New Roman"/>
                <w:color w:val="0000FF"/>
                <w:spacing w:val="-2"/>
                <w:sz w:val="24"/>
              </w:rPr>
              <w:t>&gt;</w:t>
            </w:r>
          </w:p>
          <w:p>
            <w:pPr>
              <w:pStyle w:val="TableParagraph"/>
              <w:spacing w:line="240" w:lineRule="auto"/>
              <w:ind w:left="1547"/>
              <w:rPr>
                <w:rFonts w:ascii="Times New Roman"/>
                <w:sz w:val="24"/>
              </w:rPr>
            </w:pPr>
            <w:r>
              <w:rPr>
                <w:rFonts w:ascii="Times New Roman"/>
                <w:color w:val="0000FF"/>
                <w:spacing w:val="-2"/>
                <w:sz w:val="24"/>
              </w:rPr>
              <w:t>&lt;/</w:t>
            </w:r>
            <w:r>
              <w:rPr>
                <w:rFonts w:ascii="Times New Roman"/>
                <w:color w:val="800000"/>
                <w:spacing w:val="-2"/>
                <w:sz w:val="24"/>
              </w:rPr>
              <w:t>reg:procedural-</w:t>
            </w:r>
            <w:r>
              <w:rPr>
                <w:rFonts w:ascii="Times New Roman"/>
                <w:color w:val="800000"/>
                <w:spacing w:val="-4"/>
                <w:sz w:val="24"/>
              </w:rPr>
              <w:t>step</w:t>
            </w:r>
            <w:r>
              <w:rPr>
                <w:rFonts w:ascii="Times New Roman"/>
                <w:color w:val="0000FF"/>
                <w:spacing w:val="-4"/>
                <w:sz w:val="24"/>
              </w:rPr>
              <w:t>&gt;</w:t>
            </w:r>
          </w:p>
          <w:p>
            <w:pPr>
              <w:pStyle w:val="TableParagraph"/>
              <w:spacing w:line="240" w:lineRule="auto"/>
              <w:ind w:left="827"/>
              <w:rPr>
                <w:rFonts w:ascii="Times New Roman"/>
                <w:sz w:val="24"/>
              </w:rPr>
            </w:pPr>
            <w:r>
              <w:rPr>
                <w:rFonts w:ascii="Times New Roman"/>
                <w:color w:val="0000FF"/>
                <w:spacing w:val="-2"/>
                <w:sz w:val="24"/>
              </w:rPr>
              <w:t>&lt;/</w:t>
            </w:r>
            <w:r>
              <w:rPr>
                <w:rFonts w:ascii="Times New Roman"/>
                <w:color w:val="800000"/>
                <w:spacing w:val="-2"/>
                <w:sz w:val="24"/>
              </w:rPr>
              <w:t>reg:procedural-</w:t>
            </w:r>
            <w:r>
              <w:rPr>
                <w:rFonts w:ascii="Times New Roman"/>
                <w:color w:val="800000"/>
                <w:spacing w:val="-4"/>
                <w:sz w:val="24"/>
              </w:rPr>
              <w:t>data</w:t>
            </w:r>
            <w:r>
              <w:rPr>
                <w:rFonts w:ascii="Times New Roman"/>
                <w:color w:val="0000FF"/>
                <w:spacing w:val="-4"/>
                <w:sz w:val="24"/>
              </w:rPr>
              <w:t>&gt;</w:t>
            </w:r>
          </w:p>
          <w:p>
            <w:pPr>
              <w:pStyle w:val="TableParagraph"/>
              <w:spacing w:line="240" w:lineRule="auto"/>
              <w:ind w:left="827"/>
              <w:rPr>
                <w:rFonts w:ascii="Times New Roman"/>
                <w:sz w:val="24"/>
              </w:rPr>
            </w:pPr>
            <w:r>
              <w:rPr>
                <w:rFonts w:ascii="Times New Roman"/>
                <w:color w:val="0000FF"/>
                <w:spacing w:val="-2"/>
                <w:sz w:val="24"/>
              </w:rPr>
              <w:t>&lt;</w:t>
            </w:r>
            <w:r>
              <w:rPr>
                <w:rFonts w:ascii="Times New Roman"/>
                <w:color w:val="800000"/>
                <w:spacing w:val="-2"/>
                <w:sz w:val="24"/>
              </w:rPr>
              <w:t>reg:events-</w:t>
            </w:r>
            <w:r>
              <w:rPr>
                <w:rFonts w:ascii="Times New Roman"/>
                <w:color w:val="800000"/>
                <w:spacing w:val="-4"/>
                <w:sz w:val="24"/>
              </w:rPr>
              <w:t>data</w:t>
            </w:r>
            <w:r>
              <w:rPr>
                <w:rFonts w:ascii="Times New Roman"/>
                <w:color w:val="0000FF"/>
                <w:spacing w:val="-4"/>
                <w:sz w:val="24"/>
              </w:rPr>
              <w:t>&gt;</w:t>
            </w:r>
          </w:p>
          <w:p>
            <w:pPr>
              <w:pStyle w:val="TableParagraph"/>
              <w:spacing w:line="240" w:lineRule="auto"/>
              <w:ind w:left="1547"/>
              <w:rPr>
                <w:rFonts w:ascii="Times New Roman"/>
                <w:sz w:val="24"/>
              </w:rPr>
            </w:pPr>
            <w:r>
              <w:rPr>
                <w:rFonts w:ascii="Times New Roman"/>
                <w:color w:val="0000FF"/>
                <w:sz w:val="24"/>
              </w:rPr>
              <w:t>&lt;</w:t>
            </w:r>
            <w:r>
              <w:rPr>
                <w:rFonts w:ascii="Times New Roman"/>
                <w:color w:val="800000"/>
                <w:sz w:val="24"/>
              </w:rPr>
              <w:t>reg:dossier-event</w:t>
            </w:r>
            <w:r>
              <w:rPr>
                <w:rFonts w:ascii="Times New Roman"/>
                <w:color w:val="800000"/>
                <w:spacing w:val="-4"/>
                <w:sz w:val="24"/>
              </w:rPr>
              <w:t> </w:t>
            </w:r>
            <w:r>
              <w:rPr>
                <w:rFonts w:ascii="Times New Roman"/>
                <w:color w:val="FF0000"/>
                <w:sz w:val="24"/>
              </w:rPr>
              <w:t>id</w:t>
            </w:r>
            <w:r>
              <w:rPr>
                <w:rFonts w:ascii="Times New Roman"/>
                <w:color w:val="0000FF"/>
                <w:sz w:val="24"/>
              </w:rPr>
              <w:t>="</w:t>
            </w:r>
            <w:r>
              <w:rPr>
                <w:rFonts w:ascii="Times New Roman"/>
                <w:sz w:val="24"/>
              </w:rPr>
              <w:t>EVT_UP_2</w:t>
            </w:r>
            <w:r>
              <w:rPr>
                <w:rFonts w:ascii="Times New Roman"/>
                <w:color w:val="0000FF"/>
                <w:sz w:val="24"/>
              </w:rPr>
              <w:t>"</w:t>
            </w:r>
            <w:r>
              <w:rPr>
                <w:rFonts w:ascii="Times New Roman"/>
                <w:color w:val="0000FF"/>
                <w:spacing w:val="-3"/>
                <w:sz w:val="24"/>
              </w:rPr>
              <w:t> </w:t>
            </w:r>
            <w:r>
              <w:rPr>
                <w:rFonts w:ascii="Times New Roman"/>
                <w:color w:val="FF0000"/>
                <w:sz w:val="24"/>
              </w:rPr>
              <w:t>event-</w:t>
            </w:r>
            <w:r>
              <w:rPr>
                <w:rFonts w:ascii="Times New Roman"/>
                <w:color w:val="FF0000"/>
                <w:spacing w:val="-2"/>
                <w:sz w:val="24"/>
              </w:rPr>
              <w:t>type</w:t>
            </w:r>
            <w:r>
              <w:rPr>
                <w:rFonts w:ascii="Times New Roman"/>
                <w:color w:val="0000FF"/>
                <w:spacing w:val="-2"/>
                <w:sz w:val="24"/>
              </w:rPr>
              <w:t>="</w:t>
            </w:r>
            <w:r>
              <w:rPr>
                <w:rFonts w:ascii="Times New Roman"/>
                <w:spacing w:val="-2"/>
                <w:sz w:val="24"/>
              </w:rPr>
              <w:t>new</w:t>
            </w:r>
            <w:r>
              <w:rPr>
                <w:rFonts w:ascii="Times New Roman"/>
                <w:color w:val="0000FF"/>
                <w:spacing w:val="-2"/>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reg:event-</w:t>
            </w:r>
            <w:r>
              <w:rPr>
                <w:rFonts w:ascii="Times New Roman"/>
                <w:color w:val="800000"/>
                <w:spacing w:val="-4"/>
                <w:sz w:val="24"/>
              </w:rPr>
              <w:t>date</w:t>
            </w:r>
            <w:r>
              <w:rPr>
                <w:rFonts w:ascii="Times New Roman"/>
                <w:color w:val="0000FF"/>
                <w:spacing w:val="-4"/>
                <w:sz w:val="24"/>
              </w:rPr>
              <w:t>&gt;</w:t>
            </w:r>
          </w:p>
          <w:p>
            <w:pPr>
              <w:pStyle w:val="TableParagraph"/>
              <w:spacing w:line="240" w:lineRule="auto"/>
              <w:ind w:left="2988"/>
              <w:rPr>
                <w:rFonts w:ascii="Times New Roman"/>
                <w:sz w:val="24"/>
              </w:rPr>
            </w:pP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r>
              <w:rPr>
                <w:rFonts w:ascii="Times New Roman"/>
                <w:spacing w:val="-2"/>
                <w:sz w:val="24"/>
              </w:rPr>
              <w:t>20160309</w:t>
            </w: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reg:event-</w:t>
            </w:r>
            <w:r>
              <w:rPr>
                <w:rFonts w:ascii="Times New Roman"/>
                <w:color w:val="800000"/>
                <w:spacing w:val="-4"/>
                <w:sz w:val="24"/>
              </w:rPr>
              <w:t>date</w:t>
            </w:r>
            <w:r>
              <w:rPr>
                <w:rFonts w:ascii="Times New Roman"/>
                <w:color w:val="0000FF"/>
                <w:spacing w:val="-4"/>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reg:event-code</w:t>
            </w:r>
            <w:r>
              <w:rPr>
                <w:rFonts w:ascii="Times New Roman"/>
                <w:color w:val="0000FF"/>
                <w:spacing w:val="-2"/>
                <w:sz w:val="24"/>
              </w:rPr>
              <w:t>&gt;</w:t>
            </w:r>
            <w:r>
              <w:rPr>
                <w:rFonts w:ascii="Times New Roman"/>
                <w:spacing w:val="-2"/>
                <w:sz w:val="24"/>
              </w:rPr>
              <w:t>0009700UREQ01</w:t>
            </w:r>
            <w:r>
              <w:rPr>
                <w:rFonts w:ascii="Times New Roman"/>
                <w:color w:val="0000FF"/>
                <w:spacing w:val="-2"/>
                <w:sz w:val="24"/>
              </w:rPr>
              <w:t>&lt;/</w:t>
            </w:r>
            <w:r>
              <w:rPr>
                <w:rFonts w:ascii="Times New Roman"/>
                <w:color w:val="800000"/>
                <w:spacing w:val="-2"/>
                <w:sz w:val="24"/>
              </w:rPr>
              <w:t>reg:event-code</w:t>
            </w:r>
            <w:r>
              <w:rPr>
                <w:rFonts w:ascii="Times New Roman"/>
                <w:color w:val="0000FF"/>
                <w:spacing w:val="-2"/>
                <w:sz w:val="24"/>
              </w:rPr>
              <w:t>&gt;</w:t>
            </w:r>
          </w:p>
          <w:p>
            <w:pPr>
              <w:pStyle w:val="TableParagraph"/>
              <w:spacing w:line="240" w:lineRule="auto"/>
              <w:ind w:firstLine="2160"/>
              <w:rPr>
                <w:rFonts w:ascii="Times New Roman"/>
                <w:sz w:val="24"/>
              </w:rPr>
            </w:pPr>
            <w:r>
              <w:rPr>
                <w:rFonts w:ascii="Times New Roman"/>
                <w:color w:val="0000FF"/>
                <w:sz w:val="24"/>
              </w:rPr>
              <w:t>&lt;</w:t>
            </w:r>
            <w:r>
              <w:rPr>
                <w:rFonts w:ascii="Times New Roman"/>
                <w:color w:val="800000"/>
                <w:sz w:val="24"/>
              </w:rPr>
              <w:t>reg:event-text</w:t>
            </w:r>
            <w:r>
              <w:rPr>
                <w:rFonts w:ascii="Times New Roman"/>
                <w:color w:val="800000"/>
                <w:spacing w:val="-10"/>
                <w:sz w:val="24"/>
              </w:rPr>
              <w:t> </w:t>
            </w:r>
            <w:r>
              <w:rPr>
                <w:rFonts w:ascii="Times New Roman"/>
                <w:color w:val="FF0000"/>
                <w:sz w:val="24"/>
              </w:rPr>
              <w:t>event-text-type</w:t>
            </w:r>
            <w:r>
              <w:rPr>
                <w:rFonts w:ascii="Times New Roman"/>
                <w:color w:val="0000FF"/>
                <w:sz w:val="24"/>
              </w:rPr>
              <w:t>="</w:t>
            </w:r>
            <w:r>
              <w:rPr>
                <w:rFonts w:ascii="Times New Roman"/>
                <w:sz w:val="24"/>
              </w:rPr>
              <w:t>DESCRIPTION</w:t>
            </w:r>
            <w:r>
              <w:rPr>
                <w:rFonts w:ascii="Times New Roman"/>
                <w:color w:val="0000FF"/>
                <w:sz w:val="24"/>
              </w:rPr>
              <w:t>"&gt;</w:t>
            </w:r>
            <w:r>
              <w:rPr>
                <w:rFonts w:ascii="Times New Roman"/>
                <w:sz w:val="24"/>
              </w:rPr>
              <w:t>Filing</w:t>
            </w:r>
            <w:r>
              <w:rPr>
                <w:rFonts w:ascii="Times New Roman"/>
                <w:spacing w:val="-10"/>
                <w:sz w:val="24"/>
              </w:rPr>
              <w:t> </w:t>
            </w:r>
            <w:r>
              <w:rPr>
                <w:rFonts w:ascii="Times New Roman"/>
                <w:sz w:val="24"/>
              </w:rPr>
              <w:t>of</w:t>
            </w:r>
            <w:r>
              <w:rPr>
                <w:rFonts w:ascii="Times New Roman"/>
                <w:spacing w:val="-10"/>
                <w:sz w:val="24"/>
              </w:rPr>
              <w:t> </w:t>
            </w:r>
            <w:r>
              <w:rPr>
                <w:rFonts w:ascii="Times New Roman"/>
                <w:sz w:val="24"/>
              </w:rPr>
              <w:t>request</w:t>
            </w:r>
            <w:r>
              <w:rPr>
                <w:rFonts w:ascii="Times New Roman"/>
                <w:spacing w:val="-10"/>
                <w:sz w:val="24"/>
              </w:rPr>
              <w:t> </w:t>
            </w:r>
            <w:r>
              <w:rPr>
                <w:rFonts w:ascii="Times New Roman"/>
                <w:sz w:val="24"/>
              </w:rPr>
              <w:t>for unitary effect</w:t>
            </w:r>
            <w:r>
              <w:rPr>
                <w:rFonts w:ascii="Times New Roman"/>
                <w:color w:val="0000FF"/>
                <w:sz w:val="24"/>
              </w:rPr>
              <w:t>&lt;/</w:t>
            </w:r>
            <w:r>
              <w:rPr>
                <w:rFonts w:ascii="Times New Roman"/>
                <w:color w:val="800000"/>
                <w:sz w:val="24"/>
              </w:rPr>
              <w:t>reg:event-text</w:t>
            </w:r>
            <w:r>
              <w:rPr>
                <w:rFonts w:ascii="Times New Roman"/>
                <w:color w:val="0000FF"/>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reg:gazette-reference</w:t>
            </w:r>
            <w:r>
              <w:rPr>
                <w:rFonts w:ascii="Times New Roman"/>
                <w:color w:val="0000FF"/>
                <w:spacing w:val="-2"/>
                <w:sz w:val="24"/>
              </w:rPr>
              <w:t>&gt;</w:t>
            </w:r>
          </w:p>
          <w:p>
            <w:pPr>
              <w:pStyle w:val="TableParagraph"/>
              <w:spacing w:line="240" w:lineRule="auto"/>
              <w:ind w:left="2988"/>
              <w:rPr>
                <w:rFonts w:ascii="Times New Roman"/>
                <w:sz w:val="24"/>
              </w:rPr>
            </w:pPr>
            <w:r>
              <w:rPr>
                <w:rFonts w:ascii="Times New Roman"/>
                <w:color w:val="0000FF"/>
                <w:spacing w:val="-2"/>
                <w:sz w:val="24"/>
              </w:rPr>
              <w:t>&lt;</w:t>
            </w:r>
            <w:r>
              <w:rPr>
                <w:rFonts w:ascii="Times New Roman"/>
                <w:color w:val="800000"/>
                <w:spacing w:val="-2"/>
                <w:sz w:val="24"/>
              </w:rPr>
              <w:t>reg:gazette-num</w:t>
            </w:r>
            <w:r>
              <w:rPr>
                <w:rFonts w:ascii="Times New Roman"/>
                <w:color w:val="0000FF"/>
                <w:spacing w:val="-2"/>
                <w:sz w:val="24"/>
              </w:rPr>
              <w:t>&gt;</w:t>
            </w:r>
            <w:r>
              <w:rPr>
                <w:rFonts w:ascii="Times New Roman"/>
                <w:spacing w:val="-2"/>
                <w:sz w:val="24"/>
              </w:rPr>
              <w:t>2016/15</w:t>
            </w:r>
            <w:r>
              <w:rPr>
                <w:rFonts w:ascii="Times New Roman"/>
                <w:color w:val="0000FF"/>
                <w:spacing w:val="-2"/>
                <w:sz w:val="24"/>
              </w:rPr>
              <w:t>&lt;/</w:t>
            </w:r>
            <w:r>
              <w:rPr>
                <w:rFonts w:ascii="Times New Roman"/>
                <w:color w:val="800000"/>
                <w:spacing w:val="-2"/>
                <w:sz w:val="24"/>
              </w:rPr>
              <w:t>reg:gazette-</w:t>
            </w:r>
            <w:r>
              <w:rPr>
                <w:rFonts w:ascii="Times New Roman"/>
                <w:color w:val="800000"/>
                <w:spacing w:val="-4"/>
                <w:sz w:val="24"/>
              </w:rPr>
              <w:t>num</w:t>
            </w:r>
            <w:r>
              <w:rPr>
                <w:rFonts w:ascii="Times New Roman"/>
                <w:color w:val="0000FF"/>
                <w:spacing w:val="-4"/>
                <w:sz w:val="24"/>
              </w:rPr>
              <w:t>&gt;</w:t>
            </w:r>
          </w:p>
          <w:p>
            <w:pPr>
              <w:pStyle w:val="TableParagraph"/>
              <w:spacing w:line="240" w:lineRule="auto"/>
              <w:ind w:left="2988"/>
              <w:rPr>
                <w:rFonts w:ascii="Times New Roman"/>
                <w:sz w:val="24"/>
              </w:rPr>
            </w:pP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r>
              <w:rPr>
                <w:rFonts w:ascii="Times New Roman"/>
                <w:spacing w:val="-2"/>
                <w:sz w:val="24"/>
              </w:rPr>
              <w:t>20160413</w:t>
            </w:r>
            <w:r>
              <w:rPr>
                <w:rFonts w:ascii="Times New Roman"/>
                <w:color w:val="0000FF"/>
                <w:spacing w:val="-2"/>
                <w:sz w:val="24"/>
              </w:rPr>
              <w:t>&lt;/</w:t>
            </w:r>
            <w:r>
              <w:rPr>
                <w:rFonts w:ascii="Times New Roman"/>
                <w:color w:val="800000"/>
                <w:spacing w:val="-2"/>
                <w:sz w:val="24"/>
              </w:rPr>
              <w:t>reg:date</w:t>
            </w:r>
            <w:r>
              <w:rPr>
                <w:rFonts w:ascii="Times New Roman"/>
                <w:color w:val="0000FF"/>
                <w:spacing w:val="-2"/>
                <w:sz w:val="24"/>
              </w:rPr>
              <w:t>&gt;</w:t>
            </w:r>
          </w:p>
          <w:p>
            <w:pPr>
              <w:pStyle w:val="TableParagraph"/>
              <w:spacing w:line="240" w:lineRule="auto"/>
              <w:ind w:left="2268"/>
              <w:rPr>
                <w:rFonts w:ascii="Times New Roman"/>
                <w:sz w:val="24"/>
              </w:rPr>
            </w:pPr>
            <w:r>
              <w:rPr>
                <w:rFonts w:ascii="Times New Roman"/>
                <w:color w:val="0000FF"/>
                <w:spacing w:val="-2"/>
                <w:sz w:val="24"/>
              </w:rPr>
              <w:t>&lt;/</w:t>
            </w:r>
            <w:r>
              <w:rPr>
                <w:rFonts w:ascii="Times New Roman"/>
                <w:color w:val="800000"/>
                <w:spacing w:val="-2"/>
                <w:sz w:val="24"/>
              </w:rPr>
              <w:t>reg:gazette-reference</w:t>
            </w:r>
            <w:r>
              <w:rPr>
                <w:rFonts w:ascii="Times New Roman"/>
                <w:color w:val="0000FF"/>
                <w:spacing w:val="-2"/>
                <w:sz w:val="24"/>
              </w:rPr>
              <w:t>&gt;</w:t>
            </w:r>
          </w:p>
          <w:p>
            <w:pPr>
              <w:pStyle w:val="TableParagraph"/>
              <w:spacing w:line="240" w:lineRule="auto"/>
              <w:ind w:left="1547"/>
              <w:rPr>
                <w:rFonts w:ascii="Times New Roman"/>
                <w:sz w:val="24"/>
              </w:rPr>
            </w:pPr>
            <w:r>
              <w:rPr>
                <w:rFonts w:ascii="Times New Roman"/>
                <w:color w:val="0000FF"/>
                <w:spacing w:val="-2"/>
                <w:sz w:val="24"/>
              </w:rPr>
              <w:t>&lt;/</w:t>
            </w:r>
            <w:r>
              <w:rPr>
                <w:rFonts w:ascii="Times New Roman"/>
                <w:color w:val="800000"/>
                <w:spacing w:val="-2"/>
                <w:sz w:val="24"/>
              </w:rPr>
              <w:t>reg:dossier-event</w:t>
            </w:r>
            <w:r>
              <w:rPr>
                <w:rFonts w:ascii="Times New Roman"/>
                <w:color w:val="0000FF"/>
                <w:spacing w:val="-2"/>
                <w:sz w:val="24"/>
              </w:rPr>
              <w:t>&gt;</w:t>
            </w:r>
          </w:p>
          <w:p>
            <w:pPr>
              <w:pStyle w:val="TableParagraph"/>
              <w:spacing w:line="240" w:lineRule="auto"/>
              <w:ind w:left="827"/>
              <w:rPr>
                <w:rFonts w:ascii="Times New Roman"/>
                <w:sz w:val="24"/>
              </w:rPr>
            </w:pPr>
            <w:r>
              <w:rPr>
                <w:rFonts w:ascii="Times New Roman"/>
                <w:color w:val="0000FF"/>
                <w:spacing w:val="-2"/>
                <w:sz w:val="24"/>
              </w:rPr>
              <w:t>&lt;/</w:t>
            </w:r>
            <w:r>
              <w:rPr>
                <w:rFonts w:ascii="Times New Roman"/>
                <w:color w:val="800000"/>
                <w:spacing w:val="-2"/>
                <w:sz w:val="24"/>
              </w:rPr>
              <w:t>reg:events-</w:t>
            </w:r>
            <w:r>
              <w:rPr>
                <w:rFonts w:ascii="Times New Roman"/>
                <w:color w:val="800000"/>
                <w:spacing w:val="-4"/>
                <w:sz w:val="24"/>
              </w:rPr>
              <w:t>data</w:t>
            </w:r>
            <w:r>
              <w:rPr>
                <w:rFonts w:ascii="Times New Roman"/>
                <w:color w:val="0000FF"/>
                <w:spacing w:val="-4"/>
                <w:sz w:val="24"/>
              </w:rPr>
              <w:t>&gt;</w:t>
            </w:r>
          </w:p>
          <w:p>
            <w:pPr>
              <w:pStyle w:val="TableParagraph"/>
              <w:spacing w:line="257" w:lineRule="exact"/>
              <w:rPr>
                <w:rFonts w:ascii="Times New Roman"/>
                <w:sz w:val="24"/>
              </w:rPr>
            </w:pPr>
            <w:r>
              <w:rPr>
                <w:rFonts w:ascii="Times New Roman"/>
                <w:color w:val="0000FF"/>
                <w:spacing w:val="-2"/>
                <w:sz w:val="24"/>
              </w:rPr>
              <w:t>&lt;/</w:t>
            </w:r>
            <w:r>
              <w:rPr>
                <w:rFonts w:ascii="Times New Roman"/>
                <w:color w:val="800000"/>
                <w:spacing w:val="-2"/>
                <w:sz w:val="24"/>
              </w:rPr>
              <w:t>reg:unitary-patent</w:t>
            </w:r>
            <w:r>
              <w:rPr>
                <w:rFonts w:ascii="Times New Roman"/>
                <w:color w:val="0000FF"/>
                <w:spacing w:val="-2"/>
                <w:sz w:val="24"/>
              </w:rPr>
              <w:t>&gt;</w:t>
            </w:r>
          </w:p>
        </w:tc>
      </w:tr>
    </w:tbl>
    <w:p>
      <w:pPr>
        <w:spacing w:line="240" w:lineRule="auto" w:before="321"/>
        <w:ind w:left="718" w:right="1090" w:firstLine="0"/>
        <w:jc w:val="left"/>
        <w:rPr>
          <w:sz w:val="28"/>
        </w:rPr>
      </w:pPr>
      <w:r>
        <w:rPr>
          <w:sz w:val="28"/>
        </w:rPr>
        <w:t>List</w:t>
      </w:r>
      <w:r>
        <w:rPr>
          <w:spacing w:val="-3"/>
          <w:sz w:val="28"/>
        </w:rPr>
        <w:t> </w:t>
      </w:r>
      <w:r>
        <w:rPr>
          <w:sz w:val="28"/>
        </w:rPr>
        <w:t>of</w:t>
      </w:r>
      <w:r>
        <w:rPr>
          <w:spacing w:val="-2"/>
          <w:sz w:val="28"/>
        </w:rPr>
        <w:t> </w:t>
      </w:r>
      <w:r>
        <w:rPr>
          <w:sz w:val="28"/>
        </w:rPr>
        <w:t>all</w:t>
      </w:r>
      <w:r>
        <w:rPr>
          <w:spacing w:val="-2"/>
          <w:sz w:val="28"/>
        </w:rPr>
        <w:t> </w:t>
      </w:r>
      <w:r>
        <w:rPr>
          <w:sz w:val="28"/>
        </w:rPr>
        <w:t>events</w:t>
      </w:r>
      <w:r>
        <w:rPr>
          <w:spacing w:val="-5"/>
          <w:sz w:val="28"/>
        </w:rPr>
        <w:t> </w:t>
      </w:r>
      <w:r>
        <w:rPr>
          <w:sz w:val="28"/>
        </w:rPr>
        <w:t>that</w:t>
      </w:r>
      <w:r>
        <w:rPr>
          <w:spacing w:val="-2"/>
          <w:sz w:val="28"/>
        </w:rPr>
        <w:t> </w:t>
      </w:r>
      <w:r>
        <w:rPr>
          <w:sz w:val="28"/>
        </w:rPr>
        <w:t>European</w:t>
      </w:r>
      <w:r>
        <w:rPr>
          <w:spacing w:val="-6"/>
          <w:sz w:val="28"/>
        </w:rPr>
        <w:t> </w:t>
      </w:r>
      <w:r>
        <w:rPr>
          <w:sz w:val="28"/>
        </w:rPr>
        <w:t>Patent</w:t>
      </w:r>
      <w:r>
        <w:rPr>
          <w:spacing w:val="-3"/>
          <w:sz w:val="28"/>
        </w:rPr>
        <w:t> </w:t>
      </w:r>
      <w:r>
        <w:rPr>
          <w:sz w:val="28"/>
        </w:rPr>
        <w:t>Register</w:t>
      </w:r>
      <w:r>
        <w:rPr>
          <w:spacing w:val="-5"/>
          <w:sz w:val="28"/>
        </w:rPr>
        <w:t> </w:t>
      </w:r>
      <w:r>
        <w:rPr>
          <w:sz w:val="28"/>
        </w:rPr>
        <w:t>and</w:t>
      </w:r>
      <w:r>
        <w:rPr>
          <w:spacing w:val="-2"/>
          <w:sz w:val="28"/>
        </w:rPr>
        <w:t> </w:t>
      </w:r>
      <w:r>
        <w:rPr>
          <w:sz w:val="28"/>
        </w:rPr>
        <w:t>consequently</w:t>
      </w:r>
      <w:r>
        <w:rPr>
          <w:spacing w:val="-4"/>
          <w:sz w:val="28"/>
        </w:rPr>
        <w:t> </w:t>
      </w:r>
      <w:r>
        <w:rPr>
          <w:sz w:val="28"/>
        </w:rPr>
        <w:t>the</w:t>
      </w:r>
      <w:r>
        <w:rPr>
          <w:spacing w:val="-3"/>
          <w:sz w:val="28"/>
        </w:rPr>
        <w:t> </w:t>
      </w:r>
      <w:r>
        <w:rPr>
          <w:sz w:val="28"/>
        </w:rPr>
        <w:t>OPS Register will present can be found here: </w:t>
      </w:r>
      <w:hyperlink r:id="rId349">
        <w:r>
          <w:rPr>
            <w:color w:val="0000FF"/>
            <w:spacing w:val="-2"/>
            <w:sz w:val="28"/>
            <w:u w:val="single" w:color="0000FF"/>
          </w:rPr>
          <w:t>https://register.epo.org/allEvents?lng=en</w:t>
        </w:r>
      </w:hyperlink>
    </w:p>
    <w:p>
      <w:pPr>
        <w:pStyle w:val="BodyText"/>
        <w:spacing w:before="1"/>
        <w:rPr>
          <w:sz w:val="28"/>
        </w:rPr>
      </w:pPr>
    </w:p>
    <w:p>
      <w:pPr>
        <w:spacing w:before="0"/>
        <w:ind w:left="718" w:right="1090" w:firstLine="0"/>
        <w:jc w:val="left"/>
        <w:rPr>
          <w:sz w:val="28"/>
        </w:rPr>
      </w:pPr>
      <w:r>
        <w:rPr>
          <w:sz w:val="28"/>
        </w:rPr>
        <w:t>See official notification on EP Register and UPP/UPC related information </w:t>
      </w:r>
      <w:r>
        <w:rPr>
          <w:spacing w:val="-2"/>
          <w:sz w:val="28"/>
        </w:rPr>
        <w:t>here: </w:t>
      </w:r>
      <w:hyperlink r:id="rId350">
        <w:r>
          <w:rPr>
            <w:color w:val="0000FF"/>
            <w:spacing w:val="-2"/>
            <w:sz w:val="28"/>
            <w:u w:val="single" w:color="0000FF"/>
          </w:rPr>
          <w:t>https://www.epo.org/searching-for-patents/legal/register/archive.html</w:t>
        </w:r>
      </w:hyperlink>
    </w:p>
    <w:p>
      <w:pPr>
        <w:spacing w:after="0"/>
        <w:jc w:val="left"/>
        <w:rPr>
          <w:sz w:val="28"/>
        </w:rPr>
        <w:sectPr>
          <w:headerReference w:type="default" r:id="rId347"/>
          <w:footerReference w:type="default" r:id="rId348"/>
          <w:pgSz w:w="12240" w:h="15840"/>
          <w:pgMar w:header="678" w:footer="952" w:top="860" w:bottom="1140" w:left="1080" w:right="0"/>
        </w:sectPr>
      </w:pPr>
    </w:p>
    <w:p>
      <w:pPr>
        <w:pStyle w:val="BodyText"/>
        <w:spacing w:before="238"/>
        <w:rPr>
          <w:sz w:val="28"/>
        </w:rPr>
      </w:pPr>
    </w:p>
    <w:p>
      <w:pPr>
        <w:pStyle w:val="Heading1"/>
      </w:pPr>
      <w:r>
        <w:rPr/>
        <w:t>Register</w:t>
      </w:r>
      <w:r>
        <w:rPr>
          <w:spacing w:val="-7"/>
        </w:rPr>
        <w:t> </w:t>
      </w:r>
      <w:r>
        <w:rPr/>
        <w:t>data</w:t>
      </w:r>
      <w:r>
        <w:rPr>
          <w:spacing w:val="-8"/>
        </w:rPr>
        <w:t> </w:t>
      </w:r>
      <w:r>
        <w:rPr/>
        <w:t>with</w:t>
      </w:r>
      <w:r>
        <w:rPr>
          <w:spacing w:val="-6"/>
        </w:rPr>
        <w:t> </w:t>
      </w:r>
      <w:r>
        <w:rPr/>
        <w:t>biblio,</w:t>
      </w:r>
      <w:r>
        <w:rPr>
          <w:spacing w:val="-6"/>
        </w:rPr>
        <w:t> </w:t>
      </w:r>
      <w:r>
        <w:rPr/>
        <w:t>events</w:t>
      </w:r>
      <w:r>
        <w:rPr>
          <w:spacing w:val="-7"/>
        </w:rPr>
        <w:t> </w:t>
      </w:r>
      <w:r>
        <w:rPr/>
        <w:t>and</w:t>
      </w:r>
      <w:r>
        <w:rPr>
          <w:spacing w:val="-5"/>
        </w:rPr>
        <w:t> </w:t>
      </w:r>
      <w:r>
        <w:rPr/>
        <w:t>procedural-</w:t>
      </w:r>
      <w:r>
        <w:rPr>
          <w:spacing w:val="-2"/>
        </w:rPr>
        <w:t>steps</w:t>
      </w:r>
    </w:p>
    <w:p>
      <w:pPr>
        <w:spacing w:before="242"/>
        <w:ind w:left="718" w:right="0" w:firstLine="0"/>
        <w:jc w:val="left"/>
        <w:rPr>
          <w:rFonts w:ascii="Arial"/>
          <w:b/>
          <w:sz w:val="24"/>
        </w:rPr>
      </w:pPr>
      <w:r>
        <w:rPr>
          <w:rFonts w:ascii="Arial"/>
          <w:b/>
          <w:spacing w:val="-2"/>
          <w:sz w:val="24"/>
        </w:rPr>
        <w:t>Request:</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861" w:hRule="atLeast"/>
        </w:trPr>
        <w:tc>
          <w:tcPr>
            <w:tcW w:w="9362" w:type="dxa"/>
          </w:tcPr>
          <w:p>
            <w:pPr>
              <w:pStyle w:val="TableParagraph"/>
              <w:spacing w:line="240" w:lineRule="auto" w:before="42"/>
              <w:ind w:left="0"/>
              <w:rPr>
                <w:rFonts w:ascii="Arial"/>
                <w:b/>
                <w:sz w:val="20"/>
              </w:rPr>
            </w:pPr>
          </w:p>
          <w:p>
            <w:pPr>
              <w:pStyle w:val="TableParagraph"/>
              <w:spacing w:line="240" w:lineRule="auto" w:before="1"/>
              <w:ind w:right="481"/>
              <w:rPr>
                <w:sz w:val="20"/>
              </w:rPr>
            </w:pPr>
            <w:r>
              <w:rPr>
                <w:sz w:val="24"/>
              </w:rPr>
              <w:t>GET </w:t>
            </w:r>
            <w:hyperlink r:id="rId353">
              <w:r>
                <w:rPr>
                  <w:b/>
                  <w:color w:val="2A64AC"/>
                  <w:sz w:val="20"/>
                  <w:u w:val="dotted" w:color="2A64AC"/>
                </w:rPr>
                <w:t>http://ops.epo.org/rest-</w:t>
              </w:r>
            </w:hyperlink>
            <w:r>
              <w:rPr>
                <w:b/>
                <w:color w:val="2A64AC"/>
                <w:sz w:val="20"/>
              </w:rPr>
              <w:t> </w:t>
            </w:r>
            <w:hyperlink r:id="rId353">
              <w:r>
                <w:rPr>
                  <w:b/>
                  <w:color w:val="2A64AC"/>
                  <w:spacing w:val="-2"/>
                  <w:sz w:val="20"/>
                  <w:u w:val="dotted" w:color="2A64AC"/>
                </w:rPr>
                <w:t>services/</w:t>
              </w:r>
            </w:hyperlink>
            <w:hyperlink r:id="rId353">
              <w:r>
                <w:rPr>
                  <w:color w:val="2A64AC"/>
                  <w:spacing w:val="-2"/>
                  <w:sz w:val="20"/>
                  <w:u w:val="dotted" w:color="2A64AC"/>
                </w:rPr>
                <w:t>register</w:t>
              </w:r>
            </w:hyperlink>
            <w:hyperlink r:id="rId353">
              <w:r>
                <w:rPr>
                  <w:b/>
                  <w:color w:val="2A64AC"/>
                  <w:spacing w:val="-2"/>
                  <w:sz w:val="20"/>
                  <w:u w:val="dotted" w:color="2A64AC"/>
                </w:rPr>
                <w:t>/application/epodoc/EP99203729/</w:t>
              </w:r>
            </w:hyperlink>
            <w:hyperlink r:id="rId353">
              <w:r>
                <w:rPr>
                  <w:color w:val="2A64AC"/>
                  <w:spacing w:val="-2"/>
                  <w:sz w:val="20"/>
                  <w:u w:val="dotted" w:color="2A64AC"/>
                </w:rPr>
                <w:t>biblio,events,procedural-</w:t>
              </w:r>
            </w:hyperlink>
            <w:r>
              <w:rPr>
                <w:color w:val="2A64AC"/>
                <w:spacing w:val="-2"/>
                <w:sz w:val="20"/>
              </w:rPr>
              <w:t> </w:t>
            </w:r>
            <w:hyperlink r:id="rId353">
              <w:r>
                <w:rPr>
                  <w:color w:val="2A64AC"/>
                  <w:spacing w:val="-2"/>
                  <w:sz w:val="20"/>
                  <w:u w:val="dotted" w:color="2A64AC"/>
                </w:rPr>
                <w:t>steps</w:t>
              </w:r>
            </w:hyperlink>
          </w:p>
          <w:p>
            <w:pPr>
              <w:pStyle w:val="TableParagraph"/>
              <w:spacing w:line="240" w:lineRule="auto" w:before="40"/>
              <w:ind w:left="0"/>
              <w:rPr>
                <w:rFonts w:ascii="Arial"/>
                <w:b/>
                <w:sz w:val="20"/>
              </w:rPr>
            </w:pPr>
          </w:p>
          <w:p>
            <w:pPr>
              <w:pStyle w:val="TableParagraph"/>
              <w:spacing w:line="240" w:lineRule="auto" w:before="1"/>
              <w:rPr>
                <w:sz w:val="24"/>
              </w:rPr>
            </w:pPr>
            <w:r>
              <w:rPr>
                <w:sz w:val="24"/>
              </w:rPr>
              <w:t>Accept:</w:t>
            </w:r>
            <w:r>
              <w:rPr>
                <w:spacing w:val="-7"/>
                <w:sz w:val="24"/>
              </w:rPr>
              <w:t> </w:t>
            </w:r>
            <w:r>
              <w:rPr>
                <w:spacing w:val="-2"/>
                <w:sz w:val="24"/>
              </w:rPr>
              <w:t>application/register+xml</w:t>
            </w:r>
          </w:p>
        </w:tc>
      </w:tr>
      <w:tr>
        <w:trPr>
          <w:trHeight w:val="1905" w:hRule="atLeast"/>
        </w:trPr>
        <w:tc>
          <w:tcPr>
            <w:tcW w:w="9362" w:type="dxa"/>
          </w:tcPr>
          <w:p>
            <w:pPr>
              <w:pStyle w:val="TableParagraph"/>
              <w:spacing w:line="240" w:lineRule="auto" w:before="88"/>
              <w:ind w:left="0"/>
              <w:rPr>
                <w:rFonts w:ascii="Arial"/>
                <w:b/>
                <w:sz w:val="20"/>
              </w:rPr>
            </w:pPr>
          </w:p>
          <w:p>
            <w:pPr>
              <w:pStyle w:val="TableParagraph"/>
              <w:spacing w:line="240" w:lineRule="auto"/>
              <w:ind w:right="1200"/>
              <w:rPr>
                <w:sz w:val="20"/>
              </w:rPr>
            </w:pPr>
            <w:r>
              <w:rPr>
                <w:sz w:val="24"/>
              </w:rPr>
              <w:t>POST </w:t>
            </w:r>
            <w:hyperlink r:id="rId136">
              <w:r>
                <w:rPr>
                  <w:b/>
                  <w:color w:val="2A64AC"/>
                  <w:sz w:val="20"/>
                  <w:u w:val="dotted" w:color="2A64AC"/>
                </w:rPr>
                <w:t>http://ops.epo.org/rest-</w:t>
              </w:r>
            </w:hyperlink>
            <w:r>
              <w:rPr>
                <w:b/>
                <w:color w:val="2A64AC"/>
                <w:sz w:val="20"/>
              </w:rPr>
              <w:t> </w:t>
            </w:r>
            <w:r>
              <w:rPr>
                <w:b/>
                <w:color w:val="2A64AC"/>
                <w:spacing w:val="-2"/>
                <w:sz w:val="20"/>
                <w:u w:val="dotted" w:color="2A64AC"/>
              </w:rPr>
              <w:t>services/</w:t>
            </w:r>
            <w:r>
              <w:rPr>
                <w:color w:val="2A64AC"/>
                <w:spacing w:val="-2"/>
                <w:sz w:val="20"/>
                <w:u w:val="dotted" w:color="2A64AC"/>
              </w:rPr>
              <w:t>register</w:t>
            </w:r>
            <w:r>
              <w:rPr>
                <w:b/>
                <w:color w:val="2A64AC"/>
                <w:spacing w:val="-2"/>
                <w:sz w:val="20"/>
                <w:u w:val="dotted" w:color="2A64AC"/>
              </w:rPr>
              <w:t>/application/epodoc/</w:t>
            </w:r>
            <w:r>
              <w:rPr>
                <w:color w:val="2A64AC"/>
                <w:spacing w:val="-2"/>
                <w:sz w:val="20"/>
                <w:u w:val="dotted" w:color="2A64AC"/>
              </w:rPr>
              <w:t>biblio,events,procedural-steps</w:t>
            </w:r>
          </w:p>
          <w:p>
            <w:pPr>
              <w:pStyle w:val="TableParagraph"/>
              <w:spacing w:line="240" w:lineRule="auto" w:before="43"/>
              <w:ind w:left="0"/>
              <w:rPr>
                <w:rFonts w:ascii="Arial"/>
                <w:b/>
                <w:sz w:val="20"/>
              </w:rPr>
            </w:pPr>
          </w:p>
          <w:p>
            <w:pPr>
              <w:pStyle w:val="TableParagraph"/>
              <w:spacing w:line="240" w:lineRule="auto"/>
              <w:ind w:right="4406"/>
              <w:rPr>
                <w:sz w:val="24"/>
              </w:rPr>
            </w:pPr>
            <w:r>
              <w:rPr>
                <w:sz w:val="24"/>
              </w:rPr>
              <w:t>Accept:</w:t>
            </w:r>
            <w:r>
              <w:rPr>
                <w:spacing w:val="-38"/>
                <w:sz w:val="24"/>
              </w:rPr>
              <w:t> </w:t>
            </w:r>
            <w:r>
              <w:rPr>
                <w:sz w:val="24"/>
              </w:rPr>
              <w:t>application/register+xml Request Body: EP99203729</w:t>
            </w:r>
          </w:p>
        </w:tc>
      </w:tr>
    </w:tbl>
    <w:p>
      <w:pPr>
        <w:spacing w:before="242"/>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7250" w:hRule="atLeast"/>
        </w:trPr>
        <w:tc>
          <w:tcPr>
            <w:tcW w:w="9362" w:type="dxa"/>
          </w:tcPr>
          <w:p>
            <w:pPr>
              <w:pStyle w:val="TableParagraph"/>
              <w:spacing w:line="240" w:lineRule="auto"/>
              <w:ind w:right="102"/>
              <w:rPr>
                <w:sz w:val="20"/>
              </w:rPr>
            </w:pPr>
            <w:r>
              <w:rPr>
                <w:color w:val="008080"/>
                <w:sz w:val="20"/>
              </w:rPr>
              <w:t>&lt;?xml</w:t>
            </w:r>
            <w:r>
              <w:rPr>
                <w:color w:val="008080"/>
                <w:spacing w:val="-13"/>
                <w:sz w:val="20"/>
              </w:rPr>
              <w:t> </w:t>
            </w:r>
            <w:r>
              <w:rPr>
                <w:color w:val="008080"/>
                <w:sz w:val="20"/>
              </w:rPr>
              <w:t>version="1.0"</w:t>
            </w:r>
            <w:r>
              <w:rPr>
                <w:color w:val="008080"/>
                <w:spacing w:val="-13"/>
                <w:sz w:val="20"/>
              </w:rPr>
              <w:t> </w:t>
            </w:r>
            <w:r>
              <w:rPr>
                <w:color w:val="008080"/>
                <w:sz w:val="20"/>
              </w:rPr>
              <w:t>encoding="UTF-8"</w:t>
            </w:r>
            <w:r>
              <w:rPr>
                <w:color w:val="008080"/>
                <w:spacing w:val="-13"/>
                <w:sz w:val="20"/>
              </w:rPr>
              <w:t> </w:t>
            </w:r>
            <w:r>
              <w:rPr>
                <w:color w:val="008080"/>
                <w:sz w:val="20"/>
              </w:rPr>
              <w:t>standalone="yes"?&gt;&lt;?xml-stylesheet type='text/xsl' href='/style/rplus.xsl' ?&gt;</w:t>
            </w:r>
          </w:p>
          <w:p>
            <w:pPr>
              <w:pStyle w:val="TableParagraph"/>
              <w:spacing w:line="240" w:lineRule="auto"/>
              <w:ind w:right="102"/>
              <w:rPr>
                <w:sz w:val="20"/>
              </w:rPr>
            </w:pPr>
            <w:r>
              <w:rPr>
                <w:color w:val="800000"/>
                <w:sz w:val="20"/>
              </w:rPr>
              <w:t>&lt;ops:world-patent-data</w:t>
            </w:r>
            <w:r>
              <w:rPr>
                <w:color w:val="800000"/>
                <w:spacing w:val="-32"/>
                <w:sz w:val="20"/>
              </w:rPr>
              <w:t> </w:t>
            </w:r>
            <w:r>
              <w:rPr>
                <w:color w:val="0099CC"/>
                <w:sz w:val="20"/>
              </w:rPr>
              <w:t>xmlns:ops</w:t>
            </w:r>
            <w:hyperlink r:id="rId188">
              <w:r>
                <w:rPr>
                  <w:color w:val="0000FF"/>
                  <w:sz w:val="20"/>
                </w:rPr>
                <w:t>="http://ops.epo.org"</w:t>
              </w:r>
            </w:hyperlink>
            <w:r>
              <w:rPr>
                <w:color w:val="0000FF"/>
                <w:sz w:val="20"/>
              </w:rPr>
              <w:t> </w:t>
            </w:r>
            <w:r>
              <w:rPr>
                <w:color w:val="0099CC"/>
                <w:spacing w:val="-2"/>
                <w:sz w:val="20"/>
              </w:rPr>
              <w:t>xmlns:reg</w:t>
            </w:r>
            <w:hyperlink r:id="rId325">
              <w:r>
                <w:rPr>
                  <w:color w:val="0000FF"/>
                  <w:spacing w:val="-2"/>
                  <w:sz w:val="20"/>
                </w:rPr>
                <w:t>="http://www.epo.org/register"</w:t>
              </w:r>
            </w:hyperlink>
          </w:p>
          <w:p>
            <w:pPr>
              <w:pStyle w:val="TableParagraph"/>
              <w:spacing w:line="225" w:lineRule="exact"/>
              <w:ind w:left="347"/>
              <w:rPr>
                <w:sz w:val="20"/>
              </w:rPr>
            </w:pPr>
            <w:hyperlink r:id="rId326">
              <w:r>
                <w:rPr>
                  <w:color w:val="0099CC"/>
                  <w:spacing w:val="-2"/>
                  <w:sz w:val="20"/>
                </w:rPr>
                <w:t>xmlns:cpc="http://www.epo.org/cpcexport"</w:t>
              </w:r>
            </w:hyperlink>
            <w:r>
              <w:rPr>
                <w:color w:val="800000"/>
                <w:spacing w:val="-2"/>
                <w:sz w:val="20"/>
              </w:rPr>
              <w:t>&gt;</w:t>
            </w:r>
          </w:p>
          <w:p>
            <w:pPr>
              <w:pStyle w:val="TableParagraph"/>
              <w:spacing w:before="1"/>
              <w:ind w:left="347"/>
              <w:rPr>
                <w:sz w:val="20"/>
              </w:rPr>
            </w:pPr>
            <w:r>
              <w:rPr>
                <w:color w:val="800000"/>
                <w:spacing w:val="-2"/>
                <w:sz w:val="20"/>
              </w:rPr>
              <w:t>&lt;ops:register-search</w:t>
            </w:r>
            <w:r>
              <w:rPr>
                <w:color w:val="800000"/>
                <w:spacing w:val="27"/>
                <w:sz w:val="20"/>
              </w:rPr>
              <w:t> </w:t>
            </w:r>
            <w:r>
              <w:rPr>
                <w:color w:val="FF0000"/>
                <w:spacing w:val="-2"/>
                <w:sz w:val="20"/>
              </w:rPr>
              <w:t>total-result-count</w:t>
            </w:r>
            <w:r>
              <w:rPr>
                <w:color w:val="0000FF"/>
                <w:spacing w:val="-2"/>
                <w:sz w:val="20"/>
              </w:rPr>
              <w:t>="1"</w:t>
            </w:r>
            <w:r>
              <w:rPr>
                <w:color w:val="800000"/>
                <w:spacing w:val="-2"/>
                <w:sz w:val="20"/>
              </w:rPr>
              <w:t>&gt;</w:t>
            </w:r>
          </w:p>
          <w:p>
            <w:pPr>
              <w:pStyle w:val="TableParagraph"/>
              <w:ind w:left="587"/>
              <w:rPr>
                <w:sz w:val="20"/>
              </w:rPr>
            </w:pPr>
            <w:r>
              <w:rPr>
                <w:color w:val="800000"/>
                <w:sz w:val="20"/>
              </w:rPr>
              <w:t>&lt;ops:query</w:t>
            </w:r>
            <w:r>
              <w:rPr>
                <w:color w:val="800000"/>
                <w:spacing w:val="-14"/>
                <w:sz w:val="20"/>
              </w:rPr>
              <w:t> </w:t>
            </w:r>
            <w:r>
              <w:rPr>
                <w:color w:val="FF0000"/>
                <w:spacing w:val="-2"/>
                <w:sz w:val="20"/>
              </w:rPr>
              <w:t>syntax</w:t>
            </w:r>
            <w:r>
              <w:rPr>
                <w:color w:val="0000FF"/>
                <w:spacing w:val="-2"/>
                <w:sz w:val="20"/>
              </w:rPr>
              <w:t>="CQL"</w:t>
            </w:r>
            <w:r>
              <w:rPr>
                <w:color w:val="800000"/>
                <w:spacing w:val="-2"/>
                <w:sz w:val="20"/>
              </w:rPr>
              <w:t>&gt;</w:t>
            </w:r>
            <w:r>
              <w:rPr>
                <w:spacing w:val="-2"/>
                <w:sz w:val="20"/>
              </w:rPr>
              <w:t>application=EP99203729</w:t>
            </w:r>
            <w:r>
              <w:rPr>
                <w:color w:val="800000"/>
                <w:spacing w:val="-2"/>
                <w:sz w:val="20"/>
              </w:rPr>
              <w:t>&lt;/ops:query&gt;</w:t>
            </w:r>
          </w:p>
          <w:p>
            <w:pPr>
              <w:pStyle w:val="TableParagraph"/>
              <w:spacing w:before="1"/>
              <w:ind w:left="587"/>
              <w:rPr>
                <w:sz w:val="20"/>
              </w:rPr>
            </w:pPr>
            <w:r>
              <w:rPr>
                <w:color w:val="800000"/>
                <w:sz w:val="20"/>
              </w:rPr>
              <w:t>&lt;ops:range</w:t>
            </w:r>
            <w:r>
              <w:rPr>
                <w:color w:val="800000"/>
                <w:spacing w:val="-11"/>
                <w:sz w:val="20"/>
              </w:rPr>
              <w:t> </w:t>
            </w:r>
            <w:r>
              <w:rPr>
                <w:color w:val="FF0000"/>
                <w:sz w:val="20"/>
              </w:rPr>
              <w:t>begin</w:t>
            </w:r>
            <w:r>
              <w:rPr>
                <w:color w:val="0000FF"/>
                <w:sz w:val="20"/>
              </w:rPr>
              <w:t>="1"</w:t>
            </w:r>
            <w:r>
              <w:rPr>
                <w:color w:val="0000FF"/>
                <w:spacing w:val="-11"/>
                <w:sz w:val="20"/>
              </w:rPr>
              <w:t> </w:t>
            </w:r>
            <w:r>
              <w:rPr>
                <w:color w:val="FF0000"/>
                <w:spacing w:val="-2"/>
                <w:sz w:val="20"/>
              </w:rPr>
              <w:t>end</w:t>
            </w:r>
            <w:r>
              <w:rPr>
                <w:color w:val="0000FF"/>
                <w:spacing w:val="-2"/>
                <w:sz w:val="20"/>
              </w:rPr>
              <w:t>="1"</w:t>
            </w:r>
            <w:r>
              <w:rPr>
                <w:color w:val="800000"/>
                <w:spacing w:val="-2"/>
                <w:sz w:val="20"/>
              </w:rPr>
              <w:t>/&gt;</w:t>
            </w:r>
          </w:p>
          <w:p>
            <w:pPr>
              <w:pStyle w:val="TableParagraph"/>
              <w:ind w:left="587"/>
              <w:rPr>
                <w:sz w:val="20"/>
              </w:rPr>
            </w:pPr>
            <w:r>
              <w:rPr>
                <w:color w:val="800000"/>
                <w:spacing w:val="-2"/>
                <w:sz w:val="20"/>
              </w:rPr>
              <w:t>&lt;reg:register-documents</w:t>
            </w:r>
            <w:r>
              <w:rPr>
                <w:color w:val="800000"/>
                <w:spacing w:val="26"/>
                <w:sz w:val="20"/>
              </w:rPr>
              <w:t> </w:t>
            </w:r>
            <w:r>
              <w:rPr>
                <w:color w:val="FF0000"/>
                <w:spacing w:val="-2"/>
                <w:sz w:val="20"/>
              </w:rPr>
              <w:t>produced-by</w:t>
            </w:r>
            <w:r>
              <w:rPr>
                <w:color w:val="0000FF"/>
                <w:spacing w:val="-2"/>
                <w:sz w:val="20"/>
              </w:rPr>
              <w:t>="RO"</w:t>
            </w:r>
            <w:r>
              <w:rPr>
                <w:color w:val="800000"/>
                <w:spacing w:val="-2"/>
                <w:sz w:val="20"/>
              </w:rPr>
              <w:t>&gt;</w:t>
            </w:r>
          </w:p>
          <w:p>
            <w:pPr>
              <w:pStyle w:val="TableParagraph"/>
              <w:spacing w:line="240" w:lineRule="auto"/>
              <w:ind w:right="361" w:firstLine="719"/>
              <w:rPr>
                <w:sz w:val="20"/>
              </w:rPr>
            </w:pPr>
            <w:r>
              <w:rPr>
                <w:color w:val="800000"/>
                <w:sz w:val="20"/>
              </w:rPr>
              <w:t>&lt;reg:register-document</w:t>
            </w:r>
            <w:r>
              <w:rPr>
                <w:color w:val="800000"/>
                <w:spacing w:val="-8"/>
                <w:sz w:val="20"/>
              </w:rPr>
              <w:t> </w:t>
            </w:r>
            <w:r>
              <w:rPr>
                <w:color w:val="FF0000"/>
                <w:sz w:val="20"/>
              </w:rPr>
              <w:t>status</w:t>
            </w:r>
            <w:r>
              <w:rPr>
                <w:color w:val="0000FF"/>
                <w:sz w:val="20"/>
              </w:rPr>
              <w:t>="NO</w:t>
            </w:r>
            <w:r>
              <w:rPr>
                <w:color w:val="0000FF"/>
                <w:spacing w:val="-8"/>
                <w:sz w:val="20"/>
              </w:rPr>
              <w:t> </w:t>
            </w:r>
            <w:r>
              <w:rPr>
                <w:color w:val="0000FF"/>
                <w:sz w:val="20"/>
              </w:rPr>
              <w:t>OPPOSITION</w:t>
            </w:r>
            <w:r>
              <w:rPr>
                <w:color w:val="0000FF"/>
                <w:spacing w:val="-8"/>
                <w:sz w:val="20"/>
              </w:rPr>
              <w:t> </w:t>
            </w:r>
            <w:r>
              <w:rPr>
                <w:color w:val="0000FF"/>
                <w:sz w:val="20"/>
              </w:rPr>
              <w:t>FILED</w:t>
            </w:r>
            <w:r>
              <w:rPr>
                <w:color w:val="0000FF"/>
                <w:spacing w:val="-8"/>
                <w:sz w:val="20"/>
              </w:rPr>
              <w:t> </w:t>
            </w:r>
            <w:r>
              <w:rPr>
                <w:color w:val="0000FF"/>
                <w:sz w:val="20"/>
              </w:rPr>
              <w:t>WITHIN</w:t>
            </w:r>
            <w:r>
              <w:rPr>
                <w:color w:val="0000FF"/>
                <w:spacing w:val="-8"/>
                <w:sz w:val="20"/>
              </w:rPr>
              <w:t> </w:t>
            </w:r>
            <w:r>
              <w:rPr>
                <w:color w:val="0000FF"/>
                <w:sz w:val="20"/>
              </w:rPr>
              <w:t>TIMELIMIT" </w:t>
            </w:r>
            <w:r>
              <w:rPr>
                <w:color w:val="FF0000"/>
                <w:spacing w:val="-2"/>
                <w:sz w:val="20"/>
              </w:rPr>
              <w:t>produced-by</w:t>
            </w:r>
            <w:r>
              <w:rPr>
                <w:color w:val="0000FF"/>
                <w:spacing w:val="-2"/>
                <w:sz w:val="20"/>
              </w:rPr>
              <w:t>="RO"</w:t>
            </w:r>
          </w:p>
          <w:p>
            <w:pPr>
              <w:pStyle w:val="TableParagraph"/>
              <w:spacing w:line="240" w:lineRule="auto"/>
              <w:ind w:left="1067"/>
              <w:rPr>
                <w:sz w:val="20"/>
              </w:rPr>
            </w:pPr>
            <w:r>
              <w:rPr>
                <w:color w:val="FF0000"/>
                <w:sz w:val="20"/>
              </w:rPr>
              <w:t>lang</w:t>
            </w:r>
            <w:r>
              <w:rPr>
                <w:color w:val="0000FF"/>
                <w:sz w:val="20"/>
              </w:rPr>
              <w:t>="en"</w:t>
            </w:r>
            <w:r>
              <w:rPr>
                <w:color w:val="0000FF"/>
                <w:spacing w:val="-18"/>
                <w:sz w:val="20"/>
              </w:rPr>
              <w:t> </w:t>
            </w:r>
            <w:r>
              <w:rPr>
                <w:color w:val="FF0000"/>
                <w:sz w:val="20"/>
              </w:rPr>
              <w:t>dtd-version</w:t>
            </w:r>
            <w:r>
              <w:rPr>
                <w:color w:val="0000FF"/>
                <w:sz w:val="20"/>
              </w:rPr>
              <w:t>="1.0"</w:t>
            </w:r>
            <w:r>
              <w:rPr>
                <w:color w:val="0000FF"/>
                <w:spacing w:val="-19"/>
                <w:sz w:val="20"/>
              </w:rPr>
              <w:t> </w:t>
            </w:r>
            <w:r>
              <w:rPr>
                <w:color w:val="FF0000"/>
                <w:sz w:val="20"/>
              </w:rPr>
              <w:t>date-</w:t>
            </w:r>
            <w:r>
              <w:rPr>
                <w:color w:val="FF0000"/>
                <w:spacing w:val="-2"/>
                <w:sz w:val="20"/>
              </w:rPr>
              <w:t>produced</w:t>
            </w:r>
            <w:r>
              <w:rPr>
                <w:color w:val="0000FF"/>
                <w:spacing w:val="-2"/>
                <w:sz w:val="20"/>
              </w:rPr>
              <w:t>="20110510"</w:t>
            </w:r>
            <w:r>
              <w:rPr>
                <w:color w:val="800000"/>
                <w:spacing w:val="-2"/>
                <w:sz w:val="20"/>
              </w:rPr>
              <w:t>&gt;</w:t>
            </w:r>
          </w:p>
          <w:p>
            <w:pPr>
              <w:pStyle w:val="TableParagraph"/>
              <w:spacing w:line="240" w:lineRule="auto" w:before="1"/>
              <w:ind w:right="481" w:firstLine="959"/>
              <w:rPr>
                <w:sz w:val="20"/>
              </w:rPr>
            </w:pPr>
            <w:r>
              <w:rPr>
                <w:color w:val="800000"/>
                <w:sz w:val="20"/>
              </w:rPr>
              <w:t>&lt;reg:bibliographic-data</w:t>
            </w:r>
            <w:r>
              <w:rPr>
                <w:color w:val="800000"/>
                <w:spacing w:val="-10"/>
                <w:sz w:val="20"/>
              </w:rPr>
              <w:t> </w:t>
            </w:r>
            <w:r>
              <w:rPr>
                <w:color w:val="FF0000"/>
                <w:sz w:val="20"/>
              </w:rPr>
              <w:t>status</w:t>
            </w:r>
            <w:r>
              <w:rPr>
                <w:color w:val="0000FF"/>
                <w:sz w:val="20"/>
              </w:rPr>
              <w:t>="NO</w:t>
            </w:r>
            <w:r>
              <w:rPr>
                <w:color w:val="0000FF"/>
                <w:spacing w:val="-10"/>
                <w:sz w:val="20"/>
              </w:rPr>
              <w:t> </w:t>
            </w:r>
            <w:r>
              <w:rPr>
                <w:color w:val="0000FF"/>
                <w:sz w:val="20"/>
              </w:rPr>
              <w:t>OPPOSITION</w:t>
            </w:r>
            <w:r>
              <w:rPr>
                <w:color w:val="0000FF"/>
                <w:spacing w:val="-10"/>
                <w:sz w:val="20"/>
              </w:rPr>
              <w:t> </w:t>
            </w:r>
            <w:r>
              <w:rPr>
                <w:color w:val="0000FF"/>
                <w:sz w:val="20"/>
              </w:rPr>
              <w:t>FILED</w:t>
            </w:r>
            <w:r>
              <w:rPr>
                <w:color w:val="0000FF"/>
                <w:spacing w:val="-10"/>
                <w:sz w:val="20"/>
              </w:rPr>
              <w:t> </w:t>
            </w:r>
            <w:r>
              <w:rPr>
                <w:color w:val="0000FF"/>
                <w:sz w:val="20"/>
              </w:rPr>
              <w:t>WITHIN TIMELIMIT" </w:t>
            </w:r>
            <w:r>
              <w:rPr>
                <w:color w:val="FF0000"/>
                <w:sz w:val="20"/>
              </w:rPr>
              <w:t>lang</w:t>
            </w:r>
            <w:r>
              <w:rPr>
                <w:color w:val="0000FF"/>
                <w:sz w:val="20"/>
              </w:rPr>
              <w:t>="en"</w:t>
            </w:r>
          </w:p>
          <w:p>
            <w:pPr>
              <w:pStyle w:val="TableParagraph"/>
              <w:spacing w:line="225" w:lineRule="exact"/>
              <w:ind w:left="1307"/>
              <w:rPr>
                <w:sz w:val="20"/>
              </w:rPr>
            </w:pPr>
            <w:r>
              <w:rPr>
                <w:color w:val="FF0000"/>
                <w:sz w:val="20"/>
              </w:rPr>
              <w:t>id</w:t>
            </w:r>
            <w:r>
              <w:rPr>
                <w:color w:val="0000FF"/>
                <w:sz w:val="20"/>
              </w:rPr>
              <w:t>="EP99203729P"</w:t>
            </w:r>
            <w:r>
              <w:rPr>
                <w:color w:val="0000FF"/>
                <w:spacing w:val="-19"/>
                <w:sz w:val="20"/>
              </w:rPr>
              <w:t> </w:t>
            </w:r>
            <w:r>
              <w:rPr>
                <w:color w:val="FF0000"/>
                <w:spacing w:val="-2"/>
                <w:sz w:val="20"/>
              </w:rPr>
              <w:t>country</w:t>
            </w:r>
            <w:r>
              <w:rPr>
                <w:color w:val="0000FF"/>
                <w:spacing w:val="-2"/>
                <w:sz w:val="20"/>
              </w:rPr>
              <w:t>="EP"</w:t>
            </w:r>
            <w:r>
              <w:rPr>
                <w:color w:val="800000"/>
                <w:spacing w:val="-2"/>
                <w:sz w:val="20"/>
              </w:rPr>
              <w:t>&gt;</w:t>
            </w:r>
          </w:p>
          <w:p>
            <w:pPr>
              <w:pStyle w:val="TableParagraph"/>
              <w:spacing w:before="2"/>
              <w:ind w:left="1307"/>
              <w:rPr>
                <w:sz w:val="20"/>
              </w:rPr>
            </w:pPr>
            <w:r>
              <w:rPr>
                <w:color w:val="800000"/>
                <w:spacing w:val="-2"/>
                <w:sz w:val="20"/>
              </w:rPr>
              <w:t>&lt;reg:publication-reference</w:t>
            </w:r>
            <w:r>
              <w:rPr>
                <w:color w:val="800000"/>
                <w:spacing w:val="33"/>
                <w:sz w:val="20"/>
              </w:rPr>
              <w:t> </w:t>
            </w:r>
            <w:r>
              <w:rPr>
                <w:color w:val="FF0000"/>
                <w:spacing w:val="-2"/>
                <w:sz w:val="20"/>
              </w:rPr>
              <w:t>change-gazette-num</w:t>
            </w:r>
            <w:r>
              <w:rPr>
                <w:color w:val="0000FF"/>
                <w:spacing w:val="-2"/>
                <w:sz w:val="20"/>
              </w:rPr>
              <w:t>="2000/20"</w:t>
            </w:r>
            <w:r>
              <w:rPr>
                <w:color w:val="800000"/>
                <w:spacing w:val="-2"/>
                <w:sz w:val="20"/>
              </w:rPr>
              <w:t>&gt;</w:t>
            </w:r>
          </w:p>
          <w:p>
            <w:pPr>
              <w:pStyle w:val="TableParagraph"/>
              <w:ind w:left="1547"/>
              <w:rPr>
                <w:sz w:val="20"/>
              </w:rPr>
            </w:pPr>
            <w:r>
              <w:rPr>
                <w:color w:val="800000"/>
                <w:sz w:val="20"/>
              </w:rPr>
              <w:t>&lt;reg:document-id</w:t>
            </w:r>
            <w:r>
              <w:rPr>
                <w:color w:val="800000"/>
                <w:spacing w:val="-19"/>
                <w:sz w:val="20"/>
              </w:rPr>
              <w:t> </w:t>
            </w:r>
            <w:r>
              <w:rPr>
                <w:color w:val="FF0000"/>
                <w:spacing w:val="-2"/>
                <w:sz w:val="20"/>
              </w:rPr>
              <w:t>lang</w:t>
            </w:r>
            <w:r>
              <w:rPr>
                <w:color w:val="0000FF"/>
                <w:spacing w:val="-2"/>
                <w:sz w:val="20"/>
              </w:rPr>
              <w:t>="en"</w:t>
            </w:r>
            <w:r>
              <w:rPr>
                <w:color w:val="800000"/>
                <w:spacing w:val="-2"/>
                <w:sz w:val="20"/>
              </w:rPr>
              <w:t>&gt;</w:t>
            </w:r>
          </w:p>
          <w:p>
            <w:pPr>
              <w:pStyle w:val="TableParagraph"/>
              <w:spacing w:before="1"/>
              <w:ind w:left="1787"/>
              <w:rPr>
                <w:sz w:val="20"/>
              </w:rPr>
            </w:pPr>
            <w:r>
              <w:rPr>
                <w:color w:val="800000"/>
                <w:spacing w:val="-2"/>
                <w:sz w:val="20"/>
              </w:rPr>
              <w:t>&lt;reg:country&gt;</w:t>
            </w:r>
            <w:r>
              <w:rPr>
                <w:spacing w:val="-2"/>
                <w:sz w:val="20"/>
              </w:rPr>
              <w:t>EP</w:t>
            </w:r>
            <w:r>
              <w:rPr>
                <w:color w:val="800000"/>
                <w:spacing w:val="-2"/>
                <w:sz w:val="20"/>
              </w:rPr>
              <w:t>&lt;/reg:country&gt;</w:t>
            </w:r>
          </w:p>
          <w:p>
            <w:pPr>
              <w:pStyle w:val="TableParagraph"/>
              <w:ind w:left="1787"/>
              <w:rPr>
                <w:sz w:val="20"/>
              </w:rPr>
            </w:pPr>
            <w:r>
              <w:rPr>
                <w:color w:val="800000"/>
                <w:spacing w:val="-2"/>
                <w:sz w:val="20"/>
              </w:rPr>
              <w:t>&lt;reg:doc-number&gt;</w:t>
            </w:r>
            <w:r>
              <w:rPr>
                <w:spacing w:val="-2"/>
                <w:sz w:val="20"/>
              </w:rPr>
              <w:t>1000000</w:t>
            </w:r>
            <w:r>
              <w:rPr>
                <w:color w:val="800000"/>
                <w:spacing w:val="-2"/>
                <w:sz w:val="20"/>
              </w:rPr>
              <w:t>&lt;/reg:doc-number&gt;</w:t>
            </w:r>
          </w:p>
          <w:p>
            <w:pPr>
              <w:pStyle w:val="TableParagraph"/>
              <w:ind w:left="1787"/>
              <w:rPr>
                <w:sz w:val="20"/>
              </w:rPr>
            </w:pPr>
            <w:r>
              <w:rPr>
                <w:color w:val="800000"/>
                <w:spacing w:val="-2"/>
                <w:sz w:val="20"/>
              </w:rPr>
              <w:t>&lt;reg:kind&gt;</w:t>
            </w:r>
            <w:r>
              <w:rPr>
                <w:spacing w:val="-2"/>
                <w:sz w:val="20"/>
              </w:rPr>
              <w:t>A1</w:t>
            </w:r>
            <w:r>
              <w:rPr>
                <w:color w:val="800000"/>
                <w:spacing w:val="-2"/>
                <w:sz w:val="20"/>
              </w:rPr>
              <w:t>&lt;/reg:kind&gt;</w:t>
            </w:r>
          </w:p>
          <w:p>
            <w:pPr>
              <w:pStyle w:val="TableParagraph"/>
              <w:spacing w:before="2"/>
              <w:ind w:left="1787"/>
              <w:rPr>
                <w:sz w:val="20"/>
              </w:rPr>
            </w:pPr>
            <w:r>
              <w:rPr>
                <w:color w:val="800000"/>
                <w:spacing w:val="-2"/>
                <w:sz w:val="20"/>
              </w:rPr>
              <w:t>&lt;reg:date&gt;</w:t>
            </w:r>
            <w:r>
              <w:rPr>
                <w:spacing w:val="-2"/>
                <w:sz w:val="20"/>
              </w:rPr>
              <w:t>20000517</w:t>
            </w:r>
            <w:r>
              <w:rPr>
                <w:color w:val="800000"/>
                <w:spacing w:val="-2"/>
                <w:sz w:val="20"/>
              </w:rPr>
              <w:t>&lt;/reg:date&gt;</w:t>
            </w:r>
          </w:p>
          <w:p>
            <w:pPr>
              <w:pStyle w:val="TableParagraph"/>
              <w:ind w:left="1547"/>
              <w:rPr>
                <w:sz w:val="20"/>
              </w:rPr>
            </w:pPr>
            <w:r>
              <w:rPr>
                <w:color w:val="800000"/>
                <w:spacing w:val="-2"/>
                <w:sz w:val="20"/>
              </w:rPr>
              <w:t>&lt;/reg:document-</w:t>
            </w:r>
            <w:r>
              <w:rPr>
                <w:color w:val="800000"/>
                <w:spacing w:val="-5"/>
                <w:sz w:val="20"/>
              </w:rPr>
              <w:t>id&gt;</w:t>
            </w:r>
          </w:p>
          <w:p>
            <w:pPr>
              <w:pStyle w:val="TableParagraph"/>
              <w:spacing w:before="1"/>
              <w:ind w:left="1307"/>
              <w:rPr>
                <w:sz w:val="20"/>
              </w:rPr>
            </w:pPr>
            <w:r>
              <w:rPr>
                <w:color w:val="800000"/>
                <w:spacing w:val="-2"/>
                <w:sz w:val="20"/>
              </w:rPr>
              <w:t>&lt;/reg:publication-reference&gt;</w:t>
            </w:r>
          </w:p>
          <w:p>
            <w:pPr>
              <w:pStyle w:val="TableParagraph"/>
              <w:ind w:left="1307"/>
              <w:rPr>
                <w:sz w:val="20"/>
              </w:rPr>
            </w:pPr>
            <w:r>
              <w:rPr>
                <w:color w:val="800000"/>
                <w:spacing w:val="-2"/>
                <w:sz w:val="20"/>
              </w:rPr>
              <w:t>&lt;reg:publication-reference</w:t>
            </w:r>
            <w:r>
              <w:rPr>
                <w:color w:val="800000"/>
                <w:spacing w:val="33"/>
                <w:sz w:val="20"/>
              </w:rPr>
              <w:t> </w:t>
            </w:r>
            <w:r>
              <w:rPr>
                <w:color w:val="FF0000"/>
                <w:spacing w:val="-2"/>
                <w:sz w:val="20"/>
              </w:rPr>
              <w:t>change-gazette-num</w:t>
            </w:r>
            <w:r>
              <w:rPr>
                <w:color w:val="0000FF"/>
                <w:spacing w:val="-2"/>
                <w:sz w:val="20"/>
              </w:rPr>
              <w:t>="2003/07"</w:t>
            </w:r>
            <w:r>
              <w:rPr>
                <w:color w:val="800000"/>
                <w:spacing w:val="-2"/>
                <w:sz w:val="20"/>
              </w:rPr>
              <w:t>&gt;</w:t>
            </w:r>
          </w:p>
          <w:p>
            <w:pPr>
              <w:pStyle w:val="TableParagraph"/>
              <w:spacing w:line="240" w:lineRule="auto"/>
              <w:ind w:left="1547"/>
              <w:rPr>
                <w:sz w:val="20"/>
              </w:rPr>
            </w:pPr>
            <w:r>
              <w:rPr>
                <w:color w:val="800000"/>
                <w:sz w:val="20"/>
              </w:rPr>
              <w:t>&lt;reg:document-id</w:t>
            </w:r>
            <w:r>
              <w:rPr>
                <w:color w:val="800000"/>
                <w:spacing w:val="-19"/>
                <w:sz w:val="20"/>
              </w:rPr>
              <w:t> </w:t>
            </w:r>
            <w:r>
              <w:rPr>
                <w:color w:val="FF0000"/>
                <w:spacing w:val="-2"/>
                <w:sz w:val="20"/>
              </w:rPr>
              <w:t>lang</w:t>
            </w:r>
            <w:r>
              <w:rPr>
                <w:color w:val="0000FF"/>
                <w:spacing w:val="-2"/>
                <w:sz w:val="20"/>
              </w:rPr>
              <w:t>="en"</w:t>
            </w:r>
            <w:r>
              <w:rPr>
                <w:color w:val="800000"/>
                <w:spacing w:val="-2"/>
                <w:sz w:val="20"/>
              </w:rPr>
              <w:t>&gt;</w:t>
            </w:r>
          </w:p>
          <w:p>
            <w:pPr>
              <w:pStyle w:val="TableParagraph"/>
              <w:spacing w:before="1"/>
              <w:ind w:left="1787"/>
              <w:rPr>
                <w:sz w:val="20"/>
              </w:rPr>
            </w:pPr>
            <w:r>
              <w:rPr>
                <w:color w:val="800000"/>
                <w:spacing w:val="-2"/>
                <w:sz w:val="20"/>
              </w:rPr>
              <w:t>&lt;reg:country&gt;</w:t>
            </w:r>
            <w:r>
              <w:rPr>
                <w:spacing w:val="-2"/>
                <w:sz w:val="20"/>
              </w:rPr>
              <w:t>EP</w:t>
            </w:r>
            <w:r>
              <w:rPr>
                <w:color w:val="800000"/>
                <w:spacing w:val="-2"/>
                <w:sz w:val="20"/>
              </w:rPr>
              <w:t>&lt;/reg:country&gt;</w:t>
            </w:r>
          </w:p>
          <w:p>
            <w:pPr>
              <w:pStyle w:val="TableParagraph"/>
              <w:ind w:left="1787"/>
              <w:rPr>
                <w:sz w:val="20"/>
              </w:rPr>
            </w:pPr>
            <w:r>
              <w:rPr>
                <w:color w:val="800000"/>
                <w:spacing w:val="-2"/>
                <w:sz w:val="20"/>
              </w:rPr>
              <w:t>&lt;reg:doc-number&gt;</w:t>
            </w:r>
            <w:r>
              <w:rPr>
                <w:spacing w:val="-2"/>
                <w:sz w:val="20"/>
              </w:rPr>
              <w:t>1000000</w:t>
            </w:r>
            <w:r>
              <w:rPr>
                <w:color w:val="800000"/>
                <w:spacing w:val="-2"/>
                <w:sz w:val="20"/>
              </w:rPr>
              <w:t>&lt;/reg:doc-number&gt;</w:t>
            </w:r>
          </w:p>
          <w:p>
            <w:pPr>
              <w:pStyle w:val="TableParagraph"/>
              <w:spacing w:before="2"/>
              <w:ind w:left="1787"/>
              <w:rPr>
                <w:sz w:val="20"/>
              </w:rPr>
            </w:pPr>
            <w:r>
              <w:rPr>
                <w:color w:val="800000"/>
                <w:spacing w:val="-2"/>
                <w:sz w:val="20"/>
              </w:rPr>
              <w:t>&lt;reg:kind&gt;</w:t>
            </w:r>
            <w:r>
              <w:rPr>
                <w:spacing w:val="-2"/>
                <w:sz w:val="20"/>
              </w:rPr>
              <w:t>B1</w:t>
            </w:r>
            <w:r>
              <w:rPr>
                <w:color w:val="800000"/>
                <w:spacing w:val="-2"/>
                <w:sz w:val="20"/>
              </w:rPr>
              <w:t>&lt;/reg:kind&gt;</w:t>
            </w:r>
          </w:p>
          <w:p>
            <w:pPr>
              <w:pStyle w:val="TableParagraph"/>
              <w:ind w:left="1787"/>
              <w:rPr>
                <w:sz w:val="20"/>
              </w:rPr>
            </w:pPr>
            <w:r>
              <w:rPr>
                <w:color w:val="800000"/>
                <w:spacing w:val="-2"/>
                <w:sz w:val="20"/>
              </w:rPr>
              <w:t>&lt;reg:date&gt;</w:t>
            </w:r>
            <w:r>
              <w:rPr>
                <w:spacing w:val="-2"/>
                <w:sz w:val="20"/>
              </w:rPr>
              <w:t>20030212</w:t>
            </w:r>
            <w:r>
              <w:rPr>
                <w:color w:val="800000"/>
                <w:spacing w:val="-2"/>
                <w:sz w:val="20"/>
              </w:rPr>
              <w:t>&lt;/reg:date&gt;</w:t>
            </w:r>
          </w:p>
          <w:p>
            <w:pPr>
              <w:pStyle w:val="TableParagraph"/>
              <w:ind w:left="1547"/>
              <w:rPr>
                <w:sz w:val="20"/>
              </w:rPr>
            </w:pPr>
            <w:r>
              <w:rPr>
                <w:color w:val="800000"/>
                <w:spacing w:val="-2"/>
                <w:sz w:val="20"/>
              </w:rPr>
              <w:t>&lt;/reg:document-</w:t>
            </w:r>
            <w:r>
              <w:rPr>
                <w:color w:val="800000"/>
                <w:spacing w:val="-5"/>
                <w:sz w:val="20"/>
              </w:rPr>
              <w:t>id&gt;</w:t>
            </w:r>
          </w:p>
          <w:p>
            <w:pPr>
              <w:pStyle w:val="TableParagraph"/>
              <w:spacing w:before="1"/>
              <w:ind w:left="1307"/>
              <w:rPr>
                <w:sz w:val="20"/>
              </w:rPr>
            </w:pPr>
            <w:r>
              <w:rPr>
                <w:color w:val="800000"/>
                <w:spacing w:val="-2"/>
                <w:sz w:val="20"/>
              </w:rPr>
              <w:t>&lt;/reg:publication-reference&gt;</w:t>
            </w:r>
          </w:p>
          <w:p>
            <w:pPr>
              <w:pStyle w:val="TableParagraph"/>
              <w:spacing w:line="208" w:lineRule="exact"/>
              <w:ind w:left="1307"/>
              <w:rPr>
                <w:sz w:val="20"/>
              </w:rPr>
            </w:pPr>
            <w:r>
              <w:rPr>
                <w:color w:val="006300"/>
                <w:sz w:val="20"/>
              </w:rPr>
              <w:t>&lt;!--</w:t>
            </w:r>
            <w:r>
              <w:rPr>
                <w:color w:val="006300"/>
                <w:spacing w:val="-10"/>
                <w:sz w:val="20"/>
              </w:rPr>
              <w:t> </w:t>
            </w:r>
            <w:r>
              <w:rPr>
                <w:color w:val="006300"/>
                <w:sz w:val="20"/>
              </w:rPr>
              <w:t>remaining</w:t>
            </w:r>
            <w:r>
              <w:rPr>
                <w:color w:val="006300"/>
                <w:spacing w:val="-9"/>
                <w:sz w:val="20"/>
              </w:rPr>
              <w:t> </w:t>
            </w:r>
            <w:r>
              <w:rPr>
                <w:color w:val="006300"/>
                <w:sz w:val="20"/>
              </w:rPr>
              <w:t>bibliographic</w:t>
            </w:r>
            <w:r>
              <w:rPr>
                <w:color w:val="006300"/>
                <w:spacing w:val="-9"/>
                <w:sz w:val="20"/>
              </w:rPr>
              <w:t> </w:t>
            </w:r>
            <w:r>
              <w:rPr>
                <w:color w:val="006300"/>
                <w:sz w:val="20"/>
              </w:rPr>
              <w:t>data</w:t>
            </w:r>
            <w:r>
              <w:rPr>
                <w:color w:val="006300"/>
                <w:spacing w:val="-9"/>
                <w:sz w:val="20"/>
              </w:rPr>
              <w:t> </w:t>
            </w:r>
            <w:r>
              <w:rPr>
                <w:color w:val="006300"/>
                <w:sz w:val="20"/>
              </w:rPr>
              <w:t>removed</w:t>
            </w:r>
            <w:r>
              <w:rPr>
                <w:color w:val="006300"/>
                <w:spacing w:val="-9"/>
                <w:sz w:val="20"/>
              </w:rPr>
              <w:t> </w:t>
            </w:r>
            <w:r>
              <w:rPr>
                <w:color w:val="006300"/>
                <w:sz w:val="20"/>
              </w:rPr>
              <w:t>for</w:t>
            </w:r>
            <w:r>
              <w:rPr>
                <w:color w:val="006300"/>
                <w:spacing w:val="-9"/>
                <w:sz w:val="20"/>
              </w:rPr>
              <w:t> </w:t>
            </w:r>
            <w:r>
              <w:rPr>
                <w:color w:val="006300"/>
                <w:sz w:val="20"/>
              </w:rPr>
              <w:t>readability</w:t>
            </w:r>
            <w:r>
              <w:rPr>
                <w:color w:val="006300"/>
                <w:spacing w:val="-7"/>
                <w:sz w:val="20"/>
              </w:rPr>
              <w:t> </w:t>
            </w:r>
            <w:r>
              <w:rPr>
                <w:color w:val="006300"/>
                <w:sz w:val="20"/>
              </w:rPr>
              <w:t>--</w:t>
            </w:r>
            <w:r>
              <w:rPr>
                <w:color w:val="006300"/>
                <w:spacing w:val="-10"/>
                <w:sz w:val="20"/>
              </w:rPr>
              <w:t>&gt;</w:t>
            </w:r>
          </w:p>
        </w:tc>
      </w:tr>
    </w:tbl>
    <w:p>
      <w:pPr>
        <w:pStyle w:val="TableParagraph"/>
        <w:spacing w:after="0" w:line="208" w:lineRule="exact"/>
        <w:rPr>
          <w:sz w:val="20"/>
        </w:rPr>
        <w:sectPr>
          <w:headerReference w:type="default" r:id="rId351"/>
          <w:footerReference w:type="default" r:id="rId352"/>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158" w:hRule="atLeast"/>
        </w:trPr>
        <w:tc>
          <w:tcPr>
            <w:tcW w:w="9362" w:type="dxa"/>
          </w:tcPr>
          <w:p>
            <w:pPr>
              <w:pStyle w:val="TableParagraph"/>
              <w:spacing w:line="225" w:lineRule="exact"/>
              <w:ind w:left="1067"/>
              <w:rPr>
                <w:sz w:val="20"/>
              </w:rPr>
            </w:pPr>
            <w:r>
              <w:rPr>
                <w:color w:val="800000"/>
                <w:spacing w:val="-2"/>
                <w:sz w:val="20"/>
              </w:rPr>
              <w:t>&lt;/reg:bibliographic-</w:t>
            </w:r>
            <w:r>
              <w:rPr>
                <w:color w:val="800000"/>
                <w:spacing w:val="-4"/>
                <w:sz w:val="20"/>
              </w:rPr>
              <w:t>data&gt;</w:t>
            </w:r>
          </w:p>
          <w:p>
            <w:pPr>
              <w:pStyle w:val="TableParagraph"/>
              <w:spacing w:before="2"/>
              <w:ind w:left="1067"/>
              <w:rPr>
                <w:sz w:val="20"/>
              </w:rPr>
            </w:pPr>
            <w:r>
              <w:rPr>
                <w:color w:val="800000"/>
                <w:spacing w:val="-2"/>
                <w:sz w:val="20"/>
              </w:rPr>
              <w:t>&lt;reg:procedural-data&gt;</w:t>
            </w:r>
          </w:p>
          <w:p>
            <w:pPr>
              <w:pStyle w:val="TableParagraph"/>
              <w:spacing w:line="240" w:lineRule="auto"/>
              <w:ind w:right="102" w:firstLine="1199"/>
              <w:rPr>
                <w:sz w:val="20"/>
              </w:rPr>
            </w:pPr>
            <w:r>
              <w:rPr>
                <w:color w:val="800000"/>
                <w:sz w:val="20"/>
              </w:rPr>
              <w:t>&lt;reg:procedural-step</w:t>
            </w:r>
            <w:r>
              <w:rPr>
                <w:color w:val="800000"/>
                <w:spacing w:val="-32"/>
                <w:sz w:val="20"/>
              </w:rPr>
              <w:t> </w:t>
            </w:r>
            <w:r>
              <w:rPr>
                <w:color w:val="FF0000"/>
                <w:sz w:val="20"/>
              </w:rPr>
              <w:t>procedure-step-phase</w:t>
            </w:r>
            <w:r>
              <w:rPr>
                <w:color w:val="0000FF"/>
                <w:sz w:val="20"/>
              </w:rPr>
              <w:t>="undefined" </w:t>
            </w:r>
            <w:r>
              <w:rPr>
                <w:color w:val="FF0000"/>
                <w:spacing w:val="-2"/>
                <w:sz w:val="20"/>
              </w:rPr>
              <w:t>id</w:t>
            </w:r>
            <w:r>
              <w:rPr>
                <w:color w:val="0000FF"/>
                <w:spacing w:val="-2"/>
                <w:sz w:val="20"/>
              </w:rPr>
              <w:t>="RENEWAL_7"</w:t>
            </w:r>
            <w:r>
              <w:rPr>
                <w:color w:val="800000"/>
                <w:spacing w:val="-2"/>
                <w:sz w:val="20"/>
              </w:rPr>
              <w:t>&gt;</w:t>
            </w:r>
          </w:p>
          <w:p>
            <w:pPr>
              <w:pStyle w:val="TableParagraph"/>
              <w:ind w:left="1547"/>
              <w:rPr>
                <w:sz w:val="20"/>
              </w:rPr>
            </w:pPr>
            <w:r>
              <w:rPr>
                <w:color w:val="800000"/>
                <w:spacing w:val="-2"/>
                <w:sz w:val="20"/>
              </w:rPr>
              <w:t>&lt;reg:procedural-step-code&gt;</w:t>
            </w:r>
            <w:r>
              <w:rPr>
                <w:spacing w:val="-2"/>
                <w:sz w:val="20"/>
              </w:rPr>
              <w:t>RFEE</w:t>
            </w:r>
            <w:r>
              <w:rPr>
                <w:color w:val="800000"/>
                <w:spacing w:val="-2"/>
                <w:sz w:val="20"/>
              </w:rPr>
              <w:t>&lt;/reg:procedural-step-code&gt;</w:t>
            </w:r>
          </w:p>
          <w:p>
            <w:pPr>
              <w:pStyle w:val="TableParagraph"/>
              <w:spacing w:line="240" w:lineRule="auto"/>
              <w:ind w:right="102" w:firstLine="1439"/>
              <w:rPr>
                <w:sz w:val="20"/>
              </w:rPr>
            </w:pPr>
            <w:r>
              <w:rPr>
                <w:color w:val="800000"/>
                <w:sz w:val="20"/>
              </w:rPr>
              <w:t>&lt;reg:procedural-step-text</w:t>
            </w:r>
            <w:r>
              <w:rPr>
                <w:color w:val="800000"/>
                <w:spacing w:val="-32"/>
                <w:sz w:val="20"/>
              </w:rPr>
              <w:t> </w:t>
            </w:r>
            <w:r>
              <w:rPr>
                <w:color w:val="FF0000"/>
                <w:sz w:val="20"/>
              </w:rPr>
              <w:t>step-text- type</w:t>
            </w:r>
            <w:r>
              <w:rPr>
                <w:color w:val="0000FF"/>
                <w:sz w:val="20"/>
              </w:rPr>
              <w:t>="STEP_DESCRIPTION"</w:t>
            </w:r>
            <w:r>
              <w:rPr>
                <w:color w:val="800000"/>
                <w:sz w:val="20"/>
              </w:rPr>
              <w:t>&gt;</w:t>
            </w:r>
            <w:r>
              <w:rPr>
                <w:sz w:val="20"/>
              </w:rPr>
              <w:t>Renewal fee</w:t>
            </w:r>
          </w:p>
          <w:p>
            <w:pPr>
              <w:pStyle w:val="TableParagraph"/>
              <w:ind w:left="1787"/>
              <w:rPr>
                <w:sz w:val="20"/>
              </w:rPr>
            </w:pPr>
            <w:r>
              <w:rPr>
                <w:spacing w:val="-2"/>
                <w:sz w:val="20"/>
              </w:rPr>
              <w:t>payment</w:t>
            </w:r>
            <w:r>
              <w:rPr>
                <w:color w:val="800000"/>
                <w:spacing w:val="-2"/>
                <w:sz w:val="20"/>
              </w:rPr>
              <w:t>&lt;/reg:procedural-step-text&gt;</w:t>
            </w:r>
          </w:p>
          <w:p>
            <w:pPr>
              <w:pStyle w:val="TableParagraph"/>
              <w:spacing w:line="240" w:lineRule="auto"/>
              <w:ind w:right="3481" w:firstLine="1439"/>
              <w:rPr>
                <w:sz w:val="20"/>
              </w:rPr>
            </w:pPr>
            <w:r>
              <w:rPr>
                <w:color w:val="800000"/>
                <w:sz w:val="20"/>
              </w:rPr>
              <w:t>&lt;reg:procedural-step-text</w:t>
            </w:r>
            <w:r>
              <w:rPr>
                <w:color w:val="800000"/>
                <w:spacing w:val="-32"/>
                <w:sz w:val="20"/>
              </w:rPr>
              <w:t> </w:t>
            </w:r>
            <w:r>
              <w:rPr>
                <w:color w:val="FF0000"/>
                <w:sz w:val="20"/>
              </w:rPr>
              <w:t>step-text- </w:t>
            </w:r>
            <w:r>
              <w:rPr>
                <w:color w:val="FF0000"/>
                <w:spacing w:val="-2"/>
                <w:sz w:val="20"/>
              </w:rPr>
              <w:t>type</w:t>
            </w:r>
            <w:r>
              <w:rPr>
                <w:color w:val="0000FF"/>
                <w:spacing w:val="-2"/>
                <w:sz w:val="20"/>
              </w:rPr>
              <w:t>="YEAR"</w:t>
            </w:r>
            <w:r>
              <w:rPr>
                <w:color w:val="800000"/>
                <w:spacing w:val="-2"/>
                <w:sz w:val="20"/>
              </w:rPr>
              <w:t>&gt;</w:t>
            </w:r>
            <w:r>
              <w:rPr>
                <w:spacing w:val="-2"/>
                <w:sz w:val="20"/>
              </w:rPr>
              <w:t>03</w:t>
            </w:r>
            <w:r>
              <w:rPr>
                <w:color w:val="800000"/>
                <w:spacing w:val="-2"/>
                <w:sz w:val="20"/>
              </w:rPr>
              <w:t>&lt;/reg:procedural-step-text&gt;</w:t>
            </w:r>
          </w:p>
          <w:p>
            <w:pPr>
              <w:pStyle w:val="TableParagraph"/>
              <w:spacing w:line="240" w:lineRule="auto"/>
              <w:ind w:left="1547"/>
              <w:rPr>
                <w:sz w:val="20"/>
              </w:rPr>
            </w:pPr>
            <w:r>
              <w:rPr>
                <w:color w:val="800000"/>
                <w:spacing w:val="-2"/>
                <w:sz w:val="20"/>
              </w:rPr>
              <w:t>&lt;reg:procedural-step-date</w:t>
            </w:r>
            <w:r>
              <w:rPr>
                <w:color w:val="800000"/>
                <w:spacing w:val="27"/>
                <w:sz w:val="20"/>
              </w:rPr>
              <w:t> </w:t>
            </w:r>
            <w:r>
              <w:rPr>
                <w:color w:val="FF0000"/>
                <w:spacing w:val="-2"/>
                <w:sz w:val="20"/>
              </w:rPr>
              <w:t>step-date-type</w:t>
            </w:r>
            <w:r>
              <w:rPr>
                <w:color w:val="0000FF"/>
                <w:spacing w:val="-2"/>
                <w:sz w:val="20"/>
              </w:rPr>
              <w:t>="DATE_OF_PAYMENT"</w:t>
            </w:r>
            <w:r>
              <w:rPr>
                <w:color w:val="800000"/>
                <w:spacing w:val="-2"/>
                <w:sz w:val="20"/>
              </w:rPr>
              <w:t>&gt;</w:t>
            </w:r>
          </w:p>
          <w:p>
            <w:pPr>
              <w:pStyle w:val="TableParagraph"/>
              <w:spacing w:before="1"/>
              <w:ind w:left="1787"/>
              <w:rPr>
                <w:sz w:val="20"/>
              </w:rPr>
            </w:pPr>
            <w:r>
              <w:rPr>
                <w:color w:val="800000"/>
                <w:spacing w:val="-2"/>
                <w:sz w:val="20"/>
              </w:rPr>
              <w:t>&lt;reg:date&gt;</w:t>
            </w:r>
            <w:r>
              <w:rPr>
                <w:spacing w:val="-2"/>
                <w:sz w:val="20"/>
              </w:rPr>
              <w:t>20011128</w:t>
            </w:r>
            <w:r>
              <w:rPr>
                <w:color w:val="800000"/>
                <w:spacing w:val="-2"/>
                <w:sz w:val="20"/>
              </w:rPr>
              <w:t>&lt;/reg:date&gt;</w:t>
            </w:r>
          </w:p>
          <w:p>
            <w:pPr>
              <w:pStyle w:val="TableParagraph"/>
              <w:ind w:left="1547"/>
              <w:rPr>
                <w:sz w:val="20"/>
              </w:rPr>
            </w:pPr>
            <w:r>
              <w:rPr>
                <w:color w:val="800000"/>
                <w:spacing w:val="-2"/>
                <w:sz w:val="20"/>
              </w:rPr>
              <w:t>&lt;/reg:procedural-step-date&gt;</w:t>
            </w:r>
          </w:p>
          <w:p>
            <w:pPr>
              <w:pStyle w:val="TableParagraph"/>
              <w:ind w:left="1307"/>
              <w:rPr>
                <w:sz w:val="20"/>
              </w:rPr>
            </w:pPr>
            <w:r>
              <w:rPr>
                <w:color w:val="800000"/>
                <w:spacing w:val="-2"/>
                <w:sz w:val="20"/>
              </w:rPr>
              <w:t>&lt;/reg:procedural-step&gt;</w:t>
            </w:r>
          </w:p>
          <w:p>
            <w:pPr>
              <w:pStyle w:val="TableParagraph"/>
              <w:spacing w:before="1"/>
              <w:ind w:left="1307"/>
              <w:rPr>
                <w:sz w:val="20"/>
              </w:rPr>
            </w:pPr>
            <w:r>
              <w:rPr>
                <w:color w:val="006300"/>
                <w:sz w:val="20"/>
              </w:rPr>
              <w:t>&lt;!--</w:t>
            </w:r>
            <w:r>
              <w:rPr>
                <w:color w:val="006300"/>
                <w:spacing w:val="-9"/>
                <w:sz w:val="20"/>
              </w:rPr>
              <w:t> </w:t>
            </w:r>
            <w:r>
              <w:rPr>
                <w:color w:val="006300"/>
                <w:sz w:val="20"/>
              </w:rPr>
              <w:t>remaining</w:t>
            </w:r>
            <w:r>
              <w:rPr>
                <w:color w:val="006300"/>
                <w:spacing w:val="-9"/>
                <w:sz w:val="20"/>
              </w:rPr>
              <w:t> </w:t>
            </w:r>
            <w:r>
              <w:rPr>
                <w:color w:val="006300"/>
                <w:sz w:val="20"/>
              </w:rPr>
              <w:t>procedural</w:t>
            </w:r>
            <w:r>
              <w:rPr>
                <w:color w:val="006300"/>
                <w:spacing w:val="-9"/>
                <w:sz w:val="20"/>
              </w:rPr>
              <w:t> </w:t>
            </w:r>
            <w:r>
              <w:rPr>
                <w:color w:val="006300"/>
                <w:sz w:val="20"/>
              </w:rPr>
              <w:t>steps</w:t>
            </w:r>
            <w:r>
              <w:rPr>
                <w:color w:val="006300"/>
                <w:spacing w:val="-8"/>
                <w:sz w:val="20"/>
              </w:rPr>
              <w:t> </w:t>
            </w:r>
            <w:r>
              <w:rPr>
                <w:color w:val="006300"/>
                <w:sz w:val="20"/>
              </w:rPr>
              <w:t>removed</w:t>
            </w:r>
            <w:r>
              <w:rPr>
                <w:color w:val="006300"/>
                <w:spacing w:val="-9"/>
                <w:sz w:val="20"/>
              </w:rPr>
              <w:t> </w:t>
            </w:r>
            <w:r>
              <w:rPr>
                <w:color w:val="006300"/>
                <w:sz w:val="20"/>
              </w:rPr>
              <w:t>for</w:t>
            </w:r>
            <w:r>
              <w:rPr>
                <w:color w:val="006300"/>
                <w:spacing w:val="-9"/>
                <w:sz w:val="20"/>
              </w:rPr>
              <w:t> </w:t>
            </w:r>
            <w:r>
              <w:rPr>
                <w:color w:val="006300"/>
                <w:sz w:val="20"/>
              </w:rPr>
              <w:t>readability</w:t>
            </w:r>
            <w:r>
              <w:rPr>
                <w:color w:val="006300"/>
                <w:spacing w:val="-7"/>
                <w:sz w:val="20"/>
              </w:rPr>
              <w:t> </w:t>
            </w:r>
            <w:r>
              <w:rPr>
                <w:color w:val="006300"/>
                <w:sz w:val="20"/>
              </w:rPr>
              <w:t>--</w:t>
            </w:r>
            <w:r>
              <w:rPr>
                <w:color w:val="006300"/>
                <w:spacing w:val="-10"/>
                <w:sz w:val="20"/>
              </w:rPr>
              <w:t>&gt;</w:t>
            </w:r>
          </w:p>
          <w:p>
            <w:pPr>
              <w:pStyle w:val="TableParagraph"/>
              <w:ind w:left="1067"/>
              <w:rPr>
                <w:sz w:val="20"/>
              </w:rPr>
            </w:pPr>
            <w:r>
              <w:rPr>
                <w:color w:val="800000"/>
                <w:spacing w:val="-2"/>
                <w:sz w:val="20"/>
              </w:rPr>
              <w:t>&lt;/reg:procedural-data&gt;</w:t>
            </w:r>
          </w:p>
          <w:p>
            <w:pPr>
              <w:pStyle w:val="TableParagraph"/>
              <w:spacing w:before="2"/>
              <w:ind w:left="1067"/>
              <w:rPr>
                <w:sz w:val="20"/>
              </w:rPr>
            </w:pPr>
            <w:r>
              <w:rPr>
                <w:color w:val="800000"/>
                <w:spacing w:val="-2"/>
                <w:sz w:val="20"/>
              </w:rPr>
              <w:t>&lt;reg:events-data&gt;</w:t>
            </w:r>
          </w:p>
          <w:p>
            <w:pPr>
              <w:pStyle w:val="TableParagraph"/>
              <w:ind w:left="1307"/>
              <w:rPr>
                <w:sz w:val="20"/>
              </w:rPr>
            </w:pPr>
            <w:r>
              <w:rPr>
                <w:color w:val="800000"/>
                <w:sz w:val="20"/>
              </w:rPr>
              <w:t>&lt;reg:dossier-event</w:t>
            </w:r>
            <w:r>
              <w:rPr>
                <w:color w:val="800000"/>
                <w:spacing w:val="-20"/>
                <w:sz w:val="20"/>
              </w:rPr>
              <w:t> </w:t>
            </w:r>
            <w:r>
              <w:rPr>
                <w:color w:val="FF0000"/>
                <w:sz w:val="20"/>
              </w:rPr>
              <w:t>event-type</w:t>
            </w:r>
            <w:r>
              <w:rPr>
                <w:color w:val="0000FF"/>
                <w:sz w:val="20"/>
              </w:rPr>
              <w:t>="new"</w:t>
            </w:r>
            <w:r>
              <w:rPr>
                <w:color w:val="0000FF"/>
                <w:spacing w:val="-20"/>
                <w:sz w:val="20"/>
              </w:rPr>
              <w:t> </w:t>
            </w:r>
            <w:r>
              <w:rPr>
                <w:color w:val="FF0000"/>
                <w:spacing w:val="-2"/>
                <w:sz w:val="20"/>
              </w:rPr>
              <w:t>id</w:t>
            </w:r>
            <w:r>
              <w:rPr>
                <w:color w:val="0000FF"/>
                <w:spacing w:val="-2"/>
                <w:sz w:val="20"/>
              </w:rPr>
              <w:t>="EVT_82"</w:t>
            </w:r>
            <w:r>
              <w:rPr>
                <w:color w:val="800000"/>
                <w:spacing w:val="-2"/>
                <w:sz w:val="20"/>
              </w:rPr>
              <w:t>&gt;</w:t>
            </w:r>
          </w:p>
          <w:p>
            <w:pPr>
              <w:pStyle w:val="TableParagraph"/>
              <w:ind w:left="1547"/>
              <w:rPr>
                <w:sz w:val="20"/>
              </w:rPr>
            </w:pPr>
            <w:r>
              <w:rPr>
                <w:color w:val="800000"/>
                <w:spacing w:val="-2"/>
                <w:sz w:val="20"/>
              </w:rPr>
              <w:t>&lt;reg:event-date&gt;</w:t>
            </w:r>
          </w:p>
          <w:p>
            <w:pPr>
              <w:pStyle w:val="TableParagraph"/>
              <w:spacing w:before="1"/>
              <w:ind w:left="1787"/>
              <w:rPr>
                <w:sz w:val="20"/>
              </w:rPr>
            </w:pPr>
            <w:r>
              <w:rPr>
                <w:color w:val="800000"/>
                <w:spacing w:val="-2"/>
                <w:sz w:val="20"/>
              </w:rPr>
              <w:t>&lt;reg:date&gt;</w:t>
            </w:r>
            <w:r>
              <w:rPr>
                <w:spacing w:val="-2"/>
                <w:sz w:val="20"/>
              </w:rPr>
              <w:t>20000331</w:t>
            </w:r>
            <w:r>
              <w:rPr>
                <w:color w:val="800000"/>
                <w:spacing w:val="-2"/>
                <w:sz w:val="20"/>
              </w:rPr>
              <w:t>&lt;/reg:date&gt;</w:t>
            </w:r>
          </w:p>
          <w:p>
            <w:pPr>
              <w:pStyle w:val="TableParagraph"/>
              <w:ind w:left="1547"/>
              <w:rPr>
                <w:sz w:val="20"/>
              </w:rPr>
            </w:pPr>
            <w:r>
              <w:rPr>
                <w:color w:val="800000"/>
                <w:spacing w:val="-2"/>
                <w:sz w:val="20"/>
              </w:rPr>
              <w:t>&lt;/reg:event-date&gt;</w:t>
            </w:r>
          </w:p>
          <w:p>
            <w:pPr>
              <w:pStyle w:val="TableParagraph"/>
              <w:spacing w:before="2"/>
              <w:ind w:left="1547"/>
              <w:rPr>
                <w:sz w:val="20"/>
              </w:rPr>
            </w:pPr>
            <w:r>
              <w:rPr>
                <w:color w:val="800000"/>
                <w:spacing w:val="-2"/>
                <w:sz w:val="20"/>
              </w:rPr>
              <w:t>&lt;reg:event-code&gt;</w:t>
            </w:r>
            <w:r>
              <w:rPr>
                <w:spacing w:val="-2"/>
                <w:sz w:val="20"/>
              </w:rPr>
              <w:t>0009012</w:t>
            </w:r>
            <w:r>
              <w:rPr>
                <w:color w:val="800000"/>
                <w:spacing w:val="-2"/>
                <w:sz w:val="20"/>
              </w:rPr>
              <w:t>&lt;/reg:event-code&gt;</w:t>
            </w:r>
          </w:p>
          <w:p>
            <w:pPr>
              <w:pStyle w:val="TableParagraph"/>
              <w:spacing w:line="240" w:lineRule="auto"/>
              <w:ind w:right="102" w:firstLine="1439"/>
              <w:rPr>
                <w:sz w:val="20"/>
              </w:rPr>
            </w:pPr>
            <w:r>
              <w:rPr>
                <w:color w:val="800000"/>
                <w:sz w:val="20"/>
              </w:rPr>
              <w:t>&lt;reg:event-text</w:t>
            </w:r>
            <w:r>
              <w:rPr>
                <w:color w:val="800000"/>
                <w:spacing w:val="-19"/>
                <w:sz w:val="20"/>
              </w:rPr>
              <w:t> </w:t>
            </w:r>
            <w:r>
              <w:rPr>
                <w:color w:val="FF0000"/>
                <w:sz w:val="20"/>
              </w:rPr>
              <w:t>event-text-type</w:t>
            </w:r>
            <w:r>
              <w:rPr>
                <w:color w:val="0000FF"/>
                <w:sz w:val="20"/>
              </w:rPr>
              <w:t>="DESCRIPTION"</w:t>
            </w:r>
            <w:r>
              <w:rPr>
                <w:color w:val="800000"/>
                <w:sz w:val="20"/>
              </w:rPr>
              <w:t>&gt;</w:t>
            </w:r>
            <w:r>
              <w:rPr>
                <w:sz w:val="20"/>
              </w:rPr>
              <w:t>Publication</w:t>
            </w:r>
            <w:r>
              <w:rPr>
                <w:spacing w:val="-19"/>
                <w:sz w:val="20"/>
              </w:rPr>
              <w:t> </w:t>
            </w:r>
            <w:r>
              <w:rPr>
                <w:sz w:val="20"/>
              </w:rPr>
              <w:t>in section I.1 EP</w:t>
            </w:r>
          </w:p>
          <w:p>
            <w:pPr>
              <w:pStyle w:val="TableParagraph"/>
              <w:ind w:left="1787"/>
              <w:rPr>
                <w:sz w:val="20"/>
              </w:rPr>
            </w:pPr>
            <w:r>
              <w:rPr>
                <w:spacing w:val="-2"/>
                <w:sz w:val="20"/>
              </w:rPr>
              <w:t>Bulletin</w:t>
            </w:r>
            <w:r>
              <w:rPr>
                <w:color w:val="800000"/>
                <w:spacing w:val="-2"/>
                <w:sz w:val="20"/>
              </w:rPr>
              <w:t>&lt;/reg:event-text&gt;</w:t>
            </w:r>
          </w:p>
          <w:p>
            <w:pPr>
              <w:pStyle w:val="TableParagraph"/>
              <w:ind w:left="1547"/>
              <w:rPr>
                <w:sz w:val="20"/>
              </w:rPr>
            </w:pPr>
            <w:r>
              <w:rPr>
                <w:color w:val="800000"/>
                <w:spacing w:val="-2"/>
                <w:sz w:val="20"/>
              </w:rPr>
              <w:t>&lt;reg:gazette-reference&gt;</w:t>
            </w:r>
          </w:p>
          <w:p>
            <w:pPr>
              <w:pStyle w:val="TableParagraph"/>
              <w:spacing w:before="1"/>
              <w:ind w:left="1787"/>
              <w:rPr>
                <w:sz w:val="20"/>
              </w:rPr>
            </w:pPr>
            <w:r>
              <w:rPr>
                <w:color w:val="800000"/>
                <w:spacing w:val="-2"/>
                <w:sz w:val="20"/>
              </w:rPr>
              <w:t>&lt;reg:gazette-num&gt;</w:t>
            </w:r>
            <w:r>
              <w:rPr>
                <w:spacing w:val="-2"/>
                <w:sz w:val="20"/>
              </w:rPr>
              <w:t>2000/20</w:t>
            </w:r>
            <w:r>
              <w:rPr>
                <w:color w:val="800000"/>
                <w:spacing w:val="-2"/>
                <w:sz w:val="20"/>
              </w:rPr>
              <w:t>&lt;/reg:gazette-</w:t>
            </w:r>
            <w:r>
              <w:rPr>
                <w:color w:val="800000"/>
                <w:spacing w:val="-4"/>
                <w:sz w:val="20"/>
              </w:rPr>
              <w:t>num&gt;</w:t>
            </w:r>
          </w:p>
          <w:p>
            <w:pPr>
              <w:pStyle w:val="TableParagraph"/>
              <w:ind w:left="1787"/>
              <w:rPr>
                <w:sz w:val="20"/>
              </w:rPr>
            </w:pPr>
            <w:r>
              <w:rPr>
                <w:color w:val="800000"/>
                <w:spacing w:val="-2"/>
                <w:sz w:val="20"/>
              </w:rPr>
              <w:t>&lt;reg:date&gt;</w:t>
            </w:r>
            <w:r>
              <w:rPr>
                <w:spacing w:val="-2"/>
                <w:sz w:val="20"/>
              </w:rPr>
              <w:t>20000517</w:t>
            </w:r>
            <w:r>
              <w:rPr>
                <w:color w:val="800000"/>
                <w:spacing w:val="-2"/>
                <w:sz w:val="20"/>
              </w:rPr>
              <w:t>&lt;/reg:date&gt;</w:t>
            </w:r>
          </w:p>
          <w:p>
            <w:pPr>
              <w:pStyle w:val="TableParagraph"/>
              <w:ind w:left="1547"/>
              <w:rPr>
                <w:sz w:val="20"/>
              </w:rPr>
            </w:pPr>
            <w:r>
              <w:rPr>
                <w:color w:val="800000"/>
                <w:spacing w:val="-2"/>
                <w:sz w:val="20"/>
              </w:rPr>
              <w:t>&lt;/reg:gazette-reference&gt;</w:t>
            </w:r>
          </w:p>
          <w:p>
            <w:pPr>
              <w:pStyle w:val="TableParagraph"/>
              <w:spacing w:before="2"/>
              <w:ind w:left="1307"/>
              <w:rPr>
                <w:sz w:val="20"/>
              </w:rPr>
            </w:pPr>
            <w:r>
              <w:rPr>
                <w:color w:val="800000"/>
                <w:spacing w:val="-2"/>
                <w:sz w:val="20"/>
              </w:rPr>
              <w:t>&lt;/reg:dossier-event&gt;</w:t>
            </w:r>
          </w:p>
          <w:p>
            <w:pPr>
              <w:pStyle w:val="TableParagraph"/>
              <w:ind w:left="1067"/>
              <w:rPr>
                <w:sz w:val="20"/>
              </w:rPr>
            </w:pPr>
            <w:r>
              <w:rPr>
                <w:color w:val="800000"/>
                <w:spacing w:val="-2"/>
                <w:sz w:val="20"/>
              </w:rPr>
              <w:t>&lt;/reg:events-data&gt;</w:t>
            </w:r>
          </w:p>
          <w:p>
            <w:pPr>
              <w:pStyle w:val="TableParagraph"/>
              <w:spacing w:before="1"/>
              <w:ind w:left="1067"/>
              <w:rPr>
                <w:sz w:val="20"/>
              </w:rPr>
            </w:pPr>
            <w:r>
              <w:rPr>
                <w:color w:val="006300"/>
                <w:sz w:val="20"/>
              </w:rPr>
              <w:t>&lt;!--</w:t>
            </w:r>
            <w:r>
              <w:rPr>
                <w:color w:val="006300"/>
                <w:spacing w:val="-9"/>
                <w:sz w:val="20"/>
              </w:rPr>
              <w:t> </w:t>
            </w:r>
            <w:r>
              <w:rPr>
                <w:color w:val="006300"/>
                <w:sz w:val="20"/>
              </w:rPr>
              <w:t>remaining</w:t>
            </w:r>
            <w:r>
              <w:rPr>
                <w:color w:val="006300"/>
                <w:spacing w:val="-8"/>
                <w:sz w:val="20"/>
              </w:rPr>
              <w:t> </w:t>
            </w:r>
            <w:r>
              <w:rPr>
                <w:color w:val="006300"/>
                <w:sz w:val="20"/>
              </w:rPr>
              <w:t>events</w:t>
            </w:r>
            <w:r>
              <w:rPr>
                <w:color w:val="006300"/>
                <w:spacing w:val="-9"/>
                <w:sz w:val="20"/>
              </w:rPr>
              <w:t> </w:t>
            </w:r>
            <w:r>
              <w:rPr>
                <w:color w:val="006300"/>
                <w:sz w:val="20"/>
              </w:rPr>
              <w:t>removed</w:t>
            </w:r>
            <w:r>
              <w:rPr>
                <w:color w:val="006300"/>
                <w:spacing w:val="-8"/>
                <w:sz w:val="20"/>
              </w:rPr>
              <w:t> </w:t>
            </w:r>
            <w:r>
              <w:rPr>
                <w:color w:val="006300"/>
                <w:sz w:val="20"/>
              </w:rPr>
              <w:t>for</w:t>
            </w:r>
            <w:r>
              <w:rPr>
                <w:color w:val="006300"/>
                <w:spacing w:val="-8"/>
                <w:sz w:val="20"/>
              </w:rPr>
              <w:t> </w:t>
            </w:r>
            <w:r>
              <w:rPr>
                <w:color w:val="006300"/>
                <w:sz w:val="20"/>
              </w:rPr>
              <w:t>readability</w:t>
            </w:r>
            <w:r>
              <w:rPr>
                <w:color w:val="006300"/>
                <w:spacing w:val="-8"/>
                <w:sz w:val="20"/>
              </w:rPr>
              <w:t> </w:t>
            </w:r>
            <w:r>
              <w:rPr>
                <w:color w:val="006300"/>
                <w:sz w:val="20"/>
              </w:rPr>
              <w:t>--</w:t>
            </w:r>
            <w:r>
              <w:rPr>
                <w:color w:val="006300"/>
                <w:spacing w:val="-10"/>
                <w:sz w:val="20"/>
              </w:rPr>
              <w:t>&gt;</w:t>
            </w:r>
          </w:p>
          <w:p>
            <w:pPr>
              <w:pStyle w:val="TableParagraph"/>
              <w:ind w:left="827"/>
              <w:rPr>
                <w:sz w:val="20"/>
              </w:rPr>
            </w:pPr>
            <w:r>
              <w:rPr>
                <w:color w:val="800000"/>
                <w:spacing w:val="-2"/>
                <w:sz w:val="20"/>
              </w:rPr>
              <w:t>&lt;/reg:register-document&gt;</w:t>
            </w:r>
          </w:p>
          <w:p>
            <w:pPr>
              <w:pStyle w:val="TableParagraph"/>
              <w:ind w:left="587"/>
              <w:rPr>
                <w:sz w:val="20"/>
              </w:rPr>
            </w:pPr>
            <w:r>
              <w:rPr>
                <w:color w:val="800000"/>
                <w:spacing w:val="-2"/>
                <w:sz w:val="20"/>
              </w:rPr>
              <w:t>&lt;/reg:register-documents&gt;</w:t>
            </w:r>
          </w:p>
          <w:p>
            <w:pPr>
              <w:pStyle w:val="TableParagraph"/>
              <w:spacing w:before="1"/>
              <w:ind w:left="0" w:right="6362"/>
              <w:jc w:val="right"/>
              <w:rPr>
                <w:sz w:val="20"/>
              </w:rPr>
            </w:pPr>
            <w:r>
              <w:rPr>
                <w:color w:val="800000"/>
                <w:spacing w:val="-2"/>
                <w:sz w:val="20"/>
              </w:rPr>
              <w:t>&lt;/ops:register-search&gt;</w:t>
            </w:r>
          </w:p>
          <w:p>
            <w:pPr>
              <w:pStyle w:val="TableParagraph"/>
              <w:spacing w:line="208" w:lineRule="exact"/>
              <w:ind w:left="0" w:right="6361"/>
              <w:jc w:val="right"/>
              <w:rPr>
                <w:sz w:val="20"/>
              </w:rPr>
            </w:pPr>
            <w:r>
              <w:rPr>
                <w:color w:val="800000"/>
                <w:spacing w:val="-2"/>
                <w:sz w:val="20"/>
              </w:rPr>
              <w:t>&lt;/ops:world-patent-data&gt;</w:t>
            </w:r>
          </w:p>
        </w:tc>
      </w:tr>
    </w:tbl>
    <w:p>
      <w:pPr>
        <w:pStyle w:val="BodyText"/>
        <w:spacing w:before="73"/>
        <w:rPr>
          <w:rFonts w:ascii="Arial"/>
          <w:b/>
          <w:sz w:val="28"/>
        </w:rPr>
      </w:pPr>
    </w:p>
    <w:p>
      <w:pPr>
        <w:pStyle w:val="Heading1"/>
        <w:numPr>
          <w:ilvl w:val="2"/>
          <w:numId w:val="11"/>
        </w:numPr>
        <w:tabs>
          <w:tab w:pos="1435" w:val="left" w:leader="none"/>
        </w:tabs>
        <w:spacing w:line="240" w:lineRule="auto" w:before="0" w:after="0"/>
        <w:ind w:left="1435" w:right="0" w:hanging="717"/>
        <w:jc w:val="left"/>
      </w:pPr>
      <w:r>
        <w:rPr/>
        <w:t>Register</w:t>
      </w:r>
      <w:r>
        <w:rPr>
          <w:spacing w:val="-8"/>
        </w:rPr>
        <w:t> </w:t>
      </w:r>
      <w:r>
        <w:rPr>
          <w:spacing w:val="-2"/>
        </w:rPr>
        <w:t>search</w:t>
      </w:r>
    </w:p>
    <w:p>
      <w:pPr>
        <w:pStyle w:val="BodyText"/>
        <w:spacing w:before="121"/>
        <w:ind w:left="718" w:right="1090"/>
      </w:pPr>
      <w:r>
        <w:rPr/>
        <w:t>Use</w:t>
      </w:r>
      <w:r>
        <w:rPr>
          <w:spacing w:val="-2"/>
        </w:rPr>
        <w:t> </w:t>
      </w:r>
      <w:r>
        <w:rPr/>
        <w:t>this</w:t>
      </w:r>
      <w:r>
        <w:rPr>
          <w:spacing w:val="-2"/>
        </w:rPr>
        <w:t> </w:t>
      </w:r>
      <w:r>
        <w:rPr/>
        <w:t>service</w:t>
      </w:r>
      <w:r>
        <w:rPr>
          <w:spacing w:val="-4"/>
        </w:rPr>
        <w:t> </w:t>
      </w:r>
      <w:r>
        <w:rPr/>
        <w:t>to</w:t>
      </w:r>
      <w:r>
        <w:rPr>
          <w:spacing w:val="-1"/>
        </w:rPr>
        <w:t> </w:t>
      </w:r>
      <w:r>
        <w:rPr/>
        <w:t>find</w:t>
      </w:r>
      <w:r>
        <w:rPr>
          <w:spacing w:val="-4"/>
        </w:rPr>
        <w:t> </w:t>
      </w:r>
      <w:r>
        <w:rPr/>
        <w:t>specific</w:t>
      </w:r>
      <w:r>
        <w:rPr>
          <w:spacing w:val="-2"/>
        </w:rPr>
        <w:t> </w:t>
      </w:r>
      <w:r>
        <w:rPr/>
        <w:t>register</w:t>
      </w:r>
      <w:r>
        <w:rPr>
          <w:spacing w:val="-2"/>
        </w:rPr>
        <w:t> </w:t>
      </w:r>
      <w:r>
        <w:rPr/>
        <w:t>data --</w:t>
      </w:r>
      <w:r>
        <w:rPr>
          <w:spacing w:val="-2"/>
        </w:rPr>
        <w:t> </w:t>
      </w:r>
      <w:r>
        <w:rPr/>
        <w:t>that</w:t>
      </w:r>
      <w:r>
        <w:rPr>
          <w:spacing w:val="-2"/>
        </w:rPr>
        <w:t> </w:t>
      </w:r>
      <w:r>
        <w:rPr/>
        <w:t>is</w:t>
      </w:r>
      <w:r>
        <w:rPr>
          <w:spacing w:val="-5"/>
        </w:rPr>
        <w:t> </w:t>
      </w:r>
      <w:r>
        <w:rPr/>
        <w:t>part</w:t>
      </w:r>
      <w:r>
        <w:rPr>
          <w:spacing w:val="-5"/>
        </w:rPr>
        <w:t> </w:t>
      </w:r>
      <w:r>
        <w:rPr/>
        <w:t>of</w:t>
      </w:r>
      <w:r>
        <w:rPr>
          <w:spacing w:val="-2"/>
        </w:rPr>
        <w:t> </w:t>
      </w:r>
      <w:r>
        <w:rPr/>
        <w:t>the</w:t>
      </w:r>
      <w:r>
        <w:rPr>
          <w:spacing w:val="-4"/>
        </w:rPr>
        <w:t> </w:t>
      </w:r>
      <w:r>
        <w:rPr/>
        <w:t>public</w:t>
      </w:r>
      <w:r>
        <w:rPr>
          <w:spacing w:val="-2"/>
        </w:rPr>
        <w:t> </w:t>
      </w:r>
      <w:r>
        <w:rPr/>
        <w:t>aspect</w:t>
      </w:r>
      <w:r>
        <w:rPr>
          <w:spacing w:val="-4"/>
        </w:rPr>
        <w:t> </w:t>
      </w:r>
      <w:r>
        <w:rPr/>
        <w:t>of</w:t>
      </w:r>
      <w:r>
        <w:rPr>
          <w:spacing w:val="-4"/>
        </w:rPr>
        <w:t> </w:t>
      </w:r>
      <w:r>
        <w:rPr/>
        <w:t>the patent lifecycle.</w:t>
      </w:r>
    </w:p>
    <w:p>
      <w:pPr>
        <w:pStyle w:val="BodyText"/>
      </w:pPr>
    </w:p>
    <w:p>
      <w:pPr>
        <w:pStyle w:val="BodyText"/>
        <w:ind w:left="718" w:right="1185"/>
        <w:rPr>
          <w:rFonts w:ascii="Arial"/>
          <w:b/>
        </w:rPr>
      </w:pPr>
      <w:r>
        <w:rPr/>
        <w:t>The OPS register service uses the same search operators, input/output formats and CQL</w:t>
      </w:r>
      <w:r>
        <w:rPr>
          <w:spacing w:val="-6"/>
        </w:rPr>
        <w:t> </w:t>
      </w:r>
      <w:r>
        <w:rPr/>
        <w:t>identifiers as the European Patent Register online service.</w:t>
      </w:r>
      <w:r>
        <w:rPr>
          <w:spacing w:val="72"/>
        </w:rPr>
        <w:t> </w:t>
      </w:r>
      <w:r>
        <w:rPr/>
        <w:t>It is advisable to have a look at the </w:t>
      </w:r>
      <w:hyperlink r:id="rId356">
        <w:r>
          <w:rPr>
            <w:color w:val="2A64AC"/>
            <w:u w:val="dotted" w:color="2A64AC"/>
          </w:rPr>
          <w:t>search query information</w:t>
        </w:r>
      </w:hyperlink>
      <w:r>
        <w:rPr>
          <w:color w:val="2A64AC"/>
        </w:rPr>
        <w:t> </w:t>
      </w:r>
      <w:r>
        <w:rPr/>
        <w:t>to understand how to construct a query. </w:t>
      </w:r>
      <w:r>
        <w:rPr>
          <w:rFonts w:ascii="Arial"/>
          <w:b/>
        </w:rPr>
        <w:t>Note, </w:t>
      </w:r>
      <w:r>
        <w:rPr/>
        <w:t>these</w:t>
      </w:r>
      <w:r>
        <w:rPr>
          <w:spacing w:val="-6"/>
        </w:rPr>
        <w:t> </w:t>
      </w:r>
      <w:r>
        <w:rPr/>
        <w:t>CQL</w:t>
      </w:r>
      <w:r>
        <w:rPr>
          <w:spacing w:val="-13"/>
        </w:rPr>
        <w:t> </w:t>
      </w:r>
      <w:r>
        <w:rPr/>
        <w:t>identifiers</w:t>
      </w:r>
      <w:r>
        <w:rPr>
          <w:spacing w:val="-4"/>
        </w:rPr>
        <w:t> </w:t>
      </w:r>
      <w:r>
        <w:rPr/>
        <w:t>are</w:t>
      </w:r>
      <w:r>
        <w:rPr>
          <w:spacing w:val="-4"/>
        </w:rPr>
        <w:t> </w:t>
      </w:r>
      <w:r>
        <w:rPr/>
        <w:t>for</w:t>
      </w:r>
      <w:r>
        <w:rPr>
          <w:spacing w:val="-4"/>
        </w:rPr>
        <w:t> </w:t>
      </w:r>
      <w:r>
        <w:rPr/>
        <w:t>the</w:t>
      </w:r>
      <w:r>
        <w:rPr>
          <w:spacing w:val="-4"/>
        </w:rPr>
        <w:t> </w:t>
      </w:r>
      <w:r>
        <w:rPr/>
        <w:t>Register</w:t>
      </w:r>
      <w:r>
        <w:rPr>
          <w:spacing w:val="-4"/>
        </w:rPr>
        <w:t> </w:t>
      </w:r>
      <w:r>
        <w:rPr/>
        <w:t>service</w:t>
      </w:r>
      <w:r>
        <w:rPr>
          <w:spacing w:val="-4"/>
        </w:rPr>
        <w:t> </w:t>
      </w:r>
      <w:r>
        <w:rPr/>
        <w:t>only. </w:t>
      </w:r>
      <w:r>
        <w:rPr>
          <w:rFonts w:ascii="Arial"/>
          <w:b/>
        </w:rPr>
        <w:t>Do</w:t>
      </w:r>
      <w:r>
        <w:rPr>
          <w:rFonts w:ascii="Arial"/>
          <w:b/>
          <w:spacing w:val="-5"/>
        </w:rPr>
        <w:t> </w:t>
      </w:r>
      <w:r>
        <w:rPr>
          <w:rFonts w:ascii="Arial"/>
          <w:b/>
        </w:rPr>
        <w:t>not</w:t>
      </w:r>
      <w:r>
        <w:rPr>
          <w:rFonts w:ascii="Arial"/>
          <w:b/>
          <w:spacing w:val="-4"/>
        </w:rPr>
        <w:t> </w:t>
      </w:r>
      <w:r>
        <w:rPr>
          <w:rFonts w:ascii="Arial"/>
          <w:b/>
        </w:rPr>
        <w:t>use</w:t>
      </w:r>
      <w:r>
        <w:rPr>
          <w:rFonts w:ascii="Arial"/>
          <w:b/>
          <w:spacing w:val="-3"/>
        </w:rPr>
        <w:t> </w:t>
      </w:r>
      <w:r>
        <w:rPr>
          <w:rFonts w:ascii="Arial"/>
          <w:b/>
        </w:rPr>
        <w:t>the</w:t>
      </w:r>
      <w:r>
        <w:rPr>
          <w:rFonts w:ascii="Arial"/>
          <w:b/>
          <w:spacing w:val="-4"/>
        </w:rPr>
        <w:t> </w:t>
      </w:r>
      <w:r>
        <w:rPr>
          <w:rFonts w:ascii="Arial"/>
          <w:b/>
        </w:rPr>
        <w:t>CQL</w:t>
      </w:r>
      <w:r>
        <w:rPr>
          <w:rFonts w:ascii="Arial"/>
          <w:b/>
          <w:spacing w:val="-9"/>
        </w:rPr>
        <w:t> </w:t>
      </w:r>
      <w:r>
        <w:rPr>
          <w:rFonts w:ascii="Arial"/>
          <w:b/>
        </w:rPr>
        <w:t>details</w:t>
      </w:r>
      <w:r>
        <w:rPr>
          <w:rFonts w:ascii="Arial"/>
          <w:b/>
          <w:spacing w:val="-4"/>
        </w:rPr>
        <w:t> </w:t>
      </w:r>
      <w:r>
        <w:rPr>
          <w:rFonts w:ascii="Arial"/>
          <w:b/>
        </w:rPr>
        <w:t>for Published-data service.</w:t>
      </w:r>
    </w:p>
    <w:p>
      <w:pPr>
        <w:pStyle w:val="BodyText"/>
        <w:spacing w:before="1"/>
        <w:rPr>
          <w:rFonts w:ascii="Arial"/>
          <w:b/>
        </w:rPr>
      </w:pPr>
    </w:p>
    <w:p>
      <w:pPr>
        <w:spacing w:before="0"/>
        <w:ind w:left="718" w:right="1090" w:firstLine="0"/>
        <w:jc w:val="left"/>
        <w:rPr>
          <w:sz w:val="24"/>
        </w:rPr>
      </w:pPr>
      <w:r>
        <w:rPr>
          <w:rFonts w:ascii="Arial"/>
          <w:b/>
          <w:sz w:val="24"/>
        </w:rPr>
        <w:t>EP</w:t>
      </w:r>
      <w:r>
        <w:rPr>
          <w:rFonts w:ascii="Arial"/>
          <w:b/>
          <w:spacing w:val="-8"/>
          <w:sz w:val="24"/>
        </w:rPr>
        <w:t> </w:t>
      </w:r>
      <w:r>
        <w:rPr>
          <w:rFonts w:ascii="Arial"/>
          <w:b/>
          <w:sz w:val="24"/>
        </w:rPr>
        <w:t>Register</w:t>
      </w:r>
      <w:r>
        <w:rPr>
          <w:rFonts w:ascii="Arial"/>
          <w:b/>
          <w:spacing w:val="-5"/>
          <w:sz w:val="24"/>
        </w:rPr>
        <w:t> </w:t>
      </w:r>
      <w:r>
        <w:rPr>
          <w:rFonts w:ascii="Arial"/>
          <w:b/>
          <w:sz w:val="24"/>
        </w:rPr>
        <w:t>with</w:t>
      </w:r>
      <w:r>
        <w:rPr>
          <w:rFonts w:ascii="Arial"/>
          <w:b/>
          <w:spacing w:val="-4"/>
          <w:sz w:val="24"/>
        </w:rPr>
        <w:t> </w:t>
      </w:r>
      <w:r>
        <w:rPr>
          <w:rFonts w:ascii="Arial"/>
          <w:b/>
          <w:sz w:val="24"/>
        </w:rPr>
        <w:t>UPP</w:t>
      </w:r>
      <w:r>
        <w:rPr>
          <w:rFonts w:ascii="Arial"/>
          <w:b/>
          <w:spacing w:val="-10"/>
          <w:sz w:val="24"/>
        </w:rPr>
        <w:t> </w:t>
      </w:r>
      <w:r>
        <w:rPr>
          <w:rFonts w:ascii="Arial"/>
          <w:b/>
          <w:sz w:val="24"/>
        </w:rPr>
        <w:t>constituent</w:t>
      </w:r>
      <w:r>
        <w:rPr>
          <w:rFonts w:ascii="Arial"/>
          <w:b/>
          <w:spacing w:val="-3"/>
          <w:sz w:val="24"/>
        </w:rPr>
        <w:t> </w:t>
      </w:r>
      <w:r>
        <w:rPr>
          <w:sz w:val="24"/>
        </w:rPr>
        <w:t>offers</w:t>
      </w:r>
      <w:r>
        <w:rPr>
          <w:spacing w:val="-4"/>
          <w:sz w:val="24"/>
        </w:rPr>
        <w:t> </w:t>
      </w:r>
      <w:r>
        <w:rPr>
          <w:sz w:val="24"/>
        </w:rPr>
        <w:t>more</w:t>
      </w:r>
      <w:r>
        <w:rPr>
          <w:spacing w:val="-4"/>
          <w:sz w:val="24"/>
        </w:rPr>
        <w:t> </w:t>
      </w:r>
      <w:r>
        <w:rPr>
          <w:sz w:val="24"/>
        </w:rPr>
        <w:t>search</w:t>
      </w:r>
      <w:r>
        <w:rPr>
          <w:spacing w:val="-4"/>
          <w:sz w:val="24"/>
        </w:rPr>
        <w:t> </w:t>
      </w:r>
      <w:r>
        <w:rPr>
          <w:sz w:val="24"/>
        </w:rPr>
        <w:t>identifiers</w:t>
      </w:r>
      <w:r>
        <w:rPr>
          <w:spacing w:val="-4"/>
          <w:sz w:val="24"/>
        </w:rPr>
        <w:t> </w:t>
      </w:r>
      <w:r>
        <w:rPr>
          <w:sz w:val="24"/>
        </w:rPr>
        <w:t>and</w:t>
      </w:r>
      <w:r>
        <w:rPr>
          <w:spacing w:val="-4"/>
          <w:sz w:val="24"/>
        </w:rPr>
        <w:t> </w:t>
      </w:r>
      <w:r>
        <w:rPr>
          <w:sz w:val="24"/>
        </w:rPr>
        <w:t>they</w:t>
      </w:r>
      <w:r>
        <w:rPr>
          <w:spacing w:val="-4"/>
          <w:sz w:val="24"/>
        </w:rPr>
        <w:t> </w:t>
      </w:r>
      <w:r>
        <w:rPr>
          <w:sz w:val="24"/>
        </w:rPr>
        <w:t>are</w:t>
      </w:r>
      <w:r>
        <w:rPr>
          <w:spacing w:val="-4"/>
          <w:sz w:val="24"/>
        </w:rPr>
        <w:t> </w:t>
      </w:r>
      <w:r>
        <w:rPr>
          <w:sz w:val="24"/>
        </w:rPr>
        <w:t>listed here: </w:t>
      </w:r>
      <w:hyperlink r:id="rId357">
        <w:r>
          <w:rPr>
            <w:color w:val="0000FF"/>
            <w:sz w:val="24"/>
            <w:u w:val="single" w:color="0000FF"/>
          </w:rPr>
          <w:t>https://register.epo.org/help?lng=en&amp;topic=UPsmartsearch</w:t>
        </w:r>
      </w:hyperlink>
      <w:r>
        <w:rPr>
          <w:sz w:val="24"/>
        </w:rPr>
        <w:t>.</w:t>
      </w:r>
    </w:p>
    <w:p>
      <w:pPr>
        <w:spacing w:after="0"/>
        <w:jc w:val="left"/>
        <w:rPr>
          <w:sz w:val="24"/>
        </w:rPr>
        <w:sectPr>
          <w:headerReference w:type="default" r:id="rId354"/>
          <w:footerReference w:type="default" r:id="rId355"/>
          <w:pgSz w:w="12240" w:h="15840"/>
          <w:pgMar w:header="678" w:footer="952" w:top="860" w:bottom="1140" w:left="1080" w:right="0"/>
        </w:sectPr>
      </w:pPr>
    </w:p>
    <w:p>
      <w:pPr>
        <w:pStyle w:val="BodyText"/>
      </w:pPr>
    </w:p>
    <w:p>
      <w:pPr>
        <w:pStyle w:val="BodyText"/>
        <w:spacing w:before="10"/>
      </w:pPr>
    </w:p>
    <w:p>
      <w:pPr>
        <w:spacing w:before="0"/>
        <w:ind w:left="718" w:right="0" w:firstLine="0"/>
        <w:jc w:val="left"/>
        <w:rPr>
          <w:rFonts w:ascii="Arial"/>
          <w:b/>
          <w:sz w:val="24"/>
        </w:rPr>
      </w:pPr>
      <w:r>
        <w:rPr>
          <w:rFonts w:ascii="Arial"/>
          <w:b/>
          <w:sz w:val="24"/>
        </w:rPr>
        <w:t>Request</w:t>
      </w:r>
      <w:r>
        <w:rPr>
          <w:rFonts w:ascii="Arial"/>
          <w:b/>
          <w:spacing w:val="-4"/>
          <w:sz w:val="24"/>
        </w:rPr>
        <w:t> </w:t>
      </w:r>
      <w:r>
        <w:rPr>
          <w:rFonts w:ascii="Arial"/>
          <w:b/>
          <w:spacing w:val="-2"/>
          <w:sz w:val="24"/>
        </w:rPr>
        <w:t>structure: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360" w:hRule="atLeast"/>
        </w:trPr>
        <w:tc>
          <w:tcPr>
            <w:tcW w:w="9371" w:type="dxa"/>
          </w:tcPr>
          <w:p>
            <w:pPr>
              <w:pStyle w:val="TableParagraph"/>
              <w:spacing w:line="240" w:lineRule="auto"/>
              <w:rPr>
                <w:b/>
                <w:sz w:val="24"/>
              </w:rPr>
            </w:pPr>
            <w:r>
              <w:rPr>
                <w:sz w:val="24"/>
              </w:rPr>
              <w:t>GET </w:t>
            </w:r>
            <w:hyperlink r:id="rId136">
              <w:r>
                <w:rPr>
                  <w:sz w:val="24"/>
                </w:rPr>
                <w:t>http://ops.epo.org/rest-</w:t>
              </w:r>
            </w:hyperlink>
            <w:r>
              <w:rPr>
                <w:sz w:val="24"/>
              </w:rPr>
              <w:t> services/</w:t>
            </w:r>
            <w:r>
              <w:rPr>
                <w:b/>
                <w:sz w:val="24"/>
              </w:rPr>
              <w:t>register/search/{constituents}/?q=[QUERY</w:t>
            </w:r>
            <w:r>
              <w:rPr>
                <w:b/>
                <w:spacing w:val="-38"/>
                <w:sz w:val="24"/>
              </w:rPr>
              <w:t> </w:t>
            </w:r>
            <w:r>
              <w:rPr>
                <w:b/>
                <w:sz w:val="24"/>
              </w:rPr>
              <w:t>STRING]</w:t>
            </w:r>
          </w:p>
          <w:p>
            <w:pPr>
              <w:pStyle w:val="TableParagraph"/>
              <w:spacing w:line="240" w:lineRule="auto" w:before="271"/>
              <w:rPr>
                <w:sz w:val="24"/>
              </w:rPr>
            </w:pPr>
            <w:r>
              <w:rPr>
                <w:sz w:val="24"/>
              </w:rPr>
              <w:t>Accept:</w:t>
            </w:r>
            <w:r>
              <w:rPr>
                <w:spacing w:val="-7"/>
                <w:sz w:val="24"/>
              </w:rPr>
              <w:t> </w:t>
            </w:r>
            <w:r>
              <w:rPr>
                <w:spacing w:val="-2"/>
                <w:sz w:val="24"/>
              </w:rPr>
              <w:t>application/register+xml</w:t>
            </w:r>
          </w:p>
        </w:tc>
      </w:tr>
    </w:tbl>
    <w:p>
      <w:pPr>
        <w:spacing w:before="240"/>
        <w:ind w:left="718" w:right="0" w:firstLine="0"/>
        <w:jc w:val="left"/>
        <w:rPr>
          <w:rFonts w:ascii="Arial"/>
          <w:b/>
          <w:sz w:val="24"/>
        </w:rPr>
      </w:pPr>
      <w:r>
        <w:rPr>
          <w:rFonts w:ascii="Arial"/>
          <w:b/>
          <w:sz w:val="24"/>
        </w:rPr>
        <w:t>Request</w:t>
      </w:r>
      <w:r>
        <w:rPr>
          <w:rFonts w:ascii="Arial"/>
          <w:b/>
          <w:spacing w:val="-4"/>
          <w:sz w:val="24"/>
        </w:rPr>
        <w:t> </w:t>
      </w:r>
      <w:r>
        <w:rPr>
          <w:rFonts w:ascii="Arial"/>
          <w:b/>
          <w:spacing w:val="-2"/>
          <w:sz w:val="24"/>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41" w:hRule="atLeast"/>
        </w:trPr>
        <w:tc>
          <w:tcPr>
            <w:tcW w:w="9371" w:type="dxa"/>
          </w:tcPr>
          <w:p>
            <w:pPr>
              <w:pStyle w:val="TableParagraph"/>
              <w:spacing w:line="271" w:lineRule="exact"/>
              <w:rPr>
                <w:sz w:val="20"/>
              </w:rPr>
            </w:pPr>
            <w:r>
              <w:rPr>
                <w:sz w:val="24"/>
              </w:rPr>
              <w:t>GET</w:t>
            </w:r>
            <w:r>
              <w:rPr>
                <w:spacing w:val="-31"/>
                <w:sz w:val="24"/>
              </w:rPr>
              <w:t> </w:t>
            </w:r>
            <w:hyperlink r:id="rId360">
              <w:r>
                <w:rPr>
                  <w:b/>
                  <w:color w:val="2A64AC"/>
                  <w:sz w:val="20"/>
                  <w:u w:val="dotted" w:color="2A64AC"/>
                </w:rPr>
                <w:t>http://ops.epo.org/rest-</w:t>
              </w:r>
              <w:r>
                <w:rPr>
                  <w:b/>
                  <w:color w:val="2A64AC"/>
                  <w:spacing w:val="-2"/>
                  <w:sz w:val="20"/>
                  <w:u w:val="dotted" w:color="2A64AC"/>
                </w:rPr>
                <w:t>services/</w:t>
              </w:r>
            </w:hyperlink>
            <w:hyperlink r:id="rId360">
              <w:r>
                <w:rPr>
                  <w:color w:val="2A64AC"/>
                  <w:spacing w:val="-2"/>
                  <w:sz w:val="20"/>
                  <w:u w:val="dotted" w:color="2A64AC"/>
                </w:rPr>
                <w:t>register/search/?q=pa%3DIBM</w:t>
              </w:r>
            </w:hyperlink>
          </w:p>
          <w:p>
            <w:pPr>
              <w:pStyle w:val="TableParagraph"/>
              <w:spacing w:line="240" w:lineRule="auto" w:before="40"/>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application/register+xml</w:t>
            </w:r>
          </w:p>
        </w:tc>
      </w:tr>
      <w:tr>
        <w:trPr>
          <w:trHeight w:val="1632" w:hRule="atLeast"/>
        </w:trPr>
        <w:tc>
          <w:tcPr>
            <w:tcW w:w="9371" w:type="dxa"/>
          </w:tcPr>
          <w:p>
            <w:pPr>
              <w:pStyle w:val="TableParagraph"/>
              <w:spacing w:line="240" w:lineRule="auto" w:before="273"/>
              <w:rPr>
                <w:b/>
                <w:sz w:val="24"/>
              </w:rPr>
            </w:pPr>
            <w:r>
              <w:rPr>
                <w:sz w:val="24"/>
              </w:rPr>
              <w:t>POST</w:t>
            </w:r>
            <w:r>
              <w:rPr>
                <w:spacing w:val="-29"/>
                <w:sz w:val="24"/>
              </w:rPr>
              <w:t> </w:t>
            </w:r>
            <w:hyperlink r:id="rId361">
              <w:r>
                <w:rPr>
                  <w:sz w:val="24"/>
                </w:rPr>
                <w:t>http://ops.epo.org/rest-</w:t>
              </w:r>
              <w:r>
                <w:rPr>
                  <w:spacing w:val="-2"/>
                  <w:sz w:val="24"/>
                </w:rPr>
                <w:t>services/</w:t>
              </w:r>
              <w:r>
                <w:rPr>
                  <w:b/>
                  <w:spacing w:val="-2"/>
                  <w:sz w:val="24"/>
                </w:rPr>
                <w:t>register</w:t>
              </w:r>
              <w:r>
                <w:rPr>
                  <w:spacing w:val="-2"/>
                  <w:sz w:val="24"/>
                </w:rPr>
                <w:t>/</w:t>
              </w:r>
              <w:r>
                <w:rPr>
                  <w:b/>
                  <w:spacing w:val="-2"/>
                  <w:sz w:val="24"/>
                </w:rPr>
                <w:t>search</w:t>
              </w:r>
            </w:hyperlink>
          </w:p>
          <w:p>
            <w:pPr>
              <w:pStyle w:val="TableParagraph"/>
              <w:spacing w:line="240" w:lineRule="auto" w:before="271"/>
              <w:ind w:right="4415"/>
              <w:rPr>
                <w:b/>
                <w:sz w:val="24"/>
              </w:rPr>
            </w:pPr>
            <w:r>
              <w:rPr>
                <w:sz w:val="24"/>
              </w:rPr>
              <w:t>Accept:</w:t>
            </w:r>
            <w:r>
              <w:rPr>
                <w:spacing w:val="-38"/>
                <w:sz w:val="24"/>
              </w:rPr>
              <w:t> </w:t>
            </w:r>
            <w:r>
              <w:rPr>
                <w:sz w:val="24"/>
              </w:rPr>
              <w:t>application/register+xml Request Body: </w:t>
            </w:r>
            <w:r>
              <w:rPr>
                <w:b/>
                <w:sz w:val="24"/>
              </w:rPr>
              <w:t>q=pa%3DIBM</w:t>
            </w:r>
          </w:p>
        </w:tc>
      </w:tr>
    </w:tbl>
    <w:p>
      <w:pPr>
        <w:spacing w:before="240"/>
        <w:ind w:left="718" w:right="0" w:firstLine="0"/>
        <w:jc w:val="left"/>
        <w:rPr>
          <w:rFonts w:ascii="Arial"/>
          <w:b/>
          <w:sz w:val="24"/>
        </w:rPr>
      </w:pPr>
      <w:r>
        <w:rPr>
          <w:rFonts w:ascii="Arial"/>
          <w:b/>
          <w:spacing w:val="-2"/>
          <w:sz w:val="24"/>
        </w:rPr>
        <w:t>Response:</w:t>
      </w:r>
    </w:p>
    <w:p>
      <w:pPr>
        <w:pStyle w:val="BodyText"/>
        <w:spacing w:before="240"/>
        <w:ind w:left="718" w:right="1090"/>
      </w:pPr>
      <w:r>
        <w:rPr>
          <w:rFonts w:ascii="Arial" w:hAnsi="Arial"/>
          <w:b/>
        </w:rPr>
        <w:t>Note,</w:t>
      </w:r>
      <w:r>
        <w:rPr>
          <w:rFonts w:ascii="Arial" w:hAnsi="Arial"/>
          <w:b/>
          <w:spacing w:val="-4"/>
        </w:rPr>
        <w:t> </w:t>
      </w:r>
      <w:r>
        <w:rPr/>
        <w:t>that</w:t>
      </w:r>
      <w:r>
        <w:rPr>
          <w:spacing w:val="-7"/>
        </w:rPr>
        <w:t> </w:t>
      </w:r>
      <w:r>
        <w:rPr/>
        <w:t>the</w:t>
      </w:r>
      <w:r>
        <w:rPr>
          <w:spacing w:val="-5"/>
        </w:rPr>
        <w:t> </w:t>
      </w:r>
      <w:r>
        <w:rPr/>
        <w:t>response</w:t>
      </w:r>
      <w:r>
        <w:rPr>
          <w:spacing w:val="-5"/>
        </w:rPr>
        <w:t> </w:t>
      </w:r>
      <w:r>
        <w:rPr/>
        <w:t>has</w:t>
      </w:r>
      <w:r>
        <w:rPr>
          <w:spacing w:val="-8"/>
        </w:rPr>
        <w:t> </w:t>
      </w:r>
      <w:r>
        <w:rPr/>
        <w:t>763</w:t>
      </w:r>
      <w:r>
        <w:rPr>
          <w:spacing w:val="-5"/>
        </w:rPr>
        <w:t> </w:t>
      </w:r>
      <w:r>
        <w:rPr/>
        <w:t>applications</w:t>
      </w:r>
      <w:r>
        <w:rPr>
          <w:spacing w:val="-7"/>
        </w:rPr>
        <w:t> </w:t>
      </w:r>
      <w:r>
        <w:rPr/>
        <w:t>containing “International</w:t>
      </w:r>
      <w:r>
        <w:rPr>
          <w:spacing w:val="-5"/>
        </w:rPr>
        <w:t> </w:t>
      </w:r>
      <w:r>
        <w:rPr/>
        <w:t>Business Machines” as applicant, contains a shorter version of biblio data than retrieval:</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5892" w:hRule="atLeast"/>
        </w:trPr>
        <w:tc>
          <w:tcPr>
            <w:tcW w:w="9371" w:type="dxa"/>
          </w:tcPr>
          <w:p>
            <w:pPr>
              <w:pStyle w:val="TableParagraph"/>
              <w:spacing w:line="240" w:lineRule="auto"/>
              <w:rPr>
                <w:sz w:val="20"/>
              </w:rPr>
            </w:pPr>
            <w:r>
              <w:rPr>
                <w:color w:val="008080"/>
                <w:sz w:val="20"/>
              </w:rPr>
              <w:t>&lt;?xml</w:t>
            </w:r>
            <w:r>
              <w:rPr>
                <w:color w:val="008080"/>
                <w:spacing w:val="-13"/>
                <w:sz w:val="20"/>
              </w:rPr>
              <w:t> </w:t>
            </w:r>
            <w:r>
              <w:rPr>
                <w:color w:val="008080"/>
                <w:sz w:val="20"/>
              </w:rPr>
              <w:t>version=”1.0”</w:t>
            </w:r>
            <w:r>
              <w:rPr>
                <w:color w:val="008080"/>
                <w:spacing w:val="-13"/>
                <w:sz w:val="20"/>
              </w:rPr>
              <w:t> </w:t>
            </w:r>
            <w:r>
              <w:rPr>
                <w:color w:val="008080"/>
                <w:sz w:val="20"/>
              </w:rPr>
              <w:t>encoding=”UTF-8”</w:t>
            </w:r>
            <w:r>
              <w:rPr>
                <w:color w:val="008080"/>
                <w:spacing w:val="-13"/>
                <w:sz w:val="20"/>
              </w:rPr>
              <w:t> </w:t>
            </w:r>
            <w:r>
              <w:rPr>
                <w:color w:val="008080"/>
                <w:sz w:val="20"/>
              </w:rPr>
              <w:t>standalone=”yes”?&gt;&lt;?xml-stylesheet type=’text/xsl’ href=’/style/rplus.xsl’ ?&gt;</w:t>
            </w:r>
          </w:p>
          <w:p>
            <w:pPr>
              <w:pStyle w:val="TableParagraph"/>
              <w:spacing w:line="240" w:lineRule="auto"/>
              <w:rPr>
                <w:sz w:val="20"/>
              </w:rPr>
            </w:pPr>
            <w:r>
              <w:rPr>
                <w:color w:val="800000"/>
                <w:sz w:val="20"/>
              </w:rPr>
              <w:t>&lt;ops:world-patent-data</w:t>
            </w:r>
            <w:r>
              <w:rPr>
                <w:color w:val="800000"/>
                <w:spacing w:val="-32"/>
                <w:sz w:val="20"/>
              </w:rPr>
              <w:t> </w:t>
            </w:r>
            <w:r>
              <w:rPr>
                <w:color w:val="0099CC"/>
                <w:sz w:val="20"/>
              </w:rPr>
              <w:t>xmlns:ops</w:t>
            </w:r>
            <w:r>
              <w:rPr>
                <w:color w:val="0000FF"/>
                <w:sz w:val="20"/>
              </w:rPr>
              <w:t>=”</w:t>
            </w:r>
            <w:hyperlink r:id="rId188">
              <w:r>
                <w:rPr>
                  <w:color w:val="0000FF"/>
                  <w:sz w:val="20"/>
                </w:rPr>
                <w:t>http://ops.epo.org</w:t>
              </w:r>
            </w:hyperlink>
            <w:r>
              <w:rPr>
                <w:color w:val="0000FF"/>
                <w:sz w:val="20"/>
              </w:rPr>
              <w:t>” </w:t>
            </w:r>
            <w:r>
              <w:rPr>
                <w:color w:val="0099CC"/>
                <w:spacing w:val="-2"/>
                <w:sz w:val="20"/>
              </w:rPr>
              <w:t>xmlns:reg</w:t>
            </w:r>
            <w:r>
              <w:rPr>
                <w:color w:val="0000FF"/>
                <w:spacing w:val="-2"/>
                <w:sz w:val="20"/>
              </w:rPr>
              <w:t>=”</w:t>
            </w:r>
            <w:hyperlink r:id="rId325">
              <w:r>
                <w:rPr>
                  <w:color w:val="0000FF"/>
                  <w:spacing w:val="-2"/>
                  <w:sz w:val="20"/>
                </w:rPr>
                <w:t>http://www.epo.org/register</w:t>
              </w:r>
            </w:hyperlink>
            <w:r>
              <w:rPr>
                <w:color w:val="0000FF"/>
                <w:spacing w:val="-2"/>
                <w:sz w:val="20"/>
              </w:rPr>
              <w:t>”</w:t>
            </w:r>
          </w:p>
          <w:p>
            <w:pPr>
              <w:pStyle w:val="TableParagraph"/>
              <w:ind w:left="347"/>
              <w:rPr>
                <w:sz w:val="20"/>
              </w:rPr>
            </w:pPr>
            <w:r>
              <w:rPr>
                <w:color w:val="0099CC"/>
                <w:spacing w:val="-2"/>
                <w:sz w:val="20"/>
              </w:rPr>
              <w:t>xmlns:cpc=”</w:t>
            </w:r>
            <w:hyperlink r:id="rId326">
              <w:r>
                <w:rPr>
                  <w:color w:val="0099CC"/>
                  <w:spacing w:val="-2"/>
                  <w:sz w:val="20"/>
                </w:rPr>
                <w:t>http://www.epo.org/cpcexport</w:t>
              </w:r>
            </w:hyperlink>
            <w:r>
              <w:rPr>
                <w:color w:val="0099CC"/>
                <w:spacing w:val="-2"/>
                <w:sz w:val="20"/>
              </w:rPr>
              <w:t>”</w:t>
            </w:r>
            <w:r>
              <w:rPr>
                <w:color w:val="800000"/>
                <w:spacing w:val="-2"/>
                <w:sz w:val="20"/>
              </w:rPr>
              <w:t>&gt;</w:t>
            </w:r>
          </w:p>
          <w:p>
            <w:pPr>
              <w:pStyle w:val="TableParagraph"/>
              <w:ind w:left="347"/>
              <w:rPr>
                <w:sz w:val="20"/>
              </w:rPr>
            </w:pPr>
            <w:r>
              <w:rPr>
                <w:color w:val="800000"/>
                <w:spacing w:val="-2"/>
                <w:sz w:val="20"/>
              </w:rPr>
              <w:t>&lt;ops:register-search</w:t>
            </w:r>
            <w:r>
              <w:rPr>
                <w:color w:val="800000"/>
                <w:spacing w:val="27"/>
                <w:sz w:val="20"/>
              </w:rPr>
              <w:t> </w:t>
            </w:r>
            <w:r>
              <w:rPr>
                <w:color w:val="FF0000"/>
                <w:spacing w:val="-2"/>
                <w:sz w:val="20"/>
              </w:rPr>
              <w:t>total-result-count</w:t>
            </w:r>
            <w:r>
              <w:rPr>
                <w:color w:val="0000FF"/>
                <w:spacing w:val="-2"/>
                <w:sz w:val="20"/>
              </w:rPr>
              <w:t>=”781”</w:t>
            </w:r>
            <w:r>
              <w:rPr>
                <w:color w:val="800000"/>
                <w:spacing w:val="-2"/>
                <w:sz w:val="20"/>
              </w:rPr>
              <w:t>&gt;</w:t>
            </w:r>
          </w:p>
          <w:p>
            <w:pPr>
              <w:pStyle w:val="TableParagraph"/>
              <w:spacing w:before="1"/>
              <w:ind w:left="587"/>
              <w:rPr>
                <w:sz w:val="20"/>
              </w:rPr>
            </w:pPr>
            <w:r>
              <w:rPr>
                <w:color w:val="800000"/>
                <w:sz w:val="20"/>
              </w:rPr>
              <w:t>&lt;ops:query</w:t>
            </w:r>
            <w:r>
              <w:rPr>
                <w:color w:val="800000"/>
                <w:spacing w:val="-14"/>
                <w:sz w:val="20"/>
              </w:rPr>
              <w:t> </w:t>
            </w:r>
            <w:r>
              <w:rPr>
                <w:color w:val="FF0000"/>
                <w:spacing w:val="-2"/>
                <w:sz w:val="20"/>
              </w:rPr>
              <w:t>syntax</w:t>
            </w:r>
            <w:r>
              <w:rPr>
                <w:color w:val="0000FF"/>
                <w:spacing w:val="-2"/>
                <w:sz w:val="20"/>
              </w:rPr>
              <w:t>=”CQL”</w:t>
            </w:r>
            <w:r>
              <w:rPr>
                <w:color w:val="800000"/>
                <w:spacing w:val="-2"/>
                <w:sz w:val="20"/>
              </w:rPr>
              <w:t>&gt;</w:t>
            </w:r>
            <w:r>
              <w:rPr>
                <w:b/>
                <w:spacing w:val="-2"/>
                <w:sz w:val="20"/>
              </w:rPr>
              <w:t>pa=IBM</w:t>
            </w:r>
            <w:r>
              <w:rPr>
                <w:color w:val="800000"/>
                <w:spacing w:val="-2"/>
                <w:sz w:val="20"/>
              </w:rPr>
              <w:t>&lt;/ops:query&gt;</w:t>
            </w:r>
          </w:p>
          <w:p>
            <w:pPr>
              <w:pStyle w:val="TableParagraph"/>
              <w:ind w:left="587"/>
              <w:rPr>
                <w:sz w:val="20"/>
              </w:rPr>
            </w:pPr>
            <w:r>
              <w:rPr>
                <w:color w:val="800000"/>
                <w:sz w:val="20"/>
              </w:rPr>
              <w:t>&lt;ops:range</w:t>
            </w:r>
            <w:r>
              <w:rPr>
                <w:color w:val="800000"/>
                <w:spacing w:val="-11"/>
                <w:sz w:val="20"/>
              </w:rPr>
              <w:t> </w:t>
            </w:r>
            <w:r>
              <w:rPr>
                <w:color w:val="FF0000"/>
                <w:sz w:val="20"/>
              </w:rPr>
              <w:t>begin</w:t>
            </w:r>
            <w:r>
              <w:rPr>
                <w:color w:val="0000FF"/>
                <w:sz w:val="20"/>
              </w:rPr>
              <w:t>=”1”</w:t>
            </w:r>
            <w:r>
              <w:rPr>
                <w:color w:val="0000FF"/>
                <w:spacing w:val="-11"/>
                <w:sz w:val="20"/>
              </w:rPr>
              <w:t> </w:t>
            </w:r>
            <w:r>
              <w:rPr>
                <w:color w:val="FF0000"/>
                <w:spacing w:val="-2"/>
                <w:sz w:val="20"/>
              </w:rPr>
              <w:t>end</w:t>
            </w:r>
            <w:r>
              <w:rPr>
                <w:color w:val="0000FF"/>
                <w:spacing w:val="-2"/>
                <w:sz w:val="20"/>
              </w:rPr>
              <w:t>=”25”</w:t>
            </w:r>
            <w:r>
              <w:rPr>
                <w:color w:val="800000"/>
                <w:spacing w:val="-2"/>
                <w:sz w:val="20"/>
              </w:rPr>
              <w:t>/&gt;</w:t>
            </w:r>
          </w:p>
          <w:p>
            <w:pPr>
              <w:pStyle w:val="TableParagraph"/>
              <w:ind w:left="587"/>
              <w:rPr>
                <w:sz w:val="20"/>
              </w:rPr>
            </w:pPr>
            <w:r>
              <w:rPr>
                <w:color w:val="800000"/>
                <w:spacing w:val="-2"/>
                <w:sz w:val="20"/>
              </w:rPr>
              <w:t>&lt;reg:register-documents</w:t>
            </w:r>
            <w:r>
              <w:rPr>
                <w:color w:val="800000"/>
                <w:spacing w:val="26"/>
                <w:sz w:val="20"/>
              </w:rPr>
              <w:t> </w:t>
            </w:r>
            <w:r>
              <w:rPr>
                <w:color w:val="FF0000"/>
                <w:spacing w:val="-2"/>
                <w:sz w:val="20"/>
              </w:rPr>
              <w:t>produced-by</w:t>
            </w:r>
            <w:r>
              <w:rPr>
                <w:color w:val="0000FF"/>
                <w:spacing w:val="-2"/>
                <w:sz w:val="20"/>
              </w:rPr>
              <w:t>=”RO”</w:t>
            </w:r>
            <w:r>
              <w:rPr>
                <w:color w:val="800000"/>
                <w:spacing w:val="-2"/>
                <w:sz w:val="20"/>
              </w:rPr>
              <w:t>&gt;</w:t>
            </w:r>
          </w:p>
          <w:p>
            <w:pPr>
              <w:pStyle w:val="TableParagraph"/>
              <w:spacing w:before="2"/>
              <w:ind w:left="827"/>
              <w:rPr>
                <w:sz w:val="20"/>
              </w:rPr>
            </w:pPr>
            <w:r>
              <w:rPr>
                <w:color w:val="800000"/>
                <w:spacing w:val="-2"/>
                <w:sz w:val="20"/>
              </w:rPr>
              <w:t>&lt;reg:register-document&gt;</w:t>
            </w:r>
          </w:p>
          <w:p>
            <w:pPr>
              <w:pStyle w:val="TableParagraph"/>
              <w:ind w:left="1067"/>
              <w:rPr>
                <w:sz w:val="20"/>
              </w:rPr>
            </w:pPr>
            <w:r>
              <w:rPr>
                <w:color w:val="800000"/>
                <w:spacing w:val="-2"/>
                <w:sz w:val="20"/>
              </w:rPr>
              <w:t>&lt;reg:bibliographic-data&gt;</w:t>
            </w:r>
          </w:p>
          <w:p>
            <w:pPr>
              <w:pStyle w:val="TableParagraph"/>
              <w:spacing w:before="1"/>
              <w:ind w:left="1307"/>
              <w:rPr>
                <w:sz w:val="20"/>
              </w:rPr>
            </w:pPr>
            <w:r>
              <w:rPr>
                <w:color w:val="800000"/>
                <w:spacing w:val="-2"/>
                <w:sz w:val="20"/>
              </w:rPr>
              <w:t>&lt;reg:publication-reference&gt;</w:t>
            </w:r>
          </w:p>
          <w:p>
            <w:pPr>
              <w:pStyle w:val="TableParagraph"/>
              <w:ind w:left="1547"/>
              <w:rPr>
                <w:sz w:val="20"/>
              </w:rPr>
            </w:pPr>
            <w:r>
              <w:rPr>
                <w:color w:val="800000"/>
                <w:spacing w:val="-2"/>
                <w:sz w:val="20"/>
              </w:rPr>
              <w:t>&lt;reg:document-</w:t>
            </w:r>
            <w:r>
              <w:rPr>
                <w:color w:val="800000"/>
                <w:spacing w:val="-5"/>
                <w:sz w:val="20"/>
              </w:rPr>
              <w:t>id&gt;</w:t>
            </w:r>
          </w:p>
          <w:p>
            <w:pPr>
              <w:pStyle w:val="TableParagraph"/>
              <w:ind w:left="1787"/>
              <w:rPr>
                <w:sz w:val="20"/>
              </w:rPr>
            </w:pPr>
            <w:r>
              <w:rPr>
                <w:color w:val="800000"/>
                <w:spacing w:val="-2"/>
                <w:sz w:val="20"/>
              </w:rPr>
              <w:t>&lt;reg:country&gt;</w:t>
            </w:r>
            <w:r>
              <w:rPr>
                <w:spacing w:val="-2"/>
                <w:sz w:val="20"/>
              </w:rPr>
              <w:t>WO</w:t>
            </w:r>
            <w:r>
              <w:rPr>
                <w:color w:val="800000"/>
                <w:spacing w:val="-2"/>
                <w:sz w:val="20"/>
              </w:rPr>
              <w:t>&lt;/reg:country&gt;</w:t>
            </w:r>
          </w:p>
          <w:p>
            <w:pPr>
              <w:pStyle w:val="TableParagraph"/>
              <w:spacing w:before="2"/>
              <w:ind w:left="1787"/>
              <w:rPr>
                <w:sz w:val="20"/>
              </w:rPr>
            </w:pPr>
            <w:r>
              <w:rPr>
                <w:color w:val="800000"/>
                <w:spacing w:val="-2"/>
                <w:sz w:val="20"/>
              </w:rPr>
              <w:t>&lt;reg:doc-number&gt;</w:t>
            </w:r>
            <w:r>
              <w:rPr>
                <w:spacing w:val="-2"/>
                <w:sz w:val="20"/>
              </w:rPr>
              <w:t>2011042229</w:t>
            </w:r>
            <w:r>
              <w:rPr>
                <w:color w:val="800000"/>
                <w:spacing w:val="-2"/>
                <w:sz w:val="20"/>
              </w:rPr>
              <w:t>&lt;/reg:doc-number&gt;</w:t>
            </w:r>
          </w:p>
          <w:p>
            <w:pPr>
              <w:pStyle w:val="TableParagraph"/>
              <w:ind w:left="1787"/>
              <w:rPr>
                <w:sz w:val="20"/>
              </w:rPr>
            </w:pPr>
            <w:r>
              <w:rPr>
                <w:color w:val="800000"/>
                <w:spacing w:val="-2"/>
                <w:sz w:val="20"/>
              </w:rPr>
              <w:t>&lt;reg:date&gt;</w:t>
            </w:r>
            <w:r>
              <w:rPr>
                <w:spacing w:val="-2"/>
                <w:sz w:val="20"/>
              </w:rPr>
              <w:t>20110414</w:t>
            </w:r>
            <w:r>
              <w:rPr>
                <w:color w:val="800000"/>
                <w:spacing w:val="-2"/>
                <w:sz w:val="20"/>
              </w:rPr>
              <w:t>&lt;/reg:date&gt;</w:t>
            </w:r>
          </w:p>
          <w:p>
            <w:pPr>
              <w:pStyle w:val="TableParagraph"/>
              <w:spacing w:before="1"/>
              <w:ind w:left="1547"/>
              <w:rPr>
                <w:sz w:val="20"/>
              </w:rPr>
            </w:pPr>
            <w:r>
              <w:rPr>
                <w:color w:val="800000"/>
                <w:spacing w:val="-2"/>
                <w:sz w:val="20"/>
              </w:rPr>
              <w:t>&lt;/reg:document-</w:t>
            </w:r>
            <w:r>
              <w:rPr>
                <w:color w:val="800000"/>
                <w:spacing w:val="-5"/>
                <w:sz w:val="20"/>
              </w:rPr>
              <w:t>id&gt;</w:t>
            </w:r>
          </w:p>
          <w:p>
            <w:pPr>
              <w:pStyle w:val="TableParagraph"/>
              <w:ind w:left="1307"/>
              <w:rPr>
                <w:sz w:val="20"/>
              </w:rPr>
            </w:pPr>
            <w:r>
              <w:rPr>
                <w:color w:val="800000"/>
                <w:spacing w:val="-2"/>
                <w:sz w:val="20"/>
              </w:rPr>
              <w:t>&lt;/reg:publication-reference&gt;</w:t>
            </w:r>
          </w:p>
          <w:p>
            <w:pPr>
              <w:pStyle w:val="TableParagraph"/>
              <w:spacing w:line="240" w:lineRule="auto"/>
              <w:ind w:left="1307"/>
              <w:rPr>
                <w:sz w:val="20"/>
              </w:rPr>
            </w:pPr>
            <w:r>
              <w:rPr>
                <w:color w:val="800000"/>
                <w:spacing w:val="-2"/>
                <w:sz w:val="20"/>
              </w:rPr>
              <w:t>&lt;reg:classifications-ipcr&gt;</w:t>
            </w:r>
          </w:p>
          <w:p>
            <w:pPr>
              <w:pStyle w:val="TableParagraph"/>
              <w:spacing w:before="1"/>
              <w:ind w:left="1547"/>
              <w:rPr>
                <w:sz w:val="20"/>
              </w:rPr>
            </w:pPr>
            <w:r>
              <w:rPr>
                <w:color w:val="800000"/>
                <w:sz w:val="20"/>
              </w:rPr>
              <w:t>&lt;reg:classification-ipcr</w:t>
            </w:r>
            <w:r>
              <w:rPr>
                <w:color w:val="800000"/>
                <w:spacing w:val="-28"/>
                <w:sz w:val="20"/>
              </w:rPr>
              <w:t> </w:t>
            </w:r>
            <w:r>
              <w:rPr>
                <w:color w:val="FF0000"/>
                <w:spacing w:val="-2"/>
                <w:sz w:val="20"/>
              </w:rPr>
              <w:t>sequence</w:t>
            </w:r>
            <w:r>
              <w:rPr>
                <w:color w:val="0000FF"/>
                <w:spacing w:val="-2"/>
                <w:sz w:val="20"/>
              </w:rPr>
              <w:t>=”CLASSIFICATION_1”</w:t>
            </w:r>
            <w:r>
              <w:rPr>
                <w:color w:val="800000"/>
                <w:spacing w:val="-2"/>
                <w:sz w:val="20"/>
              </w:rPr>
              <w:t>&gt;</w:t>
            </w:r>
          </w:p>
          <w:p>
            <w:pPr>
              <w:pStyle w:val="TableParagraph"/>
              <w:ind w:left="1787"/>
              <w:rPr>
                <w:sz w:val="20"/>
              </w:rPr>
            </w:pPr>
            <w:r>
              <w:rPr>
                <w:color w:val="800000"/>
                <w:spacing w:val="-2"/>
                <w:sz w:val="20"/>
              </w:rPr>
              <w:t>&lt;reg:text&gt;</w:t>
            </w:r>
            <w:r>
              <w:rPr>
                <w:spacing w:val="-2"/>
                <w:sz w:val="20"/>
              </w:rPr>
              <w:t>H04N5/235</w:t>
            </w:r>
            <w:r>
              <w:rPr>
                <w:color w:val="800000"/>
                <w:spacing w:val="-2"/>
                <w:sz w:val="20"/>
              </w:rPr>
              <w:t>&lt;/reg:text&gt;</w:t>
            </w:r>
          </w:p>
          <w:p>
            <w:pPr>
              <w:pStyle w:val="TableParagraph"/>
              <w:spacing w:before="2"/>
              <w:ind w:left="1547"/>
              <w:rPr>
                <w:sz w:val="20"/>
              </w:rPr>
            </w:pPr>
            <w:r>
              <w:rPr>
                <w:color w:val="800000"/>
                <w:spacing w:val="-2"/>
                <w:sz w:val="20"/>
              </w:rPr>
              <w:t>&lt;/reg:classification-ipcr&gt;</w:t>
            </w:r>
          </w:p>
          <w:p>
            <w:pPr>
              <w:pStyle w:val="TableParagraph"/>
              <w:ind w:left="1307"/>
              <w:rPr>
                <w:sz w:val="20"/>
              </w:rPr>
            </w:pPr>
            <w:r>
              <w:rPr>
                <w:color w:val="800000"/>
                <w:spacing w:val="-2"/>
                <w:sz w:val="20"/>
              </w:rPr>
              <w:t>&lt;/reg:classifications-ipcr&gt;</w:t>
            </w:r>
          </w:p>
          <w:p>
            <w:pPr>
              <w:pStyle w:val="TableParagraph"/>
              <w:spacing w:before="1"/>
              <w:ind w:left="1307"/>
              <w:rPr>
                <w:sz w:val="20"/>
              </w:rPr>
            </w:pPr>
            <w:r>
              <w:rPr>
                <w:color w:val="800000"/>
                <w:spacing w:val="-2"/>
                <w:sz w:val="20"/>
              </w:rPr>
              <w:t>&lt;reg:application-reference&gt;</w:t>
            </w:r>
          </w:p>
          <w:p>
            <w:pPr>
              <w:pStyle w:val="TableParagraph"/>
              <w:ind w:left="1547"/>
              <w:rPr>
                <w:sz w:val="20"/>
              </w:rPr>
            </w:pPr>
            <w:r>
              <w:rPr>
                <w:color w:val="800000"/>
                <w:spacing w:val="-2"/>
                <w:sz w:val="20"/>
              </w:rPr>
              <w:t>&lt;reg:document-</w:t>
            </w:r>
            <w:r>
              <w:rPr>
                <w:color w:val="800000"/>
                <w:spacing w:val="-5"/>
                <w:sz w:val="20"/>
              </w:rPr>
              <w:t>id&gt;</w:t>
            </w:r>
          </w:p>
          <w:p>
            <w:pPr>
              <w:pStyle w:val="TableParagraph"/>
              <w:spacing w:line="208" w:lineRule="exact"/>
              <w:ind w:left="1787"/>
              <w:rPr>
                <w:sz w:val="20"/>
              </w:rPr>
            </w:pPr>
            <w:r>
              <w:rPr>
                <w:color w:val="800000"/>
                <w:spacing w:val="-2"/>
                <w:sz w:val="20"/>
              </w:rPr>
              <w:t>&lt;reg:country&gt;</w:t>
            </w:r>
            <w:r>
              <w:rPr>
                <w:spacing w:val="-2"/>
                <w:sz w:val="20"/>
              </w:rPr>
              <w:t>EP</w:t>
            </w:r>
            <w:r>
              <w:rPr>
                <w:color w:val="800000"/>
                <w:spacing w:val="-2"/>
                <w:sz w:val="20"/>
              </w:rPr>
              <w:t>&lt;/reg:country&gt;</w:t>
            </w:r>
          </w:p>
        </w:tc>
      </w:tr>
    </w:tbl>
    <w:p>
      <w:pPr>
        <w:pStyle w:val="TableParagraph"/>
        <w:spacing w:after="0" w:line="208" w:lineRule="exact"/>
        <w:rPr>
          <w:sz w:val="20"/>
        </w:rPr>
        <w:sectPr>
          <w:headerReference w:type="default" r:id="rId358"/>
          <w:footerReference w:type="default" r:id="rId359"/>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4306" w:hRule="atLeast"/>
        </w:trPr>
        <w:tc>
          <w:tcPr>
            <w:tcW w:w="9371" w:type="dxa"/>
          </w:tcPr>
          <w:p>
            <w:pPr>
              <w:pStyle w:val="TableParagraph"/>
              <w:spacing w:line="225" w:lineRule="exact"/>
              <w:ind w:left="1787"/>
              <w:rPr>
                <w:sz w:val="20"/>
              </w:rPr>
            </w:pPr>
            <w:r>
              <w:rPr>
                <w:color w:val="800000"/>
                <w:spacing w:val="-2"/>
                <w:sz w:val="20"/>
              </w:rPr>
              <w:t>&lt;reg:doc-number&gt;</w:t>
            </w:r>
            <w:r>
              <w:rPr>
                <w:spacing w:val="-2"/>
                <w:sz w:val="20"/>
              </w:rPr>
              <w:t>10730472</w:t>
            </w:r>
            <w:r>
              <w:rPr>
                <w:color w:val="800000"/>
                <w:spacing w:val="-2"/>
                <w:sz w:val="20"/>
              </w:rPr>
              <w:t>&lt;/reg:doc-number&gt;</w:t>
            </w:r>
          </w:p>
          <w:p>
            <w:pPr>
              <w:pStyle w:val="TableParagraph"/>
              <w:spacing w:before="2"/>
              <w:ind w:left="1547"/>
              <w:rPr>
                <w:sz w:val="20"/>
              </w:rPr>
            </w:pPr>
            <w:r>
              <w:rPr>
                <w:color w:val="800000"/>
                <w:spacing w:val="-2"/>
                <w:sz w:val="20"/>
              </w:rPr>
              <w:t>&lt;/reg:document-</w:t>
            </w:r>
            <w:r>
              <w:rPr>
                <w:color w:val="800000"/>
                <w:spacing w:val="-5"/>
                <w:sz w:val="20"/>
              </w:rPr>
              <w:t>id&gt;</w:t>
            </w:r>
          </w:p>
          <w:p>
            <w:pPr>
              <w:pStyle w:val="TableParagraph"/>
              <w:ind w:left="1307"/>
              <w:rPr>
                <w:sz w:val="20"/>
              </w:rPr>
            </w:pPr>
            <w:r>
              <w:rPr>
                <w:color w:val="800000"/>
                <w:spacing w:val="-2"/>
                <w:sz w:val="20"/>
              </w:rPr>
              <w:t>&lt;/reg:application-reference&gt;</w:t>
            </w:r>
          </w:p>
          <w:p>
            <w:pPr>
              <w:pStyle w:val="TableParagraph"/>
              <w:ind w:left="1307"/>
              <w:rPr>
                <w:sz w:val="20"/>
              </w:rPr>
            </w:pPr>
            <w:r>
              <w:rPr>
                <w:color w:val="800000"/>
                <w:spacing w:val="-2"/>
                <w:sz w:val="20"/>
              </w:rPr>
              <w:t>&lt;reg:parties&gt;</w:t>
            </w:r>
          </w:p>
          <w:p>
            <w:pPr>
              <w:pStyle w:val="TableParagraph"/>
              <w:spacing w:before="1"/>
              <w:ind w:left="1547"/>
              <w:rPr>
                <w:sz w:val="20"/>
              </w:rPr>
            </w:pPr>
            <w:r>
              <w:rPr>
                <w:color w:val="800000"/>
                <w:spacing w:val="-2"/>
                <w:sz w:val="20"/>
              </w:rPr>
              <w:t>&lt;reg:applicants&gt;</w:t>
            </w:r>
          </w:p>
          <w:p>
            <w:pPr>
              <w:pStyle w:val="TableParagraph"/>
              <w:ind w:left="1787"/>
              <w:rPr>
                <w:sz w:val="20"/>
              </w:rPr>
            </w:pPr>
            <w:r>
              <w:rPr>
                <w:color w:val="800000"/>
                <w:sz w:val="20"/>
              </w:rPr>
              <w:t>&lt;reg:applicant</w:t>
            </w:r>
            <w:r>
              <w:rPr>
                <w:color w:val="800000"/>
                <w:spacing w:val="-21"/>
                <w:sz w:val="20"/>
              </w:rPr>
              <w:t> </w:t>
            </w:r>
            <w:r>
              <w:rPr>
                <w:color w:val="FF0000"/>
                <w:sz w:val="20"/>
              </w:rPr>
              <w:t>app-</w:t>
            </w:r>
            <w:r>
              <w:rPr>
                <w:color w:val="FF0000"/>
                <w:spacing w:val="-2"/>
                <w:sz w:val="20"/>
              </w:rPr>
              <w:t>type</w:t>
            </w:r>
            <w:r>
              <w:rPr>
                <w:color w:val="0000FF"/>
                <w:spacing w:val="-2"/>
                <w:sz w:val="20"/>
              </w:rPr>
              <w:t>="applicant"</w:t>
            </w:r>
            <w:r>
              <w:rPr>
                <w:color w:val="800000"/>
                <w:spacing w:val="-2"/>
                <w:sz w:val="20"/>
              </w:rPr>
              <w:t>&gt;</w:t>
            </w:r>
          </w:p>
          <w:p>
            <w:pPr>
              <w:pStyle w:val="TableParagraph"/>
              <w:spacing w:before="1"/>
              <w:ind w:left="2027"/>
              <w:rPr>
                <w:sz w:val="20"/>
              </w:rPr>
            </w:pPr>
            <w:r>
              <w:rPr>
                <w:color w:val="800000"/>
                <w:spacing w:val="-2"/>
                <w:sz w:val="20"/>
              </w:rPr>
              <w:t>&lt;reg:addressbook&gt;</w:t>
            </w:r>
          </w:p>
          <w:p>
            <w:pPr>
              <w:pStyle w:val="TableParagraph"/>
              <w:ind w:left="2268"/>
              <w:rPr>
                <w:b/>
                <w:sz w:val="20"/>
              </w:rPr>
            </w:pPr>
            <w:r>
              <w:rPr>
                <w:color w:val="800000"/>
                <w:sz w:val="20"/>
              </w:rPr>
              <w:t>&lt;reg:name&gt;</w:t>
            </w:r>
            <w:r>
              <w:rPr>
                <w:b/>
                <w:sz w:val="20"/>
              </w:rPr>
              <w:t>International</w:t>
            </w:r>
            <w:r>
              <w:rPr>
                <w:b/>
                <w:spacing w:val="-19"/>
                <w:sz w:val="20"/>
              </w:rPr>
              <w:t> </w:t>
            </w:r>
            <w:r>
              <w:rPr>
                <w:b/>
                <w:sz w:val="20"/>
              </w:rPr>
              <w:t>Business</w:t>
            </w:r>
            <w:r>
              <w:rPr>
                <w:b/>
                <w:spacing w:val="-19"/>
                <w:sz w:val="20"/>
              </w:rPr>
              <w:t> </w:t>
            </w:r>
            <w:r>
              <w:rPr>
                <w:b/>
                <w:spacing w:val="-2"/>
                <w:sz w:val="20"/>
              </w:rPr>
              <w:t>Machines</w:t>
            </w:r>
          </w:p>
          <w:p>
            <w:pPr>
              <w:pStyle w:val="TableParagraph"/>
              <w:rPr>
                <w:sz w:val="20"/>
              </w:rPr>
            </w:pPr>
            <w:r>
              <w:rPr>
                <w:spacing w:val="-2"/>
                <w:sz w:val="20"/>
              </w:rPr>
              <w:t>Corporation</w:t>
            </w:r>
            <w:r>
              <w:rPr>
                <w:color w:val="800000"/>
                <w:spacing w:val="-2"/>
                <w:sz w:val="20"/>
              </w:rPr>
              <w:t>&lt;/reg:name&gt;</w:t>
            </w:r>
          </w:p>
          <w:p>
            <w:pPr>
              <w:pStyle w:val="TableParagraph"/>
              <w:spacing w:before="2"/>
              <w:ind w:left="2027"/>
              <w:rPr>
                <w:sz w:val="20"/>
              </w:rPr>
            </w:pPr>
            <w:r>
              <w:rPr>
                <w:color w:val="800000"/>
                <w:spacing w:val="-2"/>
                <w:sz w:val="20"/>
              </w:rPr>
              <w:t>&lt;/reg:addressbook&gt;</w:t>
            </w:r>
          </w:p>
          <w:p>
            <w:pPr>
              <w:pStyle w:val="TableParagraph"/>
              <w:ind w:left="1787"/>
              <w:rPr>
                <w:sz w:val="20"/>
              </w:rPr>
            </w:pPr>
            <w:r>
              <w:rPr>
                <w:color w:val="800000"/>
                <w:spacing w:val="-2"/>
                <w:sz w:val="20"/>
              </w:rPr>
              <w:t>&lt;/reg:applicant&gt;</w:t>
            </w:r>
          </w:p>
          <w:p>
            <w:pPr>
              <w:pStyle w:val="TableParagraph"/>
              <w:spacing w:before="1"/>
              <w:ind w:left="1547"/>
              <w:rPr>
                <w:sz w:val="20"/>
              </w:rPr>
            </w:pPr>
            <w:r>
              <w:rPr>
                <w:color w:val="800000"/>
                <w:spacing w:val="-2"/>
                <w:sz w:val="20"/>
              </w:rPr>
              <w:t>&lt;/reg:applicants&gt;</w:t>
            </w:r>
          </w:p>
          <w:p>
            <w:pPr>
              <w:pStyle w:val="TableParagraph"/>
              <w:ind w:left="1307"/>
              <w:rPr>
                <w:sz w:val="20"/>
              </w:rPr>
            </w:pPr>
            <w:r>
              <w:rPr>
                <w:color w:val="800000"/>
                <w:spacing w:val="-2"/>
                <w:sz w:val="20"/>
              </w:rPr>
              <w:t>&lt;/reg:parties&gt;</w:t>
            </w:r>
          </w:p>
          <w:p>
            <w:pPr>
              <w:pStyle w:val="TableParagraph"/>
              <w:ind w:left="1067"/>
              <w:rPr>
                <w:sz w:val="20"/>
              </w:rPr>
            </w:pPr>
            <w:r>
              <w:rPr>
                <w:color w:val="800000"/>
                <w:spacing w:val="-2"/>
                <w:sz w:val="20"/>
              </w:rPr>
              <w:t>&lt;/reg:bibliographic-</w:t>
            </w:r>
            <w:r>
              <w:rPr>
                <w:color w:val="800000"/>
                <w:spacing w:val="-4"/>
                <w:sz w:val="20"/>
              </w:rPr>
              <w:t>data&gt;</w:t>
            </w:r>
          </w:p>
          <w:p>
            <w:pPr>
              <w:pStyle w:val="TableParagraph"/>
              <w:spacing w:before="2"/>
              <w:ind w:left="827"/>
              <w:rPr>
                <w:sz w:val="20"/>
              </w:rPr>
            </w:pPr>
            <w:r>
              <w:rPr>
                <w:color w:val="800000"/>
                <w:spacing w:val="-2"/>
                <w:sz w:val="20"/>
              </w:rPr>
              <w:t>&lt;/reg:register-document&gt;</w:t>
            </w:r>
          </w:p>
          <w:p>
            <w:pPr>
              <w:pStyle w:val="TableParagraph"/>
              <w:ind w:left="827"/>
              <w:rPr>
                <w:sz w:val="20"/>
              </w:rPr>
            </w:pPr>
            <w:r>
              <w:rPr>
                <w:color w:val="006300"/>
                <w:sz w:val="20"/>
              </w:rPr>
              <w:t>&lt;!--</w:t>
            </w:r>
            <w:r>
              <w:rPr>
                <w:color w:val="006300"/>
                <w:spacing w:val="-8"/>
                <w:sz w:val="20"/>
              </w:rPr>
              <w:t> </w:t>
            </w:r>
            <w:r>
              <w:rPr>
                <w:color w:val="006300"/>
                <w:sz w:val="20"/>
              </w:rPr>
              <w:t>24</w:t>
            </w:r>
            <w:r>
              <w:rPr>
                <w:color w:val="006300"/>
                <w:spacing w:val="-7"/>
                <w:sz w:val="20"/>
              </w:rPr>
              <w:t> </w:t>
            </w:r>
            <w:r>
              <w:rPr>
                <w:color w:val="006300"/>
                <w:sz w:val="20"/>
              </w:rPr>
              <w:t>more</w:t>
            </w:r>
            <w:r>
              <w:rPr>
                <w:color w:val="006300"/>
                <w:spacing w:val="-7"/>
                <w:sz w:val="20"/>
              </w:rPr>
              <w:t> </w:t>
            </w:r>
            <w:r>
              <w:rPr>
                <w:color w:val="006300"/>
                <w:sz w:val="20"/>
              </w:rPr>
              <w:t>applications</w:t>
            </w:r>
            <w:r>
              <w:rPr>
                <w:color w:val="006300"/>
                <w:spacing w:val="-6"/>
                <w:sz w:val="20"/>
              </w:rPr>
              <w:t> </w:t>
            </w:r>
            <w:r>
              <w:rPr>
                <w:color w:val="006300"/>
                <w:sz w:val="20"/>
              </w:rPr>
              <w:t>--</w:t>
            </w:r>
            <w:r>
              <w:rPr>
                <w:color w:val="006300"/>
                <w:spacing w:val="-10"/>
                <w:sz w:val="20"/>
              </w:rPr>
              <w:t>&gt;</w:t>
            </w:r>
          </w:p>
          <w:p>
            <w:pPr>
              <w:pStyle w:val="TableParagraph"/>
              <w:spacing w:before="1"/>
              <w:ind w:left="587"/>
              <w:rPr>
                <w:sz w:val="20"/>
              </w:rPr>
            </w:pPr>
            <w:r>
              <w:rPr>
                <w:color w:val="800000"/>
                <w:spacing w:val="-2"/>
                <w:sz w:val="20"/>
              </w:rPr>
              <w:t>&lt;/reg:register-documents&gt;</w:t>
            </w:r>
          </w:p>
          <w:p>
            <w:pPr>
              <w:pStyle w:val="TableParagraph"/>
              <w:ind w:left="0" w:right="6370"/>
              <w:jc w:val="right"/>
              <w:rPr>
                <w:sz w:val="20"/>
              </w:rPr>
            </w:pPr>
            <w:r>
              <w:rPr>
                <w:color w:val="800000"/>
                <w:spacing w:val="-2"/>
                <w:sz w:val="20"/>
              </w:rPr>
              <w:t>&lt;/ops:register-search&gt;</w:t>
            </w:r>
          </w:p>
          <w:p>
            <w:pPr>
              <w:pStyle w:val="TableParagraph"/>
              <w:spacing w:line="208" w:lineRule="exact"/>
              <w:ind w:left="0" w:right="6370"/>
              <w:jc w:val="right"/>
              <w:rPr>
                <w:sz w:val="20"/>
              </w:rPr>
            </w:pPr>
            <w:r>
              <w:rPr>
                <w:color w:val="800000"/>
                <w:spacing w:val="-2"/>
                <w:sz w:val="20"/>
              </w:rPr>
              <w:t>&lt;/ops:world-patent-data&gt;</w:t>
            </w:r>
          </w:p>
        </w:tc>
      </w:tr>
    </w:tbl>
    <w:p>
      <w:pPr>
        <w:pStyle w:val="Heading1"/>
        <w:spacing w:before="238"/>
      </w:pPr>
      <w:r>
        <w:rPr/>
        <w:t>Range</w:t>
      </w:r>
      <w:r>
        <w:rPr>
          <w:spacing w:val="-5"/>
        </w:rPr>
        <w:t> </w:t>
      </w:r>
      <w:r>
        <w:rPr>
          <w:spacing w:val="-2"/>
        </w:rPr>
        <w:t>control</w:t>
      </w:r>
    </w:p>
    <w:p>
      <w:pPr>
        <w:pStyle w:val="BodyText"/>
        <w:spacing w:before="242"/>
        <w:ind w:left="718" w:right="1090"/>
      </w:pPr>
      <w:r>
        <w:rPr/>
        <w:t>The</w:t>
      </w:r>
      <w:r>
        <w:rPr>
          <w:spacing w:val="-3"/>
        </w:rPr>
        <w:t> </w:t>
      </w:r>
      <w:r>
        <w:rPr/>
        <w:t>default</w:t>
      </w:r>
      <w:r>
        <w:rPr>
          <w:spacing w:val="-3"/>
        </w:rPr>
        <w:t> </w:t>
      </w:r>
      <w:r>
        <w:rPr/>
        <w:t>range</w:t>
      </w:r>
      <w:r>
        <w:rPr>
          <w:spacing w:val="-5"/>
        </w:rPr>
        <w:t> </w:t>
      </w:r>
      <w:r>
        <w:rPr/>
        <w:t>of</w:t>
      </w:r>
      <w:r>
        <w:rPr>
          <w:spacing w:val="-3"/>
        </w:rPr>
        <w:t> </w:t>
      </w:r>
      <w:r>
        <w:rPr/>
        <w:t>the</w:t>
      </w:r>
      <w:r>
        <w:rPr>
          <w:spacing w:val="-3"/>
        </w:rPr>
        <w:t> </w:t>
      </w:r>
      <w:r>
        <w:rPr/>
        <w:t>register</w:t>
      </w:r>
      <w:r>
        <w:rPr>
          <w:spacing w:val="-3"/>
        </w:rPr>
        <w:t> </w:t>
      </w:r>
      <w:r>
        <w:rPr/>
        <w:t>search</w:t>
      </w:r>
      <w:r>
        <w:rPr>
          <w:spacing w:val="-3"/>
        </w:rPr>
        <w:t> </w:t>
      </w:r>
      <w:r>
        <w:rPr/>
        <w:t>response</w:t>
      </w:r>
      <w:r>
        <w:rPr>
          <w:spacing w:val="-3"/>
        </w:rPr>
        <w:t> </w:t>
      </w:r>
      <w:r>
        <w:rPr/>
        <w:t>is</w:t>
      </w:r>
      <w:r>
        <w:rPr>
          <w:spacing w:val="-3"/>
        </w:rPr>
        <w:t> </w:t>
      </w:r>
      <w:r>
        <w:rPr/>
        <w:t>1-25.</w:t>
      </w:r>
      <w:r>
        <w:rPr>
          <w:spacing w:val="-2"/>
        </w:rPr>
        <w:t> </w:t>
      </w:r>
      <w:r>
        <w:rPr/>
        <w:t>It</w:t>
      </w:r>
      <w:r>
        <w:rPr>
          <w:spacing w:val="-3"/>
        </w:rPr>
        <w:t> </w:t>
      </w:r>
      <w:r>
        <w:rPr/>
        <w:t>can</w:t>
      </w:r>
      <w:r>
        <w:rPr>
          <w:spacing w:val="-3"/>
        </w:rPr>
        <w:t> </w:t>
      </w:r>
      <w:r>
        <w:rPr/>
        <w:t>be</w:t>
      </w:r>
      <w:r>
        <w:rPr>
          <w:spacing w:val="-3"/>
        </w:rPr>
        <w:t> </w:t>
      </w:r>
      <w:r>
        <w:rPr/>
        <w:t>changed</w:t>
      </w:r>
      <w:r>
        <w:rPr>
          <w:spacing w:val="-5"/>
        </w:rPr>
        <w:t> </w:t>
      </w:r>
      <w:r>
        <w:rPr/>
        <w:t>by specifying</w:t>
      </w:r>
      <w:r>
        <w:rPr>
          <w:spacing w:val="-7"/>
        </w:rPr>
        <w:t> </w:t>
      </w:r>
      <w:r>
        <w:rPr/>
        <w:t>an</w:t>
      </w:r>
      <w:r>
        <w:rPr>
          <w:spacing w:val="-6"/>
        </w:rPr>
        <w:t> </w:t>
      </w:r>
      <w:r>
        <w:rPr/>
        <w:t>HTTP</w:t>
      </w:r>
      <w:r>
        <w:rPr>
          <w:spacing w:val="-12"/>
        </w:rPr>
        <w:t> </w:t>
      </w:r>
      <w:r>
        <w:rPr/>
        <w:t>header</w:t>
      </w:r>
      <w:r>
        <w:rPr>
          <w:spacing w:val="-6"/>
        </w:rPr>
        <w:t> </w:t>
      </w:r>
      <w:r>
        <w:rPr/>
        <w:t>parameter</w:t>
      </w:r>
      <w:r>
        <w:rPr>
          <w:spacing w:val="-5"/>
        </w:rPr>
        <w:t> </w:t>
      </w:r>
      <w:r>
        <w:rPr>
          <w:rFonts w:ascii="Courier New"/>
          <w:b/>
        </w:rPr>
        <w:t>Range=[begin_range-</w:t>
      </w:r>
      <w:r>
        <w:rPr>
          <w:rFonts w:ascii="Courier New"/>
          <w:b/>
          <w:spacing w:val="-2"/>
        </w:rPr>
        <w:t>end_range]</w:t>
      </w:r>
      <w:r>
        <w:rPr>
          <w:spacing w:val="-2"/>
        </w:rPr>
        <w:t>.</w:t>
      </w:r>
    </w:p>
    <w:p>
      <w:pPr>
        <w:pStyle w:val="BodyText"/>
      </w:pPr>
    </w:p>
    <w:p>
      <w:pPr>
        <w:spacing w:before="0"/>
        <w:ind w:left="718" w:right="1509" w:firstLine="0"/>
        <w:jc w:val="left"/>
        <w:rPr>
          <w:sz w:val="24"/>
        </w:rPr>
      </w:pPr>
      <w:r>
        <w:rPr>
          <w:sz w:val="24"/>
        </w:rPr>
        <w:t>For test purposes, it is also possible to use the range query parameter by adding </w:t>
      </w:r>
      <w:r>
        <w:rPr>
          <w:rFonts w:ascii="Courier New"/>
          <w:sz w:val="24"/>
        </w:rPr>
        <w:t>&amp;Range=[begin_range-end_range]</w:t>
      </w:r>
      <w:r>
        <w:rPr>
          <w:rFonts w:ascii="Courier New"/>
          <w:spacing w:val="-60"/>
          <w:sz w:val="24"/>
        </w:rPr>
        <w:t> </w:t>
      </w:r>
      <w:r>
        <w:rPr>
          <w:sz w:val="24"/>
        </w:rPr>
        <w:t>to the end of your URI (e.g. </w:t>
      </w:r>
      <w:hyperlink r:id="rId364">
        <w:r>
          <w:rPr>
            <w:rFonts w:ascii="Courier New"/>
            <w:b/>
            <w:spacing w:val="-2"/>
            <w:sz w:val="20"/>
          </w:rPr>
          <w:t>http://ops.epo.org/rest-services/register/search/?q=pa%3DIBM</w:t>
        </w:r>
        <w:r>
          <w:rPr>
            <w:rFonts w:ascii="Courier New"/>
            <w:b/>
            <w:spacing w:val="-2"/>
            <w:sz w:val="24"/>
          </w:rPr>
          <w:t>&amp;Range=1-10</w:t>
        </w:r>
        <w:r>
          <w:rPr>
            <w:spacing w:val="-2"/>
            <w:sz w:val="24"/>
          </w:rPr>
          <w:t>).</w:t>
        </w:r>
      </w:hyperlink>
    </w:p>
    <w:p>
      <w:pPr>
        <w:spacing w:after="0"/>
        <w:jc w:val="left"/>
        <w:rPr>
          <w:sz w:val="24"/>
        </w:rPr>
        <w:sectPr>
          <w:headerReference w:type="default" r:id="rId362"/>
          <w:footerReference w:type="default" r:id="rId363"/>
          <w:pgSz w:w="12240" w:h="15840"/>
          <w:pgMar w:header="678" w:footer="952" w:top="860" w:bottom="1140" w:left="1080" w:right="0"/>
        </w:sectPr>
      </w:pPr>
    </w:p>
    <w:p>
      <w:pPr>
        <w:pStyle w:val="BodyText"/>
      </w:pPr>
    </w:p>
    <w:p>
      <w:pPr>
        <w:pStyle w:val="BodyText"/>
        <w:spacing w:before="10"/>
      </w:pPr>
    </w:p>
    <w:p>
      <w:pPr>
        <w:pStyle w:val="Heading2"/>
      </w:pPr>
      <w:r>
        <w:rPr/>
        <w:t>Request</w:t>
      </w:r>
      <w:r>
        <w:rPr>
          <w:spacing w:val="-4"/>
        </w:rPr>
        <w:t> </w:t>
      </w:r>
      <w:r>
        <w:rPr>
          <w:spacing w:val="-2"/>
        </w:rPr>
        <w:t>Example</w:t>
      </w:r>
    </w:p>
    <w:p>
      <w:pPr>
        <w:pStyle w:val="BodyText"/>
        <w:spacing w:before="10"/>
        <w:rPr>
          <w:rFonts w:ascii="Arial"/>
          <w:b/>
          <w:sz w:val="20"/>
        </w:rPr>
      </w:pP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369"/>
      </w:tblGrid>
      <w:tr>
        <w:trPr>
          <w:trHeight w:val="1197" w:hRule="atLeast"/>
        </w:trPr>
        <w:tc>
          <w:tcPr>
            <w:tcW w:w="9369" w:type="dxa"/>
          </w:tcPr>
          <w:p>
            <w:pPr>
              <w:pStyle w:val="TableParagraph"/>
              <w:spacing w:line="240" w:lineRule="auto" w:before="54"/>
              <w:ind w:left="55"/>
              <w:rPr>
                <w:b/>
                <w:sz w:val="20"/>
              </w:rPr>
            </w:pPr>
            <w:r>
              <w:rPr>
                <w:sz w:val="24"/>
              </w:rPr>
              <w:t>GET</w:t>
            </w:r>
            <w:r>
              <w:rPr>
                <w:spacing w:val="-31"/>
                <w:sz w:val="24"/>
              </w:rPr>
              <w:t> </w:t>
            </w:r>
            <w:hyperlink r:id="rId367">
              <w:r>
                <w:rPr>
                  <w:b/>
                  <w:color w:val="2A64AC"/>
                  <w:sz w:val="20"/>
                  <w:u w:val="dotted" w:color="2A64AC"/>
                </w:rPr>
                <w:t>http://ops.epo.org/rest-</w:t>
              </w:r>
              <w:r>
                <w:rPr>
                  <w:b/>
                  <w:color w:val="2A64AC"/>
                  <w:spacing w:val="-2"/>
                  <w:sz w:val="20"/>
                  <w:u w:val="dotted" w:color="2A64AC"/>
                </w:rPr>
                <w:t>services/register/search/?q=pa%3DIBM</w:t>
              </w:r>
            </w:hyperlink>
          </w:p>
          <w:p>
            <w:pPr>
              <w:pStyle w:val="TableParagraph"/>
              <w:spacing w:line="240" w:lineRule="auto" w:before="43"/>
              <w:ind w:left="0"/>
              <w:rPr>
                <w:rFonts w:ascii="Arial"/>
                <w:b/>
                <w:sz w:val="20"/>
              </w:rPr>
            </w:pPr>
          </w:p>
          <w:p>
            <w:pPr>
              <w:pStyle w:val="TableParagraph"/>
              <w:spacing w:line="272" w:lineRule="exact"/>
              <w:ind w:left="55"/>
              <w:rPr>
                <w:sz w:val="24"/>
              </w:rPr>
            </w:pPr>
            <w:r>
              <w:rPr>
                <w:sz w:val="24"/>
              </w:rPr>
              <w:t>Accept:</w:t>
            </w:r>
            <w:r>
              <w:rPr>
                <w:spacing w:val="-7"/>
                <w:sz w:val="24"/>
              </w:rPr>
              <w:t> </w:t>
            </w:r>
            <w:r>
              <w:rPr>
                <w:spacing w:val="-2"/>
                <w:sz w:val="24"/>
              </w:rPr>
              <w:t>application/register+xml</w:t>
            </w:r>
          </w:p>
          <w:p>
            <w:pPr>
              <w:pStyle w:val="TableParagraph"/>
              <w:spacing w:line="272" w:lineRule="exact"/>
              <w:ind w:left="55"/>
              <w:rPr>
                <w:b/>
                <w:sz w:val="24"/>
              </w:rPr>
            </w:pPr>
            <w:r>
              <w:rPr>
                <w:b/>
                <w:sz w:val="24"/>
              </w:rPr>
              <w:t>Range:</w:t>
            </w:r>
            <w:r>
              <w:rPr>
                <w:b/>
                <w:spacing w:val="-8"/>
                <w:sz w:val="24"/>
              </w:rPr>
              <w:t> </w:t>
            </w:r>
            <w:r>
              <w:rPr>
                <w:b/>
                <w:sz w:val="24"/>
              </w:rPr>
              <w:t>1-</w:t>
            </w:r>
            <w:r>
              <w:rPr>
                <w:b/>
                <w:spacing w:val="-5"/>
                <w:sz w:val="24"/>
              </w:rPr>
              <w:t>10</w:t>
            </w:r>
          </w:p>
        </w:tc>
      </w:tr>
    </w:tbl>
    <w:p>
      <w:pPr>
        <w:pStyle w:val="BodyText"/>
        <w:spacing w:before="46"/>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681" w:hRule="atLeast"/>
        </w:trPr>
        <w:tc>
          <w:tcPr>
            <w:tcW w:w="9371" w:type="dxa"/>
          </w:tcPr>
          <w:p>
            <w:pPr>
              <w:pStyle w:val="TableParagraph"/>
              <w:spacing w:line="225" w:lineRule="exact"/>
              <w:ind w:left="0" w:right="3730"/>
              <w:jc w:val="right"/>
              <w:rPr>
                <w:sz w:val="20"/>
              </w:rPr>
            </w:pPr>
            <w:r>
              <w:rPr>
                <w:color w:val="800000"/>
                <w:spacing w:val="-2"/>
                <w:sz w:val="20"/>
              </w:rPr>
              <w:t>&lt;ops:register-search</w:t>
            </w:r>
            <w:r>
              <w:rPr>
                <w:color w:val="800000"/>
                <w:spacing w:val="27"/>
                <w:sz w:val="20"/>
              </w:rPr>
              <w:t> </w:t>
            </w:r>
            <w:r>
              <w:rPr>
                <w:color w:val="FF0000"/>
                <w:spacing w:val="-2"/>
                <w:sz w:val="20"/>
              </w:rPr>
              <w:t>total-result-count</w:t>
            </w:r>
            <w:r>
              <w:rPr>
                <w:color w:val="0000FF"/>
                <w:spacing w:val="-2"/>
                <w:sz w:val="20"/>
              </w:rPr>
              <w:t>="781"</w:t>
            </w:r>
            <w:r>
              <w:rPr>
                <w:color w:val="800000"/>
                <w:spacing w:val="-2"/>
                <w:sz w:val="20"/>
              </w:rPr>
              <w:t>&gt;</w:t>
            </w:r>
          </w:p>
          <w:p>
            <w:pPr>
              <w:pStyle w:val="TableParagraph"/>
              <w:spacing w:before="1"/>
              <w:ind w:left="0" w:right="3730"/>
              <w:jc w:val="right"/>
              <w:rPr>
                <w:sz w:val="20"/>
              </w:rPr>
            </w:pPr>
            <w:r>
              <w:rPr>
                <w:color w:val="800000"/>
                <w:sz w:val="20"/>
              </w:rPr>
              <w:t>&lt;ops:query</w:t>
            </w:r>
            <w:r>
              <w:rPr>
                <w:color w:val="800000"/>
                <w:spacing w:val="-14"/>
                <w:sz w:val="20"/>
              </w:rPr>
              <w:t> </w:t>
            </w:r>
            <w:r>
              <w:rPr>
                <w:color w:val="FF0000"/>
                <w:spacing w:val="-2"/>
                <w:sz w:val="20"/>
              </w:rPr>
              <w:t>syntax</w:t>
            </w:r>
            <w:r>
              <w:rPr>
                <w:color w:val="0000FF"/>
                <w:spacing w:val="-2"/>
                <w:sz w:val="20"/>
              </w:rPr>
              <w:t>="CQL"</w:t>
            </w:r>
            <w:r>
              <w:rPr>
                <w:color w:val="800000"/>
                <w:spacing w:val="-2"/>
                <w:sz w:val="20"/>
              </w:rPr>
              <w:t>&gt;</w:t>
            </w:r>
            <w:r>
              <w:rPr>
                <w:spacing w:val="-2"/>
                <w:sz w:val="20"/>
              </w:rPr>
              <w:t>pa=IBM</w:t>
            </w:r>
            <w:r>
              <w:rPr>
                <w:color w:val="800000"/>
                <w:spacing w:val="-2"/>
                <w:sz w:val="20"/>
              </w:rPr>
              <w:t>&lt;/ops:query&gt;</w:t>
            </w:r>
          </w:p>
          <w:p>
            <w:pPr>
              <w:pStyle w:val="TableParagraph"/>
              <w:spacing w:line="208" w:lineRule="exact"/>
              <w:ind w:left="587"/>
              <w:rPr>
                <w:b/>
                <w:sz w:val="20"/>
              </w:rPr>
            </w:pPr>
            <w:r>
              <w:rPr>
                <w:b/>
                <w:color w:val="800000"/>
                <w:sz w:val="20"/>
              </w:rPr>
              <w:t>&lt;ops:range</w:t>
            </w:r>
            <w:r>
              <w:rPr>
                <w:b/>
                <w:color w:val="800000"/>
                <w:spacing w:val="-11"/>
                <w:sz w:val="20"/>
              </w:rPr>
              <w:t> </w:t>
            </w:r>
            <w:r>
              <w:rPr>
                <w:b/>
                <w:color w:val="FF0000"/>
                <w:sz w:val="20"/>
              </w:rPr>
              <w:t>begin</w:t>
            </w:r>
            <w:r>
              <w:rPr>
                <w:b/>
                <w:color w:val="0000FF"/>
                <w:sz w:val="20"/>
              </w:rPr>
              <w:t>="1"</w:t>
            </w:r>
            <w:r>
              <w:rPr>
                <w:b/>
                <w:color w:val="0000FF"/>
                <w:spacing w:val="-11"/>
                <w:sz w:val="20"/>
              </w:rPr>
              <w:t> </w:t>
            </w:r>
            <w:r>
              <w:rPr>
                <w:b/>
                <w:color w:val="FF0000"/>
                <w:spacing w:val="-2"/>
                <w:sz w:val="20"/>
              </w:rPr>
              <w:t>end</w:t>
            </w:r>
            <w:r>
              <w:rPr>
                <w:b/>
                <w:color w:val="0000FF"/>
                <w:spacing w:val="-2"/>
                <w:sz w:val="20"/>
              </w:rPr>
              <w:t>="10"</w:t>
            </w:r>
            <w:r>
              <w:rPr>
                <w:b/>
                <w:color w:val="800000"/>
                <w:spacing w:val="-2"/>
                <w:sz w:val="20"/>
              </w:rPr>
              <w:t>/&gt;</w:t>
            </w:r>
          </w:p>
        </w:tc>
      </w:tr>
    </w:tbl>
    <w:p>
      <w:pPr>
        <w:pStyle w:val="BodyText"/>
        <w:spacing w:before="228"/>
        <w:ind w:left="718"/>
      </w:pPr>
      <w:r>
        <w:rPr>
          <w:rFonts w:ascii="Arial"/>
          <w:b/>
        </w:rPr>
        <w:t>Note,</w:t>
      </w:r>
      <w:r>
        <w:rPr>
          <w:rFonts w:ascii="Arial"/>
          <w:b/>
          <w:spacing w:val="-1"/>
        </w:rPr>
        <w:t> </w:t>
      </w:r>
      <w:r>
        <w:rPr/>
        <w:t>the</w:t>
      </w:r>
      <w:r>
        <w:rPr>
          <w:spacing w:val="-1"/>
        </w:rPr>
        <w:t> </w:t>
      </w:r>
      <w:r>
        <w:rPr/>
        <w:t>maximum</w:t>
      </w:r>
      <w:r>
        <w:rPr>
          <w:spacing w:val="-3"/>
        </w:rPr>
        <w:t> </w:t>
      </w:r>
      <w:r>
        <w:rPr/>
        <w:t>range</w:t>
      </w:r>
      <w:r>
        <w:rPr>
          <w:spacing w:val="-1"/>
        </w:rPr>
        <w:t> </w:t>
      </w:r>
      <w:r>
        <w:rPr/>
        <w:t>is</w:t>
      </w:r>
      <w:r>
        <w:rPr>
          <w:spacing w:val="-3"/>
        </w:rPr>
        <w:t> </w:t>
      </w:r>
      <w:r>
        <w:rPr>
          <w:spacing w:val="-4"/>
        </w:rPr>
        <w:t>100.</w:t>
      </w:r>
    </w:p>
    <w:p>
      <w:pPr>
        <w:pStyle w:val="BodyText"/>
        <w:spacing w:after="0"/>
        <w:sectPr>
          <w:headerReference w:type="default" r:id="rId365"/>
          <w:footerReference w:type="default" r:id="rId366"/>
          <w:pgSz w:w="12240" w:h="15840"/>
          <w:pgMar w:header="678" w:footer="952" w:top="860" w:bottom="1140" w:left="1080" w:right="0"/>
        </w:sectPr>
      </w:pPr>
    </w:p>
    <w:p>
      <w:pPr>
        <w:pStyle w:val="BodyText"/>
      </w:pPr>
    </w:p>
    <w:p>
      <w:pPr>
        <w:pStyle w:val="BodyText"/>
        <w:spacing w:before="10"/>
      </w:pPr>
    </w:p>
    <w:p>
      <w:pPr>
        <w:pStyle w:val="ListParagraph"/>
        <w:numPr>
          <w:ilvl w:val="1"/>
          <w:numId w:val="17"/>
        </w:numPr>
        <w:tabs>
          <w:tab w:pos="1569" w:val="left" w:leader="none"/>
        </w:tabs>
        <w:spacing w:line="240" w:lineRule="auto" w:before="0"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ListParagraph"/>
        <w:numPr>
          <w:ilvl w:val="1"/>
          <w:numId w:val="17"/>
        </w:numPr>
        <w:tabs>
          <w:tab w:pos="1569" w:val="left" w:leader="none"/>
        </w:tabs>
        <w:spacing w:line="240" w:lineRule="auto" w:before="60" w:after="0"/>
        <w:ind w:left="1569" w:right="0" w:hanging="851"/>
        <w:jc w:val="left"/>
        <w:rPr>
          <w:rFonts w:ascii="Arial"/>
          <w:b/>
          <w:sz w:val="24"/>
        </w:rPr>
      </w:pPr>
      <w:hyperlink w:history="true" w:anchor="_bookmark42">
        <w:r>
          <w:rPr>
            <w:rFonts w:ascii="Arial"/>
            <w:b/>
            <w:sz w:val="24"/>
          </w:rPr>
          <w:t>Family</w:t>
        </w:r>
        <w:r>
          <w:rPr>
            <w:rFonts w:ascii="Arial"/>
            <w:b/>
            <w:spacing w:val="-4"/>
            <w:sz w:val="24"/>
          </w:rPr>
          <w:t> </w:t>
        </w:r>
        <w:r>
          <w:rPr>
            <w:rFonts w:ascii="Arial"/>
            <w:b/>
            <w:spacing w:val="-2"/>
            <w:sz w:val="24"/>
          </w:rPr>
          <w:t>service</w:t>
        </w:r>
      </w:hyperlink>
    </w:p>
    <w:p>
      <w:pPr>
        <w:pStyle w:val="ListParagraph"/>
        <w:numPr>
          <w:ilvl w:val="1"/>
          <w:numId w:val="17"/>
        </w:numPr>
        <w:tabs>
          <w:tab w:pos="1569" w:val="left" w:leader="none"/>
        </w:tabs>
        <w:spacing w:line="240" w:lineRule="auto" w:before="60" w:after="0"/>
        <w:ind w:left="1569" w:right="0" w:hanging="851"/>
        <w:jc w:val="left"/>
        <w:rPr>
          <w:rFonts w:ascii="Arial"/>
          <w:b/>
          <w:sz w:val="24"/>
        </w:rPr>
      </w:pPr>
      <w:hyperlink w:history="true" w:anchor="_bookmark47">
        <w:r>
          <w:rPr>
            <w:rFonts w:ascii="Arial"/>
            <w:b/>
            <w:spacing w:val="-2"/>
            <w:sz w:val="24"/>
          </w:rPr>
          <w:t>Number-service</w:t>
        </w:r>
      </w:hyperlink>
    </w:p>
    <w:p>
      <w:pPr>
        <w:pStyle w:val="ListParagraph"/>
        <w:numPr>
          <w:ilvl w:val="1"/>
          <w:numId w:val="17"/>
        </w:numPr>
        <w:tabs>
          <w:tab w:pos="1569" w:val="left" w:leader="none"/>
        </w:tabs>
        <w:spacing w:line="240" w:lineRule="auto" w:before="60"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hyperlink>
    </w:p>
    <w:p>
      <w:pPr>
        <w:pStyle w:val="Heading2"/>
        <w:numPr>
          <w:ilvl w:val="1"/>
          <w:numId w:val="17"/>
        </w:numPr>
        <w:tabs>
          <w:tab w:pos="1569" w:val="left" w:leader="none"/>
        </w:tabs>
        <w:spacing w:line="240" w:lineRule="auto" w:before="60" w:after="0"/>
        <w:ind w:left="1569" w:right="0" w:hanging="851"/>
        <w:jc w:val="left"/>
      </w:pPr>
      <w:hyperlink w:history="true" w:anchor="_bookmark58">
        <w:r>
          <w:rPr/>
          <w:t>Legal</w:t>
        </w:r>
        <w:r>
          <w:rPr>
            <w:spacing w:val="-2"/>
          </w:rPr>
          <w:t> service</w:t>
        </w:r>
      </w:hyperlink>
    </w:p>
    <w:p>
      <w:pPr>
        <w:pStyle w:val="Heading2"/>
        <w:numPr>
          <w:ilvl w:val="1"/>
          <w:numId w:val="17"/>
        </w:numPr>
        <w:tabs>
          <w:tab w:pos="1569" w:val="left" w:leader="none"/>
        </w:tabs>
        <w:spacing w:line="240" w:lineRule="auto" w:before="60" w:after="0"/>
        <w:ind w:left="1569" w:right="0" w:hanging="851"/>
        <w:jc w:val="left"/>
      </w:pPr>
      <w:hyperlink w:history="true" w:anchor="_bookmark60">
        <w:r>
          <w:rPr/>
          <w:t>Classification</w:t>
        </w:r>
        <w:r>
          <w:rPr>
            <w:spacing w:val="-5"/>
          </w:rPr>
          <w:t> </w:t>
        </w:r>
        <w:r>
          <w:rPr>
            <w:spacing w:val="-2"/>
          </w:rPr>
          <w:t>services</w:t>
        </w:r>
      </w:hyperlink>
    </w:p>
    <w:p>
      <w:pPr>
        <w:tabs>
          <w:tab w:pos="8596" w:val="left" w:leader="none"/>
        </w:tabs>
        <w:spacing w:before="135"/>
        <w:ind w:left="718" w:right="0" w:firstLine="0"/>
        <w:jc w:val="left"/>
        <w:rPr>
          <w:sz w:val="16"/>
        </w:rPr>
      </w:pPr>
      <w:r>
        <w:rPr>
          <w:rFonts w:ascii="Times New Roman"/>
          <w:color w:val="2A64AC"/>
          <w:sz w:val="16"/>
          <w:u w:val="single" w:color="000000"/>
        </w:rPr>
        <w:tab/>
      </w:r>
      <w:r>
        <w:rPr>
          <w:color w:val="2A64AC"/>
          <w:sz w:val="16"/>
          <w:u w:val="single" w:color="2A64AC"/>
        </w:rPr>
        <w:t>top</w:t>
      </w:r>
      <w:r>
        <w:rPr>
          <w:color w:val="2A64AC"/>
          <w:spacing w:val="-6"/>
          <w:sz w:val="16"/>
          <w:u w:val="single" w:color="2A64AC"/>
        </w:rPr>
        <w:t> </w:t>
      </w:r>
      <w:r>
        <w:rPr>
          <w:color w:val="2A64AC"/>
          <w:sz w:val="16"/>
          <w:u w:val="single" w:color="2A64AC"/>
        </w:rPr>
        <w:t>of</w:t>
      </w:r>
      <w:r>
        <w:rPr>
          <w:color w:val="2A64AC"/>
          <w:spacing w:val="-2"/>
          <w:sz w:val="16"/>
          <w:u w:val="single" w:color="2A64AC"/>
        </w:rPr>
        <w:t> documen</w:t>
      </w:r>
      <w:r>
        <w:rPr>
          <w:color w:val="2A64AC"/>
          <w:spacing w:val="-2"/>
          <w:sz w:val="16"/>
        </w:rPr>
        <w:t>t</w:t>
      </w:r>
    </w:p>
    <w:p>
      <w:pPr>
        <w:pStyle w:val="Heading1"/>
        <w:numPr>
          <w:ilvl w:val="1"/>
          <w:numId w:val="11"/>
        </w:numPr>
        <w:tabs>
          <w:tab w:pos="1437" w:val="left" w:leader="none"/>
        </w:tabs>
        <w:spacing w:line="240" w:lineRule="auto" w:before="136" w:after="0"/>
        <w:ind w:left="1437" w:right="0" w:hanging="719"/>
        <w:jc w:val="left"/>
      </w:pPr>
      <w:r>
        <w:rPr/>
        <w:t>Legal</w:t>
      </w:r>
      <w:r>
        <w:rPr>
          <w:spacing w:val="-2"/>
        </w:rPr>
        <w:t> service</w:t>
      </w:r>
    </w:p>
    <w:p>
      <w:pPr>
        <w:pStyle w:val="BodyText"/>
        <w:spacing w:before="121"/>
        <w:ind w:left="718" w:right="1090"/>
      </w:pPr>
      <w:r>
        <w:rPr/>
        <w:t>This</w:t>
      </w:r>
      <w:r>
        <w:rPr>
          <w:spacing w:val="-3"/>
        </w:rPr>
        <w:t> </w:t>
      </w:r>
      <w:r>
        <w:rPr/>
        <w:t>service</w:t>
      </w:r>
      <w:r>
        <w:rPr>
          <w:spacing w:val="-3"/>
        </w:rPr>
        <w:t> </w:t>
      </w:r>
      <w:r>
        <w:rPr/>
        <w:t>retrieves</w:t>
      </w:r>
      <w:r>
        <w:rPr>
          <w:spacing w:val="-5"/>
        </w:rPr>
        <w:t> </w:t>
      </w:r>
      <w:r>
        <w:rPr/>
        <w:t>the</w:t>
      </w:r>
      <w:r>
        <w:rPr>
          <w:spacing w:val="-3"/>
        </w:rPr>
        <w:t> </w:t>
      </w:r>
      <w:r>
        <w:rPr/>
        <w:t>legal</w:t>
      </w:r>
      <w:r>
        <w:rPr>
          <w:spacing w:val="-3"/>
        </w:rPr>
        <w:t> </w:t>
      </w:r>
      <w:r>
        <w:rPr/>
        <w:t>data</w:t>
      </w:r>
      <w:r>
        <w:rPr>
          <w:spacing w:val="-4"/>
        </w:rPr>
        <w:t> </w:t>
      </w:r>
      <w:r>
        <w:rPr/>
        <w:t>of</w:t>
      </w:r>
      <w:r>
        <w:rPr>
          <w:spacing w:val="-3"/>
        </w:rPr>
        <w:t> </w:t>
      </w:r>
      <w:r>
        <w:rPr/>
        <w:t>the</w:t>
      </w:r>
      <w:r>
        <w:rPr>
          <w:spacing w:val="-5"/>
        </w:rPr>
        <w:t> </w:t>
      </w:r>
      <w:r>
        <w:rPr/>
        <w:t>patent</w:t>
      </w:r>
      <w:r>
        <w:rPr>
          <w:spacing w:val="-3"/>
        </w:rPr>
        <w:t> </w:t>
      </w:r>
      <w:r>
        <w:rPr/>
        <w:t>lifecycle,</w:t>
      </w:r>
      <w:r>
        <w:rPr>
          <w:spacing w:val="-3"/>
        </w:rPr>
        <w:t> </w:t>
      </w:r>
      <w:r>
        <w:rPr/>
        <w:t>including</w:t>
      </w:r>
      <w:r>
        <w:rPr>
          <w:spacing w:val="-4"/>
        </w:rPr>
        <w:t> </w:t>
      </w:r>
      <w:r>
        <w:rPr/>
        <w:t>the</w:t>
      </w:r>
      <w:r>
        <w:rPr>
          <w:spacing w:val="-3"/>
        </w:rPr>
        <w:t> </w:t>
      </w:r>
      <w:r>
        <w:rPr/>
        <w:t>register</w:t>
      </w:r>
      <w:r>
        <w:rPr>
          <w:spacing w:val="-3"/>
        </w:rPr>
        <w:t> </w:t>
      </w:r>
      <w:r>
        <w:rPr/>
        <w:t>domain of the patent.</w:t>
      </w:r>
    </w:p>
    <w:p>
      <w:pPr>
        <w:pStyle w:val="Heading1"/>
        <w:spacing w:before="239"/>
      </w:pPr>
      <w:r>
        <w:rPr/>
        <w:t>Generic</w:t>
      </w:r>
      <w:r>
        <w:rPr>
          <w:spacing w:val="-7"/>
        </w:rPr>
        <w:t> </w:t>
      </w:r>
      <w:r>
        <w:rPr/>
        <w:t>Request</w:t>
      </w:r>
      <w:r>
        <w:rPr>
          <w:spacing w:val="-6"/>
        </w:rPr>
        <w:t> </w:t>
      </w:r>
      <w:r>
        <w:rPr>
          <w:spacing w:val="-2"/>
        </w:rPr>
        <w:t>structure:</w:t>
      </w:r>
    </w:p>
    <w:p>
      <w:pPr>
        <w:pStyle w:val="BodyText"/>
        <w:spacing w:before="1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89" w:hRule="atLeast"/>
        </w:trPr>
        <w:tc>
          <w:tcPr>
            <w:tcW w:w="9362" w:type="dxa"/>
          </w:tcPr>
          <w:p>
            <w:pPr>
              <w:pStyle w:val="TableParagraph"/>
              <w:spacing w:line="240" w:lineRule="auto"/>
              <w:ind w:right="3913"/>
              <w:rPr>
                <w:b/>
                <w:sz w:val="24"/>
              </w:rPr>
            </w:pPr>
            <w:r>
              <w:rPr>
                <w:sz w:val="24"/>
              </w:rPr>
              <w:t>GET</w:t>
            </w:r>
            <w:r>
              <w:rPr>
                <w:spacing w:val="-38"/>
                <w:sz w:val="24"/>
              </w:rPr>
              <w:t> </w:t>
            </w:r>
            <w:hyperlink r:id="rId154">
              <w:r>
                <w:rPr>
                  <w:b/>
                  <w:sz w:val="24"/>
                </w:rPr>
                <w:t>http://ops.epo.org/rest-services/</w:t>
              </w:r>
            </w:hyperlink>
            <w:r>
              <w:rPr>
                <w:b/>
                <w:sz w:val="24"/>
              </w:rPr>
              <w:t> </w:t>
            </w:r>
            <w:r>
              <w:rPr>
                <w:b/>
                <w:spacing w:val="-2"/>
                <w:sz w:val="24"/>
              </w:rPr>
              <w:t>legal</w:t>
            </w:r>
            <w:r>
              <w:rPr>
                <w:spacing w:val="-2"/>
                <w:sz w:val="24"/>
              </w:rPr>
              <w:t>/</w:t>
            </w:r>
            <w:r>
              <w:rPr>
                <w:b/>
                <w:spacing w:val="-2"/>
                <w:sz w:val="24"/>
              </w:rPr>
              <w:t>reference-type/input-type</w:t>
            </w:r>
          </w:p>
          <w:p>
            <w:pPr>
              <w:pStyle w:val="TableParagraph"/>
              <w:spacing w:line="254" w:lineRule="exact" w:before="271"/>
              <w:rPr>
                <w:sz w:val="24"/>
              </w:rPr>
            </w:pPr>
            <w:r>
              <w:rPr>
                <w:sz w:val="24"/>
              </w:rPr>
              <w:t>Accept:</w:t>
            </w:r>
            <w:r>
              <w:rPr>
                <w:spacing w:val="-7"/>
                <w:sz w:val="24"/>
              </w:rPr>
              <w:t> </w:t>
            </w:r>
            <w:r>
              <w:rPr>
                <w:spacing w:val="-2"/>
                <w:sz w:val="24"/>
              </w:rPr>
              <w:t>application/ops+xml</w:t>
            </w:r>
          </w:p>
        </w:tc>
      </w:tr>
    </w:tbl>
    <w:p>
      <w:pPr>
        <w:spacing w:before="276"/>
        <w:ind w:left="718" w:right="0" w:firstLine="0"/>
        <w:jc w:val="left"/>
        <w:rPr>
          <w:sz w:val="24"/>
        </w:rPr>
      </w:pPr>
      <w:r>
        <w:rPr>
          <w:rFonts w:ascii="Arial"/>
          <w:b/>
          <w:sz w:val="24"/>
        </w:rPr>
        <w:t>Note, bold</w:t>
      </w:r>
      <w:r>
        <w:rPr>
          <w:rFonts w:ascii="Arial"/>
          <w:b/>
          <w:spacing w:val="-1"/>
          <w:sz w:val="24"/>
        </w:rPr>
        <w:t> </w:t>
      </w:r>
      <w:r>
        <w:rPr>
          <w:sz w:val="24"/>
        </w:rPr>
        <w:t>means </w:t>
      </w:r>
      <w:r>
        <w:rPr>
          <w:spacing w:val="-2"/>
          <w:sz w:val="24"/>
        </w:rPr>
        <w:t>mandatory.</w:t>
      </w:r>
    </w:p>
    <w:p>
      <w:pPr>
        <w:spacing w:after="0"/>
        <w:jc w:val="left"/>
        <w:rPr>
          <w:sz w:val="24"/>
        </w:rPr>
        <w:sectPr>
          <w:headerReference w:type="default" r:id="rId368"/>
          <w:footerReference w:type="default" r:id="rId369"/>
          <w:pgSz w:w="12240" w:h="15840"/>
          <w:pgMar w:header="678" w:footer="952" w:top="860" w:bottom="1140" w:left="1080" w:right="0"/>
        </w:sectPr>
      </w:pPr>
    </w:p>
    <w:p>
      <w:pPr>
        <w:pStyle w:val="BodyText"/>
      </w:pPr>
    </w:p>
    <w:p>
      <w:pPr>
        <w:pStyle w:val="BodyText"/>
        <w:spacing w:before="10"/>
      </w:pPr>
    </w:p>
    <w:p>
      <w:pPr>
        <w:pStyle w:val="Heading2"/>
      </w:pPr>
      <w:r>
        <w:rPr/>
        <w:t>Response</w:t>
      </w:r>
      <w:r>
        <w:rPr>
          <w:spacing w:val="-6"/>
        </w:rPr>
        <w:t> </w:t>
      </w:r>
      <w:r>
        <w:rPr>
          <w:spacing w:val="-2"/>
        </w:rPr>
        <w:t>structure:</w:t>
      </w:r>
    </w:p>
    <w:p>
      <w:pPr>
        <w:pStyle w:val="BodyText"/>
        <w:spacing w:before="45"/>
        <w:rPr>
          <w:rFonts w:ascii="Arial"/>
          <w:b/>
          <w:sz w:val="20"/>
        </w:rPr>
      </w:pPr>
      <w:r>
        <w:rPr>
          <w:rFonts w:ascii="Arial"/>
          <w:b/>
          <w:sz w:val="20"/>
        </w:rPr>
        <w:drawing>
          <wp:anchor distT="0" distB="0" distL="0" distR="0" allowOverlap="1" layoutInCell="1" locked="0" behindDoc="1" simplePos="0" relativeHeight="487721984">
            <wp:simplePos x="0" y="0"/>
            <wp:positionH relativeFrom="page">
              <wp:posOffset>1141094</wp:posOffset>
            </wp:positionH>
            <wp:positionV relativeFrom="paragraph">
              <wp:posOffset>190180</wp:posOffset>
            </wp:positionV>
            <wp:extent cx="2704440" cy="5737860"/>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372" cstate="print"/>
                    <a:stretch>
                      <a:fillRect/>
                    </a:stretch>
                  </pic:blipFill>
                  <pic:spPr>
                    <a:xfrm>
                      <a:off x="0" y="0"/>
                      <a:ext cx="2704440" cy="5737860"/>
                    </a:xfrm>
                    <a:prstGeom prst="rect">
                      <a:avLst/>
                    </a:prstGeom>
                  </pic:spPr>
                </pic:pic>
              </a:graphicData>
            </a:graphic>
          </wp:anchor>
        </w:drawing>
      </w:r>
    </w:p>
    <w:p>
      <w:pPr>
        <w:spacing w:before="0"/>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33</w:t>
      </w:r>
    </w:p>
    <w:p>
      <w:pPr>
        <w:pStyle w:val="BodyText"/>
        <w:spacing w:before="22"/>
        <w:rPr>
          <w:rFonts w:ascii="Arial"/>
          <w:i/>
          <w:sz w:val="20"/>
        </w:rPr>
      </w:pPr>
    </w:p>
    <w:p>
      <w:pPr>
        <w:pStyle w:val="BodyText"/>
        <w:ind w:left="718"/>
      </w:pPr>
      <w:r>
        <w:rPr/>
        <w:t>The</w:t>
      </w:r>
      <w:r>
        <w:rPr>
          <w:spacing w:val="-2"/>
        </w:rPr>
        <w:t> </w:t>
      </w:r>
      <w:r>
        <w:rPr/>
        <w:t>structure</w:t>
      </w:r>
      <w:r>
        <w:rPr>
          <w:spacing w:val="-2"/>
        </w:rPr>
        <w:t> </w:t>
      </w:r>
      <w:r>
        <w:rPr/>
        <w:t>shown</w:t>
      </w:r>
      <w:r>
        <w:rPr>
          <w:spacing w:val="-2"/>
        </w:rPr>
        <w:t> </w:t>
      </w:r>
      <w:r>
        <w:rPr/>
        <w:t>in</w:t>
      </w:r>
      <w:r>
        <w:rPr>
          <w:spacing w:val="-2"/>
        </w:rPr>
        <w:t> </w:t>
      </w:r>
      <w:hyperlink w:history="true" w:anchor="_bookmark59">
        <w:r>
          <w:rPr/>
          <w:t>Figure</w:t>
        </w:r>
        <w:r>
          <w:rPr>
            <w:spacing w:val="-1"/>
          </w:rPr>
          <w:t> </w:t>
        </w:r>
        <w:r>
          <w:rPr/>
          <w:t>33</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ind w:left="718"/>
      </w:pPr>
      <w:hyperlink r:id="rId373">
        <w:r>
          <w:rPr>
            <w:rFonts w:ascii="Courier New"/>
            <w:color w:val="2A64AC"/>
            <w:spacing w:val="-2"/>
            <w:u w:val="dotted" w:color="2A64AC"/>
          </w:rPr>
          <w:t>ops_legal.xsd</w:t>
        </w:r>
        <w:r>
          <w:rPr>
            <w:rFonts w:ascii="Courier New"/>
            <w:color w:val="2A64AC"/>
            <w:spacing w:val="-67"/>
          </w:rPr>
          <w:t> </w:t>
        </w:r>
      </w:hyperlink>
      <w:hyperlink r:id="rId373">
        <w:r>
          <w:rPr>
            <w:spacing w:val="-2"/>
          </w:rPr>
          <w:t>schema</w:t>
        </w:r>
        <w:r>
          <w:rPr>
            <w:spacing w:val="11"/>
          </w:rPr>
          <w:t> </w:t>
        </w:r>
        <w:r>
          <w:rPr>
            <w:spacing w:val="-4"/>
          </w:rPr>
          <w:t>file</w:t>
        </w:r>
      </w:hyperlink>
      <w:r>
        <w:rPr>
          <w:spacing w:val="-4"/>
        </w:rPr>
        <w:t>.</w:t>
      </w:r>
    </w:p>
    <w:p>
      <w:pPr>
        <w:spacing w:before="241"/>
        <w:ind w:left="718" w:right="0" w:firstLine="0"/>
        <w:jc w:val="left"/>
        <w:rPr>
          <w:rFonts w:ascii="Arial"/>
          <w:b/>
          <w:sz w:val="24"/>
        </w:rPr>
      </w:pPr>
      <w:r>
        <w:rPr>
          <w:rFonts w:ascii="Arial"/>
          <w:b/>
          <w:sz w:val="24"/>
        </w:rPr>
        <w:t>Request</w:t>
      </w:r>
      <w:r>
        <w:rPr>
          <w:rFonts w:ascii="Arial"/>
          <w:b/>
          <w:spacing w:val="-4"/>
          <w:sz w:val="24"/>
        </w:rPr>
        <w:t> </w:t>
      </w:r>
      <w:r>
        <w:rPr>
          <w:rFonts w:ascii="Arial"/>
          <w:b/>
          <w:spacing w:val="-2"/>
          <w:sz w:val="24"/>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357" w:hRule="atLeast"/>
        </w:trPr>
        <w:tc>
          <w:tcPr>
            <w:tcW w:w="9371" w:type="dxa"/>
          </w:tcPr>
          <w:p>
            <w:pPr>
              <w:pStyle w:val="TableParagraph"/>
              <w:spacing w:line="240" w:lineRule="auto" w:before="40"/>
              <w:ind w:left="0"/>
              <w:rPr>
                <w:rFonts w:ascii="Arial"/>
                <w:b/>
                <w:sz w:val="20"/>
              </w:rPr>
            </w:pPr>
          </w:p>
          <w:p>
            <w:pPr>
              <w:pStyle w:val="TableParagraph"/>
              <w:spacing w:line="240" w:lineRule="auto"/>
              <w:rPr>
                <w:b/>
                <w:sz w:val="20"/>
              </w:rPr>
            </w:pPr>
            <w:r>
              <w:rPr>
                <w:sz w:val="24"/>
              </w:rPr>
              <w:t>GET</w:t>
            </w:r>
            <w:r>
              <w:rPr>
                <w:spacing w:val="-31"/>
                <w:sz w:val="24"/>
              </w:rPr>
              <w:t> </w:t>
            </w:r>
            <w:hyperlink r:id="rId374">
              <w:r>
                <w:rPr>
                  <w:b/>
                  <w:color w:val="2A64AC"/>
                  <w:sz w:val="20"/>
                  <w:u w:val="dotted" w:color="2A64AC"/>
                </w:rPr>
                <w:t>http://ops.epo.org/rest-</w:t>
              </w:r>
              <w:r>
                <w:rPr>
                  <w:b/>
                  <w:color w:val="2A64AC"/>
                  <w:spacing w:val="-2"/>
                  <w:sz w:val="20"/>
                  <w:u w:val="dotted" w:color="2A64AC"/>
                </w:rPr>
                <w:t>services/</w:t>
              </w:r>
            </w:hyperlink>
            <w:hyperlink r:id="rId374">
              <w:r>
                <w:rPr>
                  <w:color w:val="2A64AC"/>
                  <w:spacing w:val="-2"/>
                  <w:sz w:val="20"/>
                  <w:u w:val="dotted" w:color="2A64AC"/>
                </w:rPr>
                <w:t>legal</w:t>
              </w:r>
            </w:hyperlink>
            <w:hyperlink r:id="rId374">
              <w:r>
                <w:rPr>
                  <w:b/>
                  <w:color w:val="2A64AC"/>
                  <w:spacing w:val="-2"/>
                  <w:sz w:val="20"/>
                  <w:u w:val="dotted" w:color="2A64AC"/>
                </w:rPr>
                <w:t>/publication/docdb/EP.1000000.A1</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application/ops+xml</w:t>
            </w:r>
          </w:p>
        </w:tc>
      </w:tr>
    </w:tbl>
    <w:p>
      <w:pPr>
        <w:pStyle w:val="TableParagraph"/>
        <w:spacing w:after="0" w:line="240" w:lineRule="auto"/>
        <w:rPr>
          <w:sz w:val="24"/>
        </w:rPr>
        <w:sectPr>
          <w:headerReference w:type="default" r:id="rId370"/>
          <w:footerReference w:type="default" r:id="rId371"/>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857" w:hRule="atLeast"/>
        </w:trPr>
        <w:tc>
          <w:tcPr>
            <w:tcW w:w="9371" w:type="dxa"/>
          </w:tcPr>
          <w:p>
            <w:pPr>
              <w:pStyle w:val="TableParagraph"/>
              <w:spacing w:line="240" w:lineRule="auto" w:before="40"/>
              <w:ind w:left="0"/>
              <w:rPr>
                <w:rFonts w:ascii="Arial"/>
                <w:b/>
                <w:sz w:val="20"/>
              </w:rPr>
            </w:pPr>
          </w:p>
          <w:p>
            <w:pPr>
              <w:pStyle w:val="TableParagraph"/>
              <w:spacing w:line="240" w:lineRule="auto" w:before="1"/>
              <w:ind w:right="1880"/>
              <w:rPr>
                <w:b/>
                <w:sz w:val="20"/>
              </w:rPr>
            </w:pPr>
            <w:r>
              <w:rPr>
                <w:sz w:val="24"/>
              </w:rPr>
              <w:t>POST</w:t>
            </w:r>
            <w:r>
              <w:rPr>
                <w:spacing w:val="-38"/>
                <w:sz w:val="24"/>
              </w:rPr>
              <w:t> </w:t>
            </w:r>
            <w:hyperlink r:id="rId377">
              <w:r>
                <w:rPr>
                  <w:b/>
                  <w:color w:val="2A64AC"/>
                  <w:sz w:val="20"/>
                  <w:u w:val="dotted" w:color="2A64AC"/>
                </w:rPr>
                <w:t>http://ops.epo.org/rest-services/</w:t>
              </w:r>
              <w:r>
                <w:rPr>
                  <w:color w:val="2A64AC"/>
                  <w:sz w:val="20"/>
                  <w:u w:val="dotted" w:color="2A64AC"/>
                </w:rPr>
                <w:t>legal</w:t>
              </w:r>
              <w:r>
                <w:rPr>
                  <w:b/>
                  <w:color w:val="2A64AC"/>
                  <w:sz w:val="20"/>
                  <w:u w:val="dotted" w:color="2A64AC"/>
                </w:rPr>
                <w:t>/publication/</w:t>
              </w:r>
            </w:hyperlink>
            <w:r>
              <w:rPr>
                <w:b/>
                <w:color w:val="2A64AC"/>
                <w:sz w:val="20"/>
              </w:rPr>
              <w:t> </w:t>
            </w:r>
            <w:r>
              <w:rPr>
                <w:b/>
                <w:color w:val="2A64AC"/>
                <w:spacing w:val="-2"/>
                <w:sz w:val="20"/>
                <w:u w:val="dotted" w:color="2A64AC"/>
              </w:rPr>
              <w:t>docdb</w:t>
            </w:r>
          </w:p>
          <w:p>
            <w:pPr>
              <w:pStyle w:val="TableParagraph"/>
              <w:spacing w:line="240" w:lineRule="auto" w:before="41"/>
              <w:ind w:left="0"/>
              <w:rPr>
                <w:rFonts w:ascii="Arial"/>
                <w:b/>
                <w:sz w:val="20"/>
              </w:rPr>
            </w:pPr>
          </w:p>
          <w:p>
            <w:pPr>
              <w:pStyle w:val="TableParagraph"/>
              <w:spacing w:line="240" w:lineRule="auto"/>
              <w:ind w:right="4415"/>
              <w:rPr>
                <w:sz w:val="24"/>
              </w:rPr>
            </w:pPr>
            <w:r>
              <w:rPr>
                <w:sz w:val="24"/>
              </w:rPr>
              <w:t>Accept:</w:t>
            </w:r>
            <w:r>
              <w:rPr>
                <w:spacing w:val="-38"/>
                <w:sz w:val="24"/>
              </w:rPr>
              <w:t> </w:t>
            </w:r>
            <w:r>
              <w:rPr>
                <w:sz w:val="24"/>
              </w:rPr>
              <w:t>application/ops+xml Request</w:t>
            </w:r>
            <w:r>
              <w:rPr>
                <w:spacing w:val="-6"/>
                <w:sz w:val="24"/>
              </w:rPr>
              <w:t> </w:t>
            </w:r>
            <w:r>
              <w:rPr>
                <w:sz w:val="24"/>
              </w:rPr>
              <w:t>Body:</w:t>
            </w:r>
            <w:r>
              <w:rPr>
                <w:spacing w:val="-5"/>
                <w:sz w:val="24"/>
              </w:rPr>
              <w:t> </w:t>
            </w:r>
            <w:r>
              <w:rPr>
                <w:spacing w:val="-2"/>
                <w:sz w:val="24"/>
              </w:rPr>
              <w:t>EP.1000000.A1</w:t>
            </w:r>
          </w:p>
        </w:tc>
      </w:tr>
    </w:tbl>
    <w:p>
      <w:pPr>
        <w:spacing w:before="240"/>
        <w:ind w:left="718" w:right="0" w:firstLine="0"/>
        <w:jc w:val="left"/>
        <w:rPr>
          <w:rFonts w:ascii="Arial"/>
          <w:b/>
          <w:sz w:val="24"/>
        </w:rPr>
      </w:pPr>
      <w:r>
        <w:rPr>
          <w:rFonts w:ascii="Arial"/>
          <w:b/>
          <w:sz w:val="24"/>
        </w:rPr>
        <w:t>Response</w:t>
      </w:r>
      <w:r>
        <w:rPr>
          <w:rFonts w:ascii="Arial"/>
          <w:b/>
          <w:spacing w:val="-6"/>
          <w:sz w:val="24"/>
        </w:rPr>
        <w:t> </w:t>
      </w:r>
      <w:r>
        <w:rPr>
          <w:rFonts w:ascii="Arial"/>
          <w:b/>
          <w:spacing w:val="-2"/>
          <w:sz w:val="24"/>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232" w:hRule="atLeast"/>
        </w:trPr>
        <w:tc>
          <w:tcPr>
            <w:tcW w:w="9371" w:type="dxa"/>
          </w:tcPr>
          <w:p>
            <w:pPr>
              <w:pStyle w:val="TableParagraph"/>
              <w:spacing w:before="1"/>
              <w:rPr>
                <w:sz w:val="20"/>
              </w:rPr>
            </w:pPr>
            <w:r>
              <w:rPr>
                <w:color w:val="008080"/>
                <w:sz w:val="20"/>
              </w:rPr>
              <w:t>&lt;?xml</w:t>
            </w:r>
            <w:r>
              <w:rPr>
                <w:color w:val="008080"/>
                <w:spacing w:val="-19"/>
                <w:sz w:val="20"/>
              </w:rPr>
              <w:t> </w:t>
            </w:r>
            <w:r>
              <w:rPr>
                <w:color w:val="008080"/>
                <w:sz w:val="20"/>
              </w:rPr>
              <w:t>version="1.0"</w:t>
            </w:r>
            <w:r>
              <w:rPr>
                <w:color w:val="008080"/>
                <w:spacing w:val="-19"/>
                <w:sz w:val="20"/>
              </w:rPr>
              <w:t> </w:t>
            </w:r>
            <w:r>
              <w:rPr>
                <w:color w:val="008080"/>
                <w:sz w:val="20"/>
              </w:rPr>
              <w:t>encoding="UTF-</w:t>
            </w:r>
            <w:r>
              <w:rPr>
                <w:color w:val="008080"/>
                <w:spacing w:val="-4"/>
                <w:sz w:val="20"/>
              </w:rPr>
              <w:t>8"?&gt;</w:t>
            </w:r>
          </w:p>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w:t>
            </w:r>
            <w:r>
              <w:rPr>
                <w:color w:val="0000FF"/>
                <w:spacing w:val="-2"/>
                <w:sz w:val="20"/>
              </w:rPr>
              <w:t>="</w:t>
            </w:r>
            <w:hyperlink r:id="rId57">
              <w:r>
                <w:rPr>
                  <w:spacing w:val="-2"/>
                  <w:sz w:val="20"/>
                </w:rPr>
                <w:t>http://www.epo.org/exchange</w:t>
              </w:r>
            </w:hyperlink>
            <w:r>
              <w:rPr>
                <w:color w:val="0000FF"/>
                <w:spacing w:val="-2"/>
                <w:sz w:val="20"/>
              </w:rPr>
              <w:t>"&gt;</w:t>
            </w:r>
          </w:p>
          <w:p>
            <w:pPr>
              <w:pStyle w:val="TableParagraph"/>
              <w:ind w:left="347"/>
              <w:rPr>
                <w:sz w:val="20"/>
              </w:rPr>
            </w:pPr>
            <w:r>
              <w:rPr>
                <w:color w:val="0000FF"/>
                <w:sz w:val="20"/>
              </w:rPr>
              <w:t>&lt;</w:t>
            </w:r>
            <w:r>
              <w:rPr>
                <w:color w:val="800000"/>
                <w:sz w:val="20"/>
              </w:rPr>
              <w:t>ops:patent-family</w:t>
            </w:r>
            <w:r>
              <w:rPr>
                <w:color w:val="800000"/>
                <w:spacing w:val="-21"/>
                <w:sz w:val="20"/>
              </w:rPr>
              <w:t> </w:t>
            </w:r>
            <w:r>
              <w:rPr>
                <w:color w:val="FF0000"/>
                <w:spacing w:val="-2"/>
                <w:sz w:val="20"/>
              </w:rPr>
              <w:t>legal</w:t>
            </w:r>
            <w:r>
              <w:rPr>
                <w:color w:val="0000FF"/>
                <w:spacing w:val="-2"/>
                <w:sz w:val="20"/>
              </w:rPr>
              <w:t>="</w:t>
            </w:r>
            <w:r>
              <w:rPr>
                <w:spacing w:val="-2"/>
                <w:sz w:val="20"/>
              </w:rPr>
              <w:t>true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spacing w:before="2"/>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06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2"/>
              <w:ind w:left="587"/>
              <w:rPr>
                <w:sz w:val="20"/>
              </w:rPr>
            </w:pPr>
            <w:r>
              <w:rPr>
                <w:color w:val="0000FF"/>
                <w:spacing w:val="-2"/>
                <w:sz w:val="20"/>
              </w:rPr>
              <w:t>&lt;/</w:t>
            </w:r>
            <w:r>
              <w:rPr>
                <w:color w:val="800000"/>
                <w:spacing w:val="-2"/>
                <w:sz w:val="20"/>
              </w:rPr>
              <w:t>ops:publication-reference</w:t>
            </w:r>
            <w:r>
              <w:rPr>
                <w:color w:val="0000FF"/>
                <w:spacing w:val="-2"/>
                <w:sz w:val="20"/>
              </w:rPr>
              <w:t>&gt;</w:t>
            </w:r>
          </w:p>
          <w:p>
            <w:pPr>
              <w:pStyle w:val="TableParagraph"/>
              <w:ind w:left="587"/>
              <w:rPr>
                <w:sz w:val="20"/>
              </w:rPr>
            </w:pPr>
            <w:r>
              <w:rPr>
                <w:color w:val="0000FF"/>
                <w:sz w:val="20"/>
              </w:rPr>
              <w:t>&lt;</w:t>
            </w:r>
            <w:r>
              <w:rPr>
                <w:color w:val="800000"/>
                <w:sz w:val="20"/>
              </w:rPr>
              <w:t>ops:family-member</w:t>
            </w:r>
            <w:r>
              <w:rPr>
                <w:color w:val="800000"/>
                <w:spacing w:val="-31"/>
                <w:sz w:val="20"/>
              </w:rPr>
              <w:t> </w:t>
            </w:r>
            <w:r>
              <w:rPr>
                <w:color w:val="FF0000"/>
                <w:sz w:val="20"/>
              </w:rPr>
              <w:t>family-</w:t>
            </w:r>
            <w:r>
              <w:rPr>
                <w:color w:val="FF0000"/>
                <w:spacing w:val="-2"/>
                <w:sz w:val="20"/>
              </w:rPr>
              <w:t>id</w:t>
            </w:r>
            <w:r>
              <w:rPr>
                <w:color w:val="0000FF"/>
                <w:spacing w:val="-2"/>
                <w:sz w:val="20"/>
              </w:rPr>
              <w:t>="</w:t>
            </w:r>
            <w:r>
              <w:rPr>
                <w:spacing w:val="-2"/>
                <w:sz w:val="20"/>
              </w:rPr>
              <w:t>19768124</w:t>
            </w:r>
            <w:r>
              <w:rPr>
                <w:color w:val="0000FF"/>
                <w:spacing w:val="-2"/>
                <w:sz w:val="20"/>
              </w:rPr>
              <w:t>"&gt;</w:t>
            </w:r>
          </w:p>
          <w:p>
            <w:pPr>
              <w:pStyle w:val="TableParagraph"/>
              <w:ind w:left="58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before="1"/>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ind w:left="1067"/>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doc-number</w:t>
            </w:r>
            <w:r>
              <w:rPr>
                <w:color w:val="0000FF"/>
                <w:spacing w:val="-2"/>
                <w:sz w:val="20"/>
              </w:rPr>
              <w:t>&gt;</w:t>
            </w:r>
            <w:r>
              <w:rPr>
                <w:spacing w:val="-2"/>
                <w:sz w:val="20"/>
              </w:rPr>
              <w:t>1000000</w:t>
            </w:r>
            <w:r>
              <w:rPr>
                <w:color w:val="0000FF"/>
                <w:spacing w:val="-2"/>
                <w:sz w:val="20"/>
              </w:rPr>
              <w:t>&lt;/</w:t>
            </w:r>
            <w:r>
              <w:rPr>
                <w:color w:val="800000"/>
                <w:spacing w:val="-2"/>
                <w:sz w:val="20"/>
              </w:rPr>
              <w:t>doc-number</w:t>
            </w:r>
            <w:r>
              <w:rPr>
                <w:color w:val="0000FF"/>
                <w:spacing w:val="-2"/>
                <w:sz w:val="20"/>
              </w:rPr>
              <w:t>&gt;</w:t>
            </w:r>
          </w:p>
          <w:p>
            <w:pPr>
              <w:pStyle w:val="TableParagraph"/>
              <w:ind w:left="1067"/>
              <w:rPr>
                <w:sz w:val="20"/>
              </w:rPr>
            </w:pPr>
            <w:r>
              <w:rPr>
                <w:color w:val="0000FF"/>
                <w:spacing w:val="-2"/>
                <w:sz w:val="20"/>
              </w:rPr>
              <w:t>&lt;</w:t>
            </w:r>
            <w:r>
              <w:rPr>
                <w:color w:val="800000"/>
                <w:spacing w:val="-2"/>
                <w:sz w:val="20"/>
              </w:rPr>
              <w:t>kind</w:t>
            </w:r>
            <w:r>
              <w:rPr>
                <w:color w:val="0000FF"/>
                <w:spacing w:val="-2"/>
                <w:sz w:val="20"/>
              </w:rPr>
              <w:t>&gt;</w:t>
            </w:r>
            <w:r>
              <w:rPr>
                <w:spacing w:val="-2"/>
                <w:sz w:val="20"/>
              </w:rPr>
              <w:t>A1</w:t>
            </w:r>
            <w:r>
              <w:rPr>
                <w:color w:val="0000FF"/>
                <w:spacing w:val="-2"/>
                <w:sz w:val="20"/>
              </w:rPr>
              <w:t>&lt;/</w:t>
            </w:r>
            <w:r>
              <w:rPr>
                <w:color w:val="800000"/>
                <w:spacing w:val="-2"/>
                <w:sz w:val="20"/>
              </w:rPr>
              <w:t>kind</w:t>
            </w:r>
            <w:r>
              <w:rPr>
                <w:color w:val="0000FF"/>
                <w:spacing w:val="-2"/>
                <w:sz w:val="20"/>
              </w:rPr>
              <w:t>&gt;</w:t>
            </w:r>
          </w:p>
          <w:p>
            <w:pPr>
              <w:pStyle w:val="TableParagraph"/>
              <w:ind w:left="1067"/>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ind w:left="390"/>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epodoc</w:t>
            </w:r>
            <w:r>
              <w:rPr>
                <w:color w:val="0000FF"/>
                <w:spacing w:val="-2"/>
                <w:sz w:val="20"/>
              </w:rPr>
              <w:t>"&gt;</w:t>
            </w:r>
          </w:p>
          <w:p>
            <w:pPr>
              <w:pStyle w:val="TableParagraph"/>
              <w:spacing w:before="2"/>
              <w:ind w:left="630"/>
              <w:rPr>
                <w:sz w:val="20"/>
              </w:rPr>
            </w:pPr>
            <w:r>
              <w:rPr>
                <w:color w:val="0000FF"/>
                <w:spacing w:val="-2"/>
                <w:sz w:val="20"/>
              </w:rPr>
              <w:t>&lt;</w:t>
            </w:r>
            <w:r>
              <w:rPr>
                <w:color w:val="800000"/>
                <w:spacing w:val="-2"/>
                <w:sz w:val="20"/>
              </w:rPr>
              <w:t>doc-number</w:t>
            </w:r>
            <w:r>
              <w:rPr>
                <w:color w:val="0000FF"/>
                <w:spacing w:val="-2"/>
                <w:sz w:val="20"/>
              </w:rPr>
              <w:t>&gt;</w:t>
            </w:r>
            <w:r>
              <w:rPr>
                <w:spacing w:val="-2"/>
                <w:sz w:val="20"/>
              </w:rPr>
              <w:t>EP1000000</w:t>
            </w:r>
            <w:r>
              <w:rPr>
                <w:color w:val="0000FF"/>
                <w:spacing w:val="-2"/>
                <w:sz w:val="20"/>
              </w:rPr>
              <w:t>&lt;/</w:t>
            </w:r>
            <w:r>
              <w:rPr>
                <w:color w:val="800000"/>
                <w:spacing w:val="-2"/>
                <w:sz w:val="20"/>
              </w:rPr>
              <w:t>doc-number</w:t>
            </w:r>
            <w:r>
              <w:rPr>
                <w:color w:val="0000FF"/>
                <w:spacing w:val="-2"/>
                <w:sz w:val="20"/>
              </w:rPr>
              <w:t>&gt;</w:t>
            </w:r>
          </w:p>
          <w:p>
            <w:pPr>
              <w:pStyle w:val="TableParagraph"/>
              <w:ind w:left="630"/>
              <w:rPr>
                <w:sz w:val="20"/>
              </w:rPr>
            </w:pPr>
            <w:r>
              <w:rPr>
                <w:color w:val="0000FF"/>
                <w:spacing w:val="-2"/>
                <w:sz w:val="20"/>
              </w:rPr>
              <w:t>&lt;</w:t>
            </w:r>
            <w:r>
              <w:rPr>
                <w:color w:val="800000"/>
                <w:spacing w:val="-2"/>
                <w:sz w:val="20"/>
              </w:rPr>
              <w:t>date</w:t>
            </w:r>
            <w:r>
              <w:rPr>
                <w:color w:val="0000FF"/>
                <w:spacing w:val="-2"/>
                <w:sz w:val="20"/>
              </w:rPr>
              <w:t>&gt;</w:t>
            </w:r>
            <w:r>
              <w:rPr>
                <w:spacing w:val="-2"/>
                <w:sz w:val="20"/>
              </w:rPr>
              <w:t>20000517</w:t>
            </w:r>
            <w:r>
              <w:rPr>
                <w:color w:val="0000FF"/>
                <w:spacing w:val="-2"/>
                <w:sz w:val="20"/>
              </w:rPr>
              <w:t>&lt;/</w:t>
            </w:r>
            <w:r>
              <w:rPr>
                <w:color w:val="800000"/>
                <w:spacing w:val="-2"/>
                <w:sz w:val="20"/>
              </w:rPr>
              <w:t>date</w:t>
            </w:r>
            <w:r>
              <w:rPr>
                <w:color w:val="0000FF"/>
                <w:spacing w:val="-2"/>
                <w:sz w:val="20"/>
              </w:rPr>
              <w:t>&gt;</w:t>
            </w:r>
          </w:p>
          <w:p>
            <w:pPr>
              <w:pStyle w:val="TableParagraph"/>
              <w:ind w:left="390"/>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line="240" w:lineRule="auto" w:before="1"/>
              <w:ind w:left="587"/>
              <w:rPr>
                <w:sz w:val="20"/>
              </w:rPr>
            </w:pPr>
            <w:r>
              <w:rPr>
                <w:color w:val="0000FF"/>
                <w:spacing w:val="-2"/>
                <w:sz w:val="20"/>
              </w:rPr>
              <w:t>&lt;/</w:t>
            </w:r>
            <w:r>
              <w:rPr>
                <w:color w:val="800000"/>
                <w:spacing w:val="-2"/>
                <w:sz w:val="20"/>
              </w:rPr>
              <w:t>publication-reference</w:t>
            </w:r>
            <w:r>
              <w:rPr>
                <w:color w:val="0000FF"/>
                <w:spacing w:val="-2"/>
                <w:sz w:val="20"/>
              </w:rPr>
              <w:t>&gt;</w:t>
            </w:r>
          </w:p>
          <w:p>
            <w:pPr>
              <w:pStyle w:val="TableParagraph"/>
              <w:spacing w:line="260" w:lineRule="exact" w:before="2"/>
              <w:ind w:left="587"/>
              <w:rPr>
                <w:sz w:val="20"/>
              </w:rPr>
            </w:pPr>
            <w:r>
              <w:rPr>
                <w:color w:val="0000FF"/>
                <w:sz w:val="20"/>
              </w:rPr>
              <w:t>&lt;</w:t>
            </w:r>
            <w:r>
              <w:rPr>
                <w:color w:val="800000"/>
                <w:sz w:val="20"/>
              </w:rPr>
              <w:t>application-reference</w:t>
            </w:r>
            <w:r>
              <w:rPr>
                <w:color w:val="800000"/>
                <w:spacing w:val="-23"/>
                <w:sz w:val="20"/>
              </w:rPr>
              <w:t> </w:t>
            </w:r>
            <w:r>
              <w:rPr>
                <w:rFonts w:ascii="MS Gothic"/>
                <w:color w:val="FF0000"/>
                <w:sz w:val="20"/>
              </w:rPr>
              <w:t>doc-id</w:t>
            </w:r>
            <w:r>
              <w:rPr>
                <w:rFonts w:ascii="MS Gothic"/>
                <w:color w:val="0000FF"/>
                <w:sz w:val="20"/>
              </w:rPr>
              <w:t>="</w:t>
            </w:r>
            <w:r>
              <w:rPr>
                <w:rFonts w:ascii="MS Gothic"/>
                <w:sz w:val="20"/>
              </w:rPr>
              <w:t>17397285</w:t>
            </w:r>
            <w:r>
              <w:rPr>
                <w:rFonts w:ascii="MS Gothic"/>
                <w:color w:val="0000FF"/>
                <w:sz w:val="20"/>
              </w:rPr>
              <w:t>"</w:t>
            </w:r>
            <w:r>
              <w:rPr>
                <w:rFonts w:ascii="MS Gothic"/>
                <w:color w:val="0000FF"/>
                <w:spacing w:val="-18"/>
                <w:sz w:val="20"/>
              </w:rPr>
              <w:t> </w:t>
            </w:r>
            <w:r>
              <w:rPr>
                <w:rFonts w:ascii="MS Gothic"/>
                <w:color w:val="FF0000"/>
                <w:sz w:val="20"/>
              </w:rPr>
              <w:t>is-</w:t>
            </w:r>
            <w:r>
              <w:rPr>
                <w:rFonts w:ascii="MS Gothic"/>
                <w:color w:val="FF0000"/>
                <w:spacing w:val="-2"/>
                <w:sz w:val="20"/>
              </w:rPr>
              <w:t>representative</w:t>
            </w:r>
            <w:r>
              <w:rPr>
                <w:rFonts w:ascii="MS Gothic"/>
                <w:color w:val="0000FF"/>
                <w:spacing w:val="-2"/>
                <w:sz w:val="20"/>
              </w:rPr>
              <w:t>="</w:t>
            </w:r>
            <w:r>
              <w:rPr>
                <w:rFonts w:ascii="MS Gothic"/>
                <w:spacing w:val="-2"/>
                <w:sz w:val="20"/>
              </w:rPr>
              <w:t>YES</w:t>
            </w:r>
            <w:r>
              <w:rPr>
                <w:rFonts w:ascii="MS Gothic"/>
                <w:color w:val="0000FF"/>
                <w:spacing w:val="-2"/>
                <w:sz w:val="20"/>
              </w:rPr>
              <w:t>"</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630"/>
              <w:rPr>
                <w:sz w:val="20"/>
              </w:rPr>
            </w:pPr>
            <w:r>
              <w:rPr>
                <w:color w:val="0000FF"/>
                <w:spacing w:val="-2"/>
                <w:sz w:val="20"/>
              </w:rPr>
              <w:t>&lt;</w:t>
            </w:r>
            <w:r>
              <w:rPr>
                <w:color w:val="800000"/>
                <w:spacing w:val="-2"/>
                <w:sz w:val="20"/>
              </w:rPr>
              <w:t>country</w:t>
            </w:r>
            <w:r>
              <w:rPr>
                <w:color w:val="0000FF"/>
                <w:spacing w:val="-2"/>
                <w:sz w:val="20"/>
              </w:rPr>
              <w:t>&gt;</w:t>
            </w:r>
            <w:r>
              <w:rPr>
                <w:spacing w:val="-2"/>
                <w:sz w:val="20"/>
              </w:rPr>
              <w:t>EP</w:t>
            </w:r>
            <w:r>
              <w:rPr>
                <w:color w:val="0000FF"/>
                <w:spacing w:val="-2"/>
                <w:sz w:val="20"/>
              </w:rPr>
              <w:t>&lt;/</w:t>
            </w:r>
            <w:r>
              <w:rPr>
                <w:color w:val="800000"/>
                <w:spacing w:val="-2"/>
                <w:sz w:val="20"/>
              </w:rPr>
              <w:t>country</w:t>
            </w:r>
            <w:r>
              <w:rPr>
                <w:color w:val="0000FF"/>
                <w:spacing w:val="-2"/>
                <w:sz w:val="20"/>
              </w:rPr>
              <w:t>&gt;</w:t>
            </w:r>
          </w:p>
          <w:p>
            <w:pPr>
              <w:pStyle w:val="TableParagraph"/>
              <w:ind w:left="630"/>
              <w:rPr>
                <w:sz w:val="20"/>
              </w:rPr>
            </w:pPr>
            <w:r>
              <w:rPr>
                <w:color w:val="0000FF"/>
                <w:spacing w:val="-2"/>
                <w:sz w:val="20"/>
              </w:rPr>
              <w:t>&lt;</w:t>
            </w:r>
            <w:r>
              <w:rPr>
                <w:color w:val="800000"/>
                <w:spacing w:val="-2"/>
                <w:sz w:val="20"/>
              </w:rPr>
              <w:t>doc-number</w:t>
            </w:r>
            <w:r>
              <w:rPr>
                <w:color w:val="0000FF"/>
                <w:spacing w:val="-2"/>
                <w:sz w:val="20"/>
              </w:rPr>
              <w:t>&gt;</w:t>
            </w:r>
            <w:r>
              <w:rPr>
                <w:spacing w:val="-2"/>
                <w:sz w:val="20"/>
              </w:rPr>
              <w:t>99203729</w:t>
            </w:r>
            <w:r>
              <w:rPr>
                <w:color w:val="0000FF"/>
                <w:spacing w:val="-2"/>
                <w:sz w:val="20"/>
              </w:rPr>
              <w:t>&lt;/</w:t>
            </w:r>
            <w:r>
              <w:rPr>
                <w:color w:val="800000"/>
                <w:spacing w:val="-2"/>
                <w:sz w:val="20"/>
              </w:rPr>
              <w:t>doc-number</w:t>
            </w:r>
            <w:r>
              <w:rPr>
                <w:color w:val="0000FF"/>
                <w:spacing w:val="-2"/>
                <w:sz w:val="20"/>
              </w:rPr>
              <w:t>&gt;</w:t>
            </w:r>
          </w:p>
          <w:p>
            <w:pPr>
              <w:pStyle w:val="TableParagraph"/>
              <w:ind w:left="630"/>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spacing w:before="2"/>
              <w:ind w:left="630"/>
              <w:rPr>
                <w:sz w:val="20"/>
              </w:rPr>
            </w:pPr>
            <w:r>
              <w:rPr>
                <w:color w:val="0000FF"/>
                <w:spacing w:val="-2"/>
                <w:sz w:val="20"/>
              </w:rPr>
              <w:t>&lt;</w:t>
            </w:r>
            <w:r>
              <w:rPr>
                <w:color w:val="800000"/>
                <w:spacing w:val="-2"/>
                <w:sz w:val="20"/>
              </w:rPr>
              <w:t>date</w:t>
            </w:r>
            <w:r>
              <w:rPr>
                <w:color w:val="0000FF"/>
                <w:spacing w:val="-2"/>
                <w:sz w:val="20"/>
              </w:rPr>
              <w:t>&gt;</w:t>
            </w:r>
            <w:r>
              <w:rPr>
                <w:spacing w:val="-2"/>
                <w:sz w:val="20"/>
              </w:rPr>
              <w:t>19991108</w:t>
            </w:r>
            <w:r>
              <w:rPr>
                <w:color w:val="0000FF"/>
                <w:spacing w:val="-2"/>
                <w:sz w:val="20"/>
              </w:rPr>
              <w:t>&lt;/</w:t>
            </w:r>
            <w:r>
              <w:rPr>
                <w:color w:val="800000"/>
                <w:spacing w:val="-2"/>
                <w:sz w:val="20"/>
              </w:rPr>
              <w:t>date</w:t>
            </w:r>
            <w:r>
              <w:rPr>
                <w:color w:val="0000FF"/>
                <w:spacing w:val="-2"/>
                <w:sz w:val="20"/>
              </w:rPr>
              <w:t>&gt;</w:t>
            </w:r>
          </w:p>
          <w:p>
            <w:pPr>
              <w:pStyle w:val="TableParagraph"/>
              <w:ind w:left="390"/>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587"/>
              <w:rPr>
                <w:sz w:val="20"/>
              </w:rPr>
            </w:pPr>
            <w:r>
              <w:rPr>
                <w:color w:val="0000FF"/>
                <w:spacing w:val="-2"/>
                <w:sz w:val="20"/>
              </w:rPr>
              <w:t>&lt;/</w:t>
            </w:r>
            <w:r>
              <w:rPr>
                <w:color w:val="800000"/>
                <w:spacing w:val="-2"/>
                <w:sz w:val="20"/>
              </w:rPr>
              <w:t>application-reference</w:t>
            </w:r>
            <w:r>
              <w:rPr>
                <w:color w:val="0000FF"/>
                <w:spacing w:val="-2"/>
                <w:sz w:val="20"/>
              </w:rPr>
              <w:t>&gt;</w:t>
            </w:r>
          </w:p>
          <w:p>
            <w:pPr>
              <w:pStyle w:val="TableParagraph"/>
              <w:ind w:left="587"/>
              <w:rPr>
                <w:sz w:val="20"/>
              </w:rPr>
            </w:pPr>
            <w:r>
              <w:rPr>
                <w:color w:val="0000FF"/>
                <w:sz w:val="20"/>
              </w:rPr>
              <w:t>&lt;</w:t>
            </w:r>
            <w:r>
              <w:rPr>
                <w:color w:val="800000"/>
                <w:sz w:val="20"/>
              </w:rPr>
              <w:t>priority-claim</w:t>
            </w:r>
            <w:r>
              <w:rPr>
                <w:color w:val="800000"/>
                <w:spacing w:val="-19"/>
                <w:sz w:val="20"/>
              </w:rPr>
              <w:t> </w:t>
            </w:r>
            <w:r>
              <w:rPr>
                <w:color w:val="FF0000"/>
                <w:spacing w:val="-2"/>
                <w:sz w:val="20"/>
              </w:rPr>
              <w:t>kind</w:t>
            </w:r>
            <w:r>
              <w:rPr>
                <w:color w:val="0000FF"/>
                <w:spacing w:val="-2"/>
                <w:sz w:val="20"/>
              </w:rPr>
              <w:t>="</w:t>
            </w:r>
            <w:r>
              <w:rPr>
                <w:spacing w:val="-2"/>
                <w:sz w:val="20"/>
              </w:rPr>
              <w:t>national</w:t>
            </w:r>
            <w:r>
              <w:rPr>
                <w:color w:val="0000FF"/>
                <w:spacing w:val="-2"/>
                <w:sz w:val="20"/>
              </w:rPr>
              <w:t>"&gt;</w:t>
            </w:r>
          </w:p>
          <w:p>
            <w:pPr>
              <w:pStyle w:val="TableParagraph"/>
              <w:ind w:left="827"/>
              <w:rPr>
                <w:sz w:val="20"/>
              </w:rPr>
            </w:pPr>
            <w:r>
              <w:rPr>
                <w:color w:val="0000FF"/>
                <w:sz w:val="20"/>
              </w:rPr>
              <w:t>&lt;</w:t>
            </w:r>
            <w:r>
              <w:rPr>
                <w:color w:val="800000"/>
                <w:sz w:val="20"/>
              </w:rPr>
              <w:t>document-id</w:t>
            </w:r>
            <w:r>
              <w:rPr>
                <w:color w:val="800000"/>
                <w:spacing w:val="-28"/>
                <w:sz w:val="20"/>
              </w:rPr>
              <w:t> </w:t>
            </w:r>
            <w:r>
              <w:rPr>
                <w:color w:val="FF0000"/>
                <w:sz w:val="20"/>
              </w:rPr>
              <w:t>document-id-</w:t>
            </w:r>
            <w:r>
              <w:rPr>
                <w:color w:val="FF0000"/>
                <w:spacing w:val="-2"/>
                <w:sz w:val="20"/>
              </w:rPr>
              <w:t>type</w:t>
            </w:r>
            <w:r>
              <w:rPr>
                <w:color w:val="0000FF"/>
                <w:spacing w:val="-2"/>
                <w:sz w:val="20"/>
              </w:rPr>
              <w:t>="</w:t>
            </w:r>
            <w:r>
              <w:rPr>
                <w:spacing w:val="-2"/>
                <w:sz w:val="20"/>
              </w:rPr>
              <w:t>docdb</w:t>
            </w:r>
            <w:r>
              <w:rPr>
                <w:color w:val="0000FF"/>
                <w:spacing w:val="-2"/>
                <w:sz w:val="20"/>
              </w:rPr>
              <w:t>"&gt;</w:t>
            </w:r>
          </w:p>
          <w:p>
            <w:pPr>
              <w:pStyle w:val="TableParagraph"/>
              <w:spacing w:before="1"/>
              <w:ind w:left="630"/>
              <w:rPr>
                <w:sz w:val="20"/>
              </w:rPr>
            </w:pPr>
            <w:r>
              <w:rPr>
                <w:color w:val="0000FF"/>
                <w:spacing w:val="-2"/>
                <w:sz w:val="20"/>
              </w:rPr>
              <w:t>&lt;</w:t>
            </w:r>
            <w:r>
              <w:rPr>
                <w:color w:val="800000"/>
                <w:spacing w:val="-2"/>
                <w:sz w:val="20"/>
              </w:rPr>
              <w:t>country</w:t>
            </w:r>
            <w:r>
              <w:rPr>
                <w:color w:val="0000FF"/>
                <w:spacing w:val="-2"/>
                <w:sz w:val="20"/>
              </w:rPr>
              <w:t>&gt;</w:t>
            </w:r>
            <w:r>
              <w:rPr>
                <w:spacing w:val="-2"/>
                <w:sz w:val="20"/>
              </w:rPr>
              <w:t>NL</w:t>
            </w:r>
            <w:r>
              <w:rPr>
                <w:color w:val="0000FF"/>
                <w:spacing w:val="-2"/>
                <w:sz w:val="20"/>
              </w:rPr>
              <w:t>&lt;/</w:t>
            </w:r>
            <w:r>
              <w:rPr>
                <w:color w:val="800000"/>
                <w:spacing w:val="-2"/>
                <w:sz w:val="20"/>
              </w:rPr>
              <w:t>country</w:t>
            </w:r>
            <w:r>
              <w:rPr>
                <w:color w:val="0000FF"/>
                <w:spacing w:val="-2"/>
                <w:sz w:val="20"/>
              </w:rPr>
              <w:t>&gt;</w:t>
            </w:r>
          </w:p>
          <w:p>
            <w:pPr>
              <w:pStyle w:val="TableParagraph"/>
              <w:ind w:left="630"/>
              <w:rPr>
                <w:sz w:val="20"/>
              </w:rPr>
            </w:pPr>
            <w:r>
              <w:rPr>
                <w:color w:val="0000FF"/>
                <w:spacing w:val="-2"/>
                <w:sz w:val="20"/>
              </w:rPr>
              <w:t>&lt;</w:t>
            </w:r>
            <w:r>
              <w:rPr>
                <w:color w:val="800000"/>
                <w:spacing w:val="-2"/>
                <w:sz w:val="20"/>
              </w:rPr>
              <w:t>doc-number</w:t>
            </w:r>
            <w:r>
              <w:rPr>
                <w:color w:val="0000FF"/>
                <w:spacing w:val="-2"/>
                <w:sz w:val="20"/>
              </w:rPr>
              <w:t>&gt;</w:t>
            </w:r>
            <w:r>
              <w:rPr>
                <w:spacing w:val="-2"/>
                <w:sz w:val="20"/>
              </w:rPr>
              <w:t>1010536</w:t>
            </w:r>
            <w:r>
              <w:rPr>
                <w:color w:val="0000FF"/>
                <w:spacing w:val="-2"/>
                <w:sz w:val="20"/>
              </w:rPr>
              <w:t>&lt;/</w:t>
            </w:r>
            <w:r>
              <w:rPr>
                <w:color w:val="800000"/>
                <w:spacing w:val="-2"/>
                <w:sz w:val="20"/>
              </w:rPr>
              <w:t>doc-number</w:t>
            </w:r>
            <w:r>
              <w:rPr>
                <w:color w:val="0000FF"/>
                <w:spacing w:val="-2"/>
                <w:sz w:val="20"/>
              </w:rPr>
              <w:t>&gt;</w:t>
            </w:r>
          </w:p>
          <w:p>
            <w:pPr>
              <w:pStyle w:val="TableParagraph"/>
              <w:spacing w:before="2"/>
              <w:ind w:left="630"/>
              <w:rPr>
                <w:sz w:val="20"/>
              </w:rPr>
            </w:pPr>
            <w:r>
              <w:rPr>
                <w:color w:val="0000FF"/>
                <w:spacing w:val="-2"/>
                <w:sz w:val="20"/>
              </w:rPr>
              <w:t>&lt;</w:t>
            </w:r>
            <w:r>
              <w:rPr>
                <w:color w:val="800000"/>
                <w:spacing w:val="-2"/>
                <w:sz w:val="20"/>
              </w:rPr>
              <w:t>kind</w:t>
            </w:r>
            <w:r>
              <w:rPr>
                <w:color w:val="0000FF"/>
                <w:spacing w:val="-2"/>
                <w:sz w:val="20"/>
              </w:rPr>
              <w:t>&gt;</w:t>
            </w:r>
            <w:r>
              <w:rPr>
                <w:spacing w:val="-2"/>
                <w:sz w:val="20"/>
              </w:rPr>
              <w:t>A</w:t>
            </w:r>
            <w:r>
              <w:rPr>
                <w:color w:val="0000FF"/>
                <w:spacing w:val="-2"/>
                <w:sz w:val="20"/>
              </w:rPr>
              <w:t>&lt;/</w:t>
            </w:r>
            <w:r>
              <w:rPr>
                <w:color w:val="800000"/>
                <w:spacing w:val="-2"/>
                <w:sz w:val="20"/>
              </w:rPr>
              <w:t>kind</w:t>
            </w:r>
            <w:r>
              <w:rPr>
                <w:color w:val="0000FF"/>
                <w:spacing w:val="-2"/>
                <w:sz w:val="20"/>
              </w:rPr>
              <w:t>&gt;</w:t>
            </w:r>
          </w:p>
          <w:p>
            <w:pPr>
              <w:pStyle w:val="TableParagraph"/>
              <w:ind w:left="630"/>
              <w:rPr>
                <w:sz w:val="20"/>
              </w:rPr>
            </w:pPr>
            <w:r>
              <w:rPr>
                <w:color w:val="0000FF"/>
                <w:spacing w:val="-2"/>
                <w:sz w:val="20"/>
              </w:rPr>
              <w:t>&lt;</w:t>
            </w:r>
            <w:r>
              <w:rPr>
                <w:color w:val="800000"/>
                <w:spacing w:val="-2"/>
                <w:sz w:val="20"/>
              </w:rPr>
              <w:t>date</w:t>
            </w:r>
            <w:r>
              <w:rPr>
                <w:color w:val="0000FF"/>
                <w:spacing w:val="-2"/>
                <w:sz w:val="20"/>
              </w:rPr>
              <w:t>&gt;</w:t>
            </w:r>
            <w:r>
              <w:rPr>
                <w:spacing w:val="-2"/>
                <w:sz w:val="20"/>
              </w:rPr>
              <w:t>19981112</w:t>
            </w:r>
            <w:r>
              <w:rPr>
                <w:color w:val="0000FF"/>
                <w:spacing w:val="-2"/>
                <w:sz w:val="20"/>
              </w:rPr>
              <w:t>&lt;/</w:t>
            </w:r>
            <w:r>
              <w:rPr>
                <w:color w:val="800000"/>
                <w:spacing w:val="-2"/>
                <w:sz w:val="20"/>
              </w:rPr>
              <w:t>date</w:t>
            </w:r>
            <w:r>
              <w:rPr>
                <w:color w:val="0000FF"/>
                <w:spacing w:val="-2"/>
                <w:sz w:val="20"/>
              </w:rPr>
              <w:t>&gt;</w:t>
            </w:r>
          </w:p>
          <w:p>
            <w:pPr>
              <w:pStyle w:val="TableParagraph"/>
              <w:ind w:left="390"/>
              <w:rPr>
                <w:sz w:val="20"/>
              </w:rPr>
            </w:pPr>
            <w:r>
              <w:rPr>
                <w:color w:val="0000FF"/>
                <w:spacing w:val="-2"/>
                <w:sz w:val="20"/>
              </w:rPr>
              <w:t>&lt;/</w:t>
            </w:r>
            <w:r>
              <w:rPr>
                <w:color w:val="800000"/>
                <w:spacing w:val="-2"/>
                <w:sz w:val="20"/>
              </w:rPr>
              <w:t>document-</w:t>
            </w:r>
            <w:r>
              <w:rPr>
                <w:color w:val="800000"/>
                <w:spacing w:val="-5"/>
                <w:sz w:val="20"/>
              </w:rPr>
              <w:t>id</w:t>
            </w:r>
            <w:r>
              <w:rPr>
                <w:color w:val="0000FF"/>
                <w:spacing w:val="-5"/>
                <w:sz w:val="20"/>
              </w:rPr>
              <w:t>&gt;</w:t>
            </w:r>
          </w:p>
          <w:p>
            <w:pPr>
              <w:pStyle w:val="TableParagraph"/>
              <w:spacing w:before="1"/>
              <w:ind w:left="390"/>
              <w:rPr>
                <w:sz w:val="20"/>
              </w:rPr>
            </w:pPr>
            <w:r>
              <w:rPr>
                <w:color w:val="0000FF"/>
                <w:spacing w:val="-2"/>
                <w:sz w:val="20"/>
              </w:rPr>
              <w:t>&lt;</w:t>
            </w:r>
            <w:r>
              <w:rPr>
                <w:color w:val="800000"/>
                <w:spacing w:val="-2"/>
                <w:sz w:val="20"/>
              </w:rPr>
              <w:t>priority-active-indicator</w:t>
            </w:r>
            <w:r>
              <w:rPr>
                <w:color w:val="0000FF"/>
                <w:spacing w:val="-2"/>
                <w:sz w:val="20"/>
              </w:rPr>
              <w:t>&gt;</w:t>
            </w:r>
            <w:r>
              <w:rPr>
                <w:spacing w:val="-2"/>
                <w:sz w:val="20"/>
              </w:rPr>
              <w:t>YES</w:t>
            </w:r>
            <w:r>
              <w:rPr>
                <w:color w:val="0000FF"/>
                <w:spacing w:val="-2"/>
                <w:sz w:val="20"/>
              </w:rPr>
              <w:t>&lt;/</w:t>
            </w:r>
            <w:r>
              <w:rPr>
                <w:color w:val="800000"/>
                <w:spacing w:val="-2"/>
                <w:sz w:val="20"/>
              </w:rPr>
              <w:t>priority-active-indicator</w:t>
            </w:r>
            <w:r>
              <w:rPr>
                <w:color w:val="0000FF"/>
                <w:spacing w:val="-2"/>
                <w:sz w:val="20"/>
              </w:rPr>
              <w:t>&gt;</w:t>
            </w:r>
          </w:p>
          <w:p>
            <w:pPr>
              <w:pStyle w:val="TableParagraph"/>
              <w:ind w:left="587"/>
              <w:rPr>
                <w:sz w:val="20"/>
              </w:rPr>
            </w:pPr>
            <w:r>
              <w:rPr>
                <w:color w:val="0000FF"/>
                <w:spacing w:val="-2"/>
                <w:sz w:val="20"/>
              </w:rPr>
              <w:t>&lt;/</w:t>
            </w:r>
            <w:r>
              <w:rPr>
                <w:color w:val="800000"/>
                <w:spacing w:val="-2"/>
                <w:sz w:val="20"/>
              </w:rPr>
              <w:t>priority-claim</w:t>
            </w:r>
            <w:r>
              <w:rPr>
                <w:color w:val="0000FF"/>
                <w:spacing w:val="-2"/>
                <w:sz w:val="20"/>
              </w:rPr>
              <w:t>&gt;</w:t>
            </w:r>
          </w:p>
          <w:p>
            <w:pPr>
              <w:pStyle w:val="TableParagraph"/>
              <w:tabs>
                <w:tab w:pos="3348" w:val="left" w:leader="none"/>
              </w:tabs>
              <w:spacing w:line="240" w:lineRule="auto" w:before="2"/>
              <w:ind w:right="251" w:firstLine="480"/>
              <w:rPr>
                <w:sz w:val="20"/>
              </w:rPr>
            </w:pPr>
            <w:r>
              <w:rPr>
                <w:color w:val="0000FF"/>
                <w:sz w:val="20"/>
              </w:rPr>
              <w:t>&lt;</w:t>
            </w:r>
            <w:r>
              <w:rPr>
                <w:color w:val="800000"/>
                <w:sz w:val="20"/>
              </w:rPr>
              <w:t>ops:legal </w:t>
            </w:r>
            <w:r>
              <w:rPr>
                <w:color w:val="FF0000"/>
                <w:sz w:val="20"/>
              </w:rPr>
              <w:t>code</w:t>
            </w:r>
            <w:r>
              <w:rPr>
                <w:color w:val="0000FF"/>
                <w:sz w:val="20"/>
              </w:rPr>
              <w:t>="</w:t>
            </w:r>
            <w:r>
              <w:rPr>
                <w:sz w:val="20"/>
              </w:rPr>
              <w:t>AK</w:t>
              <w:tab/>
            </w:r>
            <w:r>
              <w:rPr>
                <w:color w:val="0000FF"/>
                <w:sz w:val="20"/>
              </w:rPr>
              <w:t>"</w:t>
            </w:r>
            <w:r>
              <w:rPr>
                <w:color w:val="0000FF"/>
                <w:spacing w:val="-10"/>
                <w:sz w:val="20"/>
              </w:rPr>
              <w:t> </w:t>
            </w:r>
            <w:r>
              <w:rPr>
                <w:color w:val="FF0000"/>
                <w:sz w:val="20"/>
              </w:rPr>
              <w:t>desc</w:t>
            </w:r>
            <w:r>
              <w:rPr>
                <w:color w:val="0000FF"/>
                <w:sz w:val="20"/>
              </w:rPr>
              <w:t>="</w:t>
            </w:r>
            <w:r>
              <w:rPr>
                <w:sz w:val="20"/>
              </w:rPr>
              <w:t>DESIGNATED</w:t>
            </w:r>
            <w:r>
              <w:rPr>
                <w:spacing w:val="-10"/>
                <w:sz w:val="20"/>
              </w:rPr>
              <w:t> </w:t>
            </w:r>
            <w:r>
              <w:rPr>
                <w:sz w:val="20"/>
              </w:rPr>
              <w:t>CONTRACTING</w:t>
            </w:r>
            <w:r>
              <w:rPr>
                <w:spacing w:val="-10"/>
                <w:sz w:val="20"/>
              </w:rPr>
              <w:t> </w:t>
            </w:r>
            <w:r>
              <w:rPr>
                <w:sz w:val="20"/>
              </w:rPr>
              <w:t>STATES:</w:t>
            </w:r>
            <w:r>
              <w:rPr>
                <w:color w:val="0000FF"/>
                <w:sz w:val="20"/>
              </w:rPr>
              <w:t>"</w:t>
            </w:r>
            <w:r>
              <w:rPr>
                <w:color w:val="0000FF"/>
                <w:spacing w:val="-10"/>
                <w:sz w:val="20"/>
              </w:rPr>
              <w:t> </w:t>
            </w:r>
            <w:r>
              <w:rPr>
                <w:color w:val="FF0000"/>
                <w:sz w:val="20"/>
              </w:rPr>
              <w:t>infl</w:t>
            </w:r>
            <w:r>
              <w:rPr>
                <w:color w:val="0000FF"/>
                <w:sz w:val="20"/>
              </w:rPr>
              <w:t>="</w:t>
            </w:r>
            <w:r>
              <w:rPr>
                <w:sz w:val="20"/>
              </w:rPr>
              <w:t>+</w:t>
            </w:r>
            <w:r>
              <w:rPr>
                <w:color w:val="0000FF"/>
                <w:sz w:val="20"/>
              </w:rPr>
              <w:t>" </w:t>
            </w:r>
            <w:r>
              <w:rPr>
                <w:color w:val="FF0000"/>
                <w:spacing w:val="-2"/>
                <w:sz w:val="20"/>
              </w:rPr>
              <w:t>dateMigr</w:t>
            </w:r>
            <w:r>
              <w:rPr>
                <w:color w:val="0000FF"/>
                <w:spacing w:val="-2"/>
                <w:sz w:val="20"/>
              </w:rPr>
              <w:t>="</w:t>
            </w:r>
            <w:r>
              <w:rPr>
                <w:spacing w:val="-2"/>
                <w:sz w:val="20"/>
              </w:rPr>
              <w:t>00010101</w:t>
            </w:r>
            <w:r>
              <w:rPr>
                <w:color w:val="0000FF"/>
                <w:spacing w:val="-2"/>
                <w:sz w:val="20"/>
              </w:rPr>
              <w:t>"&gt;</w:t>
            </w:r>
          </w:p>
          <w:p>
            <w:pPr>
              <w:pStyle w:val="TableParagraph"/>
              <w:tabs>
                <w:tab w:pos="4188" w:val="left" w:leader="none"/>
                <w:tab w:pos="7308" w:val="left" w:leader="none"/>
              </w:tabs>
              <w:spacing w:line="225" w:lineRule="exact"/>
              <w:ind w:left="827"/>
              <w:rPr>
                <w:sz w:val="20"/>
              </w:rPr>
            </w:pPr>
            <w:r>
              <w:rPr>
                <w:color w:val="0000FF"/>
                <w:sz w:val="20"/>
              </w:rPr>
              <w:t>&lt;</w:t>
            </w:r>
            <w:r>
              <w:rPr>
                <w:color w:val="800000"/>
                <w:sz w:val="20"/>
              </w:rPr>
              <w:t>ops:pre</w:t>
            </w:r>
            <w:r>
              <w:rPr>
                <w:color w:val="800000"/>
                <w:spacing w:val="-10"/>
                <w:sz w:val="20"/>
              </w:rPr>
              <w:t> </w:t>
            </w:r>
            <w:r>
              <w:rPr>
                <w:color w:val="FF0000"/>
                <w:spacing w:val="-2"/>
                <w:sz w:val="20"/>
              </w:rPr>
              <w:t>line</w:t>
            </w:r>
            <w:r>
              <w:rPr>
                <w:color w:val="0000FF"/>
                <w:spacing w:val="-2"/>
                <w:sz w:val="20"/>
              </w:rPr>
              <w:t>="</w:t>
            </w:r>
            <w:r>
              <w:rPr>
                <w:spacing w:val="-2"/>
                <w:sz w:val="20"/>
              </w:rPr>
              <w:t>00001</w:t>
            </w:r>
            <w:r>
              <w:rPr>
                <w:color w:val="0000FF"/>
                <w:spacing w:val="-2"/>
                <w:sz w:val="20"/>
              </w:rPr>
              <w:t>"&gt;</w:t>
            </w:r>
            <w:r>
              <w:rPr>
                <w:spacing w:val="-2"/>
                <w:sz w:val="20"/>
              </w:rPr>
              <w:t>EP</w:t>
            </w:r>
            <w:r>
              <w:rPr>
                <w:sz w:val="20"/>
              </w:rPr>
              <w:tab/>
              <w:t>99203729A</w:t>
            </w:r>
            <w:r>
              <w:rPr>
                <w:spacing w:val="-21"/>
                <w:sz w:val="20"/>
              </w:rPr>
              <w:t> </w:t>
            </w:r>
            <w:r>
              <w:rPr>
                <w:sz w:val="20"/>
              </w:rPr>
              <w:t>2000-05-</w:t>
            </w:r>
            <w:r>
              <w:rPr>
                <w:spacing w:val="-4"/>
                <w:sz w:val="20"/>
              </w:rPr>
              <w:t>17AK</w:t>
            </w:r>
            <w:r>
              <w:rPr>
                <w:sz w:val="20"/>
              </w:rPr>
              <w:tab/>
            </w:r>
            <w:r>
              <w:rPr>
                <w:spacing w:val="-2"/>
                <w:sz w:val="20"/>
              </w:rPr>
              <w:t>+DESIGNATED</w:t>
            </w:r>
          </w:p>
          <w:p>
            <w:pPr>
              <w:pStyle w:val="TableParagraph"/>
              <w:spacing w:line="206" w:lineRule="exact" w:before="1"/>
              <w:rPr>
                <w:sz w:val="20"/>
              </w:rPr>
            </w:pPr>
            <w:r>
              <w:rPr>
                <w:sz w:val="20"/>
              </w:rPr>
              <w:t>CONTRACTING</w:t>
            </w:r>
            <w:r>
              <w:rPr>
                <w:spacing w:val="-7"/>
                <w:sz w:val="20"/>
              </w:rPr>
              <w:t> </w:t>
            </w:r>
            <w:r>
              <w:rPr>
                <w:sz w:val="20"/>
              </w:rPr>
              <w:t>STATES:</w:t>
            </w:r>
            <w:r>
              <w:rPr>
                <w:spacing w:val="-7"/>
                <w:sz w:val="20"/>
              </w:rPr>
              <w:t> </w:t>
            </w:r>
            <w:r>
              <w:rPr>
                <w:sz w:val="20"/>
              </w:rPr>
              <w:t>Kind</w:t>
            </w:r>
            <w:r>
              <w:rPr>
                <w:spacing w:val="-7"/>
                <w:sz w:val="20"/>
              </w:rPr>
              <w:t> </w:t>
            </w:r>
            <w:r>
              <w:rPr>
                <w:sz w:val="20"/>
              </w:rPr>
              <w:t>Code</w:t>
            </w:r>
            <w:r>
              <w:rPr>
                <w:spacing w:val="-6"/>
                <w:sz w:val="20"/>
              </w:rPr>
              <w:t> </w:t>
            </w:r>
            <w:r>
              <w:rPr>
                <w:sz w:val="20"/>
              </w:rPr>
              <w:t>of</w:t>
            </w:r>
            <w:r>
              <w:rPr>
                <w:spacing w:val="-6"/>
                <w:sz w:val="20"/>
              </w:rPr>
              <w:t> </w:t>
            </w:r>
            <w:r>
              <w:rPr>
                <w:sz w:val="20"/>
              </w:rPr>
              <w:t>Ref</w:t>
            </w:r>
            <w:r>
              <w:rPr>
                <w:spacing w:val="-7"/>
                <w:sz w:val="20"/>
              </w:rPr>
              <w:t> </w:t>
            </w:r>
            <w:r>
              <w:rPr>
                <w:sz w:val="20"/>
              </w:rPr>
              <w:t>Document</w:t>
            </w:r>
            <w:r>
              <w:rPr>
                <w:spacing w:val="-6"/>
                <w:sz w:val="20"/>
              </w:rPr>
              <w:t> </w:t>
            </w:r>
            <w:r>
              <w:rPr>
                <w:spacing w:val="-2"/>
                <w:sz w:val="20"/>
              </w:rPr>
              <w:t>A1</w:t>
            </w:r>
            <w:r>
              <w:rPr>
                <w:color w:val="0000FF"/>
                <w:spacing w:val="-2"/>
                <w:sz w:val="20"/>
              </w:rPr>
              <w:t>&lt;/</w:t>
            </w:r>
            <w:r>
              <w:rPr>
                <w:color w:val="800000"/>
                <w:spacing w:val="-2"/>
                <w:sz w:val="20"/>
              </w:rPr>
              <w:t>ops:pre</w:t>
            </w:r>
            <w:r>
              <w:rPr>
                <w:color w:val="0000FF"/>
                <w:spacing w:val="-2"/>
                <w:sz w:val="20"/>
              </w:rPr>
              <w:t>&gt;</w:t>
            </w:r>
          </w:p>
        </w:tc>
      </w:tr>
    </w:tbl>
    <w:p>
      <w:pPr>
        <w:pStyle w:val="TableParagraph"/>
        <w:spacing w:after="0" w:line="206" w:lineRule="exact"/>
        <w:rPr>
          <w:sz w:val="20"/>
        </w:rPr>
        <w:sectPr>
          <w:headerReference w:type="default" r:id="rId375"/>
          <w:footerReference w:type="default" r:id="rId376"/>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9291" w:hRule="atLeast"/>
        </w:trPr>
        <w:tc>
          <w:tcPr>
            <w:tcW w:w="9371" w:type="dxa"/>
          </w:tcPr>
          <w:p>
            <w:pPr>
              <w:pStyle w:val="TableParagraph"/>
              <w:tabs>
                <w:tab w:pos="4188" w:val="left" w:leader="none"/>
                <w:tab w:pos="7308" w:val="left" w:leader="none"/>
              </w:tabs>
              <w:spacing w:line="240" w:lineRule="auto"/>
              <w:ind w:right="251" w:firstLine="720"/>
              <w:rPr>
                <w:sz w:val="20"/>
              </w:rPr>
            </w:pPr>
            <w:r>
              <w:rPr>
                <w:color w:val="0000FF"/>
                <w:sz w:val="20"/>
              </w:rPr>
              <w:t>&lt;</w:t>
            </w:r>
            <w:r>
              <w:rPr>
                <w:color w:val="800000"/>
                <w:sz w:val="20"/>
              </w:rPr>
              <w:t>ops:pre </w:t>
            </w:r>
            <w:r>
              <w:rPr>
                <w:color w:val="FF0000"/>
                <w:sz w:val="20"/>
              </w:rPr>
              <w:t>line</w:t>
            </w:r>
            <w:r>
              <w:rPr>
                <w:color w:val="0000FF"/>
                <w:sz w:val="20"/>
              </w:rPr>
              <w:t>="</w:t>
            </w:r>
            <w:r>
              <w:rPr>
                <w:sz w:val="20"/>
              </w:rPr>
              <w:t>00002</w:t>
            </w:r>
            <w:r>
              <w:rPr>
                <w:color w:val="0000FF"/>
                <w:sz w:val="20"/>
              </w:rPr>
              <w:t>"&gt;</w:t>
            </w:r>
            <w:r>
              <w:rPr>
                <w:sz w:val="20"/>
              </w:rPr>
              <w:t>EP</w:t>
              <w:tab/>
              <w:t>99203729A 2000-05-17AK</w:t>
              <w:tab/>
            </w:r>
            <w:r>
              <w:rPr>
                <w:spacing w:val="-2"/>
                <w:sz w:val="20"/>
              </w:rPr>
              <w:t>+DESIGNATED </w:t>
            </w:r>
            <w:r>
              <w:rPr>
                <w:sz w:val="20"/>
              </w:rPr>
              <w:t>CONTRACTING</w:t>
            </w:r>
            <w:r>
              <w:rPr>
                <w:spacing w:val="-3"/>
                <w:sz w:val="20"/>
              </w:rPr>
              <w:t> </w:t>
            </w:r>
            <w:r>
              <w:rPr>
                <w:sz w:val="20"/>
              </w:rPr>
              <w:t>STATES:</w:t>
            </w:r>
            <w:r>
              <w:rPr>
                <w:spacing w:val="-3"/>
                <w:sz w:val="20"/>
              </w:rPr>
              <w:t> </w:t>
            </w:r>
            <w:r>
              <w:rPr>
                <w:sz w:val="20"/>
              </w:rPr>
              <w:t>Designated</w:t>
            </w:r>
            <w:r>
              <w:rPr>
                <w:spacing w:val="-3"/>
                <w:sz w:val="20"/>
              </w:rPr>
              <w:t> </w:t>
            </w:r>
            <w:r>
              <w:rPr>
                <w:sz w:val="20"/>
              </w:rPr>
              <w:t>State(s)</w:t>
            </w:r>
            <w:r>
              <w:rPr>
                <w:spacing w:val="-3"/>
                <w:sz w:val="20"/>
              </w:rPr>
              <w:t> </w:t>
            </w:r>
            <w:r>
              <w:rPr>
                <w:sz w:val="20"/>
              </w:rPr>
              <w:t>AT</w:t>
            </w:r>
            <w:r>
              <w:rPr>
                <w:spacing w:val="-3"/>
                <w:sz w:val="20"/>
              </w:rPr>
              <w:t> </w:t>
            </w:r>
            <w:r>
              <w:rPr>
                <w:sz w:val="20"/>
              </w:rPr>
              <w:t>BE</w:t>
            </w:r>
            <w:r>
              <w:rPr>
                <w:spacing w:val="-3"/>
                <w:sz w:val="20"/>
              </w:rPr>
              <w:t> </w:t>
            </w:r>
            <w:r>
              <w:rPr>
                <w:sz w:val="20"/>
              </w:rPr>
              <w:t>CH</w:t>
            </w:r>
            <w:r>
              <w:rPr>
                <w:spacing w:val="-3"/>
                <w:sz w:val="20"/>
              </w:rPr>
              <w:t> </w:t>
            </w:r>
            <w:r>
              <w:rPr>
                <w:sz w:val="20"/>
              </w:rPr>
              <w:t>CY</w:t>
            </w:r>
            <w:r>
              <w:rPr>
                <w:spacing w:val="-3"/>
                <w:sz w:val="20"/>
              </w:rPr>
              <w:t> </w:t>
            </w:r>
            <w:r>
              <w:rPr>
                <w:sz w:val="20"/>
              </w:rPr>
              <w:t>DE</w:t>
            </w:r>
            <w:r>
              <w:rPr>
                <w:spacing w:val="-3"/>
                <w:sz w:val="20"/>
              </w:rPr>
              <w:t> </w:t>
            </w:r>
            <w:r>
              <w:rPr>
                <w:sz w:val="20"/>
              </w:rPr>
              <w:t>DK</w:t>
            </w:r>
            <w:r>
              <w:rPr>
                <w:spacing w:val="-3"/>
                <w:sz w:val="20"/>
              </w:rPr>
              <w:t> </w:t>
            </w:r>
            <w:r>
              <w:rPr>
                <w:sz w:val="20"/>
              </w:rPr>
              <w:t>ES</w:t>
            </w:r>
            <w:r>
              <w:rPr>
                <w:spacing w:val="-3"/>
                <w:sz w:val="20"/>
              </w:rPr>
              <w:t> </w:t>
            </w:r>
            <w:r>
              <w:rPr>
                <w:sz w:val="20"/>
              </w:rPr>
              <w:t>FI</w:t>
            </w:r>
            <w:r>
              <w:rPr>
                <w:spacing w:val="-3"/>
                <w:sz w:val="20"/>
              </w:rPr>
              <w:t> </w:t>
            </w:r>
            <w:r>
              <w:rPr>
                <w:sz w:val="20"/>
              </w:rPr>
              <w:t>FR</w:t>
            </w:r>
            <w:r>
              <w:rPr>
                <w:spacing w:val="-3"/>
                <w:sz w:val="20"/>
              </w:rPr>
              <w:t> </w:t>
            </w:r>
            <w:r>
              <w:rPr>
                <w:sz w:val="20"/>
              </w:rPr>
              <w:t>GB</w:t>
            </w:r>
            <w:r>
              <w:rPr>
                <w:spacing w:val="-3"/>
                <w:sz w:val="20"/>
              </w:rPr>
              <w:t> </w:t>
            </w:r>
            <w:r>
              <w:rPr>
                <w:sz w:val="20"/>
              </w:rPr>
              <w:t>GR</w:t>
            </w:r>
            <w:r>
              <w:rPr>
                <w:spacing w:val="-3"/>
                <w:sz w:val="20"/>
              </w:rPr>
              <w:t> </w:t>
            </w:r>
            <w:r>
              <w:rPr>
                <w:sz w:val="20"/>
              </w:rPr>
              <w:t>IE IT LI LU MC NL PT SE</w:t>
            </w:r>
            <w:r>
              <w:rPr>
                <w:color w:val="0000FF"/>
                <w:sz w:val="20"/>
              </w:rPr>
              <w:t>&lt;/</w:t>
            </w:r>
            <w:r>
              <w:rPr>
                <w:color w:val="800000"/>
                <w:sz w:val="20"/>
              </w:rPr>
              <w:t>ops:pre</w:t>
            </w:r>
            <w:r>
              <w:rPr>
                <w:color w:val="0000FF"/>
                <w:sz w:val="20"/>
              </w:rPr>
              <w:t>&gt;</w:t>
            </w:r>
          </w:p>
          <w:p>
            <w:pPr>
              <w:pStyle w:val="TableParagraph"/>
              <w:spacing w:line="240" w:lineRule="auto"/>
              <w:ind w:left="827"/>
              <w:rPr>
                <w:sz w:val="20"/>
              </w:rPr>
            </w:pPr>
            <w:r>
              <w:rPr>
                <w:color w:val="0000FF"/>
                <w:sz w:val="20"/>
              </w:rPr>
              <w:t>&lt;</w:t>
            </w:r>
            <w:r>
              <w:rPr>
                <w:color w:val="800000"/>
                <w:sz w:val="20"/>
              </w:rPr>
              <w:t>ops:L001EP</w:t>
            </w:r>
            <w:r>
              <w:rPr>
                <w:color w:val="800000"/>
                <w:spacing w:val="-14"/>
                <w:sz w:val="20"/>
              </w:rPr>
              <w:t> </w:t>
            </w:r>
            <w:r>
              <w:rPr>
                <w:color w:val="FF0000"/>
                <w:sz w:val="20"/>
              </w:rPr>
              <w:t>desc</w:t>
            </w:r>
            <w:r>
              <w:rPr>
                <w:color w:val="0000FF"/>
                <w:sz w:val="20"/>
              </w:rPr>
              <w:t>="</w:t>
            </w:r>
            <w:r>
              <w:rPr>
                <w:sz w:val="20"/>
              </w:rPr>
              <w:t>Country</w:t>
            </w:r>
            <w:r>
              <w:rPr>
                <w:spacing w:val="-14"/>
                <w:sz w:val="20"/>
              </w:rPr>
              <w:t> </w:t>
            </w:r>
            <w:r>
              <w:rPr>
                <w:spacing w:val="-2"/>
                <w:sz w:val="20"/>
              </w:rPr>
              <w:t>Code</w:t>
            </w:r>
            <w:r>
              <w:rPr>
                <w:color w:val="0000FF"/>
                <w:spacing w:val="-2"/>
                <w:sz w:val="20"/>
              </w:rPr>
              <w:t>"&gt;</w:t>
            </w:r>
            <w:r>
              <w:rPr>
                <w:spacing w:val="-2"/>
                <w:sz w:val="20"/>
              </w:rPr>
              <w:t>EP</w:t>
            </w:r>
            <w:r>
              <w:rPr>
                <w:color w:val="0000FF"/>
                <w:spacing w:val="-2"/>
                <w:sz w:val="20"/>
              </w:rPr>
              <w:t>&lt;/</w:t>
            </w:r>
            <w:r>
              <w:rPr>
                <w:color w:val="800000"/>
                <w:spacing w:val="-2"/>
                <w:sz w:val="20"/>
              </w:rPr>
              <w:t>ops:L001EP</w:t>
            </w:r>
            <w:r>
              <w:rPr>
                <w:color w:val="0000FF"/>
                <w:spacing w:val="-2"/>
                <w:sz w:val="20"/>
              </w:rPr>
              <w:t>&gt;</w:t>
            </w:r>
          </w:p>
          <w:p>
            <w:pPr>
              <w:pStyle w:val="TableParagraph"/>
              <w:ind w:left="827"/>
              <w:rPr>
                <w:sz w:val="20"/>
              </w:rPr>
            </w:pPr>
            <w:r>
              <w:rPr>
                <w:color w:val="0000FF"/>
                <w:sz w:val="20"/>
              </w:rPr>
              <w:t>&lt;</w:t>
            </w:r>
            <w:r>
              <w:rPr>
                <w:color w:val="800000"/>
                <w:sz w:val="20"/>
              </w:rPr>
              <w:t>ops:L002EP</w:t>
            </w:r>
            <w:r>
              <w:rPr>
                <w:color w:val="800000"/>
                <w:spacing w:val="-9"/>
                <w:sz w:val="20"/>
              </w:rPr>
              <w:t> </w:t>
            </w:r>
            <w:r>
              <w:rPr>
                <w:color w:val="FF0000"/>
                <w:sz w:val="20"/>
              </w:rPr>
              <w:t>desc</w:t>
            </w:r>
            <w:r>
              <w:rPr>
                <w:color w:val="0000FF"/>
                <w:sz w:val="20"/>
              </w:rPr>
              <w:t>="</w:t>
            </w:r>
            <w:r>
              <w:rPr>
                <w:sz w:val="20"/>
              </w:rPr>
              <w:t>Filing</w:t>
            </w:r>
            <w:r>
              <w:rPr>
                <w:spacing w:val="-10"/>
                <w:sz w:val="20"/>
              </w:rPr>
              <w:t> </w:t>
            </w:r>
            <w:r>
              <w:rPr>
                <w:sz w:val="20"/>
              </w:rPr>
              <w:t>/</w:t>
            </w:r>
            <w:r>
              <w:rPr>
                <w:spacing w:val="-10"/>
                <w:sz w:val="20"/>
              </w:rPr>
              <w:t> </w:t>
            </w:r>
            <w:r>
              <w:rPr>
                <w:sz w:val="20"/>
              </w:rPr>
              <w:t>Published</w:t>
            </w:r>
            <w:r>
              <w:rPr>
                <w:spacing w:val="-10"/>
                <w:sz w:val="20"/>
              </w:rPr>
              <w:t> </w:t>
            </w:r>
            <w:r>
              <w:rPr>
                <w:spacing w:val="-2"/>
                <w:sz w:val="20"/>
              </w:rPr>
              <w:t>Document</w:t>
            </w:r>
            <w:r>
              <w:rPr>
                <w:color w:val="0000FF"/>
                <w:spacing w:val="-2"/>
                <w:sz w:val="20"/>
              </w:rPr>
              <w:t>"&gt;</w:t>
            </w:r>
            <w:r>
              <w:rPr>
                <w:spacing w:val="-2"/>
                <w:sz w:val="20"/>
              </w:rPr>
              <w:t>F</w:t>
            </w:r>
            <w:r>
              <w:rPr>
                <w:color w:val="0000FF"/>
                <w:spacing w:val="-2"/>
                <w:sz w:val="20"/>
              </w:rPr>
              <w:t>&lt;/</w:t>
            </w:r>
            <w:r>
              <w:rPr>
                <w:color w:val="800000"/>
                <w:spacing w:val="-2"/>
                <w:sz w:val="20"/>
              </w:rPr>
              <w:t>ops:L002EP</w:t>
            </w:r>
            <w:r>
              <w:rPr>
                <w:color w:val="0000FF"/>
                <w:spacing w:val="-2"/>
                <w:sz w:val="20"/>
              </w:rPr>
              <w:t>&gt;</w:t>
            </w:r>
          </w:p>
          <w:p>
            <w:pPr>
              <w:pStyle w:val="TableParagraph"/>
              <w:tabs>
                <w:tab w:pos="5508" w:val="left" w:leader="none"/>
              </w:tabs>
              <w:ind w:left="827"/>
              <w:rPr>
                <w:sz w:val="20"/>
              </w:rPr>
            </w:pPr>
            <w:r>
              <w:rPr>
                <w:color w:val="0000FF"/>
                <w:sz w:val="20"/>
              </w:rPr>
              <w:t>&lt;</w:t>
            </w:r>
            <w:r>
              <w:rPr>
                <w:color w:val="800000"/>
                <w:sz w:val="20"/>
              </w:rPr>
              <w:t>ops:L003EP</w:t>
            </w:r>
            <w:r>
              <w:rPr>
                <w:color w:val="800000"/>
                <w:spacing w:val="-17"/>
                <w:sz w:val="20"/>
              </w:rPr>
              <w:t> </w:t>
            </w:r>
            <w:r>
              <w:rPr>
                <w:color w:val="FF0000"/>
                <w:sz w:val="20"/>
              </w:rPr>
              <w:t>desc</w:t>
            </w:r>
            <w:r>
              <w:rPr>
                <w:color w:val="0000FF"/>
                <w:sz w:val="20"/>
              </w:rPr>
              <w:t>="</w:t>
            </w:r>
            <w:r>
              <w:rPr>
                <w:sz w:val="20"/>
              </w:rPr>
              <w:t>Document</w:t>
            </w:r>
            <w:r>
              <w:rPr>
                <w:spacing w:val="-14"/>
                <w:sz w:val="20"/>
              </w:rPr>
              <w:t> </w:t>
            </w:r>
            <w:r>
              <w:rPr>
                <w:spacing w:val="-2"/>
                <w:sz w:val="20"/>
              </w:rPr>
              <w:t>Number</w:t>
            </w:r>
            <w:r>
              <w:rPr>
                <w:color w:val="0000FF"/>
                <w:spacing w:val="-2"/>
                <w:sz w:val="20"/>
              </w:rPr>
              <w:t>"&gt;</w:t>
            </w:r>
            <w:r>
              <w:rPr>
                <w:color w:val="0000FF"/>
                <w:sz w:val="20"/>
              </w:rPr>
              <w:tab/>
            </w:r>
            <w:r>
              <w:rPr>
                <w:spacing w:val="-2"/>
                <w:sz w:val="20"/>
              </w:rPr>
              <w:t>99203729</w:t>
            </w:r>
            <w:r>
              <w:rPr>
                <w:color w:val="0000FF"/>
                <w:spacing w:val="-2"/>
                <w:sz w:val="20"/>
              </w:rPr>
              <w:t>&lt;/</w:t>
            </w:r>
            <w:r>
              <w:rPr>
                <w:color w:val="800000"/>
                <w:spacing w:val="-2"/>
                <w:sz w:val="20"/>
              </w:rPr>
              <w:t>ops:L003EP</w:t>
            </w:r>
            <w:r>
              <w:rPr>
                <w:color w:val="0000FF"/>
                <w:spacing w:val="-2"/>
                <w:sz w:val="20"/>
              </w:rPr>
              <w:t>&gt;</w:t>
            </w:r>
          </w:p>
          <w:p>
            <w:pPr>
              <w:pStyle w:val="TableParagraph"/>
              <w:spacing w:before="1"/>
              <w:ind w:left="827"/>
              <w:rPr>
                <w:sz w:val="20"/>
              </w:rPr>
            </w:pPr>
            <w:r>
              <w:rPr>
                <w:color w:val="0000FF"/>
                <w:sz w:val="20"/>
              </w:rPr>
              <w:t>&lt;</w:t>
            </w:r>
            <w:r>
              <w:rPr>
                <w:color w:val="800000"/>
                <w:sz w:val="20"/>
              </w:rPr>
              <w:t>ops:L004EP</w:t>
            </w:r>
            <w:r>
              <w:rPr>
                <w:color w:val="800000"/>
                <w:spacing w:val="-12"/>
                <w:sz w:val="20"/>
              </w:rPr>
              <w:t> </w:t>
            </w:r>
            <w:r>
              <w:rPr>
                <w:color w:val="FF0000"/>
                <w:sz w:val="20"/>
              </w:rPr>
              <w:t>desc</w:t>
            </w:r>
            <w:r>
              <w:rPr>
                <w:color w:val="0000FF"/>
                <w:sz w:val="20"/>
              </w:rPr>
              <w:t>="</w:t>
            </w:r>
            <w:r>
              <w:rPr>
                <w:sz w:val="20"/>
              </w:rPr>
              <w:t>Kind</w:t>
            </w:r>
            <w:r>
              <w:rPr>
                <w:spacing w:val="-13"/>
                <w:sz w:val="20"/>
              </w:rPr>
              <w:t> </w:t>
            </w:r>
            <w:r>
              <w:rPr>
                <w:spacing w:val="-2"/>
                <w:sz w:val="20"/>
              </w:rPr>
              <w:t>Code</w:t>
            </w:r>
            <w:r>
              <w:rPr>
                <w:color w:val="0000FF"/>
                <w:spacing w:val="-2"/>
                <w:sz w:val="20"/>
              </w:rPr>
              <w:t>"&gt;</w:t>
            </w:r>
            <w:r>
              <w:rPr>
                <w:spacing w:val="-2"/>
                <w:sz w:val="20"/>
              </w:rPr>
              <w:t>A</w:t>
            </w:r>
            <w:r>
              <w:rPr>
                <w:color w:val="0000FF"/>
                <w:spacing w:val="-2"/>
                <w:sz w:val="20"/>
              </w:rPr>
              <w:t>&lt;/</w:t>
            </w:r>
            <w:r>
              <w:rPr>
                <w:color w:val="800000"/>
                <w:spacing w:val="-2"/>
                <w:sz w:val="20"/>
              </w:rPr>
              <w:t>ops:L004EP</w:t>
            </w:r>
            <w:r>
              <w:rPr>
                <w:color w:val="0000FF"/>
                <w:spacing w:val="-2"/>
                <w:sz w:val="20"/>
              </w:rPr>
              <w:t>&gt;</w:t>
            </w:r>
          </w:p>
          <w:p>
            <w:pPr>
              <w:pStyle w:val="TableParagraph"/>
              <w:ind w:left="827"/>
              <w:rPr>
                <w:sz w:val="20"/>
              </w:rPr>
            </w:pPr>
            <w:r>
              <w:rPr>
                <w:color w:val="0000FF"/>
                <w:sz w:val="20"/>
              </w:rPr>
              <w:t>&lt;</w:t>
            </w:r>
            <w:r>
              <w:rPr>
                <w:color w:val="800000"/>
                <w:sz w:val="20"/>
              </w:rPr>
              <w:t>ops:L005EP</w:t>
            </w:r>
            <w:r>
              <w:rPr>
                <w:color w:val="800000"/>
                <w:spacing w:val="-14"/>
                <w:sz w:val="20"/>
              </w:rPr>
              <w:t> </w:t>
            </w:r>
            <w:r>
              <w:rPr>
                <w:color w:val="FF0000"/>
                <w:sz w:val="20"/>
              </w:rPr>
              <w:t>desc</w:t>
            </w:r>
            <w:r>
              <w:rPr>
                <w:color w:val="0000FF"/>
                <w:sz w:val="20"/>
              </w:rPr>
              <w:t>="</w:t>
            </w:r>
            <w:r>
              <w:rPr>
                <w:sz w:val="20"/>
              </w:rPr>
              <w:t>IPR</w:t>
            </w:r>
            <w:r>
              <w:rPr>
                <w:spacing w:val="-11"/>
                <w:sz w:val="20"/>
              </w:rPr>
              <w:t> </w:t>
            </w:r>
            <w:r>
              <w:rPr>
                <w:spacing w:val="-2"/>
                <w:sz w:val="20"/>
              </w:rPr>
              <w:t>Type</w:t>
            </w:r>
            <w:r>
              <w:rPr>
                <w:color w:val="0000FF"/>
                <w:spacing w:val="-2"/>
                <w:sz w:val="20"/>
              </w:rPr>
              <w:t>"&gt;</w:t>
            </w:r>
            <w:r>
              <w:rPr>
                <w:spacing w:val="-2"/>
                <w:sz w:val="20"/>
              </w:rPr>
              <w:t>PI</w:t>
            </w:r>
            <w:r>
              <w:rPr>
                <w:color w:val="0000FF"/>
                <w:spacing w:val="-2"/>
                <w:sz w:val="20"/>
              </w:rPr>
              <w:t>&lt;/</w:t>
            </w:r>
            <w:r>
              <w:rPr>
                <w:color w:val="800000"/>
                <w:spacing w:val="-2"/>
                <w:sz w:val="20"/>
              </w:rPr>
              <w:t>ops:L005EP</w:t>
            </w:r>
            <w:r>
              <w:rPr>
                <w:color w:val="0000FF"/>
                <w:spacing w:val="-2"/>
                <w:sz w:val="20"/>
              </w:rPr>
              <w:t>&gt;</w:t>
            </w:r>
          </w:p>
          <w:p>
            <w:pPr>
              <w:pStyle w:val="TableParagraph"/>
              <w:ind w:left="827"/>
              <w:rPr>
                <w:sz w:val="20"/>
              </w:rPr>
            </w:pPr>
            <w:r>
              <w:rPr>
                <w:color w:val="0000FF"/>
                <w:sz w:val="20"/>
              </w:rPr>
              <w:t>&lt;</w:t>
            </w:r>
            <w:r>
              <w:rPr>
                <w:color w:val="800000"/>
                <w:sz w:val="20"/>
              </w:rPr>
              <w:t>ops:L006EP</w:t>
            </w:r>
            <w:r>
              <w:rPr>
                <w:color w:val="800000"/>
                <w:spacing w:val="-11"/>
                <w:sz w:val="20"/>
              </w:rPr>
              <w:t> </w:t>
            </w:r>
            <w:r>
              <w:rPr>
                <w:color w:val="FF0000"/>
                <w:sz w:val="20"/>
              </w:rPr>
              <w:t>desc</w:t>
            </w:r>
            <w:r>
              <w:rPr>
                <w:color w:val="0000FF"/>
                <w:sz w:val="20"/>
              </w:rPr>
              <w:t>="</w:t>
            </w:r>
            <w:r>
              <w:rPr>
                <w:sz w:val="20"/>
              </w:rPr>
              <w:t>PRS</w:t>
            </w:r>
            <w:r>
              <w:rPr>
                <w:spacing w:val="-11"/>
                <w:sz w:val="20"/>
              </w:rPr>
              <w:t> </w:t>
            </w:r>
            <w:r>
              <w:rPr>
                <w:sz w:val="20"/>
              </w:rPr>
              <w:t>DOCUMENT</w:t>
            </w:r>
            <w:r>
              <w:rPr>
                <w:spacing w:val="-11"/>
                <w:sz w:val="20"/>
              </w:rPr>
              <w:t> </w:t>
            </w:r>
            <w:r>
              <w:rPr>
                <w:spacing w:val="-2"/>
                <w:sz w:val="20"/>
              </w:rPr>
              <w:t>TYPE</w:t>
            </w:r>
            <w:r>
              <w:rPr>
                <w:color w:val="0000FF"/>
                <w:spacing w:val="-2"/>
                <w:sz w:val="20"/>
              </w:rPr>
              <w:t>"&gt;</w:t>
            </w:r>
            <w:r>
              <w:rPr>
                <w:spacing w:val="-2"/>
                <w:sz w:val="20"/>
              </w:rPr>
              <w:t>P</w:t>
            </w:r>
            <w:r>
              <w:rPr>
                <w:color w:val="0000FF"/>
                <w:spacing w:val="-2"/>
                <w:sz w:val="20"/>
              </w:rPr>
              <w:t>&lt;/</w:t>
            </w:r>
            <w:r>
              <w:rPr>
                <w:color w:val="800000"/>
                <w:spacing w:val="-2"/>
                <w:sz w:val="20"/>
              </w:rPr>
              <w:t>ops:L006EP</w:t>
            </w:r>
            <w:r>
              <w:rPr>
                <w:color w:val="0000FF"/>
                <w:spacing w:val="-2"/>
                <w:sz w:val="20"/>
              </w:rPr>
              <w:t>&gt;</w:t>
            </w:r>
          </w:p>
          <w:p>
            <w:pPr>
              <w:pStyle w:val="TableParagraph"/>
              <w:spacing w:before="2"/>
              <w:ind w:left="827"/>
              <w:rPr>
                <w:sz w:val="20"/>
              </w:rPr>
            </w:pPr>
            <w:r>
              <w:rPr>
                <w:color w:val="0000FF"/>
                <w:sz w:val="20"/>
              </w:rPr>
              <w:t>&lt;</w:t>
            </w:r>
            <w:r>
              <w:rPr>
                <w:color w:val="800000"/>
                <w:sz w:val="20"/>
              </w:rPr>
              <w:t>ops:L007EP</w:t>
            </w:r>
            <w:r>
              <w:rPr>
                <w:color w:val="800000"/>
                <w:spacing w:val="-22"/>
                <w:sz w:val="20"/>
              </w:rPr>
              <w:t> </w:t>
            </w:r>
            <w:r>
              <w:rPr>
                <w:color w:val="FF0000"/>
                <w:sz w:val="20"/>
              </w:rPr>
              <w:t>desc</w:t>
            </w:r>
            <w:r>
              <w:rPr>
                <w:color w:val="0000FF"/>
                <w:sz w:val="20"/>
              </w:rPr>
              <w:t>="</w:t>
            </w:r>
            <w:r>
              <w:rPr>
                <w:sz w:val="20"/>
              </w:rPr>
              <w:t>Gazette</w:t>
            </w:r>
            <w:r>
              <w:rPr>
                <w:spacing w:val="-23"/>
                <w:sz w:val="20"/>
              </w:rPr>
              <w:t> </w:t>
            </w:r>
            <w:r>
              <w:rPr>
                <w:sz w:val="20"/>
              </w:rPr>
              <w:t>DATE</w:t>
            </w:r>
            <w:r>
              <w:rPr>
                <w:color w:val="0000FF"/>
                <w:sz w:val="20"/>
              </w:rPr>
              <w:t>"&gt;</w:t>
            </w:r>
            <w:r>
              <w:rPr>
                <w:sz w:val="20"/>
              </w:rPr>
              <w:t>2000-05-</w:t>
            </w:r>
            <w:r>
              <w:rPr>
                <w:spacing w:val="-2"/>
                <w:sz w:val="20"/>
              </w:rPr>
              <w:t>17</w:t>
            </w:r>
            <w:r>
              <w:rPr>
                <w:color w:val="0000FF"/>
                <w:spacing w:val="-2"/>
                <w:sz w:val="20"/>
              </w:rPr>
              <w:t>&lt;/</w:t>
            </w:r>
            <w:r>
              <w:rPr>
                <w:color w:val="800000"/>
                <w:spacing w:val="-2"/>
                <w:sz w:val="20"/>
              </w:rPr>
              <w:t>ops:L007EP</w:t>
            </w:r>
            <w:r>
              <w:rPr>
                <w:color w:val="0000FF"/>
                <w:spacing w:val="-2"/>
                <w:sz w:val="20"/>
              </w:rPr>
              <w:t>&gt;</w:t>
            </w:r>
          </w:p>
          <w:p>
            <w:pPr>
              <w:pStyle w:val="TableParagraph"/>
              <w:ind w:left="827"/>
              <w:rPr>
                <w:sz w:val="20"/>
              </w:rPr>
            </w:pPr>
            <w:r>
              <w:rPr>
                <w:color w:val="0000FF"/>
                <w:sz w:val="20"/>
              </w:rPr>
              <w:t>&lt;</w:t>
            </w:r>
            <w:r>
              <w:rPr>
                <w:color w:val="800000"/>
                <w:sz w:val="20"/>
              </w:rPr>
              <w:t>ops:L008EP</w:t>
            </w:r>
            <w:r>
              <w:rPr>
                <w:color w:val="800000"/>
                <w:spacing w:val="-9"/>
                <w:sz w:val="20"/>
              </w:rPr>
              <w:t> </w:t>
            </w:r>
            <w:r>
              <w:rPr>
                <w:color w:val="FF0000"/>
                <w:sz w:val="20"/>
              </w:rPr>
              <w:t>desc</w:t>
            </w:r>
            <w:r>
              <w:rPr>
                <w:color w:val="0000FF"/>
                <w:sz w:val="20"/>
              </w:rPr>
              <w:t>="</w:t>
            </w:r>
            <w:r>
              <w:rPr>
                <w:sz w:val="20"/>
              </w:rPr>
              <w:t>Legal</w:t>
            </w:r>
            <w:r>
              <w:rPr>
                <w:spacing w:val="-9"/>
                <w:sz w:val="20"/>
              </w:rPr>
              <w:t> </w:t>
            </w:r>
            <w:r>
              <w:rPr>
                <w:sz w:val="20"/>
              </w:rPr>
              <w:t>Event</w:t>
            </w:r>
            <w:r>
              <w:rPr>
                <w:spacing w:val="-9"/>
                <w:sz w:val="20"/>
              </w:rPr>
              <w:t> </w:t>
            </w:r>
            <w:r>
              <w:rPr>
                <w:sz w:val="20"/>
              </w:rPr>
              <w:t>Code</w:t>
            </w:r>
            <w:r>
              <w:rPr>
                <w:spacing w:val="-10"/>
                <w:sz w:val="20"/>
              </w:rPr>
              <w:t> </w:t>
            </w:r>
            <w:r>
              <w:rPr>
                <w:spacing w:val="-2"/>
                <w:sz w:val="20"/>
              </w:rPr>
              <w:t>1</w:t>
            </w:r>
            <w:r>
              <w:rPr>
                <w:color w:val="0000FF"/>
                <w:spacing w:val="-2"/>
                <w:sz w:val="20"/>
              </w:rPr>
              <w:t>"&gt;</w:t>
            </w:r>
            <w:r>
              <w:rPr>
                <w:spacing w:val="-2"/>
                <w:sz w:val="20"/>
              </w:rPr>
              <w:t>AK</w:t>
            </w:r>
            <w:r>
              <w:rPr>
                <w:color w:val="0000FF"/>
                <w:spacing w:val="-2"/>
                <w:sz w:val="20"/>
              </w:rPr>
              <w:t>&lt;/</w:t>
            </w:r>
            <w:r>
              <w:rPr>
                <w:color w:val="800000"/>
                <w:spacing w:val="-2"/>
                <w:sz w:val="20"/>
              </w:rPr>
              <w:t>ops:L008EP</w:t>
            </w:r>
            <w:r>
              <w:rPr>
                <w:color w:val="0000FF"/>
                <w:spacing w:val="-2"/>
                <w:sz w:val="20"/>
              </w:rPr>
              <w:t>&gt;</w:t>
            </w:r>
          </w:p>
          <w:p>
            <w:pPr>
              <w:pStyle w:val="TableParagraph"/>
              <w:spacing w:before="1"/>
              <w:ind w:left="827"/>
              <w:rPr>
                <w:sz w:val="20"/>
              </w:rPr>
            </w:pPr>
            <w:r>
              <w:rPr>
                <w:color w:val="0000FF"/>
                <w:sz w:val="20"/>
              </w:rPr>
              <w:t>&lt;</w:t>
            </w:r>
            <w:r>
              <w:rPr>
                <w:color w:val="800000"/>
                <w:sz w:val="20"/>
              </w:rPr>
              <w:t>ops:L018EP</w:t>
            </w:r>
            <w:r>
              <w:rPr>
                <w:color w:val="800000"/>
                <w:spacing w:val="-17"/>
                <w:sz w:val="20"/>
              </w:rPr>
              <w:t> </w:t>
            </w:r>
            <w:r>
              <w:rPr>
                <w:color w:val="FF0000"/>
                <w:sz w:val="20"/>
              </w:rPr>
              <w:t>desc</w:t>
            </w:r>
            <w:r>
              <w:rPr>
                <w:color w:val="0000FF"/>
                <w:sz w:val="20"/>
              </w:rPr>
              <w:t>="</w:t>
            </w:r>
            <w:r>
              <w:rPr>
                <w:sz w:val="20"/>
              </w:rPr>
              <w:t>DATE</w:t>
            </w:r>
            <w:r>
              <w:rPr>
                <w:spacing w:val="-18"/>
                <w:sz w:val="20"/>
              </w:rPr>
              <w:t> </w:t>
            </w:r>
            <w:r>
              <w:rPr>
                <w:sz w:val="20"/>
              </w:rPr>
              <w:t>last</w:t>
            </w:r>
            <w:r>
              <w:rPr>
                <w:spacing w:val="-17"/>
                <w:sz w:val="20"/>
              </w:rPr>
              <w:t> </w:t>
            </w:r>
            <w:r>
              <w:rPr>
                <w:sz w:val="20"/>
              </w:rPr>
              <w:t>exchanged</w:t>
            </w:r>
            <w:r>
              <w:rPr>
                <w:color w:val="0000FF"/>
                <w:sz w:val="20"/>
              </w:rPr>
              <w:t>"&gt;</w:t>
            </w:r>
            <w:r>
              <w:rPr>
                <w:sz w:val="20"/>
              </w:rPr>
              <w:t>2003-01-</w:t>
            </w:r>
            <w:r>
              <w:rPr>
                <w:spacing w:val="-2"/>
                <w:sz w:val="20"/>
              </w:rPr>
              <w:t>01</w:t>
            </w:r>
            <w:r>
              <w:rPr>
                <w:color w:val="0000FF"/>
                <w:spacing w:val="-2"/>
                <w:sz w:val="20"/>
              </w:rPr>
              <w:t>&lt;/</w:t>
            </w:r>
            <w:r>
              <w:rPr>
                <w:color w:val="800000"/>
                <w:spacing w:val="-2"/>
                <w:sz w:val="20"/>
              </w:rPr>
              <w:t>ops:L018EP</w:t>
            </w:r>
            <w:r>
              <w:rPr>
                <w:color w:val="0000FF"/>
                <w:spacing w:val="-2"/>
                <w:sz w:val="20"/>
              </w:rPr>
              <w:t>&gt;</w:t>
            </w:r>
          </w:p>
          <w:p>
            <w:pPr>
              <w:pStyle w:val="TableParagraph"/>
              <w:ind w:left="827"/>
              <w:rPr>
                <w:sz w:val="20"/>
              </w:rPr>
            </w:pPr>
            <w:r>
              <w:rPr>
                <w:color w:val="0000FF"/>
                <w:sz w:val="20"/>
              </w:rPr>
              <w:t>&lt;</w:t>
            </w:r>
            <w:r>
              <w:rPr>
                <w:color w:val="800000"/>
                <w:sz w:val="20"/>
              </w:rPr>
              <w:t>ops:L019EP</w:t>
            </w:r>
            <w:r>
              <w:rPr>
                <w:color w:val="800000"/>
                <w:spacing w:val="-17"/>
                <w:sz w:val="20"/>
              </w:rPr>
              <w:t> </w:t>
            </w:r>
            <w:r>
              <w:rPr>
                <w:color w:val="FF0000"/>
                <w:sz w:val="20"/>
              </w:rPr>
              <w:t>desc</w:t>
            </w:r>
            <w:r>
              <w:rPr>
                <w:color w:val="0000FF"/>
                <w:sz w:val="20"/>
              </w:rPr>
              <w:t>="</w:t>
            </w:r>
            <w:r>
              <w:rPr>
                <w:sz w:val="20"/>
              </w:rPr>
              <w:t>DATE</w:t>
            </w:r>
            <w:r>
              <w:rPr>
                <w:spacing w:val="-17"/>
                <w:sz w:val="20"/>
              </w:rPr>
              <w:t> </w:t>
            </w:r>
            <w:r>
              <w:rPr>
                <w:sz w:val="20"/>
              </w:rPr>
              <w:t>first</w:t>
            </w:r>
            <w:r>
              <w:rPr>
                <w:spacing w:val="-17"/>
                <w:sz w:val="20"/>
              </w:rPr>
              <w:t> </w:t>
            </w:r>
            <w:r>
              <w:rPr>
                <w:sz w:val="20"/>
              </w:rPr>
              <w:t>created</w:t>
            </w:r>
            <w:r>
              <w:rPr>
                <w:color w:val="0000FF"/>
                <w:sz w:val="20"/>
              </w:rPr>
              <w:t>"&gt;</w:t>
            </w:r>
            <w:r>
              <w:rPr>
                <w:sz w:val="20"/>
              </w:rPr>
              <w:t>2003-05-</w:t>
            </w:r>
            <w:r>
              <w:rPr>
                <w:spacing w:val="-2"/>
                <w:sz w:val="20"/>
              </w:rPr>
              <w:t>28</w:t>
            </w:r>
            <w:r>
              <w:rPr>
                <w:color w:val="0000FF"/>
                <w:spacing w:val="-2"/>
                <w:sz w:val="20"/>
              </w:rPr>
              <w:t>&lt;/</w:t>
            </w:r>
            <w:r>
              <w:rPr>
                <w:color w:val="800000"/>
                <w:spacing w:val="-2"/>
                <w:sz w:val="20"/>
              </w:rPr>
              <w:t>ops:L019EP</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ops:L500EP</w:t>
            </w:r>
            <w:r>
              <w:rPr>
                <w:color w:val="0000FF"/>
                <w:spacing w:val="-2"/>
                <w:sz w:val="20"/>
              </w:rPr>
              <w:t>&gt;</w:t>
            </w:r>
          </w:p>
          <w:p>
            <w:pPr>
              <w:pStyle w:val="TableParagraph"/>
              <w:spacing w:before="2"/>
              <w:ind w:left="1067"/>
              <w:rPr>
                <w:sz w:val="20"/>
              </w:rPr>
            </w:pPr>
            <w:r>
              <w:rPr>
                <w:color w:val="0000FF"/>
                <w:sz w:val="20"/>
              </w:rPr>
              <w:t>&lt;</w:t>
            </w:r>
            <w:r>
              <w:rPr>
                <w:color w:val="800000"/>
                <w:sz w:val="20"/>
              </w:rPr>
              <w:t>ops:L506EP</w:t>
            </w:r>
            <w:r>
              <w:rPr>
                <w:color w:val="800000"/>
                <w:spacing w:val="-9"/>
                <w:sz w:val="20"/>
              </w:rPr>
              <w:t> </w:t>
            </w:r>
            <w:r>
              <w:rPr>
                <w:color w:val="FF0000"/>
                <w:sz w:val="20"/>
              </w:rPr>
              <w:t>desc</w:t>
            </w:r>
            <w:r>
              <w:rPr>
                <w:color w:val="0000FF"/>
                <w:sz w:val="20"/>
              </w:rPr>
              <w:t>="</w:t>
            </w:r>
            <w:r>
              <w:rPr>
                <w:sz w:val="20"/>
              </w:rPr>
              <w:t>Kind</w:t>
            </w:r>
            <w:r>
              <w:rPr>
                <w:spacing w:val="-7"/>
                <w:sz w:val="20"/>
              </w:rPr>
              <w:t> </w:t>
            </w:r>
            <w:r>
              <w:rPr>
                <w:sz w:val="20"/>
              </w:rPr>
              <w:t>Code</w:t>
            </w:r>
            <w:r>
              <w:rPr>
                <w:spacing w:val="-7"/>
                <w:sz w:val="20"/>
              </w:rPr>
              <w:t> </w:t>
            </w:r>
            <w:r>
              <w:rPr>
                <w:sz w:val="20"/>
              </w:rPr>
              <w:t>of</w:t>
            </w:r>
            <w:r>
              <w:rPr>
                <w:spacing w:val="-7"/>
                <w:sz w:val="20"/>
              </w:rPr>
              <w:t> </w:t>
            </w:r>
            <w:r>
              <w:rPr>
                <w:sz w:val="20"/>
              </w:rPr>
              <w:t>Ref</w:t>
            </w:r>
            <w:r>
              <w:rPr>
                <w:spacing w:val="-7"/>
                <w:sz w:val="20"/>
              </w:rPr>
              <w:t> </w:t>
            </w:r>
            <w:r>
              <w:rPr>
                <w:spacing w:val="-2"/>
                <w:sz w:val="20"/>
              </w:rPr>
              <w:t>Document</w:t>
            </w:r>
            <w:r>
              <w:rPr>
                <w:color w:val="0000FF"/>
                <w:spacing w:val="-2"/>
                <w:sz w:val="20"/>
              </w:rPr>
              <w:t>"&gt;</w:t>
            </w:r>
            <w:r>
              <w:rPr>
                <w:spacing w:val="-2"/>
                <w:sz w:val="20"/>
              </w:rPr>
              <w:t>A1</w:t>
            </w:r>
            <w:r>
              <w:rPr>
                <w:color w:val="0000FF"/>
                <w:spacing w:val="-2"/>
                <w:sz w:val="20"/>
              </w:rPr>
              <w:t>&lt;/</w:t>
            </w:r>
            <w:r>
              <w:rPr>
                <w:color w:val="800000"/>
                <w:spacing w:val="-2"/>
                <w:sz w:val="20"/>
              </w:rPr>
              <w:t>ops:L506EP</w:t>
            </w:r>
            <w:r>
              <w:rPr>
                <w:color w:val="0000FF"/>
                <w:spacing w:val="-2"/>
                <w:sz w:val="20"/>
              </w:rPr>
              <w:t>&gt;</w:t>
            </w:r>
          </w:p>
          <w:p>
            <w:pPr>
              <w:pStyle w:val="TableParagraph"/>
              <w:spacing w:line="240" w:lineRule="auto"/>
              <w:ind w:firstLine="960"/>
              <w:rPr>
                <w:sz w:val="20"/>
              </w:rPr>
            </w:pPr>
            <w:r>
              <w:rPr>
                <w:color w:val="0000FF"/>
                <w:sz w:val="20"/>
              </w:rPr>
              <w:t>&lt;</w:t>
            </w:r>
            <w:r>
              <w:rPr>
                <w:color w:val="800000"/>
                <w:sz w:val="20"/>
              </w:rPr>
              <w:t>ops:L507EP</w:t>
            </w:r>
            <w:r>
              <w:rPr>
                <w:color w:val="800000"/>
                <w:spacing w:val="-3"/>
                <w:sz w:val="20"/>
              </w:rPr>
              <w:t> </w:t>
            </w:r>
            <w:r>
              <w:rPr>
                <w:color w:val="FF0000"/>
                <w:sz w:val="20"/>
              </w:rPr>
              <w:t>desc</w:t>
            </w:r>
            <w:r>
              <w:rPr>
                <w:color w:val="0000FF"/>
                <w:sz w:val="20"/>
              </w:rPr>
              <w:t>="</w:t>
            </w:r>
            <w:r>
              <w:rPr>
                <w:sz w:val="20"/>
              </w:rPr>
              <w:t>Designated</w:t>
            </w:r>
            <w:r>
              <w:rPr>
                <w:spacing w:val="-4"/>
                <w:sz w:val="20"/>
              </w:rPr>
              <w:t> </w:t>
            </w:r>
            <w:r>
              <w:rPr>
                <w:sz w:val="20"/>
              </w:rPr>
              <w:t>State(s)</w:t>
            </w:r>
            <w:r>
              <w:rPr>
                <w:color w:val="0000FF"/>
                <w:sz w:val="20"/>
              </w:rPr>
              <w:t>"&gt;</w:t>
            </w:r>
            <w:r>
              <w:rPr>
                <w:sz w:val="20"/>
              </w:rPr>
              <w:t>AT</w:t>
            </w:r>
            <w:r>
              <w:rPr>
                <w:spacing w:val="-4"/>
                <w:sz w:val="20"/>
              </w:rPr>
              <w:t> </w:t>
            </w:r>
            <w:r>
              <w:rPr>
                <w:sz w:val="20"/>
              </w:rPr>
              <w:t>BE</w:t>
            </w:r>
            <w:r>
              <w:rPr>
                <w:spacing w:val="-4"/>
                <w:sz w:val="20"/>
              </w:rPr>
              <w:t> </w:t>
            </w:r>
            <w:r>
              <w:rPr>
                <w:sz w:val="20"/>
              </w:rPr>
              <w:t>CH</w:t>
            </w:r>
            <w:r>
              <w:rPr>
                <w:spacing w:val="-4"/>
                <w:sz w:val="20"/>
              </w:rPr>
              <w:t> </w:t>
            </w:r>
            <w:r>
              <w:rPr>
                <w:sz w:val="20"/>
              </w:rPr>
              <w:t>CY</w:t>
            </w:r>
            <w:r>
              <w:rPr>
                <w:spacing w:val="-4"/>
                <w:sz w:val="20"/>
              </w:rPr>
              <w:t> </w:t>
            </w:r>
            <w:r>
              <w:rPr>
                <w:sz w:val="20"/>
              </w:rPr>
              <w:t>DE</w:t>
            </w:r>
            <w:r>
              <w:rPr>
                <w:spacing w:val="-4"/>
                <w:sz w:val="20"/>
              </w:rPr>
              <w:t> </w:t>
            </w:r>
            <w:r>
              <w:rPr>
                <w:sz w:val="20"/>
              </w:rPr>
              <w:t>DK</w:t>
            </w:r>
            <w:r>
              <w:rPr>
                <w:spacing w:val="-4"/>
                <w:sz w:val="20"/>
              </w:rPr>
              <w:t> </w:t>
            </w:r>
            <w:r>
              <w:rPr>
                <w:sz w:val="20"/>
              </w:rPr>
              <w:t>ES</w:t>
            </w:r>
            <w:r>
              <w:rPr>
                <w:spacing w:val="-4"/>
                <w:sz w:val="20"/>
              </w:rPr>
              <w:t> </w:t>
            </w:r>
            <w:r>
              <w:rPr>
                <w:sz w:val="20"/>
              </w:rPr>
              <w:t>FI</w:t>
            </w:r>
            <w:r>
              <w:rPr>
                <w:spacing w:val="-4"/>
                <w:sz w:val="20"/>
              </w:rPr>
              <w:t> </w:t>
            </w:r>
            <w:r>
              <w:rPr>
                <w:sz w:val="20"/>
              </w:rPr>
              <w:t>FR</w:t>
            </w:r>
            <w:r>
              <w:rPr>
                <w:spacing w:val="-4"/>
                <w:sz w:val="20"/>
              </w:rPr>
              <w:t> </w:t>
            </w:r>
            <w:r>
              <w:rPr>
                <w:sz w:val="20"/>
              </w:rPr>
              <w:t>GB GR IE IT LI LU MC NL PT SE</w:t>
            </w:r>
            <w:r>
              <w:rPr>
                <w:color w:val="0000FF"/>
                <w:sz w:val="20"/>
              </w:rPr>
              <w:t>&lt;/</w:t>
            </w:r>
            <w:r>
              <w:rPr>
                <w:color w:val="800000"/>
                <w:sz w:val="20"/>
              </w:rPr>
              <w:t>ops:L507EP</w:t>
            </w:r>
            <w:r>
              <w:rPr>
                <w:color w:val="0000FF"/>
                <w:sz w:val="20"/>
              </w:rPr>
              <w:t>&gt;</w:t>
            </w:r>
          </w:p>
          <w:p>
            <w:pPr>
              <w:pStyle w:val="TableParagraph"/>
              <w:ind w:left="827"/>
              <w:rPr>
                <w:sz w:val="20"/>
              </w:rPr>
            </w:pPr>
            <w:r>
              <w:rPr>
                <w:color w:val="0000FF"/>
                <w:spacing w:val="-2"/>
                <w:sz w:val="20"/>
              </w:rPr>
              <w:t>&lt;/</w:t>
            </w:r>
            <w:r>
              <w:rPr>
                <w:color w:val="800000"/>
                <w:spacing w:val="-2"/>
                <w:sz w:val="20"/>
              </w:rPr>
              <w:t>ops:L500EP</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ops:legal</w:t>
            </w:r>
            <w:r>
              <w:rPr>
                <w:color w:val="0000FF"/>
                <w:spacing w:val="-2"/>
                <w:sz w:val="20"/>
              </w:rPr>
              <w:t>&gt;</w:t>
            </w:r>
          </w:p>
          <w:p>
            <w:pPr>
              <w:pStyle w:val="TableParagraph"/>
              <w:tabs>
                <w:tab w:pos="3348" w:val="left" w:leader="none"/>
              </w:tabs>
              <w:spacing w:before="2"/>
              <w:ind w:left="587"/>
              <w:rPr>
                <w:sz w:val="20"/>
              </w:rPr>
            </w:pPr>
            <w:r>
              <w:rPr>
                <w:color w:val="0000FF"/>
                <w:sz w:val="20"/>
              </w:rPr>
              <w:t>&lt;</w:t>
            </w:r>
            <w:r>
              <w:rPr>
                <w:color w:val="800000"/>
                <w:sz w:val="20"/>
              </w:rPr>
              <w:t>ops:legal</w:t>
            </w:r>
            <w:r>
              <w:rPr>
                <w:color w:val="800000"/>
                <w:spacing w:val="-14"/>
                <w:sz w:val="20"/>
              </w:rPr>
              <w:t> </w:t>
            </w:r>
            <w:r>
              <w:rPr>
                <w:color w:val="FF0000"/>
                <w:spacing w:val="-2"/>
                <w:sz w:val="20"/>
              </w:rPr>
              <w:t>code</w:t>
            </w:r>
            <w:r>
              <w:rPr>
                <w:color w:val="0000FF"/>
                <w:spacing w:val="-2"/>
                <w:sz w:val="20"/>
              </w:rPr>
              <w:t>="</w:t>
            </w:r>
            <w:r>
              <w:rPr>
                <w:spacing w:val="-2"/>
                <w:sz w:val="20"/>
              </w:rPr>
              <w:t>AX</w:t>
            </w:r>
            <w:r>
              <w:rPr>
                <w:sz w:val="20"/>
              </w:rPr>
              <w:tab/>
            </w:r>
            <w:r>
              <w:rPr>
                <w:color w:val="0000FF"/>
                <w:sz w:val="20"/>
              </w:rPr>
              <w:t>"</w:t>
            </w:r>
            <w:r>
              <w:rPr>
                <w:color w:val="0000FF"/>
                <w:spacing w:val="-9"/>
                <w:sz w:val="20"/>
              </w:rPr>
              <w:t> </w:t>
            </w:r>
            <w:r>
              <w:rPr>
                <w:color w:val="FF0000"/>
                <w:sz w:val="20"/>
              </w:rPr>
              <w:t>desc</w:t>
            </w:r>
            <w:r>
              <w:rPr>
                <w:color w:val="0000FF"/>
                <w:sz w:val="20"/>
              </w:rPr>
              <w:t>="</w:t>
            </w:r>
            <w:r>
              <w:rPr>
                <w:sz w:val="20"/>
              </w:rPr>
              <w:t>EXTENSION</w:t>
            </w:r>
            <w:r>
              <w:rPr>
                <w:spacing w:val="-7"/>
                <w:sz w:val="20"/>
              </w:rPr>
              <w:t> </w:t>
            </w:r>
            <w:r>
              <w:rPr>
                <w:sz w:val="20"/>
              </w:rPr>
              <w:t>OF</w:t>
            </w:r>
            <w:r>
              <w:rPr>
                <w:spacing w:val="-7"/>
                <w:sz w:val="20"/>
              </w:rPr>
              <w:t> </w:t>
            </w:r>
            <w:r>
              <w:rPr>
                <w:sz w:val="20"/>
              </w:rPr>
              <w:t>THE</w:t>
            </w:r>
            <w:r>
              <w:rPr>
                <w:spacing w:val="-7"/>
                <w:sz w:val="20"/>
              </w:rPr>
              <w:t> </w:t>
            </w:r>
            <w:r>
              <w:rPr>
                <w:sz w:val="20"/>
              </w:rPr>
              <w:t>EUROPEAN</w:t>
            </w:r>
            <w:r>
              <w:rPr>
                <w:spacing w:val="-7"/>
                <w:sz w:val="20"/>
              </w:rPr>
              <w:t> </w:t>
            </w:r>
            <w:r>
              <w:rPr>
                <w:sz w:val="20"/>
              </w:rPr>
              <w:t>PATENT</w:t>
            </w:r>
            <w:r>
              <w:rPr>
                <w:spacing w:val="-7"/>
                <w:sz w:val="20"/>
              </w:rPr>
              <w:t> </w:t>
            </w:r>
            <w:r>
              <w:rPr>
                <w:spacing w:val="-5"/>
                <w:sz w:val="20"/>
              </w:rPr>
              <w:t>TO</w:t>
            </w:r>
            <w:r>
              <w:rPr>
                <w:color w:val="0000FF"/>
                <w:spacing w:val="-5"/>
                <w:sz w:val="20"/>
              </w:rPr>
              <w:t>"</w:t>
            </w:r>
          </w:p>
          <w:p>
            <w:pPr>
              <w:pStyle w:val="TableParagraph"/>
              <w:rPr>
                <w:sz w:val="20"/>
              </w:rPr>
            </w:pPr>
            <w:r>
              <w:rPr>
                <w:color w:val="FF0000"/>
                <w:sz w:val="20"/>
              </w:rPr>
              <w:t>infl</w:t>
            </w:r>
            <w:r>
              <w:rPr>
                <w:color w:val="0000FF"/>
                <w:sz w:val="20"/>
              </w:rPr>
              <w:t>="</w:t>
            </w:r>
            <w:r>
              <w:rPr>
                <w:sz w:val="20"/>
              </w:rPr>
              <w:t>+</w:t>
            </w:r>
            <w:r>
              <w:rPr>
                <w:color w:val="0000FF"/>
                <w:sz w:val="20"/>
              </w:rPr>
              <w:t>"</w:t>
            </w:r>
            <w:r>
              <w:rPr>
                <w:color w:val="0000FF"/>
                <w:spacing w:val="-10"/>
                <w:sz w:val="20"/>
              </w:rPr>
              <w:t> </w:t>
            </w:r>
            <w:r>
              <w:rPr>
                <w:color w:val="FF0000"/>
                <w:spacing w:val="-2"/>
                <w:sz w:val="20"/>
              </w:rPr>
              <w:t>dateMigr</w:t>
            </w:r>
            <w:r>
              <w:rPr>
                <w:color w:val="0000FF"/>
                <w:spacing w:val="-2"/>
                <w:sz w:val="20"/>
              </w:rPr>
              <w:t>="</w:t>
            </w:r>
            <w:r>
              <w:rPr>
                <w:spacing w:val="-2"/>
                <w:sz w:val="20"/>
              </w:rPr>
              <w:t>00010101</w:t>
            </w:r>
            <w:r>
              <w:rPr>
                <w:color w:val="0000FF"/>
                <w:spacing w:val="-2"/>
                <w:sz w:val="20"/>
              </w:rPr>
              <w:t>"&gt;</w:t>
            </w:r>
          </w:p>
          <w:p>
            <w:pPr>
              <w:pStyle w:val="TableParagraph"/>
              <w:tabs>
                <w:tab w:pos="4188" w:val="left" w:leader="none"/>
                <w:tab w:pos="7308" w:val="left" w:leader="none"/>
              </w:tabs>
              <w:spacing w:line="240" w:lineRule="auto" w:before="1"/>
              <w:ind w:right="490" w:firstLine="720"/>
              <w:rPr>
                <w:sz w:val="20"/>
              </w:rPr>
            </w:pPr>
            <w:r>
              <w:rPr>
                <w:color w:val="0000FF"/>
                <w:sz w:val="20"/>
              </w:rPr>
              <w:t>&lt;</w:t>
            </w:r>
            <w:r>
              <w:rPr>
                <w:color w:val="800000"/>
                <w:sz w:val="20"/>
              </w:rPr>
              <w:t>ops:pre </w:t>
            </w:r>
            <w:r>
              <w:rPr>
                <w:color w:val="FF0000"/>
                <w:sz w:val="20"/>
              </w:rPr>
              <w:t>line</w:t>
            </w:r>
            <w:r>
              <w:rPr>
                <w:color w:val="0000FF"/>
                <w:sz w:val="20"/>
              </w:rPr>
              <w:t>="</w:t>
            </w:r>
            <w:r>
              <w:rPr>
                <w:sz w:val="20"/>
              </w:rPr>
              <w:t>00001</w:t>
            </w:r>
            <w:r>
              <w:rPr>
                <w:color w:val="0000FF"/>
                <w:sz w:val="20"/>
              </w:rPr>
              <w:t>"&gt;</w:t>
            </w:r>
            <w:r>
              <w:rPr>
                <w:sz w:val="20"/>
              </w:rPr>
              <w:t>EP</w:t>
              <w:tab/>
              <w:t>99203729A 2000-05-17AX</w:t>
              <w:tab/>
              <w:t>+EXTENSION</w:t>
            </w:r>
            <w:r>
              <w:rPr>
                <w:spacing w:val="-32"/>
                <w:sz w:val="20"/>
              </w:rPr>
              <w:t> </w:t>
            </w:r>
            <w:r>
              <w:rPr>
                <w:sz w:val="20"/>
              </w:rPr>
              <w:t>OF THE</w:t>
            </w:r>
            <w:r>
              <w:rPr>
                <w:spacing w:val="80"/>
                <w:sz w:val="20"/>
              </w:rPr>
              <w:t> </w:t>
            </w:r>
            <w:r>
              <w:rPr>
                <w:sz w:val="20"/>
              </w:rPr>
              <w:t>EUROPEAN PATENT TO Free Format Text AL;LT;LV;MK;RO;SI</w:t>
            </w:r>
            <w:r>
              <w:rPr>
                <w:color w:val="0000FF"/>
                <w:sz w:val="20"/>
              </w:rPr>
              <w:t>&lt;/</w:t>
            </w:r>
            <w:r>
              <w:rPr>
                <w:color w:val="800000"/>
                <w:sz w:val="20"/>
              </w:rPr>
              <w:t>ops:pre</w:t>
            </w:r>
            <w:r>
              <w:rPr>
                <w:color w:val="0000FF"/>
                <w:sz w:val="20"/>
              </w:rPr>
              <w:t>&gt;</w:t>
            </w:r>
          </w:p>
          <w:p>
            <w:pPr>
              <w:pStyle w:val="TableParagraph"/>
              <w:spacing w:line="225" w:lineRule="exact"/>
              <w:ind w:left="827"/>
              <w:rPr>
                <w:sz w:val="20"/>
              </w:rPr>
            </w:pPr>
            <w:r>
              <w:rPr>
                <w:color w:val="0000FF"/>
                <w:sz w:val="20"/>
              </w:rPr>
              <w:t>&lt;</w:t>
            </w:r>
            <w:r>
              <w:rPr>
                <w:color w:val="800000"/>
                <w:sz w:val="20"/>
              </w:rPr>
              <w:t>ops:L001EP</w:t>
            </w:r>
            <w:r>
              <w:rPr>
                <w:color w:val="800000"/>
                <w:spacing w:val="-14"/>
                <w:sz w:val="20"/>
              </w:rPr>
              <w:t> </w:t>
            </w:r>
            <w:r>
              <w:rPr>
                <w:color w:val="FF0000"/>
                <w:sz w:val="20"/>
              </w:rPr>
              <w:t>desc</w:t>
            </w:r>
            <w:r>
              <w:rPr>
                <w:color w:val="0000FF"/>
                <w:sz w:val="20"/>
              </w:rPr>
              <w:t>="</w:t>
            </w:r>
            <w:r>
              <w:rPr>
                <w:sz w:val="20"/>
              </w:rPr>
              <w:t>Country</w:t>
            </w:r>
            <w:r>
              <w:rPr>
                <w:spacing w:val="-14"/>
                <w:sz w:val="20"/>
              </w:rPr>
              <w:t> </w:t>
            </w:r>
            <w:r>
              <w:rPr>
                <w:spacing w:val="-2"/>
                <w:sz w:val="20"/>
              </w:rPr>
              <w:t>Code</w:t>
            </w:r>
            <w:r>
              <w:rPr>
                <w:color w:val="0000FF"/>
                <w:spacing w:val="-2"/>
                <w:sz w:val="20"/>
              </w:rPr>
              <w:t>"&gt;</w:t>
            </w:r>
            <w:r>
              <w:rPr>
                <w:spacing w:val="-2"/>
                <w:sz w:val="20"/>
              </w:rPr>
              <w:t>EP</w:t>
            </w:r>
            <w:r>
              <w:rPr>
                <w:color w:val="0000FF"/>
                <w:spacing w:val="-2"/>
                <w:sz w:val="20"/>
              </w:rPr>
              <w:t>&lt;/</w:t>
            </w:r>
            <w:r>
              <w:rPr>
                <w:color w:val="800000"/>
                <w:spacing w:val="-2"/>
                <w:sz w:val="20"/>
              </w:rPr>
              <w:t>ops:L001EP</w:t>
            </w:r>
            <w:r>
              <w:rPr>
                <w:color w:val="0000FF"/>
                <w:spacing w:val="-2"/>
                <w:sz w:val="20"/>
              </w:rPr>
              <w:t>&gt;</w:t>
            </w:r>
          </w:p>
          <w:p>
            <w:pPr>
              <w:pStyle w:val="TableParagraph"/>
              <w:spacing w:before="2"/>
              <w:ind w:left="827"/>
              <w:rPr>
                <w:sz w:val="20"/>
              </w:rPr>
            </w:pPr>
            <w:r>
              <w:rPr>
                <w:color w:val="0000FF"/>
                <w:sz w:val="20"/>
              </w:rPr>
              <w:t>&lt;</w:t>
            </w:r>
            <w:r>
              <w:rPr>
                <w:color w:val="800000"/>
                <w:sz w:val="20"/>
              </w:rPr>
              <w:t>ops:L002EP</w:t>
            </w:r>
            <w:r>
              <w:rPr>
                <w:color w:val="800000"/>
                <w:spacing w:val="-9"/>
                <w:sz w:val="20"/>
              </w:rPr>
              <w:t> </w:t>
            </w:r>
            <w:r>
              <w:rPr>
                <w:color w:val="FF0000"/>
                <w:sz w:val="20"/>
              </w:rPr>
              <w:t>desc</w:t>
            </w:r>
            <w:r>
              <w:rPr>
                <w:color w:val="0000FF"/>
                <w:sz w:val="20"/>
              </w:rPr>
              <w:t>="</w:t>
            </w:r>
            <w:r>
              <w:rPr>
                <w:sz w:val="20"/>
              </w:rPr>
              <w:t>Filing</w:t>
            </w:r>
            <w:r>
              <w:rPr>
                <w:spacing w:val="-10"/>
                <w:sz w:val="20"/>
              </w:rPr>
              <w:t> </w:t>
            </w:r>
            <w:r>
              <w:rPr>
                <w:sz w:val="20"/>
              </w:rPr>
              <w:t>/</w:t>
            </w:r>
            <w:r>
              <w:rPr>
                <w:spacing w:val="-10"/>
                <w:sz w:val="20"/>
              </w:rPr>
              <w:t> </w:t>
            </w:r>
            <w:r>
              <w:rPr>
                <w:sz w:val="20"/>
              </w:rPr>
              <w:t>Published</w:t>
            </w:r>
            <w:r>
              <w:rPr>
                <w:spacing w:val="-10"/>
                <w:sz w:val="20"/>
              </w:rPr>
              <w:t> </w:t>
            </w:r>
            <w:r>
              <w:rPr>
                <w:spacing w:val="-2"/>
                <w:sz w:val="20"/>
              </w:rPr>
              <w:t>Document</w:t>
            </w:r>
            <w:r>
              <w:rPr>
                <w:color w:val="0000FF"/>
                <w:spacing w:val="-2"/>
                <w:sz w:val="20"/>
              </w:rPr>
              <w:t>"&gt;</w:t>
            </w:r>
            <w:r>
              <w:rPr>
                <w:spacing w:val="-2"/>
                <w:sz w:val="20"/>
              </w:rPr>
              <w:t>F</w:t>
            </w:r>
            <w:r>
              <w:rPr>
                <w:color w:val="0000FF"/>
                <w:spacing w:val="-2"/>
                <w:sz w:val="20"/>
              </w:rPr>
              <w:t>&lt;/</w:t>
            </w:r>
            <w:r>
              <w:rPr>
                <w:color w:val="800000"/>
                <w:spacing w:val="-2"/>
                <w:sz w:val="20"/>
              </w:rPr>
              <w:t>ops:L002EP</w:t>
            </w:r>
            <w:r>
              <w:rPr>
                <w:color w:val="0000FF"/>
                <w:spacing w:val="-2"/>
                <w:sz w:val="20"/>
              </w:rPr>
              <w:t>&gt;</w:t>
            </w:r>
          </w:p>
          <w:p>
            <w:pPr>
              <w:pStyle w:val="TableParagraph"/>
              <w:tabs>
                <w:tab w:pos="5508" w:val="left" w:leader="none"/>
              </w:tabs>
              <w:ind w:left="827"/>
              <w:rPr>
                <w:sz w:val="20"/>
              </w:rPr>
            </w:pPr>
            <w:r>
              <w:rPr>
                <w:color w:val="0000FF"/>
                <w:sz w:val="20"/>
              </w:rPr>
              <w:t>&lt;</w:t>
            </w:r>
            <w:r>
              <w:rPr>
                <w:color w:val="800000"/>
                <w:sz w:val="20"/>
              </w:rPr>
              <w:t>ops:L003EP</w:t>
            </w:r>
            <w:r>
              <w:rPr>
                <w:color w:val="800000"/>
                <w:spacing w:val="-17"/>
                <w:sz w:val="20"/>
              </w:rPr>
              <w:t> </w:t>
            </w:r>
            <w:r>
              <w:rPr>
                <w:color w:val="FF0000"/>
                <w:sz w:val="20"/>
              </w:rPr>
              <w:t>desc</w:t>
            </w:r>
            <w:r>
              <w:rPr>
                <w:color w:val="0000FF"/>
                <w:sz w:val="20"/>
              </w:rPr>
              <w:t>="</w:t>
            </w:r>
            <w:r>
              <w:rPr>
                <w:sz w:val="20"/>
              </w:rPr>
              <w:t>Document</w:t>
            </w:r>
            <w:r>
              <w:rPr>
                <w:spacing w:val="-14"/>
                <w:sz w:val="20"/>
              </w:rPr>
              <w:t> </w:t>
            </w:r>
            <w:r>
              <w:rPr>
                <w:spacing w:val="-2"/>
                <w:sz w:val="20"/>
              </w:rPr>
              <w:t>Number</w:t>
            </w:r>
            <w:r>
              <w:rPr>
                <w:color w:val="0000FF"/>
                <w:spacing w:val="-2"/>
                <w:sz w:val="20"/>
              </w:rPr>
              <w:t>"&gt;</w:t>
            </w:r>
            <w:r>
              <w:rPr>
                <w:color w:val="0000FF"/>
                <w:sz w:val="20"/>
              </w:rPr>
              <w:tab/>
            </w:r>
            <w:r>
              <w:rPr>
                <w:spacing w:val="-2"/>
                <w:sz w:val="20"/>
              </w:rPr>
              <w:t>99203729</w:t>
            </w:r>
            <w:r>
              <w:rPr>
                <w:color w:val="0000FF"/>
                <w:spacing w:val="-2"/>
                <w:sz w:val="20"/>
              </w:rPr>
              <w:t>&lt;/</w:t>
            </w:r>
            <w:r>
              <w:rPr>
                <w:color w:val="800000"/>
                <w:spacing w:val="-2"/>
                <w:sz w:val="20"/>
              </w:rPr>
              <w:t>ops:L003EP</w:t>
            </w:r>
            <w:r>
              <w:rPr>
                <w:color w:val="0000FF"/>
                <w:spacing w:val="-2"/>
                <w:sz w:val="20"/>
              </w:rPr>
              <w:t>&gt;</w:t>
            </w:r>
          </w:p>
          <w:p>
            <w:pPr>
              <w:pStyle w:val="TableParagraph"/>
              <w:spacing w:before="1"/>
              <w:ind w:left="827"/>
              <w:rPr>
                <w:sz w:val="20"/>
              </w:rPr>
            </w:pPr>
            <w:r>
              <w:rPr>
                <w:color w:val="0000FF"/>
                <w:sz w:val="20"/>
              </w:rPr>
              <w:t>&lt;</w:t>
            </w:r>
            <w:r>
              <w:rPr>
                <w:color w:val="800000"/>
                <w:sz w:val="20"/>
              </w:rPr>
              <w:t>ops:L004EP</w:t>
            </w:r>
            <w:r>
              <w:rPr>
                <w:color w:val="800000"/>
                <w:spacing w:val="-12"/>
                <w:sz w:val="20"/>
              </w:rPr>
              <w:t> </w:t>
            </w:r>
            <w:r>
              <w:rPr>
                <w:color w:val="FF0000"/>
                <w:sz w:val="20"/>
              </w:rPr>
              <w:t>desc</w:t>
            </w:r>
            <w:r>
              <w:rPr>
                <w:color w:val="0000FF"/>
                <w:sz w:val="20"/>
              </w:rPr>
              <w:t>="</w:t>
            </w:r>
            <w:r>
              <w:rPr>
                <w:sz w:val="20"/>
              </w:rPr>
              <w:t>Kind</w:t>
            </w:r>
            <w:r>
              <w:rPr>
                <w:spacing w:val="-13"/>
                <w:sz w:val="20"/>
              </w:rPr>
              <w:t> </w:t>
            </w:r>
            <w:r>
              <w:rPr>
                <w:spacing w:val="-2"/>
                <w:sz w:val="20"/>
              </w:rPr>
              <w:t>Code</w:t>
            </w:r>
            <w:r>
              <w:rPr>
                <w:color w:val="0000FF"/>
                <w:spacing w:val="-2"/>
                <w:sz w:val="20"/>
              </w:rPr>
              <w:t>"&gt;</w:t>
            </w:r>
            <w:r>
              <w:rPr>
                <w:spacing w:val="-2"/>
                <w:sz w:val="20"/>
              </w:rPr>
              <w:t>A</w:t>
            </w:r>
            <w:r>
              <w:rPr>
                <w:color w:val="0000FF"/>
                <w:spacing w:val="-2"/>
                <w:sz w:val="20"/>
              </w:rPr>
              <w:t>&lt;/</w:t>
            </w:r>
            <w:r>
              <w:rPr>
                <w:color w:val="800000"/>
                <w:spacing w:val="-2"/>
                <w:sz w:val="20"/>
              </w:rPr>
              <w:t>ops:L004EP</w:t>
            </w:r>
            <w:r>
              <w:rPr>
                <w:color w:val="0000FF"/>
                <w:spacing w:val="-2"/>
                <w:sz w:val="20"/>
              </w:rPr>
              <w:t>&gt;</w:t>
            </w:r>
          </w:p>
          <w:p>
            <w:pPr>
              <w:pStyle w:val="TableParagraph"/>
              <w:ind w:left="827"/>
              <w:rPr>
                <w:sz w:val="20"/>
              </w:rPr>
            </w:pPr>
            <w:r>
              <w:rPr>
                <w:color w:val="0000FF"/>
                <w:sz w:val="20"/>
              </w:rPr>
              <w:t>&lt;</w:t>
            </w:r>
            <w:r>
              <w:rPr>
                <w:color w:val="800000"/>
                <w:sz w:val="20"/>
              </w:rPr>
              <w:t>ops:L005EP</w:t>
            </w:r>
            <w:r>
              <w:rPr>
                <w:color w:val="800000"/>
                <w:spacing w:val="-14"/>
                <w:sz w:val="20"/>
              </w:rPr>
              <w:t> </w:t>
            </w:r>
            <w:r>
              <w:rPr>
                <w:color w:val="FF0000"/>
                <w:sz w:val="20"/>
              </w:rPr>
              <w:t>desc</w:t>
            </w:r>
            <w:r>
              <w:rPr>
                <w:color w:val="0000FF"/>
                <w:sz w:val="20"/>
              </w:rPr>
              <w:t>="</w:t>
            </w:r>
            <w:r>
              <w:rPr>
                <w:sz w:val="20"/>
              </w:rPr>
              <w:t>IPR</w:t>
            </w:r>
            <w:r>
              <w:rPr>
                <w:spacing w:val="-11"/>
                <w:sz w:val="20"/>
              </w:rPr>
              <w:t> </w:t>
            </w:r>
            <w:r>
              <w:rPr>
                <w:spacing w:val="-2"/>
                <w:sz w:val="20"/>
              </w:rPr>
              <w:t>Type</w:t>
            </w:r>
            <w:r>
              <w:rPr>
                <w:color w:val="0000FF"/>
                <w:spacing w:val="-2"/>
                <w:sz w:val="20"/>
              </w:rPr>
              <w:t>"&gt;</w:t>
            </w:r>
            <w:r>
              <w:rPr>
                <w:spacing w:val="-2"/>
                <w:sz w:val="20"/>
              </w:rPr>
              <w:t>PI</w:t>
            </w:r>
            <w:r>
              <w:rPr>
                <w:color w:val="0000FF"/>
                <w:spacing w:val="-2"/>
                <w:sz w:val="20"/>
              </w:rPr>
              <w:t>&lt;/</w:t>
            </w:r>
            <w:r>
              <w:rPr>
                <w:color w:val="800000"/>
                <w:spacing w:val="-2"/>
                <w:sz w:val="20"/>
              </w:rPr>
              <w:t>ops:L005EP</w:t>
            </w:r>
            <w:r>
              <w:rPr>
                <w:color w:val="0000FF"/>
                <w:spacing w:val="-2"/>
                <w:sz w:val="20"/>
              </w:rPr>
              <w:t>&gt;</w:t>
            </w:r>
          </w:p>
          <w:p>
            <w:pPr>
              <w:pStyle w:val="TableParagraph"/>
              <w:ind w:left="827"/>
              <w:rPr>
                <w:sz w:val="20"/>
              </w:rPr>
            </w:pPr>
            <w:r>
              <w:rPr>
                <w:color w:val="0000FF"/>
                <w:sz w:val="20"/>
              </w:rPr>
              <w:t>&lt;</w:t>
            </w:r>
            <w:r>
              <w:rPr>
                <w:color w:val="800000"/>
                <w:sz w:val="20"/>
              </w:rPr>
              <w:t>ops:L006EP</w:t>
            </w:r>
            <w:r>
              <w:rPr>
                <w:color w:val="800000"/>
                <w:spacing w:val="-11"/>
                <w:sz w:val="20"/>
              </w:rPr>
              <w:t> </w:t>
            </w:r>
            <w:r>
              <w:rPr>
                <w:color w:val="FF0000"/>
                <w:sz w:val="20"/>
              </w:rPr>
              <w:t>desc</w:t>
            </w:r>
            <w:r>
              <w:rPr>
                <w:color w:val="0000FF"/>
                <w:sz w:val="20"/>
              </w:rPr>
              <w:t>="</w:t>
            </w:r>
            <w:r>
              <w:rPr>
                <w:sz w:val="20"/>
              </w:rPr>
              <w:t>PRS</w:t>
            </w:r>
            <w:r>
              <w:rPr>
                <w:spacing w:val="-11"/>
                <w:sz w:val="20"/>
              </w:rPr>
              <w:t> </w:t>
            </w:r>
            <w:r>
              <w:rPr>
                <w:sz w:val="20"/>
              </w:rPr>
              <w:t>DOCUMENT</w:t>
            </w:r>
            <w:r>
              <w:rPr>
                <w:spacing w:val="-11"/>
                <w:sz w:val="20"/>
              </w:rPr>
              <w:t> </w:t>
            </w:r>
            <w:r>
              <w:rPr>
                <w:spacing w:val="-2"/>
                <w:sz w:val="20"/>
              </w:rPr>
              <w:t>TYPE</w:t>
            </w:r>
            <w:r>
              <w:rPr>
                <w:color w:val="0000FF"/>
                <w:spacing w:val="-2"/>
                <w:sz w:val="20"/>
              </w:rPr>
              <w:t>"&gt;</w:t>
            </w:r>
            <w:r>
              <w:rPr>
                <w:spacing w:val="-2"/>
                <w:sz w:val="20"/>
              </w:rPr>
              <w:t>P</w:t>
            </w:r>
            <w:r>
              <w:rPr>
                <w:color w:val="0000FF"/>
                <w:spacing w:val="-2"/>
                <w:sz w:val="20"/>
              </w:rPr>
              <w:t>&lt;/</w:t>
            </w:r>
            <w:r>
              <w:rPr>
                <w:color w:val="800000"/>
                <w:spacing w:val="-2"/>
                <w:sz w:val="20"/>
              </w:rPr>
              <w:t>ops:L006EP</w:t>
            </w:r>
            <w:r>
              <w:rPr>
                <w:color w:val="0000FF"/>
                <w:spacing w:val="-2"/>
                <w:sz w:val="20"/>
              </w:rPr>
              <w:t>&gt;</w:t>
            </w:r>
          </w:p>
          <w:p>
            <w:pPr>
              <w:pStyle w:val="TableParagraph"/>
              <w:spacing w:before="1"/>
              <w:ind w:left="827"/>
              <w:rPr>
                <w:sz w:val="20"/>
              </w:rPr>
            </w:pPr>
            <w:r>
              <w:rPr>
                <w:color w:val="0000FF"/>
                <w:sz w:val="20"/>
              </w:rPr>
              <w:t>&lt;</w:t>
            </w:r>
            <w:r>
              <w:rPr>
                <w:color w:val="800000"/>
                <w:sz w:val="20"/>
              </w:rPr>
              <w:t>ops:L007EP</w:t>
            </w:r>
            <w:r>
              <w:rPr>
                <w:color w:val="800000"/>
                <w:spacing w:val="-22"/>
                <w:sz w:val="20"/>
              </w:rPr>
              <w:t> </w:t>
            </w:r>
            <w:r>
              <w:rPr>
                <w:color w:val="FF0000"/>
                <w:sz w:val="20"/>
              </w:rPr>
              <w:t>desc</w:t>
            </w:r>
            <w:r>
              <w:rPr>
                <w:color w:val="0000FF"/>
                <w:sz w:val="20"/>
              </w:rPr>
              <w:t>="</w:t>
            </w:r>
            <w:r>
              <w:rPr>
                <w:sz w:val="20"/>
              </w:rPr>
              <w:t>Gazette</w:t>
            </w:r>
            <w:r>
              <w:rPr>
                <w:spacing w:val="-23"/>
                <w:sz w:val="20"/>
              </w:rPr>
              <w:t> </w:t>
            </w:r>
            <w:r>
              <w:rPr>
                <w:sz w:val="20"/>
              </w:rPr>
              <w:t>DATE</w:t>
            </w:r>
            <w:r>
              <w:rPr>
                <w:color w:val="0000FF"/>
                <w:sz w:val="20"/>
              </w:rPr>
              <w:t>"&gt;</w:t>
            </w:r>
            <w:r>
              <w:rPr>
                <w:sz w:val="20"/>
              </w:rPr>
              <w:t>2000-05-</w:t>
            </w:r>
            <w:r>
              <w:rPr>
                <w:spacing w:val="-2"/>
                <w:sz w:val="20"/>
              </w:rPr>
              <w:t>17</w:t>
            </w:r>
            <w:r>
              <w:rPr>
                <w:color w:val="0000FF"/>
                <w:spacing w:val="-2"/>
                <w:sz w:val="20"/>
              </w:rPr>
              <w:t>&lt;/</w:t>
            </w:r>
            <w:r>
              <w:rPr>
                <w:color w:val="800000"/>
                <w:spacing w:val="-2"/>
                <w:sz w:val="20"/>
              </w:rPr>
              <w:t>ops:L007EP</w:t>
            </w:r>
            <w:r>
              <w:rPr>
                <w:color w:val="0000FF"/>
                <w:spacing w:val="-2"/>
                <w:sz w:val="20"/>
              </w:rPr>
              <w:t>&gt;</w:t>
            </w:r>
          </w:p>
          <w:p>
            <w:pPr>
              <w:pStyle w:val="TableParagraph"/>
              <w:ind w:left="827"/>
              <w:rPr>
                <w:sz w:val="20"/>
              </w:rPr>
            </w:pPr>
            <w:r>
              <w:rPr>
                <w:color w:val="0000FF"/>
                <w:sz w:val="20"/>
              </w:rPr>
              <w:t>&lt;</w:t>
            </w:r>
            <w:r>
              <w:rPr>
                <w:color w:val="800000"/>
                <w:sz w:val="20"/>
              </w:rPr>
              <w:t>ops:L008EP</w:t>
            </w:r>
            <w:r>
              <w:rPr>
                <w:color w:val="800000"/>
                <w:spacing w:val="-9"/>
                <w:sz w:val="20"/>
              </w:rPr>
              <w:t> </w:t>
            </w:r>
            <w:r>
              <w:rPr>
                <w:color w:val="FF0000"/>
                <w:sz w:val="20"/>
              </w:rPr>
              <w:t>desc</w:t>
            </w:r>
            <w:r>
              <w:rPr>
                <w:color w:val="0000FF"/>
                <w:sz w:val="20"/>
              </w:rPr>
              <w:t>="</w:t>
            </w:r>
            <w:r>
              <w:rPr>
                <w:sz w:val="20"/>
              </w:rPr>
              <w:t>Legal</w:t>
            </w:r>
            <w:r>
              <w:rPr>
                <w:spacing w:val="-9"/>
                <w:sz w:val="20"/>
              </w:rPr>
              <w:t> </w:t>
            </w:r>
            <w:r>
              <w:rPr>
                <w:sz w:val="20"/>
              </w:rPr>
              <w:t>Event</w:t>
            </w:r>
            <w:r>
              <w:rPr>
                <w:spacing w:val="-9"/>
                <w:sz w:val="20"/>
              </w:rPr>
              <w:t> </w:t>
            </w:r>
            <w:r>
              <w:rPr>
                <w:sz w:val="20"/>
              </w:rPr>
              <w:t>Code</w:t>
            </w:r>
            <w:r>
              <w:rPr>
                <w:spacing w:val="-10"/>
                <w:sz w:val="20"/>
              </w:rPr>
              <w:t> </w:t>
            </w:r>
            <w:r>
              <w:rPr>
                <w:spacing w:val="-2"/>
                <w:sz w:val="20"/>
              </w:rPr>
              <w:t>1</w:t>
            </w:r>
            <w:r>
              <w:rPr>
                <w:color w:val="0000FF"/>
                <w:spacing w:val="-2"/>
                <w:sz w:val="20"/>
              </w:rPr>
              <w:t>"&gt;</w:t>
            </w:r>
            <w:r>
              <w:rPr>
                <w:spacing w:val="-2"/>
                <w:sz w:val="20"/>
              </w:rPr>
              <w:t>AX</w:t>
            </w:r>
            <w:r>
              <w:rPr>
                <w:color w:val="0000FF"/>
                <w:spacing w:val="-2"/>
                <w:sz w:val="20"/>
              </w:rPr>
              <w:t>&lt;/</w:t>
            </w:r>
            <w:r>
              <w:rPr>
                <w:color w:val="800000"/>
                <w:spacing w:val="-2"/>
                <w:sz w:val="20"/>
              </w:rPr>
              <w:t>ops:L008EP</w:t>
            </w:r>
            <w:r>
              <w:rPr>
                <w:color w:val="0000FF"/>
                <w:spacing w:val="-2"/>
                <w:sz w:val="20"/>
              </w:rPr>
              <w:t>&gt;</w:t>
            </w:r>
          </w:p>
          <w:p>
            <w:pPr>
              <w:pStyle w:val="TableParagraph"/>
              <w:spacing w:before="2"/>
              <w:ind w:left="827"/>
              <w:rPr>
                <w:sz w:val="20"/>
              </w:rPr>
            </w:pPr>
            <w:r>
              <w:rPr>
                <w:color w:val="0000FF"/>
                <w:sz w:val="20"/>
              </w:rPr>
              <w:t>&lt;</w:t>
            </w:r>
            <w:r>
              <w:rPr>
                <w:color w:val="800000"/>
                <w:sz w:val="20"/>
              </w:rPr>
              <w:t>ops:L018EP</w:t>
            </w:r>
            <w:r>
              <w:rPr>
                <w:color w:val="800000"/>
                <w:spacing w:val="-17"/>
                <w:sz w:val="20"/>
              </w:rPr>
              <w:t> </w:t>
            </w:r>
            <w:r>
              <w:rPr>
                <w:color w:val="FF0000"/>
                <w:sz w:val="20"/>
              </w:rPr>
              <w:t>desc</w:t>
            </w:r>
            <w:r>
              <w:rPr>
                <w:color w:val="0000FF"/>
                <w:sz w:val="20"/>
              </w:rPr>
              <w:t>="</w:t>
            </w:r>
            <w:r>
              <w:rPr>
                <w:sz w:val="20"/>
              </w:rPr>
              <w:t>DATE</w:t>
            </w:r>
            <w:r>
              <w:rPr>
                <w:spacing w:val="-18"/>
                <w:sz w:val="20"/>
              </w:rPr>
              <w:t> </w:t>
            </w:r>
            <w:r>
              <w:rPr>
                <w:sz w:val="20"/>
              </w:rPr>
              <w:t>last</w:t>
            </w:r>
            <w:r>
              <w:rPr>
                <w:spacing w:val="-17"/>
                <w:sz w:val="20"/>
              </w:rPr>
              <w:t> </w:t>
            </w:r>
            <w:r>
              <w:rPr>
                <w:sz w:val="20"/>
              </w:rPr>
              <w:t>exchanged</w:t>
            </w:r>
            <w:r>
              <w:rPr>
                <w:color w:val="0000FF"/>
                <w:sz w:val="20"/>
              </w:rPr>
              <w:t>"&gt;</w:t>
            </w:r>
            <w:r>
              <w:rPr>
                <w:sz w:val="20"/>
              </w:rPr>
              <w:t>2003-01-</w:t>
            </w:r>
            <w:r>
              <w:rPr>
                <w:spacing w:val="-2"/>
                <w:sz w:val="20"/>
              </w:rPr>
              <w:t>01</w:t>
            </w:r>
            <w:r>
              <w:rPr>
                <w:color w:val="0000FF"/>
                <w:spacing w:val="-2"/>
                <w:sz w:val="20"/>
              </w:rPr>
              <w:t>&lt;/</w:t>
            </w:r>
            <w:r>
              <w:rPr>
                <w:color w:val="800000"/>
                <w:spacing w:val="-2"/>
                <w:sz w:val="20"/>
              </w:rPr>
              <w:t>ops:L018EP</w:t>
            </w:r>
            <w:r>
              <w:rPr>
                <w:color w:val="0000FF"/>
                <w:spacing w:val="-2"/>
                <w:sz w:val="20"/>
              </w:rPr>
              <w:t>&gt;</w:t>
            </w:r>
          </w:p>
          <w:p>
            <w:pPr>
              <w:pStyle w:val="TableParagraph"/>
              <w:ind w:left="827"/>
              <w:rPr>
                <w:sz w:val="20"/>
              </w:rPr>
            </w:pPr>
            <w:r>
              <w:rPr>
                <w:color w:val="0000FF"/>
                <w:sz w:val="20"/>
              </w:rPr>
              <w:t>&lt;</w:t>
            </w:r>
            <w:r>
              <w:rPr>
                <w:color w:val="800000"/>
                <w:sz w:val="20"/>
              </w:rPr>
              <w:t>ops:L019EP</w:t>
            </w:r>
            <w:r>
              <w:rPr>
                <w:color w:val="800000"/>
                <w:spacing w:val="-17"/>
                <w:sz w:val="20"/>
              </w:rPr>
              <w:t> </w:t>
            </w:r>
            <w:r>
              <w:rPr>
                <w:color w:val="FF0000"/>
                <w:sz w:val="20"/>
              </w:rPr>
              <w:t>desc</w:t>
            </w:r>
            <w:r>
              <w:rPr>
                <w:color w:val="0000FF"/>
                <w:sz w:val="20"/>
              </w:rPr>
              <w:t>="</w:t>
            </w:r>
            <w:r>
              <w:rPr>
                <w:sz w:val="20"/>
              </w:rPr>
              <w:t>DATE</w:t>
            </w:r>
            <w:r>
              <w:rPr>
                <w:spacing w:val="-17"/>
                <w:sz w:val="20"/>
              </w:rPr>
              <w:t> </w:t>
            </w:r>
            <w:r>
              <w:rPr>
                <w:sz w:val="20"/>
              </w:rPr>
              <w:t>first</w:t>
            </w:r>
            <w:r>
              <w:rPr>
                <w:spacing w:val="-17"/>
                <w:sz w:val="20"/>
              </w:rPr>
              <w:t> </w:t>
            </w:r>
            <w:r>
              <w:rPr>
                <w:sz w:val="20"/>
              </w:rPr>
              <w:t>created</w:t>
            </w:r>
            <w:r>
              <w:rPr>
                <w:color w:val="0000FF"/>
                <w:sz w:val="20"/>
              </w:rPr>
              <w:t>"&gt;</w:t>
            </w:r>
            <w:r>
              <w:rPr>
                <w:sz w:val="20"/>
              </w:rPr>
              <w:t>2003-05-</w:t>
            </w:r>
            <w:r>
              <w:rPr>
                <w:spacing w:val="-2"/>
                <w:sz w:val="20"/>
              </w:rPr>
              <w:t>28</w:t>
            </w:r>
            <w:r>
              <w:rPr>
                <w:color w:val="0000FF"/>
                <w:spacing w:val="-2"/>
                <w:sz w:val="20"/>
              </w:rPr>
              <w:t>&lt;/</w:t>
            </w:r>
            <w:r>
              <w:rPr>
                <w:color w:val="800000"/>
                <w:spacing w:val="-2"/>
                <w:sz w:val="20"/>
              </w:rPr>
              <w:t>ops:L019EP</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ops:L500EP</w:t>
            </w:r>
            <w:r>
              <w:rPr>
                <w:color w:val="0000FF"/>
                <w:spacing w:val="-2"/>
                <w:sz w:val="20"/>
              </w:rPr>
              <w:t>&gt;</w:t>
            </w:r>
          </w:p>
          <w:p>
            <w:pPr>
              <w:pStyle w:val="TableParagraph"/>
              <w:spacing w:before="1"/>
              <w:ind w:left="1067"/>
              <w:rPr>
                <w:sz w:val="20"/>
              </w:rPr>
            </w:pPr>
            <w:r>
              <w:rPr>
                <w:color w:val="0000FF"/>
                <w:sz w:val="20"/>
              </w:rPr>
              <w:t>&lt;</w:t>
            </w:r>
            <w:r>
              <w:rPr>
                <w:color w:val="800000"/>
                <w:sz w:val="20"/>
              </w:rPr>
              <w:t>ops:L510EP</w:t>
            </w:r>
            <w:r>
              <w:rPr>
                <w:color w:val="800000"/>
                <w:spacing w:val="-10"/>
                <w:sz w:val="20"/>
              </w:rPr>
              <w:t> </w:t>
            </w:r>
            <w:r>
              <w:rPr>
                <w:color w:val="FF0000"/>
                <w:sz w:val="20"/>
              </w:rPr>
              <w:t>desc</w:t>
            </w:r>
            <w:r>
              <w:rPr>
                <w:color w:val="0000FF"/>
                <w:sz w:val="20"/>
              </w:rPr>
              <w:t>="</w:t>
            </w:r>
            <w:r>
              <w:rPr>
                <w:sz w:val="20"/>
              </w:rPr>
              <w:t>Free</w:t>
            </w:r>
            <w:r>
              <w:rPr>
                <w:spacing w:val="-11"/>
                <w:sz w:val="20"/>
              </w:rPr>
              <w:t> </w:t>
            </w:r>
            <w:r>
              <w:rPr>
                <w:sz w:val="20"/>
              </w:rPr>
              <w:t>Format</w:t>
            </w:r>
            <w:r>
              <w:rPr>
                <w:spacing w:val="-11"/>
                <w:sz w:val="20"/>
              </w:rPr>
              <w:t> </w:t>
            </w:r>
            <w:r>
              <w:rPr>
                <w:spacing w:val="-2"/>
                <w:sz w:val="20"/>
              </w:rPr>
              <w:t>Text</w:t>
            </w:r>
            <w:r>
              <w:rPr>
                <w:color w:val="0000FF"/>
                <w:spacing w:val="-2"/>
                <w:sz w:val="20"/>
              </w:rPr>
              <w:t>"&gt;</w:t>
            </w:r>
            <w:r>
              <w:rPr>
                <w:spacing w:val="-2"/>
                <w:sz w:val="20"/>
              </w:rPr>
              <w:t>AL;LT;LV;MK;RO;SI</w:t>
            </w:r>
            <w:r>
              <w:rPr>
                <w:color w:val="0000FF"/>
                <w:spacing w:val="-2"/>
                <w:sz w:val="20"/>
              </w:rPr>
              <w:t>&lt;/</w:t>
            </w:r>
            <w:r>
              <w:rPr>
                <w:color w:val="800000"/>
                <w:spacing w:val="-2"/>
                <w:sz w:val="20"/>
              </w:rPr>
              <w:t>ops:L510EP</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ops:L500EP</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ops:legal</w:t>
            </w:r>
            <w:r>
              <w:rPr>
                <w:color w:val="0000FF"/>
                <w:spacing w:val="-2"/>
                <w:sz w:val="20"/>
              </w:rPr>
              <w:t>&gt;</w:t>
            </w:r>
          </w:p>
          <w:p>
            <w:pPr>
              <w:pStyle w:val="TableParagraph"/>
              <w:ind w:left="587"/>
              <w:rPr>
                <w:sz w:val="20"/>
              </w:rPr>
            </w:pPr>
            <w:r>
              <w:rPr>
                <w:color w:val="0000FF"/>
                <w:sz w:val="20"/>
              </w:rPr>
              <w:t>&lt;!--</w:t>
            </w:r>
            <w:r>
              <w:rPr>
                <w:color w:val="0000FF"/>
                <w:spacing w:val="-10"/>
                <w:sz w:val="20"/>
              </w:rPr>
              <w:t> </w:t>
            </w:r>
            <w:r>
              <w:rPr>
                <w:color w:val="808080"/>
                <w:sz w:val="20"/>
              </w:rPr>
              <w:t>other</w:t>
            </w:r>
            <w:r>
              <w:rPr>
                <w:color w:val="808080"/>
                <w:spacing w:val="-8"/>
                <w:sz w:val="20"/>
              </w:rPr>
              <w:t> </w:t>
            </w:r>
            <w:r>
              <w:rPr>
                <w:color w:val="808080"/>
                <w:sz w:val="20"/>
              </w:rPr>
              <w:t>legal</w:t>
            </w:r>
            <w:r>
              <w:rPr>
                <w:color w:val="808080"/>
                <w:spacing w:val="-8"/>
                <w:sz w:val="20"/>
              </w:rPr>
              <w:t> </w:t>
            </w:r>
            <w:r>
              <w:rPr>
                <w:color w:val="808080"/>
                <w:sz w:val="20"/>
              </w:rPr>
              <w:t>elements</w:t>
            </w:r>
            <w:r>
              <w:rPr>
                <w:color w:val="808080"/>
                <w:spacing w:val="-7"/>
                <w:sz w:val="20"/>
              </w:rPr>
              <w:t> </w:t>
            </w:r>
            <w:r>
              <w:rPr>
                <w:color w:val="808080"/>
                <w:sz w:val="20"/>
              </w:rPr>
              <w:t>removed</w:t>
            </w:r>
            <w:r>
              <w:rPr>
                <w:color w:val="808080"/>
                <w:spacing w:val="-8"/>
                <w:sz w:val="20"/>
              </w:rPr>
              <w:t> </w:t>
            </w:r>
            <w:r>
              <w:rPr>
                <w:color w:val="808080"/>
                <w:sz w:val="20"/>
              </w:rPr>
              <w:t>for</w:t>
            </w:r>
            <w:r>
              <w:rPr>
                <w:color w:val="808080"/>
                <w:spacing w:val="-8"/>
                <w:sz w:val="20"/>
              </w:rPr>
              <w:t> </w:t>
            </w:r>
            <w:r>
              <w:rPr>
                <w:color w:val="808080"/>
                <w:sz w:val="20"/>
              </w:rPr>
              <w:t>readability</w:t>
            </w:r>
            <w:r>
              <w:rPr>
                <w:color w:val="808080"/>
                <w:spacing w:val="-6"/>
                <w:sz w:val="20"/>
              </w:rPr>
              <w:t> </w:t>
            </w:r>
            <w:r>
              <w:rPr>
                <w:color w:val="0000FF"/>
                <w:sz w:val="20"/>
              </w:rPr>
              <w:t>--</w:t>
            </w:r>
            <w:r>
              <w:rPr>
                <w:color w:val="0000FF"/>
                <w:spacing w:val="-10"/>
                <w:sz w:val="20"/>
              </w:rPr>
              <w:t>&gt;</w:t>
            </w:r>
          </w:p>
          <w:p>
            <w:pPr>
              <w:pStyle w:val="TableParagraph"/>
              <w:ind w:left="347"/>
              <w:rPr>
                <w:sz w:val="20"/>
              </w:rPr>
            </w:pPr>
            <w:r>
              <w:rPr>
                <w:color w:val="0000FF"/>
                <w:spacing w:val="-2"/>
                <w:sz w:val="20"/>
              </w:rPr>
              <w:t>&lt;/</w:t>
            </w:r>
            <w:r>
              <w:rPr>
                <w:color w:val="800000"/>
                <w:spacing w:val="-2"/>
                <w:sz w:val="20"/>
              </w:rPr>
              <w:t>ops:family-member</w:t>
            </w:r>
            <w:r>
              <w:rPr>
                <w:color w:val="0000FF"/>
                <w:spacing w:val="-2"/>
                <w:sz w:val="20"/>
              </w:rPr>
              <w:t>&gt;</w:t>
            </w:r>
          </w:p>
          <w:p>
            <w:pPr>
              <w:pStyle w:val="TableParagraph"/>
              <w:spacing w:before="1"/>
              <w:rPr>
                <w:sz w:val="20"/>
              </w:rPr>
            </w:pPr>
            <w:r>
              <w:rPr>
                <w:color w:val="0000FF"/>
                <w:spacing w:val="-2"/>
                <w:sz w:val="20"/>
              </w:rPr>
              <w:t>&lt;/</w:t>
            </w:r>
            <w:r>
              <w:rPr>
                <w:color w:val="800000"/>
                <w:spacing w:val="-2"/>
                <w:sz w:val="20"/>
              </w:rPr>
              <w:t>ops:patent-family</w:t>
            </w:r>
            <w:r>
              <w:rPr>
                <w:color w:val="0000FF"/>
                <w:spacing w:val="-2"/>
                <w:sz w:val="20"/>
              </w:rPr>
              <w:t>&gt;</w:t>
            </w:r>
          </w:p>
          <w:p>
            <w:pPr>
              <w:pStyle w:val="TableParagraph"/>
              <w:spacing w:line="208"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TableParagraph"/>
        <w:spacing w:after="0" w:line="208" w:lineRule="exact"/>
        <w:rPr>
          <w:sz w:val="20"/>
        </w:rPr>
        <w:sectPr>
          <w:headerReference w:type="default" r:id="rId378"/>
          <w:footerReference w:type="default" r:id="rId379"/>
          <w:pgSz w:w="12240" w:h="15840"/>
          <w:pgMar w:header="678" w:footer="952" w:top="860" w:bottom="1140" w:left="1080" w:right="0"/>
        </w:sectPr>
      </w:pPr>
    </w:p>
    <w:p>
      <w:pPr>
        <w:pStyle w:val="BodyText"/>
        <w:rPr>
          <w:rFonts w:ascii="Arial"/>
          <w:b/>
        </w:rPr>
      </w:pPr>
    </w:p>
    <w:p>
      <w:pPr>
        <w:pStyle w:val="BodyText"/>
        <w:spacing w:before="10"/>
        <w:rPr>
          <w:rFonts w:ascii="Arial"/>
          <w:b/>
        </w:rPr>
      </w:pPr>
    </w:p>
    <w:p>
      <w:pPr>
        <w:pStyle w:val="ListParagraph"/>
        <w:numPr>
          <w:ilvl w:val="1"/>
          <w:numId w:val="18"/>
        </w:numPr>
        <w:tabs>
          <w:tab w:pos="1569" w:val="left" w:leader="none"/>
        </w:tabs>
        <w:spacing w:line="240" w:lineRule="auto" w:before="0"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ListParagraph"/>
        <w:numPr>
          <w:ilvl w:val="1"/>
          <w:numId w:val="18"/>
        </w:numPr>
        <w:tabs>
          <w:tab w:pos="1569" w:val="left" w:leader="none"/>
        </w:tabs>
        <w:spacing w:line="240" w:lineRule="auto" w:before="60" w:after="0"/>
        <w:ind w:left="1569" w:right="0" w:hanging="851"/>
        <w:jc w:val="left"/>
        <w:rPr>
          <w:rFonts w:ascii="Arial"/>
          <w:b/>
          <w:sz w:val="24"/>
        </w:rPr>
      </w:pPr>
      <w:hyperlink w:history="true" w:anchor="_bookmark42">
        <w:r>
          <w:rPr>
            <w:rFonts w:ascii="Arial"/>
            <w:b/>
            <w:sz w:val="24"/>
          </w:rPr>
          <w:t>Family</w:t>
        </w:r>
        <w:r>
          <w:rPr>
            <w:rFonts w:ascii="Arial"/>
            <w:b/>
            <w:spacing w:val="-4"/>
            <w:sz w:val="24"/>
          </w:rPr>
          <w:t> </w:t>
        </w:r>
        <w:r>
          <w:rPr>
            <w:rFonts w:ascii="Arial"/>
            <w:b/>
            <w:spacing w:val="-2"/>
            <w:sz w:val="24"/>
          </w:rPr>
          <w:t>service</w:t>
        </w:r>
      </w:hyperlink>
    </w:p>
    <w:p>
      <w:pPr>
        <w:pStyle w:val="ListParagraph"/>
        <w:numPr>
          <w:ilvl w:val="1"/>
          <w:numId w:val="18"/>
        </w:numPr>
        <w:tabs>
          <w:tab w:pos="1569" w:val="left" w:leader="none"/>
        </w:tabs>
        <w:spacing w:line="240" w:lineRule="auto" w:before="60" w:after="0"/>
        <w:ind w:left="1569" w:right="0" w:hanging="851"/>
        <w:jc w:val="left"/>
        <w:rPr>
          <w:rFonts w:ascii="Arial"/>
          <w:b/>
          <w:sz w:val="24"/>
        </w:rPr>
      </w:pPr>
      <w:hyperlink w:history="true" w:anchor="_bookmark47">
        <w:r>
          <w:rPr>
            <w:rFonts w:ascii="Arial"/>
            <w:b/>
            <w:spacing w:val="-2"/>
            <w:sz w:val="24"/>
          </w:rPr>
          <w:t>Number-service</w:t>
        </w:r>
      </w:hyperlink>
    </w:p>
    <w:p>
      <w:pPr>
        <w:pStyle w:val="ListParagraph"/>
        <w:numPr>
          <w:ilvl w:val="1"/>
          <w:numId w:val="18"/>
        </w:numPr>
        <w:tabs>
          <w:tab w:pos="1569" w:val="left" w:leader="none"/>
        </w:tabs>
        <w:spacing w:line="240" w:lineRule="auto" w:before="60"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hyperlink>
    </w:p>
    <w:p>
      <w:pPr>
        <w:pStyle w:val="ListParagraph"/>
        <w:numPr>
          <w:ilvl w:val="1"/>
          <w:numId w:val="18"/>
        </w:numPr>
        <w:tabs>
          <w:tab w:pos="1569" w:val="left" w:leader="none"/>
        </w:tabs>
        <w:spacing w:line="240" w:lineRule="auto" w:before="6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hyperlink>
    </w:p>
    <w:p>
      <w:pPr>
        <w:pStyle w:val="ListParagraph"/>
        <w:numPr>
          <w:ilvl w:val="1"/>
          <w:numId w:val="18"/>
        </w:numPr>
        <w:tabs>
          <w:tab w:pos="1569" w:val="left" w:leader="none"/>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hyperlink>
    </w:p>
    <w:p>
      <w:pPr>
        <w:tabs>
          <w:tab w:pos="8596" w:val="left" w:leader="none"/>
        </w:tabs>
        <w:spacing w:before="135"/>
        <w:ind w:left="718" w:right="0" w:firstLine="0"/>
        <w:jc w:val="left"/>
        <w:rPr>
          <w:sz w:val="16"/>
        </w:rPr>
      </w:pPr>
      <w:r>
        <w:rPr>
          <w:rFonts w:ascii="Times New Roman"/>
          <w:color w:val="2A64AC"/>
          <w:sz w:val="16"/>
          <w:u w:val="single" w:color="000000"/>
        </w:rPr>
        <w:tab/>
      </w:r>
      <w:r>
        <w:rPr>
          <w:color w:val="2A64AC"/>
          <w:sz w:val="16"/>
          <w:u w:val="single" w:color="2A64AC"/>
        </w:rPr>
        <w:t>top</w:t>
      </w:r>
      <w:r>
        <w:rPr>
          <w:color w:val="2A64AC"/>
          <w:spacing w:val="-6"/>
          <w:sz w:val="16"/>
          <w:u w:val="single" w:color="2A64AC"/>
        </w:rPr>
        <w:t> </w:t>
      </w:r>
      <w:r>
        <w:rPr>
          <w:color w:val="2A64AC"/>
          <w:sz w:val="16"/>
          <w:u w:val="single" w:color="2A64AC"/>
        </w:rPr>
        <w:t>of</w:t>
      </w:r>
      <w:r>
        <w:rPr>
          <w:color w:val="2A64AC"/>
          <w:spacing w:val="-2"/>
          <w:sz w:val="16"/>
          <w:u w:val="single" w:color="2A64AC"/>
        </w:rPr>
        <w:t> documen</w:t>
      </w:r>
      <w:r>
        <w:rPr>
          <w:color w:val="2A64AC"/>
          <w:spacing w:val="-2"/>
          <w:sz w:val="16"/>
        </w:rPr>
        <w:t>t</w:t>
      </w:r>
    </w:p>
    <w:p>
      <w:pPr>
        <w:pStyle w:val="Heading1"/>
        <w:numPr>
          <w:ilvl w:val="1"/>
          <w:numId w:val="11"/>
        </w:numPr>
        <w:tabs>
          <w:tab w:pos="1437" w:val="left" w:leader="none"/>
        </w:tabs>
        <w:spacing w:line="240" w:lineRule="auto" w:before="136" w:after="0"/>
        <w:ind w:left="1437" w:right="0" w:hanging="719"/>
        <w:jc w:val="left"/>
      </w:pPr>
      <w:r>
        <w:rPr/>
        <w:t>Classification</w:t>
      </w:r>
      <w:r>
        <w:rPr>
          <w:spacing w:val="-9"/>
        </w:rPr>
        <w:t> </w:t>
      </w:r>
      <w:r>
        <w:rPr>
          <w:spacing w:val="-2"/>
        </w:rPr>
        <w:t>services</w:t>
      </w:r>
    </w:p>
    <w:p>
      <w:pPr>
        <w:pStyle w:val="BodyText"/>
        <w:spacing w:before="121"/>
        <w:ind w:left="718" w:right="1323"/>
      </w:pPr>
      <w:r>
        <w:rPr/>
        <w:t>Since</w:t>
      </w:r>
      <w:r>
        <w:rPr>
          <w:spacing w:val="-3"/>
        </w:rPr>
        <w:t> </w:t>
      </w:r>
      <w:r>
        <w:rPr/>
        <w:t>January</w:t>
      </w:r>
      <w:r>
        <w:rPr>
          <w:spacing w:val="-4"/>
        </w:rPr>
        <w:t> </w:t>
      </w:r>
      <w:r>
        <w:rPr/>
        <w:t>2013</w:t>
      </w:r>
      <w:r>
        <w:rPr>
          <w:spacing w:val="-4"/>
        </w:rPr>
        <w:t> </w:t>
      </w:r>
      <w:r>
        <w:rPr/>
        <w:t>the</w:t>
      </w:r>
      <w:r>
        <w:rPr>
          <w:spacing w:val="-4"/>
        </w:rPr>
        <w:t> </w:t>
      </w:r>
      <w:r>
        <w:rPr/>
        <w:t>European</w:t>
      </w:r>
      <w:r>
        <w:rPr>
          <w:spacing w:val="-4"/>
        </w:rPr>
        <w:t> </w:t>
      </w:r>
      <w:r>
        <w:rPr/>
        <w:t>Patent</w:t>
      </w:r>
      <w:r>
        <w:rPr>
          <w:spacing w:val="-4"/>
        </w:rPr>
        <w:t> </w:t>
      </w:r>
      <w:r>
        <w:rPr/>
        <w:t>Office,</w:t>
      </w:r>
      <w:r>
        <w:rPr>
          <w:spacing w:val="-4"/>
        </w:rPr>
        <w:t> </w:t>
      </w:r>
      <w:r>
        <w:rPr/>
        <w:t>in</w:t>
      </w:r>
      <w:r>
        <w:rPr>
          <w:spacing w:val="-6"/>
        </w:rPr>
        <w:t> </w:t>
      </w:r>
      <w:r>
        <w:rPr/>
        <w:t>partnership</w:t>
      </w:r>
      <w:r>
        <w:rPr>
          <w:spacing w:val="-4"/>
        </w:rPr>
        <w:t> </w:t>
      </w:r>
      <w:r>
        <w:rPr/>
        <w:t>with</w:t>
      </w:r>
      <w:r>
        <w:rPr>
          <w:spacing w:val="-6"/>
        </w:rPr>
        <w:t> </w:t>
      </w:r>
      <w:r>
        <w:rPr/>
        <w:t>the</w:t>
      </w:r>
      <w:r>
        <w:rPr>
          <w:spacing w:val="-4"/>
        </w:rPr>
        <w:t> </w:t>
      </w:r>
      <w:r>
        <w:rPr/>
        <w:t>US</w:t>
      </w:r>
      <w:r>
        <w:rPr>
          <w:spacing w:val="-6"/>
        </w:rPr>
        <w:t> </w:t>
      </w:r>
      <w:r>
        <w:rPr/>
        <w:t>patent office, classifies and delivers data using the Cooperative Patent Classification.</w:t>
      </w:r>
    </w:p>
    <w:p>
      <w:pPr>
        <w:pStyle w:val="BodyText"/>
      </w:pPr>
    </w:p>
    <w:p>
      <w:pPr>
        <w:pStyle w:val="BodyText"/>
        <w:spacing w:before="1"/>
        <w:ind w:left="718" w:right="1090"/>
      </w:pPr>
      <w:r>
        <w:rPr/>
        <w:t>The</w:t>
      </w:r>
      <w:r>
        <w:rPr>
          <w:spacing w:val="-4"/>
        </w:rPr>
        <w:t> </w:t>
      </w:r>
      <w:r>
        <w:rPr/>
        <w:t>3.0</w:t>
      </w:r>
      <w:r>
        <w:rPr>
          <w:spacing w:val="-4"/>
        </w:rPr>
        <w:t> </w:t>
      </w:r>
      <w:r>
        <w:rPr/>
        <w:t>implementation</w:t>
      </w:r>
      <w:r>
        <w:rPr>
          <w:spacing w:val="-4"/>
        </w:rPr>
        <w:t> </w:t>
      </w:r>
      <w:r>
        <w:rPr/>
        <w:t>of</w:t>
      </w:r>
      <w:r>
        <w:rPr>
          <w:spacing w:val="-6"/>
        </w:rPr>
        <w:t> </w:t>
      </w:r>
      <w:r>
        <w:rPr/>
        <w:t>the</w:t>
      </w:r>
      <w:r>
        <w:rPr>
          <w:spacing w:val="-6"/>
        </w:rPr>
        <w:t> </w:t>
      </w:r>
      <w:r>
        <w:rPr/>
        <w:t>OPS</w:t>
      </w:r>
      <w:r>
        <w:rPr>
          <w:spacing w:val="-6"/>
        </w:rPr>
        <w:t> </w:t>
      </w:r>
      <w:r>
        <w:rPr/>
        <w:t>service</w:t>
      </w:r>
      <w:r>
        <w:rPr>
          <w:spacing w:val="-4"/>
        </w:rPr>
        <w:t> </w:t>
      </w:r>
      <w:r>
        <w:rPr/>
        <w:t>retrieves</w:t>
      </w:r>
      <w:r>
        <w:rPr>
          <w:spacing w:val="-4"/>
        </w:rPr>
        <w:t> </w:t>
      </w:r>
      <w:r>
        <w:rPr/>
        <w:t>the</w:t>
      </w:r>
      <w:r>
        <w:rPr>
          <w:spacing w:val="-4"/>
        </w:rPr>
        <w:t> </w:t>
      </w:r>
      <w:r>
        <w:rPr/>
        <w:t>Cooperative</w:t>
      </w:r>
      <w:r>
        <w:rPr>
          <w:spacing w:val="-4"/>
        </w:rPr>
        <w:t> </w:t>
      </w:r>
      <w:r>
        <w:rPr/>
        <w:t>classification (CPC) scheme data.</w:t>
      </w:r>
    </w:p>
    <w:p>
      <w:pPr>
        <w:pStyle w:val="BodyText"/>
      </w:pPr>
    </w:p>
    <w:p>
      <w:pPr>
        <w:pStyle w:val="BodyText"/>
        <w:ind w:left="718" w:right="1090"/>
      </w:pPr>
      <w:r>
        <w:rPr/>
        <w:t>CPC is divided into eight sections (A-H) that are sub-divided into classes, sub-classes, groups and sub-groups.</w:t>
      </w:r>
      <w:r>
        <w:rPr>
          <w:spacing w:val="-10"/>
        </w:rPr>
        <w:t> </w:t>
      </w:r>
      <w:r>
        <w:rPr/>
        <w:t>As part of the official CPC, OPS allows to access the so-called Y indexes. These are subclasses, which relate to specific clean energy technologies, namely Y02C (greenhouse gases- capture and storage/sequestration or disposal) and Y02E (greenhouse gases - emissions reduction technologies related to energy generation,</w:t>
      </w:r>
      <w:r>
        <w:rPr>
          <w:spacing w:val="-6"/>
        </w:rPr>
        <w:t> </w:t>
      </w:r>
      <w:r>
        <w:rPr/>
        <w:t>transmission</w:t>
      </w:r>
      <w:r>
        <w:rPr>
          <w:spacing w:val="-6"/>
        </w:rPr>
        <w:t> </w:t>
      </w:r>
      <w:r>
        <w:rPr/>
        <w:t>or</w:t>
      </w:r>
      <w:r>
        <w:rPr>
          <w:spacing w:val="-9"/>
        </w:rPr>
        <w:t> </w:t>
      </w:r>
      <w:r>
        <w:rPr/>
        <w:t>distribution).</w:t>
      </w:r>
      <w:r>
        <w:rPr>
          <w:spacing w:val="-10"/>
        </w:rPr>
        <w:t> </w:t>
      </w:r>
      <w:r>
        <w:rPr/>
        <w:t>You</w:t>
      </w:r>
      <w:r>
        <w:rPr>
          <w:spacing w:val="-8"/>
        </w:rPr>
        <w:t> </w:t>
      </w:r>
      <w:r>
        <w:rPr/>
        <w:t>can</w:t>
      </w:r>
      <w:r>
        <w:rPr>
          <w:spacing w:val="-6"/>
        </w:rPr>
        <w:t> </w:t>
      </w:r>
      <w:r>
        <w:rPr/>
        <w:t>find</w:t>
      </w:r>
      <w:r>
        <w:rPr>
          <w:spacing w:val="-6"/>
        </w:rPr>
        <w:t> </w:t>
      </w:r>
      <w:r>
        <w:rPr/>
        <w:t>more</w:t>
      </w:r>
      <w:r>
        <w:rPr>
          <w:spacing w:val="-6"/>
        </w:rPr>
        <w:t> </w:t>
      </w:r>
      <w:r>
        <w:rPr/>
        <w:t>information</w:t>
      </w:r>
      <w:r>
        <w:rPr>
          <w:spacing w:val="-6"/>
        </w:rPr>
        <w:t> </w:t>
      </w:r>
      <w:r>
        <w:rPr/>
        <w:t>to</w:t>
      </w:r>
      <w:r>
        <w:rPr>
          <w:spacing w:val="-6"/>
        </w:rPr>
        <w:t> </w:t>
      </w:r>
      <w:r>
        <w:rPr/>
        <w:t>these</w:t>
      </w:r>
      <w:r>
        <w:rPr>
          <w:spacing w:val="-6"/>
        </w:rPr>
        <w:t> </w:t>
      </w:r>
      <w:r>
        <w:rPr/>
        <w:t>indexes here: </w:t>
      </w:r>
      <w:hyperlink r:id="rId382">
        <w:r>
          <w:rPr>
            <w:color w:val="2A64AC"/>
            <w:u w:val="dotted" w:color="2A64AC"/>
          </w:rPr>
          <w:t>http://www.epo.org/news-issues/issues/classification/classification.html</w:t>
        </w:r>
      </w:hyperlink>
      <w:r>
        <w:rPr/>
        <w:t>.</w:t>
      </w:r>
    </w:p>
    <w:p>
      <w:pPr>
        <w:pStyle w:val="Heading2"/>
        <w:spacing w:before="240"/>
      </w:pPr>
      <w:r>
        <w:rPr/>
        <w:t>Generic</w:t>
      </w:r>
      <w:r>
        <w:rPr>
          <w:spacing w:val="-4"/>
        </w:rPr>
        <w:t> </w:t>
      </w:r>
      <w:r>
        <w:rPr/>
        <w:t>Request</w:t>
      </w:r>
      <w:r>
        <w:rPr>
          <w:spacing w:val="-4"/>
        </w:rPr>
        <w:t> </w:t>
      </w:r>
      <w:r>
        <w:rPr>
          <w:spacing w:val="-2"/>
        </w:rPr>
        <w:t>structure: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41" w:hRule="atLeast"/>
        </w:trPr>
        <w:tc>
          <w:tcPr>
            <w:tcW w:w="9362" w:type="dxa"/>
          </w:tcPr>
          <w:p>
            <w:pPr>
              <w:pStyle w:val="TableParagraph"/>
              <w:spacing w:line="240" w:lineRule="auto"/>
              <w:ind w:right="505"/>
              <w:rPr>
                <w:b/>
                <w:sz w:val="20"/>
              </w:rPr>
            </w:pPr>
            <w:r>
              <w:rPr>
                <w:sz w:val="24"/>
              </w:rPr>
              <w:t>GET</w:t>
            </w:r>
            <w:r>
              <w:rPr>
                <w:spacing w:val="-38"/>
                <w:sz w:val="24"/>
              </w:rPr>
              <w:t> </w:t>
            </w:r>
            <w:hyperlink r:id="rId383">
              <w:r>
                <w:rPr>
                  <w:b/>
                  <w:color w:val="2A64AC"/>
                  <w:sz w:val="20"/>
                  <w:u w:val="dotted" w:color="2A64AC"/>
                </w:rPr>
                <w:t>http://ops.epo.org/rest-services/classification/cpc/[classification</w:t>
              </w:r>
            </w:hyperlink>
            <w:r>
              <w:rPr>
                <w:b/>
                <w:color w:val="2A64AC"/>
                <w:sz w:val="20"/>
                <w:u w:val="dotted" w:color="2A64AC"/>
              </w:rPr>
              <w:t>-</w:t>
            </w:r>
            <w:r>
              <w:rPr>
                <w:b/>
                <w:color w:val="2A64AC"/>
                <w:sz w:val="20"/>
              </w:rPr>
              <w:t> </w:t>
            </w:r>
            <w:r>
              <w:rPr>
                <w:b/>
                <w:color w:val="2A64AC"/>
                <w:spacing w:val="-2"/>
                <w:sz w:val="20"/>
                <w:u w:val="dotted" w:color="2A64AC"/>
              </w:rPr>
              <w:t>symbol]?query-string</w:t>
            </w:r>
          </w:p>
          <w:p>
            <w:pPr>
              <w:pStyle w:val="TableParagraph"/>
              <w:spacing w:line="240" w:lineRule="auto" w:before="41"/>
              <w:ind w:left="0"/>
              <w:rPr>
                <w:rFonts w:ascii="Arial"/>
                <w:b/>
                <w:sz w:val="20"/>
              </w:rPr>
            </w:pPr>
          </w:p>
          <w:p>
            <w:pPr>
              <w:pStyle w:val="TableParagraph"/>
              <w:spacing w:line="252" w:lineRule="exact"/>
              <w:rPr>
                <w:sz w:val="24"/>
              </w:rPr>
            </w:pPr>
            <w:r>
              <w:rPr>
                <w:sz w:val="24"/>
              </w:rPr>
              <w:t>Accept:</w:t>
            </w:r>
            <w:r>
              <w:rPr>
                <w:spacing w:val="-7"/>
                <w:sz w:val="24"/>
              </w:rPr>
              <w:t> </w:t>
            </w:r>
            <w:r>
              <w:rPr>
                <w:spacing w:val="-2"/>
                <w:sz w:val="24"/>
              </w:rPr>
              <w:t>application/xml</w:t>
            </w:r>
          </w:p>
        </w:tc>
      </w:tr>
      <w:tr>
        <w:trPr>
          <w:trHeight w:val="1089" w:hRule="atLeast"/>
        </w:trPr>
        <w:tc>
          <w:tcPr>
            <w:tcW w:w="9362" w:type="dxa"/>
          </w:tcPr>
          <w:p>
            <w:pPr>
              <w:pStyle w:val="TableParagraph"/>
              <w:spacing w:line="240" w:lineRule="auto" w:before="1"/>
              <w:rPr>
                <w:b/>
                <w:sz w:val="20"/>
              </w:rPr>
            </w:pPr>
            <w:r>
              <w:rPr>
                <w:sz w:val="24"/>
              </w:rPr>
              <w:t>POST</w:t>
            </w:r>
            <w:r>
              <w:rPr>
                <w:spacing w:val="-32"/>
                <w:sz w:val="24"/>
              </w:rPr>
              <w:t> </w:t>
            </w:r>
            <w:hyperlink r:id="rId383">
              <w:r>
                <w:rPr>
                  <w:b/>
                  <w:color w:val="2A64AC"/>
                  <w:sz w:val="20"/>
                  <w:u w:val="dotted" w:color="2A64AC"/>
                </w:rPr>
                <w:t>http://ops.epo.org/rest-</w:t>
              </w:r>
              <w:r>
                <w:rPr>
                  <w:b/>
                  <w:color w:val="2A64AC"/>
                  <w:spacing w:val="-2"/>
                  <w:sz w:val="20"/>
                  <w:u w:val="dotted" w:color="2A64AC"/>
                </w:rPr>
                <w:t>services/classification/cpc/</w:t>
              </w:r>
            </w:hyperlink>
          </w:p>
          <w:p>
            <w:pPr>
              <w:pStyle w:val="TableParagraph"/>
              <w:spacing w:line="240" w:lineRule="auto" w:before="22"/>
              <w:ind w:left="0"/>
              <w:rPr>
                <w:rFonts w:ascii="Arial"/>
                <w:b/>
                <w:sz w:val="20"/>
              </w:rPr>
            </w:pPr>
          </w:p>
          <w:p>
            <w:pPr>
              <w:pStyle w:val="TableParagraph"/>
              <w:spacing w:line="272" w:lineRule="exact"/>
              <w:ind w:right="4406"/>
              <w:rPr>
                <w:b/>
                <w:sz w:val="24"/>
              </w:rPr>
            </w:pPr>
            <w:r>
              <w:rPr>
                <w:sz w:val="24"/>
              </w:rPr>
              <w:t>Accept:</w:t>
            </w:r>
            <w:r>
              <w:rPr>
                <w:spacing w:val="-38"/>
                <w:sz w:val="24"/>
              </w:rPr>
              <w:t> </w:t>
            </w:r>
            <w:r>
              <w:rPr>
                <w:sz w:val="24"/>
              </w:rPr>
              <w:t>application/cpc+xml Request Body: </w:t>
            </w:r>
            <w:r>
              <w:rPr>
                <w:b/>
                <w:sz w:val="24"/>
              </w:rPr>
              <w:t>A01B</w:t>
            </w:r>
          </w:p>
        </w:tc>
      </w:tr>
    </w:tbl>
    <w:p>
      <w:pPr>
        <w:pStyle w:val="BodyText"/>
        <w:rPr>
          <w:rFonts w:ascii="Arial"/>
          <w:b/>
        </w:rPr>
      </w:pPr>
    </w:p>
    <w:p>
      <w:pPr>
        <w:spacing w:before="1"/>
        <w:ind w:left="718" w:right="0" w:firstLine="0"/>
        <w:jc w:val="left"/>
        <w:rPr>
          <w:sz w:val="24"/>
        </w:rPr>
      </w:pPr>
      <w:r>
        <w:rPr>
          <w:rFonts w:ascii="Arial"/>
          <w:b/>
          <w:sz w:val="24"/>
        </w:rPr>
        <w:t>Note</w:t>
      </w:r>
      <w:r>
        <w:rPr>
          <w:sz w:val="24"/>
        </w:rPr>
        <w:t>, </w:t>
      </w:r>
      <w:r>
        <w:rPr>
          <w:rFonts w:ascii="Arial"/>
          <w:b/>
          <w:sz w:val="24"/>
        </w:rPr>
        <w:t>bold</w:t>
      </w:r>
      <w:r>
        <w:rPr>
          <w:rFonts w:ascii="Arial"/>
          <w:b/>
          <w:spacing w:val="-1"/>
          <w:sz w:val="24"/>
        </w:rPr>
        <w:t> </w:t>
      </w:r>
      <w:r>
        <w:rPr>
          <w:sz w:val="24"/>
        </w:rPr>
        <w:t>means</w:t>
      </w:r>
      <w:r>
        <w:rPr>
          <w:spacing w:val="-1"/>
          <w:sz w:val="24"/>
        </w:rPr>
        <w:t> </w:t>
      </w:r>
      <w:r>
        <w:rPr>
          <w:spacing w:val="-2"/>
          <w:sz w:val="24"/>
        </w:rPr>
        <w:t>mandatory.</w:t>
      </w:r>
    </w:p>
    <w:p>
      <w:pPr>
        <w:spacing w:after="0"/>
        <w:jc w:val="left"/>
        <w:rPr>
          <w:sz w:val="24"/>
        </w:rPr>
        <w:sectPr>
          <w:headerReference w:type="default" r:id="rId380"/>
          <w:footerReference w:type="default" r:id="rId381"/>
          <w:pgSz w:w="12240" w:h="15840"/>
          <w:pgMar w:header="678" w:footer="952" w:top="860" w:bottom="1140" w:left="1080" w:right="0"/>
        </w:sectPr>
      </w:pPr>
    </w:p>
    <w:p>
      <w:pPr>
        <w:pStyle w:val="BodyText"/>
      </w:pPr>
    </w:p>
    <w:p>
      <w:pPr>
        <w:pStyle w:val="BodyText"/>
        <w:spacing w:before="10"/>
      </w:pPr>
    </w:p>
    <w:p>
      <w:pPr>
        <w:pStyle w:val="Heading2"/>
      </w:pPr>
      <w:r>
        <w:rPr/>
        <w:t>Response</w:t>
      </w:r>
      <w:r>
        <w:rPr>
          <w:spacing w:val="-6"/>
        </w:rPr>
        <w:t> </w:t>
      </w:r>
      <w:r>
        <w:rPr>
          <w:spacing w:val="-2"/>
        </w:rPr>
        <w:t>structure:</w:t>
      </w:r>
    </w:p>
    <w:p>
      <w:pPr>
        <w:pStyle w:val="BodyText"/>
        <w:spacing w:before="45"/>
        <w:rPr>
          <w:rFonts w:ascii="Arial"/>
          <w:b/>
          <w:sz w:val="20"/>
        </w:rPr>
      </w:pPr>
      <w:r>
        <w:rPr>
          <w:rFonts w:ascii="Arial"/>
          <w:b/>
          <w:sz w:val="20"/>
        </w:rPr>
        <w:drawing>
          <wp:anchor distT="0" distB="0" distL="0" distR="0" allowOverlap="1" layoutInCell="1" locked="0" behindDoc="1" simplePos="0" relativeHeight="487726592">
            <wp:simplePos x="0" y="0"/>
            <wp:positionH relativeFrom="page">
              <wp:posOffset>1217156</wp:posOffset>
            </wp:positionH>
            <wp:positionV relativeFrom="paragraph">
              <wp:posOffset>190222</wp:posOffset>
            </wp:positionV>
            <wp:extent cx="5577663" cy="5067300"/>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386" cstate="print"/>
                    <a:stretch>
                      <a:fillRect/>
                    </a:stretch>
                  </pic:blipFill>
                  <pic:spPr>
                    <a:xfrm>
                      <a:off x="0" y="0"/>
                      <a:ext cx="5577663" cy="5067300"/>
                    </a:xfrm>
                    <a:prstGeom prst="rect">
                      <a:avLst/>
                    </a:prstGeom>
                  </pic:spPr>
                </pic:pic>
              </a:graphicData>
            </a:graphic>
          </wp:anchor>
        </w:drawing>
      </w:r>
    </w:p>
    <w:p>
      <w:pPr>
        <w:spacing w:before="10"/>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34</w:t>
      </w:r>
    </w:p>
    <w:p>
      <w:pPr>
        <w:pStyle w:val="BodyText"/>
        <w:spacing w:before="48"/>
        <w:rPr>
          <w:rFonts w:ascii="Arial"/>
          <w:i/>
          <w:sz w:val="20"/>
        </w:rPr>
      </w:pPr>
    </w:p>
    <w:p>
      <w:pPr>
        <w:pStyle w:val="BodyText"/>
        <w:ind w:left="718"/>
      </w:pPr>
      <w:r>
        <w:rPr/>
        <w:t>The</w:t>
      </w:r>
      <w:r>
        <w:rPr>
          <w:spacing w:val="-3"/>
        </w:rPr>
        <w:t> </w:t>
      </w:r>
      <w:r>
        <w:rPr/>
        <w:t>structure</w:t>
      </w:r>
      <w:r>
        <w:rPr>
          <w:spacing w:val="-2"/>
        </w:rPr>
        <w:t> </w:t>
      </w:r>
      <w:r>
        <w:rPr/>
        <w:t>shown</w:t>
      </w:r>
      <w:r>
        <w:rPr>
          <w:spacing w:val="-1"/>
        </w:rPr>
        <w:t> </w:t>
      </w:r>
      <w:hyperlink w:history="true" w:anchor="_bookmark62">
        <w:r>
          <w:rPr/>
          <w:t>Figure</w:t>
        </w:r>
        <w:r>
          <w:rPr>
            <w:spacing w:val="-1"/>
          </w:rPr>
          <w:t> </w:t>
        </w:r>
        <w:r>
          <w:rPr/>
          <w:t>34</w:t>
        </w:r>
      </w:hyperlink>
      <w:r>
        <w:rPr>
          <w:spacing w:val="-2"/>
        </w:rPr>
        <w:t> </w:t>
      </w:r>
      <w:r>
        <w:rPr/>
        <w:t>is</w:t>
      </w:r>
      <w:r>
        <w:rPr>
          <w:spacing w:val="-2"/>
        </w:rPr>
        <w:t> </w:t>
      </w:r>
      <w:r>
        <w:rPr/>
        <w:t>part</w:t>
      </w:r>
      <w:r>
        <w:rPr>
          <w:spacing w:val="-3"/>
        </w:rPr>
        <w:t> </w:t>
      </w:r>
      <w:r>
        <w:rPr/>
        <w:t>of</w:t>
      </w:r>
      <w:r>
        <w:rPr>
          <w:spacing w:val="-2"/>
        </w:rPr>
        <w:t> </w:t>
      </w:r>
      <w:r>
        <w:rPr/>
        <w:t>the</w:t>
      </w:r>
      <w:r>
        <w:rPr>
          <w:spacing w:val="-2"/>
        </w:rPr>
        <w:t> </w:t>
      </w:r>
      <w:r>
        <w:rPr/>
        <w:t>cpc</w:t>
      </w:r>
      <w:r>
        <w:rPr>
          <w:spacing w:val="-3"/>
        </w:rPr>
        <w:t> </w:t>
      </w:r>
      <w:r>
        <w:rPr/>
        <w:t>namespace</w:t>
      </w:r>
      <w:r>
        <w:rPr>
          <w:spacing w:val="-2"/>
        </w:rPr>
        <w:t> </w:t>
      </w:r>
      <w:r>
        <w:rPr/>
        <w:t>and</w:t>
      </w:r>
      <w:r>
        <w:rPr>
          <w:spacing w:val="-5"/>
        </w:rPr>
        <w:t> </w:t>
      </w:r>
      <w:r>
        <w:rPr/>
        <w:t>defined</w:t>
      </w:r>
      <w:r>
        <w:rPr>
          <w:spacing w:val="-2"/>
        </w:rPr>
        <w:t> </w:t>
      </w:r>
      <w:r>
        <w:rPr/>
        <w:t>in</w:t>
      </w:r>
      <w:r>
        <w:rPr>
          <w:spacing w:val="-4"/>
        </w:rPr>
        <w:t> </w:t>
      </w:r>
      <w:r>
        <w:rPr>
          <w:spacing w:val="-5"/>
        </w:rPr>
        <w:t>the</w:t>
      </w:r>
    </w:p>
    <w:p>
      <w:pPr>
        <w:pStyle w:val="BodyText"/>
        <w:ind w:left="718"/>
      </w:pPr>
      <w:hyperlink r:id="rId65">
        <w:r>
          <w:rPr>
            <w:rFonts w:ascii="Courier New"/>
            <w:color w:val="2A64AC"/>
            <w:spacing w:val="-2"/>
            <w:u w:val="dotted" w:color="2A64AC"/>
          </w:rPr>
          <w:t>CPCSchema.xsd</w:t>
        </w:r>
        <w:r>
          <w:rPr>
            <w:rFonts w:ascii="Courier New"/>
            <w:color w:val="2A64AC"/>
            <w:spacing w:val="-67"/>
          </w:rPr>
          <w:t> </w:t>
        </w:r>
      </w:hyperlink>
      <w:r>
        <w:rPr>
          <w:spacing w:val="-2"/>
        </w:rPr>
        <w:t>schema</w:t>
      </w:r>
      <w:r>
        <w:rPr>
          <w:spacing w:val="11"/>
        </w:rPr>
        <w:t> </w:t>
      </w:r>
      <w:r>
        <w:rPr>
          <w:spacing w:val="-4"/>
        </w:rPr>
        <w:t>file.</w:t>
      </w:r>
    </w:p>
    <w:p>
      <w:pPr>
        <w:pStyle w:val="BodyText"/>
      </w:pPr>
    </w:p>
    <w:p>
      <w:pPr>
        <w:pStyle w:val="BodyText"/>
        <w:ind w:left="718"/>
      </w:pPr>
      <w:r>
        <w:rPr/>
        <w:t>The</w:t>
      </w:r>
      <w:r>
        <w:rPr>
          <w:spacing w:val="-10"/>
        </w:rPr>
        <w:t> </w:t>
      </w:r>
      <w:r>
        <w:rPr/>
        <w:t>classification</w:t>
      </w:r>
      <w:r>
        <w:rPr>
          <w:spacing w:val="-7"/>
        </w:rPr>
        <w:t> </w:t>
      </w:r>
      <w:r>
        <w:rPr/>
        <w:t>response</w:t>
      </w:r>
      <w:r>
        <w:rPr>
          <w:spacing w:val="-8"/>
        </w:rPr>
        <w:t> </w:t>
      </w:r>
      <w:r>
        <w:rPr/>
        <w:t>is</w:t>
      </w:r>
      <w:r>
        <w:rPr>
          <w:spacing w:val="-7"/>
        </w:rPr>
        <w:t> </w:t>
      </w:r>
      <w:r>
        <w:rPr>
          <w:rFonts w:ascii="Courier New"/>
        </w:rPr>
        <w:t>ops:classification-</w:t>
      </w:r>
      <w:r>
        <w:rPr>
          <w:rFonts w:ascii="Courier New"/>
          <w:spacing w:val="-2"/>
        </w:rPr>
        <w:t>scheme</w:t>
      </w:r>
      <w:r>
        <w:rPr>
          <w:spacing w:val="-2"/>
        </w:rPr>
        <w:t>.</w:t>
      </w:r>
    </w:p>
    <w:p>
      <w:pPr>
        <w:pStyle w:val="Heading1"/>
        <w:numPr>
          <w:ilvl w:val="2"/>
          <w:numId w:val="11"/>
        </w:numPr>
        <w:tabs>
          <w:tab w:pos="1435" w:val="left" w:leader="none"/>
        </w:tabs>
        <w:spacing w:line="240" w:lineRule="auto" w:before="119" w:after="0"/>
        <w:ind w:left="1435" w:right="0" w:hanging="717"/>
        <w:jc w:val="left"/>
      </w:pPr>
      <w:r>
        <w:rPr/>
        <w:t>CPC</w:t>
      </w:r>
      <w:r>
        <w:rPr>
          <w:spacing w:val="-4"/>
        </w:rPr>
        <w:t> </w:t>
      </w:r>
      <w:r>
        <w:rPr>
          <w:spacing w:val="-2"/>
        </w:rPr>
        <w:t>Retrieval</w:t>
      </w:r>
    </w:p>
    <w:p>
      <w:pPr>
        <w:spacing w:before="121"/>
        <w:ind w:left="718" w:right="1090" w:firstLine="0"/>
        <w:jc w:val="left"/>
        <w:rPr>
          <w:sz w:val="24"/>
        </w:rPr>
      </w:pPr>
      <w:r>
        <w:rPr>
          <w:rFonts w:ascii="Arial"/>
          <w:b/>
          <w:sz w:val="24"/>
        </w:rPr>
        <w:t>Note,</w:t>
      </w:r>
      <w:r>
        <w:rPr>
          <w:rFonts w:ascii="Arial"/>
          <w:b/>
          <w:spacing w:val="-3"/>
          <w:sz w:val="24"/>
        </w:rPr>
        <w:t> </w:t>
      </w:r>
      <w:r>
        <w:rPr>
          <w:sz w:val="24"/>
        </w:rPr>
        <w:t>for</w:t>
      </w:r>
      <w:r>
        <w:rPr>
          <w:spacing w:val="-4"/>
          <w:sz w:val="24"/>
        </w:rPr>
        <w:t> </w:t>
      </w:r>
      <w:r>
        <w:rPr>
          <w:rFonts w:ascii="Arial"/>
          <w:b/>
          <w:sz w:val="24"/>
        </w:rPr>
        <w:t>more</w:t>
      </w:r>
      <w:r>
        <w:rPr>
          <w:rFonts w:ascii="Arial"/>
          <w:b/>
          <w:spacing w:val="-4"/>
          <w:sz w:val="24"/>
        </w:rPr>
        <w:t> </w:t>
      </w:r>
      <w:r>
        <w:rPr>
          <w:rFonts w:ascii="Arial"/>
          <w:b/>
          <w:sz w:val="24"/>
        </w:rPr>
        <w:t>general</w:t>
      </w:r>
      <w:r>
        <w:rPr>
          <w:rFonts w:ascii="Arial"/>
          <w:b/>
          <w:spacing w:val="-4"/>
          <w:sz w:val="24"/>
        </w:rPr>
        <w:t> </w:t>
      </w:r>
      <w:r>
        <w:rPr>
          <w:rFonts w:ascii="Arial"/>
          <w:b/>
          <w:sz w:val="24"/>
        </w:rPr>
        <w:t>information</w:t>
      </w:r>
      <w:r>
        <w:rPr>
          <w:rFonts w:ascii="Arial"/>
          <w:b/>
          <w:spacing w:val="-4"/>
          <w:sz w:val="24"/>
        </w:rPr>
        <w:t> </w:t>
      </w:r>
      <w:r>
        <w:rPr>
          <w:rFonts w:ascii="Arial"/>
          <w:b/>
          <w:sz w:val="24"/>
        </w:rPr>
        <w:t>on</w:t>
      </w:r>
      <w:r>
        <w:rPr>
          <w:rFonts w:ascii="Arial"/>
          <w:b/>
          <w:spacing w:val="-4"/>
          <w:sz w:val="24"/>
        </w:rPr>
        <w:t> </w:t>
      </w:r>
      <w:r>
        <w:rPr>
          <w:rFonts w:ascii="Arial"/>
          <w:b/>
          <w:sz w:val="24"/>
        </w:rPr>
        <w:t>the</w:t>
      </w:r>
      <w:r>
        <w:rPr>
          <w:rFonts w:ascii="Arial"/>
          <w:b/>
          <w:spacing w:val="-6"/>
          <w:sz w:val="24"/>
        </w:rPr>
        <w:t> </w:t>
      </w:r>
      <w:r>
        <w:rPr>
          <w:rFonts w:ascii="Arial"/>
          <w:b/>
          <w:sz w:val="24"/>
        </w:rPr>
        <w:t>Cooperative</w:t>
      </w:r>
      <w:r>
        <w:rPr>
          <w:rFonts w:ascii="Arial"/>
          <w:b/>
          <w:spacing w:val="-4"/>
          <w:sz w:val="24"/>
        </w:rPr>
        <w:t> </w:t>
      </w:r>
      <w:r>
        <w:rPr>
          <w:rFonts w:ascii="Arial"/>
          <w:b/>
          <w:sz w:val="24"/>
        </w:rPr>
        <w:t>Classification, </w:t>
      </w:r>
      <w:r>
        <w:rPr>
          <w:sz w:val="24"/>
        </w:rPr>
        <w:t>please</w:t>
      </w:r>
      <w:r>
        <w:rPr>
          <w:spacing w:val="-4"/>
          <w:sz w:val="24"/>
        </w:rPr>
        <w:t> </w:t>
      </w:r>
      <w:r>
        <w:rPr>
          <w:sz w:val="24"/>
        </w:rPr>
        <w:t>refer to: </w:t>
      </w:r>
      <w:hyperlink r:id="rId387">
        <w:r>
          <w:rPr>
            <w:color w:val="2A64AC"/>
            <w:sz w:val="24"/>
            <w:u w:val="dotted" w:color="2A64AC"/>
          </w:rPr>
          <w:t>http://www.cooperativepatentclassification.org</w:t>
        </w:r>
      </w:hyperlink>
    </w:p>
    <w:p>
      <w:pPr>
        <w:pStyle w:val="Heading2"/>
        <w:spacing w:before="241"/>
      </w:pPr>
      <w:r>
        <w:rPr/>
        <w:t>Valid</w:t>
      </w:r>
      <w:r>
        <w:rPr>
          <w:spacing w:val="-6"/>
        </w:rPr>
        <w:t> </w:t>
      </w:r>
      <w:r>
        <w:rPr/>
        <w:t>Query-string</w:t>
      </w:r>
      <w:r>
        <w:rPr>
          <w:spacing w:val="-5"/>
        </w:rPr>
        <w:t> </w:t>
      </w:r>
      <w:r>
        <w:rPr/>
        <w:t>parameters</w:t>
      </w:r>
      <w:r>
        <w:rPr>
          <w:spacing w:val="-6"/>
        </w:rPr>
        <w:t> </w:t>
      </w:r>
      <w:r>
        <w:rPr/>
        <w:t>in</w:t>
      </w:r>
      <w:r>
        <w:rPr>
          <w:spacing w:val="-5"/>
        </w:rPr>
        <w:t> </w:t>
      </w:r>
      <w:r>
        <w:rPr/>
        <w:t>the</w:t>
      </w:r>
      <w:r>
        <w:rPr>
          <w:spacing w:val="-5"/>
        </w:rPr>
        <w:t> </w:t>
      </w:r>
      <w:r>
        <w:rPr/>
        <w:t>CPC</w:t>
      </w:r>
      <w:r>
        <w:rPr>
          <w:spacing w:val="-7"/>
        </w:rPr>
        <w:t> </w:t>
      </w:r>
      <w:r>
        <w:rPr>
          <w:spacing w:val="-2"/>
        </w:rPr>
        <w:t>service</w:t>
      </w:r>
    </w:p>
    <w:p>
      <w:pPr>
        <w:pStyle w:val="BodyText"/>
        <w:spacing w:before="9"/>
        <w:rPr>
          <w:rFonts w:ascii="Arial"/>
          <w:b/>
          <w:sz w:val="20"/>
        </w:rPr>
      </w:pP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20"/>
        <w:gridCol w:w="6949"/>
      </w:tblGrid>
      <w:tr>
        <w:trPr>
          <w:trHeight w:val="386" w:hRule="atLeast"/>
        </w:trPr>
        <w:tc>
          <w:tcPr>
            <w:tcW w:w="2420" w:type="dxa"/>
            <w:shd w:val="clear" w:color="auto" w:fill="006FC0"/>
          </w:tcPr>
          <w:p>
            <w:pPr>
              <w:pStyle w:val="TableParagraph"/>
              <w:spacing w:line="240" w:lineRule="auto" w:before="55"/>
              <w:ind w:left="489"/>
              <w:rPr>
                <w:rFonts w:ascii="Arial"/>
                <w:b/>
                <w:sz w:val="24"/>
              </w:rPr>
            </w:pPr>
            <w:r>
              <w:rPr>
                <w:rFonts w:ascii="Arial"/>
                <w:b/>
                <w:color w:val="FFFFFF"/>
                <w:spacing w:val="-2"/>
                <w:sz w:val="24"/>
              </w:rPr>
              <w:t>Query-string</w:t>
            </w:r>
          </w:p>
        </w:tc>
        <w:tc>
          <w:tcPr>
            <w:tcW w:w="6949" w:type="dxa"/>
            <w:shd w:val="clear" w:color="auto" w:fill="006FC0"/>
          </w:tcPr>
          <w:p>
            <w:pPr>
              <w:pStyle w:val="TableParagraph"/>
              <w:spacing w:line="240" w:lineRule="auto" w:before="55"/>
              <w:ind w:left="3"/>
              <w:jc w:val="center"/>
              <w:rPr>
                <w:rFonts w:ascii="Arial"/>
                <w:b/>
                <w:sz w:val="24"/>
              </w:rPr>
            </w:pPr>
            <w:r>
              <w:rPr>
                <w:rFonts w:ascii="Arial"/>
                <w:b/>
                <w:color w:val="FFFFFF"/>
                <w:spacing w:val="-2"/>
                <w:sz w:val="24"/>
              </w:rPr>
              <w:t>Description</w:t>
            </w:r>
          </w:p>
        </w:tc>
      </w:tr>
    </w:tbl>
    <w:p>
      <w:pPr>
        <w:pStyle w:val="TableParagraph"/>
        <w:spacing w:after="0" w:line="240" w:lineRule="auto"/>
        <w:jc w:val="center"/>
        <w:rPr>
          <w:rFonts w:ascii="Arial"/>
          <w:b/>
          <w:sz w:val="24"/>
        </w:rPr>
        <w:sectPr>
          <w:headerReference w:type="default" r:id="rId384"/>
          <w:footerReference w:type="default" r:id="rId385"/>
          <w:pgSz w:w="12240" w:h="15840"/>
          <w:pgMar w:header="678" w:footer="952" w:top="860" w:bottom="1140" w:left="1080" w:right="0"/>
        </w:sectPr>
      </w:pPr>
    </w:p>
    <w:p>
      <w:pPr>
        <w:pStyle w:val="BodyText"/>
        <w:rPr>
          <w:rFonts w:ascii="Arial"/>
          <w:b/>
          <w:sz w:val="20"/>
        </w:rPr>
      </w:pPr>
    </w:p>
    <w:p>
      <w:pPr>
        <w:pStyle w:val="BodyText"/>
        <w:spacing w:before="99"/>
        <w:rPr>
          <w:rFonts w:ascii="Arial"/>
          <w:b/>
          <w:sz w:val="20"/>
        </w:rPr>
      </w:pP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20"/>
        <w:gridCol w:w="6949"/>
      </w:tblGrid>
      <w:tr>
        <w:trPr>
          <w:trHeight w:val="662" w:hRule="atLeast"/>
        </w:trPr>
        <w:tc>
          <w:tcPr>
            <w:tcW w:w="2420" w:type="dxa"/>
            <w:tcBorders>
              <w:top w:val="nil"/>
            </w:tcBorders>
          </w:tcPr>
          <w:p>
            <w:pPr>
              <w:pStyle w:val="TableParagraph"/>
              <w:spacing w:line="240" w:lineRule="auto" w:before="55"/>
              <w:ind w:left="55"/>
              <w:rPr>
                <w:rFonts w:ascii="Arial MT"/>
                <w:sz w:val="24"/>
              </w:rPr>
            </w:pPr>
            <w:r>
              <w:rPr>
                <w:rFonts w:ascii="Arial MT"/>
                <w:spacing w:val="-2"/>
                <w:sz w:val="24"/>
              </w:rPr>
              <w:t>depth</w:t>
            </w:r>
          </w:p>
        </w:tc>
        <w:tc>
          <w:tcPr>
            <w:tcW w:w="6949" w:type="dxa"/>
            <w:tcBorders>
              <w:top w:val="nil"/>
            </w:tcBorders>
          </w:tcPr>
          <w:p>
            <w:pPr>
              <w:pStyle w:val="TableParagraph"/>
              <w:spacing w:line="240" w:lineRule="auto" w:before="55"/>
              <w:ind w:left="54"/>
              <w:rPr>
                <w:rFonts w:ascii="Arial MT"/>
                <w:sz w:val="24"/>
              </w:rPr>
            </w:pPr>
            <w:r>
              <w:rPr>
                <w:rFonts w:ascii="Arial MT"/>
                <w:sz w:val="24"/>
              </w:rPr>
              <w:t>Determines</w:t>
            </w:r>
            <w:r>
              <w:rPr>
                <w:rFonts w:ascii="Arial MT"/>
                <w:spacing w:val="-5"/>
                <w:sz w:val="24"/>
              </w:rPr>
              <w:t> </w:t>
            </w:r>
            <w:r>
              <w:rPr>
                <w:rFonts w:ascii="Arial MT"/>
                <w:sz w:val="24"/>
              </w:rPr>
              <w:t>how</w:t>
            </w:r>
            <w:r>
              <w:rPr>
                <w:rFonts w:ascii="Arial MT"/>
                <w:spacing w:val="-5"/>
                <w:sz w:val="24"/>
              </w:rPr>
              <w:t> </w:t>
            </w:r>
            <w:r>
              <w:rPr>
                <w:rFonts w:ascii="Arial MT"/>
                <w:sz w:val="24"/>
              </w:rPr>
              <w:t>many</w:t>
            </w:r>
            <w:r>
              <w:rPr>
                <w:rFonts w:ascii="Arial MT"/>
                <w:spacing w:val="-7"/>
                <w:sz w:val="24"/>
              </w:rPr>
              <w:t> </w:t>
            </w:r>
            <w:r>
              <w:rPr>
                <w:rFonts w:ascii="Arial MT"/>
                <w:sz w:val="24"/>
              </w:rPr>
              <w:t>children</w:t>
            </w:r>
            <w:r>
              <w:rPr>
                <w:rFonts w:ascii="Arial MT"/>
                <w:spacing w:val="-5"/>
                <w:sz w:val="24"/>
              </w:rPr>
              <w:t> </w:t>
            </w:r>
            <w:r>
              <w:rPr>
                <w:rFonts w:ascii="Arial MT"/>
                <w:sz w:val="24"/>
              </w:rPr>
              <w:t>elements</w:t>
            </w:r>
            <w:r>
              <w:rPr>
                <w:rFonts w:ascii="Arial MT"/>
                <w:spacing w:val="-5"/>
                <w:sz w:val="24"/>
              </w:rPr>
              <w:t> </w:t>
            </w:r>
            <w:r>
              <w:rPr>
                <w:rFonts w:ascii="Arial MT"/>
                <w:sz w:val="24"/>
              </w:rPr>
              <w:t>should</w:t>
            </w:r>
            <w:r>
              <w:rPr>
                <w:rFonts w:ascii="Arial MT"/>
                <w:spacing w:val="-5"/>
                <w:sz w:val="24"/>
              </w:rPr>
              <w:t> </w:t>
            </w:r>
            <w:r>
              <w:rPr>
                <w:rFonts w:ascii="Arial MT"/>
                <w:sz w:val="24"/>
              </w:rPr>
              <w:t>be</w:t>
            </w:r>
            <w:r>
              <w:rPr>
                <w:rFonts w:ascii="Arial MT"/>
                <w:spacing w:val="-5"/>
                <w:sz w:val="24"/>
              </w:rPr>
              <w:t> </w:t>
            </w:r>
            <w:r>
              <w:rPr>
                <w:rFonts w:ascii="Arial MT"/>
                <w:sz w:val="24"/>
              </w:rPr>
              <w:t>included</w:t>
            </w:r>
            <w:r>
              <w:rPr>
                <w:rFonts w:ascii="Arial MT"/>
                <w:spacing w:val="-5"/>
                <w:sz w:val="24"/>
              </w:rPr>
              <w:t> </w:t>
            </w:r>
            <w:r>
              <w:rPr>
                <w:rFonts w:ascii="Arial MT"/>
                <w:sz w:val="24"/>
              </w:rPr>
              <w:t>in the response</w:t>
            </w:r>
          </w:p>
        </w:tc>
      </w:tr>
      <w:tr>
        <w:trPr>
          <w:trHeight w:val="381" w:hRule="atLeast"/>
        </w:trPr>
        <w:tc>
          <w:tcPr>
            <w:tcW w:w="2420" w:type="dxa"/>
          </w:tcPr>
          <w:p>
            <w:pPr>
              <w:pStyle w:val="TableParagraph"/>
              <w:spacing w:line="240" w:lineRule="auto" w:before="50"/>
              <w:ind w:left="55"/>
              <w:rPr>
                <w:rFonts w:ascii="Arial MT"/>
                <w:sz w:val="24"/>
              </w:rPr>
            </w:pPr>
            <w:r>
              <w:rPr>
                <w:rFonts w:ascii="Arial MT"/>
                <w:spacing w:val="-2"/>
                <w:sz w:val="24"/>
              </w:rPr>
              <w:t>ancestors</w:t>
            </w:r>
          </w:p>
        </w:tc>
        <w:tc>
          <w:tcPr>
            <w:tcW w:w="6949" w:type="dxa"/>
          </w:tcPr>
          <w:p>
            <w:pPr>
              <w:pStyle w:val="TableParagraph"/>
              <w:spacing w:line="240" w:lineRule="auto" w:before="50"/>
              <w:ind w:left="54"/>
              <w:rPr>
                <w:rFonts w:ascii="Arial MT"/>
                <w:sz w:val="24"/>
              </w:rPr>
            </w:pPr>
            <w:r>
              <w:rPr>
                <w:rFonts w:ascii="Arial MT"/>
                <w:sz w:val="24"/>
              </w:rPr>
              <w:t>Includes</w:t>
            </w:r>
            <w:r>
              <w:rPr>
                <w:rFonts w:ascii="Arial MT"/>
                <w:spacing w:val="-4"/>
                <w:sz w:val="24"/>
              </w:rPr>
              <w:t> </w:t>
            </w:r>
            <w:r>
              <w:rPr>
                <w:rFonts w:ascii="Arial MT"/>
                <w:sz w:val="24"/>
              </w:rPr>
              <w:t>symbols</w:t>
            </w:r>
            <w:r>
              <w:rPr>
                <w:rFonts w:ascii="Arial MT"/>
                <w:spacing w:val="-6"/>
                <w:sz w:val="24"/>
              </w:rPr>
              <w:t> </w:t>
            </w:r>
            <w:r>
              <w:rPr>
                <w:rFonts w:ascii="Arial MT"/>
                <w:sz w:val="24"/>
              </w:rPr>
              <w:t>above</w:t>
            </w:r>
            <w:r>
              <w:rPr>
                <w:rFonts w:ascii="Arial MT"/>
                <w:spacing w:val="-4"/>
                <w:sz w:val="24"/>
              </w:rPr>
              <w:t> </w:t>
            </w:r>
            <w:r>
              <w:rPr>
                <w:rFonts w:ascii="Arial MT"/>
                <w:sz w:val="24"/>
              </w:rPr>
              <w:t>the</w:t>
            </w:r>
            <w:r>
              <w:rPr>
                <w:rFonts w:ascii="Arial MT"/>
                <w:spacing w:val="-3"/>
                <w:sz w:val="24"/>
              </w:rPr>
              <w:t> </w:t>
            </w:r>
            <w:r>
              <w:rPr>
                <w:rFonts w:ascii="Arial MT"/>
                <w:sz w:val="24"/>
              </w:rPr>
              <w:t>requested</w:t>
            </w:r>
            <w:r>
              <w:rPr>
                <w:rFonts w:ascii="Arial MT"/>
                <w:spacing w:val="-5"/>
                <w:sz w:val="24"/>
              </w:rPr>
              <w:t> </w:t>
            </w:r>
            <w:r>
              <w:rPr>
                <w:rFonts w:ascii="Arial MT"/>
                <w:spacing w:val="-2"/>
                <w:sz w:val="24"/>
              </w:rPr>
              <w:t>element</w:t>
            </w:r>
          </w:p>
        </w:tc>
      </w:tr>
      <w:tr>
        <w:trPr>
          <w:trHeight w:val="381" w:hRule="atLeast"/>
        </w:trPr>
        <w:tc>
          <w:tcPr>
            <w:tcW w:w="2420" w:type="dxa"/>
          </w:tcPr>
          <w:p>
            <w:pPr>
              <w:pStyle w:val="TableParagraph"/>
              <w:spacing w:line="240" w:lineRule="auto" w:before="50"/>
              <w:ind w:left="55"/>
              <w:rPr>
                <w:rFonts w:ascii="Arial MT"/>
                <w:sz w:val="24"/>
              </w:rPr>
            </w:pPr>
            <w:r>
              <w:rPr>
                <w:rFonts w:ascii="Arial MT"/>
                <w:spacing w:val="-2"/>
                <w:sz w:val="24"/>
              </w:rPr>
              <w:t>navigation</w:t>
            </w:r>
          </w:p>
        </w:tc>
        <w:tc>
          <w:tcPr>
            <w:tcW w:w="6949" w:type="dxa"/>
          </w:tcPr>
          <w:p>
            <w:pPr>
              <w:pStyle w:val="TableParagraph"/>
              <w:spacing w:line="240" w:lineRule="auto" w:before="50"/>
              <w:ind w:left="54"/>
              <w:rPr>
                <w:rFonts w:ascii="Arial MT"/>
                <w:sz w:val="24"/>
              </w:rPr>
            </w:pPr>
            <w:r>
              <w:rPr>
                <w:rFonts w:ascii="Arial MT"/>
                <w:sz w:val="24"/>
              </w:rPr>
              <w:t>Includes</w:t>
            </w:r>
            <w:r>
              <w:rPr>
                <w:rFonts w:ascii="Arial MT"/>
                <w:spacing w:val="-5"/>
                <w:sz w:val="24"/>
              </w:rPr>
              <w:t> </w:t>
            </w:r>
            <w:r>
              <w:rPr>
                <w:rFonts w:ascii="Arial MT"/>
                <w:sz w:val="24"/>
              </w:rPr>
              <w:t>navigation</w:t>
            </w:r>
            <w:r>
              <w:rPr>
                <w:rFonts w:ascii="Arial MT"/>
                <w:spacing w:val="-2"/>
                <w:sz w:val="24"/>
              </w:rPr>
              <w:t> </w:t>
            </w:r>
            <w:r>
              <w:rPr>
                <w:rFonts w:ascii="Arial MT"/>
                <w:sz w:val="24"/>
              </w:rPr>
              <w:t>symbols</w:t>
            </w:r>
            <w:r>
              <w:rPr>
                <w:rFonts w:ascii="Arial MT"/>
                <w:spacing w:val="-3"/>
                <w:sz w:val="24"/>
              </w:rPr>
              <w:t> </w:t>
            </w:r>
            <w:r>
              <w:rPr>
                <w:rFonts w:ascii="Arial MT"/>
                <w:sz w:val="24"/>
              </w:rPr>
              <w:t>next</w:t>
            </w:r>
            <w:r>
              <w:rPr>
                <w:rFonts w:ascii="Arial MT"/>
                <w:spacing w:val="-4"/>
                <w:sz w:val="24"/>
              </w:rPr>
              <w:t> </w:t>
            </w:r>
            <w:r>
              <w:rPr>
                <w:rFonts w:ascii="Arial MT"/>
                <w:sz w:val="24"/>
              </w:rPr>
              <w:t>&amp;</w:t>
            </w:r>
            <w:r>
              <w:rPr>
                <w:rFonts w:ascii="Arial MT"/>
                <w:spacing w:val="-3"/>
                <w:sz w:val="24"/>
              </w:rPr>
              <w:t> </w:t>
            </w:r>
            <w:r>
              <w:rPr>
                <w:rFonts w:ascii="Arial MT"/>
                <w:sz w:val="24"/>
              </w:rPr>
              <w:t>previous</w:t>
            </w:r>
            <w:r>
              <w:rPr>
                <w:rFonts w:ascii="Arial MT"/>
                <w:spacing w:val="-5"/>
                <w:sz w:val="24"/>
              </w:rPr>
              <w:t> </w:t>
            </w:r>
            <w:r>
              <w:rPr>
                <w:rFonts w:ascii="Arial MT"/>
                <w:sz w:val="24"/>
              </w:rPr>
              <w:t>in</w:t>
            </w:r>
            <w:r>
              <w:rPr>
                <w:rFonts w:ascii="Arial MT"/>
                <w:spacing w:val="-2"/>
                <w:sz w:val="24"/>
              </w:rPr>
              <w:t> </w:t>
            </w:r>
            <w:r>
              <w:rPr>
                <w:rFonts w:ascii="Arial MT"/>
                <w:sz w:val="24"/>
              </w:rPr>
              <w:t>the</w:t>
            </w:r>
            <w:r>
              <w:rPr>
                <w:rFonts w:ascii="Arial MT"/>
                <w:spacing w:val="-4"/>
                <w:sz w:val="24"/>
              </w:rPr>
              <w:t> </w:t>
            </w:r>
            <w:r>
              <w:rPr>
                <w:rFonts w:ascii="Arial MT"/>
                <w:spacing w:val="-2"/>
                <w:sz w:val="24"/>
              </w:rPr>
              <w:t>response</w:t>
            </w:r>
          </w:p>
        </w:tc>
      </w:tr>
    </w:tbl>
    <w:p>
      <w:pPr>
        <w:spacing w:before="1"/>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25</w:t>
      </w:r>
    </w:p>
    <w:p>
      <w:pPr>
        <w:pStyle w:val="BodyText"/>
        <w:spacing w:before="11"/>
        <w:rPr>
          <w:rFonts w:ascii="Arial"/>
          <w:i/>
          <w:sz w:val="20"/>
        </w:rPr>
      </w:pPr>
    </w:p>
    <w:p>
      <w:pPr>
        <w:pStyle w:val="Heading2"/>
      </w:pPr>
      <w:r>
        <w:rPr/>
        <w:t>Retrieval</w:t>
      </w:r>
      <w:r>
        <w:rPr>
          <w:spacing w:val="-5"/>
        </w:rPr>
        <w:t> </w:t>
      </w:r>
      <w:r>
        <w:rPr/>
        <w:t>by</w:t>
      </w:r>
      <w:r>
        <w:rPr>
          <w:spacing w:val="-6"/>
        </w:rPr>
        <w:t> </w:t>
      </w:r>
      <w:r>
        <w:rPr/>
        <w:t>specifying</w:t>
      </w:r>
      <w:r>
        <w:rPr>
          <w:spacing w:val="-4"/>
        </w:rPr>
        <w:t> </w:t>
      </w:r>
      <w:r>
        <w:rPr/>
        <w:t>the</w:t>
      </w:r>
      <w:r>
        <w:rPr>
          <w:spacing w:val="-4"/>
        </w:rPr>
        <w:t> </w:t>
      </w:r>
      <w:r>
        <w:rPr/>
        <w:t>complete</w:t>
      </w:r>
      <w:r>
        <w:rPr>
          <w:spacing w:val="-6"/>
        </w:rPr>
        <w:t> </w:t>
      </w:r>
      <w:r>
        <w:rPr/>
        <w:t>classification</w:t>
      </w:r>
      <w:r>
        <w:rPr>
          <w:spacing w:val="-7"/>
        </w:rPr>
        <w:t> </w:t>
      </w:r>
      <w:r>
        <w:rPr>
          <w:spacing w:val="-2"/>
        </w:rPr>
        <w:t>symbol:</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43" w:hRule="atLeast"/>
        </w:trPr>
        <w:tc>
          <w:tcPr>
            <w:tcW w:w="9371" w:type="dxa"/>
          </w:tcPr>
          <w:p>
            <w:pPr>
              <w:pStyle w:val="TableParagraph"/>
              <w:spacing w:line="240" w:lineRule="auto" w:before="1"/>
              <w:ind w:right="2914"/>
              <w:rPr>
                <w:sz w:val="20"/>
              </w:rPr>
            </w:pPr>
            <w:r>
              <w:rPr>
                <w:sz w:val="24"/>
              </w:rPr>
              <w:t>GET</w:t>
            </w:r>
            <w:r>
              <w:rPr>
                <w:spacing w:val="-38"/>
                <w:sz w:val="24"/>
              </w:rPr>
              <w:t> </w:t>
            </w:r>
            <w:hyperlink r:id="rId390">
              <w:r>
                <w:rPr>
                  <w:b/>
                  <w:color w:val="2A64AC"/>
                  <w:sz w:val="20"/>
                  <w:u w:val="dotted" w:color="2A64AC"/>
                </w:rPr>
                <w:t>http://ops.epo.org/rest-services/</w:t>
              </w:r>
              <w:r>
                <w:rPr>
                  <w:color w:val="2A64AC"/>
                  <w:sz w:val="20"/>
                  <w:u w:val="dotted" w:color="2A64AC"/>
                </w:rPr>
                <w:t>classification/</w:t>
              </w:r>
            </w:hyperlink>
            <w:r>
              <w:rPr>
                <w:color w:val="2A64AC"/>
                <w:sz w:val="20"/>
              </w:rPr>
              <w:t> </w:t>
            </w:r>
            <w:r>
              <w:rPr>
                <w:color w:val="2A64AC"/>
                <w:spacing w:val="-2"/>
                <w:sz w:val="20"/>
                <w:u w:val="dotted" w:color="2A64AC"/>
              </w:rPr>
              <w:t>cpc/[classification-symbol]</w:t>
            </w:r>
          </w:p>
          <w:p>
            <w:pPr>
              <w:pStyle w:val="TableParagraph"/>
              <w:spacing w:line="240" w:lineRule="auto" w:before="40"/>
              <w:ind w:left="0"/>
              <w:rPr>
                <w:rFonts w:ascii="Arial"/>
                <w:b/>
                <w:sz w:val="20"/>
              </w:rPr>
            </w:pPr>
          </w:p>
          <w:p>
            <w:pPr>
              <w:pStyle w:val="TableParagraph"/>
              <w:spacing w:line="254" w:lineRule="exact"/>
              <w:rPr>
                <w:sz w:val="24"/>
              </w:rPr>
            </w:pPr>
            <w:r>
              <w:rPr>
                <w:sz w:val="24"/>
              </w:rPr>
              <w:t>Accept:</w:t>
            </w:r>
            <w:r>
              <w:rPr>
                <w:spacing w:val="-7"/>
                <w:sz w:val="24"/>
              </w:rPr>
              <w:t> </w:t>
            </w:r>
            <w:r>
              <w:rPr>
                <w:spacing w:val="-2"/>
                <w:sz w:val="24"/>
              </w:rPr>
              <w:t>application/cpc+xml</w:t>
            </w:r>
          </w:p>
        </w:tc>
      </w:tr>
    </w:tbl>
    <w:p>
      <w:pPr>
        <w:spacing w:before="241"/>
        <w:ind w:left="718" w:right="0" w:firstLine="0"/>
        <w:jc w:val="left"/>
        <w:rPr>
          <w:rFonts w:ascii="Arial"/>
          <w:b/>
          <w:sz w:val="24"/>
        </w:rPr>
      </w:pPr>
      <w:r>
        <w:rPr>
          <w:rFonts w:ascii="Arial"/>
          <w:b/>
          <w:sz w:val="24"/>
        </w:rPr>
        <w:t>Retrieval</w:t>
      </w:r>
      <w:r>
        <w:rPr>
          <w:rFonts w:ascii="Arial"/>
          <w:b/>
          <w:spacing w:val="-3"/>
          <w:sz w:val="24"/>
        </w:rPr>
        <w:t> </w:t>
      </w:r>
      <w:r>
        <w:rPr>
          <w:rFonts w:ascii="Arial"/>
          <w:b/>
          <w:sz w:val="24"/>
        </w:rPr>
        <w:t>of</w:t>
      </w:r>
      <w:r>
        <w:rPr>
          <w:rFonts w:ascii="Arial"/>
          <w:b/>
          <w:spacing w:val="-3"/>
          <w:sz w:val="24"/>
        </w:rPr>
        <w:t> </w:t>
      </w:r>
      <w:r>
        <w:rPr>
          <w:rFonts w:ascii="Arial"/>
          <w:b/>
          <w:sz w:val="24"/>
        </w:rPr>
        <w:t>a</w:t>
      </w:r>
      <w:r>
        <w:rPr>
          <w:rFonts w:ascii="Arial"/>
          <w:b/>
          <w:spacing w:val="-4"/>
          <w:sz w:val="24"/>
        </w:rPr>
        <w:t> </w:t>
      </w:r>
      <w:r>
        <w:rPr>
          <w:rFonts w:ascii="Arial"/>
          <w:b/>
          <w:sz w:val="24"/>
        </w:rPr>
        <w:t>specific</w:t>
      </w:r>
      <w:r>
        <w:rPr>
          <w:rFonts w:ascii="Arial"/>
          <w:b/>
          <w:spacing w:val="-2"/>
          <w:sz w:val="24"/>
        </w:rPr>
        <w:t> </w:t>
      </w:r>
      <w:r>
        <w:rPr>
          <w:rFonts w:ascii="Arial"/>
          <w:b/>
          <w:sz w:val="24"/>
        </w:rPr>
        <w:t>number</w:t>
      </w:r>
      <w:r>
        <w:rPr>
          <w:rFonts w:ascii="Arial"/>
          <w:b/>
          <w:spacing w:val="-3"/>
          <w:sz w:val="24"/>
        </w:rPr>
        <w:t> </w:t>
      </w:r>
      <w:r>
        <w:rPr>
          <w:rFonts w:ascii="Arial"/>
          <w:b/>
          <w:sz w:val="24"/>
        </w:rPr>
        <w:t>of</w:t>
      </w:r>
      <w:r>
        <w:rPr>
          <w:rFonts w:ascii="Arial"/>
          <w:b/>
          <w:spacing w:val="-2"/>
          <w:sz w:val="24"/>
        </w:rPr>
        <w:t> </w:t>
      </w:r>
      <w:r>
        <w:rPr>
          <w:rFonts w:ascii="Arial"/>
          <w:b/>
          <w:sz w:val="24"/>
        </w:rPr>
        <w:t>child</w:t>
      </w:r>
      <w:r>
        <w:rPr>
          <w:rFonts w:ascii="Arial"/>
          <w:b/>
          <w:spacing w:val="-2"/>
          <w:sz w:val="24"/>
        </w:rPr>
        <w:t> levels</w:t>
      </w:r>
    </w:p>
    <w:p>
      <w:pPr>
        <w:pStyle w:val="BodyText"/>
        <w:spacing w:before="240"/>
        <w:ind w:left="718" w:right="1090"/>
      </w:pPr>
      <w:r>
        <w:rPr/>
        <w:t>The</w:t>
      </w:r>
      <w:r>
        <w:rPr>
          <w:spacing w:val="-3"/>
        </w:rPr>
        <w:t> </w:t>
      </w:r>
      <w:r>
        <w:rPr/>
        <w:t>depth</w:t>
      </w:r>
      <w:r>
        <w:rPr>
          <w:spacing w:val="-3"/>
        </w:rPr>
        <w:t> </w:t>
      </w:r>
      <w:r>
        <w:rPr/>
        <w:t>parameter</w:t>
      </w:r>
      <w:r>
        <w:rPr>
          <w:spacing w:val="-3"/>
        </w:rPr>
        <w:t> </w:t>
      </w:r>
      <w:r>
        <w:rPr/>
        <w:t>is</w:t>
      </w:r>
      <w:r>
        <w:rPr>
          <w:spacing w:val="-3"/>
        </w:rPr>
        <w:t> </w:t>
      </w:r>
      <w:r>
        <w:rPr/>
        <w:t>used</w:t>
      </w:r>
      <w:r>
        <w:rPr>
          <w:spacing w:val="-5"/>
        </w:rPr>
        <w:t> </w:t>
      </w:r>
      <w:r>
        <w:rPr/>
        <w:t>to</w:t>
      </w:r>
      <w:r>
        <w:rPr>
          <w:spacing w:val="-3"/>
        </w:rPr>
        <w:t> </w:t>
      </w:r>
      <w:r>
        <w:rPr/>
        <w:t>specify</w:t>
      </w:r>
      <w:r>
        <w:rPr>
          <w:spacing w:val="-5"/>
        </w:rPr>
        <w:t> </w:t>
      </w:r>
      <w:r>
        <w:rPr/>
        <w:t>how</w:t>
      </w:r>
      <w:r>
        <w:rPr>
          <w:spacing w:val="-6"/>
        </w:rPr>
        <w:t> </w:t>
      </w:r>
      <w:r>
        <w:rPr/>
        <w:t>many</w:t>
      </w:r>
      <w:r>
        <w:rPr>
          <w:spacing w:val="-3"/>
        </w:rPr>
        <w:t> </w:t>
      </w:r>
      <w:r>
        <w:rPr/>
        <w:t>levels</w:t>
      </w:r>
      <w:r>
        <w:rPr>
          <w:spacing w:val="-6"/>
        </w:rPr>
        <w:t> </w:t>
      </w:r>
      <w:r>
        <w:rPr/>
        <w:t>of</w:t>
      </w:r>
      <w:r>
        <w:rPr>
          <w:spacing w:val="-3"/>
        </w:rPr>
        <w:t> </w:t>
      </w:r>
      <w:r>
        <w:rPr/>
        <w:t>children</w:t>
      </w:r>
      <w:r>
        <w:rPr>
          <w:spacing w:val="-5"/>
        </w:rPr>
        <w:t> </w:t>
      </w:r>
      <w:r>
        <w:rPr/>
        <w:t>of</w:t>
      </w:r>
      <w:r>
        <w:rPr>
          <w:spacing w:val="-3"/>
        </w:rPr>
        <w:t> </w:t>
      </w:r>
      <w:r>
        <w:rPr/>
        <w:t>the</w:t>
      </w:r>
      <w:r>
        <w:rPr>
          <w:spacing w:val="-3"/>
        </w:rPr>
        <w:t> </w:t>
      </w:r>
      <w:r>
        <w:rPr/>
        <w:t>requested symbol should be included into the response.</w:t>
      </w:r>
    </w:p>
    <w:p>
      <w:pPr>
        <w:pStyle w:val="BodyText"/>
      </w:pPr>
    </w:p>
    <w:p>
      <w:pPr>
        <w:pStyle w:val="BodyText"/>
        <w:ind w:left="718" w:right="1090"/>
      </w:pPr>
      <w:r>
        <w:rPr>
          <w:rFonts w:ascii="Arial"/>
          <w:b/>
        </w:rPr>
        <w:t>Note,</w:t>
      </w:r>
      <w:r>
        <w:rPr>
          <w:rFonts w:ascii="Arial"/>
          <w:b/>
          <w:spacing w:val="-2"/>
        </w:rPr>
        <w:t> </w:t>
      </w:r>
      <w:r>
        <w:rPr/>
        <w:t>requesting</w:t>
      </w:r>
      <w:r>
        <w:rPr>
          <w:spacing w:val="-3"/>
        </w:rPr>
        <w:t> </w:t>
      </w:r>
      <w:r>
        <w:rPr/>
        <w:t>"depth"</w:t>
      </w:r>
      <w:r>
        <w:rPr>
          <w:spacing w:val="-4"/>
        </w:rPr>
        <w:t> </w:t>
      </w:r>
      <w:r>
        <w:rPr/>
        <w:t>&gt;</w:t>
      </w:r>
      <w:r>
        <w:rPr>
          <w:spacing w:val="-3"/>
        </w:rPr>
        <w:t> </w:t>
      </w:r>
      <w:r>
        <w:rPr/>
        <w:t>1</w:t>
      </w:r>
      <w:r>
        <w:rPr>
          <w:spacing w:val="-3"/>
        </w:rPr>
        <w:t> </w:t>
      </w:r>
      <w:r>
        <w:rPr/>
        <w:t>(more</w:t>
      </w:r>
      <w:r>
        <w:rPr>
          <w:spacing w:val="-3"/>
        </w:rPr>
        <w:t> </w:t>
      </w:r>
      <w:r>
        <w:rPr/>
        <w:t>than</w:t>
      </w:r>
      <w:r>
        <w:rPr>
          <w:spacing w:val="-4"/>
        </w:rPr>
        <w:t> </w:t>
      </w:r>
      <w:r>
        <w:rPr/>
        <w:t>one)</w:t>
      </w:r>
      <w:r>
        <w:rPr>
          <w:spacing w:val="-6"/>
        </w:rPr>
        <w:t> </w:t>
      </w:r>
      <w:r>
        <w:rPr/>
        <w:t>or</w:t>
      </w:r>
      <w:r>
        <w:rPr>
          <w:spacing w:val="-3"/>
        </w:rPr>
        <w:t> </w:t>
      </w:r>
      <w:r>
        <w:rPr/>
        <w:t>"all"</w:t>
      </w:r>
      <w:r>
        <w:rPr>
          <w:spacing w:val="-4"/>
        </w:rPr>
        <w:t> </w:t>
      </w:r>
      <w:r>
        <w:rPr/>
        <w:t>is</w:t>
      </w:r>
      <w:r>
        <w:rPr>
          <w:spacing w:val="-3"/>
        </w:rPr>
        <w:t> </w:t>
      </w:r>
      <w:r>
        <w:rPr/>
        <w:t>allowed</w:t>
      </w:r>
      <w:r>
        <w:rPr>
          <w:spacing w:val="-2"/>
        </w:rPr>
        <w:t> </w:t>
      </w:r>
      <w:r>
        <w:rPr/>
        <w:t>only</w:t>
      </w:r>
      <w:r>
        <w:rPr>
          <w:spacing w:val="-5"/>
        </w:rPr>
        <w:t> </w:t>
      </w:r>
      <w:r>
        <w:rPr/>
        <w:t>if</w:t>
      </w:r>
      <w:r>
        <w:rPr>
          <w:spacing w:val="-3"/>
        </w:rPr>
        <w:t> </w:t>
      </w:r>
      <w:r>
        <w:rPr/>
        <w:t>the</w:t>
      </w:r>
      <w:r>
        <w:rPr>
          <w:spacing w:val="-3"/>
        </w:rPr>
        <w:t> </w:t>
      </w:r>
      <w:r>
        <w:rPr/>
        <w:t>requested symbol belongs to a level &gt; 5.</w:t>
      </w:r>
    </w:p>
    <w:p>
      <w:pPr>
        <w:pStyle w:val="BodyText"/>
        <w:spacing w:before="45" w:after="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41" w:hRule="atLeast"/>
        </w:trPr>
        <w:tc>
          <w:tcPr>
            <w:tcW w:w="9362" w:type="dxa"/>
          </w:tcPr>
          <w:p>
            <w:pPr>
              <w:pStyle w:val="TableParagraph"/>
              <w:spacing w:line="240" w:lineRule="auto"/>
              <w:ind w:right="2905"/>
              <w:rPr>
                <w:sz w:val="20"/>
              </w:rPr>
            </w:pPr>
            <w:r>
              <w:rPr>
                <w:sz w:val="24"/>
              </w:rPr>
              <w:t>GET</w:t>
            </w:r>
            <w:r>
              <w:rPr>
                <w:spacing w:val="-38"/>
                <w:sz w:val="24"/>
              </w:rPr>
              <w:t> </w:t>
            </w:r>
            <w:hyperlink r:id="rId390">
              <w:r>
                <w:rPr>
                  <w:b/>
                  <w:color w:val="2A64AC"/>
                  <w:sz w:val="20"/>
                  <w:u w:val="dotted" w:color="2A64AC"/>
                </w:rPr>
                <w:t>http://ops.epo.org/rest-services/classification/</w:t>
              </w:r>
            </w:hyperlink>
            <w:r>
              <w:rPr>
                <w:b/>
                <w:color w:val="2A64AC"/>
                <w:sz w:val="20"/>
              </w:rPr>
              <w:t> </w:t>
            </w:r>
            <w:r>
              <w:rPr>
                <w:b/>
                <w:color w:val="2A64AC"/>
                <w:spacing w:val="-2"/>
                <w:sz w:val="20"/>
                <w:u w:val="dotted" w:color="2A64AC"/>
              </w:rPr>
              <w:t>cpc/[classification-symbol]</w:t>
            </w:r>
            <w:r>
              <w:rPr>
                <w:color w:val="2A64AC"/>
                <w:spacing w:val="-2"/>
                <w:sz w:val="20"/>
                <w:u w:val="dotted" w:color="2A64AC"/>
              </w:rPr>
              <w:t>?depth=x</w:t>
            </w:r>
          </w:p>
          <w:p>
            <w:pPr>
              <w:pStyle w:val="TableParagraph"/>
              <w:spacing w:line="240" w:lineRule="auto" w:before="41"/>
              <w:ind w:left="0"/>
              <w:rPr>
                <w:rFonts w:ascii="Arial MT"/>
                <w:sz w:val="20"/>
              </w:rPr>
            </w:pPr>
          </w:p>
          <w:p>
            <w:pPr>
              <w:pStyle w:val="TableParagraph"/>
              <w:spacing w:line="252" w:lineRule="exact"/>
              <w:rPr>
                <w:sz w:val="24"/>
              </w:rPr>
            </w:pPr>
            <w:r>
              <w:rPr>
                <w:sz w:val="24"/>
              </w:rPr>
              <w:t>Accept:</w:t>
            </w:r>
            <w:r>
              <w:rPr>
                <w:spacing w:val="-7"/>
                <w:sz w:val="24"/>
              </w:rPr>
              <w:t> </w:t>
            </w:r>
            <w:r>
              <w:rPr>
                <w:spacing w:val="-2"/>
                <w:sz w:val="24"/>
              </w:rPr>
              <w:t>application/cpc+xml</w:t>
            </w:r>
          </w:p>
        </w:tc>
      </w:tr>
    </w:tbl>
    <w:p>
      <w:pPr>
        <w:pStyle w:val="BodyText"/>
      </w:pPr>
    </w:p>
    <w:p>
      <w:pPr>
        <w:pStyle w:val="BodyText"/>
        <w:ind w:left="718"/>
      </w:pPr>
      <w:r>
        <w:rPr>
          <w:rFonts w:ascii="Arial"/>
          <w:b/>
        </w:rPr>
        <w:t>Note,</w:t>
      </w:r>
      <w:r>
        <w:rPr>
          <w:rFonts w:ascii="Arial"/>
          <w:b/>
          <w:spacing w:val="-3"/>
        </w:rPr>
        <w:t> </w:t>
      </w:r>
      <w:r>
        <w:rPr/>
        <w:t>x</w:t>
      </w:r>
      <w:r>
        <w:rPr>
          <w:spacing w:val="-2"/>
        </w:rPr>
        <w:t> </w:t>
      </w:r>
      <w:r>
        <w:rPr/>
        <w:t>=</w:t>
      </w:r>
      <w:r>
        <w:rPr>
          <w:spacing w:val="-2"/>
        </w:rPr>
        <w:t> </w:t>
      </w:r>
      <w:r>
        <w:rPr/>
        <w:t>numeric</w:t>
      </w:r>
      <w:r>
        <w:rPr>
          <w:spacing w:val="-2"/>
        </w:rPr>
        <w:t> </w:t>
      </w:r>
      <w:r>
        <w:rPr/>
        <w:t>value</w:t>
      </w:r>
      <w:r>
        <w:rPr>
          <w:spacing w:val="-2"/>
        </w:rPr>
        <w:t> </w:t>
      </w:r>
      <w:r>
        <w:rPr/>
        <w:t>or</w:t>
      </w:r>
      <w:r>
        <w:rPr>
          <w:spacing w:val="-2"/>
        </w:rPr>
        <w:t> </w:t>
      </w:r>
      <w:r>
        <w:rPr/>
        <w:t>"all"</w:t>
      </w:r>
      <w:r>
        <w:rPr>
          <w:spacing w:val="-4"/>
        </w:rPr>
        <w:t> </w:t>
      </w:r>
      <w:r>
        <w:rPr/>
        <w:t>for</w:t>
      </w:r>
      <w:r>
        <w:rPr>
          <w:spacing w:val="-2"/>
        </w:rPr>
        <w:t> </w:t>
      </w:r>
      <w:r>
        <w:rPr/>
        <w:t>the</w:t>
      </w:r>
      <w:r>
        <w:rPr>
          <w:spacing w:val="-2"/>
        </w:rPr>
        <w:t> </w:t>
      </w:r>
      <w:r>
        <w:rPr/>
        <w:t>retrieval</w:t>
      </w:r>
      <w:r>
        <w:rPr>
          <w:spacing w:val="-2"/>
        </w:rPr>
        <w:t> </w:t>
      </w:r>
      <w:r>
        <w:rPr/>
        <w:t>of</w:t>
      </w:r>
      <w:r>
        <w:rPr>
          <w:spacing w:val="-4"/>
        </w:rPr>
        <w:t> </w:t>
      </w:r>
      <w:r>
        <w:rPr/>
        <w:t>all</w:t>
      </w:r>
      <w:r>
        <w:rPr>
          <w:spacing w:val="-3"/>
        </w:rPr>
        <w:t> </w:t>
      </w:r>
      <w:r>
        <w:rPr/>
        <w:t>children</w:t>
      </w:r>
      <w:r>
        <w:rPr>
          <w:spacing w:val="-3"/>
        </w:rPr>
        <w:t> </w:t>
      </w:r>
      <w:r>
        <w:rPr/>
        <w:t>of</w:t>
      </w:r>
      <w:r>
        <w:rPr>
          <w:spacing w:val="-2"/>
        </w:rPr>
        <w:t> </w:t>
      </w:r>
      <w:r>
        <w:rPr/>
        <w:t>the</w:t>
      </w:r>
      <w:r>
        <w:rPr>
          <w:spacing w:val="-4"/>
        </w:rPr>
        <w:t> </w:t>
      </w:r>
      <w:r>
        <w:rPr/>
        <w:t>given </w:t>
      </w:r>
      <w:r>
        <w:rPr>
          <w:spacing w:val="-2"/>
        </w:rPr>
        <w:t>classification.</w:t>
      </w:r>
    </w:p>
    <w:p>
      <w:pPr>
        <w:pStyle w:val="BodyText"/>
      </w:pPr>
    </w:p>
    <w:p>
      <w:pPr>
        <w:pStyle w:val="Heading2"/>
        <w:spacing w:line="448" w:lineRule="auto"/>
        <w:ind w:right="3931"/>
      </w:pPr>
      <w:r>
        <w:rPr/>
        <w:t>Below</w:t>
      </w:r>
      <w:r>
        <w:rPr>
          <w:spacing w:val="-9"/>
        </w:rPr>
        <w:t> </w:t>
      </w:r>
      <w:r>
        <w:rPr/>
        <w:t>are</w:t>
      </w:r>
      <w:r>
        <w:rPr>
          <w:spacing w:val="-9"/>
        </w:rPr>
        <w:t> </w:t>
      </w:r>
      <w:r>
        <w:rPr/>
        <w:t>examples</w:t>
      </w:r>
      <w:r>
        <w:rPr>
          <w:spacing w:val="-9"/>
        </w:rPr>
        <w:t> </w:t>
      </w:r>
      <w:r>
        <w:rPr/>
        <w:t>for</w:t>
      </w:r>
      <w:r>
        <w:rPr>
          <w:spacing w:val="-9"/>
        </w:rPr>
        <w:t> </w:t>
      </w:r>
      <w:r>
        <w:rPr/>
        <w:t>retrieving</w:t>
      </w:r>
      <w:r>
        <w:rPr>
          <w:spacing w:val="-9"/>
        </w:rPr>
        <w:t> </w:t>
      </w:r>
      <w:r>
        <w:rPr/>
        <w:t>classifications. Request for classification A:</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360" w:hRule="atLeast"/>
        </w:trPr>
        <w:tc>
          <w:tcPr>
            <w:tcW w:w="9362" w:type="dxa"/>
          </w:tcPr>
          <w:p>
            <w:pPr>
              <w:pStyle w:val="TableParagraph"/>
              <w:spacing w:line="240" w:lineRule="auto" w:before="42"/>
              <w:ind w:left="0"/>
              <w:rPr>
                <w:rFonts w:ascii="Arial"/>
                <w:b/>
                <w:sz w:val="20"/>
              </w:rPr>
            </w:pPr>
          </w:p>
          <w:p>
            <w:pPr>
              <w:pStyle w:val="TableParagraph"/>
              <w:spacing w:line="240" w:lineRule="auto" w:before="1"/>
              <w:rPr>
                <w:sz w:val="20"/>
              </w:rPr>
            </w:pPr>
            <w:r>
              <w:rPr>
                <w:sz w:val="24"/>
              </w:rPr>
              <w:t>GET</w:t>
            </w:r>
            <w:r>
              <w:rPr>
                <w:spacing w:val="-31"/>
                <w:sz w:val="24"/>
              </w:rPr>
              <w:t> </w:t>
            </w:r>
            <w:hyperlink r:id="rId391">
              <w:r>
                <w:rPr>
                  <w:b/>
                  <w:color w:val="2A64AC"/>
                  <w:sz w:val="20"/>
                  <w:u w:val="dotted" w:color="2A64AC"/>
                </w:rPr>
                <w:t>http://ops.epo.org/rest-</w:t>
              </w:r>
              <w:r>
                <w:rPr>
                  <w:b/>
                  <w:color w:val="2A64AC"/>
                  <w:spacing w:val="-2"/>
                  <w:sz w:val="20"/>
                  <w:u w:val="dotted" w:color="2A64AC"/>
                </w:rPr>
                <w:t>services/classification/</w:t>
              </w:r>
            </w:hyperlink>
            <w:hyperlink r:id="rId391">
              <w:r>
                <w:rPr>
                  <w:color w:val="2A64AC"/>
                  <w:spacing w:val="-2"/>
                  <w:sz w:val="20"/>
                  <w:u w:val="dotted" w:color="2A64AC"/>
                </w:rPr>
                <w:t>cpc/A</w:t>
              </w:r>
            </w:hyperlink>
          </w:p>
          <w:p>
            <w:pPr>
              <w:pStyle w:val="TableParagraph"/>
              <w:spacing w:line="240" w:lineRule="auto" w:before="40"/>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application/cpc+xml</w:t>
            </w:r>
          </w:p>
        </w:tc>
      </w:tr>
      <w:tr>
        <w:trPr>
          <w:trHeight w:val="1586" w:hRule="atLeast"/>
        </w:trPr>
        <w:tc>
          <w:tcPr>
            <w:tcW w:w="9362" w:type="dxa"/>
          </w:tcPr>
          <w:p>
            <w:pPr>
              <w:pStyle w:val="TableParagraph"/>
              <w:spacing w:line="240" w:lineRule="auto" w:before="227"/>
              <w:rPr>
                <w:sz w:val="20"/>
              </w:rPr>
            </w:pPr>
            <w:r>
              <w:rPr>
                <w:sz w:val="24"/>
              </w:rPr>
              <w:t>POST</w:t>
            </w:r>
            <w:r>
              <w:rPr>
                <w:spacing w:val="-32"/>
                <w:sz w:val="24"/>
              </w:rPr>
              <w:t> </w:t>
            </w:r>
            <w:hyperlink r:id="rId392">
              <w:r>
                <w:rPr>
                  <w:b/>
                  <w:color w:val="2A64AC"/>
                  <w:sz w:val="20"/>
                  <w:u w:val="dotted" w:color="2A64AC"/>
                </w:rPr>
                <w:t>http://ops.epo.org/rest-</w:t>
              </w:r>
              <w:r>
                <w:rPr>
                  <w:b/>
                  <w:color w:val="2A64AC"/>
                  <w:spacing w:val="-2"/>
                  <w:sz w:val="20"/>
                  <w:u w:val="dotted" w:color="2A64AC"/>
                </w:rPr>
                <w:t>services/classification/</w:t>
              </w:r>
              <w:r>
                <w:rPr>
                  <w:color w:val="2A64AC"/>
                  <w:spacing w:val="-2"/>
                  <w:sz w:val="20"/>
                  <w:u w:val="dotted" w:color="2A64AC"/>
                </w:rPr>
                <w:t>cpc</w:t>
              </w:r>
            </w:hyperlink>
          </w:p>
          <w:p>
            <w:pPr>
              <w:pStyle w:val="TableParagraph"/>
              <w:spacing w:line="240" w:lineRule="auto" w:before="41"/>
              <w:ind w:left="0"/>
              <w:rPr>
                <w:rFonts w:ascii="Arial"/>
                <w:b/>
                <w:sz w:val="20"/>
              </w:rPr>
            </w:pPr>
          </w:p>
          <w:p>
            <w:pPr>
              <w:pStyle w:val="TableParagraph"/>
              <w:spacing w:line="240" w:lineRule="auto"/>
              <w:ind w:right="4406"/>
              <w:rPr>
                <w:b/>
                <w:sz w:val="24"/>
              </w:rPr>
            </w:pPr>
            <w:r>
              <w:rPr>
                <w:sz w:val="24"/>
              </w:rPr>
              <w:t>Accept:</w:t>
            </w:r>
            <w:r>
              <w:rPr>
                <w:spacing w:val="-38"/>
                <w:sz w:val="24"/>
              </w:rPr>
              <w:t> </w:t>
            </w:r>
            <w:r>
              <w:rPr>
                <w:sz w:val="24"/>
              </w:rPr>
              <w:t>application/cpc+xml Request Body: </w:t>
            </w:r>
            <w:r>
              <w:rPr>
                <w:b/>
                <w:sz w:val="24"/>
              </w:rPr>
              <w:t>A</w:t>
            </w:r>
          </w:p>
        </w:tc>
      </w:tr>
    </w:tbl>
    <w:p>
      <w:pPr>
        <w:pStyle w:val="TableParagraph"/>
        <w:spacing w:after="0" w:line="240" w:lineRule="auto"/>
        <w:rPr>
          <w:b/>
          <w:sz w:val="24"/>
        </w:rPr>
        <w:sectPr>
          <w:headerReference w:type="default" r:id="rId388"/>
          <w:footerReference w:type="default" r:id="rId389"/>
          <w:pgSz w:w="12240" w:h="15840"/>
          <w:pgMar w:header="678" w:footer="952" w:top="860" w:bottom="1140" w:left="1080" w:right="0"/>
        </w:sectPr>
      </w:pPr>
    </w:p>
    <w:p>
      <w:pPr>
        <w:pStyle w:val="BodyText"/>
        <w:rPr>
          <w:rFonts w:ascii="Arial"/>
          <w:b/>
        </w:rPr>
      </w:pPr>
    </w:p>
    <w:p>
      <w:pPr>
        <w:pStyle w:val="BodyText"/>
        <w:spacing w:before="10"/>
        <w:rPr>
          <w:rFonts w:ascii="Arial"/>
          <w:b/>
        </w:rPr>
      </w:pPr>
    </w:p>
    <w:p>
      <w:pPr>
        <w:pStyle w:val="BodyText"/>
        <w:ind w:left="718"/>
        <w:rPr>
          <w:rFonts w:ascii="Arial"/>
          <w:b/>
        </w:rPr>
      </w:pPr>
      <w:r>
        <w:rPr>
          <w:rFonts w:ascii="Arial"/>
          <w:b/>
        </w:rPr>
        <w:t>Response</w:t>
      </w:r>
      <w:r>
        <w:rPr>
          <w:rFonts w:ascii="Arial"/>
          <w:b/>
          <w:spacing w:val="-1"/>
        </w:rPr>
        <w:t> </w:t>
      </w:r>
      <w:r>
        <w:rPr/>
        <w:t>(which</w:t>
      </w:r>
      <w:r>
        <w:rPr>
          <w:spacing w:val="-3"/>
        </w:rPr>
        <w:t> </w:t>
      </w:r>
      <w:r>
        <w:rPr/>
        <w:t>returns</w:t>
      </w:r>
      <w:r>
        <w:rPr>
          <w:spacing w:val="-3"/>
        </w:rPr>
        <w:t> </w:t>
      </w:r>
      <w:r>
        <w:rPr/>
        <w:t>the</w:t>
      </w:r>
      <w:r>
        <w:rPr>
          <w:spacing w:val="-5"/>
        </w:rPr>
        <w:t> </w:t>
      </w:r>
      <w:r>
        <w:rPr/>
        <w:t>top</w:t>
      </w:r>
      <w:r>
        <w:rPr>
          <w:spacing w:val="-5"/>
        </w:rPr>
        <w:t> </w:t>
      </w:r>
      <w:r>
        <w:rPr/>
        <w:t>level</w:t>
      </w:r>
      <w:r>
        <w:rPr>
          <w:spacing w:val="-5"/>
        </w:rPr>
        <w:t> </w:t>
      </w:r>
      <w:r>
        <w:rPr/>
        <w:t>of</w:t>
      </w:r>
      <w:r>
        <w:rPr>
          <w:spacing w:val="-3"/>
        </w:rPr>
        <w:t> </w:t>
      </w:r>
      <w:r>
        <w:rPr/>
        <w:t>classification</w:t>
      </w:r>
      <w:r>
        <w:rPr>
          <w:spacing w:val="-16"/>
        </w:rPr>
        <w:t> </w:t>
      </w:r>
      <w:r>
        <w:rPr/>
        <w:t>A,</w:t>
      </w:r>
      <w:r>
        <w:rPr>
          <w:spacing w:val="-2"/>
        </w:rPr>
        <w:t> </w:t>
      </w:r>
      <w:r>
        <w:rPr/>
        <w:t>'Human</w:t>
      </w:r>
      <w:r>
        <w:rPr>
          <w:spacing w:val="3"/>
        </w:rPr>
        <w:t> </w:t>
      </w:r>
      <w:r>
        <w:rPr>
          <w:spacing w:val="-2"/>
        </w:rPr>
        <w:t>Necessities')</w:t>
      </w:r>
      <w:r>
        <w:rPr>
          <w:rFonts w:ascii="Arial"/>
          <w:b/>
          <w:spacing w:val="-2"/>
        </w:rPr>
        <w:t>:</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4759"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58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1067"/>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cpc:class-scheme</w:t>
            </w:r>
            <w:r>
              <w:rPr>
                <w:color w:val="800000"/>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w:t>
            </w:r>
            <w:r>
              <w:rPr>
                <w:color w:val="0000FF"/>
                <w:spacing w:val="22"/>
                <w:sz w:val="20"/>
              </w:rPr>
              <w:t> </w:t>
            </w:r>
            <w:r>
              <w:rPr>
                <w:color w:val="FF0000"/>
                <w:spacing w:val="-2"/>
                <w:sz w:val="20"/>
              </w:rPr>
              <w:t>export-date</w:t>
            </w:r>
            <w:r>
              <w:rPr>
                <w:color w:val="0000FF"/>
                <w:spacing w:val="-2"/>
                <w:sz w:val="20"/>
              </w:rPr>
              <w:t>="</w:t>
            </w:r>
            <w:r>
              <w:rPr>
                <w:spacing w:val="-2"/>
                <w:sz w:val="20"/>
              </w:rPr>
              <w:t>2012-10-</w:t>
            </w:r>
            <w:r>
              <w:rPr>
                <w:spacing w:val="-4"/>
                <w:sz w:val="20"/>
              </w:rPr>
              <w:t>13</w:t>
            </w:r>
            <w:r>
              <w:rPr>
                <w:color w:val="0000FF"/>
                <w:spacing w:val="-4"/>
                <w:sz w:val="20"/>
              </w:rPr>
              <w:t>"&gt;</w:t>
            </w:r>
          </w:p>
          <w:p>
            <w:pPr>
              <w:pStyle w:val="TableParagraph"/>
              <w:spacing w:line="240" w:lineRule="auto" w:before="1"/>
              <w:ind w:right="361" w:firstLine="1920"/>
              <w:rPr>
                <w:sz w:val="20"/>
              </w:rPr>
            </w:pPr>
            <w:r>
              <w:rPr>
                <w:color w:val="0000FF"/>
                <w:sz w:val="20"/>
              </w:rPr>
              <w:t>&lt;</w:t>
            </w:r>
            <w:r>
              <w:rPr>
                <w:color w:val="800000"/>
                <w:sz w:val="20"/>
              </w:rPr>
              <w:t>cpc:classification-item</w:t>
            </w:r>
            <w:r>
              <w:rPr>
                <w:color w:val="800000"/>
                <w:spacing w:val="-19"/>
                <w:sz w:val="20"/>
              </w:rPr>
              <w:t> </w:t>
            </w:r>
            <w:r>
              <w:rPr>
                <w:color w:val="FF0000"/>
                <w:sz w:val="20"/>
              </w:rPr>
              <w:t>level</w:t>
            </w:r>
            <w:r>
              <w:rPr>
                <w:color w:val="0000FF"/>
                <w:sz w:val="20"/>
              </w:rPr>
              <w:t>="</w:t>
            </w:r>
            <w:r>
              <w:rPr>
                <w:sz w:val="20"/>
              </w:rPr>
              <w:t>2</w:t>
            </w:r>
            <w:r>
              <w:rPr>
                <w:color w:val="0000FF"/>
                <w:sz w:val="20"/>
              </w:rPr>
              <w:t>"</w:t>
            </w:r>
            <w:r>
              <w:rPr>
                <w:color w:val="0000FF"/>
                <w:spacing w:val="-19"/>
                <w:sz w:val="20"/>
              </w:rPr>
              <w:t> </w:t>
            </w:r>
            <w:r>
              <w:rPr>
                <w:color w:val="FF0000"/>
                <w:sz w:val="20"/>
              </w:rPr>
              <w:t>additional-only</w:t>
            </w:r>
            <w:r>
              <w:rPr>
                <w:color w:val="0000FF"/>
                <w:sz w:val="20"/>
              </w:rPr>
              <w:t>="</w:t>
            </w:r>
            <w:r>
              <w:rPr>
                <w:sz w:val="20"/>
              </w:rPr>
              <w:t>false</w:t>
            </w:r>
            <w:r>
              <w:rPr>
                <w:color w:val="0000FF"/>
                <w:sz w:val="20"/>
              </w:rPr>
              <w:t>" </w:t>
            </w:r>
            <w:r>
              <w:rPr>
                <w:color w:val="FF0000"/>
                <w:sz w:val="20"/>
              </w:rPr>
              <w:t>sort-key</w:t>
            </w:r>
            <w:r>
              <w:rPr>
                <w:color w:val="0000FF"/>
                <w:sz w:val="20"/>
              </w:rPr>
              <w:t>="</w:t>
            </w:r>
            <w:r>
              <w:rPr>
                <w:sz w:val="20"/>
              </w:rPr>
              <w:t>A</w:t>
            </w:r>
            <w:r>
              <w:rPr>
                <w:color w:val="0000FF"/>
                <w:sz w:val="20"/>
              </w:rPr>
              <w:t>" </w:t>
            </w:r>
            <w:r>
              <w:rPr>
                <w:color w:val="FF0000"/>
                <w:sz w:val="20"/>
              </w:rPr>
              <w:t>not-allocatable</w:t>
            </w:r>
            <w:r>
              <w:rPr>
                <w:color w:val="0000FF"/>
                <w:sz w:val="20"/>
              </w:rPr>
              <w:t>="</w:t>
            </w:r>
            <w:r>
              <w:rPr>
                <w:sz w:val="20"/>
              </w:rPr>
              <w:t>false</w:t>
            </w:r>
            <w:r>
              <w:rPr>
                <w:color w:val="0000FF"/>
                <w:sz w:val="20"/>
              </w:rPr>
              <w:t>" </w:t>
            </w:r>
            <w:r>
              <w:rPr>
                <w:color w:val="FF0000"/>
                <w:sz w:val="20"/>
              </w:rPr>
              <w:t>breakdown-code</w:t>
            </w:r>
            <w:r>
              <w:rPr>
                <w:color w:val="0000FF"/>
                <w:sz w:val="20"/>
              </w:rPr>
              <w:t>="</w:t>
            </w:r>
            <w:r>
              <w:rPr>
                <w:sz w:val="20"/>
              </w:rPr>
              <w:t>false</w:t>
            </w:r>
            <w:r>
              <w:rPr>
                <w:color w:val="0000FF"/>
                <w:sz w:val="20"/>
              </w:rPr>
              <w:t>" </w:t>
            </w:r>
            <w:r>
              <w:rPr>
                <w:color w:val="FF0000"/>
                <w:sz w:val="20"/>
              </w:rPr>
              <w:t>date- revised</w:t>
            </w:r>
            <w:r>
              <w:rPr>
                <w:color w:val="0000FF"/>
                <w:sz w:val="20"/>
              </w:rPr>
              <w:t>="</w:t>
            </w:r>
            <w:r>
              <w:rPr>
                <w:sz w:val="20"/>
              </w:rPr>
              <w:t>2012-10-12</w:t>
            </w:r>
            <w:r>
              <w:rPr>
                <w:color w:val="0000FF"/>
                <w:sz w:val="20"/>
              </w:rPr>
              <w:t>" </w:t>
            </w:r>
            <w:r>
              <w:rPr>
                <w:color w:val="FF0000"/>
                <w:sz w:val="20"/>
              </w:rPr>
              <w:t>link-file</w:t>
            </w:r>
            <w:r>
              <w:rPr>
                <w:color w:val="0000FF"/>
                <w:sz w:val="20"/>
              </w:rPr>
              <w:t>="</w:t>
            </w:r>
            <w:r>
              <w:rPr>
                <w:sz w:val="20"/>
              </w:rPr>
              <w:t>classification/cpc/A</w:t>
            </w:r>
            <w:r>
              <w:rPr>
                <w:color w:val="0000FF"/>
                <w:sz w:val="20"/>
              </w:rPr>
              <w:t>"&gt;</w:t>
            </w:r>
          </w:p>
          <w:p>
            <w:pPr>
              <w:pStyle w:val="TableParagraph"/>
              <w:ind w:left="2508"/>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w:t>
            </w:r>
            <w:r>
              <w:rPr>
                <w:color w:val="0000FF"/>
                <w:spacing w:val="-2"/>
                <w:sz w:val="20"/>
              </w:rPr>
              <w:t>&lt;/</w:t>
            </w:r>
            <w:r>
              <w:rPr>
                <w:color w:val="800000"/>
                <w:spacing w:val="-2"/>
                <w:sz w:val="20"/>
              </w:rPr>
              <w:t>cpc:classification-symbol</w:t>
            </w:r>
            <w:r>
              <w:rPr>
                <w:color w:val="0000FF"/>
                <w:spacing w:val="-2"/>
                <w:sz w:val="20"/>
              </w:rPr>
              <w:t>&gt;</w:t>
            </w:r>
          </w:p>
          <w:p>
            <w:pPr>
              <w:pStyle w:val="TableParagraph"/>
              <w:ind w:left="2508"/>
              <w:rPr>
                <w:sz w:val="20"/>
              </w:rPr>
            </w:pPr>
            <w:r>
              <w:rPr>
                <w:color w:val="0000FF"/>
                <w:spacing w:val="-2"/>
                <w:sz w:val="20"/>
              </w:rPr>
              <w:t>&lt;</w:t>
            </w:r>
            <w:r>
              <w:rPr>
                <w:color w:val="800000"/>
                <w:spacing w:val="-2"/>
                <w:sz w:val="20"/>
              </w:rPr>
              <w:t>cpc:class-title</w:t>
            </w:r>
            <w:r>
              <w:rPr>
                <w:color w:val="800000"/>
                <w:spacing w:val="30"/>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spacing w:before="2"/>
              <w:ind w:left="2988"/>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3468"/>
              <w:rPr>
                <w:sz w:val="20"/>
              </w:rPr>
            </w:pPr>
            <w:r>
              <w:rPr>
                <w:color w:val="0000FF"/>
                <w:sz w:val="20"/>
              </w:rPr>
              <w:t>&lt;</w:t>
            </w:r>
            <w:r>
              <w:rPr>
                <w:color w:val="800000"/>
                <w:sz w:val="20"/>
              </w:rPr>
              <w:t>cpc:text</w:t>
            </w:r>
            <w:r>
              <w:rPr>
                <w:color w:val="800000"/>
                <w:spacing w:val="-11"/>
                <w:sz w:val="20"/>
              </w:rPr>
              <w:t> </w:t>
            </w:r>
            <w:r>
              <w:rPr>
                <w:color w:val="FF0000"/>
                <w:spacing w:val="-2"/>
                <w:sz w:val="20"/>
              </w:rPr>
              <w:t>scheme</w:t>
            </w:r>
            <w:r>
              <w:rPr>
                <w:color w:val="0000FF"/>
                <w:spacing w:val="-2"/>
                <w:sz w:val="20"/>
              </w:rPr>
              <w:t>="</w:t>
            </w:r>
            <w:r>
              <w:rPr>
                <w:spacing w:val="-2"/>
                <w:sz w:val="20"/>
              </w:rPr>
              <w:t>ipc</w:t>
            </w:r>
            <w:r>
              <w:rPr>
                <w:color w:val="0000FF"/>
                <w:spacing w:val="-2"/>
                <w:sz w:val="20"/>
              </w:rPr>
              <w:t>"&gt;</w:t>
            </w:r>
            <w:r>
              <w:rPr>
                <w:spacing w:val="-2"/>
                <w:sz w:val="20"/>
              </w:rPr>
              <w:t>HUMAN</w:t>
            </w:r>
          </w:p>
          <w:p>
            <w:pPr>
              <w:pStyle w:val="TableParagraph"/>
              <w:rPr>
                <w:sz w:val="20"/>
              </w:rPr>
            </w:pPr>
            <w:r>
              <w:rPr>
                <w:spacing w:val="-2"/>
                <w:sz w:val="20"/>
              </w:rPr>
              <w:t>NECESSITIES</w:t>
            </w:r>
            <w:r>
              <w:rPr>
                <w:color w:val="0000FF"/>
                <w:spacing w:val="-2"/>
                <w:sz w:val="20"/>
              </w:rPr>
              <w:t>&lt;/</w:t>
            </w:r>
            <w:r>
              <w:rPr>
                <w:color w:val="800000"/>
                <w:spacing w:val="-2"/>
                <w:sz w:val="20"/>
              </w:rPr>
              <w:t>cpc:text</w:t>
            </w:r>
            <w:r>
              <w:rPr>
                <w:color w:val="0000FF"/>
                <w:spacing w:val="-2"/>
                <w:sz w:val="20"/>
              </w:rPr>
              <w:t>&gt;</w:t>
            </w:r>
          </w:p>
          <w:p>
            <w:pPr>
              <w:pStyle w:val="TableParagraph"/>
              <w:spacing w:before="1"/>
              <w:ind w:left="0" w:right="1333"/>
              <w:jc w:val="center"/>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line="240" w:lineRule="auto"/>
              <w:ind w:left="0" w:right="2173"/>
              <w:jc w:val="center"/>
              <w:rPr>
                <w:sz w:val="20"/>
              </w:rPr>
            </w:pPr>
            <w:r>
              <w:rPr>
                <w:color w:val="0000FF"/>
                <w:spacing w:val="-2"/>
                <w:sz w:val="20"/>
              </w:rPr>
              <w:t>&lt;/</w:t>
            </w:r>
            <w:r>
              <w:rPr>
                <w:color w:val="800000"/>
                <w:spacing w:val="-2"/>
                <w:sz w:val="20"/>
              </w:rPr>
              <w:t>cpc:class-title</w:t>
            </w:r>
            <w:r>
              <w:rPr>
                <w:color w:val="0000FF"/>
                <w:spacing w:val="-2"/>
                <w:sz w:val="20"/>
              </w:rPr>
              <w:t>&gt;</w:t>
            </w:r>
          </w:p>
          <w:p>
            <w:pPr>
              <w:pStyle w:val="TableParagraph"/>
              <w:spacing w:before="2"/>
              <w:ind w:left="0" w:right="2174"/>
              <w:jc w:val="center"/>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ind w:left="0" w:right="3974"/>
              <w:jc w:val="center"/>
              <w:rPr>
                <w:sz w:val="20"/>
              </w:rPr>
            </w:pPr>
            <w:r>
              <w:rPr>
                <w:color w:val="0000FF"/>
                <w:spacing w:val="-2"/>
                <w:sz w:val="20"/>
              </w:rPr>
              <w:t>&lt;/</w:t>
            </w:r>
            <w:r>
              <w:rPr>
                <w:color w:val="800000"/>
                <w:spacing w:val="-2"/>
                <w:sz w:val="20"/>
              </w:rPr>
              <w:t>cpc:class-scheme</w:t>
            </w:r>
            <w:r>
              <w:rPr>
                <w:color w:val="0000FF"/>
                <w:spacing w:val="-2"/>
                <w:sz w:val="20"/>
              </w:rPr>
              <w:t>&gt;</w:t>
            </w:r>
          </w:p>
          <w:p>
            <w:pPr>
              <w:pStyle w:val="TableParagraph"/>
              <w:ind w:left="0" w:right="6014"/>
              <w:jc w:val="center"/>
              <w:rPr>
                <w:sz w:val="20"/>
              </w:rPr>
            </w:pPr>
            <w:r>
              <w:rPr>
                <w:color w:val="0000FF"/>
                <w:spacing w:val="-2"/>
                <w:sz w:val="20"/>
              </w:rPr>
              <w:t>&lt;/</w:t>
            </w:r>
            <w:r>
              <w:rPr>
                <w:color w:val="800000"/>
                <w:spacing w:val="-2"/>
                <w:sz w:val="20"/>
              </w:rPr>
              <w:t>ops:cpc</w:t>
            </w:r>
            <w:r>
              <w:rPr>
                <w:color w:val="0000FF"/>
                <w:spacing w:val="-2"/>
                <w:sz w:val="20"/>
              </w:rPr>
              <w:t>&gt;</w:t>
            </w:r>
          </w:p>
          <w:p>
            <w:pPr>
              <w:pStyle w:val="TableParagraph"/>
              <w:spacing w:before="1"/>
              <w:ind w:left="0" w:right="4814"/>
              <w:jc w:val="center"/>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spacing w:line="208" w:lineRule="exact"/>
              <w:ind w:left="0" w:right="6254"/>
              <w:jc w:val="center"/>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240"/>
        <w:ind w:left="718" w:right="1090"/>
      </w:pPr>
      <w:r>
        <w:rPr>
          <w:rFonts w:ascii="Arial"/>
          <w:b/>
        </w:rPr>
        <w:t>Request</w:t>
      </w:r>
      <w:r>
        <w:rPr>
          <w:rFonts w:ascii="Arial"/>
          <w:b/>
          <w:spacing w:val="-4"/>
        </w:rPr>
        <w:t> </w:t>
      </w:r>
      <w:r>
        <w:rPr/>
        <w:t>for</w:t>
      </w:r>
      <w:r>
        <w:rPr>
          <w:spacing w:val="-4"/>
        </w:rPr>
        <w:t> </w:t>
      </w:r>
      <w:r>
        <w:rPr/>
        <w:t>the</w:t>
      </w:r>
      <w:r>
        <w:rPr>
          <w:spacing w:val="-6"/>
        </w:rPr>
        <w:t> </w:t>
      </w:r>
      <w:r>
        <w:rPr/>
        <w:t>tenth</w:t>
      </w:r>
      <w:r>
        <w:rPr>
          <w:spacing w:val="-3"/>
        </w:rPr>
        <w:t> </w:t>
      </w:r>
      <w:r>
        <w:rPr/>
        <w:t>level</w:t>
      </w:r>
      <w:r>
        <w:rPr>
          <w:spacing w:val="-4"/>
        </w:rPr>
        <w:t> </w:t>
      </w:r>
      <w:r>
        <w:rPr/>
        <w:t>of</w:t>
      </w:r>
      <w:r>
        <w:rPr>
          <w:spacing w:val="-6"/>
        </w:rPr>
        <w:t> </w:t>
      </w:r>
      <w:r>
        <w:rPr/>
        <w:t>the</w:t>
      </w:r>
      <w:r>
        <w:rPr>
          <w:spacing w:val="-17"/>
        </w:rPr>
        <w:t> </w:t>
      </w:r>
      <w:r>
        <w:rPr/>
        <w:t>A</w:t>
      </w:r>
      <w:r>
        <w:rPr>
          <w:spacing w:val="-17"/>
        </w:rPr>
        <w:t> </w:t>
      </w:r>
      <w:r>
        <w:rPr/>
        <w:t>classification</w:t>
      </w:r>
      <w:r>
        <w:rPr>
          <w:spacing w:val="-2"/>
        </w:rPr>
        <w:t> </w:t>
      </w:r>
      <w:r>
        <w:rPr/>
        <w:t>which</w:t>
      </w:r>
      <w:r>
        <w:rPr>
          <w:spacing w:val="-4"/>
        </w:rPr>
        <w:t> </w:t>
      </w:r>
      <w:r>
        <w:rPr/>
        <w:t>signifies</w:t>
      </w:r>
      <w:r>
        <w:rPr>
          <w:spacing w:val="-4"/>
        </w:rPr>
        <w:t> </w:t>
      </w:r>
      <w:r>
        <w:rPr/>
        <w:t>'Thermally</w:t>
      </w:r>
      <w:r>
        <w:rPr>
          <w:spacing w:val="-4"/>
        </w:rPr>
        <w:t> </w:t>
      </w:r>
      <w:r>
        <w:rPr/>
        <w:t>sensitive </w:t>
      </w:r>
      <w:r>
        <w:rPr>
          <w:spacing w:val="-2"/>
        </w:rPr>
        <w:t>initiators':</w:t>
      </w:r>
    </w:p>
    <w:p>
      <w:pPr>
        <w:pStyle w:val="BodyText"/>
        <w:spacing w:before="10"/>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295" w:hRule="atLeast"/>
        </w:trPr>
        <w:tc>
          <w:tcPr>
            <w:tcW w:w="9362" w:type="dxa"/>
          </w:tcPr>
          <w:p>
            <w:pPr>
              <w:pStyle w:val="TableParagraph"/>
              <w:spacing w:line="240" w:lineRule="auto" w:before="248"/>
              <w:rPr>
                <w:sz w:val="22"/>
              </w:rPr>
            </w:pPr>
            <w:r>
              <w:rPr>
                <w:sz w:val="22"/>
              </w:rPr>
              <w:t>GET</w:t>
            </w:r>
            <w:r>
              <w:rPr>
                <w:spacing w:val="-28"/>
                <w:sz w:val="22"/>
              </w:rPr>
              <w:t> </w:t>
            </w:r>
            <w:hyperlink r:id="rId396">
              <w:r>
                <w:rPr>
                  <w:b/>
                  <w:color w:val="2A64AC"/>
                  <w:sz w:val="22"/>
                  <w:u w:val="dotted" w:color="2A64AC"/>
                </w:rPr>
                <w:t>http://ops.epo.org/rest-</w:t>
              </w:r>
              <w:r>
                <w:rPr>
                  <w:b/>
                  <w:color w:val="2A64AC"/>
                  <w:spacing w:val="-2"/>
                  <w:sz w:val="22"/>
                  <w:u w:val="dotted" w:color="2A64AC"/>
                </w:rPr>
                <w:t>services/classification/cpc</w:t>
              </w:r>
            </w:hyperlink>
            <w:hyperlink r:id="rId396">
              <w:r>
                <w:rPr>
                  <w:color w:val="2A64AC"/>
                  <w:spacing w:val="-2"/>
                  <w:sz w:val="22"/>
                  <w:u w:val="dotted" w:color="2A64AC"/>
                </w:rPr>
                <w:t>/A62C37/48</w:t>
              </w:r>
            </w:hyperlink>
          </w:p>
          <w:p>
            <w:pPr>
              <w:pStyle w:val="TableParagraph"/>
              <w:spacing w:line="240" w:lineRule="auto" w:before="248"/>
              <w:rPr>
                <w:sz w:val="24"/>
              </w:rPr>
            </w:pPr>
            <w:r>
              <w:rPr>
                <w:sz w:val="24"/>
              </w:rPr>
              <w:t>Accept:</w:t>
            </w:r>
            <w:r>
              <w:rPr>
                <w:spacing w:val="-7"/>
                <w:sz w:val="24"/>
              </w:rPr>
              <w:t> </w:t>
            </w:r>
            <w:r>
              <w:rPr>
                <w:spacing w:val="-2"/>
                <w:sz w:val="24"/>
              </w:rPr>
              <w:t>application/cpc+xml</w:t>
            </w:r>
          </w:p>
        </w:tc>
      </w:tr>
      <w:tr>
        <w:trPr>
          <w:trHeight w:val="1631" w:hRule="atLeast"/>
        </w:trPr>
        <w:tc>
          <w:tcPr>
            <w:tcW w:w="9362" w:type="dxa"/>
          </w:tcPr>
          <w:p>
            <w:pPr>
              <w:pStyle w:val="TableParagraph"/>
              <w:spacing w:line="240" w:lineRule="auto" w:before="40"/>
              <w:ind w:left="0"/>
              <w:rPr>
                <w:rFonts w:ascii="Arial MT"/>
                <w:sz w:val="20"/>
              </w:rPr>
            </w:pPr>
          </w:p>
          <w:p>
            <w:pPr>
              <w:pStyle w:val="TableParagraph"/>
              <w:spacing w:line="240" w:lineRule="auto"/>
              <w:rPr>
                <w:sz w:val="20"/>
              </w:rPr>
            </w:pPr>
            <w:r>
              <w:rPr>
                <w:sz w:val="24"/>
              </w:rPr>
              <w:t>POST</w:t>
            </w:r>
            <w:r>
              <w:rPr>
                <w:spacing w:val="-32"/>
                <w:sz w:val="24"/>
              </w:rPr>
              <w:t> </w:t>
            </w:r>
            <w:hyperlink r:id="rId392">
              <w:r>
                <w:rPr>
                  <w:b/>
                  <w:color w:val="2A64AC"/>
                  <w:sz w:val="20"/>
                  <w:u w:val="dotted" w:color="2A64AC"/>
                </w:rPr>
                <w:t>http://ops.epo.org/rest-</w:t>
              </w:r>
              <w:r>
                <w:rPr>
                  <w:b/>
                  <w:color w:val="2A64AC"/>
                  <w:spacing w:val="-2"/>
                  <w:sz w:val="20"/>
                  <w:u w:val="dotted" w:color="2A64AC"/>
                </w:rPr>
                <w:t>services/classification/</w:t>
              </w:r>
              <w:r>
                <w:rPr>
                  <w:color w:val="2A64AC"/>
                  <w:spacing w:val="-2"/>
                  <w:sz w:val="20"/>
                  <w:u w:val="dotted" w:color="2A64AC"/>
                </w:rPr>
                <w:t>cpc</w:t>
              </w:r>
            </w:hyperlink>
          </w:p>
          <w:p>
            <w:pPr>
              <w:pStyle w:val="TableParagraph"/>
              <w:spacing w:line="240" w:lineRule="auto" w:before="43"/>
              <w:ind w:left="0"/>
              <w:rPr>
                <w:rFonts w:ascii="Arial MT"/>
                <w:sz w:val="20"/>
              </w:rPr>
            </w:pPr>
          </w:p>
          <w:p>
            <w:pPr>
              <w:pStyle w:val="TableParagraph"/>
              <w:spacing w:line="240" w:lineRule="auto"/>
              <w:ind w:right="4406"/>
              <w:rPr>
                <w:b/>
                <w:sz w:val="24"/>
              </w:rPr>
            </w:pPr>
            <w:r>
              <w:rPr>
                <w:sz w:val="24"/>
              </w:rPr>
              <w:t>Accept:</w:t>
            </w:r>
            <w:r>
              <w:rPr>
                <w:spacing w:val="-38"/>
                <w:sz w:val="24"/>
              </w:rPr>
              <w:t> </w:t>
            </w:r>
            <w:r>
              <w:rPr>
                <w:sz w:val="24"/>
              </w:rPr>
              <w:t>application/cpc+xml Request Body: </w:t>
            </w:r>
            <w:r>
              <w:rPr>
                <w:b/>
                <w:sz w:val="24"/>
              </w:rPr>
              <w:t>A62C37/48</w:t>
            </w:r>
          </w:p>
        </w:tc>
      </w:tr>
    </w:tbl>
    <w:p>
      <w:pPr>
        <w:pStyle w:val="Heading2"/>
        <w:spacing w:before="241"/>
      </w:pPr>
      <w:r>
        <w:rPr/>
        <w:t>Response</w:t>
      </w:r>
      <w:r>
        <w:rPr>
          <w:spacing w:val="-6"/>
        </w:rPr>
        <w:t> </w:t>
      </w:r>
      <w:r>
        <w:rPr>
          <w:spacing w:val="-2"/>
        </w:rPr>
        <w:t>example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2719"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58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spacing w:line="240" w:lineRule="auto"/>
              <w:ind w:left="1067"/>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cpc:class-scheme</w:t>
            </w:r>
            <w:r>
              <w:rPr>
                <w:color w:val="800000"/>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w:t>
            </w:r>
            <w:r>
              <w:rPr>
                <w:color w:val="0000FF"/>
                <w:spacing w:val="22"/>
                <w:sz w:val="20"/>
              </w:rPr>
              <w:t> </w:t>
            </w:r>
            <w:r>
              <w:rPr>
                <w:color w:val="FF0000"/>
                <w:spacing w:val="-2"/>
                <w:sz w:val="20"/>
              </w:rPr>
              <w:t>export-date</w:t>
            </w:r>
            <w:r>
              <w:rPr>
                <w:color w:val="0000FF"/>
                <w:spacing w:val="-2"/>
                <w:sz w:val="20"/>
              </w:rPr>
              <w:t>="</w:t>
            </w:r>
            <w:r>
              <w:rPr>
                <w:spacing w:val="-2"/>
                <w:sz w:val="20"/>
              </w:rPr>
              <w:t>2012-10-</w:t>
            </w:r>
            <w:r>
              <w:rPr>
                <w:spacing w:val="-4"/>
                <w:sz w:val="20"/>
              </w:rPr>
              <w:t>13</w:t>
            </w:r>
            <w:r>
              <w:rPr>
                <w:color w:val="0000FF"/>
                <w:spacing w:val="-4"/>
                <w:sz w:val="20"/>
              </w:rPr>
              <w:t>"&gt;</w:t>
            </w:r>
          </w:p>
          <w:p>
            <w:pPr>
              <w:pStyle w:val="TableParagraph"/>
              <w:spacing w:line="240" w:lineRule="auto"/>
              <w:ind w:right="241" w:firstLine="1920"/>
              <w:rPr>
                <w:sz w:val="20"/>
              </w:rPr>
            </w:pPr>
            <w:r>
              <w:rPr>
                <w:color w:val="0000FF"/>
                <w:sz w:val="20"/>
              </w:rPr>
              <w:t>&lt;</w:t>
            </w:r>
            <w:r>
              <w:rPr>
                <w:color w:val="800000"/>
                <w:sz w:val="20"/>
              </w:rPr>
              <w:t>cpc:classification-item</w:t>
            </w:r>
            <w:r>
              <w:rPr>
                <w:color w:val="800000"/>
                <w:spacing w:val="-19"/>
                <w:sz w:val="20"/>
              </w:rPr>
              <w:t> </w:t>
            </w:r>
            <w:r>
              <w:rPr>
                <w:color w:val="FF0000"/>
                <w:sz w:val="20"/>
              </w:rPr>
              <w:t>level</w:t>
            </w:r>
            <w:r>
              <w:rPr>
                <w:color w:val="0000FF"/>
                <w:sz w:val="20"/>
              </w:rPr>
              <w:t>="</w:t>
            </w:r>
            <w:r>
              <w:rPr>
                <w:sz w:val="20"/>
              </w:rPr>
              <w:t>10</w:t>
            </w:r>
            <w:r>
              <w:rPr>
                <w:color w:val="0000FF"/>
                <w:sz w:val="20"/>
              </w:rPr>
              <w:t>"</w:t>
            </w:r>
            <w:r>
              <w:rPr>
                <w:color w:val="0000FF"/>
                <w:spacing w:val="-19"/>
                <w:sz w:val="20"/>
              </w:rPr>
              <w:t> </w:t>
            </w:r>
            <w:r>
              <w:rPr>
                <w:color w:val="FF0000"/>
                <w:sz w:val="20"/>
              </w:rPr>
              <w:t>additional-only</w:t>
            </w:r>
            <w:r>
              <w:rPr>
                <w:color w:val="0000FF"/>
                <w:sz w:val="20"/>
              </w:rPr>
              <w:t>="</w:t>
            </w:r>
            <w:r>
              <w:rPr>
                <w:sz w:val="20"/>
              </w:rPr>
              <w:t>false</w:t>
            </w:r>
            <w:r>
              <w:rPr>
                <w:color w:val="0000FF"/>
                <w:sz w:val="20"/>
              </w:rPr>
              <w:t>" </w:t>
            </w:r>
            <w:r>
              <w:rPr>
                <w:color w:val="FF0000"/>
                <w:sz w:val="20"/>
              </w:rPr>
              <w:t>sort-key</w:t>
            </w:r>
            <w:r>
              <w:rPr>
                <w:color w:val="0000FF"/>
                <w:sz w:val="20"/>
              </w:rPr>
              <w:t>="</w:t>
            </w:r>
            <w:r>
              <w:rPr>
                <w:sz w:val="20"/>
              </w:rPr>
              <w:t>A62C37/48</w:t>
            </w:r>
            <w:r>
              <w:rPr>
                <w:color w:val="0000FF"/>
                <w:sz w:val="20"/>
              </w:rPr>
              <w:t>" </w:t>
            </w:r>
            <w:r>
              <w:rPr>
                <w:color w:val="FF0000"/>
                <w:sz w:val="20"/>
              </w:rPr>
              <w:t>not-allocatable</w:t>
            </w:r>
            <w:r>
              <w:rPr>
                <w:color w:val="0000FF"/>
                <w:sz w:val="20"/>
              </w:rPr>
              <w:t>="</w:t>
            </w:r>
            <w:r>
              <w:rPr>
                <w:sz w:val="20"/>
              </w:rPr>
              <w:t>false</w:t>
            </w:r>
            <w:r>
              <w:rPr>
                <w:color w:val="0000FF"/>
                <w:sz w:val="20"/>
              </w:rPr>
              <w:t>" </w:t>
            </w:r>
            <w:r>
              <w:rPr>
                <w:color w:val="FF0000"/>
                <w:sz w:val="20"/>
              </w:rPr>
              <w:t>breakdown-code</w:t>
            </w:r>
            <w:r>
              <w:rPr>
                <w:color w:val="0000FF"/>
                <w:sz w:val="20"/>
              </w:rPr>
              <w:t>="</w:t>
            </w:r>
            <w:r>
              <w:rPr>
                <w:sz w:val="20"/>
              </w:rPr>
              <w:t>false</w:t>
            </w:r>
            <w:r>
              <w:rPr>
                <w:color w:val="0000FF"/>
                <w:sz w:val="20"/>
              </w:rPr>
              <w:t>" </w:t>
            </w:r>
            <w:r>
              <w:rPr>
                <w:color w:val="FF0000"/>
                <w:sz w:val="20"/>
              </w:rPr>
              <w:t>date- revised</w:t>
            </w:r>
            <w:r>
              <w:rPr>
                <w:color w:val="0000FF"/>
                <w:sz w:val="20"/>
              </w:rPr>
              <w:t>="</w:t>
            </w:r>
            <w:r>
              <w:rPr>
                <w:sz w:val="20"/>
              </w:rPr>
              <w:t>2012-10-12</w:t>
            </w:r>
            <w:r>
              <w:rPr>
                <w:color w:val="0000FF"/>
                <w:sz w:val="20"/>
              </w:rPr>
              <w:t>" </w:t>
            </w:r>
            <w:r>
              <w:rPr>
                <w:color w:val="FF0000"/>
                <w:sz w:val="20"/>
              </w:rPr>
              <w:t>link-file</w:t>
            </w:r>
            <w:r>
              <w:rPr>
                <w:color w:val="0000FF"/>
                <w:sz w:val="20"/>
              </w:rPr>
              <w:t>="</w:t>
            </w:r>
            <w:r>
              <w:rPr>
                <w:sz w:val="20"/>
              </w:rPr>
              <w:t>classification/cpc/A62C37/48</w:t>
            </w:r>
            <w:r>
              <w:rPr>
                <w:color w:val="0000FF"/>
                <w:sz w:val="20"/>
              </w:rPr>
              <w:t>"&gt;</w:t>
            </w:r>
          </w:p>
          <w:p>
            <w:pPr>
              <w:pStyle w:val="TableParagraph"/>
              <w:spacing w:line="240" w:lineRule="auto"/>
              <w:ind w:right="3961" w:firstLine="2400"/>
              <w:rPr>
                <w:sz w:val="20"/>
              </w:rPr>
            </w:pPr>
            <w:r>
              <w:rPr>
                <w:color w:val="0000FF"/>
                <w:spacing w:val="-2"/>
                <w:sz w:val="20"/>
              </w:rPr>
              <w:t>&lt;</w:t>
            </w:r>
            <w:r>
              <w:rPr>
                <w:color w:val="800000"/>
                <w:spacing w:val="-2"/>
                <w:sz w:val="20"/>
              </w:rPr>
              <w:t>cpc:classification- symbol</w:t>
            </w:r>
            <w:r>
              <w:rPr>
                <w:color w:val="0000FF"/>
                <w:spacing w:val="-2"/>
                <w:sz w:val="20"/>
              </w:rPr>
              <w:t>&gt;</w:t>
            </w:r>
            <w:r>
              <w:rPr>
                <w:spacing w:val="-2"/>
                <w:sz w:val="20"/>
              </w:rPr>
              <w:t>A62C37/48</w:t>
            </w:r>
            <w:r>
              <w:rPr>
                <w:color w:val="0000FF"/>
                <w:spacing w:val="-2"/>
                <w:sz w:val="20"/>
              </w:rPr>
              <w:t>&lt;/</w:t>
            </w:r>
            <w:r>
              <w:rPr>
                <w:color w:val="800000"/>
                <w:spacing w:val="-2"/>
                <w:sz w:val="20"/>
              </w:rPr>
              <w:t>cpc:classification-symbol</w:t>
            </w:r>
            <w:r>
              <w:rPr>
                <w:color w:val="0000FF"/>
                <w:spacing w:val="-2"/>
                <w:sz w:val="20"/>
              </w:rPr>
              <w:t>&gt;</w:t>
            </w:r>
          </w:p>
          <w:p>
            <w:pPr>
              <w:pStyle w:val="TableParagraph"/>
              <w:spacing w:line="209" w:lineRule="exact"/>
              <w:ind w:left="2508"/>
              <w:rPr>
                <w:sz w:val="20"/>
              </w:rPr>
            </w:pPr>
            <w:r>
              <w:rPr>
                <w:color w:val="0000FF"/>
                <w:spacing w:val="-2"/>
                <w:sz w:val="20"/>
              </w:rPr>
              <w:t>&lt;</w:t>
            </w:r>
            <w:r>
              <w:rPr>
                <w:color w:val="800000"/>
                <w:spacing w:val="-2"/>
                <w:sz w:val="20"/>
              </w:rPr>
              <w:t>cpc:class-title</w:t>
            </w:r>
            <w:r>
              <w:rPr>
                <w:color w:val="800000"/>
                <w:spacing w:val="30"/>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tc>
      </w:tr>
    </w:tbl>
    <w:p>
      <w:pPr>
        <w:pStyle w:val="TableParagraph"/>
        <w:spacing w:after="0" w:line="209" w:lineRule="exact"/>
        <w:rPr>
          <w:sz w:val="20"/>
        </w:rPr>
        <w:sectPr>
          <w:headerReference w:type="default" r:id="rId393"/>
          <w:footerReference w:type="default" r:id="rId394"/>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2265" w:hRule="atLeast"/>
        </w:trPr>
        <w:tc>
          <w:tcPr>
            <w:tcW w:w="9362" w:type="dxa"/>
          </w:tcPr>
          <w:p>
            <w:pPr>
              <w:pStyle w:val="TableParagraph"/>
              <w:spacing w:line="225" w:lineRule="exact"/>
              <w:ind w:left="0" w:right="1453"/>
              <w:jc w:val="center"/>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2625"/>
              <w:jc w:val="center"/>
              <w:rPr>
                <w:sz w:val="20"/>
              </w:rPr>
            </w:pPr>
            <w:r>
              <w:rPr>
                <w:color w:val="0000FF"/>
                <w:sz w:val="20"/>
              </w:rPr>
              <w:t>&lt;</w:t>
            </w:r>
            <w:r>
              <w:rPr>
                <w:color w:val="800000"/>
                <w:sz w:val="20"/>
              </w:rPr>
              <w:t>cpc:text</w:t>
            </w:r>
            <w:r>
              <w:rPr>
                <w:color w:val="800000"/>
                <w:spacing w:val="-19"/>
                <w:sz w:val="20"/>
              </w:rPr>
              <w:t> </w:t>
            </w:r>
            <w:r>
              <w:rPr>
                <w:color w:val="FF0000"/>
                <w:sz w:val="20"/>
              </w:rPr>
              <w:t>scheme</w:t>
            </w:r>
            <w:r>
              <w:rPr>
                <w:color w:val="0000FF"/>
                <w:sz w:val="20"/>
              </w:rPr>
              <w:t>="</w:t>
            </w:r>
            <w:r>
              <w:rPr>
                <w:sz w:val="20"/>
              </w:rPr>
              <w:t>ipc</w:t>
            </w:r>
            <w:r>
              <w:rPr>
                <w:color w:val="0000FF"/>
                <w:sz w:val="20"/>
              </w:rPr>
              <w:t>"&gt;</w:t>
            </w:r>
            <w:r>
              <w:rPr>
                <w:sz w:val="20"/>
              </w:rPr>
              <w:t>Thermally</w:t>
            </w:r>
            <w:r>
              <w:rPr>
                <w:spacing w:val="-19"/>
                <w:sz w:val="20"/>
              </w:rPr>
              <w:t> </w:t>
            </w:r>
            <w:r>
              <w:rPr>
                <w:spacing w:val="-2"/>
                <w:sz w:val="20"/>
              </w:rPr>
              <w:t>sensitive</w:t>
            </w:r>
          </w:p>
          <w:p>
            <w:pPr>
              <w:pStyle w:val="TableParagraph"/>
              <w:ind w:left="0" w:right="6614"/>
              <w:jc w:val="center"/>
              <w:rPr>
                <w:sz w:val="20"/>
              </w:rPr>
            </w:pPr>
            <w:r>
              <w:rPr>
                <w:spacing w:val="-2"/>
                <w:sz w:val="20"/>
              </w:rPr>
              <w:t>initiators</w:t>
            </w:r>
            <w:r>
              <w:rPr>
                <w:color w:val="0000FF"/>
                <w:spacing w:val="-2"/>
                <w:sz w:val="20"/>
              </w:rPr>
              <w:t>&lt;/</w:t>
            </w:r>
            <w:r>
              <w:rPr>
                <w:color w:val="800000"/>
                <w:spacing w:val="-2"/>
                <w:sz w:val="20"/>
              </w:rPr>
              <w:t>cpc:text</w:t>
            </w:r>
            <w:r>
              <w:rPr>
                <w:color w:val="0000FF"/>
                <w:spacing w:val="-2"/>
                <w:sz w:val="20"/>
              </w:rPr>
              <w:t>&gt;</w:t>
            </w:r>
          </w:p>
          <w:p>
            <w:pPr>
              <w:pStyle w:val="TableParagraph"/>
              <w:ind w:left="0" w:right="1333"/>
              <w:jc w:val="center"/>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0" w:right="2173"/>
              <w:jc w:val="center"/>
              <w:rPr>
                <w:sz w:val="20"/>
              </w:rPr>
            </w:pPr>
            <w:r>
              <w:rPr>
                <w:color w:val="0000FF"/>
                <w:spacing w:val="-2"/>
                <w:sz w:val="20"/>
              </w:rPr>
              <w:t>&lt;/</w:t>
            </w:r>
            <w:r>
              <w:rPr>
                <w:color w:val="800000"/>
                <w:spacing w:val="-2"/>
                <w:sz w:val="20"/>
              </w:rPr>
              <w:t>cpc:class-title</w:t>
            </w:r>
            <w:r>
              <w:rPr>
                <w:color w:val="0000FF"/>
                <w:spacing w:val="-2"/>
                <w:sz w:val="20"/>
              </w:rPr>
              <w:t>&gt;</w:t>
            </w:r>
          </w:p>
          <w:p>
            <w:pPr>
              <w:pStyle w:val="TableParagraph"/>
              <w:ind w:left="0" w:right="2174"/>
              <w:jc w:val="center"/>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spacing w:before="1"/>
              <w:ind w:left="0" w:right="3974"/>
              <w:jc w:val="center"/>
              <w:rPr>
                <w:sz w:val="20"/>
              </w:rPr>
            </w:pPr>
            <w:r>
              <w:rPr>
                <w:color w:val="0000FF"/>
                <w:spacing w:val="-2"/>
                <w:sz w:val="20"/>
              </w:rPr>
              <w:t>&lt;/</w:t>
            </w:r>
            <w:r>
              <w:rPr>
                <w:color w:val="800000"/>
                <w:spacing w:val="-2"/>
                <w:sz w:val="20"/>
              </w:rPr>
              <w:t>cpc:class-scheme</w:t>
            </w:r>
            <w:r>
              <w:rPr>
                <w:color w:val="0000FF"/>
                <w:spacing w:val="-2"/>
                <w:sz w:val="20"/>
              </w:rPr>
              <w:t>&gt;</w:t>
            </w:r>
          </w:p>
          <w:p>
            <w:pPr>
              <w:pStyle w:val="TableParagraph"/>
              <w:ind w:left="0" w:right="6014"/>
              <w:jc w:val="center"/>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0" w:right="4814"/>
              <w:jc w:val="center"/>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spacing w:line="206" w:lineRule="exact" w:before="2"/>
              <w:ind w:left="0" w:right="6254"/>
              <w:jc w:val="center"/>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240"/>
        <w:ind w:left="718"/>
        <w:rPr>
          <w:rFonts w:ascii="Arial"/>
          <w:b/>
        </w:rPr>
      </w:pPr>
      <w:r>
        <w:rPr>
          <w:rFonts w:ascii="Arial"/>
          <w:b/>
        </w:rPr>
        <w:t>Request</w:t>
      </w:r>
      <w:r>
        <w:rPr>
          <w:rFonts w:ascii="Arial"/>
          <w:b/>
          <w:spacing w:val="-4"/>
        </w:rPr>
        <w:t> </w:t>
      </w:r>
      <w:r>
        <w:rPr/>
        <w:t>for</w:t>
      </w:r>
      <w:r>
        <w:rPr>
          <w:spacing w:val="-3"/>
        </w:rPr>
        <w:t> </w:t>
      </w:r>
      <w:r>
        <w:rPr/>
        <w:t>the</w:t>
      </w:r>
      <w:r>
        <w:rPr>
          <w:spacing w:val="-5"/>
        </w:rPr>
        <w:t> </w:t>
      </w:r>
      <w:r>
        <w:rPr/>
        <w:t>next</w:t>
      </w:r>
      <w:r>
        <w:rPr>
          <w:spacing w:val="-6"/>
        </w:rPr>
        <w:t> </w:t>
      </w:r>
      <w:r>
        <w:rPr/>
        <w:t>and</w:t>
      </w:r>
      <w:r>
        <w:rPr>
          <w:spacing w:val="-3"/>
        </w:rPr>
        <w:t> </w:t>
      </w:r>
      <w:r>
        <w:rPr/>
        <w:t>previous</w:t>
      </w:r>
      <w:r>
        <w:rPr>
          <w:spacing w:val="-5"/>
        </w:rPr>
        <w:t> </w:t>
      </w:r>
      <w:r>
        <w:rPr/>
        <w:t>entries</w:t>
      </w:r>
      <w:r>
        <w:rPr>
          <w:spacing w:val="-4"/>
        </w:rPr>
        <w:t> </w:t>
      </w:r>
      <w:r>
        <w:rPr/>
        <w:t>for</w:t>
      </w:r>
      <w:r>
        <w:rPr>
          <w:spacing w:val="-6"/>
        </w:rPr>
        <w:t> </w:t>
      </w:r>
      <w:r>
        <w:rPr/>
        <w:t>classification</w:t>
      </w:r>
      <w:r>
        <w:rPr>
          <w:spacing w:val="-16"/>
        </w:rPr>
        <w:t> </w:t>
      </w:r>
      <w:r>
        <w:rPr>
          <w:spacing w:val="-4"/>
        </w:rPr>
        <w:t>A01</w:t>
      </w:r>
      <w:r>
        <w:rPr>
          <w:rFonts w:ascii="Arial"/>
          <w:b/>
          <w:spacing w:val="-4"/>
        </w:rPr>
        <w:t>:</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998" w:hRule="atLeast"/>
        </w:trPr>
        <w:tc>
          <w:tcPr>
            <w:tcW w:w="9362" w:type="dxa"/>
          </w:tcPr>
          <w:p>
            <w:pPr>
              <w:pStyle w:val="TableParagraph"/>
              <w:spacing w:line="240" w:lineRule="auto" w:before="1"/>
              <w:rPr>
                <w:sz w:val="20"/>
              </w:rPr>
            </w:pPr>
            <w:r>
              <w:rPr>
                <w:spacing w:val="-2"/>
                <w:sz w:val="20"/>
              </w:rPr>
              <w:t>GET</w:t>
            </w:r>
            <w:r>
              <w:rPr>
                <w:spacing w:val="22"/>
                <w:sz w:val="20"/>
              </w:rPr>
              <w:t> </w:t>
            </w:r>
            <w:hyperlink r:id="rId399">
              <w:r>
                <w:rPr>
                  <w:b/>
                  <w:color w:val="2A64AC"/>
                  <w:spacing w:val="-2"/>
                  <w:sz w:val="20"/>
                  <w:u w:val="dotted" w:color="2A64AC"/>
                </w:rPr>
                <w:t>http://ops.epo.org/</w:t>
              </w:r>
            </w:hyperlink>
            <w:hyperlink r:id="rId399">
              <w:r>
                <w:rPr>
                  <w:color w:val="2A64AC"/>
                  <w:spacing w:val="-2"/>
                  <w:sz w:val="20"/>
                  <w:u w:val="dotted" w:color="2A64AC"/>
                </w:rPr>
                <w:t>rest-services/classification/cpc/A01?navigation</w:t>
              </w:r>
            </w:hyperlink>
          </w:p>
          <w:p>
            <w:pPr>
              <w:pStyle w:val="TableParagraph"/>
              <w:spacing w:line="240" w:lineRule="auto" w:before="40"/>
              <w:ind w:left="0"/>
              <w:rPr>
                <w:rFonts w:ascii="Arial"/>
                <w:b/>
                <w:sz w:val="20"/>
              </w:rPr>
            </w:pPr>
          </w:p>
          <w:p>
            <w:pPr>
              <w:pStyle w:val="TableParagraph"/>
              <w:spacing w:line="240" w:lineRule="auto" w:before="1"/>
              <w:rPr>
                <w:sz w:val="24"/>
              </w:rPr>
            </w:pPr>
            <w:r>
              <w:rPr>
                <w:sz w:val="24"/>
              </w:rPr>
              <w:t>Accept:</w:t>
            </w:r>
            <w:r>
              <w:rPr>
                <w:spacing w:val="-7"/>
                <w:sz w:val="24"/>
              </w:rPr>
              <w:t> </w:t>
            </w:r>
            <w:r>
              <w:rPr>
                <w:spacing w:val="-2"/>
                <w:sz w:val="24"/>
              </w:rPr>
              <w:t>application/cpc+xml</w:t>
            </w:r>
          </w:p>
        </w:tc>
      </w:tr>
    </w:tbl>
    <w:p>
      <w:pPr>
        <w:spacing w:before="240"/>
        <w:ind w:left="718" w:right="0" w:firstLine="0"/>
        <w:jc w:val="left"/>
        <w:rPr>
          <w:rFonts w:ascii="Arial"/>
          <w:b/>
          <w:sz w:val="24"/>
        </w:rPr>
      </w:pPr>
      <w:r>
        <w:rPr>
          <w:rFonts w:ascii="Arial"/>
          <w:b/>
          <w:spacing w:val="-2"/>
          <w:sz w:val="24"/>
        </w:rPr>
        <w:t>Response:</w:t>
      </w: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158"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ops:navigation</w:t>
            </w:r>
            <w:r>
              <w:rPr>
                <w:color w:val="0000FF"/>
                <w:spacing w:val="-2"/>
                <w:sz w:val="20"/>
              </w:rPr>
              <w:t>&gt;</w:t>
            </w:r>
          </w:p>
          <w:p>
            <w:pPr>
              <w:pStyle w:val="TableParagraph"/>
              <w:spacing w:before="1"/>
              <w:ind w:left="1067"/>
              <w:rPr>
                <w:sz w:val="20"/>
              </w:rPr>
            </w:pPr>
            <w:r>
              <w:rPr>
                <w:color w:val="0000FF"/>
                <w:sz w:val="20"/>
              </w:rPr>
              <w:t>&lt;</w:t>
            </w:r>
            <w:r>
              <w:rPr>
                <w:color w:val="800000"/>
                <w:sz w:val="20"/>
              </w:rPr>
              <w:t>ops:prev</w:t>
            </w:r>
            <w:r>
              <w:rPr>
                <w:color w:val="800000"/>
                <w:spacing w:val="-10"/>
                <w:sz w:val="20"/>
              </w:rPr>
              <w:t> </w:t>
            </w:r>
            <w:r>
              <w:rPr>
                <w:color w:val="FF0000"/>
                <w:spacing w:val="-2"/>
                <w:sz w:val="20"/>
              </w:rPr>
              <w:t>xlink:href</w:t>
            </w:r>
            <w:r>
              <w:rPr>
                <w:color w:val="0000FF"/>
                <w:spacing w:val="-2"/>
                <w:sz w:val="20"/>
              </w:rPr>
              <w:t>="</w:t>
            </w:r>
            <w:r>
              <w:rPr>
                <w:spacing w:val="-2"/>
                <w:sz w:val="20"/>
              </w:rPr>
              <w:t>classification/cpc/A</w:t>
            </w:r>
            <w:r>
              <w:rPr>
                <w:color w:val="0000FF"/>
                <w:spacing w:val="-2"/>
                <w:sz w:val="20"/>
              </w:rPr>
              <w:t>"&gt;</w:t>
            </w:r>
            <w:r>
              <w:rPr>
                <w:spacing w:val="-2"/>
                <w:sz w:val="20"/>
              </w:rPr>
              <w:t>A</w:t>
            </w:r>
            <w:r>
              <w:rPr>
                <w:color w:val="0000FF"/>
                <w:spacing w:val="-2"/>
                <w:sz w:val="20"/>
              </w:rPr>
              <w:t>&lt;/</w:t>
            </w:r>
            <w:r>
              <w:rPr>
                <w:color w:val="800000"/>
                <w:spacing w:val="-2"/>
                <w:sz w:val="20"/>
              </w:rPr>
              <w:t>ops:prev</w:t>
            </w:r>
            <w:r>
              <w:rPr>
                <w:color w:val="0000FF"/>
                <w:spacing w:val="-2"/>
                <w:sz w:val="20"/>
              </w:rPr>
              <w:t>&gt;</w:t>
            </w:r>
          </w:p>
          <w:p>
            <w:pPr>
              <w:pStyle w:val="TableParagraph"/>
              <w:ind w:left="1067"/>
              <w:rPr>
                <w:sz w:val="20"/>
              </w:rPr>
            </w:pPr>
            <w:r>
              <w:rPr>
                <w:color w:val="0000FF"/>
                <w:sz w:val="20"/>
              </w:rPr>
              <w:t>&lt;</w:t>
            </w:r>
            <w:r>
              <w:rPr>
                <w:color w:val="800000"/>
                <w:sz w:val="20"/>
              </w:rPr>
              <w:t>ops:next</w:t>
            </w:r>
            <w:r>
              <w:rPr>
                <w:color w:val="800000"/>
                <w:spacing w:val="-10"/>
                <w:sz w:val="20"/>
              </w:rPr>
              <w:t> </w:t>
            </w:r>
            <w:r>
              <w:rPr>
                <w:color w:val="FF0000"/>
                <w:spacing w:val="-2"/>
                <w:sz w:val="20"/>
              </w:rPr>
              <w:t>xlink:href</w:t>
            </w:r>
            <w:r>
              <w:rPr>
                <w:color w:val="0000FF"/>
                <w:spacing w:val="-2"/>
                <w:sz w:val="20"/>
              </w:rPr>
              <w:t>="</w:t>
            </w:r>
            <w:r>
              <w:rPr>
                <w:spacing w:val="-2"/>
                <w:sz w:val="20"/>
              </w:rPr>
              <w:t>classification/cpc/A01B</w:t>
            </w:r>
            <w:r>
              <w:rPr>
                <w:color w:val="0000FF"/>
                <w:spacing w:val="-2"/>
                <w:sz w:val="20"/>
              </w:rPr>
              <w:t>"&gt;</w:t>
            </w:r>
            <w:r>
              <w:rPr>
                <w:spacing w:val="-2"/>
                <w:sz w:val="20"/>
              </w:rPr>
              <w:t>A01B</w:t>
            </w:r>
            <w:r>
              <w:rPr>
                <w:color w:val="0000FF"/>
                <w:spacing w:val="-2"/>
                <w:sz w:val="20"/>
              </w:rPr>
              <w:t>&lt;/</w:t>
            </w:r>
            <w:r>
              <w:rPr>
                <w:color w:val="800000"/>
                <w:spacing w:val="-2"/>
                <w:sz w:val="20"/>
              </w:rPr>
              <w:t>ops:next</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ops:navigation</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cpc:class-scheme</w:t>
            </w:r>
            <w:r>
              <w:rPr>
                <w:color w:val="800000"/>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w:t>
            </w:r>
            <w:r>
              <w:rPr>
                <w:color w:val="0000FF"/>
                <w:spacing w:val="22"/>
                <w:sz w:val="20"/>
              </w:rPr>
              <w:t> </w:t>
            </w:r>
            <w:r>
              <w:rPr>
                <w:color w:val="FF0000"/>
                <w:spacing w:val="-2"/>
                <w:sz w:val="20"/>
              </w:rPr>
              <w:t>export-date</w:t>
            </w:r>
            <w:r>
              <w:rPr>
                <w:color w:val="0000FF"/>
                <w:spacing w:val="-2"/>
                <w:sz w:val="20"/>
              </w:rPr>
              <w:t>="</w:t>
            </w:r>
            <w:r>
              <w:rPr>
                <w:spacing w:val="-2"/>
                <w:sz w:val="20"/>
              </w:rPr>
              <w:t>2012-10-</w:t>
            </w:r>
            <w:r>
              <w:rPr>
                <w:spacing w:val="-4"/>
                <w:sz w:val="20"/>
              </w:rPr>
              <w:t>13</w:t>
            </w:r>
            <w:r>
              <w:rPr>
                <w:color w:val="0000FF"/>
                <w:spacing w:val="-4"/>
                <w:sz w:val="20"/>
              </w:rPr>
              <w:t>"&gt;</w:t>
            </w:r>
          </w:p>
          <w:p>
            <w:pPr>
              <w:pStyle w:val="TableParagraph"/>
              <w:spacing w:line="240" w:lineRule="auto"/>
              <w:ind w:right="121" w:firstLine="960"/>
              <w:rPr>
                <w:sz w:val="20"/>
              </w:rPr>
            </w:pPr>
            <w:r>
              <w:rPr>
                <w:color w:val="0000FF"/>
                <w:sz w:val="20"/>
              </w:rPr>
              <w:t>&lt;</w:t>
            </w:r>
            <w:r>
              <w:rPr>
                <w:color w:val="800000"/>
                <w:sz w:val="20"/>
              </w:rPr>
              <w:t>cpc:classification-item </w:t>
            </w:r>
            <w:r>
              <w:rPr>
                <w:color w:val="FF0000"/>
                <w:sz w:val="20"/>
              </w:rPr>
              <w:t>level</w:t>
            </w:r>
            <w:r>
              <w:rPr>
                <w:color w:val="0000FF"/>
                <w:sz w:val="20"/>
              </w:rPr>
              <w:t>="</w:t>
            </w:r>
            <w:r>
              <w:rPr>
                <w:sz w:val="20"/>
              </w:rPr>
              <w:t>4</w:t>
            </w:r>
            <w:r>
              <w:rPr>
                <w:color w:val="0000FF"/>
                <w:sz w:val="20"/>
              </w:rPr>
              <w:t>" </w:t>
            </w:r>
            <w:r>
              <w:rPr>
                <w:color w:val="FF0000"/>
                <w:sz w:val="20"/>
              </w:rPr>
              <w:t>additional-only</w:t>
            </w:r>
            <w:r>
              <w:rPr>
                <w:color w:val="0000FF"/>
                <w:sz w:val="20"/>
              </w:rPr>
              <w:t>="</w:t>
            </w:r>
            <w:r>
              <w:rPr>
                <w:sz w:val="20"/>
              </w:rPr>
              <w:t>false</w:t>
            </w:r>
            <w:r>
              <w:rPr>
                <w:color w:val="0000FF"/>
                <w:sz w:val="20"/>
              </w:rPr>
              <w:t>" </w:t>
            </w:r>
            <w:r>
              <w:rPr>
                <w:color w:val="FF0000"/>
                <w:sz w:val="20"/>
              </w:rPr>
              <w:t>sort- key</w:t>
            </w:r>
            <w:r>
              <w:rPr>
                <w:color w:val="0000FF"/>
                <w:sz w:val="20"/>
              </w:rPr>
              <w:t>="</w:t>
            </w:r>
            <w:r>
              <w:rPr>
                <w:sz w:val="20"/>
              </w:rPr>
              <w:t>A01</w:t>
            </w:r>
            <w:r>
              <w:rPr>
                <w:color w:val="0000FF"/>
                <w:sz w:val="20"/>
              </w:rPr>
              <w:t>"</w:t>
            </w:r>
            <w:r>
              <w:rPr>
                <w:color w:val="0000FF"/>
                <w:spacing w:val="-13"/>
                <w:sz w:val="20"/>
              </w:rPr>
              <w:t> </w:t>
            </w:r>
            <w:r>
              <w:rPr>
                <w:color w:val="FF0000"/>
                <w:sz w:val="20"/>
              </w:rPr>
              <w:t>not-allocatable</w:t>
            </w:r>
            <w:r>
              <w:rPr>
                <w:color w:val="0000FF"/>
                <w:sz w:val="20"/>
              </w:rPr>
              <w:t>="</w:t>
            </w:r>
            <w:r>
              <w:rPr>
                <w:sz w:val="20"/>
              </w:rPr>
              <w:t>false</w:t>
            </w:r>
            <w:r>
              <w:rPr>
                <w:color w:val="0000FF"/>
                <w:sz w:val="20"/>
              </w:rPr>
              <w:t>"</w:t>
            </w:r>
            <w:r>
              <w:rPr>
                <w:color w:val="0000FF"/>
                <w:spacing w:val="-13"/>
                <w:sz w:val="20"/>
              </w:rPr>
              <w:t> </w:t>
            </w:r>
            <w:r>
              <w:rPr>
                <w:color w:val="FF0000"/>
                <w:sz w:val="20"/>
              </w:rPr>
              <w:t>breakdown-code</w:t>
            </w:r>
            <w:r>
              <w:rPr>
                <w:color w:val="0000FF"/>
                <w:sz w:val="20"/>
              </w:rPr>
              <w:t>="</w:t>
            </w:r>
            <w:r>
              <w:rPr>
                <w:sz w:val="20"/>
              </w:rPr>
              <w:t>false</w:t>
            </w:r>
            <w:r>
              <w:rPr>
                <w:color w:val="0000FF"/>
                <w:sz w:val="20"/>
              </w:rPr>
              <w:t>"</w:t>
            </w:r>
            <w:r>
              <w:rPr>
                <w:color w:val="0000FF"/>
                <w:spacing w:val="-13"/>
                <w:sz w:val="20"/>
              </w:rPr>
              <w:t> </w:t>
            </w:r>
            <w:r>
              <w:rPr>
                <w:color w:val="FF0000"/>
                <w:sz w:val="20"/>
              </w:rPr>
              <w:t>date-revised</w:t>
            </w:r>
            <w:r>
              <w:rPr>
                <w:color w:val="0000FF"/>
                <w:sz w:val="20"/>
              </w:rPr>
              <w:t>="</w:t>
            </w:r>
            <w:r>
              <w:rPr>
                <w:sz w:val="20"/>
              </w:rPr>
              <w:t>2012- 10-12</w:t>
            </w:r>
            <w:r>
              <w:rPr>
                <w:color w:val="0000FF"/>
                <w:sz w:val="20"/>
              </w:rPr>
              <w:t>" </w:t>
            </w:r>
            <w:r>
              <w:rPr>
                <w:color w:val="FF0000"/>
                <w:sz w:val="20"/>
              </w:rPr>
              <w:t>link-file</w:t>
            </w:r>
            <w:r>
              <w:rPr>
                <w:color w:val="0000FF"/>
                <w:sz w:val="20"/>
              </w:rPr>
              <w:t>="</w:t>
            </w:r>
            <w:r>
              <w:rPr>
                <w:sz w:val="20"/>
              </w:rPr>
              <w:t>classification/cpc/A01</w:t>
            </w:r>
            <w:r>
              <w:rPr>
                <w:color w:val="0000FF"/>
                <w:sz w:val="20"/>
              </w:rPr>
              <w:t>"&gt;</w:t>
            </w:r>
          </w:p>
          <w:p>
            <w:pPr>
              <w:pStyle w:val="TableParagraph"/>
              <w:spacing w:line="240" w:lineRule="auto"/>
              <w:ind w:left="1307"/>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A01</w:t>
            </w:r>
            <w:r>
              <w:rPr>
                <w:color w:val="0000FF"/>
                <w:spacing w:val="-2"/>
                <w:sz w:val="20"/>
              </w:rPr>
              <w:t>&lt;/</w:t>
            </w:r>
            <w:r>
              <w:rPr>
                <w:color w:val="800000"/>
                <w:spacing w:val="-2"/>
                <w:sz w:val="20"/>
              </w:rPr>
              <w:t>cpc:classification-symbol</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1787"/>
              <w:rPr>
                <w:sz w:val="20"/>
              </w:rPr>
            </w:pPr>
            <w:r>
              <w:rPr>
                <w:color w:val="0000FF"/>
                <w:sz w:val="20"/>
              </w:rPr>
              <w:t>&lt;</w:t>
            </w:r>
            <w:r>
              <w:rPr>
                <w:color w:val="800000"/>
                <w:sz w:val="20"/>
              </w:rPr>
              <w:t>cpc:text</w:t>
            </w:r>
            <w:r>
              <w:rPr>
                <w:color w:val="800000"/>
                <w:spacing w:val="-10"/>
                <w:sz w:val="20"/>
              </w:rPr>
              <w:t> </w:t>
            </w:r>
            <w:r>
              <w:rPr>
                <w:color w:val="FF0000"/>
                <w:spacing w:val="-2"/>
                <w:sz w:val="20"/>
              </w:rPr>
              <w:t>scheme</w:t>
            </w:r>
            <w:r>
              <w:rPr>
                <w:color w:val="0000FF"/>
                <w:spacing w:val="-2"/>
                <w:sz w:val="20"/>
              </w:rPr>
              <w:t>="</w:t>
            </w:r>
            <w:r>
              <w:rPr>
                <w:spacing w:val="-2"/>
                <w:sz w:val="20"/>
              </w:rPr>
              <w:t>ipc</w:t>
            </w:r>
            <w:r>
              <w:rPr>
                <w:color w:val="0000FF"/>
                <w:spacing w:val="-2"/>
                <w:sz w:val="20"/>
              </w:rPr>
              <w:t>"&gt;</w:t>
            </w:r>
            <w:r>
              <w:rPr>
                <w:spacing w:val="-2"/>
                <w:sz w:val="20"/>
              </w:rPr>
              <w:t>AGRICULTURE</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FORESTRY</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787"/>
              <w:rPr>
                <w:sz w:val="20"/>
              </w:rPr>
            </w:pPr>
            <w:r>
              <w:rPr>
                <w:color w:val="0000FF"/>
                <w:sz w:val="20"/>
              </w:rPr>
              <w:t>&lt;</w:t>
            </w:r>
            <w:r>
              <w:rPr>
                <w:color w:val="800000"/>
                <w:sz w:val="20"/>
              </w:rPr>
              <w:t>cpc:text</w:t>
            </w:r>
            <w:r>
              <w:rPr>
                <w:color w:val="800000"/>
                <w:spacing w:val="-11"/>
                <w:sz w:val="20"/>
              </w:rPr>
              <w:t> </w:t>
            </w:r>
            <w:r>
              <w:rPr>
                <w:color w:val="FF0000"/>
                <w:sz w:val="20"/>
              </w:rPr>
              <w:t>scheme</w:t>
            </w:r>
            <w:r>
              <w:rPr>
                <w:color w:val="0000FF"/>
                <w:sz w:val="20"/>
              </w:rPr>
              <w:t>="</w:t>
            </w:r>
            <w:r>
              <w:rPr>
                <w:sz w:val="20"/>
              </w:rPr>
              <w:t>ipc</w:t>
            </w:r>
            <w:r>
              <w:rPr>
                <w:color w:val="0000FF"/>
                <w:sz w:val="20"/>
              </w:rPr>
              <w:t>"&gt;</w:t>
            </w:r>
            <w:r>
              <w:rPr>
                <w:color w:val="0000FF"/>
                <w:spacing w:val="-11"/>
                <w:sz w:val="20"/>
              </w:rPr>
              <w:t> </w:t>
            </w:r>
            <w:r>
              <w:rPr>
                <w:sz w:val="20"/>
              </w:rPr>
              <w:t>ANIMAL</w:t>
            </w:r>
            <w:r>
              <w:rPr>
                <w:spacing w:val="-11"/>
                <w:sz w:val="20"/>
              </w:rPr>
              <w:t> </w:t>
            </w:r>
            <w:r>
              <w:rPr>
                <w:spacing w:val="-2"/>
                <w:sz w:val="20"/>
              </w:rPr>
              <w:t>HUSBANDRY</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HUNTING</w:t>
            </w:r>
            <w:r>
              <w:rPr>
                <w:color w:val="0000FF"/>
                <w:spacing w:val="-2"/>
                <w:sz w:val="20"/>
              </w:rPr>
              <w:t>&lt;/</w:t>
            </w:r>
            <w:r>
              <w:rPr>
                <w:color w:val="800000"/>
                <w:spacing w:val="-2"/>
                <w:sz w:val="20"/>
              </w:rPr>
              <w:t>cpc:text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line="240" w:lineRule="auto"/>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TRAPPING</w:t>
            </w:r>
            <w:r>
              <w:rPr>
                <w:color w:val="0000FF"/>
                <w:spacing w:val="-2"/>
                <w:sz w:val="20"/>
              </w:rPr>
              <w:t>&lt;/</w:t>
            </w:r>
            <w:r>
              <w:rPr>
                <w:color w:val="800000"/>
                <w:spacing w:val="-2"/>
                <w:sz w:val="20"/>
              </w:rPr>
              <w:t>cpc:text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FISHING</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cpc:class-title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spacing w:line="208" w:lineRule="exact"/>
              <w:ind w:left="827"/>
              <w:rPr>
                <w:sz w:val="20"/>
              </w:rPr>
            </w:pPr>
            <w:r>
              <w:rPr>
                <w:color w:val="0000FF"/>
                <w:spacing w:val="-2"/>
                <w:sz w:val="20"/>
              </w:rPr>
              <w:t>&lt;/</w:t>
            </w:r>
            <w:r>
              <w:rPr>
                <w:color w:val="800000"/>
                <w:spacing w:val="-2"/>
                <w:sz w:val="20"/>
              </w:rPr>
              <w:t>cpc:class-scheme</w:t>
            </w:r>
            <w:r>
              <w:rPr>
                <w:color w:val="0000FF"/>
                <w:spacing w:val="-2"/>
                <w:sz w:val="20"/>
              </w:rPr>
              <w:t>&gt;</w:t>
            </w:r>
          </w:p>
        </w:tc>
      </w:tr>
    </w:tbl>
    <w:p>
      <w:pPr>
        <w:pStyle w:val="TableParagraph"/>
        <w:spacing w:after="0" w:line="208" w:lineRule="exact"/>
        <w:rPr>
          <w:sz w:val="20"/>
        </w:rPr>
        <w:sectPr>
          <w:headerReference w:type="default" r:id="rId397"/>
          <w:footerReference w:type="default" r:id="rId398"/>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907" w:hRule="atLeast"/>
        </w:trPr>
        <w:tc>
          <w:tcPr>
            <w:tcW w:w="9362" w:type="dxa"/>
          </w:tcPr>
          <w:p>
            <w:pPr>
              <w:pStyle w:val="TableParagraph"/>
              <w:spacing w:line="225" w:lineRule="exact"/>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spacing w:before="2"/>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rPr>
                <w:sz w:val="20"/>
              </w:rPr>
            </w:pPr>
            <w:r>
              <w:rPr>
                <w:color w:val="0000FF"/>
                <w:spacing w:val="-2"/>
                <w:sz w:val="20"/>
              </w:rPr>
              <w:t>&lt;/</w:t>
            </w:r>
            <w:r>
              <w:rPr>
                <w:color w:val="800000"/>
                <w:spacing w:val="-2"/>
                <w:sz w:val="20"/>
              </w:rPr>
              <w:t>ops:world-patent-data</w:t>
            </w:r>
            <w:r>
              <w:rPr>
                <w:color w:val="0000FF"/>
                <w:spacing w:val="-2"/>
                <w:sz w:val="20"/>
              </w:rPr>
              <w:t>&gt;</w:t>
            </w:r>
          </w:p>
        </w:tc>
      </w:tr>
    </w:tbl>
    <w:p>
      <w:pPr>
        <w:spacing w:before="240"/>
        <w:ind w:left="718" w:right="0" w:firstLine="0"/>
        <w:jc w:val="left"/>
        <w:rPr>
          <w:rFonts w:ascii="Arial"/>
          <w:b/>
          <w:sz w:val="24"/>
        </w:rPr>
      </w:pPr>
      <w:r>
        <w:rPr>
          <w:rFonts w:ascii="Arial"/>
          <w:b/>
          <w:sz w:val="24"/>
        </w:rPr>
        <w:t>Request</w:t>
      </w:r>
      <w:r>
        <w:rPr>
          <w:rFonts w:ascii="Arial"/>
          <w:b/>
          <w:spacing w:val="-4"/>
          <w:sz w:val="24"/>
        </w:rPr>
        <w:t> </w:t>
      </w:r>
      <w:r>
        <w:rPr>
          <w:rFonts w:ascii="Arial"/>
          <w:b/>
          <w:sz w:val="24"/>
        </w:rPr>
        <w:t>for</w:t>
      </w:r>
      <w:r>
        <w:rPr>
          <w:rFonts w:ascii="Arial"/>
          <w:b/>
          <w:spacing w:val="-4"/>
          <w:sz w:val="24"/>
        </w:rPr>
        <w:t> </w:t>
      </w:r>
      <w:r>
        <w:rPr>
          <w:rFonts w:ascii="Arial"/>
          <w:b/>
          <w:sz w:val="24"/>
        </w:rPr>
        <w:t>the</w:t>
      </w:r>
      <w:r>
        <w:rPr>
          <w:rFonts w:ascii="Arial"/>
          <w:b/>
          <w:spacing w:val="-4"/>
          <w:sz w:val="24"/>
        </w:rPr>
        <w:t> </w:t>
      </w:r>
      <w:r>
        <w:rPr>
          <w:rFonts w:ascii="Arial"/>
          <w:b/>
          <w:sz w:val="24"/>
        </w:rPr>
        <w:t>ancestors</w:t>
      </w:r>
      <w:r>
        <w:rPr>
          <w:rFonts w:ascii="Arial"/>
          <w:b/>
          <w:spacing w:val="-4"/>
          <w:sz w:val="24"/>
        </w:rPr>
        <w:t> </w:t>
      </w:r>
      <w:r>
        <w:rPr>
          <w:rFonts w:ascii="Arial"/>
          <w:b/>
          <w:sz w:val="24"/>
        </w:rPr>
        <w:t>and</w:t>
      </w:r>
      <w:r>
        <w:rPr>
          <w:rFonts w:ascii="Arial"/>
          <w:b/>
          <w:spacing w:val="-4"/>
          <w:sz w:val="24"/>
        </w:rPr>
        <w:t> </w:t>
      </w:r>
      <w:r>
        <w:rPr>
          <w:rFonts w:ascii="Arial"/>
          <w:b/>
          <w:sz w:val="24"/>
        </w:rPr>
        <w:t>navigation</w:t>
      </w:r>
      <w:r>
        <w:rPr>
          <w:rFonts w:ascii="Arial"/>
          <w:b/>
          <w:spacing w:val="-6"/>
          <w:sz w:val="24"/>
        </w:rPr>
        <w:t> </w:t>
      </w:r>
      <w:r>
        <w:rPr>
          <w:rFonts w:ascii="Arial"/>
          <w:b/>
          <w:sz w:val="24"/>
        </w:rPr>
        <w:t>items</w:t>
      </w:r>
      <w:r>
        <w:rPr>
          <w:rFonts w:ascii="Arial"/>
          <w:b/>
          <w:spacing w:val="-4"/>
          <w:sz w:val="24"/>
        </w:rPr>
        <w:t> </w:t>
      </w:r>
      <w:r>
        <w:rPr>
          <w:rFonts w:ascii="Arial"/>
          <w:b/>
          <w:sz w:val="24"/>
        </w:rPr>
        <w:t>classification</w:t>
      </w:r>
      <w:r>
        <w:rPr>
          <w:rFonts w:ascii="Arial"/>
          <w:b/>
          <w:spacing w:val="-13"/>
          <w:sz w:val="24"/>
        </w:rPr>
        <w:t> </w:t>
      </w:r>
      <w:r>
        <w:rPr>
          <w:rFonts w:ascii="Arial"/>
          <w:b/>
          <w:spacing w:val="-4"/>
          <w:sz w:val="24"/>
        </w:rPr>
        <w:t>A01:</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43" w:hRule="atLeast"/>
        </w:trPr>
        <w:tc>
          <w:tcPr>
            <w:tcW w:w="9362" w:type="dxa"/>
          </w:tcPr>
          <w:p>
            <w:pPr>
              <w:pStyle w:val="TableParagraph"/>
              <w:spacing w:line="240" w:lineRule="auto"/>
              <w:ind w:right="102"/>
              <w:rPr>
                <w:b/>
                <w:sz w:val="20"/>
              </w:rPr>
            </w:pPr>
            <w:r>
              <w:rPr>
                <w:sz w:val="24"/>
              </w:rPr>
              <w:t>GET </w:t>
            </w:r>
            <w:hyperlink r:id="rId402">
              <w:r>
                <w:rPr>
                  <w:b/>
                  <w:color w:val="2A64AC"/>
                  <w:sz w:val="20"/>
                  <w:u w:val="dotted" w:color="2A64AC"/>
                </w:rPr>
                <w:t>http://ops.epo.org/rest-</w:t>
              </w:r>
            </w:hyperlink>
            <w:r>
              <w:rPr>
                <w:b/>
                <w:color w:val="2A64AC"/>
                <w:sz w:val="20"/>
              </w:rPr>
              <w:t> </w:t>
            </w:r>
            <w:hyperlink r:id="rId402">
              <w:r>
                <w:rPr>
                  <w:b/>
                  <w:color w:val="2A64AC"/>
                  <w:spacing w:val="-2"/>
                  <w:sz w:val="20"/>
                  <w:u w:val="dotted" w:color="2A64AC"/>
                </w:rPr>
                <w:t>services/classification/cpc/A01?navigation&amp;ancestors</w:t>
              </w:r>
            </w:hyperlink>
          </w:p>
          <w:p>
            <w:pPr>
              <w:pStyle w:val="TableParagraph"/>
              <w:spacing w:line="240" w:lineRule="auto" w:before="41"/>
              <w:ind w:left="0"/>
              <w:rPr>
                <w:rFonts w:ascii="Arial"/>
                <w:b/>
                <w:sz w:val="20"/>
              </w:rPr>
            </w:pPr>
          </w:p>
          <w:p>
            <w:pPr>
              <w:pStyle w:val="TableParagraph"/>
              <w:spacing w:line="254" w:lineRule="exact"/>
              <w:rPr>
                <w:sz w:val="24"/>
              </w:rPr>
            </w:pPr>
            <w:r>
              <w:rPr>
                <w:sz w:val="24"/>
              </w:rPr>
              <w:t>Accept:</w:t>
            </w:r>
            <w:r>
              <w:rPr>
                <w:spacing w:val="-7"/>
                <w:sz w:val="24"/>
              </w:rPr>
              <w:t> </w:t>
            </w:r>
            <w:r>
              <w:rPr>
                <w:spacing w:val="-2"/>
                <w:sz w:val="24"/>
              </w:rPr>
              <w:t>application/cpc+xml</w:t>
            </w:r>
          </w:p>
        </w:tc>
      </w:tr>
    </w:tbl>
    <w:p>
      <w:pPr>
        <w:spacing w:before="240"/>
        <w:ind w:left="718" w:right="0" w:firstLine="0"/>
        <w:jc w:val="left"/>
        <w:rPr>
          <w:rFonts w:ascii="Arial"/>
          <w:b/>
          <w:sz w:val="24"/>
        </w:rPr>
      </w:pPr>
      <w:r>
        <w:rPr>
          <w:rFonts w:ascii="Arial"/>
          <w:b/>
          <w:spacing w:val="-2"/>
          <w:sz w:val="24"/>
        </w:rPr>
        <w:t>Response:</w:t>
      </w:r>
    </w:p>
    <w:p>
      <w:pPr>
        <w:pStyle w:val="BodyText"/>
        <w:spacing w:before="7"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9065" w:hRule="atLeast"/>
        </w:trPr>
        <w:tc>
          <w:tcPr>
            <w:tcW w:w="9362" w:type="dxa"/>
          </w:tcPr>
          <w:p>
            <w:pPr>
              <w:pStyle w:val="TableParagraph"/>
              <w:spacing w:line="240" w:lineRule="auto" w:before="1"/>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spacing w:before="2"/>
              <w:ind w:left="827"/>
              <w:rPr>
                <w:sz w:val="20"/>
              </w:rPr>
            </w:pPr>
            <w:r>
              <w:rPr>
                <w:color w:val="0000FF"/>
                <w:spacing w:val="-2"/>
                <w:sz w:val="20"/>
              </w:rPr>
              <w:t>&lt;</w:t>
            </w:r>
            <w:r>
              <w:rPr>
                <w:color w:val="800000"/>
                <w:spacing w:val="-2"/>
                <w:sz w:val="20"/>
              </w:rPr>
              <w:t>ops:navigation</w:t>
            </w:r>
            <w:r>
              <w:rPr>
                <w:color w:val="0000FF"/>
                <w:spacing w:val="-2"/>
                <w:sz w:val="20"/>
              </w:rPr>
              <w:t>&gt;</w:t>
            </w:r>
          </w:p>
          <w:p>
            <w:pPr>
              <w:pStyle w:val="TableParagraph"/>
              <w:ind w:left="1067"/>
              <w:rPr>
                <w:sz w:val="20"/>
              </w:rPr>
            </w:pPr>
            <w:r>
              <w:rPr>
                <w:color w:val="0000FF"/>
                <w:sz w:val="20"/>
              </w:rPr>
              <w:t>&lt;</w:t>
            </w:r>
            <w:r>
              <w:rPr>
                <w:color w:val="800000"/>
                <w:sz w:val="20"/>
              </w:rPr>
              <w:t>ops:prev</w:t>
            </w:r>
            <w:r>
              <w:rPr>
                <w:color w:val="800000"/>
                <w:spacing w:val="-10"/>
                <w:sz w:val="20"/>
              </w:rPr>
              <w:t> </w:t>
            </w:r>
            <w:r>
              <w:rPr>
                <w:color w:val="FF0000"/>
                <w:spacing w:val="-2"/>
                <w:sz w:val="20"/>
              </w:rPr>
              <w:t>xlink:href</w:t>
            </w:r>
            <w:r>
              <w:rPr>
                <w:color w:val="0000FF"/>
                <w:spacing w:val="-2"/>
                <w:sz w:val="20"/>
              </w:rPr>
              <w:t>="</w:t>
            </w:r>
            <w:r>
              <w:rPr>
                <w:spacing w:val="-2"/>
                <w:sz w:val="20"/>
              </w:rPr>
              <w:t>classification/cpc/A</w:t>
            </w:r>
            <w:r>
              <w:rPr>
                <w:color w:val="0000FF"/>
                <w:spacing w:val="-2"/>
                <w:sz w:val="20"/>
              </w:rPr>
              <w:t>"&gt;</w:t>
            </w:r>
            <w:r>
              <w:rPr>
                <w:spacing w:val="-2"/>
                <w:sz w:val="20"/>
              </w:rPr>
              <w:t>A</w:t>
            </w:r>
            <w:r>
              <w:rPr>
                <w:color w:val="0000FF"/>
                <w:spacing w:val="-2"/>
                <w:sz w:val="20"/>
              </w:rPr>
              <w:t>&lt;/</w:t>
            </w:r>
            <w:r>
              <w:rPr>
                <w:color w:val="800000"/>
                <w:spacing w:val="-2"/>
                <w:sz w:val="20"/>
              </w:rPr>
              <w:t>ops:prev</w:t>
            </w:r>
            <w:r>
              <w:rPr>
                <w:color w:val="0000FF"/>
                <w:spacing w:val="-2"/>
                <w:sz w:val="20"/>
              </w:rPr>
              <w:t>&gt;</w:t>
            </w:r>
          </w:p>
          <w:p>
            <w:pPr>
              <w:pStyle w:val="TableParagraph"/>
              <w:ind w:left="1067"/>
              <w:rPr>
                <w:sz w:val="20"/>
              </w:rPr>
            </w:pPr>
            <w:r>
              <w:rPr>
                <w:color w:val="0000FF"/>
                <w:sz w:val="20"/>
              </w:rPr>
              <w:t>&lt;</w:t>
            </w:r>
            <w:r>
              <w:rPr>
                <w:color w:val="800000"/>
                <w:sz w:val="20"/>
              </w:rPr>
              <w:t>ops:next</w:t>
            </w:r>
            <w:r>
              <w:rPr>
                <w:color w:val="800000"/>
                <w:spacing w:val="-10"/>
                <w:sz w:val="20"/>
              </w:rPr>
              <w:t> </w:t>
            </w:r>
            <w:r>
              <w:rPr>
                <w:color w:val="FF0000"/>
                <w:spacing w:val="-2"/>
                <w:sz w:val="20"/>
              </w:rPr>
              <w:t>xlink:href</w:t>
            </w:r>
            <w:r>
              <w:rPr>
                <w:color w:val="0000FF"/>
                <w:spacing w:val="-2"/>
                <w:sz w:val="20"/>
              </w:rPr>
              <w:t>="</w:t>
            </w:r>
            <w:r>
              <w:rPr>
                <w:spacing w:val="-2"/>
                <w:sz w:val="20"/>
              </w:rPr>
              <w:t>classification/cpc/A01B</w:t>
            </w:r>
            <w:r>
              <w:rPr>
                <w:color w:val="0000FF"/>
                <w:spacing w:val="-2"/>
                <w:sz w:val="20"/>
              </w:rPr>
              <w:t>"&gt;</w:t>
            </w:r>
            <w:r>
              <w:rPr>
                <w:spacing w:val="-2"/>
                <w:sz w:val="20"/>
              </w:rPr>
              <w:t>A01B</w:t>
            </w:r>
            <w:r>
              <w:rPr>
                <w:color w:val="0000FF"/>
                <w:spacing w:val="-2"/>
                <w:sz w:val="20"/>
              </w:rPr>
              <w:t>&lt;/</w:t>
            </w:r>
            <w:r>
              <w:rPr>
                <w:color w:val="800000"/>
                <w:spacing w:val="-2"/>
                <w:sz w:val="20"/>
              </w:rPr>
              <w:t>ops:next</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ops:navigation</w:t>
            </w:r>
            <w:r>
              <w:rPr>
                <w:color w:val="0000FF"/>
                <w:spacing w:val="-2"/>
                <w:sz w:val="20"/>
              </w:rPr>
              <w:t>&gt;</w:t>
            </w:r>
          </w:p>
          <w:p>
            <w:pPr>
              <w:pStyle w:val="TableParagraph"/>
              <w:ind w:left="827"/>
              <w:rPr>
                <w:sz w:val="20"/>
              </w:rPr>
            </w:pPr>
            <w:r>
              <w:rPr>
                <w:color w:val="0000FF"/>
                <w:spacing w:val="-2"/>
                <w:sz w:val="20"/>
              </w:rPr>
              <w:t>&lt;</w:t>
            </w:r>
            <w:r>
              <w:rPr>
                <w:color w:val="800000"/>
                <w:spacing w:val="-2"/>
                <w:sz w:val="20"/>
              </w:rPr>
              <w:t>cpc:class-scheme</w:t>
            </w:r>
            <w:r>
              <w:rPr>
                <w:color w:val="800000"/>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w:t>
            </w:r>
            <w:r>
              <w:rPr>
                <w:color w:val="0000FF"/>
                <w:spacing w:val="22"/>
                <w:sz w:val="20"/>
              </w:rPr>
              <w:t> </w:t>
            </w:r>
            <w:r>
              <w:rPr>
                <w:color w:val="FF0000"/>
                <w:spacing w:val="-2"/>
                <w:sz w:val="20"/>
              </w:rPr>
              <w:t>export-date</w:t>
            </w:r>
            <w:r>
              <w:rPr>
                <w:color w:val="0000FF"/>
                <w:spacing w:val="-2"/>
                <w:sz w:val="20"/>
              </w:rPr>
              <w:t>="</w:t>
            </w:r>
            <w:r>
              <w:rPr>
                <w:spacing w:val="-2"/>
                <w:sz w:val="20"/>
              </w:rPr>
              <w:t>2012-10-</w:t>
            </w:r>
            <w:r>
              <w:rPr>
                <w:spacing w:val="-4"/>
                <w:sz w:val="20"/>
              </w:rPr>
              <w:t>13</w:t>
            </w:r>
            <w:r>
              <w:rPr>
                <w:color w:val="0000FF"/>
                <w:spacing w:val="-4"/>
                <w:sz w:val="20"/>
              </w:rPr>
              <w:t>"&gt;</w:t>
            </w:r>
          </w:p>
          <w:p>
            <w:pPr>
              <w:pStyle w:val="TableParagraph"/>
              <w:spacing w:line="240" w:lineRule="auto" w:before="1"/>
              <w:ind w:right="121" w:firstLine="960"/>
              <w:rPr>
                <w:sz w:val="20"/>
              </w:rPr>
            </w:pPr>
            <w:r>
              <w:rPr>
                <w:color w:val="0000FF"/>
                <w:sz w:val="20"/>
              </w:rPr>
              <w:t>&lt;</w:t>
            </w:r>
            <w:r>
              <w:rPr>
                <w:color w:val="800000"/>
                <w:sz w:val="20"/>
              </w:rPr>
              <w:t>cpc:classification-item </w:t>
            </w:r>
            <w:r>
              <w:rPr>
                <w:color w:val="FF0000"/>
                <w:sz w:val="20"/>
              </w:rPr>
              <w:t>level</w:t>
            </w:r>
            <w:r>
              <w:rPr>
                <w:color w:val="0000FF"/>
                <w:sz w:val="20"/>
              </w:rPr>
              <w:t>="</w:t>
            </w:r>
            <w:r>
              <w:rPr>
                <w:sz w:val="20"/>
              </w:rPr>
              <w:t>4</w:t>
            </w:r>
            <w:r>
              <w:rPr>
                <w:color w:val="0000FF"/>
                <w:sz w:val="20"/>
              </w:rPr>
              <w:t>" </w:t>
            </w:r>
            <w:r>
              <w:rPr>
                <w:color w:val="FF0000"/>
                <w:sz w:val="20"/>
              </w:rPr>
              <w:t>additional-only</w:t>
            </w:r>
            <w:r>
              <w:rPr>
                <w:color w:val="0000FF"/>
                <w:sz w:val="20"/>
              </w:rPr>
              <w:t>="</w:t>
            </w:r>
            <w:r>
              <w:rPr>
                <w:sz w:val="20"/>
              </w:rPr>
              <w:t>false</w:t>
            </w:r>
            <w:r>
              <w:rPr>
                <w:color w:val="0000FF"/>
                <w:sz w:val="20"/>
              </w:rPr>
              <w:t>" </w:t>
            </w:r>
            <w:r>
              <w:rPr>
                <w:color w:val="FF0000"/>
                <w:sz w:val="20"/>
              </w:rPr>
              <w:t>sort- key</w:t>
            </w:r>
            <w:r>
              <w:rPr>
                <w:color w:val="0000FF"/>
                <w:sz w:val="20"/>
              </w:rPr>
              <w:t>="</w:t>
            </w:r>
            <w:r>
              <w:rPr>
                <w:sz w:val="20"/>
              </w:rPr>
              <w:t>A01</w:t>
            </w:r>
            <w:r>
              <w:rPr>
                <w:color w:val="0000FF"/>
                <w:sz w:val="20"/>
              </w:rPr>
              <w:t>"</w:t>
            </w:r>
            <w:r>
              <w:rPr>
                <w:color w:val="0000FF"/>
                <w:spacing w:val="-13"/>
                <w:sz w:val="20"/>
              </w:rPr>
              <w:t> </w:t>
            </w:r>
            <w:r>
              <w:rPr>
                <w:color w:val="FF0000"/>
                <w:sz w:val="20"/>
              </w:rPr>
              <w:t>not-allocatable</w:t>
            </w:r>
            <w:r>
              <w:rPr>
                <w:color w:val="0000FF"/>
                <w:sz w:val="20"/>
              </w:rPr>
              <w:t>="</w:t>
            </w:r>
            <w:r>
              <w:rPr>
                <w:sz w:val="20"/>
              </w:rPr>
              <w:t>false</w:t>
            </w:r>
            <w:r>
              <w:rPr>
                <w:color w:val="0000FF"/>
                <w:sz w:val="20"/>
              </w:rPr>
              <w:t>"</w:t>
            </w:r>
            <w:r>
              <w:rPr>
                <w:color w:val="0000FF"/>
                <w:spacing w:val="-13"/>
                <w:sz w:val="20"/>
              </w:rPr>
              <w:t> </w:t>
            </w:r>
            <w:r>
              <w:rPr>
                <w:color w:val="FF0000"/>
                <w:sz w:val="20"/>
              </w:rPr>
              <w:t>breakdown-code</w:t>
            </w:r>
            <w:r>
              <w:rPr>
                <w:color w:val="0000FF"/>
                <w:sz w:val="20"/>
              </w:rPr>
              <w:t>="</w:t>
            </w:r>
            <w:r>
              <w:rPr>
                <w:sz w:val="20"/>
              </w:rPr>
              <w:t>false</w:t>
            </w:r>
            <w:r>
              <w:rPr>
                <w:color w:val="0000FF"/>
                <w:sz w:val="20"/>
              </w:rPr>
              <w:t>"</w:t>
            </w:r>
            <w:r>
              <w:rPr>
                <w:color w:val="0000FF"/>
                <w:spacing w:val="-13"/>
                <w:sz w:val="20"/>
              </w:rPr>
              <w:t> </w:t>
            </w:r>
            <w:r>
              <w:rPr>
                <w:color w:val="FF0000"/>
                <w:sz w:val="20"/>
              </w:rPr>
              <w:t>date-revised</w:t>
            </w:r>
            <w:r>
              <w:rPr>
                <w:color w:val="0000FF"/>
                <w:sz w:val="20"/>
              </w:rPr>
              <w:t>="</w:t>
            </w:r>
            <w:r>
              <w:rPr>
                <w:sz w:val="20"/>
              </w:rPr>
              <w:t>2012- 10-12</w:t>
            </w:r>
            <w:r>
              <w:rPr>
                <w:color w:val="0000FF"/>
                <w:sz w:val="20"/>
              </w:rPr>
              <w:t>" </w:t>
            </w:r>
            <w:r>
              <w:rPr>
                <w:color w:val="FF0000"/>
                <w:sz w:val="20"/>
              </w:rPr>
              <w:t>link-file</w:t>
            </w:r>
            <w:r>
              <w:rPr>
                <w:color w:val="0000FF"/>
                <w:sz w:val="20"/>
              </w:rPr>
              <w:t>="</w:t>
            </w:r>
            <w:r>
              <w:rPr>
                <w:sz w:val="20"/>
              </w:rPr>
              <w:t>classification/cpc/A01</w:t>
            </w:r>
            <w:r>
              <w:rPr>
                <w:color w:val="0000FF"/>
                <w:sz w:val="20"/>
              </w:rPr>
              <w:t>"&gt;</w:t>
            </w:r>
          </w:p>
          <w:p>
            <w:pPr>
              <w:pStyle w:val="TableParagraph"/>
              <w:ind w:left="1307"/>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A01</w:t>
            </w:r>
            <w:r>
              <w:rPr>
                <w:color w:val="0000FF"/>
                <w:spacing w:val="-2"/>
                <w:sz w:val="20"/>
              </w:rPr>
              <w:t>&lt;/</w:t>
            </w:r>
            <w:r>
              <w:rPr>
                <w:color w:val="800000"/>
                <w:spacing w:val="-2"/>
                <w:sz w:val="20"/>
              </w:rPr>
              <w:t>cpc:classification-symbol</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spacing w:before="2"/>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787"/>
              <w:rPr>
                <w:sz w:val="20"/>
              </w:rPr>
            </w:pPr>
            <w:r>
              <w:rPr>
                <w:color w:val="0000FF"/>
                <w:sz w:val="20"/>
              </w:rPr>
              <w:t>&lt;</w:t>
            </w:r>
            <w:r>
              <w:rPr>
                <w:color w:val="800000"/>
                <w:sz w:val="20"/>
              </w:rPr>
              <w:t>cpc:text</w:t>
            </w:r>
            <w:r>
              <w:rPr>
                <w:color w:val="800000"/>
                <w:spacing w:val="-10"/>
                <w:sz w:val="20"/>
              </w:rPr>
              <w:t> </w:t>
            </w:r>
            <w:r>
              <w:rPr>
                <w:color w:val="FF0000"/>
                <w:spacing w:val="-2"/>
                <w:sz w:val="20"/>
              </w:rPr>
              <w:t>scheme</w:t>
            </w:r>
            <w:r>
              <w:rPr>
                <w:color w:val="0000FF"/>
                <w:spacing w:val="-2"/>
                <w:sz w:val="20"/>
              </w:rPr>
              <w:t>="</w:t>
            </w:r>
            <w:r>
              <w:rPr>
                <w:spacing w:val="-2"/>
                <w:sz w:val="20"/>
              </w:rPr>
              <w:t>ipc</w:t>
            </w:r>
            <w:r>
              <w:rPr>
                <w:color w:val="0000FF"/>
                <w:spacing w:val="-2"/>
                <w:sz w:val="20"/>
              </w:rPr>
              <w:t>"&gt;</w:t>
            </w:r>
            <w:r>
              <w:rPr>
                <w:spacing w:val="-2"/>
                <w:sz w:val="20"/>
              </w:rPr>
              <w:t>AGRICULTURE</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FORESTRY</w:t>
            </w:r>
            <w:r>
              <w:rPr>
                <w:color w:val="0000FF"/>
                <w:spacing w:val="-2"/>
                <w:sz w:val="20"/>
              </w:rPr>
              <w:t>&lt;/</w:t>
            </w:r>
            <w:r>
              <w:rPr>
                <w:color w:val="800000"/>
                <w:spacing w:val="-2"/>
                <w:sz w:val="20"/>
              </w:rPr>
              <w:t>cpc:text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787"/>
              <w:rPr>
                <w:sz w:val="20"/>
              </w:rPr>
            </w:pPr>
            <w:r>
              <w:rPr>
                <w:color w:val="0000FF"/>
                <w:sz w:val="20"/>
              </w:rPr>
              <w:t>&lt;</w:t>
            </w:r>
            <w:r>
              <w:rPr>
                <w:color w:val="800000"/>
                <w:sz w:val="20"/>
              </w:rPr>
              <w:t>cpc:text</w:t>
            </w:r>
            <w:r>
              <w:rPr>
                <w:color w:val="800000"/>
                <w:spacing w:val="-11"/>
                <w:sz w:val="20"/>
              </w:rPr>
              <w:t> </w:t>
            </w:r>
            <w:r>
              <w:rPr>
                <w:color w:val="FF0000"/>
                <w:sz w:val="20"/>
              </w:rPr>
              <w:t>scheme</w:t>
            </w:r>
            <w:r>
              <w:rPr>
                <w:color w:val="0000FF"/>
                <w:sz w:val="20"/>
              </w:rPr>
              <w:t>="</w:t>
            </w:r>
            <w:r>
              <w:rPr>
                <w:sz w:val="20"/>
              </w:rPr>
              <w:t>ipc</w:t>
            </w:r>
            <w:r>
              <w:rPr>
                <w:color w:val="0000FF"/>
                <w:sz w:val="20"/>
              </w:rPr>
              <w:t>"&gt;</w:t>
            </w:r>
            <w:r>
              <w:rPr>
                <w:color w:val="0000FF"/>
                <w:spacing w:val="-11"/>
                <w:sz w:val="20"/>
              </w:rPr>
              <w:t> </w:t>
            </w:r>
            <w:r>
              <w:rPr>
                <w:sz w:val="20"/>
              </w:rPr>
              <w:t>ANIMAL</w:t>
            </w:r>
            <w:r>
              <w:rPr>
                <w:spacing w:val="-11"/>
                <w:sz w:val="20"/>
              </w:rPr>
              <w:t> </w:t>
            </w:r>
            <w:r>
              <w:rPr>
                <w:spacing w:val="-2"/>
                <w:sz w:val="20"/>
              </w:rPr>
              <w:t>HUSBANDRY</w:t>
            </w:r>
            <w:r>
              <w:rPr>
                <w:color w:val="0000FF"/>
                <w:spacing w:val="-2"/>
                <w:sz w:val="20"/>
              </w:rPr>
              <w:t>&lt;/</w:t>
            </w:r>
            <w:r>
              <w:rPr>
                <w:color w:val="800000"/>
                <w:spacing w:val="-2"/>
                <w:sz w:val="20"/>
              </w:rPr>
              <w:t>cpc:text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HUNTING</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TRAPPING</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787"/>
              <w:rPr>
                <w:sz w:val="20"/>
              </w:rPr>
            </w:pPr>
            <w:r>
              <w:rPr>
                <w:color w:val="0000FF"/>
                <w:sz w:val="20"/>
              </w:rPr>
              <w:t>&lt;</w:t>
            </w:r>
            <w:r>
              <w:rPr>
                <w:color w:val="800000"/>
                <w:sz w:val="20"/>
              </w:rPr>
              <w:t>cpc:text</w:t>
            </w:r>
            <w:r>
              <w:rPr>
                <w:color w:val="800000"/>
                <w:spacing w:val="-13"/>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FISHING</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3"/>
              <w:ind w:left="1307"/>
              <w:rPr>
                <w:sz w:val="20"/>
              </w:rPr>
            </w:pPr>
            <w:r>
              <w:rPr>
                <w:color w:val="0000FF"/>
                <w:spacing w:val="-2"/>
                <w:sz w:val="20"/>
              </w:rPr>
              <w:t>&lt;/</w:t>
            </w:r>
            <w:r>
              <w:rPr>
                <w:color w:val="800000"/>
                <w:spacing w:val="-2"/>
                <w:sz w:val="20"/>
              </w:rPr>
              <w:t>cpc:class-title</w:t>
            </w:r>
            <w:r>
              <w:rPr>
                <w:color w:val="0000FF"/>
                <w:spacing w:val="-2"/>
                <w:sz w:val="20"/>
              </w:rPr>
              <w:t>&gt;</w:t>
            </w:r>
          </w:p>
          <w:p>
            <w:pPr>
              <w:pStyle w:val="TableParagraph"/>
              <w:ind w:left="1067"/>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spacing w:before="1"/>
              <w:ind w:left="827"/>
              <w:rPr>
                <w:sz w:val="20"/>
              </w:rPr>
            </w:pPr>
            <w:r>
              <w:rPr>
                <w:color w:val="0000FF"/>
                <w:spacing w:val="-2"/>
                <w:sz w:val="20"/>
              </w:rPr>
              <w:t>&lt;/</w:t>
            </w:r>
            <w:r>
              <w:rPr>
                <w:color w:val="800000"/>
                <w:spacing w:val="-2"/>
                <w:sz w:val="20"/>
              </w:rPr>
              <w:t>cpc:class-scheme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spacing w:before="1"/>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TableParagraph"/>
        <w:spacing w:after="0"/>
        <w:rPr>
          <w:sz w:val="20"/>
        </w:rPr>
        <w:sectPr>
          <w:headerReference w:type="default" r:id="rId400"/>
          <w:footerReference w:type="default" r:id="rId401"/>
          <w:pgSz w:w="12240" w:h="15840"/>
          <w:pgMar w:header="678" w:footer="952" w:top="860" w:bottom="1140" w:left="1080" w:right="0"/>
        </w:sectPr>
      </w:pPr>
    </w:p>
    <w:p>
      <w:pPr>
        <w:pStyle w:val="BodyText"/>
        <w:rPr>
          <w:rFonts w:ascii="Arial"/>
          <w:b/>
        </w:rPr>
      </w:pPr>
    </w:p>
    <w:p>
      <w:pPr>
        <w:pStyle w:val="BodyText"/>
        <w:spacing w:before="10"/>
        <w:rPr>
          <w:rFonts w:ascii="Arial"/>
          <w:b/>
        </w:rPr>
      </w:pPr>
    </w:p>
    <w:p>
      <w:pPr>
        <w:spacing w:before="0"/>
        <w:ind w:left="718" w:right="0" w:firstLine="0"/>
        <w:jc w:val="left"/>
        <w:rPr>
          <w:rFonts w:ascii="Arial"/>
          <w:b/>
          <w:sz w:val="24"/>
        </w:rPr>
      </w:pPr>
      <w:r>
        <w:rPr>
          <w:rFonts w:ascii="Arial"/>
          <w:b/>
          <w:sz w:val="24"/>
        </w:rPr>
        <w:t>Request</w:t>
      </w:r>
      <w:r>
        <w:rPr>
          <w:rFonts w:ascii="Arial"/>
          <w:b/>
          <w:spacing w:val="-3"/>
          <w:sz w:val="24"/>
        </w:rPr>
        <w:t> </w:t>
      </w:r>
      <w:r>
        <w:rPr>
          <w:rFonts w:ascii="Arial"/>
          <w:b/>
          <w:sz w:val="24"/>
        </w:rPr>
        <w:t>for</w:t>
      </w:r>
      <w:r>
        <w:rPr>
          <w:rFonts w:ascii="Arial"/>
          <w:b/>
          <w:spacing w:val="-2"/>
          <w:sz w:val="24"/>
        </w:rPr>
        <w:t> </w:t>
      </w:r>
      <w:r>
        <w:rPr>
          <w:rFonts w:ascii="Arial"/>
          <w:b/>
          <w:sz w:val="24"/>
        </w:rPr>
        <w:t>all</w:t>
      </w:r>
      <w:r>
        <w:rPr>
          <w:rFonts w:ascii="Arial"/>
          <w:b/>
          <w:spacing w:val="-5"/>
          <w:sz w:val="24"/>
        </w:rPr>
        <w:t> </w:t>
      </w:r>
      <w:r>
        <w:rPr>
          <w:rFonts w:ascii="Arial"/>
          <w:b/>
          <w:sz w:val="24"/>
        </w:rPr>
        <w:t>children</w:t>
      </w:r>
      <w:r>
        <w:rPr>
          <w:rFonts w:ascii="Arial"/>
          <w:b/>
          <w:spacing w:val="-2"/>
          <w:sz w:val="24"/>
        </w:rPr>
        <w:t> </w:t>
      </w:r>
      <w:r>
        <w:rPr>
          <w:rFonts w:ascii="Arial"/>
          <w:b/>
          <w:sz w:val="24"/>
        </w:rPr>
        <w:t>one</w:t>
      </w:r>
      <w:r>
        <w:rPr>
          <w:rFonts w:ascii="Arial"/>
          <w:b/>
          <w:spacing w:val="-3"/>
          <w:sz w:val="24"/>
        </w:rPr>
        <w:t> </w:t>
      </w:r>
      <w:r>
        <w:rPr>
          <w:rFonts w:ascii="Arial"/>
          <w:b/>
          <w:sz w:val="24"/>
        </w:rPr>
        <w:t>level</w:t>
      </w:r>
      <w:r>
        <w:rPr>
          <w:rFonts w:ascii="Arial"/>
          <w:b/>
          <w:spacing w:val="-4"/>
          <w:sz w:val="24"/>
        </w:rPr>
        <w:t> </w:t>
      </w:r>
      <w:r>
        <w:rPr>
          <w:rFonts w:ascii="Arial"/>
          <w:b/>
          <w:sz w:val="24"/>
        </w:rPr>
        <w:t>below</w:t>
      </w:r>
      <w:r>
        <w:rPr>
          <w:rFonts w:ascii="Arial"/>
          <w:b/>
          <w:spacing w:val="-4"/>
          <w:sz w:val="24"/>
        </w:rPr>
        <w:t> </w:t>
      </w:r>
      <w:r>
        <w:rPr>
          <w:rFonts w:ascii="Arial"/>
          <w:b/>
          <w:sz w:val="24"/>
        </w:rPr>
        <w:t>classification</w:t>
      </w:r>
      <w:r>
        <w:rPr>
          <w:rFonts w:ascii="Arial"/>
          <w:b/>
          <w:spacing w:val="-12"/>
          <w:sz w:val="24"/>
        </w:rPr>
        <w:t> </w:t>
      </w:r>
      <w:r>
        <w:rPr>
          <w:rFonts w:ascii="Arial"/>
          <w:b/>
          <w:spacing w:val="-5"/>
          <w:sz w:val="24"/>
        </w:rPr>
        <w:t>A:</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362" w:hRule="atLeast"/>
        </w:trPr>
        <w:tc>
          <w:tcPr>
            <w:tcW w:w="9362" w:type="dxa"/>
          </w:tcPr>
          <w:p>
            <w:pPr>
              <w:pStyle w:val="TableParagraph"/>
              <w:spacing w:line="240" w:lineRule="auto" w:before="40"/>
              <w:ind w:left="0"/>
              <w:rPr>
                <w:rFonts w:ascii="Arial"/>
                <w:b/>
                <w:sz w:val="20"/>
              </w:rPr>
            </w:pPr>
          </w:p>
          <w:p>
            <w:pPr>
              <w:pStyle w:val="TableParagraph"/>
              <w:spacing w:line="240" w:lineRule="auto"/>
              <w:rPr>
                <w:b/>
                <w:sz w:val="20"/>
              </w:rPr>
            </w:pPr>
            <w:r>
              <w:rPr>
                <w:sz w:val="24"/>
              </w:rPr>
              <w:t>GET</w:t>
            </w:r>
            <w:r>
              <w:rPr>
                <w:spacing w:val="-31"/>
                <w:sz w:val="24"/>
              </w:rPr>
              <w:t> </w:t>
            </w:r>
            <w:hyperlink r:id="rId405">
              <w:r>
                <w:rPr>
                  <w:b/>
                  <w:color w:val="2A64AC"/>
                  <w:sz w:val="20"/>
                  <w:u w:val="dotted" w:color="2A64AC"/>
                </w:rPr>
                <w:t>http://ops.epo.org/rest-</w:t>
              </w:r>
              <w:r>
                <w:rPr>
                  <w:b/>
                  <w:color w:val="2A64AC"/>
                  <w:spacing w:val="-2"/>
                  <w:sz w:val="20"/>
                  <w:u w:val="dotted" w:color="2A64AC"/>
                </w:rPr>
                <w:t>services/classification/cpc/A?depth=1</w:t>
              </w:r>
            </w:hyperlink>
          </w:p>
          <w:p>
            <w:pPr>
              <w:pStyle w:val="TableParagraph"/>
              <w:spacing w:line="240" w:lineRule="auto" w:before="43"/>
              <w:ind w:left="0"/>
              <w:rPr>
                <w:rFonts w:ascii="Arial"/>
                <w:b/>
                <w:sz w:val="20"/>
              </w:rPr>
            </w:pPr>
          </w:p>
          <w:p>
            <w:pPr>
              <w:pStyle w:val="TableParagraph"/>
              <w:spacing w:line="240" w:lineRule="auto"/>
              <w:rPr>
                <w:sz w:val="24"/>
              </w:rPr>
            </w:pPr>
            <w:r>
              <w:rPr>
                <w:sz w:val="24"/>
              </w:rPr>
              <w:t>Accept:</w:t>
            </w:r>
            <w:r>
              <w:rPr>
                <w:spacing w:val="-7"/>
                <w:sz w:val="24"/>
              </w:rPr>
              <w:t> </w:t>
            </w:r>
            <w:r>
              <w:rPr>
                <w:spacing w:val="-2"/>
                <w:sz w:val="24"/>
              </w:rPr>
              <w:t>application/cpc+xml</w:t>
            </w:r>
          </w:p>
        </w:tc>
      </w:tr>
      <w:tr>
        <w:trPr>
          <w:trHeight w:val="1631" w:hRule="atLeast"/>
        </w:trPr>
        <w:tc>
          <w:tcPr>
            <w:tcW w:w="9362" w:type="dxa"/>
          </w:tcPr>
          <w:p>
            <w:pPr>
              <w:pStyle w:val="TableParagraph"/>
              <w:spacing w:line="240" w:lineRule="auto" w:before="42"/>
              <w:ind w:left="0"/>
              <w:rPr>
                <w:rFonts w:ascii="Arial"/>
                <w:b/>
                <w:sz w:val="20"/>
              </w:rPr>
            </w:pPr>
          </w:p>
          <w:p>
            <w:pPr>
              <w:pStyle w:val="TableParagraph"/>
              <w:spacing w:line="240" w:lineRule="auto" w:before="1"/>
              <w:rPr>
                <w:b/>
                <w:sz w:val="20"/>
              </w:rPr>
            </w:pPr>
            <w:r>
              <w:rPr>
                <w:sz w:val="24"/>
              </w:rPr>
              <w:t>POST</w:t>
            </w:r>
            <w:r>
              <w:rPr>
                <w:spacing w:val="-32"/>
                <w:sz w:val="24"/>
              </w:rPr>
              <w:t> </w:t>
            </w:r>
            <w:hyperlink r:id="rId406">
              <w:r>
                <w:rPr>
                  <w:b/>
                  <w:color w:val="2A64AC"/>
                  <w:sz w:val="20"/>
                  <w:u w:val="dotted" w:color="2A64AC"/>
                </w:rPr>
                <w:t>http://ops.epo.org/rest-</w:t>
              </w:r>
              <w:r>
                <w:rPr>
                  <w:b/>
                  <w:color w:val="2A64AC"/>
                  <w:spacing w:val="-2"/>
                  <w:sz w:val="20"/>
                  <w:u w:val="dotted" w:color="2A64AC"/>
                </w:rPr>
                <w:t>services/classification/cpc/?depth=1</w:t>
              </w:r>
            </w:hyperlink>
          </w:p>
          <w:p>
            <w:pPr>
              <w:pStyle w:val="TableParagraph"/>
              <w:spacing w:line="240" w:lineRule="auto" w:before="40"/>
              <w:ind w:left="0"/>
              <w:rPr>
                <w:rFonts w:ascii="Arial"/>
                <w:b/>
                <w:sz w:val="20"/>
              </w:rPr>
            </w:pPr>
          </w:p>
          <w:p>
            <w:pPr>
              <w:pStyle w:val="TableParagraph"/>
              <w:spacing w:line="240" w:lineRule="auto"/>
              <w:ind w:right="4406"/>
              <w:rPr>
                <w:b/>
                <w:sz w:val="24"/>
              </w:rPr>
            </w:pPr>
            <w:r>
              <w:rPr>
                <w:sz w:val="24"/>
              </w:rPr>
              <w:t>Accept:</w:t>
            </w:r>
            <w:r>
              <w:rPr>
                <w:spacing w:val="-38"/>
                <w:sz w:val="24"/>
              </w:rPr>
              <w:t> </w:t>
            </w:r>
            <w:r>
              <w:rPr>
                <w:sz w:val="24"/>
              </w:rPr>
              <w:t>application/cpc+xml Request Body: </w:t>
            </w:r>
            <w:r>
              <w:rPr>
                <w:b/>
                <w:sz w:val="24"/>
              </w:rPr>
              <w:t>A</w:t>
            </w:r>
          </w:p>
        </w:tc>
      </w:tr>
    </w:tbl>
    <w:p>
      <w:pPr>
        <w:spacing w:before="242"/>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611"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spacing w:before="1"/>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827"/>
              <w:rPr>
                <w:sz w:val="20"/>
              </w:rPr>
            </w:pPr>
            <w:r>
              <w:rPr>
                <w:color w:val="0000FF"/>
                <w:spacing w:val="-2"/>
                <w:sz w:val="20"/>
              </w:rPr>
              <w:t>&lt;</w:t>
            </w:r>
            <w:r>
              <w:rPr>
                <w:color w:val="800000"/>
                <w:spacing w:val="-2"/>
                <w:sz w:val="20"/>
              </w:rPr>
              <w:t>cpc:class-scheme</w:t>
            </w:r>
            <w:r>
              <w:rPr>
                <w:color w:val="800000"/>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w:t>
            </w:r>
            <w:r>
              <w:rPr>
                <w:color w:val="0000FF"/>
                <w:spacing w:val="22"/>
                <w:sz w:val="20"/>
              </w:rPr>
              <w:t> </w:t>
            </w:r>
            <w:r>
              <w:rPr>
                <w:color w:val="FF0000"/>
                <w:spacing w:val="-2"/>
                <w:sz w:val="20"/>
              </w:rPr>
              <w:t>export-date</w:t>
            </w:r>
            <w:r>
              <w:rPr>
                <w:color w:val="0000FF"/>
                <w:spacing w:val="-2"/>
                <w:sz w:val="20"/>
              </w:rPr>
              <w:t>="</w:t>
            </w:r>
            <w:r>
              <w:rPr>
                <w:spacing w:val="-2"/>
                <w:sz w:val="20"/>
              </w:rPr>
              <w:t>2012-10-</w:t>
            </w:r>
            <w:r>
              <w:rPr>
                <w:spacing w:val="-4"/>
                <w:sz w:val="20"/>
              </w:rPr>
              <w:t>13</w:t>
            </w:r>
            <w:r>
              <w:rPr>
                <w:color w:val="0000FF"/>
                <w:spacing w:val="-4"/>
                <w:sz w:val="20"/>
              </w:rPr>
              <w:t>"&gt;</w:t>
            </w:r>
          </w:p>
          <w:p>
            <w:pPr>
              <w:pStyle w:val="TableParagraph"/>
              <w:spacing w:line="240" w:lineRule="auto" w:before="1"/>
              <w:ind w:right="361" w:firstLine="960"/>
              <w:rPr>
                <w:sz w:val="20"/>
              </w:rPr>
            </w:pPr>
            <w:r>
              <w:rPr>
                <w:color w:val="0000FF"/>
                <w:sz w:val="20"/>
              </w:rPr>
              <w:t>&lt;</w:t>
            </w:r>
            <w:r>
              <w:rPr>
                <w:color w:val="800000"/>
                <w:sz w:val="20"/>
              </w:rPr>
              <w:t>cpc:classification-item </w:t>
            </w:r>
            <w:r>
              <w:rPr>
                <w:color w:val="FF0000"/>
                <w:sz w:val="20"/>
              </w:rPr>
              <w:t>level</w:t>
            </w:r>
            <w:r>
              <w:rPr>
                <w:color w:val="0000FF"/>
                <w:sz w:val="20"/>
              </w:rPr>
              <w:t>="</w:t>
            </w:r>
            <w:r>
              <w:rPr>
                <w:sz w:val="20"/>
              </w:rPr>
              <w:t>2</w:t>
            </w:r>
            <w:r>
              <w:rPr>
                <w:color w:val="0000FF"/>
                <w:sz w:val="20"/>
              </w:rPr>
              <w:t>" </w:t>
            </w:r>
            <w:r>
              <w:rPr>
                <w:color w:val="FF0000"/>
                <w:sz w:val="20"/>
              </w:rPr>
              <w:t>additional-only</w:t>
            </w:r>
            <w:r>
              <w:rPr>
                <w:color w:val="0000FF"/>
                <w:sz w:val="20"/>
              </w:rPr>
              <w:t>="</w:t>
            </w:r>
            <w:r>
              <w:rPr>
                <w:sz w:val="20"/>
              </w:rPr>
              <w:t>false</w:t>
            </w:r>
            <w:r>
              <w:rPr>
                <w:color w:val="0000FF"/>
                <w:sz w:val="20"/>
              </w:rPr>
              <w:t>" </w:t>
            </w:r>
            <w:r>
              <w:rPr>
                <w:color w:val="FF0000"/>
                <w:sz w:val="20"/>
              </w:rPr>
              <w:t>sort- key</w:t>
            </w:r>
            <w:r>
              <w:rPr>
                <w:color w:val="0000FF"/>
                <w:sz w:val="20"/>
              </w:rPr>
              <w:t>="</w:t>
            </w:r>
            <w:r>
              <w:rPr>
                <w:sz w:val="20"/>
              </w:rPr>
              <w:t>A</w:t>
            </w:r>
            <w:r>
              <w:rPr>
                <w:color w:val="0000FF"/>
                <w:sz w:val="20"/>
              </w:rPr>
              <w:t>"</w:t>
            </w:r>
            <w:r>
              <w:rPr>
                <w:color w:val="0000FF"/>
                <w:spacing w:val="-13"/>
                <w:sz w:val="20"/>
              </w:rPr>
              <w:t> </w:t>
            </w:r>
            <w:r>
              <w:rPr>
                <w:color w:val="FF0000"/>
                <w:sz w:val="20"/>
              </w:rPr>
              <w:t>not-allocatable</w:t>
            </w:r>
            <w:r>
              <w:rPr>
                <w:color w:val="0000FF"/>
                <w:sz w:val="20"/>
              </w:rPr>
              <w:t>="</w:t>
            </w:r>
            <w:r>
              <w:rPr>
                <w:sz w:val="20"/>
              </w:rPr>
              <w:t>false</w:t>
            </w:r>
            <w:r>
              <w:rPr>
                <w:color w:val="0000FF"/>
                <w:sz w:val="20"/>
              </w:rPr>
              <w:t>"</w:t>
            </w:r>
            <w:r>
              <w:rPr>
                <w:color w:val="0000FF"/>
                <w:spacing w:val="-13"/>
                <w:sz w:val="20"/>
              </w:rPr>
              <w:t> </w:t>
            </w:r>
            <w:r>
              <w:rPr>
                <w:color w:val="FF0000"/>
                <w:sz w:val="20"/>
              </w:rPr>
              <w:t>breakdown-code</w:t>
            </w:r>
            <w:r>
              <w:rPr>
                <w:color w:val="0000FF"/>
                <w:sz w:val="20"/>
              </w:rPr>
              <w:t>="</w:t>
            </w:r>
            <w:r>
              <w:rPr>
                <w:sz w:val="20"/>
              </w:rPr>
              <w:t>false</w:t>
            </w:r>
            <w:r>
              <w:rPr>
                <w:color w:val="0000FF"/>
                <w:sz w:val="20"/>
              </w:rPr>
              <w:t>"</w:t>
            </w:r>
            <w:r>
              <w:rPr>
                <w:color w:val="0000FF"/>
                <w:spacing w:val="-13"/>
                <w:sz w:val="20"/>
              </w:rPr>
              <w:t> </w:t>
            </w:r>
            <w:r>
              <w:rPr>
                <w:color w:val="FF0000"/>
                <w:sz w:val="20"/>
              </w:rPr>
              <w:t>date-revised</w:t>
            </w:r>
            <w:r>
              <w:rPr>
                <w:color w:val="0000FF"/>
                <w:sz w:val="20"/>
              </w:rPr>
              <w:t>="</w:t>
            </w:r>
            <w:r>
              <w:rPr>
                <w:sz w:val="20"/>
              </w:rPr>
              <w:t>2012- 10-12</w:t>
            </w:r>
            <w:r>
              <w:rPr>
                <w:color w:val="0000FF"/>
                <w:sz w:val="20"/>
              </w:rPr>
              <w:t>" </w:t>
            </w:r>
            <w:r>
              <w:rPr>
                <w:color w:val="FF0000"/>
                <w:sz w:val="20"/>
              </w:rPr>
              <w:t>link-file</w:t>
            </w:r>
            <w:r>
              <w:rPr>
                <w:color w:val="0000FF"/>
                <w:sz w:val="20"/>
              </w:rPr>
              <w:t>="</w:t>
            </w:r>
            <w:r>
              <w:rPr>
                <w:sz w:val="20"/>
              </w:rPr>
              <w:t>classification/cpc/A</w:t>
            </w:r>
            <w:r>
              <w:rPr>
                <w:color w:val="0000FF"/>
                <w:sz w:val="20"/>
              </w:rPr>
              <w:t>"&gt;</w:t>
            </w:r>
          </w:p>
          <w:p>
            <w:pPr>
              <w:pStyle w:val="TableParagraph"/>
              <w:ind w:left="1307"/>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w:t>
            </w:r>
            <w:r>
              <w:rPr>
                <w:color w:val="0000FF"/>
                <w:spacing w:val="-2"/>
                <w:sz w:val="20"/>
              </w:rPr>
              <w:t>&lt;/</w:t>
            </w:r>
            <w:r>
              <w:rPr>
                <w:color w:val="800000"/>
                <w:spacing w:val="-2"/>
                <w:sz w:val="20"/>
              </w:rPr>
              <w:t>cpc:classification-symbol</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spacing w:before="1"/>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787"/>
              <w:rPr>
                <w:sz w:val="20"/>
              </w:rPr>
            </w:pPr>
            <w:r>
              <w:rPr>
                <w:color w:val="0000FF"/>
                <w:sz w:val="20"/>
              </w:rPr>
              <w:t>&lt;</w:t>
            </w:r>
            <w:r>
              <w:rPr>
                <w:color w:val="800000"/>
                <w:sz w:val="20"/>
              </w:rPr>
              <w:t>cpc:text</w:t>
            </w:r>
            <w:r>
              <w:rPr>
                <w:color w:val="800000"/>
                <w:spacing w:val="-16"/>
                <w:sz w:val="20"/>
              </w:rPr>
              <w:t> </w:t>
            </w:r>
            <w:r>
              <w:rPr>
                <w:color w:val="FF0000"/>
                <w:sz w:val="20"/>
              </w:rPr>
              <w:t>scheme</w:t>
            </w:r>
            <w:r>
              <w:rPr>
                <w:color w:val="0000FF"/>
                <w:sz w:val="20"/>
              </w:rPr>
              <w:t>="</w:t>
            </w:r>
            <w:r>
              <w:rPr>
                <w:sz w:val="20"/>
              </w:rPr>
              <w:t>ipc</w:t>
            </w:r>
            <w:r>
              <w:rPr>
                <w:color w:val="0000FF"/>
                <w:sz w:val="20"/>
              </w:rPr>
              <w:t>"&gt;</w:t>
            </w:r>
            <w:r>
              <w:rPr>
                <w:sz w:val="20"/>
              </w:rPr>
              <w:t>HUMAN</w:t>
            </w:r>
            <w:r>
              <w:rPr>
                <w:spacing w:val="-16"/>
                <w:sz w:val="20"/>
              </w:rPr>
              <w:t> </w:t>
            </w:r>
            <w:r>
              <w:rPr>
                <w:spacing w:val="-2"/>
                <w:sz w:val="20"/>
              </w:rPr>
              <w:t>NECESSITIES</w:t>
            </w:r>
            <w:r>
              <w:rPr>
                <w:color w:val="0000FF"/>
                <w:spacing w:val="-2"/>
                <w:sz w:val="20"/>
              </w:rPr>
              <w:t>&lt;/</w:t>
            </w:r>
            <w:r>
              <w:rPr>
                <w:color w:val="800000"/>
                <w:spacing w:val="-2"/>
                <w:sz w:val="20"/>
              </w:rPr>
              <w:t>cpc:text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cpc:class-title</w:t>
            </w:r>
            <w:r>
              <w:rPr>
                <w:color w:val="0000FF"/>
                <w:spacing w:val="-2"/>
                <w:sz w:val="20"/>
              </w:rPr>
              <w:t>&gt;</w:t>
            </w:r>
          </w:p>
          <w:p>
            <w:pPr>
              <w:pStyle w:val="TableParagraph"/>
              <w:spacing w:line="240" w:lineRule="auto"/>
              <w:ind w:right="121" w:firstLine="1200"/>
              <w:rPr>
                <w:sz w:val="20"/>
              </w:rPr>
            </w:pPr>
            <w:r>
              <w:rPr>
                <w:color w:val="0000FF"/>
                <w:sz w:val="20"/>
              </w:rPr>
              <w:t>&lt;</w:t>
            </w:r>
            <w:r>
              <w:rPr>
                <w:color w:val="800000"/>
                <w:sz w:val="20"/>
              </w:rPr>
              <w:t>cpc:classification-item </w:t>
            </w:r>
            <w:r>
              <w:rPr>
                <w:color w:val="FF0000"/>
                <w:sz w:val="20"/>
              </w:rPr>
              <w:t>level</w:t>
            </w:r>
            <w:r>
              <w:rPr>
                <w:color w:val="0000FF"/>
                <w:sz w:val="20"/>
              </w:rPr>
              <w:t>="</w:t>
            </w:r>
            <w:r>
              <w:rPr>
                <w:sz w:val="20"/>
              </w:rPr>
              <w:t>3</w:t>
            </w:r>
            <w:r>
              <w:rPr>
                <w:color w:val="0000FF"/>
                <w:sz w:val="20"/>
              </w:rPr>
              <w:t>" </w:t>
            </w:r>
            <w:r>
              <w:rPr>
                <w:color w:val="FF0000"/>
                <w:sz w:val="20"/>
              </w:rPr>
              <w:t>additional-only</w:t>
            </w:r>
            <w:r>
              <w:rPr>
                <w:color w:val="0000FF"/>
                <w:sz w:val="20"/>
              </w:rPr>
              <w:t>="</w:t>
            </w:r>
            <w:r>
              <w:rPr>
                <w:sz w:val="20"/>
              </w:rPr>
              <w:t>false</w:t>
            </w:r>
            <w:r>
              <w:rPr>
                <w:color w:val="0000FF"/>
                <w:sz w:val="20"/>
              </w:rPr>
              <w:t>" </w:t>
            </w:r>
            <w:r>
              <w:rPr>
                <w:color w:val="FF0000"/>
                <w:sz w:val="20"/>
              </w:rPr>
              <w:t>sort- key</w:t>
            </w:r>
            <w:r>
              <w:rPr>
                <w:color w:val="0000FF"/>
                <w:sz w:val="20"/>
              </w:rPr>
              <w:t>="</w:t>
            </w:r>
            <w:r>
              <w:rPr>
                <w:sz w:val="20"/>
              </w:rPr>
              <w:t>A01</w:t>
            </w:r>
            <w:r>
              <w:rPr>
                <w:color w:val="0000FF"/>
                <w:sz w:val="20"/>
              </w:rPr>
              <w:t>"</w:t>
            </w:r>
            <w:r>
              <w:rPr>
                <w:color w:val="0000FF"/>
                <w:spacing w:val="-13"/>
                <w:sz w:val="20"/>
              </w:rPr>
              <w:t> </w:t>
            </w:r>
            <w:r>
              <w:rPr>
                <w:color w:val="FF0000"/>
                <w:sz w:val="20"/>
              </w:rPr>
              <w:t>not-allocatable</w:t>
            </w:r>
            <w:r>
              <w:rPr>
                <w:color w:val="0000FF"/>
                <w:sz w:val="20"/>
              </w:rPr>
              <w:t>="</w:t>
            </w:r>
            <w:r>
              <w:rPr>
                <w:sz w:val="20"/>
              </w:rPr>
              <w:t>false</w:t>
            </w:r>
            <w:r>
              <w:rPr>
                <w:color w:val="0000FF"/>
                <w:sz w:val="20"/>
              </w:rPr>
              <w:t>"</w:t>
            </w:r>
            <w:r>
              <w:rPr>
                <w:color w:val="0000FF"/>
                <w:spacing w:val="-13"/>
                <w:sz w:val="20"/>
              </w:rPr>
              <w:t> </w:t>
            </w:r>
            <w:r>
              <w:rPr>
                <w:color w:val="FF0000"/>
                <w:sz w:val="20"/>
              </w:rPr>
              <w:t>breakdown-code</w:t>
            </w:r>
            <w:r>
              <w:rPr>
                <w:color w:val="0000FF"/>
                <w:sz w:val="20"/>
              </w:rPr>
              <w:t>="</w:t>
            </w:r>
            <w:r>
              <w:rPr>
                <w:sz w:val="20"/>
              </w:rPr>
              <w:t>false</w:t>
            </w:r>
            <w:r>
              <w:rPr>
                <w:color w:val="0000FF"/>
                <w:sz w:val="20"/>
              </w:rPr>
              <w:t>"</w:t>
            </w:r>
            <w:r>
              <w:rPr>
                <w:color w:val="0000FF"/>
                <w:spacing w:val="-13"/>
                <w:sz w:val="20"/>
              </w:rPr>
              <w:t> </w:t>
            </w:r>
            <w:r>
              <w:rPr>
                <w:color w:val="FF0000"/>
                <w:sz w:val="20"/>
              </w:rPr>
              <w:t>date-revised</w:t>
            </w:r>
            <w:r>
              <w:rPr>
                <w:color w:val="0000FF"/>
                <w:sz w:val="20"/>
              </w:rPr>
              <w:t>="</w:t>
            </w:r>
            <w:r>
              <w:rPr>
                <w:sz w:val="20"/>
              </w:rPr>
              <w:t>2012- 10-12</w:t>
            </w:r>
            <w:r>
              <w:rPr>
                <w:color w:val="0000FF"/>
                <w:sz w:val="20"/>
              </w:rPr>
              <w:t>" </w:t>
            </w:r>
            <w:r>
              <w:rPr>
                <w:color w:val="FF0000"/>
                <w:sz w:val="20"/>
              </w:rPr>
              <w:t>link-file</w:t>
            </w:r>
            <w:r>
              <w:rPr>
                <w:color w:val="0000FF"/>
                <w:sz w:val="20"/>
              </w:rPr>
              <w:t>="</w:t>
            </w:r>
            <w:r>
              <w:rPr>
                <w:sz w:val="20"/>
              </w:rPr>
              <w:t>classification/cpc/A01</w:t>
            </w:r>
            <w:r>
              <w:rPr>
                <w:color w:val="0000FF"/>
                <w:sz w:val="20"/>
              </w:rPr>
              <w:t>"&gt;</w:t>
            </w:r>
          </w:p>
          <w:p>
            <w:pPr>
              <w:pStyle w:val="TableParagraph"/>
              <w:spacing w:before="1"/>
              <w:ind w:left="1547"/>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A01</w:t>
            </w:r>
            <w:r>
              <w:rPr>
                <w:color w:val="0000FF"/>
                <w:spacing w:val="-2"/>
                <w:sz w:val="20"/>
              </w:rPr>
              <w:t>&lt;/</w:t>
            </w:r>
            <w:r>
              <w:rPr>
                <w:color w:val="800000"/>
                <w:spacing w:val="-2"/>
                <w:sz w:val="20"/>
              </w:rPr>
              <w:t>cpc:classification-symbol</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ind w:left="178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2027"/>
              <w:rPr>
                <w:sz w:val="20"/>
              </w:rPr>
            </w:pPr>
            <w:r>
              <w:rPr>
                <w:color w:val="0000FF"/>
                <w:sz w:val="20"/>
              </w:rPr>
              <w:t>&lt;</w:t>
            </w:r>
            <w:r>
              <w:rPr>
                <w:color w:val="800000"/>
                <w:sz w:val="20"/>
              </w:rPr>
              <w:t>cpc:text</w:t>
            </w:r>
            <w:r>
              <w:rPr>
                <w:color w:val="800000"/>
                <w:spacing w:val="-10"/>
                <w:sz w:val="20"/>
              </w:rPr>
              <w:t> </w:t>
            </w:r>
            <w:r>
              <w:rPr>
                <w:color w:val="FF0000"/>
                <w:spacing w:val="-2"/>
                <w:sz w:val="20"/>
              </w:rPr>
              <w:t>scheme</w:t>
            </w:r>
            <w:r>
              <w:rPr>
                <w:color w:val="0000FF"/>
                <w:spacing w:val="-2"/>
                <w:sz w:val="20"/>
              </w:rPr>
              <w:t>="</w:t>
            </w:r>
            <w:r>
              <w:rPr>
                <w:spacing w:val="-2"/>
                <w:sz w:val="20"/>
              </w:rPr>
              <w:t>ipc</w:t>
            </w:r>
            <w:r>
              <w:rPr>
                <w:color w:val="0000FF"/>
                <w:spacing w:val="-2"/>
                <w:sz w:val="20"/>
              </w:rPr>
              <w:t>"&gt;</w:t>
            </w:r>
            <w:r>
              <w:rPr>
                <w:spacing w:val="-2"/>
                <w:sz w:val="20"/>
              </w:rPr>
              <w:t>Agriculture</w:t>
            </w:r>
            <w:r>
              <w:rPr>
                <w:color w:val="0000FF"/>
                <w:spacing w:val="-2"/>
                <w:sz w:val="20"/>
              </w:rPr>
              <w:t>&lt;/</w:t>
            </w:r>
            <w:r>
              <w:rPr>
                <w:color w:val="800000"/>
                <w:spacing w:val="-2"/>
                <w:sz w:val="20"/>
              </w:rPr>
              <w:t>cpc:text</w:t>
            </w:r>
            <w:r>
              <w:rPr>
                <w:color w:val="0000FF"/>
                <w:spacing w:val="-2"/>
                <w:sz w:val="20"/>
              </w:rPr>
              <w:t>&gt;</w:t>
            </w:r>
          </w:p>
          <w:p>
            <w:pPr>
              <w:pStyle w:val="TableParagraph"/>
              <w:ind w:left="178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cpc:class-title</w:t>
            </w:r>
            <w:r>
              <w:rPr>
                <w:color w:val="0000FF"/>
                <w:spacing w:val="-2"/>
                <w:sz w:val="20"/>
              </w:rPr>
              <w:t>&gt;</w:t>
            </w:r>
          </w:p>
          <w:p>
            <w:pPr>
              <w:pStyle w:val="TableParagraph"/>
              <w:spacing w:line="240" w:lineRule="auto"/>
              <w:ind w:right="121" w:firstLine="1440"/>
              <w:jc w:val="both"/>
              <w:rPr>
                <w:sz w:val="20"/>
              </w:rPr>
            </w:pPr>
            <w:r>
              <w:rPr>
                <w:color w:val="0000FF"/>
                <w:sz w:val="20"/>
              </w:rPr>
              <w:t>&lt;</w:t>
            </w:r>
            <w:r>
              <w:rPr>
                <w:color w:val="800000"/>
                <w:sz w:val="20"/>
              </w:rPr>
              <w:t>cpc:classification-item</w:t>
            </w:r>
            <w:r>
              <w:rPr>
                <w:color w:val="800000"/>
                <w:spacing w:val="-13"/>
                <w:sz w:val="20"/>
              </w:rPr>
              <w:t> </w:t>
            </w:r>
            <w:r>
              <w:rPr>
                <w:color w:val="FF0000"/>
                <w:sz w:val="20"/>
              </w:rPr>
              <w:t>level</w:t>
            </w:r>
            <w:r>
              <w:rPr>
                <w:color w:val="0000FF"/>
                <w:sz w:val="20"/>
              </w:rPr>
              <w:t>="</w:t>
            </w:r>
            <w:r>
              <w:rPr>
                <w:sz w:val="20"/>
              </w:rPr>
              <w:t>4</w:t>
            </w:r>
            <w:r>
              <w:rPr>
                <w:color w:val="0000FF"/>
                <w:sz w:val="20"/>
              </w:rPr>
              <w:t>"</w:t>
            </w:r>
            <w:r>
              <w:rPr>
                <w:color w:val="0000FF"/>
                <w:spacing w:val="-13"/>
                <w:sz w:val="20"/>
              </w:rPr>
              <w:t> </w:t>
            </w:r>
            <w:r>
              <w:rPr>
                <w:color w:val="FF0000"/>
                <w:sz w:val="20"/>
              </w:rPr>
              <w:t>additional-only</w:t>
            </w:r>
            <w:r>
              <w:rPr>
                <w:color w:val="0000FF"/>
                <w:sz w:val="20"/>
              </w:rPr>
              <w:t>="</w:t>
            </w:r>
            <w:r>
              <w:rPr>
                <w:sz w:val="20"/>
              </w:rPr>
              <w:t>false</w:t>
            </w:r>
            <w:r>
              <w:rPr>
                <w:color w:val="0000FF"/>
                <w:sz w:val="20"/>
              </w:rPr>
              <w:t>"</w:t>
            </w:r>
            <w:r>
              <w:rPr>
                <w:color w:val="0000FF"/>
                <w:spacing w:val="-13"/>
                <w:sz w:val="20"/>
              </w:rPr>
              <w:t> </w:t>
            </w:r>
            <w:r>
              <w:rPr>
                <w:color w:val="FF0000"/>
                <w:sz w:val="20"/>
              </w:rPr>
              <w:t>sort- key</w:t>
            </w:r>
            <w:r>
              <w:rPr>
                <w:color w:val="0000FF"/>
                <w:sz w:val="20"/>
              </w:rPr>
              <w:t>="</w:t>
            </w:r>
            <w:r>
              <w:rPr>
                <w:sz w:val="20"/>
              </w:rPr>
              <w:t>A01</w:t>
            </w:r>
            <w:r>
              <w:rPr>
                <w:color w:val="0000FF"/>
                <w:sz w:val="20"/>
              </w:rPr>
              <w:t>"</w:t>
            </w:r>
            <w:r>
              <w:rPr>
                <w:color w:val="0000FF"/>
                <w:spacing w:val="-13"/>
                <w:sz w:val="20"/>
              </w:rPr>
              <w:t> </w:t>
            </w:r>
            <w:r>
              <w:rPr>
                <w:color w:val="FF0000"/>
                <w:sz w:val="20"/>
              </w:rPr>
              <w:t>not-allocatable</w:t>
            </w:r>
            <w:r>
              <w:rPr>
                <w:color w:val="0000FF"/>
                <w:sz w:val="20"/>
              </w:rPr>
              <w:t>="</w:t>
            </w:r>
            <w:r>
              <w:rPr>
                <w:sz w:val="20"/>
              </w:rPr>
              <w:t>false</w:t>
            </w:r>
            <w:r>
              <w:rPr>
                <w:color w:val="0000FF"/>
                <w:sz w:val="20"/>
              </w:rPr>
              <w:t>"</w:t>
            </w:r>
            <w:r>
              <w:rPr>
                <w:color w:val="0000FF"/>
                <w:spacing w:val="-13"/>
                <w:sz w:val="20"/>
              </w:rPr>
              <w:t> </w:t>
            </w:r>
            <w:r>
              <w:rPr>
                <w:color w:val="FF0000"/>
                <w:sz w:val="20"/>
              </w:rPr>
              <w:t>breakdown-code</w:t>
            </w:r>
            <w:r>
              <w:rPr>
                <w:color w:val="0000FF"/>
                <w:sz w:val="20"/>
              </w:rPr>
              <w:t>="</w:t>
            </w:r>
            <w:r>
              <w:rPr>
                <w:sz w:val="20"/>
              </w:rPr>
              <w:t>false</w:t>
            </w:r>
            <w:r>
              <w:rPr>
                <w:color w:val="0000FF"/>
                <w:sz w:val="20"/>
              </w:rPr>
              <w:t>"</w:t>
            </w:r>
            <w:r>
              <w:rPr>
                <w:color w:val="0000FF"/>
                <w:spacing w:val="-13"/>
                <w:sz w:val="20"/>
              </w:rPr>
              <w:t> </w:t>
            </w:r>
            <w:r>
              <w:rPr>
                <w:color w:val="FF0000"/>
                <w:sz w:val="20"/>
              </w:rPr>
              <w:t>date-revised</w:t>
            </w:r>
            <w:r>
              <w:rPr>
                <w:color w:val="0000FF"/>
                <w:sz w:val="20"/>
              </w:rPr>
              <w:t>="</w:t>
            </w:r>
            <w:r>
              <w:rPr>
                <w:sz w:val="20"/>
              </w:rPr>
              <w:t>2012- 10-12</w:t>
            </w:r>
            <w:r>
              <w:rPr>
                <w:color w:val="0000FF"/>
                <w:sz w:val="20"/>
              </w:rPr>
              <w:t>" </w:t>
            </w:r>
            <w:r>
              <w:rPr>
                <w:color w:val="FF0000"/>
                <w:sz w:val="20"/>
              </w:rPr>
              <w:t>link-file</w:t>
            </w:r>
            <w:r>
              <w:rPr>
                <w:color w:val="0000FF"/>
                <w:sz w:val="20"/>
              </w:rPr>
              <w:t>="</w:t>
            </w:r>
            <w:r>
              <w:rPr>
                <w:sz w:val="20"/>
              </w:rPr>
              <w:t>classification/cpc/A01</w:t>
            </w:r>
            <w:r>
              <w:rPr>
                <w:color w:val="0000FF"/>
                <w:sz w:val="20"/>
              </w:rPr>
              <w:t>"&gt;</w:t>
            </w:r>
          </w:p>
          <w:p>
            <w:pPr>
              <w:pStyle w:val="TableParagraph"/>
              <w:ind w:left="1787"/>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A01</w:t>
            </w:r>
            <w:r>
              <w:rPr>
                <w:color w:val="0000FF"/>
                <w:spacing w:val="-2"/>
                <w:sz w:val="20"/>
              </w:rPr>
              <w:t>&lt;/</w:t>
            </w:r>
            <w:r>
              <w:rPr>
                <w:color w:val="800000"/>
                <w:spacing w:val="-2"/>
                <w:sz w:val="20"/>
              </w:rPr>
              <w:t>cpc:classification-symbol</w:t>
            </w:r>
            <w:r>
              <w:rPr>
                <w:color w:val="0000FF"/>
                <w:spacing w:val="-2"/>
                <w:sz w:val="20"/>
              </w:rPr>
              <w:t>&gt;</w:t>
            </w:r>
          </w:p>
          <w:p>
            <w:pPr>
              <w:pStyle w:val="TableParagraph"/>
              <w:spacing w:before="1"/>
              <w:ind w:left="178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2268"/>
              <w:rPr>
                <w:sz w:val="20"/>
              </w:rPr>
            </w:pPr>
            <w:r>
              <w:rPr>
                <w:color w:val="0000FF"/>
                <w:sz w:val="20"/>
              </w:rPr>
              <w:t>&lt;</w:t>
            </w:r>
            <w:r>
              <w:rPr>
                <w:color w:val="800000"/>
                <w:sz w:val="20"/>
              </w:rPr>
              <w:t>cpc:text</w:t>
            </w:r>
            <w:r>
              <w:rPr>
                <w:color w:val="800000"/>
                <w:spacing w:val="-11"/>
                <w:sz w:val="20"/>
              </w:rPr>
              <w:t> </w:t>
            </w:r>
            <w:r>
              <w:rPr>
                <w:color w:val="FF0000"/>
                <w:spacing w:val="-2"/>
                <w:sz w:val="20"/>
              </w:rPr>
              <w:t>scheme</w:t>
            </w:r>
            <w:r>
              <w:rPr>
                <w:color w:val="0000FF"/>
                <w:spacing w:val="-2"/>
                <w:sz w:val="20"/>
              </w:rPr>
              <w:t>="</w:t>
            </w:r>
            <w:r>
              <w:rPr>
                <w:spacing w:val="-2"/>
                <w:sz w:val="20"/>
              </w:rPr>
              <w:t>ipc</w:t>
            </w:r>
            <w:r>
              <w:rPr>
                <w:color w:val="0000FF"/>
                <w:spacing w:val="-2"/>
                <w:sz w:val="20"/>
              </w:rPr>
              <w:t>"&gt;</w:t>
            </w:r>
            <w:r>
              <w:rPr>
                <w:spacing w:val="-2"/>
                <w:sz w:val="20"/>
              </w:rPr>
              <w:t>AGRICULTURE</w:t>
            </w:r>
            <w:r>
              <w:rPr>
                <w:color w:val="0000FF"/>
                <w:spacing w:val="-2"/>
                <w:sz w:val="20"/>
              </w:rPr>
              <w:t>&lt;/</w:t>
            </w:r>
            <w:r>
              <w:rPr>
                <w:color w:val="800000"/>
                <w:spacing w:val="-2"/>
                <w:sz w:val="20"/>
              </w:rPr>
              <w:t>cpc:text</w:t>
            </w:r>
            <w:r>
              <w:rPr>
                <w:color w:val="0000FF"/>
                <w:spacing w:val="-2"/>
                <w:sz w:val="20"/>
              </w:rPr>
              <w:t>&gt;</w:t>
            </w:r>
          </w:p>
          <w:p>
            <w:pPr>
              <w:pStyle w:val="TableParagraph"/>
              <w:spacing w:before="2"/>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2268"/>
              <w:rPr>
                <w:sz w:val="20"/>
              </w:rPr>
            </w:pPr>
            <w:r>
              <w:rPr>
                <w:color w:val="0000FF"/>
                <w:sz w:val="20"/>
              </w:rPr>
              <w:t>&lt;</w:t>
            </w:r>
            <w:r>
              <w:rPr>
                <w:color w:val="800000"/>
                <w:sz w:val="20"/>
              </w:rPr>
              <w:t>cpc:text</w:t>
            </w:r>
            <w:r>
              <w:rPr>
                <w:color w:val="800000"/>
                <w:spacing w:val="-14"/>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FORESTRY</w:t>
            </w:r>
            <w:r>
              <w:rPr>
                <w:color w:val="0000FF"/>
                <w:spacing w:val="-2"/>
                <w:sz w:val="20"/>
              </w:rPr>
              <w:t>&lt;/</w:t>
            </w:r>
            <w:r>
              <w:rPr>
                <w:color w:val="800000"/>
                <w:spacing w:val="-2"/>
                <w:sz w:val="20"/>
              </w:rPr>
              <w:t>cpc:text</w:t>
            </w:r>
            <w:r>
              <w:rPr>
                <w:color w:val="0000FF"/>
                <w:spacing w:val="-2"/>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2268"/>
              <w:rPr>
                <w:sz w:val="20"/>
              </w:rPr>
            </w:pPr>
            <w:r>
              <w:rPr>
                <w:color w:val="0000FF"/>
                <w:sz w:val="20"/>
              </w:rPr>
              <w:t>&lt;</w:t>
            </w:r>
            <w:r>
              <w:rPr>
                <w:color w:val="800000"/>
                <w:sz w:val="20"/>
              </w:rPr>
              <w:t>cpc:text</w:t>
            </w:r>
            <w:r>
              <w:rPr>
                <w:color w:val="800000"/>
                <w:spacing w:val="-12"/>
                <w:sz w:val="20"/>
              </w:rPr>
              <w:t> </w:t>
            </w:r>
            <w:r>
              <w:rPr>
                <w:color w:val="FF0000"/>
                <w:sz w:val="20"/>
              </w:rPr>
              <w:t>scheme</w:t>
            </w:r>
            <w:r>
              <w:rPr>
                <w:color w:val="0000FF"/>
                <w:sz w:val="20"/>
              </w:rPr>
              <w:t>="</w:t>
            </w:r>
            <w:r>
              <w:rPr>
                <w:sz w:val="20"/>
              </w:rPr>
              <w:t>ipc</w:t>
            </w:r>
            <w:r>
              <w:rPr>
                <w:color w:val="0000FF"/>
                <w:sz w:val="20"/>
              </w:rPr>
              <w:t>"&gt;</w:t>
            </w:r>
            <w:r>
              <w:rPr>
                <w:color w:val="0000FF"/>
                <w:spacing w:val="-11"/>
                <w:sz w:val="20"/>
              </w:rPr>
              <w:t> </w:t>
            </w:r>
            <w:r>
              <w:rPr>
                <w:sz w:val="20"/>
              </w:rPr>
              <w:t>ANIMAL</w:t>
            </w:r>
            <w:r>
              <w:rPr>
                <w:spacing w:val="-11"/>
                <w:sz w:val="20"/>
              </w:rPr>
              <w:t> </w:t>
            </w:r>
            <w:r>
              <w:rPr>
                <w:spacing w:val="-2"/>
                <w:sz w:val="20"/>
              </w:rPr>
              <w:t>HUSBANDRY</w:t>
            </w:r>
            <w:r>
              <w:rPr>
                <w:color w:val="0000FF"/>
                <w:spacing w:val="-2"/>
                <w:sz w:val="20"/>
              </w:rPr>
              <w:t>&lt;/</w:t>
            </w:r>
            <w:r>
              <w:rPr>
                <w:color w:val="800000"/>
                <w:spacing w:val="-2"/>
                <w:sz w:val="20"/>
              </w:rPr>
              <w:t>cpc:text</w:t>
            </w:r>
            <w:r>
              <w:rPr>
                <w:color w:val="0000FF"/>
                <w:spacing w:val="-2"/>
                <w:sz w:val="20"/>
              </w:rPr>
              <w:t>&gt;</w:t>
            </w:r>
          </w:p>
          <w:p>
            <w:pPr>
              <w:pStyle w:val="TableParagraph"/>
              <w:spacing w:line="208" w:lineRule="exact"/>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tc>
      </w:tr>
    </w:tbl>
    <w:p>
      <w:pPr>
        <w:pStyle w:val="TableParagraph"/>
        <w:spacing w:after="0" w:line="208" w:lineRule="exact"/>
        <w:rPr>
          <w:sz w:val="20"/>
        </w:rPr>
        <w:sectPr>
          <w:headerReference w:type="default" r:id="rId403"/>
          <w:footerReference w:type="default" r:id="rId404"/>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4985" w:hRule="atLeast"/>
        </w:trPr>
        <w:tc>
          <w:tcPr>
            <w:tcW w:w="9362" w:type="dxa"/>
          </w:tcPr>
          <w:p>
            <w:pPr>
              <w:pStyle w:val="TableParagraph"/>
              <w:spacing w:line="225" w:lineRule="exact"/>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2268"/>
              <w:rPr>
                <w:sz w:val="20"/>
              </w:rPr>
            </w:pPr>
            <w:r>
              <w:rPr>
                <w:color w:val="0000FF"/>
                <w:sz w:val="20"/>
              </w:rPr>
              <w:t>&lt;</w:t>
            </w:r>
            <w:r>
              <w:rPr>
                <w:color w:val="800000"/>
                <w:sz w:val="20"/>
              </w:rPr>
              <w:t>cpc:text</w:t>
            </w:r>
            <w:r>
              <w:rPr>
                <w:color w:val="800000"/>
                <w:spacing w:val="-14"/>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HUNTING</w:t>
            </w:r>
            <w:r>
              <w:rPr>
                <w:color w:val="0000FF"/>
                <w:spacing w:val="-2"/>
                <w:sz w:val="20"/>
              </w:rPr>
              <w:t>&lt;/</w:t>
            </w:r>
            <w:r>
              <w:rPr>
                <w:color w:val="800000"/>
                <w:spacing w:val="-2"/>
                <w:sz w:val="20"/>
              </w:rPr>
              <w:t>cpc:text</w:t>
            </w:r>
            <w:r>
              <w:rPr>
                <w:color w:val="0000FF"/>
                <w:spacing w:val="-2"/>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2268"/>
              <w:rPr>
                <w:sz w:val="20"/>
              </w:rPr>
            </w:pPr>
            <w:r>
              <w:rPr>
                <w:color w:val="0000FF"/>
                <w:sz w:val="20"/>
              </w:rPr>
              <w:t>&lt;</w:t>
            </w:r>
            <w:r>
              <w:rPr>
                <w:color w:val="800000"/>
                <w:sz w:val="20"/>
              </w:rPr>
              <w:t>cpc:text</w:t>
            </w:r>
            <w:r>
              <w:rPr>
                <w:color w:val="800000"/>
                <w:spacing w:val="-14"/>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TRAPPING</w:t>
            </w:r>
            <w:r>
              <w:rPr>
                <w:color w:val="0000FF"/>
                <w:spacing w:val="-2"/>
                <w:sz w:val="20"/>
              </w:rPr>
              <w:t>&lt;/</w:t>
            </w:r>
            <w:r>
              <w:rPr>
                <w:color w:val="800000"/>
                <w:spacing w:val="-2"/>
                <w:sz w:val="20"/>
              </w:rPr>
              <w:t>cpc:text</w:t>
            </w:r>
            <w:r>
              <w:rPr>
                <w:color w:val="0000FF"/>
                <w:spacing w:val="-2"/>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2268"/>
              <w:rPr>
                <w:sz w:val="20"/>
              </w:rPr>
            </w:pPr>
            <w:r>
              <w:rPr>
                <w:color w:val="0000FF"/>
                <w:sz w:val="20"/>
              </w:rPr>
              <w:t>&lt;</w:t>
            </w:r>
            <w:r>
              <w:rPr>
                <w:color w:val="800000"/>
                <w:sz w:val="20"/>
              </w:rPr>
              <w:t>cpc:text</w:t>
            </w:r>
            <w:r>
              <w:rPr>
                <w:color w:val="800000"/>
                <w:spacing w:val="-14"/>
                <w:sz w:val="20"/>
              </w:rPr>
              <w:t> </w:t>
            </w:r>
            <w:r>
              <w:rPr>
                <w:color w:val="FF0000"/>
                <w:sz w:val="20"/>
              </w:rPr>
              <w:t>scheme</w:t>
            </w:r>
            <w:r>
              <w:rPr>
                <w:color w:val="0000FF"/>
                <w:sz w:val="20"/>
              </w:rPr>
              <w:t>="</w:t>
            </w:r>
            <w:r>
              <w:rPr>
                <w:sz w:val="20"/>
              </w:rPr>
              <w:t>ipc</w:t>
            </w:r>
            <w:r>
              <w:rPr>
                <w:color w:val="0000FF"/>
                <w:sz w:val="20"/>
              </w:rPr>
              <w:t>"&gt;</w:t>
            </w:r>
            <w:r>
              <w:rPr>
                <w:color w:val="0000FF"/>
                <w:spacing w:val="-13"/>
                <w:sz w:val="20"/>
              </w:rPr>
              <w:t> </w:t>
            </w:r>
            <w:r>
              <w:rPr>
                <w:spacing w:val="-2"/>
                <w:sz w:val="20"/>
              </w:rPr>
              <w:t>FISHING</w:t>
            </w:r>
            <w:r>
              <w:rPr>
                <w:color w:val="0000FF"/>
                <w:spacing w:val="-2"/>
                <w:sz w:val="20"/>
              </w:rPr>
              <w:t>&lt;/</w:t>
            </w:r>
            <w:r>
              <w:rPr>
                <w:color w:val="800000"/>
                <w:spacing w:val="-2"/>
                <w:sz w:val="20"/>
              </w:rPr>
              <w:t>cpc:text</w:t>
            </w:r>
            <w:r>
              <w:rPr>
                <w:color w:val="0000FF"/>
                <w:spacing w:val="-2"/>
                <w:sz w:val="20"/>
              </w:rPr>
              <w:t>&gt;</w:t>
            </w:r>
          </w:p>
          <w:p>
            <w:pPr>
              <w:pStyle w:val="TableParagraph"/>
              <w:ind w:left="202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2"/>
              <w:ind w:left="1787"/>
              <w:rPr>
                <w:sz w:val="20"/>
              </w:rPr>
            </w:pPr>
            <w:r>
              <w:rPr>
                <w:color w:val="0000FF"/>
                <w:spacing w:val="-2"/>
                <w:sz w:val="20"/>
              </w:rPr>
              <w:t>&lt;/</w:t>
            </w:r>
            <w:r>
              <w:rPr>
                <w:color w:val="800000"/>
                <w:spacing w:val="-2"/>
                <w:sz w:val="20"/>
              </w:rPr>
              <w:t>cpc:class-title</w:t>
            </w:r>
            <w:r>
              <w:rPr>
                <w:color w:val="0000FF"/>
                <w:spacing w:val="-2"/>
                <w:sz w:val="20"/>
              </w:rPr>
              <w:t>&gt;</w:t>
            </w:r>
          </w:p>
          <w:p>
            <w:pPr>
              <w:pStyle w:val="TableParagraph"/>
              <w:ind w:left="1787"/>
              <w:rPr>
                <w:sz w:val="20"/>
              </w:rPr>
            </w:pPr>
            <w:r>
              <w:rPr>
                <w:color w:val="0000FF"/>
                <w:spacing w:val="-2"/>
                <w:sz w:val="20"/>
              </w:rPr>
              <w:t>&lt;</w:t>
            </w:r>
            <w:r>
              <w:rPr>
                <w:color w:val="800000"/>
                <w:spacing w:val="-2"/>
                <w:sz w:val="20"/>
              </w:rPr>
              <w:t>cpc:meta-data</w:t>
            </w:r>
            <w:r>
              <w:rPr>
                <w:color w:val="0000FF"/>
                <w:spacing w:val="-2"/>
                <w:sz w:val="20"/>
              </w:rPr>
              <w:t>&gt;</w:t>
            </w:r>
            <w:r>
              <w:rPr>
                <w:spacing w:val="-2"/>
                <w:sz w:val="20"/>
              </w:rPr>
              <w:t>+</w:t>
            </w:r>
            <w:r>
              <w:rPr>
                <w:color w:val="0000FF"/>
                <w:spacing w:val="-2"/>
                <w:sz w:val="20"/>
              </w:rPr>
              <w:t>&lt;/</w:t>
            </w:r>
            <w:r>
              <w:rPr>
                <w:color w:val="800000"/>
                <w:spacing w:val="-2"/>
                <w:sz w:val="20"/>
              </w:rPr>
              <w:t>cpc:meta-data</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cpc:meta-data</w:t>
            </w:r>
            <w:r>
              <w:rPr>
                <w:color w:val="0000FF"/>
                <w:spacing w:val="-2"/>
                <w:sz w:val="20"/>
              </w:rPr>
              <w:t>&gt;</w:t>
            </w:r>
            <w:r>
              <w:rPr>
                <w:spacing w:val="-2"/>
                <w:sz w:val="20"/>
              </w:rPr>
              <w:t>+</w:t>
            </w:r>
            <w:r>
              <w:rPr>
                <w:color w:val="0000FF"/>
                <w:spacing w:val="-2"/>
                <w:sz w:val="20"/>
              </w:rPr>
              <w:t>&lt;/</w:t>
            </w:r>
            <w:r>
              <w:rPr>
                <w:color w:val="800000"/>
                <w:spacing w:val="-2"/>
                <w:sz w:val="20"/>
              </w:rPr>
              <w:t>cpc:meta-data</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spacing w:line="240" w:lineRule="auto"/>
              <w:ind w:right="102"/>
              <w:rPr>
                <w:sz w:val="20"/>
              </w:rPr>
            </w:pPr>
            <w:r>
              <w:rPr>
                <w:color w:val="0000FF"/>
                <w:sz w:val="20"/>
              </w:rPr>
              <w:t>&lt;!--</w:t>
            </w:r>
            <w:r>
              <w:rPr>
                <w:color w:val="0000FF"/>
                <w:spacing w:val="-5"/>
                <w:sz w:val="20"/>
              </w:rPr>
              <w:t> </w:t>
            </w:r>
            <w:r>
              <w:rPr>
                <w:color w:val="808080"/>
                <w:sz w:val="20"/>
              </w:rPr>
              <w:t>3</w:t>
            </w:r>
            <w:r>
              <w:rPr>
                <w:color w:val="808080"/>
                <w:spacing w:val="-5"/>
                <w:sz w:val="20"/>
              </w:rPr>
              <w:t> </w:t>
            </w:r>
            <w:r>
              <w:rPr>
                <w:color w:val="808080"/>
                <w:sz w:val="20"/>
              </w:rPr>
              <w:t>more</w:t>
            </w:r>
            <w:r>
              <w:rPr>
                <w:color w:val="808080"/>
                <w:spacing w:val="-5"/>
                <w:sz w:val="20"/>
              </w:rPr>
              <w:t> </w:t>
            </w:r>
            <w:r>
              <w:rPr>
                <w:color w:val="808080"/>
                <w:sz w:val="20"/>
              </w:rPr>
              <w:t>classification-item</w:t>
            </w:r>
            <w:r>
              <w:rPr>
                <w:color w:val="808080"/>
                <w:spacing w:val="-5"/>
                <w:sz w:val="20"/>
              </w:rPr>
              <w:t> </w:t>
            </w:r>
            <w:r>
              <w:rPr>
                <w:color w:val="808080"/>
                <w:sz w:val="20"/>
              </w:rPr>
              <w:t>elements</w:t>
            </w:r>
            <w:r>
              <w:rPr>
                <w:color w:val="808080"/>
                <w:spacing w:val="-5"/>
                <w:sz w:val="20"/>
              </w:rPr>
              <w:t> </w:t>
            </w:r>
            <w:r>
              <w:rPr>
                <w:color w:val="808080"/>
                <w:sz w:val="20"/>
              </w:rPr>
              <w:t>removed</w:t>
            </w:r>
            <w:r>
              <w:rPr>
                <w:color w:val="808080"/>
                <w:spacing w:val="-5"/>
                <w:sz w:val="20"/>
              </w:rPr>
              <w:t> </w:t>
            </w:r>
            <w:r>
              <w:rPr>
                <w:color w:val="808080"/>
                <w:sz w:val="20"/>
              </w:rPr>
              <w:t>for</w:t>
            </w:r>
            <w:r>
              <w:rPr>
                <w:color w:val="808080"/>
                <w:spacing w:val="-5"/>
                <w:sz w:val="20"/>
              </w:rPr>
              <w:t> </w:t>
            </w:r>
            <w:r>
              <w:rPr>
                <w:color w:val="808080"/>
                <w:sz w:val="20"/>
              </w:rPr>
              <w:t>readability</w:t>
            </w:r>
            <w:r>
              <w:rPr>
                <w:color w:val="808080"/>
                <w:spacing w:val="-5"/>
                <w:sz w:val="20"/>
              </w:rPr>
              <w:t> </w:t>
            </w:r>
            <w:r>
              <w:rPr>
                <w:color w:val="808080"/>
                <w:sz w:val="20"/>
              </w:rPr>
              <w:t>of</w:t>
            </w:r>
            <w:r>
              <w:rPr>
                <w:color w:val="808080"/>
                <w:spacing w:val="-5"/>
                <w:sz w:val="20"/>
              </w:rPr>
              <w:t> </w:t>
            </w:r>
            <w:r>
              <w:rPr>
                <w:color w:val="808080"/>
                <w:sz w:val="20"/>
              </w:rPr>
              <w:t>the example </w:t>
            </w:r>
            <w:r>
              <w:rPr>
                <w:color w:val="0000FF"/>
                <w:sz w:val="20"/>
              </w:rPr>
              <w:t>--&gt;</w:t>
            </w:r>
          </w:p>
          <w:p>
            <w:pPr>
              <w:pStyle w:val="TableParagraph"/>
              <w:ind w:left="827"/>
              <w:rPr>
                <w:sz w:val="20"/>
              </w:rPr>
            </w:pPr>
            <w:r>
              <w:rPr>
                <w:color w:val="0000FF"/>
                <w:spacing w:val="-2"/>
                <w:sz w:val="20"/>
              </w:rPr>
              <w:t>&lt;/</w:t>
            </w:r>
            <w:r>
              <w:rPr>
                <w:color w:val="800000"/>
                <w:spacing w:val="-2"/>
                <w:sz w:val="20"/>
              </w:rPr>
              <w:t>cpc:class-scheme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spacing w:before="2"/>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Heading1"/>
        <w:numPr>
          <w:ilvl w:val="2"/>
          <w:numId w:val="11"/>
        </w:numPr>
        <w:tabs>
          <w:tab w:pos="1435" w:val="left" w:leader="none"/>
        </w:tabs>
        <w:spacing w:line="240" w:lineRule="auto" w:before="119" w:after="0"/>
        <w:ind w:left="1435" w:right="0" w:hanging="717"/>
        <w:jc w:val="left"/>
      </w:pPr>
      <w:r>
        <w:rPr/>
        <w:t>CPC</w:t>
      </w:r>
      <w:r>
        <w:rPr>
          <w:spacing w:val="-4"/>
        </w:rPr>
        <w:t> </w:t>
      </w:r>
      <w:r>
        <w:rPr/>
        <w:t>Media</w:t>
      </w:r>
      <w:r>
        <w:rPr>
          <w:spacing w:val="-4"/>
        </w:rPr>
        <w:t> </w:t>
      </w:r>
      <w:r>
        <w:rPr>
          <w:spacing w:val="-2"/>
        </w:rPr>
        <w:t>retrieval</w:t>
      </w:r>
    </w:p>
    <w:p>
      <w:pPr>
        <w:pStyle w:val="BodyText"/>
        <w:spacing w:before="121"/>
        <w:ind w:left="718" w:right="1323"/>
      </w:pPr>
      <w:r>
        <w:rPr/>
        <w:t>With</w:t>
      </w:r>
      <w:r>
        <w:rPr>
          <w:spacing w:val="-4"/>
        </w:rPr>
        <w:t> </w:t>
      </w:r>
      <w:r>
        <w:rPr/>
        <w:t>the</w:t>
      </w:r>
      <w:r>
        <w:rPr>
          <w:spacing w:val="-5"/>
        </w:rPr>
        <w:t> </w:t>
      </w:r>
      <w:r>
        <w:rPr/>
        <w:t>OPS</w:t>
      </w:r>
      <w:r>
        <w:rPr>
          <w:spacing w:val="-4"/>
        </w:rPr>
        <w:t> </w:t>
      </w:r>
      <w:r>
        <w:rPr/>
        <w:t>classification</w:t>
      </w:r>
      <w:r>
        <w:rPr>
          <w:spacing w:val="-3"/>
        </w:rPr>
        <w:t> </w:t>
      </w:r>
      <w:r>
        <w:rPr/>
        <w:t>service</w:t>
      </w:r>
      <w:r>
        <w:rPr>
          <w:spacing w:val="-4"/>
        </w:rPr>
        <w:t> </w:t>
      </w:r>
      <w:r>
        <w:rPr/>
        <w:t>it</w:t>
      </w:r>
      <w:r>
        <w:rPr>
          <w:spacing w:val="-4"/>
        </w:rPr>
        <w:t> </w:t>
      </w:r>
      <w:r>
        <w:rPr/>
        <w:t>is</w:t>
      </w:r>
      <w:r>
        <w:rPr>
          <w:spacing w:val="-4"/>
        </w:rPr>
        <w:t> </w:t>
      </w:r>
      <w:r>
        <w:rPr/>
        <w:t>possible</w:t>
      </w:r>
      <w:r>
        <w:rPr>
          <w:spacing w:val="-4"/>
        </w:rPr>
        <w:t> </w:t>
      </w:r>
      <w:r>
        <w:rPr/>
        <w:t>to</w:t>
      </w:r>
      <w:r>
        <w:rPr>
          <w:spacing w:val="-4"/>
        </w:rPr>
        <w:t> </w:t>
      </w:r>
      <w:r>
        <w:rPr/>
        <w:t>retrieve</w:t>
      </w:r>
      <w:r>
        <w:rPr>
          <w:spacing w:val="-4"/>
        </w:rPr>
        <w:t> </w:t>
      </w:r>
      <w:r>
        <w:rPr/>
        <w:t>CPC</w:t>
      </w:r>
      <w:r>
        <w:rPr>
          <w:spacing w:val="-4"/>
        </w:rPr>
        <w:t> </w:t>
      </w:r>
      <w:r>
        <w:rPr/>
        <w:t>media</w:t>
      </w:r>
      <w:r>
        <w:rPr>
          <w:spacing w:val="-4"/>
        </w:rPr>
        <w:t> </w:t>
      </w:r>
      <w:r>
        <w:rPr/>
        <w:t>referenced</w:t>
      </w:r>
      <w:r>
        <w:rPr>
          <w:spacing w:val="-4"/>
        </w:rPr>
        <w:t> </w:t>
      </w:r>
      <w:r>
        <w:rPr/>
        <w:t>in the classification text in the format specified.</w:t>
      </w:r>
    </w:p>
    <w:p>
      <w:pPr>
        <w:pStyle w:val="Heading2"/>
        <w:spacing w:before="240"/>
      </w:pPr>
      <w:r>
        <w:rPr/>
        <w:t>Request</w:t>
      </w:r>
      <w:r>
        <w:rPr>
          <w:spacing w:val="-4"/>
        </w:rPr>
        <w:t> </w:t>
      </w:r>
      <w:r>
        <w:rPr>
          <w:spacing w:val="-2"/>
        </w:rPr>
        <w:t>structure:</w:t>
      </w:r>
    </w:p>
    <w:p>
      <w:pPr>
        <w:pStyle w:val="BodyText"/>
        <w:spacing w:before="9"/>
        <w:rPr>
          <w:rFonts w:ascii="Arial"/>
          <w:b/>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16" w:hRule="atLeast"/>
        </w:trPr>
        <w:tc>
          <w:tcPr>
            <w:tcW w:w="9362" w:type="dxa"/>
          </w:tcPr>
          <w:p>
            <w:pPr>
              <w:pStyle w:val="TableParagraph"/>
              <w:spacing w:line="271" w:lineRule="exact"/>
              <w:rPr>
                <w:sz w:val="20"/>
              </w:rPr>
            </w:pPr>
            <w:r>
              <w:rPr>
                <w:spacing w:val="-2"/>
                <w:sz w:val="24"/>
              </w:rPr>
              <w:t>GET</w:t>
            </w:r>
            <w:r>
              <w:rPr>
                <w:spacing w:val="56"/>
                <w:sz w:val="24"/>
              </w:rPr>
              <w:t> </w:t>
            </w:r>
            <w:hyperlink r:id="rId409">
              <w:r>
                <w:rPr>
                  <w:b/>
                  <w:color w:val="2A64AC"/>
                  <w:spacing w:val="-2"/>
                  <w:sz w:val="20"/>
                  <w:u w:val="dotted" w:color="2A64AC"/>
                </w:rPr>
                <w:t>http://ops.epo.org/rest-services/classification/cpc/media/</w:t>
              </w:r>
            </w:hyperlink>
            <w:r>
              <w:rPr>
                <w:color w:val="2A64AC"/>
                <w:spacing w:val="-2"/>
                <w:sz w:val="20"/>
                <w:u w:val="dotted" w:color="2A64AC"/>
              </w:rPr>
              <w:t>[image-name]</w:t>
            </w:r>
          </w:p>
          <w:p>
            <w:pPr>
              <w:pStyle w:val="TableParagraph"/>
              <w:spacing w:line="240" w:lineRule="auto" w:before="43"/>
              <w:ind w:left="0"/>
              <w:rPr>
                <w:rFonts w:ascii="Arial"/>
                <w:b/>
                <w:sz w:val="20"/>
              </w:rPr>
            </w:pPr>
          </w:p>
          <w:p>
            <w:pPr>
              <w:pStyle w:val="TableParagraph"/>
              <w:spacing w:line="252" w:lineRule="exact"/>
              <w:rPr>
                <w:sz w:val="24"/>
              </w:rPr>
            </w:pPr>
            <w:r>
              <w:rPr>
                <w:sz w:val="24"/>
              </w:rPr>
              <w:t>Accept:</w:t>
            </w:r>
            <w:r>
              <w:rPr>
                <w:spacing w:val="-8"/>
                <w:sz w:val="24"/>
              </w:rPr>
              <w:t> </w:t>
            </w:r>
            <w:r>
              <w:rPr>
                <w:sz w:val="24"/>
              </w:rPr>
              <w:t>[see</w:t>
            </w:r>
            <w:r>
              <w:rPr>
                <w:spacing w:val="-5"/>
                <w:sz w:val="24"/>
              </w:rPr>
              <w:t> </w:t>
            </w:r>
            <w:r>
              <w:rPr>
                <w:sz w:val="24"/>
              </w:rPr>
              <w:t>list</w:t>
            </w:r>
            <w:r>
              <w:rPr>
                <w:spacing w:val="-5"/>
                <w:sz w:val="24"/>
              </w:rPr>
              <w:t> </w:t>
            </w:r>
            <w:r>
              <w:rPr>
                <w:sz w:val="24"/>
              </w:rPr>
              <w:t>of</w:t>
            </w:r>
            <w:r>
              <w:rPr>
                <w:spacing w:val="-5"/>
                <w:sz w:val="24"/>
              </w:rPr>
              <w:t> </w:t>
            </w:r>
            <w:r>
              <w:rPr>
                <w:sz w:val="24"/>
              </w:rPr>
              <w:t>accepted</w:t>
            </w:r>
            <w:r>
              <w:rPr>
                <w:spacing w:val="-5"/>
                <w:sz w:val="24"/>
              </w:rPr>
              <w:t> </w:t>
            </w:r>
            <w:r>
              <w:rPr>
                <w:sz w:val="24"/>
              </w:rPr>
              <w:t>media</w:t>
            </w:r>
            <w:r>
              <w:rPr>
                <w:spacing w:val="-5"/>
                <w:sz w:val="24"/>
              </w:rPr>
              <w:t> </w:t>
            </w:r>
            <w:r>
              <w:rPr>
                <w:sz w:val="24"/>
              </w:rPr>
              <w:t>formats</w:t>
            </w:r>
            <w:r>
              <w:rPr>
                <w:spacing w:val="-5"/>
                <w:sz w:val="24"/>
              </w:rPr>
              <w:t> </w:t>
            </w:r>
            <w:r>
              <w:rPr>
                <w:spacing w:val="-2"/>
                <w:sz w:val="24"/>
              </w:rPr>
              <w:t>below]</w:t>
            </w:r>
          </w:p>
        </w:tc>
      </w:tr>
    </w:tbl>
    <w:p>
      <w:pPr>
        <w:pStyle w:val="BodyText"/>
        <w:rPr>
          <w:rFonts w:ascii="Arial"/>
          <w:b/>
        </w:rPr>
      </w:pPr>
    </w:p>
    <w:p>
      <w:pPr>
        <w:pStyle w:val="BodyText"/>
        <w:spacing w:line="480" w:lineRule="auto"/>
        <w:ind w:left="718" w:right="2005"/>
      </w:pPr>
      <w:r>
        <w:rPr/>
        <w:t>The</w:t>
      </w:r>
      <w:r>
        <w:rPr>
          <w:spacing w:val="-4"/>
        </w:rPr>
        <w:t> </w:t>
      </w:r>
      <w:r>
        <w:rPr/>
        <w:t>media</w:t>
      </w:r>
      <w:r>
        <w:rPr>
          <w:spacing w:val="-4"/>
        </w:rPr>
        <w:t> </w:t>
      </w:r>
      <w:r>
        <w:rPr/>
        <w:t>name</w:t>
      </w:r>
      <w:r>
        <w:rPr>
          <w:spacing w:val="-4"/>
        </w:rPr>
        <w:t> </w:t>
      </w:r>
      <w:r>
        <w:rPr/>
        <w:t>and</w:t>
      </w:r>
      <w:r>
        <w:rPr>
          <w:spacing w:val="-4"/>
        </w:rPr>
        <w:t> </w:t>
      </w:r>
      <w:r>
        <w:rPr/>
        <w:t>type</w:t>
      </w:r>
      <w:r>
        <w:rPr>
          <w:spacing w:val="-4"/>
        </w:rPr>
        <w:t> </w:t>
      </w:r>
      <w:r>
        <w:rPr/>
        <w:t>can</w:t>
      </w:r>
      <w:r>
        <w:rPr>
          <w:spacing w:val="-4"/>
        </w:rPr>
        <w:t> </w:t>
      </w:r>
      <w:r>
        <w:rPr/>
        <w:t>be</w:t>
      </w:r>
      <w:r>
        <w:rPr>
          <w:spacing w:val="-4"/>
        </w:rPr>
        <w:t> </w:t>
      </w:r>
      <w:r>
        <w:rPr/>
        <w:t>extracted</w:t>
      </w:r>
      <w:r>
        <w:rPr>
          <w:spacing w:val="-4"/>
        </w:rPr>
        <w:t> </w:t>
      </w:r>
      <w:r>
        <w:rPr/>
        <w:t>from</w:t>
      </w:r>
      <w:r>
        <w:rPr>
          <w:spacing w:val="-5"/>
        </w:rPr>
        <w:t> </w:t>
      </w:r>
      <w:r>
        <w:rPr/>
        <w:t>the</w:t>
      </w:r>
      <w:r>
        <w:rPr>
          <w:spacing w:val="-4"/>
        </w:rPr>
        <w:t> </w:t>
      </w:r>
      <w:r>
        <w:rPr/>
        <w:t>CPC</w:t>
      </w:r>
      <w:r>
        <w:rPr>
          <w:spacing w:val="-4"/>
        </w:rPr>
        <w:t> </w:t>
      </w:r>
      <w:r>
        <w:rPr/>
        <w:t>retrieval</w:t>
      </w:r>
      <w:r>
        <w:rPr>
          <w:spacing w:val="-4"/>
        </w:rPr>
        <w:t> </w:t>
      </w:r>
      <w:r>
        <w:rPr/>
        <w:t>response. List of accepted media formats:</w:t>
      </w: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83"/>
        <w:gridCol w:w="4686"/>
      </w:tblGrid>
      <w:tr>
        <w:trPr>
          <w:trHeight w:val="386" w:hRule="atLeast"/>
        </w:trPr>
        <w:tc>
          <w:tcPr>
            <w:tcW w:w="4683" w:type="dxa"/>
            <w:shd w:val="clear" w:color="auto" w:fill="006FC0"/>
          </w:tcPr>
          <w:p>
            <w:pPr>
              <w:pStyle w:val="TableParagraph"/>
              <w:spacing w:line="240" w:lineRule="auto" w:before="55"/>
              <w:ind w:left="4"/>
              <w:jc w:val="center"/>
              <w:rPr>
                <w:rFonts w:ascii="Arial"/>
                <w:b/>
                <w:sz w:val="24"/>
              </w:rPr>
            </w:pPr>
            <w:r>
              <w:rPr>
                <w:rFonts w:ascii="Arial"/>
                <w:b/>
                <w:color w:val="FFFFFF"/>
                <w:spacing w:val="-2"/>
                <w:sz w:val="24"/>
              </w:rPr>
              <w:t>Format</w:t>
            </w:r>
          </w:p>
        </w:tc>
        <w:tc>
          <w:tcPr>
            <w:tcW w:w="4686" w:type="dxa"/>
            <w:shd w:val="clear" w:color="auto" w:fill="006FC0"/>
          </w:tcPr>
          <w:p>
            <w:pPr>
              <w:pStyle w:val="TableParagraph"/>
              <w:spacing w:line="240" w:lineRule="auto" w:before="55"/>
              <w:ind w:left="2"/>
              <w:jc w:val="center"/>
              <w:rPr>
                <w:rFonts w:ascii="Arial"/>
                <w:b/>
                <w:sz w:val="24"/>
              </w:rPr>
            </w:pPr>
            <w:r>
              <w:rPr>
                <w:rFonts w:ascii="Arial"/>
                <w:b/>
                <w:color w:val="FFFFFF"/>
                <w:sz w:val="24"/>
              </w:rPr>
              <w:t>Media</w:t>
            </w:r>
            <w:r>
              <w:rPr>
                <w:rFonts w:ascii="Arial"/>
                <w:b/>
                <w:color w:val="FFFFFF"/>
                <w:spacing w:val="-3"/>
                <w:sz w:val="24"/>
              </w:rPr>
              <w:t> </w:t>
            </w:r>
            <w:r>
              <w:rPr>
                <w:rFonts w:ascii="Arial"/>
                <w:b/>
                <w:color w:val="FFFFFF"/>
                <w:spacing w:val="-4"/>
                <w:sz w:val="24"/>
              </w:rPr>
              <w:t>type</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GIF</w:t>
            </w:r>
          </w:p>
        </w:tc>
        <w:tc>
          <w:tcPr>
            <w:tcW w:w="4686" w:type="dxa"/>
          </w:tcPr>
          <w:p>
            <w:pPr>
              <w:pStyle w:val="TableParagraph"/>
              <w:spacing w:line="240" w:lineRule="auto" w:before="50"/>
              <w:ind w:left="55"/>
              <w:rPr>
                <w:rFonts w:ascii="Arial MT"/>
                <w:sz w:val="24"/>
              </w:rPr>
            </w:pPr>
            <w:r>
              <w:rPr>
                <w:rFonts w:ascii="Arial MT"/>
                <w:spacing w:val="-2"/>
                <w:sz w:val="24"/>
              </w:rPr>
              <w:t>image/gif</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4"/>
                <w:sz w:val="24"/>
              </w:rPr>
              <w:t>JPEG</w:t>
            </w:r>
          </w:p>
        </w:tc>
        <w:tc>
          <w:tcPr>
            <w:tcW w:w="4686" w:type="dxa"/>
          </w:tcPr>
          <w:p>
            <w:pPr>
              <w:pStyle w:val="TableParagraph"/>
              <w:spacing w:line="240" w:lineRule="auto" w:before="50"/>
              <w:ind w:left="55"/>
              <w:rPr>
                <w:rFonts w:ascii="Arial MT"/>
                <w:sz w:val="24"/>
              </w:rPr>
            </w:pPr>
            <w:r>
              <w:rPr>
                <w:rFonts w:ascii="Arial MT"/>
                <w:spacing w:val="-2"/>
                <w:sz w:val="24"/>
              </w:rPr>
              <w:t>image/jpeg</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TIF</w:t>
            </w:r>
          </w:p>
        </w:tc>
        <w:tc>
          <w:tcPr>
            <w:tcW w:w="4686" w:type="dxa"/>
          </w:tcPr>
          <w:p>
            <w:pPr>
              <w:pStyle w:val="TableParagraph"/>
              <w:spacing w:line="240" w:lineRule="auto" w:before="50"/>
              <w:ind w:left="55"/>
              <w:rPr>
                <w:rFonts w:ascii="Arial MT"/>
                <w:sz w:val="24"/>
              </w:rPr>
            </w:pPr>
            <w:r>
              <w:rPr>
                <w:rFonts w:ascii="Arial MT"/>
                <w:spacing w:val="-2"/>
                <w:sz w:val="24"/>
              </w:rPr>
              <w:t>image/tif</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BMP</w:t>
            </w:r>
          </w:p>
        </w:tc>
        <w:tc>
          <w:tcPr>
            <w:tcW w:w="4686" w:type="dxa"/>
          </w:tcPr>
          <w:p>
            <w:pPr>
              <w:pStyle w:val="TableParagraph"/>
              <w:spacing w:line="240" w:lineRule="auto" w:before="50"/>
              <w:ind w:left="55"/>
              <w:rPr>
                <w:rFonts w:ascii="Arial MT"/>
                <w:sz w:val="24"/>
              </w:rPr>
            </w:pPr>
            <w:r>
              <w:rPr>
                <w:rFonts w:ascii="Arial MT"/>
                <w:spacing w:val="-2"/>
                <w:sz w:val="24"/>
              </w:rPr>
              <w:t>image/x-ms-</w:t>
            </w:r>
            <w:r>
              <w:rPr>
                <w:rFonts w:ascii="Arial MT"/>
                <w:spacing w:val="-5"/>
                <w:sz w:val="24"/>
              </w:rPr>
              <w:t>bmp</w:t>
            </w:r>
          </w:p>
        </w:tc>
      </w:tr>
      <w:tr>
        <w:trPr>
          <w:trHeight w:val="379" w:hRule="atLeast"/>
        </w:trPr>
        <w:tc>
          <w:tcPr>
            <w:tcW w:w="4683" w:type="dxa"/>
          </w:tcPr>
          <w:p>
            <w:pPr>
              <w:pStyle w:val="TableParagraph"/>
              <w:spacing w:line="240" w:lineRule="auto" w:before="51"/>
              <w:ind w:left="55"/>
              <w:rPr>
                <w:rFonts w:ascii="Arial MT"/>
                <w:sz w:val="24"/>
              </w:rPr>
            </w:pPr>
            <w:r>
              <w:rPr>
                <w:rFonts w:ascii="Arial MT"/>
                <w:spacing w:val="-5"/>
                <w:sz w:val="24"/>
              </w:rPr>
              <w:t>PNG</w:t>
            </w:r>
          </w:p>
        </w:tc>
        <w:tc>
          <w:tcPr>
            <w:tcW w:w="4686" w:type="dxa"/>
          </w:tcPr>
          <w:p>
            <w:pPr>
              <w:pStyle w:val="TableParagraph"/>
              <w:spacing w:line="240" w:lineRule="auto" w:before="51"/>
              <w:ind w:left="55"/>
              <w:rPr>
                <w:rFonts w:ascii="Arial MT"/>
                <w:sz w:val="24"/>
              </w:rPr>
            </w:pPr>
            <w:r>
              <w:rPr>
                <w:rFonts w:ascii="Arial MT"/>
                <w:spacing w:val="-2"/>
                <w:sz w:val="24"/>
              </w:rPr>
              <w:t>image/png</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WAV</w:t>
            </w:r>
          </w:p>
        </w:tc>
        <w:tc>
          <w:tcPr>
            <w:tcW w:w="4686" w:type="dxa"/>
          </w:tcPr>
          <w:p>
            <w:pPr>
              <w:pStyle w:val="TableParagraph"/>
              <w:spacing w:line="240" w:lineRule="auto" w:before="50"/>
              <w:ind w:left="55"/>
              <w:rPr>
                <w:rFonts w:ascii="Arial MT"/>
                <w:sz w:val="24"/>
              </w:rPr>
            </w:pPr>
            <w:r>
              <w:rPr>
                <w:rFonts w:ascii="Arial MT"/>
                <w:spacing w:val="-2"/>
                <w:sz w:val="24"/>
              </w:rPr>
              <w:t>audio/wav</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WMA</w:t>
            </w:r>
          </w:p>
        </w:tc>
        <w:tc>
          <w:tcPr>
            <w:tcW w:w="4686" w:type="dxa"/>
          </w:tcPr>
          <w:p>
            <w:pPr>
              <w:pStyle w:val="TableParagraph"/>
              <w:spacing w:line="240" w:lineRule="auto" w:before="50"/>
              <w:ind w:left="55"/>
              <w:rPr>
                <w:rFonts w:ascii="Arial MT"/>
                <w:sz w:val="24"/>
              </w:rPr>
            </w:pPr>
            <w:r>
              <w:rPr>
                <w:rFonts w:ascii="Arial MT"/>
                <w:spacing w:val="-2"/>
                <w:sz w:val="24"/>
              </w:rPr>
              <w:t>audio/x-ms-</w:t>
            </w:r>
            <w:r>
              <w:rPr>
                <w:rFonts w:ascii="Arial MT"/>
                <w:spacing w:val="-5"/>
                <w:sz w:val="24"/>
              </w:rPr>
              <w:t>wma</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WMV</w:t>
            </w:r>
          </w:p>
        </w:tc>
        <w:tc>
          <w:tcPr>
            <w:tcW w:w="4686" w:type="dxa"/>
          </w:tcPr>
          <w:p>
            <w:pPr>
              <w:pStyle w:val="TableParagraph"/>
              <w:spacing w:line="240" w:lineRule="auto" w:before="50"/>
              <w:ind w:left="55"/>
              <w:rPr>
                <w:rFonts w:ascii="Arial MT"/>
                <w:sz w:val="24"/>
              </w:rPr>
            </w:pPr>
            <w:r>
              <w:rPr>
                <w:rFonts w:ascii="Arial MT"/>
                <w:spacing w:val="-2"/>
                <w:sz w:val="24"/>
              </w:rPr>
              <w:t>video/x-ms-</w:t>
            </w:r>
            <w:r>
              <w:rPr>
                <w:rFonts w:ascii="Arial MT"/>
                <w:spacing w:val="-5"/>
                <w:sz w:val="24"/>
              </w:rPr>
              <w:t>wmv</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5"/>
                <w:sz w:val="24"/>
              </w:rPr>
              <w:t>MP3</w:t>
            </w:r>
          </w:p>
        </w:tc>
        <w:tc>
          <w:tcPr>
            <w:tcW w:w="4686" w:type="dxa"/>
          </w:tcPr>
          <w:p>
            <w:pPr>
              <w:pStyle w:val="TableParagraph"/>
              <w:spacing w:line="240" w:lineRule="auto" w:before="50"/>
              <w:ind w:left="55"/>
              <w:rPr>
                <w:rFonts w:ascii="Arial MT"/>
                <w:sz w:val="24"/>
              </w:rPr>
            </w:pPr>
            <w:r>
              <w:rPr>
                <w:rFonts w:ascii="Arial MT"/>
                <w:spacing w:val="-2"/>
                <w:sz w:val="24"/>
              </w:rPr>
              <w:t>audio/mpeg</w:t>
            </w:r>
          </w:p>
        </w:tc>
      </w:tr>
    </w:tbl>
    <w:p>
      <w:pPr>
        <w:pStyle w:val="TableParagraph"/>
        <w:spacing w:after="0" w:line="240" w:lineRule="auto"/>
        <w:rPr>
          <w:rFonts w:ascii="Arial MT"/>
          <w:sz w:val="24"/>
        </w:rPr>
        <w:sectPr>
          <w:headerReference w:type="default" r:id="rId407"/>
          <w:footerReference w:type="default" r:id="rId408"/>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83"/>
        <w:gridCol w:w="4686"/>
      </w:tblGrid>
      <w:tr>
        <w:trPr>
          <w:trHeight w:val="386" w:hRule="atLeast"/>
        </w:trPr>
        <w:tc>
          <w:tcPr>
            <w:tcW w:w="4683" w:type="dxa"/>
            <w:shd w:val="clear" w:color="auto" w:fill="006FC0"/>
          </w:tcPr>
          <w:p>
            <w:pPr>
              <w:pStyle w:val="TableParagraph"/>
              <w:spacing w:line="240" w:lineRule="auto" w:before="55"/>
              <w:ind w:left="4"/>
              <w:jc w:val="center"/>
              <w:rPr>
                <w:rFonts w:ascii="Arial"/>
                <w:b/>
                <w:sz w:val="24"/>
              </w:rPr>
            </w:pPr>
            <w:r>
              <w:rPr>
                <w:rFonts w:ascii="Arial"/>
                <w:b/>
                <w:color w:val="FFFFFF"/>
                <w:spacing w:val="-2"/>
                <w:sz w:val="24"/>
              </w:rPr>
              <w:t>Format</w:t>
            </w:r>
          </w:p>
        </w:tc>
        <w:tc>
          <w:tcPr>
            <w:tcW w:w="4686" w:type="dxa"/>
            <w:shd w:val="clear" w:color="auto" w:fill="006FC0"/>
          </w:tcPr>
          <w:p>
            <w:pPr>
              <w:pStyle w:val="TableParagraph"/>
              <w:spacing w:line="240" w:lineRule="auto" w:before="55"/>
              <w:ind w:left="2"/>
              <w:jc w:val="center"/>
              <w:rPr>
                <w:rFonts w:ascii="Arial"/>
                <w:b/>
                <w:sz w:val="24"/>
              </w:rPr>
            </w:pPr>
            <w:r>
              <w:rPr>
                <w:rFonts w:ascii="Arial"/>
                <w:b/>
                <w:color w:val="FFFFFF"/>
                <w:sz w:val="24"/>
              </w:rPr>
              <w:t>Media</w:t>
            </w:r>
            <w:r>
              <w:rPr>
                <w:rFonts w:ascii="Arial"/>
                <w:b/>
                <w:color w:val="FFFFFF"/>
                <w:spacing w:val="-3"/>
                <w:sz w:val="24"/>
              </w:rPr>
              <w:t> </w:t>
            </w:r>
            <w:r>
              <w:rPr>
                <w:rFonts w:ascii="Arial"/>
                <w:b/>
                <w:color w:val="FFFFFF"/>
                <w:spacing w:val="-4"/>
                <w:sz w:val="24"/>
              </w:rPr>
              <w:t>type</w:t>
            </w:r>
          </w:p>
        </w:tc>
      </w:tr>
      <w:tr>
        <w:trPr>
          <w:trHeight w:val="381" w:hRule="atLeast"/>
        </w:trPr>
        <w:tc>
          <w:tcPr>
            <w:tcW w:w="4683" w:type="dxa"/>
          </w:tcPr>
          <w:p>
            <w:pPr>
              <w:pStyle w:val="TableParagraph"/>
              <w:spacing w:line="240" w:lineRule="auto" w:before="50"/>
              <w:ind w:left="55"/>
              <w:rPr>
                <w:rFonts w:ascii="Arial MT"/>
                <w:sz w:val="24"/>
              </w:rPr>
            </w:pPr>
            <w:r>
              <w:rPr>
                <w:rFonts w:ascii="Arial MT"/>
                <w:spacing w:val="-2"/>
                <w:sz w:val="24"/>
              </w:rPr>
              <w:t>UNKNOWN</w:t>
            </w:r>
          </w:p>
        </w:tc>
        <w:tc>
          <w:tcPr>
            <w:tcW w:w="4686" w:type="dxa"/>
          </w:tcPr>
          <w:p>
            <w:pPr>
              <w:pStyle w:val="TableParagraph"/>
              <w:spacing w:line="240" w:lineRule="auto" w:before="50"/>
              <w:ind w:left="55"/>
              <w:rPr>
                <w:rFonts w:ascii="Arial MT"/>
                <w:sz w:val="24"/>
              </w:rPr>
            </w:pPr>
            <w:r>
              <w:rPr>
                <w:rFonts w:ascii="Arial MT"/>
                <w:spacing w:val="-2"/>
                <w:sz w:val="24"/>
              </w:rPr>
              <w:t>type/x-unknown</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26</w:t>
      </w:r>
    </w:p>
    <w:p>
      <w:pPr>
        <w:pStyle w:val="BodyText"/>
        <w:spacing w:before="11"/>
        <w:rPr>
          <w:rFonts w:ascii="Arial"/>
          <w:i/>
          <w:sz w:val="20"/>
        </w:rPr>
      </w:pPr>
    </w:p>
    <w:p>
      <w:pPr>
        <w:pStyle w:val="Heading2"/>
      </w:pPr>
      <w:r>
        <w:rPr>
          <w:spacing w:val="-2"/>
        </w:rPr>
        <w:t>Example</w:t>
      </w:r>
    </w:p>
    <w:p>
      <w:pPr>
        <w:pStyle w:val="BodyText"/>
        <w:spacing w:before="240"/>
        <w:ind w:left="718" w:right="1090"/>
      </w:pPr>
      <w:r>
        <w:rPr/>
        <w:t>Use</w:t>
      </w:r>
      <w:r>
        <w:rPr>
          <w:spacing w:val="-3"/>
        </w:rPr>
        <w:t> </w:t>
      </w:r>
      <w:r>
        <w:rPr/>
        <w:t>the</w:t>
      </w:r>
      <w:r>
        <w:rPr>
          <w:spacing w:val="-5"/>
        </w:rPr>
        <w:t> </w:t>
      </w:r>
      <w:r>
        <w:rPr/>
        <w:t>classification</w:t>
      </w:r>
      <w:r>
        <w:rPr>
          <w:spacing w:val="-3"/>
        </w:rPr>
        <w:t> </w:t>
      </w:r>
      <w:r>
        <w:rPr/>
        <w:t>retrieval</w:t>
      </w:r>
      <w:r>
        <w:rPr>
          <w:spacing w:val="-3"/>
        </w:rPr>
        <w:t> </w:t>
      </w:r>
      <w:r>
        <w:rPr/>
        <w:t>service,</w:t>
      </w:r>
      <w:r>
        <w:rPr>
          <w:spacing w:val="-5"/>
        </w:rPr>
        <w:t> </w:t>
      </w:r>
      <w:r>
        <w:rPr/>
        <w:t>extract</w:t>
      </w:r>
      <w:r>
        <w:rPr>
          <w:spacing w:val="-5"/>
        </w:rPr>
        <w:t> </w:t>
      </w:r>
      <w:r>
        <w:rPr/>
        <w:t>the</w:t>
      </w:r>
      <w:r>
        <w:rPr>
          <w:spacing w:val="-3"/>
        </w:rPr>
        <w:t> </w:t>
      </w:r>
      <w:r>
        <w:rPr/>
        <w:t>media</w:t>
      </w:r>
      <w:r>
        <w:rPr>
          <w:spacing w:val="-5"/>
        </w:rPr>
        <w:t> </w:t>
      </w:r>
      <w:r>
        <w:rPr/>
        <w:t>name</w:t>
      </w:r>
      <w:r>
        <w:rPr>
          <w:spacing w:val="-5"/>
        </w:rPr>
        <w:t> </w:t>
      </w:r>
      <w:r>
        <w:rPr/>
        <w:t>and</w:t>
      </w:r>
      <w:r>
        <w:rPr>
          <w:spacing w:val="-5"/>
        </w:rPr>
        <w:t> </w:t>
      </w:r>
      <w:r>
        <w:rPr/>
        <w:t>type</w:t>
      </w:r>
      <w:r>
        <w:rPr>
          <w:spacing w:val="-3"/>
        </w:rPr>
        <w:t> </w:t>
      </w:r>
      <w:r>
        <w:rPr/>
        <w:t>from</w:t>
      </w:r>
      <w:r>
        <w:rPr>
          <w:spacing w:val="-3"/>
        </w:rPr>
        <w:t> </w:t>
      </w:r>
      <w:r>
        <w:rPr/>
        <w:t>the response (e.g. </w:t>
      </w:r>
      <w:r>
        <w:rPr>
          <w:rFonts w:ascii="Arial"/>
          <w:b/>
        </w:rPr>
        <w:t>A01N37/12 </w:t>
      </w:r>
      <w:r>
        <w:rPr/>
        <w:t>symbol):</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5890"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827"/>
              <w:rPr>
                <w:sz w:val="20"/>
              </w:rPr>
            </w:pPr>
            <w:r>
              <w:rPr>
                <w:color w:val="0000FF"/>
                <w:spacing w:val="-2"/>
                <w:sz w:val="20"/>
              </w:rPr>
              <w:t>&lt;</w:t>
            </w:r>
            <w:r>
              <w:rPr>
                <w:color w:val="800000"/>
                <w:spacing w:val="-2"/>
                <w:sz w:val="20"/>
              </w:rPr>
              <w:t>cpc:class-scheme</w:t>
            </w:r>
            <w:r>
              <w:rPr>
                <w:color w:val="800000"/>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w:t>
            </w:r>
            <w:r>
              <w:rPr>
                <w:color w:val="0000FF"/>
                <w:spacing w:val="22"/>
                <w:sz w:val="20"/>
              </w:rPr>
              <w:t> </w:t>
            </w:r>
            <w:r>
              <w:rPr>
                <w:color w:val="FF0000"/>
                <w:spacing w:val="-2"/>
                <w:sz w:val="20"/>
              </w:rPr>
              <w:t>export-date</w:t>
            </w:r>
            <w:r>
              <w:rPr>
                <w:color w:val="0000FF"/>
                <w:spacing w:val="-2"/>
                <w:sz w:val="20"/>
              </w:rPr>
              <w:t>="</w:t>
            </w:r>
            <w:r>
              <w:rPr>
                <w:spacing w:val="-2"/>
                <w:sz w:val="20"/>
              </w:rPr>
              <w:t>2012-10-</w:t>
            </w:r>
            <w:r>
              <w:rPr>
                <w:spacing w:val="-4"/>
                <w:sz w:val="20"/>
              </w:rPr>
              <w:t>13</w:t>
            </w:r>
            <w:r>
              <w:rPr>
                <w:color w:val="0000FF"/>
                <w:spacing w:val="-4"/>
                <w:sz w:val="20"/>
              </w:rPr>
              <w:t>"&gt;</w:t>
            </w:r>
          </w:p>
          <w:p>
            <w:pPr>
              <w:pStyle w:val="TableParagraph"/>
              <w:spacing w:line="240" w:lineRule="auto"/>
              <w:ind w:right="601" w:firstLine="960"/>
              <w:rPr>
                <w:sz w:val="20"/>
              </w:rPr>
            </w:pPr>
            <w:r>
              <w:rPr>
                <w:color w:val="0000FF"/>
                <w:sz w:val="20"/>
              </w:rPr>
              <w:t>&lt;</w:t>
            </w:r>
            <w:r>
              <w:rPr>
                <w:color w:val="800000"/>
                <w:sz w:val="20"/>
              </w:rPr>
              <w:t>cpc:classification-item</w:t>
            </w:r>
            <w:r>
              <w:rPr>
                <w:color w:val="800000"/>
                <w:spacing w:val="-13"/>
                <w:sz w:val="20"/>
              </w:rPr>
              <w:t> </w:t>
            </w:r>
            <w:r>
              <w:rPr>
                <w:color w:val="FF0000"/>
                <w:sz w:val="20"/>
              </w:rPr>
              <w:t>level</w:t>
            </w:r>
            <w:r>
              <w:rPr>
                <w:color w:val="0000FF"/>
                <w:sz w:val="20"/>
              </w:rPr>
              <w:t>="</w:t>
            </w:r>
            <w:r>
              <w:rPr>
                <w:sz w:val="20"/>
              </w:rPr>
              <w:t>8</w:t>
            </w:r>
            <w:r>
              <w:rPr>
                <w:color w:val="0000FF"/>
                <w:sz w:val="20"/>
              </w:rPr>
              <w:t>"</w:t>
            </w:r>
            <w:r>
              <w:rPr>
                <w:color w:val="0000FF"/>
                <w:spacing w:val="-13"/>
                <w:sz w:val="20"/>
              </w:rPr>
              <w:t> </w:t>
            </w:r>
            <w:r>
              <w:rPr>
                <w:color w:val="FF0000"/>
                <w:sz w:val="20"/>
              </w:rPr>
              <w:t>additional-only</w:t>
            </w:r>
            <w:r>
              <w:rPr>
                <w:color w:val="0000FF"/>
                <w:sz w:val="20"/>
              </w:rPr>
              <w:t>="</w:t>
            </w:r>
            <w:r>
              <w:rPr>
                <w:sz w:val="20"/>
              </w:rPr>
              <w:t>false</w:t>
            </w:r>
            <w:r>
              <w:rPr>
                <w:color w:val="0000FF"/>
                <w:sz w:val="20"/>
              </w:rPr>
              <w:t>"</w:t>
            </w:r>
            <w:r>
              <w:rPr>
                <w:color w:val="0000FF"/>
                <w:spacing w:val="-13"/>
                <w:sz w:val="20"/>
              </w:rPr>
              <w:t> </w:t>
            </w:r>
            <w:r>
              <w:rPr>
                <w:color w:val="FF0000"/>
                <w:sz w:val="20"/>
              </w:rPr>
              <w:t>sort- key</w:t>
            </w:r>
            <w:r>
              <w:rPr>
                <w:color w:val="0000FF"/>
                <w:sz w:val="20"/>
              </w:rPr>
              <w:t>="</w:t>
            </w:r>
            <w:r>
              <w:rPr>
                <w:sz w:val="20"/>
              </w:rPr>
              <w:t>A01N37/12</w:t>
            </w:r>
            <w:r>
              <w:rPr>
                <w:color w:val="0000FF"/>
                <w:sz w:val="20"/>
              </w:rPr>
              <w:t>" </w:t>
            </w:r>
            <w:r>
              <w:rPr>
                <w:color w:val="FF0000"/>
                <w:sz w:val="20"/>
              </w:rPr>
              <w:t>not-allocatable</w:t>
            </w:r>
            <w:r>
              <w:rPr>
                <w:color w:val="0000FF"/>
                <w:sz w:val="20"/>
              </w:rPr>
              <w:t>="</w:t>
            </w:r>
            <w:r>
              <w:rPr>
                <w:sz w:val="20"/>
              </w:rPr>
              <w:t>false</w:t>
            </w:r>
            <w:r>
              <w:rPr>
                <w:color w:val="0000FF"/>
                <w:sz w:val="20"/>
              </w:rPr>
              <w:t>" </w:t>
            </w:r>
            <w:r>
              <w:rPr>
                <w:color w:val="FF0000"/>
                <w:sz w:val="20"/>
              </w:rPr>
              <w:t>breakdown-code</w:t>
            </w:r>
            <w:r>
              <w:rPr>
                <w:color w:val="0000FF"/>
                <w:sz w:val="20"/>
              </w:rPr>
              <w:t>="</w:t>
            </w:r>
            <w:r>
              <w:rPr>
                <w:sz w:val="20"/>
              </w:rPr>
              <w:t>false</w:t>
            </w:r>
            <w:r>
              <w:rPr>
                <w:color w:val="0000FF"/>
                <w:sz w:val="20"/>
              </w:rPr>
              <w:t>" </w:t>
            </w:r>
            <w:r>
              <w:rPr>
                <w:color w:val="FF0000"/>
                <w:sz w:val="20"/>
              </w:rPr>
              <w:t>date- revised</w:t>
            </w:r>
            <w:r>
              <w:rPr>
                <w:color w:val="0000FF"/>
                <w:sz w:val="20"/>
              </w:rPr>
              <w:t>="</w:t>
            </w:r>
            <w:r>
              <w:rPr>
                <w:sz w:val="20"/>
              </w:rPr>
              <w:t>2012-10-12</w:t>
            </w:r>
            <w:r>
              <w:rPr>
                <w:color w:val="0000FF"/>
                <w:sz w:val="20"/>
              </w:rPr>
              <w:t>" </w:t>
            </w:r>
            <w:r>
              <w:rPr>
                <w:color w:val="FF0000"/>
                <w:sz w:val="20"/>
              </w:rPr>
              <w:t>link-file</w:t>
            </w:r>
            <w:r>
              <w:rPr>
                <w:color w:val="0000FF"/>
                <w:sz w:val="20"/>
              </w:rPr>
              <w:t>="</w:t>
            </w:r>
            <w:r>
              <w:rPr>
                <w:sz w:val="20"/>
              </w:rPr>
              <w:t>classification/cpc/A01N37/12</w:t>
            </w:r>
            <w:r>
              <w:rPr>
                <w:color w:val="0000FF"/>
                <w:sz w:val="20"/>
              </w:rPr>
              <w:t>"&gt;</w:t>
            </w:r>
          </w:p>
          <w:p>
            <w:pPr>
              <w:pStyle w:val="TableParagraph"/>
              <w:ind w:left="1307"/>
              <w:rPr>
                <w:sz w:val="20"/>
              </w:rPr>
            </w:pPr>
            <w:r>
              <w:rPr>
                <w:color w:val="0000FF"/>
                <w:spacing w:val="-2"/>
                <w:sz w:val="20"/>
              </w:rPr>
              <w:t>&lt;</w:t>
            </w:r>
            <w:r>
              <w:rPr>
                <w:color w:val="800000"/>
                <w:spacing w:val="-2"/>
                <w:sz w:val="20"/>
              </w:rPr>
              <w:t>cpc:classification-symbol</w:t>
            </w:r>
            <w:r>
              <w:rPr>
                <w:color w:val="0000FF"/>
                <w:spacing w:val="-2"/>
                <w:sz w:val="20"/>
              </w:rPr>
              <w:t>&gt;</w:t>
            </w:r>
            <w:r>
              <w:rPr>
                <w:spacing w:val="-2"/>
                <w:sz w:val="20"/>
              </w:rPr>
              <w:t>A01N37/12</w:t>
            </w:r>
            <w:r>
              <w:rPr>
                <w:color w:val="0000FF"/>
                <w:spacing w:val="-2"/>
                <w:sz w:val="20"/>
              </w:rPr>
              <w:t>&lt;/</w:t>
            </w:r>
            <w:r>
              <w:rPr>
                <w:color w:val="800000"/>
                <w:spacing w:val="-2"/>
                <w:sz w:val="20"/>
              </w:rPr>
              <w:t>cpc:classification-symbol</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line="240" w:lineRule="auto" w:before="2"/>
              <w:ind w:right="481" w:firstLine="1680"/>
              <w:rPr>
                <w:sz w:val="20"/>
              </w:rPr>
            </w:pPr>
            <w:r>
              <w:rPr>
                <w:color w:val="0000FF"/>
                <w:sz w:val="20"/>
              </w:rPr>
              <w:t>&lt;</w:t>
            </w:r>
            <w:r>
              <w:rPr>
                <w:color w:val="800000"/>
                <w:sz w:val="20"/>
              </w:rPr>
              <w:t>cpc:text </w:t>
            </w:r>
            <w:r>
              <w:rPr>
                <w:color w:val="FF0000"/>
                <w:sz w:val="20"/>
              </w:rPr>
              <w:t>scheme</w:t>
            </w:r>
            <w:r>
              <w:rPr>
                <w:color w:val="0000FF"/>
                <w:sz w:val="20"/>
              </w:rPr>
              <w:t>="</w:t>
            </w:r>
            <w:r>
              <w:rPr>
                <w:sz w:val="20"/>
              </w:rPr>
              <w:t>ipc</w:t>
            </w:r>
            <w:r>
              <w:rPr>
                <w:color w:val="0000FF"/>
                <w:sz w:val="20"/>
              </w:rPr>
              <w:t>"&gt;</w:t>
            </w:r>
            <w:r>
              <w:rPr>
                <w:sz w:val="20"/>
              </w:rPr>
              <w:t>containing the group </w:t>
            </w:r>
            <w:r>
              <w:rPr>
                <w:color w:val="0000FF"/>
                <w:sz w:val="20"/>
              </w:rPr>
              <w:t>&lt;</w:t>
            </w:r>
            <w:r>
              <w:rPr>
                <w:b/>
                <w:color w:val="800000"/>
                <w:sz w:val="20"/>
              </w:rPr>
              <w:t>cpc:media </w:t>
            </w:r>
            <w:r>
              <w:rPr>
                <w:b/>
                <w:color w:val="FF0000"/>
                <w:sz w:val="20"/>
              </w:rPr>
              <w:t>id</w:t>
            </w:r>
            <w:r>
              <w:rPr>
                <w:b/>
                <w:color w:val="0000FF"/>
                <w:sz w:val="20"/>
              </w:rPr>
              <w:t>="</w:t>
            </w:r>
            <w:r>
              <w:rPr>
                <w:b/>
                <w:sz w:val="20"/>
              </w:rPr>
              <w:t>classification/cpc/media/100.gif</w:t>
            </w:r>
            <w:r>
              <w:rPr>
                <w:b/>
                <w:color w:val="0000FF"/>
                <w:sz w:val="20"/>
              </w:rPr>
              <w:t>"</w:t>
            </w:r>
            <w:r>
              <w:rPr>
                <w:b/>
                <w:color w:val="0000FF"/>
                <w:spacing w:val="-8"/>
                <w:sz w:val="20"/>
              </w:rPr>
              <w:t> </w:t>
            </w:r>
            <w:r>
              <w:rPr>
                <w:b/>
                <w:color w:val="FF0000"/>
                <w:sz w:val="20"/>
              </w:rPr>
              <w:t>type</w:t>
            </w:r>
            <w:r>
              <w:rPr>
                <w:b/>
                <w:color w:val="0000FF"/>
                <w:sz w:val="20"/>
              </w:rPr>
              <w:t>="</w:t>
            </w:r>
            <w:r>
              <w:rPr>
                <w:b/>
                <w:sz w:val="20"/>
              </w:rPr>
              <w:t>gif</w:t>
            </w:r>
            <w:r>
              <w:rPr>
                <w:b/>
                <w:color w:val="0000FF"/>
                <w:sz w:val="20"/>
              </w:rPr>
              <w:t>"/&gt;</w:t>
            </w:r>
            <w:r>
              <w:rPr>
                <w:sz w:val="20"/>
              </w:rPr>
              <w:t>,</w:t>
            </w:r>
            <w:r>
              <w:rPr>
                <w:spacing w:val="-8"/>
                <w:sz w:val="20"/>
              </w:rPr>
              <w:t> </w:t>
            </w:r>
            <w:r>
              <w:rPr>
                <w:sz w:val="20"/>
              </w:rPr>
              <w:t>wherein</w:t>
            </w:r>
            <w:r>
              <w:rPr>
                <w:spacing w:val="-8"/>
                <w:sz w:val="20"/>
              </w:rPr>
              <w:t> </w:t>
            </w:r>
            <w:r>
              <w:rPr>
                <w:sz w:val="20"/>
              </w:rPr>
              <w:t>Cn</w:t>
            </w:r>
            <w:r>
              <w:rPr>
                <w:spacing w:val="-8"/>
                <w:sz w:val="20"/>
              </w:rPr>
              <w:t> </w:t>
            </w:r>
            <w:r>
              <w:rPr>
                <w:sz w:val="20"/>
              </w:rPr>
              <w:t>means</w:t>
            </w:r>
            <w:r>
              <w:rPr>
                <w:spacing w:val="-8"/>
                <w:sz w:val="20"/>
              </w:rPr>
              <w:t> </w:t>
            </w:r>
            <w:r>
              <w:rPr>
                <w:sz w:val="20"/>
              </w:rPr>
              <w:t>a carbon skeleton not containing a ring</w:t>
            </w:r>
            <w:r>
              <w:rPr>
                <w:color w:val="0000FF"/>
                <w:sz w:val="20"/>
              </w:rPr>
              <w:t>&lt;/</w:t>
            </w:r>
            <w:r>
              <w:rPr>
                <w:color w:val="800000"/>
                <w:sz w:val="20"/>
              </w:rPr>
              <w:t>cpc:text</w:t>
            </w:r>
            <w:r>
              <w:rPr>
                <w:color w:val="0000FF"/>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before="1"/>
              <w:ind w:left="1787"/>
              <w:rPr>
                <w:sz w:val="20"/>
              </w:rPr>
            </w:pPr>
            <w:r>
              <w:rPr>
                <w:color w:val="0000FF"/>
                <w:sz w:val="20"/>
              </w:rPr>
              <w:t>&lt;</w:t>
            </w:r>
            <w:r>
              <w:rPr>
                <w:color w:val="800000"/>
                <w:sz w:val="20"/>
              </w:rPr>
              <w:t>cpc:text</w:t>
            </w:r>
            <w:r>
              <w:rPr>
                <w:color w:val="800000"/>
                <w:spacing w:val="-12"/>
                <w:sz w:val="20"/>
              </w:rPr>
              <w:t> </w:t>
            </w:r>
            <w:r>
              <w:rPr>
                <w:color w:val="FF0000"/>
                <w:sz w:val="20"/>
              </w:rPr>
              <w:t>scheme</w:t>
            </w:r>
            <w:r>
              <w:rPr>
                <w:color w:val="0000FF"/>
                <w:sz w:val="20"/>
              </w:rPr>
              <w:t>="</w:t>
            </w:r>
            <w:r>
              <w:rPr>
                <w:sz w:val="20"/>
              </w:rPr>
              <w:t>ipc</w:t>
            </w:r>
            <w:r>
              <w:rPr>
                <w:color w:val="0000FF"/>
                <w:sz w:val="20"/>
              </w:rPr>
              <w:t>"&gt;</w:t>
            </w:r>
            <w:r>
              <w:rPr>
                <w:color w:val="0000FF"/>
                <w:spacing w:val="-11"/>
                <w:sz w:val="20"/>
              </w:rPr>
              <w:t> </w:t>
            </w:r>
            <w:r>
              <w:rPr>
                <w:sz w:val="20"/>
              </w:rPr>
              <w:t>Thio</w:t>
            </w:r>
            <w:r>
              <w:rPr>
                <w:spacing w:val="-10"/>
                <w:sz w:val="20"/>
              </w:rPr>
              <w:t> </w:t>
            </w:r>
            <w:r>
              <w:rPr>
                <w:sz w:val="20"/>
              </w:rPr>
              <w:t>analogues</w:t>
            </w:r>
            <w:r>
              <w:rPr>
                <w:spacing w:val="-10"/>
                <w:sz w:val="20"/>
              </w:rPr>
              <w:t> </w:t>
            </w:r>
            <w:r>
              <w:rPr>
                <w:spacing w:val="-2"/>
                <w:sz w:val="20"/>
              </w:rPr>
              <w:t>thereof</w:t>
            </w:r>
            <w:r>
              <w:rPr>
                <w:color w:val="0000FF"/>
                <w:spacing w:val="-2"/>
                <w:sz w:val="20"/>
              </w:rPr>
              <w:t>&lt;/</w:t>
            </w:r>
            <w:r>
              <w:rPr>
                <w:color w:val="800000"/>
                <w:spacing w:val="-2"/>
                <w:sz w:val="20"/>
              </w:rPr>
              <w:t>cpc:text</w:t>
            </w:r>
            <w:r>
              <w:rPr>
                <w:color w:val="0000FF"/>
                <w:spacing w:val="-2"/>
                <w:sz w:val="20"/>
              </w:rPr>
              <w:t>&gt;</w:t>
            </w:r>
          </w:p>
          <w:p>
            <w:pPr>
              <w:pStyle w:val="TableParagraph"/>
              <w:ind w:left="154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cpc:class-title</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cpc:classification-item</w:t>
            </w:r>
            <w:r>
              <w:rPr>
                <w:color w:val="0000FF"/>
                <w:spacing w:val="-2"/>
                <w:sz w:val="20"/>
              </w:rPr>
              <w:t>&gt;</w:t>
            </w:r>
          </w:p>
          <w:p>
            <w:pPr>
              <w:pStyle w:val="TableParagraph"/>
              <w:ind w:left="827"/>
              <w:rPr>
                <w:sz w:val="20"/>
              </w:rPr>
            </w:pPr>
            <w:r>
              <w:rPr>
                <w:color w:val="0000FF"/>
                <w:spacing w:val="-2"/>
                <w:sz w:val="20"/>
              </w:rPr>
              <w:t>&lt;/</w:t>
            </w:r>
            <w:r>
              <w:rPr>
                <w:color w:val="800000"/>
                <w:spacing w:val="-2"/>
                <w:sz w:val="20"/>
              </w:rPr>
              <w:t>cpc:class-scheme</w:t>
            </w:r>
            <w:r>
              <w:rPr>
                <w:color w:val="0000FF"/>
                <w:spacing w:val="-2"/>
                <w:sz w:val="20"/>
              </w:rPr>
              <w:t>&gt;</w:t>
            </w:r>
          </w:p>
          <w:p>
            <w:pPr>
              <w:pStyle w:val="TableParagraph"/>
              <w:spacing w:before="1"/>
              <w:ind w:left="587"/>
              <w:rPr>
                <w:sz w:val="20"/>
              </w:rPr>
            </w:pPr>
            <w:r>
              <w:rPr>
                <w:color w:val="0000FF"/>
                <w:spacing w:val="-2"/>
                <w:sz w:val="20"/>
              </w:rPr>
              <w:t>&lt;/</w:t>
            </w:r>
            <w:r>
              <w:rPr>
                <w:color w:val="800000"/>
                <w:spacing w:val="-2"/>
                <w:sz w:val="20"/>
              </w:rPr>
              <w:t>ops:cpc</w:t>
            </w:r>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Heading2"/>
        <w:spacing w:before="240"/>
      </w:pPr>
      <w:r>
        <w:rPr/>
        <w:t>Request</w:t>
      </w:r>
      <w:r>
        <w:rPr>
          <w:spacing w:val="-4"/>
        </w:rPr>
        <w:t> </w:t>
      </w:r>
      <w:r>
        <w:rPr>
          <w:spacing w:val="-2"/>
        </w:rPr>
        <w:t>example:</w:t>
      </w:r>
    </w:p>
    <w:p>
      <w:pPr>
        <w:pStyle w:val="BodyText"/>
        <w:spacing w:before="9" w:after="1"/>
        <w:rPr>
          <w:rFonts w:ascii="Arial"/>
          <w:b/>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18" w:hRule="atLeast"/>
        </w:trPr>
        <w:tc>
          <w:tcPr>
            <w:tcW w:w="9362" w:type="dxa"/>
          </w:tcPr>
          <w:p>
            <w:pPr>
              <w:pStyle w:val="TableParagraph"/>
              <w:spacing w:line="240" w:lineRule="auto" w:before="1"/>
              <w:rPr>
                <w:sz w:val="20"/>
              </w:rPr>
            </w:pPr>
            <w:r>
              <w:rPr>
                <w:sz w:val="24"/>
              </w:rPr>
              <w:t>GET</w:t>
            </w:r>
            <w:r>
              <w:rPr>
                <w:spacing w:val="-31"/>
                <w:sz w:val="24"/>
              </w:rPr>
              <w:t> </w:t>
            </w:r>
            <w:hyperlink r:id="rId412">
              <w:r>
                <w:rPr>
                  <w:color w:val="2A64AC"/>
                  <w:sz w:val="20"/>
                  <w:u w:val="dotted" w:color="2A64AC"/>
                </w:rPr>
                <w:t>http://ops.epo.org/rest-</w:t>
              </w:r>
              <w:r>
                <w:rPr>
                  <w:color w:val="2A64AC"/>
                  <w:spacing w:val="-2"/>
                  <w:sz w:val="20"/>
                  <w:u w:val="dotted" w:color="2A64AC"/>
                </w:rPr>
                <w:t>services/classification/cpc/media/1000.gif</w:t>
              </w:r>
            </w:hyperlink>
          </w:p>
          <w:p>
            <w:pPr>
              <w:pStyle w:val="TableParagraph"/>
              <w:spacing w:line="240" w:lineRule="auto" w:before="41"/>
              <w:ind w:left="0"/>
              <w:rPr>
                <w:rFonts w:ascii="Arial"/>
                <w:b/>
                <w:sz w:val="20"/>
              </w:rPr>
            </w:pPr>
          </w:p>
          <w:p>
            <w:pPr>
              <w:pStyle w:val="TableParagraph"/>
              <w:spacing w:line="254" w:lineRule="exact"/>
              <w:rPr>
                <w:sz w:val="24"/>
              </w:rPr>
            </w:pPr>
            <w:r>
              <w:rPr>
                <w:sz w:val="24"/>
              </w:rPr>
              <w:t>Accept:</w:t>
            </w:r>
            <w:r>
              <w:rPr>
                <w:spacing w:val="-7"/>
                <w:sz w:val="24"/>
              </w:rPr>
              <w:t> </w:t>
            </w:r>
            <w:r>
              <w:rPr>
                <w:spacing w:val="-2"/>
                <w:sz w:val="24"/>
              </w:rPr>
              <w:t>image/gif</w:t>
            </w:r>
          </w:p>
        </w:tc>
      </w:tr>
    </w:tbl>
    <w:p>
      <w:pPr>
        <w:pStyle w:val="BodyText"/>
        <w:spacing w:before="240"/>
        <w:ind w:left="718"/>
      </w:pPr>
      <w:r>
        <w:rPr>
          <w:rFonts w:ascii="Arial"/>
          <w:b/>
        </w:rPr>
        <w:t>Response:</w:t>
      </w:r>
      <w:r>
        <w:rPr>
          <w:rFonts w:ascii="Arial"/>
          <w:b/>
          <w:spacing w:val="-5"/>
        </w:rPr>
        <w:t> </w:t>
      </w:r>
      <w:r>
        <w:rPr/>
        <w:t>the</w:t>
      </w:r>
      <w:r>
        <w:rPr>
          <w:spacing w:val="-2"/>
        </w:rPr>
        <w:t> </w:t>
      </w:r>
      <w:r>
        <w:rPr/>
        <w:t>image</w:t>
      </w:r>
      <w:r>
        <w:rPr>
          <w:spacing w:val="-3"/>
        </w:rPr>
        <w:t> </w:t>
      </w:r>
      <w:r>
        <w:rPr/>
        <w:t>in</w:t>
      </w:r>
      <w:r>
        <w:rPr>
          <w:spacing w:val="-2"/>
        </w:rPr>
        <w:t> </w:t>
      </w:r>
      <w:r>
        <w:rPr/>
        <w:t>the</w:t>
      </w:r>
      <w:r>
        <w:rPr>
          <w:spacing w:val="-4"/>
        </w:rPr>
        <w:t> </w:t>
      </w:r>
      <w:r>
        <w:rPr/>
        <w:t>GIF</w:t>
      </w:r>
      <w:r>
        <w:rPr>
          <w:spacing w:val="-2"/>
        </w:rPr>
        <w:t> </w:t>
      </w:r>
      <w:r>
        <w:rPr/>
        <w:t>format</w:t>
      </w:r>
      <w:r>
        <w:rPr>
          <w:spacing w:val="-2"/>
        </w:rPr>
        <w:t> </w:t>
      </w:r>
      <w:r>
        <w:rPr/>
        <w:t>will</w:t>
      </w:r>
      <w:r>
        <w:rPr>
          <w:spacing w:val="-3"/>
        </w:rPr>
        <w:t> </w:t>
      </w:r>
      <w:r>
        <w:rPr/>
        <w:t>be</w:t>
      </w:r>
      <w:r>
        <w:rPr>
          <w:spacing w:val="-2"/>
        </w:rPr>
        <w:t> </w:t>
      </w:r>
      <w:r>
        <w:rPr/>
        <w:t>in</w:t>
      </w:r>
      <w:r>
        <w:rPr>
          <w:spacing w:val="-2"/>
        </w:rPr>
        <w:t> response</w:t>
      </w:r>
    </w:p>
    <w:p>
      <w:pPr>
        <w:pStyle w:val="Heading1"/>
        <w:numPr>
          <w:ilvl w:val="2"/>
          <w:numId w:val="11"/>
        </w:numPr>
        <w:tabs>
          <w:tab w:pos="1435" w:val="left" w:leader="none"/>
        </w:tabs>
        <w:spacing w:line="240" w:lineRule="auto" w:before="239" w:after="0"/>
        <w:ind w:left="1435" w:right="0" w:hanging="717"/>
        <w:jc w:val="left"/>
      </w:pPr>
      <w:r>
        <w:rPr/>
        <w:t>CPC</w:t>
      </w:r>
      <w:r>
        <w:rPr>
          <w:spacing w:val="-4"/>
        </w:rPr>
        <w:t> </w:t>
      </w:r>
      <w:r>
        <w:rPr>
          <w:spacing w:val="-2"/>
        </w:rPr>
        <w:t>Search</w:t>
      </w:r>
    </w:p>
    <w:p>
      <w:pPr>
        <w:pStyle w:val="BodyText"/>
        <w:spacing w:before="121"/>
        <w:ind w:left="718"/>
      </w:pPr>
      <w:r>
        <w:rPr/>
        <w:t>Search</w:t>
      </w:r>
      <w:r>
        <w:rPr>
          <w:spacing w:val="-5"/>
        </w:rPr>
        <w:t> </w:t>
      </w:r>
      <w:r>
        <w:rPr/>
        <w:t>for</w:t>
      </w:r>
      <w:r>
        <w:rPr>
          <w:spacing w:val="-2"/>
        </w:rPr>
        <w:t> </w:t>
      </w:r>
      <w:r>
        <w:rPr/>
        <w:t>keywords</w:t>
      </w:r>
      <w:r>
        <w:rPr>
          <w:spacing w:val="-4"/>
        </w:rPr>
        <w:t> </w:t>
      </w:r>
      <w:r>
        <w:rPr/>
        <w:t>in</w:t>
      </w:r>
      <w:r>
        <w:rPr>
          <w:spacing w:val="-5"/>
        </w:rPr>
        <w:t> </w:t>
      </w:r>
      <w:r>
        <w:rPr/>
        <w:t>the</w:t>
      </w:r>
      <w:r>
        <w:rPr>
          <w:spacing w:val="-2"/>
        </w:rPr>
        <w:t> </w:t>
      </w:r>
      <w:r>
        <w:rPr/>
        <w:t>Cooperative</w:t>
      </w:r>
      <w:r>
        <w:rPr>
          <w:spacing w:val="3"/>
        </w:rPr>
        <w:t> </w:t>
      </w:r>
      <w:r>
        <w:rPr>
          <w:spacing w:val="-2"/>
        </w:rPr>
        <w:t>classifications.</w:t>
      </w:r>
    </w:p>
    <w:p>
      <w:pPr>
        <w:pStyle w:val="BodyText"/>
      </w:pPr>
    </w:p>
    <w:p>
      <w:pPr>
        <w:pStyle w:val="BodyText"/>
        <w:ind w:left="718" w:right="1323"/>
      </w:pPr>
      <w:r>
        <w:rPr/>
        <w:t>If</w:t>
      </w:r>
      <w:r>
        <w:rPr>
          <w:spacing w:val="-3"/>
        </w:rPr>
        <w:t> </w:t>
      </w:r>
      <w:r>
        <w:rPr/>
        <w:t>you</w:t>
      </w:r>
      <w:r>
        <w:rPr>
          <w:spacing w:val="-5"/>
        </w:rPr>
        <w:t> </w:t>
      </w:r>
      <w:r>
        <w:rPr/>
        <w:t>don´t</w:t>
      </w:r>
      <w:r>
        <w:rPr>
          <w:spacing w:val="-3"/>
        </w:rPr>
        <w:t> </w:t>
      </w:r>
      <w:r>
        <w:rPr/>
        <w:t>know</w:t>
      </w:r>
      <w:r>
        <w:rPr>
          <w:spacing w:val="-3"/>
        </w:rPr>
        <w:t> </w:t>
      </w:r>
      <w:r>
        <w:rPr/>
        <w:t>the</w:t>
      </w:r>
      <w:r>
        <w:rPr>
          <w:spacing w:val="-3"/>
        </w:rPr>
        <w:t> </w:t>
      </w:r>
      <w:r>
        <w:rPr/>
        <w:t>name</w:t>
      </w:r>
      <w:r>
        <w:rPr>
          <w:spacing w:val="-3"/>
        </w:rPr>
        <w:t> </w:t>
      </w:r>
      <w:r>
        <w:rPr/>
        <w:t>of</w:t>
      </w:r>
      <w:r>
        <w:rPr>
          <w:spacing w:val="-5"/>
        </w:rPr>
        <w:t> </w:t>
      </w:r>
      <w:r>
        <w:rPr/>
        <w:t>the</w:t>
      </w:r>
      <w:r>
        <w:rPr>
          <w:spacing w:val="-5"/>
        </w:rPr>
        <w:t> </w:t>
      </w:r>
      <w:r>
        <w:rPr/>
        <w:t>CPC</w:t>
      </w:r>
      <w:r>
        <w:rPr>
          <w:spacing w:val="-3"/>
        </w:rPr>
        <w:t> </w:t>
      </w:r>
      <w:r>
        <w:rPr/>
        <w:t>symbol</w:t>
      </w:r>
      <w:r>
        <w:rPr>
          <w:spacing w:val="-3"/>
        </w:rPr>
        <w:t> </w:t>
      </w:r>
      <w:r>
        <w:rPr/>
        <w:t>you</w:t>
      </w:r>
      <w:r>
        <w:rPr>
          <w:spacing w:val="-5"/>
        </w:rPr>
        <w:t> </w:t>
      </w:r>
      <w:r>
        <w:rPr/>
        <w:t>are</w:t>
      </w:r>
      <w:r>
        <w:rPr>
          <w:spacing w:val="-3"/>
        </w:rPr>
        <w:t> </w:t>
      </w:r>
      <w:r>
        <w:rPr/>
        <w:t>looking</w:t>
      </w:r>
      <w:r>
        <w:rPr>
          <w:spacing w:val="-4"/>
        </w:rPr>
        <w:t> </w:t>
      </w:r>
      <w:r>
        <w:rPr/>
        <w:t>for,</w:t>
      </w:r>
      <w:r>
        <w:rPr>
          <w:spacing w:val="-7"/>
        </w:rPr>
        <w:t> </w:t>
      </w:r>
      <w:r>
        <w:rPr/>
        <w:t>you</w:t>
      </w:r>
      <w:r>
        <w:rPr>
          <w:spacing w:val="-3"/>
        </w:rPr>
        <w:t> </w:t>
      </w:r>
      <w:r>
        <w:rPr/>
        <w:t>can</w:t>
      </w:r>
      <w:r>
        <w:rPr>
          <w:spacing w:val="-3"/>
        </w:rPr>
        <w:t> </w:t>
      </w:r>
      <w:r>
        <w:rPr/>
        <w:t>use</w:t>
      </w:r>
      <w:r>
        <w:rPr>
          <w:spacing w:val="-3"/>
        </w:rPr>
        <w:t> </w:t>
      </w:r>
      <w:r>
        <w:rPr/>
        <w:t>the CPC search service to identify possible interesting CPC symbols by searching for keywords in the title and abstract fields of the Espacenet database.</w:t>
      </w:r>
    </w:p>
    <w:p>
      <w:pPr>
        <w:pStyle w:val="BodyText"/>
        <w:spacing w:after="0"/>
        <w:sectPr>
          <w:headerReference w:type="default" r:id="rId410"/>
          <w:footerReference w:type="default" r:id="rId411"/>
          <w:pgSz w:w="12240" w:h="15840"/>
          <w:pgMar w:header="678" w:footer="952" w:top="860" w:bottom="1140" w:left="1080" w:right="0"/>
        </w:sectPr>
      </w:pPr>
    </w:p>
    <w:p>
      <w:pPr>
        <w:pStyle w:val="BodyText"/>
      </w:pPr>
    </w:p>
    <w:p>
      <w:pPr>
        <w:pStyle w:val="BodyText"/>
        <w:spacing w:before="10"/>
      </w:pPr>
    </w:p>
    <w:p>
      <w:pPr>
        <w:pStyle w:val="BodyText"/>
        <w:ind w:left="718" w:right="1090"/>
      </w:pPr>
      <w:r>
        <w:rPr/>
        <w:t>The result will be a list of CPC classes, each showing a percentage value. The higher the</w:t>
      </w:r>
      <w:r>
        <w:rPr>
          <w:spacing w:val="-5"/>
        </w:rPr>
        <w:t> </w:t>
      </w:r>
      <w:r>
        <w:rPr/>
        <w:t>percentage</w:t>
      </w:r>
      <w:r>
        <w:rPr>
          <w:spacing w:val="-3"/>
        </w:rPr>
        <w:t> </w:t>
      </w:r>
      <w:r>
        <w:rPr/>
        <w:t>value,</w:t>
      </w:r>
      <w:r>
        <w:rPr>
          <w:spacing w:val="-5"/>
        </w:rPr>
        <w:t> </w:t>
      </w:r>
      <w:r>
        <w:rPr/>
        <w:t>the</w:t>
      </w:r>
      <w:r>
        <w:rPr>
          <w:spacing w:val="-3"/>
        </w:rPr>
        <w:t> </w:t>
      </w:r>
      <w:r>
        <w:rPr/>
        <w:t>most</w:t>
      </w:r>
      <w:r>
        <w:rPr>
          <w:spacing w:val="-3"/>
        </w:rPr>
        <w:t> </w:t>
      </w:r>
      <w:r>
        <w:rPr/>
        <w:t>likely</w:t>
      </w:r>
      <w:r>
        <w:rPr>
          <w:spacing w:val="-3"/>
        </w:rPr>
        <w:t> </w:t>
      </w:r>
      <w:r>
        <w:rPr/>
        <w:t>it</w:t>
      </w:r>
      <w:r>
        <w:rPr>
          <w:spacing w:val="-6"/>
        </w:rPr>
        <w:t> </w:t>
      </w:r>
      <w:r>
        <w:rPr/>
        <w:t>is</w:t>
      </w:r>
      <w:r>
        <w:rPr>
          <w:spacing w:val="-3"/>
        </w:rPr>
        <w:t> </w:t>
      </w:r>
      <w:r>
        <w:rPr/>
        <w:t>that</w:t>
      </w:r>
      <w:r>
        <w:rPr>
          <w:spacing w:val="-5"/>
        </w:rPr>
        <w:t> </w:t>
      </w:r>
      <w:r>
        <w:rPr/>
        <w:t>the</w:t>
      </w:r>
      <w:r>
        <w:rPr>
          <w:spacing w:val="-3"/>
        </w:rPr>
        <w:t> </w:t>
      </w:r>
      <w:r>
        <w:rPr/>
        <w:t>CPC</w:t>
      </w:r>
      <w:r>
        <w:rPr>
          <w:spacing w:val="-3"/>
        </w:rPr>
        <w:t> </w:t>
      </w:r>
      <w:r>
        <w:rPr/>
        <w:t>class</w:t>
      </w:r>
      <w:r>
        <w:rPr>
          <w:spacing w:val="-5"/>
        </w:rPr>
        <w:t> </w:t>
      </w:r>
      <w:r>
        <w:rPr/>
        <w:t>corresponds</w:t>
      </w:r>
      <w:r>
        <w:rPr>
          <w:spacing w:val="-5"/>
        </w:rPr>
        <w:t> </w:t>
      </w:r>
      <w:r>
        <w:rPr/>
        <w:t>to</w:t>
      </w:r>
      <w:r>
        <w:rPr>
          <w:spacing w:val="-2"/>
        </w:rPr>
        <w:t> </w:t>
      </w:r>
      <w:r>
        <w:rPr/>
        <w:t>the</w:t>
      </w:r>
      <w:r>
        <w:rPr>
          <w:spacing w:val="-3"/>
        </w:rPr>
        <w:t> </w:t>
      </w:r>
      <w:r>
        <w:rPr/>
        <w:t>concept </w:t>
      </w:r>
      <w:r>
        <w:rPr>
          <w:spacing w:val="-2"/>
        </w:rPr>
        <w:t>searched.</w:t>
      </w:r>
    </w:p>
    <w:p>
      <w:pPr>
        <w:pStyle w:val="BodyText"/>
        <w:ind w:left="718"/>
      </w:pPr>
      <w:r>
        <w:rPr/>
        <w:t>By</w:t>
      </w:r>
      <w:r>
        <w:rPr>
          <w:spacing w:val="-4"/>
        </w:rPr>
        <w:t> </w:t>
      </w:r>
      <w:r>
        <w:rPr/>
        <w:t>default,</w:t>
      </w:r>
      <w:r>
        <w:rPr>
          <w:spacing w:val="-4"/>
        </w:rPr>
        <w:t> </w:t>
      </w:r>
      <w:r>
        <w:rPr/>
        <w:t>only</w:t>
      </w:r>
      <w:r>
        <w:rPr>
          <w:spacing w:val="-5"/>
        </w:rPr>
        <w:t> </w:t>
      </w:r>
      <w:r>
        <w:rPr/>
        <w:t>the</w:t>
      </w:r>
      <w:r>
        <w:rPr>
          <w:spacing w:val="-4"/>
        </w:rPr>
        <w:t> </w:t>
      </w:r>
      <w:r>
        <w:rPr/>
        <w:t>first</w:t>
      </w:r>
      <w:r>
        <w:rPr>
          <w:spacing w:val="-1"/>
        </w:rPr>
        <w:t> </w:t>
      </w:r>
      <w:r>
        <w:rPr/>
        <w:t>10</w:t>
      </w:r>
      <w:r>
        <w:rPr>
          <w:spacing w:val="-2"/>
        </w:rPr>
        <w:t> </w:t>
      </w:r>
      <w:r>
        <w:rPr/>
        <w:t>CPC</w:t>
      </w:r>
      <w:r>
        <w:rPr>
          <w:spacing w:val="-2"/>
        </w:rPr>
        <w:t> </w:t>
      </w:r>
      <w:r>
        <w:rPr/>
        <w:t>classes</w:t>
      </w:r>
      <w:r>
        <w:rPr>
          <w:spacing w:val="-2"/>
        </w:rPr>
        <w:t> </w:t>
      </w:r>
      <w:r>
        <w:rPr/>
        <w:t>with</w:t>
      </w:r>
      <w:r>
        <w:rPr>
          <w:spacing w:val="-5"/>
        </w:rPr>
        <w:t> </w:t>
      </w:r>
      <w:r>
        <w:rPr/>
        <w:t>the</w:t>
      </w:r>
      <w:r>
        <w:rPr>
          <w:spacing w:val="-4"/>
        </w:rPr>
        <w:t> </w:t>
      </w:r>
      <w:r>
        <w:rPr/>
        <w:t>highest</w:t>
      </w:r>
      <w:r>
        <w:rPr>
          <w:spacing w:val="-2"/>
        </w:rPr>
        <w:t> </w:t>
      </w:r>
      <w:r>
        <w:rPr/>
        <w:t>percentage</w:t>
      </w:r>
      <w:r>
        <w:rPr>
          <w:spacing w:val="-4"/>
        </w:rPr>
        <w:t> </w:t>
      </w:r>
      <w:r>
        <w:rPr/>
        <w:t>value</w:t>
      </w:r>
      <w:r>
        <w:rPr>
          <w:spacing w:val="5"/>
        </w:rPr>
        <w:t> </w:t>
      </w:r>
      <w:r>
        <w:rPr/>
        <w:t>are</w:t>
      </w:r>
      <w:r>
        <w:rPr>
          <w:spacing w:val="-1"/>
        </w:rPr>
        <w:t> </w:t>
      </w:r>
      <w:r>
        <w:rPr>
          <w:spacing w:val="-2"/>
        </w:rPr>
        <w:t>shown.</w:t>
      </w:r>
    </w:p>
    <w:p>
      <w:pPr>
        <w:pStyle w:val="BodyText"/>
      </w:pPr>
    </w:p>
    <w:p>
      <w:pPr>
        <w:pStyle w:val="BodyText"/>
        <w:ind w:left="718" w:right="1090"/>
      </w:pPr>
      <w:r>
        <w:rPr/>
        <w:t>The</w:t>
      </w:r>
      <w:r>
        <w:rPr>
          <w:spacing w:val="-3"/>
        </w:rPr>
        <w:t> </w:t>
      </w:r>
      <w:r>
        <w:rPr/>
        <w:t>CPC</w:t>
      </w:r>
      <w:r>
        <w:rPr>
          <w:spacing w:val="-3"/>
        </w:rPr>
        <w:t> </w:t>
      </w:r>
      <w:r>
        <w:rPr/>
        <w:t>search</w:t>
      </w:r>
      <w:r>
        <w:rPr>
          <w:spacing w:val="-3"/>
        </w:rPr>
        <w:t> </w:t>
      </w:r>
      <w:r>
        <w:rPr/>
        <w:t>basically</w:t>
      </w:r>
      <w:r>
        <w:rPr>
          <w:spacing w:val="-3"/>
        </w:rPr>
        <w:t> </w:t>
      </w:r>
      <w:r>
        <w:rPr/>
        <w:t>uses</w:t>
      </w:r>
      <w:r>
        <w:rPr>
          <w:spacing w:val="-3"/>
        </w:rPr>
        <w:t> </w:t>
      </w:r>
      <w:r>
        <w:rPr/>
        <w:t>the</w:t>
      </w:r>
      <w:r>
        <w:rPr>
          <w:spacing w:val="-3"/>
        </w:rPr>
        <w:t> </w:t>
      </w:r>
      <w:r>
        <w:rPr/>
        <w:t>same </w:t>
      </w:r>
      <w:hyperlink w:history="true" w:anchor="_bookmark73">
        <w:r>
          <w:rPr>
            <w:color w:val="2A64AC"/>
            <w:u w:val="dotted" w:color="2A64AC"/>
          </w:rPr>
          <w:t>CQL</w:t>
        </w:r>
        <w:r>
          <w:rPr>
            <w:color w:val="2A64AC"/>
            <w:spacing w:val="-12"/>
            <w:u w:val="dotted" w:color="2A64AC"/>
          </w:rPr>
          <w:t> </w:t>
        </w:r>
        <w:r>
          <w:rPr>
            <w:color w:val="2A64AC"/>
            <w:u w:val="dotted" w:color="2A64AC"/>
          </w:rPr>
          <w:t>syntax</w:t>
        </w:r>
      </w:hyperlink>
      <w:r>
        <w:rPr>
          <w:color w:val="2A64AC"/>
          <w:spacing w:val="-4"/>
        </w:rPr>
        <w:t> </w:t>
      </w:r>
      <w:r>
        <w:rPr/>
        <w:t>as</w:t>
      </w:r>
      <w:r>
        <w:rPr>
          <w:spacing w:val="-3"/>
        </w:rPr>
        <w:t> </w:t>
      </w:r>
      <w:r>
        <w:rPr/>
        <w:t>the</w:t>
      </w:r>
      <w:r>
        <w:rPr>
          <w:spacing w:val="-5"/>
        </w:rPr>
        <w:t> </w:t>
      </w:r>
      <w:r>
        <w:rPr/>
        <w:t>biblio</w:t>
      </w:r>
      <w:r>
        <w:rPr>
          <w:spacing w:val="-3"/>
        </w:rPr>
        <w:t> </w:t>
      </w:r>
      <w:r>
        <w:rPr/>
        <w:t>search</w:t>
      </w:r>
      <w:r>
        <w:rPr>
          <w:spacing w:val="-3"/>
        </w:rPr>
        <w:t> </w:t>
      </w:r>
      <w:r>
        <w:rPr/>
        <w:t>but</w:t>
      </w:r>
      <w:r>
        <w:rPr>
          <w:spacing w:val="-3"/>
        </w:rPr>
        <w:t> </w:t>
      </w:r>
      <w:r>
        <w:rPr/>
        <w:t>is restricted to titles and abstracts only.</w:t>
      </w:r>
    </w:p>
    <w:p>
      <w:pPr>
        <w:pStyle w:val="Heading2"/>
        <w:spacing w:before="240"/>
      </w:pPr>
      <w:r>
        <w:rPr/>
        <w:t>Request</w:t>
      </w:r>
      <w:r>
        <w:rPr>
          <w:spacing w:val="-4"/>
        </w:rPr>
        <w:t> </w:t>
      </w:r>
      <w:r>
        <w:rPr>
          <w:spacing w:val="-2"/>
        </w:rPr>
        <w:t>structure: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86" w:hRule="atLeast"/>
        </w:trPr>
        <w:tc>
          <w:tcPr>
            <w:tcW w:w="9362" w:type="dxa"/>
          </w:tcPr>
          <w:p>
            <w:pPr>
              <w:pStyle w:val="TableParagraph"/>
              <w:spacing w:line="240" w:lineRule="auto"/>
              <w:ind w:right="102"/>
              <w:rPr>
                <w:b/>
                <w:sz w:val="24"/>
              </w:rPr>
            </w:pPr>
            <w:r>
              <w:rPr>
                <w:sz w:val="24"/>
              </w:rPr>
              <w:t>GET </w:t>
            </w:r>
            <w:hyperlink r:id="rId136">
              <w:r>
                <w:rPr>
                  <w:sz w:val="24"/>
                </w:rPr>
                <w:t>http://ops.epo.org/rest-</w:t>
              </w:r>
            </w:hyperlink>
            <w:r>
              <w:rPr>
                <w:sz w:val="24"/>
              </w:rPr>
              <w:t> services/classification/cpc/</w:t>
            </w:r>
            <w:r>
              <w:rPr>
                <w:b/>
                <w:sz w:val="24"/>
              </w:rPr>
              <w:t>search/?q=[QUERY</w:t>
            </w:r>
            <w:r>
              <w:rPr>
                <w:b/>
                <w:spacing w:val="-38"/>
                <w:sz w:val="24"/>
              </w:rPr>
              <w:t> </w:t>
            </w:r>
            <w:r>
              <w:rPr>
                <w:b/>
                <w:sz w:val="24"/>
              </w:rPr>
              <w:t>STRING]</w:t>
            </w:r>
          </w:p>
          <w:p>
            <w:pPr>
              <w:pStyle w:val="TableParagraph"/>
              <w:spacing w:line="252" w:lineRule="exact" w:before="271"/>
              <w:rPr>
                <w:sz w:val="24"/>
              </w:rPr>
            </w:pPr>
            <w:r>
              <w:rPr>
                <w:sz w:val="24"/>
              </w:rPr>
              <w:t>Accept:</w:t>
            </w:r>
            <w:r>
              <w:rPr>
                <w:spacing w:val="-7"/>
                <w:sz w:val="24"/>
              </w:rPr>
              <w:t> </w:t>
            </w:r>
            <w:r>
              <w:rPr>
                <w:spacing w:val="-2"/>
                <w:sz w:val="24"/>
              </w:rPr>
              <w:t>application/cpc+xml</w:t>
            </w:r>
          </w:p>
        </w:tc>
      </w:tr>
    </w:tbl>
    <w:p>
      <w:pPr>
        <w:spacing w:before="241"/>
        <w:ind w:left="718" w:right="0" w:firstLine="0"/>
        <w:jc w:val="left"/>
        <w:rPr>
          <w:rFonts w:ascii="Arial"/>
          <w:b/>
          <w:sz w:val="24"/>
        </w:rPr>
      </w:pPr>
      <w:r>
        <w:rPr>
          <w:rFonts w:ascii="Arial"/>
          <w:b/>
          <w:sz w:val="24"/>
        </w:rPr>
        <w:t>Response</w:t>
      </w:r>
      <w:r>
        <w:rPr>
          <w:rFonts w:ascii="Arial"/>
          <w:b/>
          <w:spacing w:val="-6"/>
          <w:sz w:val="24"/>
        </w:rPr>
        <w:t> </w:t>
      </w:r>
      <w:r>
        <w:rPr>
          <w:rFonts w:ascii="Arial"/>
          <w:b/>
          <w:spacing w:val="-2"/>
          <w:sz w:val="24"/>
        </w:rPr>
        <w:t>structure:</w:t>
      </w:r>
    </w:p>
    <w:p>
      <w:pPr>
        <w:pStyle w:val="BodyText"/>
        <w:spacing w:before="8"/>
        <w:rPr>
          <w:rFonts w:ascii="Arial"/>
          <w:b/>
          <w:sz w:val="18"/>
        </w:rPr>
      </w:pPr>
      <w:r>
        <w:rPr>
          <w:rFonts w:ascii="Arial"/>
          <w:b/>
          <w:sz w:val="18"/>
        </w:rPr>
        <w:drawing>
          <wp:anchor distT="0" distB="0" distL="0" distR="0" allowOverlap="1" layoutInCell="1" locked="0" behindDoc="1" simplePos="0" relativeHeight="487735296">
            <wp:simplePos x="0" y="0"/>
            <wp:positionH relativeFrom="page">
              <wp:posOffset>1141094</wp:posOffset>
            </wp:positionH>
            <wp:positionV relativeFrom="paragraph">
              <wp:posOffset>152288</wp:posOffset>
            </wp:positionV>
            <wp:extent cx="5582965" cy="3638550"/>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415" cstate="print"/>
                    <a:stretch>
                      <a:fillRect/>
                    </a:stretch>
                  </pic:blipFill>
                  <pic:spPr>
                    <a:xfrm>
                      <a:off x="0" y="0"/>
                      <a:ext cx="5582965" cy="3638550"/>
                    </a:xfrm>
                    <a:prstGeom prst="rect">
                      <a:avLst/>
                    </a:prstGeom>
                  </pic:spPr>
                </pic:pic>
              </a:graphicData>
            </a:graphic>
          </wp:anchor>
        </w:drawing>
      </w:r>
    </w:p>
    <w:p>
      <w:pPr>
        <w:spacing w:before="1"/>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35</w:t>
      </w:r>
    </w:p>
    <w:p>
      <w:pPr>
        <w:pStyle w:val="BodyText"/>
        <w:spacing w:before="47"/>
        <w:rPr>
          <w:rFonts w:ascii="Arial"/>
          <w:i/>
          <w:sz w:val="20"/>
        </w:rPr>
      </w:pPr>
    </w:p>
    <w:p>
      <w:pPr>
        <w:pStyle w:val="BodyText"/>
        <w:spacing w:line="296" w:lineRule="exact"/>
        <w:ind w:left="718"/>
      </w:pPr>
      <w:r>
        <w:rPr/>
        <w:t>The</w:t>
      </w:r>
      <w:r>
        <w:rPr>
          <w:spacing w:val="-2"/>
        </w:rPr>
        <w:t> </w:t>
      </w:r>
      <w:r>
        <w:rPr/>
        <w:t>structure</w:t>
      </w:r>
      <w:r>
        <w:rPr>
          <w:spacing w:val="-2"/>
        </w:rPr>
        <w:t> </w:t>
      </w:r>
      <w:r>
        <w:rPr/>
        <w:t>shown in</w:t>
      </w:r>
      <w:r>
        <w:rPr>
          <w:spacing w:val="-4"/>
        </w:rPr>
        <w:t> </w:t>
      </w:r>
      <w:hyperlink w:history="true" w:anchor="_bookmark65">
        <w:r>
          <w:rPr/>
          <w:t>Figure</w:t>
        </w:r>
        <w:r>
          <w:rPr>
            <w:spacing w:val="-1"/>
          </w:rPr>
          <w:t> </w:t>
        </w:r>
        <w:r>
          <w:rPr/>
          <w:t>35</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line="296" w:lineRule="exact"/>
        <w:ind w:left="718"/>
      </w:pPr>
      <w:hyperlink r:id="rId60">
        <w:r>
          <w:rPr>
            <w:rFonts w:ascii="Courier New"/>
            <w:color w:val="2A64AC"/>
            <w:u w:val="dotted" w:color="2A64AC"/>
          </w:rPr>
          <w:t>ops.xsd</w:t>
        </w:r>
        <w:r>
          <w:rPr>
            <w:rFonts w:ascii="Courier New"/>
            <w:color w:val="2A64AC"/>
            <w:spacing w:val="-79"/>
            <w:u w:val="dotted" w:color="2A64AC"/>
          </w:rPr>
          <w:t> </w:t>
        </w:r>
      </w:hyperlink>
      <w:hyperlink r:id="rId60">
        <w:r>
          <w:rPr>
            <w:color w:val="2A64AC"/>
            <w:u w:val="dotted" w:color="2A64AC"/>
          </w:rPr>
          <w:t>schema</w:t>
        </w:r>
        <w:r>
          <w:rPr>
            <w:color w:val="2A64AC"/>
            <w:spacing w:val="-9"/>
            <w:u w:val="dotted" w:color="2A64AC"/>
          </w:rPr>
          <w:t> </w:t>
        </w:r>
        <w:r>
          <w:rPr>
            <w:color w:val="2A64AC"/>
            <w:spacing w:val="-4"/>
            <w:u w:val="dotted" w:color="2A64AC"/>
          </w:rPr>
          <w:t>file</w:t>
        </w:r>
      </w:hyperlink>
      <w:r>
        <w:rPr>
          <w:spacing w:val="-4"/>
        </w:rPr>
        <w:t>.</w:t>
      </w:r>
    </w:p>
    <w:p>
      <w:pPr>
        <w:pStyle w:val="Heading2"/>
        <w:spacing w:before="241"/>
      </w:pPr>
      <w:r>
        <w:rPr/>
        <w:t>Request</w:t>
      </w:r>
      <w:r>
        <w:rPr>
          <w:spacing w:val="-4"/>
        </w:rPr>
        <w:t> </w:t>
      </w:r>
      <w:r>
        <w:rPr>
          <w:spacing w:val="-2"/>
        </w:rPr>
        <w:t>example:</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544" w:hRule="atLeast"/>
        </w:trPr>
        <w:tc>
          <w:tcPr>
            <w:tcW w:w="9362" w:type="dxa"/>
          </w:tcPr>
          <w:p>
            <w:pPr>
              <w:pStyle w:val="TableParagraph"/>
              <w:spacing w:line="240" w:lineRule="auto" w:before="42"/>
              <w:ind w:left="0"/>
              <w:rPr>
                <w:rFonts w:ascii="Arial"/>
                <w:b/>
                <w:sz w:val="20"/>
              </w:rPr>
            </w:pPr>
          </w:p>
          <w:p>
            <w:pPr>
              <w:pStyle w:val="TableParagraph"/>
              <w:spacing w:line="252" w:lineRule="exact"/>
              <w:rPr>
                <w:b/>
                <w:sz w:val="20"/>
              </w:rPr>
            </w:pPr>
            <w:r>
              <w:rPr>
                <w:sz w:val="24"/>
              </w:rPr>
              <w:t>GET</w:t>
            </w:r>
            <w:r>
              <w:rPr>
                <w:spacing w:val="-31"/>
                <w:sz w:val="24"/>
              </w:rPr>
              <w:t> </w:t>
            </w:r>
            <w:hyperlink r:id="rId416">
              <w:r>
                <w:rPr>
                  <w:b/>
                  <w:color w:val="2A64AC"/>
                  <w:sz w:val="20"/>
                  <w:u w:val="dotted" w:color="2A64AC"/>
                </w:rPr>
                <w:t>http://ops.epo.org/rest-</w:t>
              </w:r>
              <w:r>
                <w:rPr>
                  <w:b/>
                  <w:color w:val="2A64AC"/>
                  <w:spacing w:val="-2"/>
                  <w:sz w:val="20"/>
                  <w:u w:val="dotted" w:color="2A64AC"/>
                </w:rPr>
                <w:t>services/classification/cpc/search/?q=chemistry</w:t>
              </w:r>
            </w:hyperlink>
          </w:p>
        </w:tc>
      </w:tr>
    </w:tbl>
    <w:p>
      <w:pPr>
        <w:pStyle w:val="TableParagraph"/>
        <w:spacing w:after="0" w:line="252" w:lineRule="exact"/>
        <w:rPr>
          <w:b/>
          <w:sz w:val="20"/>
        </w:rPr>
        <w:sectPr>
          <w:headerReference w:type="default" r:id="rId413"/>
          <w:footerReference w:type="default" r:id="rId414"/>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15" w:hRule="atLeast"/>
        </w:trPr>
        <w:tc>
          <w:tcPr>
            <w:tcW w:w="9362" w:type="dxa"/>
          </w:tcPr>
          <w:p>
            <w:pPr>
              <w:pStyle w:val="TableParagraph"/>
              <w:spacing w:line="240" w:lineRule="auto" w:before="270"/>
              <w:rPr>
                <w:sz w:val="24"/>
              </w:rPr>
            </w:pPr>
            <w:r>
              <w:rPr>
                <w:sz w:val="24"/>
              </w:rPr>
              <w:t>Accept:</w:t>
            </w:r>
            <w:r>
              <w:rPr>
                <w:spacing w:val="-7"/>
                <w:sz w:val="24"/>
              </w:rPr>
              <w:t> </w:t>
            </w:r>
            <w:r>
              <w:rPr>
                <w:spacing w:val="-2"/>
                <w:sz w:val="24"/>
              </w:rPr>
              <w:t>application/cpc+xml</w:t>
            </w:r>
          </w:p>
        </w:tc>
      </w:tr>
      <w:tr>
        <w:trPr>
          <w:trHeight w:val="1631" w:hRule="atLeast"/>
        </w:trPr>
        <w:tc>
          <w:tcPr>
            <w:tcW w:w="9362" w:type="dxa"/>
          </w:tcPr>
          <w:p>
            <w:pPr>
              <w:pStyle w:val="TableParagraph"/>
              <w:spacing w:line="240" w:lineRule="auto" w:before="40"/>
              <w:ind w:left="0"/>
              <w:rPr>
                <w:rFonts w:ascii="Arial"/>
                <w:b/>
                <w:sz w:val="20"/>
              </w:rPr>
            </w:pPr>
          </w:p>
          <w:p>
            <w:pPr>
              <w:pStyle w:val="TableParagraph"/>
              <w:spacing w:line="240" w:lineRule="auto"/>
              <w:rPr>
                <w:b/>
                <w:sz w:val="20"/>
              </w:rPr>
            </w:pPr>
            <w:r>
              <w:rPr>
                <w:sz w:val="24"/>
              </w:rPr>
              <w:t>POST</w:t>
            </w:r>
            <w:r>
              <w:rPr>
                <w:spacing w:val="-32"/>
                <w:sz w:val="24"/>
              </w:rPr>
              <w:t> </w:t>
            </w:r>
            <w:hyperlink r:id="rId419">
              <w:r>
                <w:rPr>
                  <w:b/>
                  <w:color w:val="2A64AC"/>
                  <w:sz w:val="20"/>
                  <w:u w:val="dotted" w:color="2A64AC"/>
                </w:rPr>
                <w:t>http://ops.epo.org/rest-</w:t>
              </w:r>
              <w:r>
                <w:rPr>
                  <w:b/>
                  <w:color w:val="2A64AC"/>
                  <w:spacing w:val="-2"/>
                  <w:sz w:val="20"/>
                  <w:u w:val="dotted" w:color="2A64AC"/>
                </w:rPr>
                <w:t>services/classification/cpc/search</w:t>
              </w:r>
            </w:hyperlink>
          </w:p>
          <w:p>
            <w:pPr>
              <w:pStyle w:val="TableParagraph"/>
              <w:spacing w:line="240" w:lineRule="auto" w:before="43"/>
              <w:ind w:left="0"/>
              <w:rPr>
                <w:rFonts w:ascii="Arial"/>
                <w:b/>
                <w:sz w:val="20"/>
              </w:rPr>
            </w:pPr>
          </w:p>
          <w:p>
            <w:pPr>
              <w:pStyle w:val="TableParagraph"/>
              <w:spacing w:line="240" w:lineRule="auto"/>
              <w:ind w:right="4406"/>
              <w:rPr>
                <w:b/>
                <w:sz w:val="24"/>
              </w:rPr>
            </w:pPr>
            <w:r>
              <w:rPr>
                <w:sz w:val="24"/>
              </w:rPr>
              <w:t>Accept:</w:t>
            </w:r>
            <w:r>
              <w:rPr>
                <w:spacing w:val="-38"/>
                <w:sz w:val="24"/>
              </w:rPr>
              <w:t> </w:t>
            </w:r>
            <w:r>
              <w:rPr>
                <w:sz w:val="24"/>
              </w:rPr>
              <w:t>application/ops+xml Request Body: </w:t>
            </w:r>
            <w:r>
              <w:rPr>
                <w:b/>
                <w:sz w:val="24"/>
              </w:rPr>
              <w:t>chemistry</w:t>
            </w:r>
          </w:p>
        </w:tc>
      </w:tr>
    </w:tbl>
    <w:p>
      <w:pPr>
        <w:pStyle w:val="BodyText"/>
        <w:spacing w:before="1"/>
        <w:rPr>
          <w:rFonts w:ascii="Arial"/>
          <w:b/>
        </w:rPr>
      </w:pPr>
    </w:p>
    <w:p>
      <w:pPr>
        <w:pStyle w:val="BodyText"/>
        <w:ind w:left="718" w:right="1090"/>
      </w:pPr>
      <w:r>
        <w:rPr>
          <w:rFonts w:ascii="Arial" w:hAnsi="Arial"/>
          <w:b/>
        </w:rPr>
        <w:t>Note</w:t>
      </w:r>
      <w:r>
        <w:rPr/>
        <w:t>,</w:t>
      </w:r>
      <w:r>
        <w:rPr>
          <w:spacing w:val="-3"/>
        </w:rPr>
        <w:t> </w:t>
      </w:r>
      <w:r>
        <w:rPr/>
        <w:t>as</w:t>
      </w:r>
      <w:r>
        <w:rPr>
          <w:spacing w:val="-3"/>
        </w:rPr>
        <w:t> </w:t>
      </w:r>
      <w:r>
        <w:rPr/>
        <w:t>the</w:t>
      </w:r>
      <w:r>
        <w:rPr>
          <w:spacing w:val="-3"/>
        </w:rPr>
        <w:t> </w:t>
      </w:r>
      <w:r>
        <w:rPr/>
        <w:t>CPC</w:t>
      </w:r>
      <w:r>
        <w:rPr>
          <w:spacing w:val="-3"/>
        </w:rPr>
        <w:t> </w:t>
      </w:r>
      <w:r>
        <w:rPr/>
        <w:t>search</w:t>
      </w:r>
      <w:r>
        <w:rPr>
          <w:spacing w:val="-3"/>
        </w:rPr>
        <w:t> </w:t>
      </w:r>
      <w:r>
        <w:rPr/>
        <w:t>is</w:t>
      </w:r>
      <w:r>
        <w:rPr>
          <w:spacing w:val="-3"/>
        </w:rPr>
        <w:t> </w:t>
      </w:r>
      <w:r>
        <w:rPr/>
        <w:t>restricted</w:t>
      </w:r>
      <w:r>
        <w:rPr>
          <w:spacing w:val="-4"/>
        </w:rPr>
        <w:t> </w:t>
      </w:r>
      <w:r>
        <w:rPr/>
        <w:t>to</w:t>
      </w:r>
      <w:r>
        <w:rPr>
          <w:spacing w:val="-4"/>
        </w:rPr>
        <w:t> </w:t>
      </w:r>
      <w:r>
        <w:rPr/>
        <w:t>the</w:t>
      </w:r>
      <w:r>
        <w:rPr>
          <w:spacing w:val="-4"/>
        </w:rPr>
        <w:t> </w:t>
      </w:r>
      <w:r>
        <w:rPr/>
        <w:t>title</w:t>
      </w:r>
      <w:r>
        <w:rPr>
          <w:spacing w:val="-3"/>
        </w:rPr>
        <w:t> </w:t>
      </w:r>
      <w:r>
        <w:rPr/>
        <w:t>and</w:t>
      </w:r>
      <w:r>
        <w:rPr>
          <w:spacing w:val="-3"/>
        </w:rPr>
        <w:t> </w:t>
      </w:r>
      <w:r>
        <w:rPr/>
        <w:t>abstract,</w:t>
      </w:r>
      <w:r>
        <w:rPr>
          <w:spacing w:val="-4"/>
        </w:rPr>
        <w:t> </w:t>
      </w:r>
      <w:r>
        <w:rPr/>
        <w:t>you</w:t>
      </w:r>
      <w:r>
        <w:rPr>
          <w:spacing w:val="-4"/>
        </w:rPr>
        <w:t> </w:t>
      </w:r>
      <w:r>
        <w:rPr/>
        <w:t>don´t</w:t>
      </w:r>
      <w:r>
        <w:rPr>
          <w:spacing w:val="-3"/>
        </w:rPr>
        <w:t> </w:t>
      </w:r>
      <w:r>
        <w:rPr/>
        <w:t>have</w:t>
      </w:r>
      <w:r>
        <w:rPr>
          <w:spacing w:val="-3"/>
        </w:rPr>
        <w:t> </w:t>
      </w:r>
      <w:r>
        <w:rPr/>
        <w:t>to</w:t>
      </w:r>
      <w:r>
        <w:rPr>
          <w:spacing w:val="-3"/>
        </w:rPr>
        <w:t> </w:t>
      </w:r>
      <w:r>
        <w:rPr/>
        <w:t>provide the index name (</w:t>
      </w:r>
      <w:r>
        <w:rPr>
          <w:rFonts w:ascii="Courier New" w:hAnsi="Courier New"/>
        </w:rPr>
        <w:t>titleandabstract</w:t>
      </w:r>
      <w:r>
        <w:rPr/>
        <w:t>) in your query. However, </w:t>
      </w:r>
      <w:r>
        <w:rPr>
          <w:rFonts w:ascii="Courier New" w:hAnsi="Courier New"/>
        </w:rPr>
        <w:t>q=titleandabstract%3Dchemistry</w:t>
      </w:r>
      <w:r>
        <w:rPr>
          <w:rFonts w:ascii="Courier New" w:hAnsi="Courier New"/>
          <w:spacing w:val="-65"/>
        </w:rPr>
        <w:t> </w:t>
      </w:r>
      <w:r>
        <w:rPr/>
        <w:t>can also be used and results in the same </w:t>
      </w:r>
      <w:r>
        <w:rPr>
          <w:spacing w:val="-2"/>
        </w:rPr>
        <w:t>response.</w:t>
      </w:r>
    </w:p>
    <w:p>
      <w:pPr>
        <w:spacing w:before="242"/>
        <w:ind w:left="718" w:right="0" w:firstLine="0"/>
        <w:jc w:val="left"/>
        <w:rPr>
          <w:rFonts w:ascii="Arial"/>
          <w:b/>
          <w:sz w:val="24"/>
        </w:rPr>
      </w:pPr>
      <w:r>
        <w:rPr>
          <w:rFonts w:ascii="Arial"/>
          <w:b/>
          <w:spacing w:val="-2"/>
          <w:sz w:val="24"/>
        </w:rPr>
        <w:t>Response:</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8155" w:hRule="atLeast"/>
        </w:trPr>
        <w:tc>
          <w:tcPr>
            <w:tcW w:w="9362" w:type="dxa"/>
          </w:tcPr>
          <w:p>
            <w:pPr>
              <w:pStyle w:val="TableParagraph"/>
              <w:spacing w:line="240" w:lineRule="auto"/>
              <w:ind w:right="102"/>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xmlns:reg</w:t>
            </w:r>
            <w:r>
              <w:rPr>
                <w:color w:val="0000FF"/>
                <w:spacing w:val="-2"/>
                <w:sz w:val="20"/>
              </w:rPr>
              <w:t>="</w:t>
            </w:r>
            <w:hyperlink r:id="rId325">
              <w:r>
                <w:rPr>
                  <w:spacing w:val="-2"/>
                  <w:sz w:val="20"/>
                </w:rPr>
                <w:t>http://www.epo.org/register</w:t>
              </w:r>
            </w:hyperlink>
            <w:r>
              <w:rPr>
                <w:color w:val="0000FF"/>
                <w:spacing w:val="-2"/>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spacing w:line="225" w:lineRule="exact"/>
              <w:ind w:left="347"/>
              <w:rPr>
                <w:sz w:val="20"/>
              </w:rPr>
            </w:pPr>
            <w:r>
              <w:rPr>
                <w:color w:val="0000FF"/>
                <w:spacing w:val="-2"/>
                <w:sz w:val="20"/>
              </w:rPr>
              <w:t>&lt;</w:t>
            </w:r>
            <w:r>
              <w:rPr>
                <w:color w:val="800000"/>
                <w:spacing w:val="-2"/>
                <w:sz w:val="20"/>
              </w:rPr>
              <w:t>ops:classification-search</w:t>
            </w:r>
            <w:r>
              <w:rPr>
                <w:color w:val="800000"/>
                <w:spacing w:val="22"/>
                <w:sz w:val="20"/>
              </w:rPr>
              <w:t> </w:t>
            </w:r>
            <w:r>
              <w:rPr>
                <w:color w:val="FF0000"/>
                <w:spacing w:val="-2"/>
                <w:sz w:val="20"/>
              </w:rPr>
              <w:t>total-result-count</w:t>
            </w:r>
            <w:r>
              <w:rPr>
                <w:color w:val="0000FF"/>
                <w:spacing w:val="-2"/>
                <w:sz w:val="20"/>
              </w:rPr>
              <w:t>="</w:t>
            </w:r>
            <w:r>
              <w:rPr>
                <w:spacing w:val="-2"/>
                <w:sz w:val="20"/>
              </w:rPr>
              <w:t>10</w:t>
            </w:r>
            <w:r>
              <w:rPr>
                <w:color w:val="0000FF"/>
                <w:spacing w:val="-2"/>
                <w:sz w:val="20"/>
              </w:rPr>
              <w:t>"</w:t>
            </w:r>
            <w:r>
              <w:rPr>
                <w:color w:val="0000FF"/>
                <w:spacing w:val="23"/>
                <w:sz w:val="20"/>
              </w:rPr>
              <w:t> </w:t>
            </w:r>
            <w:r>
              <w:rPr>
                <w:color w:val="FF0000"/>
                <w:spacing w:val="-2"/>
                <w:sz w:val="20"/>
              </w:rPr>
              <w:t>scheme-type</w:t>
            </w:r>
            <w:r>
              <w:rPr>
                <w:color w:val="0000FF"/>
                <w:spacing w:val="-2"/>
                <w:sz w:val="20"/>
              </w:rPr>
              <w:t>="</w:t>
            </w:r>
            <w:r>
              <w:rPr>
                <w:spacing w:val="-2"/>
                <w:sz w:val="20"/>
              </w:rPr>
              <w:t>cpc</w:t>
            </w:r>
            <w:r>
              <w:rPr>
                <w:color w:val="0000FF"/>
                <w:spacing w:val="-2"/>
                <w:sz w:val="20"/>
              </w:rPr>
              <w:t>"&gt;</w:t>
            </w:r>
          </w:p>
          <w:p>
            <w:pPr>
              <w:pStyle w:val="TableParagraph"/>
              <w:ind w:left="587"/>
              <w:rPr>
                <w:sz w:val="20"/>
              </w:rPr>
            </w:pPr>
            <w:r>
              <w:rPr>
                <w:color w:val="0000FF"/>
                <w:sz w:val="20"/>
              </w:rPr>
              <w:t>&lt;</w:t>
            </w:r>
            <w:r>
              <w:rPr>
                <w:color w:val="800000"/>
                <w:sz w:val="20"/>
              </w:rPr>
              <w:t>ops:query</w:t>
            </w:r>
            <w:r>
              <w:rPr>
                <w:color w:val="800000"/>
                <w:spacing w:val="-18"/>
                <w:sz w:val="20"/>
              </w:rPr>
              <w:t> </w:t>
            </w:r>
            <w:r>
              <w:rPr>
                <w:color w:val="FF0000"/>
                <w:sz w:val="20"/>
              </w:rPr>
              <w:t>syntax</w:t>
            </w:r>
            <w:r>
              <w:rPr>
                <w:color w:val="0000FF"/>
                <w:sz w:val="20"/>
              </w:rPr>
              <w:t>="</w:t>
            </w:r>
            <w:r>
              <w:rPr>
                <w:sz w:val="20"/>
              </w:rPr>
              <w:t>CQL</w:t>
            </w:r>
            <w:r>
              <w:rPr>
                <w:color w:val="0000FF"/>
                <w:sz w:val="20"/>
              </w:rPr>
              <w:t>"&gt;</w:t>
            </w:r>
            <w:r>
              <w:rPr>
                <w:sz w:val="20"/>
              </w:rPr>
              <w:t>titleandabstract</w:t>
            </w:r>
            <w:r>
              <w:rPr>
                <w:spacing w:val="-16"/>
                <w:sz w:val="20"/>
              </w:rPr>
              <w:t> </w:t>
            </w:r>
            <w:r>
              <w:rPr>
                <w:sz w:val="20"/>
              </w:rPr>
              <w:t>=</w:t>
            </w:r>
            <w:r>
              <w:rPr>
                <w:spacing w:val="-15"/>
                <w:sz w:val="20"/>
              </w:rPr>
              <w:t> </w:t>
            </w:r>
            <w:r>
              <w:rPr>
                <w:spacing w:val="-2"/>
                <w:sz w:val="20"/>
              </w:rPr>
              <w:t>chemistry</w:t>
            </w:r>
            <w:r>
              <w:rPr>
                <w:color w:val="0000FF"/>
                <w:spacing w:val="-2"/>
                <w:sz w:val="20"/>
              </w:rPr>
              <w:t>&lt;/</w:t>
            </w:r>
            <w:r>
              <w:rPr>
                <w:color w:val="800000"/>
                <w:spacing w:val="-2"/>
                <w:sz w:val="20"/>
              </w:rPr>
              <w:t>ops:query</w:t>
            </w:r>
            <w:r>
              <w:rPr>
                <w:color w:val="0000FF"/>
                <w:spacing w:val="-2"/>
                <w:sz w:val="20"/>
              </w:rPr>
              <w:t>&gt;</w:t>
            </w:r>
          </w:p>
          <w:p>
            <w:pPr>
              <w:pStyle w:val="TableParagraph"/>
              <w:ind w:left="587"/>
              <w:rPr>
                <w:sz w:val="20"/>
              </w:rPr>
            </w:pPr>
            <w:r>
              <w:rPr>
                <w:color w:val="0000FF"/>
                <w:spacing w:val="-2"/>
                <w:sz w:val="20"/>
              </w:rPr>
              <w:t>&lt;</w:t>
            </w:r>
            <w:r>
              <w:rPr>
                <w:color w:val="800000"/>
                <w:spacing w:val="-2"/>
                <w:sz w:val="20"/>
              </w:rPr>
              <w:t>ops:search-result</w:t>
            </w:r>
            <w:r>
              <w:rPr>
                <w:color w:val="0000FF"/>
                <w:spacing w:val="-2"/>
                <w:sz w:val="20"/>
              </w:rPr>
              <w:t>&gt;</w:t>
            </w:r>
          </w:p>
          <w:p>
            <w:pPr>
              <w:pStyle w:val="TableParagraph"/>
              <w:spacing w:line="240" w:lineRule="auto" w:before="1"/>
              <w:ind w:right="102" w:firstLine="719"/>
              <w:rPr>
                <w:sz w:val="20"/>
              </w:rPr>
            </w:pPr>
            <w:r>
              <w:rPr>
                <w:color w:val="0000FF"/>
                <w:sz w:val="20"/>
              </w:rPr>
              <w:t>&lt;</w:t>
            </w:r>
            <w:r>
              <w:rPr>
                <w:color w:val="800000"/>
                <w:sz w:val="20"/>
              </w:rPr>
              <w:t>ops:classification-statistics</w:t>
            </w:r>
            <w:r>
              <w:rPr>
                <w:color w:val="800000"/>
                <w:spacing w:val="-32"/>
                <w:sz w:val="20"/>
              </w:rPr>
              <w:t> </w:t>
            </w:r>
            <w:r>
              <w:rPr>
                <w:color w:val="FF0000"/>
                <w:sz w:val="20"/>
              </w:rPr>
              <w:t>classification-symbol</w:t>
            </w:r>
            <w:r>
              <w:rPr>
                <w:color w:val="0000FF"/>
                <w:sz w:val="20"/>
              </w:rPr>
              <w:t>="</w:t>
            </w:r>
            <w:r>
              <w:rPr>
                <w:sz w:val="20"/>
              </w:rPr>
              <w:t>A61B10/00</w:t>
            </w:r>
            <w:r>
              <w:rPr>
                <w:color w:val="0000FF"/>
                <w:sz w:val="20"/>
              </w:rPr>
              <w:t>" </w:t>
            </w:r>
            <w:r>
              <w:rPr>
                <w:color w:val="FF0000"/>
                <w:spacing w:val="-2"/>
                <w:sz w:val="20"/>
              </w:rPr>
              <w:t>percentage</w:t>
            </w:r>
            <w:r>
              <w:rPr>
                <w:color w:val="0000FF"/>
                <w:spacing w:val="-2"/>
                <w:sz w:val="20"/>
              </w:rPr>
              <w:t>="</w:t>
            </w:r>
            <w:r>
              <w:rPr>
                <w:spacing w:val="-2"/>
                <w:sz w:val="20"/>
              </w:rPr>
              <w:t>2.8985507</w:t>
            </w:r>
            <w:r>
              <w:rPr>
                <w:color w:val="0000FF"/>
                <w:spacing w:val="-2"/>
                <w:sz w:val="20"/>
              </w:rPr>
              <w:t>"&gt;</w:t>
            </w:r>
          </w:p>
          <w:p>
            <w:pPr>
              <w:pStyle w:val="TableParagraph"/>
              <w:spacing w:line="225" w:lineRule="exact"/>
              <w:ind w:left="1067"/>
              <w:rPr>
                <w:sz w:val="20"/>
              </w:rPr>
            </w:pPr>
            <w:r>
              <w:rPr>
                <w:color w:val="0000FF"/>
                <w:spacing w:val="-2"/>
                <w:sz w:val="20"/>
              </w:rPr>
              <w:t>&lt;</w:t>
            </w:r>
            <w:r>
              <w:rPr>
                <w:color w:val="800000"/>
                <w:spacing w:val="-2"/>
                <w:sz w:val="20"/>
              </w:rPr>
              <w:t>cpc:class-title</w:t>
            </w:r>
            <w:r>
              <w:rPr>
                <w:color w:val="800000"/>
                <w:spacing w:val="31"/>
                <w:sz w:val="20"/>
              </w:rPr>
              <w:t> </w:t>
            </w:r>
            <w:r>
              <w:rPr>
                <w:color w:val="FF0000"/>
                <w:spacing w:val="-2"/>
                <w:sz w:val="20"/>
              </w:rPr>
              <w:t>date-revised</w:t>
            </w:r>
            <w:r>
              <w:rPr>
                <w:color w:val="0000FF"/>
                <w:spacing w:val="-2"/>
                <w:sz w:val="20"/>
              </w:rPr>
              <w:t>="</w:t>
            </w:r>
            <w:r>
              <w:rPr>
                <w:spacing w:val="-2"/>
                <w:sz w:val="20"/>
              </w:rPr>
              <w:t>2012-10-</w:t>
            </w:r>
            <w:r>
              <w:rPr>
                <w:spacing w:val="-4"/>
                <w:sz w:val="20"/>
              </w:rPr>
              <w:t>12</w:t>
            </w:r>
            <w:r>
              <w:rPr>
                <w:color w:val="0000FF"/>
                <w:spacing w:val="-4"/>
                <w:sz w:val="20"/>
              </w:rPr>
              <w:t>"&gt;</w:t>
            </w:r>
          </w:p>
          <w:p>
            <w:pPr>
              <w:pStyle w:val="TableParagraph"/>
              <w:spacing w:before="2"/>
              <w:ind w:left="130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547"/>
              <w:rPr>
                <w:sz w:val="20"/>
              </w:rPr>
            </w:pPr>
            <w:r>
              <w:rPr>
                <w:color w:val="0000FF"/>
                <w:sz w:val="20"/>
              </w:rPr>
              <w:t>&lt;</w:t>
            </w:r>
            <w:r>
              <w:rPr>
                <w:color w:val="800000"/>
                <w:sz w:val="20"/>
              </w:rPr>
              <w:t>cpc:text</w:t>
            </w:r>
            <w:r>
              <w:rPr>
                <w:color w:val="800000"/>
                <w:spacing w:val="-10"/>
                <w:sz w:val="20"/>
              </w:rPr>
              <w:t> </w:t>
            </w:r>
            <w:r>
              <w:rPr>
                <w:color w:val="FF0000"/>
                <w:spacing w:val="-2"/>
                <w:sz w:val="20"/>
              </w:rPr>
              <w:t>scheme</w:t>
            </w:r>
            <w:r>
              <w:rPr>
                <w:color w:val="0000FF"/>
                <w:spacing w:val="-2"/>
                <w:sz w:val="20"/>
              </w:rPr>
              <w:t>="</w:t>
            </w:r>
            <w:r>
              <w:rPr>
                <w:spacing w:val="-2"/>
                <w:sz w:val="20"/>
              </w:rPr>
              <w:t>ipc</w:t>
            </w:r>
            <w:r>
              <w:rPr>
                <w:color w:val="0000FF"/>
                <w:spacing w:val="-2"/>
                <w:sz w:val="20"/>
              </w:rPr>
              <w:t>"&gt;</w:t>
            </w:r>
          </w:p>
          <w:p>
            <w:pPr>
              <w:pStyle w:val="TableParagraph"/>
              <w:spacing w:line="240" w:lineRule="auto" w:before="2"/>
              <w:ind w:right="102"/>
              <w:rPr>
                <w:sz w:val="20"/>
              </w:rPr>
            </w:pPr>
            <w:r>
              <w:rPr>
                <w:sz w:val="20"/>
              </w:rPr>
              <w:t>Other</w:t>
            </w:r>
            <w:r>
              <w:rPr>
                <w:spacing w:val="-4"/>
                <w:sz w:val="20"/>
              </w:rPr>
              <w:t> </w:t>
            </w:r>
            <w:r>
              <w:rPr>
                <w:sz w:val="20"/>
              </w:rPr>
              <w:t>methods</w:t>
            </w:r>
            <w:r>
              <w:rPr>
                <w:spacing w:val="-4"/>
                <w:sz w:val="20"/>
              </w:rPr>
              <w:t> </w:t>
            </w:r>
            <w:r>
              <w:rPr>
                <w:sz w:val="20"/>
              </w:rPr>
              <w:t>or</w:t>
            </w:r>
            <w:r>
              <w:rPr>
                <w:spacing w:val="-4"/>
                <w:sz w:val="20"/>
              </w:rPr>
              <w:t> </w:t>
            </w:r>
            <w:r>
              <w:rPr>
                <w:sz w:val="20"/>
              </w:rPr>
              <w:t>instruments</w:t>
            </w:r>
            <w:r>
              <w:rPr>
                <w:spacing w:val="-4"/>
                <w:sz w:val="20"/>
              </w:rPr>
              <w:t> </w:t>
            </w:r>
            <w:r>
              <w:rPr>
                <w:sz w:val="20"/>
              </w:rPr>
              <w:t>for</w:t>
            </w:r>
            <w:r>
              <w:rPr>
                <w:spacing w:val="-4"/>
                <w:sz w:val="20"/>
              </w:rPr>
              <w:t> </w:t>
            </w:r>
            <w:r>
              <w:rPr>
                <w:sz w:val="20"/>
              </w:rPr>
              <w:t>diagnosis,</w:t>
            </w:r>
            <w:r>
              <w:rPr>
                <w:spacing w:val="-4"/>
                <w:sz w:val="20"/>
              </w:rPr>
              <w:t> </w:t>
            </w:r>
            <w:r>
              <w:rPr>
                <w:sz w:val="20"/>
              </w:rPr>
              <w:t>e.g.</w:t>
            </w:r>
            <w:r>
              <w:rPr>
                <w:spacing w:val="-4"/>
                <w:sz w:val="20"/>
              </w:rPr>
              <w:t> </w:t>
            </w:r>
            <w:r>
              <w:rPr>
                <w:sz w:val="20"/>
              </w:rPr>
              <w:t>instruments</w:t>
            </w:r>
            <w:r>
              <w:rPr>
                <w:spacing w:val="-4"/>
                <w:sz w:val="20"/>
              </w:rPr>
              <w:t> </w:t>
            </w:r>
            <w:r>
              <w:rPr>
                <w:sz w:val="20"/>
              </w:rPr>
              <w:t>for</w:t>
            </w:r>
            <w:r>
              <w:rPr>
                <w:spacing w:val="-4"/>
                <w:sz w:val="20"/>
              </w:rPr>
              <w:t> </w:t>
            </w:r>
            <w:r>
              <w:rPr>
                <w:sz w:val="20"/>
              </w:rPr>
              <w:t>taking</w:t>
            </w:r>
            <w:r>
              <w:rPr>
                <w:spacing w:val="-4"/>
                <w:sz w:val="20"/>
              </w:rPr>
              <w:t> </w:t>
            </w:r>
            <w:r>
              <w:rPr>
                <w:sz w:val="20"/>
              </w:rPr>
              <w:t>a cell sample, for biopsy, for vaccination diagnosis</w:t>
            </w:r>
          </w:p>
          <w:p>
            <w:pPr>
              <w:pStyle w:val="TableParagraph"/>
              <w:spacing w:line="225" w:lineRule="exact"/>
              <w:rPr>
                <w:sz w:val="20"/>
              </w:rPr>
            </w:pPr>
            <w:r>
              <w:rPr>
                <w:color w:val="0000FF"/>
                <w:spacing w:val="-2"/>
                <w:sz w:val="20"/>
              </w:rPr>
              <w:t>&lt;/</w:t>
            </w:r>
            <w:r>
              <w:rPr>
                <w:color w:val="800000"/>
                <w:spacing w:val="-2"/>
                <w:sz w:val="20"/>
              </w:rPr>
              <w:t>cpc:text</w:t>
            </w:r>
            <w:r>
              <w:rPr>
                <w:color w:val="0000FF"/>
                <w:spacing w:val="-2"/>
                <w:sz w:val="20"/>
              </w:rPr>
              <w:t>&gt;</w:t>
            </w:r>
          </w:p>
          <w:p>
            <w:pPr>
              <w:pStyle w:val="TableParagraph"/>
              <w:spacing w:before="1"/>
              <w:ind w:left="1547"/>
              <w:rPr>
                <w:sz w:val="20"/>
              </w:rPr>
            </w:pPr>
            <w:r>
              <w:rPr>
                <w:color w:val="0000FF"/>
                <w:spacing w:val="-2"/>
                <w:sz w:val="20"/>
              </w:rPr>
              <w:t>&lt;</w:t>
            </w:r>
            <w:r>
              <w:rPr>
                <w:color w:val="800000"/>
                <w:spacing w:val="-2"/>
                <w:sz w:val="20"/>
              </w:rPr>
              <w:t>cpc:explanation</w:t>
            </w:r>
            <w:r>
              <w:rPr>
                <w:color w:val="0000FF"/>
                <w:spacing w:val="-2"/>
                <w:sz w:val="20"/>
              </w:rPr>
              <w:t>&gt;</w:t>
            </w:r>
          </w:p>
          <w:p>
            <w:pPr>
              <w:pStyle w:val="TableParagraph"/>
              <w:spacing w:line="240" w:lineRule="auto"/>
              <w:ind w:right="3913" w:firstLine="1679"/>
              <w:rPr>
                <w:sz w:val="20"/>
              </w:rPr>
            </w:pPr>
            <w:r>
              <w:rPr>
                <w:color w:val="0000FF"/>
                <w:sz w:val="20"/>
              </w:rPr>
              <w:t>&lt;</w:t>
            </w:r>
            <w:r>
              <w:rPr>
                <w:color w:val="800000"/>
                <w:sz w:val="20"/>
              </w:rPr>
              <w:t>cpc:text </w:t>
            </w:r>
            <w:r>
              <w:rPr>
                <w:color w:val="FF0000"/>
                <w:sz w:val="20"/>
              </w:rPr>
              <w:t>scheme</w:t>
            </w:r>
            <w:r>
              <w:rPr>
                <w:color w:val="0000FF"/>
                <w:sz w:val="20"/>
              </w:rPr>
              <w:t>="</w:t>
            </w:r>
            <w:r>
              <w:rPr>
                <w:sz w:val="20"/>
              </w:rPr>
              <w:t>ipc</w:t>
            </w:r>
            <w:r>
              <w:rPr>
                <w:color w:val="0000FF"/>
                <w:sz w:val="20"/>
              </w:rPr>
              <w:t>"&gt; </w:t>
            </w:r>
            <w:r>
              <w:rPr>
                <w:sz w:val="20"/>
              </w:rPr>
              <w:t>vaccination</w:t>
            </w:r>
            <w:r>
              <w:rPr>
                <w:spacing w:val="-13"/>
                <w:sz w:val="20"/>
              </w:rPr>
              <w:t> </w:t>
            </w:r>
            <w:r>
              <w:rPr>
                <w:sz w:val="20"/>
              </w:rPr>
              <w:t>prophylaxis,</w:t>
            </w:r>
            <w:r>
              <w:rPr>
                <w:spacing w:val="-13"/>
                <w:sz w:val="20"/>
              </w:rPr>
              <w:t> </w:t>
            </w:r>
            <w:r>
              <w:rPr>
                <w:sz w:val="20"/>
              </w:rPr>
              <w:t>vaccination</w:t>
            </w:r>
            <w:r>
              <w:rPr>
                <w:spacing w:val="-13"/>
                <w:sz w:val="20"/>
              </w:rPr>
              <w:t> </w:t>
            </w:r>
            <w:r>
              <w:rPr>
                <w:sz w:val="20"/>
              </w:rPr>
              <w:t>therapy</w:t>
            </w:r>
          </w:p>
          <w:p>
            <w:pPr>
              <w:pStyle w:val="TableParagraph"/>
              <w:rPr>
                <w:sz w:val="20"/>
              </w:rPr>
            </w:pPr>
            <w:r>
              <w:rPr>
                <w:color w:val="0000FF"/>
                <w:spacing w:val="-2"/>
                <w:sz w:val="20"/>
              </w:rPr>
              <w:t>&lt;</w:t>
            </w:r>
            <w:r>
              <w:rPr>
                <w:color w:val="800000"/>
                <w:spacing w:val="-2"/>
                <w:sz w:val="20"/>
              </w:rPr>
              <w:t>cpc:class-ref</w:t>
            </w:r>
            <w:r>
              <w:rPr>
                <w:color w:val="800000"/>
                <w:spacing w:val="39"/>
                <w:sz w:val="20"/>
              </w:rPr>
              <w:t> </w:t>
            </w:r>
            <w:r>
              <w:rPr>
                <w:color w:val="FF0000"/>
                <w:spacing w:val="-2"/>
                <w:sz w:val="20"/>
              </w:rPr>
              <w:t>scheme</w:t>
            </w:r>
            <w:r>
              <w:rPr>
                <w:color w:val="0000FF"/>
                <w:spacing w:val="-2"/>
                <w:sz w:val="20"/>
              </w:rPr>
              <w:t>="</w:t>
            </w:r>
            <w:r>
              <w:rPr>
                <w:spacing w:val="-2"/>
                <w:sz w:val="20"/>
              </w:rPr>
              <w:t>cpc</w:t>
            </w:r>
            <w:r>
              <w:rPr>
                <w:color w:val="0000FF"/>
                <w:spacing w:val="-2"/>
                <w:sz w:val="20"/>
              </w:rPr>
              <w:t>"&gt;</w:t>
            </w:r>
            <w:r>
              <w:rPr>
                <w:spacing w:val="-2"/>
                <w:sz w:val="20"/>
              </w:rPr>
              <w:t>A61B17/20</w:t>
            </w:r>
            <w:r>
              <w:rPr>
                <w:color w:val="0000FF"/>
                <w:spacing w:val="-2"/>
                <w:sz w:val="20"/>
              </w:rPr>
              <w:t>&lt;/</w:t>
            </w:r>
            <w:r>
              <w:rPr>
                <w:color w:val="800000"/>
                <w:spacing w:val="-2"/>
                <w:sz w:val="20"/>
              </w:rPr>
              <w:t>cpc:class-</w:t>
            </w:r>
            <w:r>
              <w:rPr>
                <w:color w:val="800000"/>
                <w:spacing w:val="-4"/>
                <w:sz w:val="20"/>
              </w:rPr>
              <w:t>ref</w:t>
            </w:r>
            <w:r>
              <w:rPr>
                <w:color w:val="0000FF"/>
                <w:spacing w:val="-4"/>
                <w:sz w:val="20"/>
              </w:rPr>
              <w:t>&gt;</w:t>
            </w:r>
          </w:p>
          <w:p>
            <w:pPr>
              <w:pStyle w:val="TableParagraph"/>
              <w:ind w:left="1787"/>
              <w:rPr>
                <w:sz w:val="20"/>
              </w:rPr>
            </w:pPr>
            <w:r>
              <w:rPr>
                <w:color w:val="0000FF"/>
                <w:spacing w:val="-2"/>
                <w:sz w:val="20"/>
              </w:rPr>
              <w:t>&lt;/</w:t>
            </w:r>
            <w:r>
              <w:rPr>
                <w:color w:val="800000"/>
                <w:spacing w:val="-2"/>
                <w:sz w:val="20"/>
              </w:rPr>
              <w:t>cpc:text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cpc:explanation</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547"/>
              <w:rPr>
                <w:sz w:val="20"/>
              </w:rPr>
            </w:pPr>
            <w:r>
              <w:rPr>
                <w:color w:val="0000FF"/>
                <w:sz w:val="20"/>
              </w:rPr>
              <w:t>&lt;</w:t>
            </w:r>
            <w:r>
              <w:rPr>
                <w:color w:val="800000"/>
                <w:sz w:val="20"/>
              </w:rPr>
              <w:t>cpc:text</w:t>
            </w:r>
            <w:r>
              <w:rPr>
                <w:color w:val="800000"/>
                <w:spacing w:val="-17"/>
                <w:sz w:val="20"/>
              </w:rPr>
              <w:t> </w:t>
            </w:r>
            <w:r>
              <w:rPr>
                <w:color w:val="FF0000"/>
                <w:sz w:val="20"/>
              </w:rPr>
              <w:t>scheme</w:t>
            </w:r>
            <w:r>
              <w:rPr>
                <w:color w:val="0000FF"/>
                <w:sz w:val="20"/>
              </w:rPr>
              <w:t>="</w:t>
            </w:r>
            <w:r>
              <w:rPr>
                <w:sz w:val="20"/>
              </w:rPr>
              <w:t>ipc</w:t>
            </w:r>
            <w:r>
              <w:rPr>
                <w:color w:val="0000FF"/>
                <w:sz w:val="20"/>
              </w:rPr>
              <w:t>"&gt;</w:t>
            </w:r>
            <w:r>
              <w:rPr>
                <w:sz w:val="20"/>
              </w:rPr>
              <w:t>Sex</w:t>
            </w:r>
            <w:r>
              <w:rPr>
                <w:spacing w:val="-14"/>
                <w:sz w:val="20"/>
              </w:rPr>
              <w:t> </w:t>
            </w:r>
            <w:r>
              <w:rPr>
                <w:spacing w:val="-2"/>
                <w:sz w:val="20"/>
              </w:rPr>
              <w:t>determination</w:t>
            </w:r>
            <w:r>
              <w:rPr>
                <w:color w:val="0000FF"/>
                <w:spacing w:val="-2"/>
                <w:sz w:val="20"/>
              </w:rPr>
              <w:t>&lt;/</w:t>
            </w:r>
            <w:r>
              <w:rPr>
                <w:color w:val="800000"/>
                <w:spacing w:val="-2"/>
                <w:sz w:val="20"/>
              </w:rPr>
              <w:t>cpc:text</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1"/>
              <w:ind w:left="130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ind w:left="1547"/>
              <w:rPr>
                <w:sz w:val="20"/>
              </w:rPr>
            </w:pPr>
            <w:r>
              <w:rPr>
                <w:color w:val="0000FF"/>
                <w:sz w:val="20"/>
              </w:rPr>
              <w:t>&lt;</w:t>
            </w:r>
            <w:r>
              <w:rPr>
                <w:color w:val="800000"/>
                <w:sz w:val="20"/>
              </w:rPr>
              <w:t>cpc:text</w:t>
            </w:r>
            <w:r>
              <w:rPr>
                <w:color w:val="800000"/>
                <w:spacing w:val="-22"/>
                <w:sz w:val="20"/>
              </w:rPr>
              <w:t> </w:t>
            </w:r>
            <w:r>
              <w:rPr>
                <w:color w:val="FF0000"/>
                <w:sz w:val="20"/>
              </w:rPr>
              <w:t>scheme</w:t>
            </w:r>
            <w:r>
              <w:rPr>
                <w:color w:val="0000FF"/>
                <w:sz w:val="20"/>
              </w:rPr>
              <w:t>="</w:t>
            </w:r>
            <w:r>
              <w:rPr>
                <w:sz w:val="20"/>
              </w:rPr>
              <w:t>ipc</w:t>
            </w:r>
            <w:r>
              <w:rPr>
                <w:color w:val="0000FF"/>
                <w:sz w:val="20"/>
              </w:rPr>
              <w:t>"&gt;</w:t>
            </w:r>
            <w:r>
              <w:rPr>
                <w:sz w:val="20"/>
              </w:rPr>
              <w:t>Ovulation-period</w:t>
            </w:r>
            <w:r>
              <w:rPr>
                <w:spacing w:val="-23"/>
                <w:sz w:val="20"/>
              </w:rPr>
              <w:t> </w:t>
            </w:r>
            <w:r>
              <w:rPr>
                <w:spacing w:val="-2"/>
                <w:sz w:val="20"/>
              </w:rPr>
              <w:t>determination</w:t>
            </w:r>
            <w:r>
              <w:rPr>
                <w:color w:val="0000FF"/>
                <w:spacing w:val="-2"/>
                <w:sz w:val="20"/>
              </w:rPr>
              <w:t>&lt;/</w:t>
            </w:r>
            <w:r>
              <w:rPr>
                <w:color w:val="800000"/>
                <w:spacing w:val="-2"/>
                <w:sz w:val="20"/>
              </w:rPr>
              <w:t>cpc:text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cpc:explanation</w:t>
            </w:r>
            <w:r>
              <w:rPr>
                <w:color w:val="0000FF"/>
                <w:spacing w:val="-2"/>
                <w:sz w:val="20"/>
              </w:rPr>
              <w:t>&gt;</w:t>
            </w:r>
          </w:p>
          <w:p>
            <w:pPr>
              <w:pStyle w:val="TableParagraph"/>
              <w:spacing w:line="240" w:lineRule="auto"/>
              <w:ind w:right="4406" w:firstLine="1679"/>
              <w:rPr>
                <w:sz w:val="20"/>
              </w:rPr>
            </w:pPr>
            <w:r>
              <w:rPr>
                <w:color w:val="0000FF"/>
                <w:sz w:val="20"/>
              </w:rPr>
              <w:t>&lt;</w:t>
            </w:r>
            <w:r>
              <w:rPr>
                <w:color w:val="800000"/>
                <w:sz w:val="20"/>
              </w:rPr>
              <w:t>cpc:text</w:t>
            </w:r>
            <w:r>
              <w:rPr>
                <w:color w:val="800000"/>
                <w:spacing w:val="-32"/>
                <w:sz w:val="20"/>
              </w:rPr>
              <w:t> </w:t>
            </w:r>
            <w:r>
              <w:rPr>
                <w:color w:val="FF0000"/>
                <w:sz w:val="20"/>
              </w:rPr>
              <w:t>scheme</w:t>
            </w:r>
            <w:r>
              <w:rPr>
                <w:color w:val="0000FF"/>
                <w:sz w:val="20"/>
              </w:rPr>
              <w:t>="</w:t>
            </w:r>
            <w:r>
              <w:rPr>
                <w:sz w:val="20"/>
              </w:rPr>
              <w:t>ipc</w:t>
            </w:r>
            <w:r>
              <w:rPr>
                <w:color w:val="0000FF"/>
                <w:sz w:val="20"/>
              </w:rPr>
              <w:t>"&gt; </w:t>
            </w:r>
            <w:r>
              <w:rPr>
                <w:sz w:val="20"/>
              </w:rPr>
              <w:t>menstruation tables</w:t>
            </w:r>
          </w:p>
          <w:p>
            <w:pPr>
              <w:pStyle w:val="TableParagraph"/>
              <w:rPr>
                <w:sz w:val="20"/>
              </w:rPr>
            </w:pPr>
            <w:r>
              <w:rPr>
                <w:color w:val="0000FF"/>
                <w:spacing w:val="-2"/>
                <w:sz w:val="20"/>
              </w:rPr>
              <w:t>&lt;</w:t>
            </w:r>
            <w:r>
              <w:rPr>
                <w:color w:val="800000"/>
                <w:spacing w:val="-2"/>
                <w:sz w:val="20"/>
              </w:rPr>
              <w:t>cpc:class-ref</w:t>
            </w:r>
            <w:r>
              <w:rPr>
                <w:color w:val="800000"/>
                <w:spacing w:val="38"/>
                <w:sz w:val="20"/>
              </w:rPr>
              <w:t> </w:t>
            </w:r>
            <w:r>
              <w:rPr>
                <w:color w:val="FF0000"/>
                <w:spacing w:val="-2"/>
                <w:sz w:val="20"/>
              </w:rPr>
              <w:t>scheme</w:t>
            </w:r>
            <w:r>
              <w:rPr>
                <w:color w:val="0000FF"/>
                <w:spacing w:val="-2"/>
                <w:sz w:val="20"/>
              </w:rPr>
              <w:t>="</w:t>
            </w:r>
            <w:r>
              <w:rPr>
                <w:spacing w:val="-2"/>
                <w:sz w:val="20"/>
              </w:rPr>
              <w:t>cpc</w:t>
            </w:r>
            <w:r>
              <w:rPr>
                <w:color w:val="0000FF"/>
                <w:spacing w:val="-2"/>
                <w:sz w:val="20"/>
              </w:rPr>
              <w:t>"&gt;</w:t>
            </w:r>
            <w:r>
              <w:rPr>
                <w:spacing w:val="-2"/>
                <w:sz w:val="20"/>
              </w:rPr>
              <w:t>G06C3/00</w:t>
            </w:r>
            <w:r>
              <w:rPr>
                <w:color w:val="0000FF"/>
                <w:spacing w:val="-2"/>
                <w:sz w:val="20"/>
              </w:rPr>
              <w:t>&lt;/</w:t>
            </w:r>
            <w:r>
              <w:rPr>
                <w:color w:val="800000"/>
                <w:spacing w:val="-2"/>
                <w:sz w:val="20"/>
              </w:rPr>
              <w:t>cpc:class-</w:t>
            </w:r>
            <w:r>
              <w:rPr>
                <w:color w:val="800000"/>
                <w:spacing w:val="-4"/>
                <w:sz w:val="20"/>
              </w:rPr>
              <w:t>ref</w:t>
            </w:r>
            <w:r>
              <w:rPr>
                <w:color w:val="0000FF"/>
                <w:spacing w:val="-4"/>
                <w:sz w:val="20"/>
              </w:rPr>
              <w:t>&gt;</w:t>
            </w:r>
          </w:p>
          <w:p>
            <w:pPr>
              <w:pStyle w:val="TableParagraph"/>
              <w:ind w:left="1787"/>
              <w:rPr>
                <w:sz w:val="20"/>
              </w:rPr>
            </w:pPr>
            <w:r>
              <w:rPr>
                <w:color w:val="0000FF"/>
                <w:spacing w:val="-2"/>
                <w:sz w:val="20"/>
              </w:rPr>
              <w:t>&lt;/</w:t>
            </w:r>
            <w:r>
              <w:rPr>
                <w:color w:val="800000"/>
                <w:spacing w:val="-2"/>
                <w:sz w:val="20"/>
              </w:rPr>
              <w:t>cpc:text</w:t>
            </w:r>
            <w:r>
              <w:rPr>
                <w:color w:val="0000FF"/>
                <w:spacing w:val="-2"/>
                <w:sz w:val="20"/>
              </w:rPr>
              <w:t>&gt;</w:t>
            </w:r>
          </w:p>
          <w:p>
            <w:pPr>
              <w:pStyle w:val="TableParagraph"/>
              <w:spacing w:before="2"/>
              <w:ind w:left="1547"/>
              <w:rPr>
                <w:sz w:val="20"/>
              </w:rPr>
            </w:pPr>
            <w:r>
              <w:rPr>
                <w:color w:val="0000FF"/>
                <w:spacing w:val="-2"/>
                <w:sz w:val="20"/>
              </w:rPr>
              <w:t>&lt;/</w:t>
            </w:r>
            <w:r>
              <w:rPr>
                <w:color w:val="800000"/>
                <w:spacing w:val="-2"/>
                <w:sz w:val="20"/>
              </w:rPr>
              <w:t>cpc:explanation</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cpc:title-part</w:t>
            </w:r>
            <w:r>
              <w:rPr>
                <w:color w:val="0000FF"/>
                <w:spacing w:val="-2"/>
                <w:sz w:val="20"/>
              </w:rPr>
              <w:t>&gt;</w:t>
            </w:r>
          </w:p>
          <w:p>
            <w:pPr>
              <w:pStyle w:val="TableParagraph"/>
              <w:ind w:left="1307"/>
              <w:rPr>
                <w:sz w:val="20"/>
              </w:rPr>
            </w:pPr>
            <w:r>
              <w:rPr>
                <w:color w:val="0000FF"/>
                <w:spacing w:val="-2"/>
                <w:sz w:val="20"/>
              </w:rPr>
              <w:t>&lt;</w:t>
            </w:r>
            <w:r>
              <w:rPr>
                <w:color w:val="800000"/>
                <w:spacing w:val="-2"/>
                <w:sz w:val="20"/>
              </w:rPr>
              <w:t>cpc:title-</w:t>
            </w:r>
            <w:r>
              <w:rPr>
                <w:color w:val="800000"/>
                <w:spacing w:val="-4"/>
                <w:sz w:val="20"/>
              </w:rPr>
              <w:t>part</w:t>
            </w:r>
            <w:r>
              <w:rPr>
                <w:color w:val="0000FF"/>
                <w:spacing w:val="-4"/>
                <w:sz w:val="20"/>
              </w:rPr>
              <w:t>&gt;</w:t>
            </w:r>
          </w:p>
          <w:p>
            <w:pPr>
              <w:pStyle w:val="TableParagraph"/>
              <w:spacing w:line="206" w:lineRule="exact" w:before="1"/>
              <w:ind w:left="1547"/>
              <w:rPr>
                <w:sz w:val="20"/>
              </w:rPr>
            </w:pPr>
            <w:r>
              <w:rPr>
                <w:color w:val="0000FF"/>
                <w:sz w:val="20"/>
              </w:rPr>
              <w:t>&lt;</w:t>
            </w:r>
            <w:r>
              <w:rPr>
                <w:color w:val="800000"/>
                <w:sz w:val="20"/>
              </w:rPr>
              <w:t>cpc:text</w:t>
            </w:r>
            <w:r>
              <w:rPr>
                <w:color w:val="800000"/>
                <w:spacing w:val="-14"/>
                <w:sz w:val="20"/>
              </w:rPr>
              <w:t> </w:t>
            </w:r>
            <w:r>
              <w:rPr>
                <w:color w:val="FF0000"/>
                <w:sz w:val="20"/>
              </w:rPr>
              <w:t>scheme</w:t>
            </w:r>
            <w:r>
              <w:rPr>
                <w:color w:val="0000FF"/>
                <w:sz w:val="20"/>
              </w:rPr>
              <w:t>="</w:t>
            </w:r>
            <w:r>
              <w:rPr>
                <w:sz w:val="20"/>
              </w:rPr>
              <w:t>ipc</w:t>
            </w:r>
            <w:r>
              <w:rPr>
                <w:color w:val="0000FF"/>
                <w:sz w:val="20"/>
              </w:rPr>
              <w:t>"&gt;</w:t>
            </w:r>
            <w:r>
              <w:rPr>
                <w:sz w:val="20"/>
              </w:rPr>
              <w:t>Throat</w:t>
            </w:r>
            <w:r>
              <w:rPr>
                <w:spacing w:val="-14"/>
                <w:sz w:val="20"/>
              </w:rPr>
              <w:t> </w:t>
            </w:r>
            <w:r>
              <w:rPr>
                <w:sz w:val="20"/>
              </w:rPr>
              <w:t>striking</w:t>
            </w:r>
            <w:r>
              <w:rPr>
                <w:spacing w:val="-15"/>
                <w:sz w:val="20"/>
              </w:rPr>
              <w:t> </w:t>
            </w:r>
            <w:r>
              <w:rPr>
                <w:spacing w:val="-2"/>
                <w:sz w:val="20"/>
              </w:rPr>
              <w:t>implements</w:t>
            </w:r>
            <w:r>
              <w:rPr>
                <w:color w:val="0000FF"/>
                <w:spacing w:val="-2"/>
                <w:sz w:val="20"/>
              </w:rPr>
              <w:t>&lt;/</w:t>
            </w:r>
            <w:r>
              <w:rPr>
                <w:color w:val="800000"/>
                <w:spacing w:val="-2"/>
                <w:sz w:val="20"/>
              </w:rPr>
              <w:t>cpc:text</w:t>
            </w:r>
            <w:r>
              <w:rPr>
                <w:color w:val="0000FF"/>
                <w:spacing w:val="-2"/>
                <w:sz w:val="20"/>
              </w:rPr>
              <w:t>&gt;</w:t>
            </w:r>
          </w:p>
        </w:tc>
      </w:tr>
    </w:tbl>
    <w:p>
      <w:pPr>
        <w:pStyle w:val="TableParagraph"/>
        <w:spacing w:after="0" w:line="206" w:lineRule="exact"/>
        <w:rPr>
          <w:sz w:val="20"/>
        </w:rPr>
        <w:sectPr>
          <w:headerReference w:type="default" r:id="rId417"/>
          <w:footerReference w:type="default" r:id="rId418"/>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814" w:hRule="atLeast"/>
        </w:trPr>
        <w:tc>
          <w:tcPr>
            <w:tcW w:w="9362" w:type="dxa"/>
          </w:tcPr>
          <w:p>
            <w:pPr>
              <w:pStyle w:val="TableParagraph"/>
              <w:spacing w:line="225" w:lineRule="exact"/>
              <w:ind w:left="1307"/>
              <w:rPr>
                <w:sz w:val="20"/>
              </w:rPr>
            </w:pPr>
            <w:r>
              <w:rPr>
                <w:color w:val="0000FF"/>
                <w:spacing w:val="-2"/>
                <w:sz w:val="20"/>
              </w:rPr>
              <w:t>&lt;/</w:t>
            </w:r>
            <w:r>
              <w:rPr>
                <w:color w:val="800000"/>
                <w:spacing w:val="-2"/>
                <w:sz w:val="20"/>
              </w:rPr>
              <w:t>cpc:title-part</w:t>
            </w:r>
            <w:r>
              <w:rPr>
                <w:color w:val="0000FF"/>
                <w:spacing w:val="-2"/>
                <w:sz w:val="20"/>
              </w:rPr>
              <w:t>&gt;</w:t>
            </w:r>
          </w:p>
          <w:p>
            <w:pPr>
              <w:pStyle w:val="TableParagraph"/>
              <w:spacing w:before="2"/>
              <w:ind w:left="1067"/>
              <w:rPr>
                <w:sz w:val="20"/>
              </w:rPr>
            </w:pPr>
            <w:r>
              <w:rPr>
                <w:color w:val="0000FF"/>
                <w:spacing w:val="-2"/>
                <w:sz w:val="20"/>
              </w:rPr>
              <w:t>&lt;/</w:t>
            </w:r>
            <w:r>
              <w:rPr>
                <w:color w:val="800000"/>
                <w:spacing w:val="-2"/>
                <w:sz w:val="20"/>
              </w:rPr>
              <w:t>cpc:class-title</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ops:classification-statistics</w:t>
            </w:r>
            <w:r>
              <w:rPr>
                <w:color w:val="0000FF"/>
                <w:spacing w:val="-2"/>
                <w:sz w:val="20"/>
              </w:rPr>
              <w:t>&gt;</w:t>
            </w:r>
          </w:p>
          <w:p>
            <w:pPr>
              <w:pStyle w:val="TableParagraph"/>
              <w:spacing w:line="240" w:lineRule="auto"/>
              <w:ind w:right="102" w:firstLine="719"/>
              <w:rPr>
                <w:sz w:val="20"/>
              </w:rPr>
            </w:pPr>
            <w:r>
              <w:rPr>
                <w:color w:val="0000FF"/>
                <w:sz w:val="20"/>
              </w:rPr>
              <w:t>&lt;!--</w:t>
            </w:r>
            <w:r>
              <w:rPr>
                <w:color w:val="0000FF"/>
                <w:spacing w:val="-6"/>
                <w:sz w:val="20"/>
              </w:rPr>
              <w:t> </w:t>
            </w:r>
            <w:r>
              <w:rPr>
                <w:color w:val="808080"/>
                <w:sz w:val="20"/>
              </w:rPr>
              <w:t>8</w:t>
            </w:r>
            <w:r>
              <w:rPr>
                <w:color w:val="808080"/>
                <w:spacing w:val="-6"/>
                <w:sz w:val="20"/>
              </w:rPr>
              <w:t> </w:t>
            </w:r>
            <w:r>
              <w:rPr>
                <w:color w:val="808080"/>
                <w:sz w:val="20"/>
              </w:rPr>
              <w:t>more</w:t>
            </w:r>
            <w:r>
              <w:rPr>
                <w:color w:val="808080"/>
                <w:spacing w:val="-6"/>
                <w:sz w:val="20"/>
              </w:rPr>
              <w:t> </w:t>
            </w:r>
            <w:r>
              <w:rPr>
                <w:color w:val="808080"/>
                <w:sz w:val="20"/>
              </w:rPr>
              <w:t>classification-statistics</w:t>
            </w:r>
            <w:r>
              <w:rPr>
                <w:color w:val="808080"/>
                <w:spacing w:val="-6"/>
                <w:sz w:val="20"/>
              </w:rPr>
              <w:t> </w:t>
            </w:r>
            <w:r>
              <w:rPr>
                <w:color w:val="808080"/>
                <w:sz w:val="20"/>
              </w:rPr>
              <w:t>elements</w:t>
            </w:r>
            <w:r>
              <w:rPr>
                <w:color w:val="808080"/>
                <w:spacing w:val="-6"/>
                <w:sz w:val="20"/>
              </w:rPr>
              <w:t> </w:t>
            </w:r>
            <w:r>
              <w:rPr>
                <w:color w:val="808080"/>
                <w:sz w:val="20"/>
              </w:rPr>
              <w:t>removed</w:t>
            </w:r>
            <w:r>
              <w:rPr>
                <w:color w:val="808080"/>
                <w:spacing w:val="-6"/>
                <w:sz w:val="20"/>
              </w:rPr>
              <w:t> </w:t>
            </w:r>
            <w:r>
              <w:rPr>
                <w:color w:val="808080"/>
                <w:sz w:val="20"/>
              </w:rPr>
              <w:t>for</w:t>
            </w:r>
            <w:r>
              <w:rPr>
                <w:color w:val="808080"/>
                <w:spacing w:val="-6"/>
                <w:sz w:val="20"/>
              </w:rPr>
              <w:t> </w:t>
            </w:r>
            <w:r>
              <w:rPr>
                <w:color w:val="808080"/>
                <w:sz w:val="20"/>
              </w:rPr>
              <w:t>readability of the example </w:t>
            </w:r>
            <w:r>
              <w:rPr>
                <w:color w:val="0000FF"/>
                <w:sz w:val="20"/>
              </w:rPr>
              <w:t>--&gt;</w:t>
            </w:r>
          </w:p>
          <w:p>
            <w:pPr>
              <w:pStyle w:val="TableParagraph"/>
              <w:spacing w:line="240" w:lineRule="auto"/>
              <w:ind w:left="587"/>
              <w:rPr>
                <w:sz w:val="20"/>
              </w:rPr>
            </w:pPr>
            <w:r>
              <w:rPr>
                <w:color w:val="0000FF"/>
                <w:spacing w:val="-2"/>
                <w:sz w:val="20"/>
              </w:rPr>
              <w:t>&lt;/</w:t>
            </w:r>
            <w:r>
              <w:rPr>
                <w:color w:val="800000"/>
                <w:spacing w:val="-2"/>
                <w:sz w:val="20"/>
              </w:rPr>
              <w:t>ops:search-result</w:t>
            </w:r>
            <w:r>
              <w:rPr>
                <w:color w:val="0000FF"/>
                <w:spacing w:val="-2"/>
                <w:sz w:val="20"/>
              </w:rPr>
              <w:t>&gt;</w:t>
            </w:r>
          </w:p>
          <w:p>
            <w:pPr>
              <w:pStyle w:val="TableParagraph"/>
              <w:spacing w:before="1"/>
              <w:ind w:left="347"/>
              <w:rPr>
                <w:sz w:val="20"/>
              </w:rPr>
            </w:pPr>
            <w:r>
              <w:rPr>
                <w:color w:val="0000FF"/>
                <w:spacing w:val="-2"/>
                <w:sz w:val="20"/>
              </w:rPr>
              <w:t>&lt;/</w:t>
            </w:r>
            <w:r>
              <w:rPr>
                <w:color w:val="800000"/>
                <w:spacing w:val="-2"/>
                <w:sz w:val="20"/>
              </w:rPr>
              <w:t>ops:classification-search</w:t>
            </w:r>
            <w:r>
              <w:rPr>
                <w:color w:val="0000FF"/>
                <w:spacing w:val="-2"/>
                <w:sz w:val="20"/>
              </w:rPr>
              <w:t>&gt;</w:t>
            </w:r>
          </w:p>
          <w:p>
            <w:pPr>
              <w:pStyle w:val="TableParagraph"/>
              <w:spacing w:line="208"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Heading1"/>
        <w:spacing w:before="239"/>
      </w:pPr>
      <w:r>
        <w:rPr/>
        <w:t>Range</w:t>
      </w:r>
      <w:r>
        <w:rPr>
          <w:spacing w:val="-5"/>
        </w:rPr>
        <w:t> </w:t>
      </w:r>
      <w:r>
        <w:rPr>
          <w:spacing w:val="-2"/>
        </w:rPr>
        <w:t>control</w:t>
      </w:r>
    </w:p>
    <w:p>
      <w:pPr>
        <w:pStyle w:val="BodyText"/>
        <w:spacing w:before="241"/>
        <w:ind w:left="718" w:right="1090"/>
        <w:rPr>
          <w:rFonts w:ascii="Courier New"/>
        </w:rPr>
      </w:pPr>
      <w:r>
        <w:rPr/>
        <w:t>You can specify the number of search results you want to receive using the Range parameter.</w:t>
      </w:r>
      <w:r>
        <w:rPr>
          <w:spacing w:val="-7"/>
        </w:rPr>
        <w:t> </w:t>
      </w:r>
      <w:r>
        <w:rPr/>
        <w:t>The</w:t>
      </w:r>
      <w:r>
        <w:rPr>
          <w:spacing w:val="-3"/>
        </w:rPr>
        <w:t> </w:t>
      </w:r>
      <w:r>
        <w:rPr/>
        <w:t>default</w:t>
      </w:r>
      <w:r>
        <w:rPr>
          <w:spacing w:val="-6"/>
        </w:rPr>
        <w:t> </w:t>
      </w:r>
      <w:r>
        <w:rPr/>
        <w:t>range</w:t>
      </w:r>
      <w:r>
        <w:rPr>
          <w:spacing w:val="-5"/>
        </w:rPr>
        <w:t> </w:t>
      </w:r>
      <w:r>
        <w:rPr/>
        <w:t>of</w:t>
      </w:r>
      <w:r>
        <w:rPr>
          <w:spacing w:val="-5"/>
        </w:rPr>
        <w:t> </w:t>
      </w:r>
      <w:r>
        <w:rPr/>
        <w:t>the</w:t>
      </w:r>
      <w:r>
        <w:rPr>
          <w:spacing w:val="-5"/>
        </w:rPr>
        <w:t> </w:t>
      </w:r>
      <w:r>
        <w:rPr/>
        <w:t>CPC</w:t>
      </w:r>
      <w:r>
        <w:rPr>
          <w:spacing w:val="-3"/>
        </w:rPr>
        <w:t> </w:t>
      </w:r>
      <w:r>
        <w:rPr/>
        <w:t>search</w:t>
      </w:r>
      <w:r>
        <w:rPr>
          <w:spacing w:val="-3"/>
        </w:rPr>
        <w:t> </w:t>
      </w:r>
      <w:r>
        <w:rPr/>
        <w:t>response</w:t>
      </w:r>
      <w:r>
        <w:rPr>
          <w:spacing w:val="-3"/>
        </w:rPr>
        <w:t> </w:t>
      </w:r>
      <w:r>
        <w:rPr/>
        <w:t>is</w:t>
      </w:r>
      <w:r>
        <w:rPr>
          <w:spacing w:val="-5"/>
        </w:rPr>
        <w:t> </w:t>
      </w:r>
      <w:r>
        <w:rPr/>
        <w:t>1-10.</w:t>
      </w:r>
      <w:r>
        <w:rPr>
          <w:spacing w:val="-5"/>
        </w:rPr>
        <w:t> </w:t>
      </w:r>
      <w:r>
        <w:rPr/>
        <w:t>It</w:t>
      </w:r>
      <w:r>
        <w:rPr>
          <w:spacing w:val="-5"/>
        </w:rPr>
        <w:t> </w:t>
      </w:r>
      <w:r>
        <w:rPr/>
        <w:t>can</w:t>
      </w:r>
      <w:r>
        <w:rPr>
          <w:spacing w:val="-3"/>
        </w:rPr>
        <w:t> </w:t>
      </w:r>
      <w:r>
        <w:rPr/>
        <w:t>be</w:t>
      </w:r>
      <w:r>
        <w:rPr>
          <w:spacing w:val="-3"/>
        </w:rPr>
        <w:t> </w:t>
      </w:r>
      <w:r>
        <w:rPr/>
        <w:t>changed</w:t>
      </w:r>
      <w:r>
        <w:rPr>
          <w:spacing w:val="-5"/>
        </w:rPr>
        <w:t> </w:t>
      </w:r>
      <w:r>
        <w:rPr/>
        <w:t>by specifying</w:t>
      </w:r>
      <w:r>
        <w:rPr>
          <w:spacing w:val="-11"/>
        </w:rPr>
        <w:t> </w:t>
      </w:r>
      <w:r>
        <w:rPr/>
        <w:t>an</w:t>
      </w:r>
      <w:r>
        <w:rPr>
          <w:spacing w:val="-7"/>
        </w:rPr>
        <w:t> </w:t>
      </w:r>
      <w:r>
        <w:rPr/>
        <w:t>HTTP</w:t>
      </w:r>
      <w:r>
        <w:rPr>
          <w:spacing w:val="-13"/>
        </w:rPr>
        <w:t> </w:t>
      </w:r>
      <w:r>
        <w:rPr/>
        <w:t>header</w:t>
      </w:r>
      <w:r>
        <w:rPr>
          <w:spacing w:val="-7"/>
        </w:rPr>
        <w:t> </w:t>
      </w:r>
      <w:r>
        <w:rPr/>
        <w:t>parameter</w:t>
      </w:r>
      <w:r>
        <w:rPr>
          <w:spacing w:val="-5"/>
        </w:rPr>
        <w:t> </w:t>
      </w:r>
      <w:r>
        <w:rPr>
          <w:rFonts w:ascii="Courier New"/>
          <w:b/>
        </w:rPr>
        <w:t>X-OPS-Range=[begin_range-</w:t>
      </w:r>
      <w:r>
        <w:rPr>
          <w:rFonts w:ascii="Courier New"/>
          <w:b/>
          <w:spacing w:val="-2"/>
        </w:rPr>
        <w:t>end_range]</w:t>
      </w:r>
      <w:r>
        <w:rPr>
          <w:rFonts w:ascii="Courier New"/>
          <w:spacing w:val="-2"/>
        </w:rPr>
        <w:t>.</w:t>
      </w:r>
    </w:p>
    <w:p>
      <w:pPr>
        <w:pStyle w:val="BodyText"/>
        <w:spacing w:before="2"/>
        <w:rPr>
          <w:rFonts w:ascii="Courier New"/>
        </w:rPr>
      </w:pPr>
    </w:p>
    <w:p>
      <w:pPr>
        <w:pStyle w:val="BodyText"/>
        <w:spacing w:before="1"/>
        <w:ind w:left="718" w:right="1290"/>
      </w:pPr>
      <w:r>
        <w:rPr/>
        <w:t>For</w:t>
      </w:r>
      <w:r>
        <w:rPr>
          <w:spacing w:val="-2"/>
        </w:rPr>
        <w:t> </w:t>
      </w:r>
      <w:r>
        <w:rPr/>
        <w:t>the</w:t>
      </w:r>
      <w:r>
        <w:rPr>
          <w:spacing w:val="-2"/>
        </w:rPr>
        <w:t> </w:t>
      </w:r>
      <w:r>
        <w:rPr/>
        <w:t>same</w:t>
      </w:r>
      <w:r>
        <w:rPr>
          <w:spacing w:val="-2"/>
        </w:rPr>
        <w:t> </w:t>
      </w:r>
      <w:r>
        <w:rPr/>
        <w:t>purposes,</w:t>
      </w:r>
      <w:r>
        <w:rPr>
          <w:spacing w:val="-2"/>
        </w:rPr>
        <w:t> </w:t>
      </w:r>
      <w:r>
        <w:rPr/>
        <w:t>it</w:t>
      </w:r>
      <w:r>
        <w:rPr>
          <w:spacing w:val="-2"/>
        </w:rPr>
        <w:t> </w:t>
      </w:r>
      <w:r>
        <w:rPr/>
        <w:t>is</w:t>
      </w:r>
      <w:r>
        <w:rPr>
          <w:spacing w:val="-2"/>
        </w:rPr>
        <w:t> </w:t>
      </w:r>
      <w:r>
        <w:rPr/>
        <w:t>also</w:t>
      </w:r>
      <w:r>
        <w:rPr>
          <w:spacing w:val="-4"/>
        </w:rPr>
        <w:t> </w:t>
      </w:r>
      <w:r>
        <w:rPr/>
        <w:t>possible</w:t>
      </w:r>
      <w:r>
        <w:rPr>
          <w:spacing w:val="-4"/>
        </w:rPr>
        <w:t> </w:t>
      </w:r>
      <w:r>
        <w:rPr/>
        <w:t>to</w:t>
      </w:r>
      <w:r>
        <w:rPr>
          <w:spacing w:val="-4"/>
        </w:rPr>
        <w:t> </w:t>
      </w:r>
      <w:r>
        <w:rPr/>
        <w:t>use</w:t>
      </w:r>
      <w:r>
        <w:rPr>
          <w:spacing w:val="-2"/>
        </w:rPr>
        <w:t> </w:t>
      </w:r>
      <w:r>
        <w:rPr/>
        <w:t>the</w:t>
      </w:r>
      <w:r>
        <w:rPr>
          <w:spacing w:val="-2"/>
        </w:rPr>
        <w:t> </w:t>
      </w:r>
      <w:r>
        <w:rPr/>
        <w:t>range</w:t>
      </w:r>
      <w:r>
        <w:rPr>
          <w:spacing w:val="-4"/>
        </w:rPr>
        <w:t> </w:t>
      </w:r>
      <w:r>
        <w:rPr/>
        <w:t>query</w:t>
      </w:r>
      <w:r>
        <w:rPr>
          <w:spacing w:val="-2"/>
        </w:rPr>
        <w:t> </w:t>
      </w:r>
      <w:r>
        <w:rPr/>
        <w:t>parameter</w:t>
      </w:r>
      <w:r>
        <w:rPr>
          <w:spacing w:val="-2"/>
        </w:rPr>
        <w:t> </w:t>
      </w:r>
      <w:r>
        <w:rPr/>
        <w:t>by</w:t>
      </w:r>
      <w:r>
        <w:rPr>
          <w:spacing w:val="-5"/>
        </w:rPr>
        <w:t> </w:t>
      </w:r>
      <w:r>
        <w:rPr/>
        <w:t>adding </w:t>
      </w:r>
      <w:r>
        <w:rPr>
          <w:rFonts w:ascii="Courier New"/>
        </w:rPr>
        <w:t>&amp;Range=[begin_range-end_range]</w:t>
      </w:r>
      <w:r>
        <w:rPr>
          <w:rFonts w:ascii="Courier New"/>
          <w:spacing w:val="-60"/>
        </w:rPr>
        <w:t> </w:t>
      </w:r>
      <w:r>
        <w:rPr/>
        <w:t>to the end of your URI (e.g. </w:t>
      </w:r>
      <w:hyperlink r:id="rId422">
        <w:r>
          <w:rPr>
            <w:rFonts w:ascii="Courier New"/>
            <w:spacing w:val="-2"/>
          </w:rPr>
          <w:t>http://ops.epo.org/rest-</w:t>
        </w:r>
      </w:hyperlink>
      <w:r>
        <w:rPr>
          <w:rFonts w:ascii="Courier New"/>
          <w:spacing w:val="-2"/>
        </w:rPr>
        <w:t> </w:t>
      </w:r>
      <w:hyperlink r:id="rId422">
        <w:r>
          <w:rPr>
            <w:rFonts w:ascii="Courier New"/>
            <w:spacing w:val="-2"/>
          </w:rPr>
          <w:t>services/classification/</w:t>
        </w:r>
      </w:hyperlink>
      <w:hyperlink r:id="rId422">
        <w:r>
          <w:rPr>
            <w:rFonts w:ascii="Courier New"/>
            <w:spacing w:val="-2"/>
          </w:rPr>
          <w:t>cpc</w:t>
        </w:r>
      </w:hyperlink>
      <w:hyperlink r:id="rId422">
        <w:r>
          <w:rPr>
            <w:rFonts w:ascii="Courier New"/>
            <w:spacing w:val="-2"/>
          </w:rPr>
          <w:t>/search/?q=chemistry</w:t>
        </w:r>
      </w:hyperlink>
      <w:hyperlink r:id="rId422">
        <w:r>
          <w:rPr>
            <w:rFonts w:ascii="Courier New"/>
            <w:b/>
            <w:spacing w:val="-2"/>
          </w:rPr>
          <w:t>&amp;Range=1-5</w:t>
        </w:r>
      </w:hyperlink>
      <w:r>
        <w:rPr>
          <w:spacing w:val="-2"/>
        </w:rPr>
        <w:t>).</w:t>
      </w:r>
    </w:p>
    <w:p>
      <w:pPr>
        <w:pStyle w:val="Heading2"/>
        <w:spacing w:before="240"/>
      </w:pPr>
      <w:r>
        <w:rPr/>
        <w:t>Example</w:t>
      </w:r>
      <w:r>
        <w:rPr>
          <w:spacing w:val="-2"/>
        </w:rPr>
        <w:t> Request</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89" w:hRule="atLeast"/>
        </w:trPr>
        <w:tc>
          <w:tcPr>
            <w:tcW w:w="9362" w:type="dxa"/>
          </w:tcPr>
          <w:p>
            <w:pPr>
              <w:pStyle w:val="TableParagraph"/>
              <w:spacing w:line="240" w:lineRule="auto" w:before="1"/>
              <w:rPr>
                <w:b/>
                <w:sz w:val="20"/>
              </w:rPr>
            </w:pPr>
            <w:r>
              <w:rPr>
                <w:sz w:val="24"/>
              </w:rPr>
              <w:t>GET</w:t>
            </w:r>
            <w:r>
              <w:rPr>
                <w:spacing w:val="-31"/>
                <w:sz w:val="24"/>
              </w:rPr>
              <w:t> </w:t>
            </w:r>
            <w:hyperlink r:id="rId416">
              <w:r>
                <w:rPr>
                  <w:b/>
                  <w:color w:val="2A64AC"/>
                  <w:sz w:val="20"/>
                  <w:u w:val="dotted" w:color="2A64AC"/>
                </w:rPr>
                <w:t>http://ops.epo.org/rest-</w:t>
              </w:r>
              <w:r>
                <w:rPr>
                  <w:b/>
                  <w:color w:val="2A64AC"/>
                  <w:spacing w:val="-2"/>
                  <w:sz w:val="20"/>
                  <w:u w:val="dotted" w:color="2A64AC"/>
                </w:rPr>
                <w:t>services/classification/cpc/search/?q=chemistry</w:t>
              </w:r>
            </w:hyperlink>
          </w:p>
          <w:p>
            <w:pPr>
              <w:pStyle w:val="TableParagraph"/>
              <w:spacing w:line="240" w:lineRule="auto" w:before="41"/>
              <w:ind w:left="0"/>
              <w:rPr>
                <w:rFonts w:ascii="Arial"/>
                <w:b/>
                <w:sz w:val="20"/>
              </w:rPr>
            </w:pPr>
          </w:p>
          <w:p>
            <w:pPr>
              <w:pStyle w:val="TableParagraph"/>
              <w:spacing w:line="272" w:lineRule="exact"/>
              <w:rPr>
                <w:sz w:val="24"/>
              </w:rPr>
            </w:pPr>
            <w:r>
              <w:rPr>
                <w:sz w:val="24"/>
              </w:rPr>
              <w:t>Accept:</w:t>
            </w:r>
            <w:r>
              <w:rPr>
                <w:spacing w:val="-7"/>
                <w:sz w:val="24"/>
              </w:rPr>
              <w:t> </w:t>
            </w:r>
            <w:r>
              <w:rPr>
                <w:spacing w:val="-2"/>
                <w:sz w:val="24"/>
              </w:rPr>
              <w:t>application/ops+xml</w:t>
            </w:r>
          </w:p>
          <w:p>
            <w:pPr>
              <w:pStyle w:val="TableParagraph"/>
              <w:spacing w:line="254" w:lineRule="exact"/>
              <w:rPr>
                <w:b/>
                <w:sz w:val="24"/>
              </w:rPr>
            </w:pPr>
            <w:r>
              <w:rPr>
                <w:b/>
                <w:sz w:val="24"/>
              </w:rPr>
              <w:t>X-OPS-Range:</w:t>
            </w:r>
            <w:r>
              <w:rPr>
                <w:b/>
                <w:spacing w:val="-13"/>
                <w:sz w:val="24"/>
              </w:rPr>
              <w:t> </w:t>
            </w:r>
            <w:r>
              <w:rPr>
                <w:b/>
                <w:sz w:val="24"/>
              </w:rPr>
              <w:t>1-</w:t>
            </w:r>
            <w:r>
              <w:rPr>
                <w:b/>
                <w:spacing w:val="-10"/>
                <w:sz w:val="24"/>
              </w:rPr>
              <w:t>5</w:t>
            </w:r>
          </w:p>
        </w:tc>
      </w:tr>
    </w:tbl>
    <w:p>
      <w:pPr>
        <w:spacing w:before="240"/>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738" w:hRule="atLeast"/>
        </w:trPr>
        <w:tc>
          <w:tcPr>
            <w:tcW w:w="9371" w:type="dxa"/>
          </w:tcPr>
          <w:p>
            <w:pPr>
              <w:pStyle w:val="TableParagraph"/>
              <w:spacing w:line="225" w:lineRule="exact"/>
              <w:ind w:left="0" w:right="982"/>
              <w:jc w:val="center"/>
              <w:rPr>
                <w:sz w:val="20"/>
              </w:rPr>
            </w:pPr>
            <w:r>
              <w:rPr>
                <w:color w:val="800000"/>
                <w:spacing w:val="-2"/>
                <w:sz w:val="20"/>
              </w:rPr>
              <w:t>&lt;ops:classification-search</w:t>
            </w:r>
            <w:r>
              <w:rPr>
                <w:color w:val="800000"/>
                <w:spacing w:val="22"/>
                <w:sz w:val="20"/>
              </w:rPr>
              <w:t> </w:t>
            </w:r>
            <w:r>
              <w:rPr>
                <w:b/>
                <w:color w:val="FF0000"/>
                <w:spacing w:val="-2"/>
                <w:sz w:val="20"/>
              </w:rPr>
              <w:t>total-result-count</w:t>
            </w:r>
            <w:r>
              <w:rPr>
                <w:b/>
                <w:color w:val="0000FF"/>
                <w:spacing w:val="-2"/>
                <w:sz w:val="20"/>
              </w:rPr>
              <w:t>="5"</w:t>
            </w:r>
            <w:r>
              <w:rPr>
                <w:b/>
                <w:color w:val="0000FF"/>
                <w:spacing w:val="22"/>
                <w:sz w:val="20"/>
              </w:rPr>
              <w:t> </w:t>
            </w:r>
            <w:r>
              <w:rPr>
                <w:color w:val="FF0000"/>
                <w:spacing w:val="-2"/>
                <w:sz w:val="20"/>
              </w:rPr>
              <w:t>scheme-type</w:t>
            </w:r>
            <w:r>
              <w:rPr>
                <w:color w:val="0000FF"/>
                <w:spacing w:val="-2"/>
                <w:sz w:val="20"/>
              </w:rPr>
              <w:t>="cpc"</w:t>
            </w:r>
            <w:r>
              <w:rPr>
                <w:color w:val="800000"/>
                <w:spacing w:val="-2"/>
                <w:sz w:val="20"/>
              </w:rPr>
              <w:t>&gt;</w:t>
            </w:r>
          </w:p>
          <w:p>
            <w:pPr>
              <w:pStyle w:val="TableParagraph"/>
              <w:ind w:left="0" w:right="982"/>
              <w:jc w:val="center"/>
              <w:rPr>
                <w:sz w:val="20"/>
              </w:rPr>
            </w:pPr>
            <w:r>
              <w:rPr>
                <w:color w:val="800000"/>
                <w:sz w:val="20"/>
              </w:rPr>
              <w:t>&lt;ops:query</w:t>
            </w:r>
            <w:r>
              <w:rPr>
                <w:color w:val="800000"/>
                <w:spacing w:val="-18"/>
                <w:sz w:val="20"/>
              </w:rPr>
              <w:t> </w:t>
            </w:r>
            <w:r>
              <w:rPr>
                <w:color w:val="FF0000"/>
                <w:sz w:val="20"/>
              </w:rPr>
              <w:t>syntax</w:t>
            </w:r>
            <w:r>
              <w:rPr>
                <w:color w:val="0000FF"/>
                <w:sz w:val="20"/>
              </w:rPr>
              <w:t>="CQL"</w:t>
            </w:r>
            <w:r>
              <w:rPr>
                <w:color w:val="800000"/>
                <w:sz w:val="20"/>
              </w:rPr>
              <w:t>&gt;</w:t>
            </w:r>
            <w:r>
              <w:rPr>
                <w:sz w:val="20"/>
              </w:rPr>
              <w:t>titleandabstract</w:t>
            </w:r>
            <w:r>
              <w:rPr>
                <w:spacing w:val="-16"/>
                <w:sz w:val="20"/>
              </w:rPr>
              <w:t> </w:t>
            </w:r>
            <w:r>
              <w:rPr>
                <w:sz w:val="20"/>
              </w:rPr>
              <w:t>=</w:t>
            </w:r>
            <w:r>
              <w:rPr>
                <w:spacing w:val="-15"/>
                <w:sz w:val="20"/>
              </w:rPr>
              <w:t> </w:t>
            </w:r>
            <w:r>
              <w:rPr>
                <w:spacing w:val="-2"/>
                <w:sz w:val="20"/>
              </w:rPr>
              <w:t>chemistry</w:t>
            </w:r>
            <w:r>
              <w:rPr>
                <w:color w:val="800000"/>
                <w:spacing w:val="-2"/>
                <w:sz w:val="20"/>
              </w:rPr>
              <w:t>&lt;/ops:query&gt;</w:t>
            </w:r>
          </w:p>
          <w:p>
            <w:pPr>
              <w:pStyle w:val="TableParagraph"/>
              <w:spacing w:line="240" w:lineRule="auto" w:before="1"/>
              <w:ind w:left="0" w:right="2543"/>
              <w:jc w:val="center"/>
              <w:rPr>
                <w:sz w:val="20"/>
              </w:rPr>
            </w:pPr>
            <w:r>
              <w:rPr>
                <w:color w:val="0000FF"/>
                <w:sz w:val="20"/>
              </w:rPr>
              <w:t>&lt;!--</w:t>
            </w:r>
            <w:r>
              <w:rPr>
                <w:color w:val="0000FF"/>
                <w:spacing w:val="-10"/>
                <w:sz w:val="20"/>
              </w:rPr>
              <w:t> </w:t>
            </w:r>
            <w:r>
              <w:rPr>
                <w:color w:val="808080"/>
                <w:sz w:val="20"/>
              </w:rPr>
              <w:t>other</w:t>
            </w:r>
            <w:r>
              <w:rPr>
                <w:color w:val="808080"/>
                <w:spacing w:val="-8"/>
                <w:sz w:val="20"/>
              </w:rPr>
              <w:t> </w:t>
            </w:r>
            <w:r>
              <w:rPr>
                <w:color w:val="808080"/>
                <w:sz w:val="20"/>
              </w:rPr>
              <w:t>elements</w:t>
            </w:r>
            <w:r>
              <w:rPr>
                <w:color w:val="808080"/>
                <w:spacing w:val="-8"/>
                <w:sz w:val="20"/>
              </w:rPr>
              <w:t> </w:t>
            </w:r>
            <w:r>
              <w:rPr>
                <w:color w:val="808080"/>
                <w:sz w:val="20"/>
              </w:rPr>
              <w:t>removed</w:t>
            </w:r>
            <w:r>
              <w:rPr>
                <w:color w:val="808080"/>
                <w:spacing w:val="-8"/>
                <w:sz w:val="20"/>
              </w:rPr>
              <w:t> </w:t>
            </w:r>
            <w:r>
              <w:rPr>
                <w:color w:val="808080"/>
                <w:sz w:val="20"/>
              </w:rPr>
              <w:t>for</w:t>
            </w:r>
            <w:r>
              <w:rPr>
                <w:color w:val="808080"/>
                <w:spacing w:val="-8"/>
                <w:sz w:val="20"/>
              </w:rPr>
              <w:t> </w:t>
            </w:r>
            <w:r>
              <w:rPr>
                <w:color w:val="808080"/>
                <w:sz w:val="20"/>
              </w:rPr>
              <w:t>readability</w:t>
            </w:r>
            <w:r>
              <w:rPr>
                <w:color w:val="808080"/>
                <w:spacing w:val="-7"/>
                <w:sz w:val="20"/>
              </w:rPr>
              <w:t> </w:t>
            </w:r>
            <w:r>
              <w:rPr>
                <w:color w:val="0000FF"/>
                <w:sz w:val="20"/>
              </w:rPr>
              <w:t>--</w:t>
            </w:r>
            <w:r>
              <w:rPr>
                <w:color w:val="0000FF"/>
                <w:spacing w:val="-10"/>
                <w:sz w:val="20"/>
              </w:rPr>
              <w:t>&gt;</w:t>
            </w:r>
          </w:p>
        </w:tc>
      </w:tr>
    </w:tbl>
    <w:p>
      <w:pPr>
        <w:pStyle w:val="BodyText"/>
        <w:spacing w:before="231"/>
        <w:ind w:left="718"/>
      </w:pPr>
      <w:r>
        <w:rPr>
          <w:rFonts w:ascii="Arial"/>
          <w:b/>
        </w:rPr>
        <w:t>Note</w:t>
      </w:r>
      <w:r>
        <w:rPr>
          <w:rFonts w:ascii="Arial"/>
          <w:b/>
          <w:spacing w:val="-2"/>
        </w:rPr>
        <w:t> </w:t>
      </w:r>
      <w:r>
        <w:rPr/>
        <w:t>the</w:t>
      </w:r>
      <w:r>
        <w:rPr>
          <w:spacing w:val="-2"/>
        </w:rPr>
        <w:t> </w:t>
      </w:r>
      <w:r>
        <w:rPr/>
        <w:t>maximum</w:t>
      </w:r>
      <w:r>
        <w:rPr>
          <w:spacing w:val="-2"/>
        </w:rPr>
        <w:t> </w:t>
      </w:r>
      <w:r>
        <w:rPr/>
        <w:t>range</w:t>
      </w:r>
      <w:r>
        <w:rPr>
          <w:spacing w:val="-2"/>
        </w:rPr>
        <w:t> </w:t>
      </w:r>
      <w:r>
        <w:rPr/>
        <w:t>is</w:t>
      </w:r>
      <w:r>
        <w:rPr>
          <w:spacing w:val="-1"/>
        </w:rPr>
        <w:t> </w:t>
      </w:r>
      <w:r>
        <w:rPr>
          <w:spacing w:val="-4"/>
        </w:rPr>
        <w:t>100.</w:t>
      </w:r>
    </w:p>
    <w:p>
      <w:pPr>
        <w:pStyle w:val="BodyText"/>
        <w:spacing w:before="118"/>
      </w:pPr>
    </w:p>
    <w:p>
      <w:pPr>
        <w:pStyle w:val="Heading1"/>
        <w:numPr>
          <w:ilvl w:val="2"/>
          <w:numId w:val="11"/>
        </w:numPr>
        <w:tabs>
          <w:tab w:pos="1435" w:val="left" w:leader="none"/>
        </w:tabs>
        <w:spacing w:line="240" w:lineRule="auto" w:before="1" w:after="0"/>
        <w:ind w:left="1435" w:right="0" w:hanging="717"/>
        <w:jc w:val="left"/>
      </w:pPr>
      <w:r>
        <w:rPr/>
        <w:t>Classification</w:t>
      </w:r>
      <w:r>
        <w:rPr>
          <w:spacing w:val="-10"/>
        </w:rPr>
        <w:t> </w:t>
      </w:r>
      <w:r>
        <w:rPr/>
        <w:t>Mapping</w:t>
      </w:r>
      <w:r>
        <w:rPr>
          <w:spacing w:val="-10"/>
        </w:rPr>
        <w:t> </w:t>
      </w:r>
      <w:r>
        <w:rPr>
          <w:spacing w:val="-2"/>
        </w:rPr>
        <w:t>service</w:t>
      </w:r>
    </w:p>
    <w:p>
      <w:pPr>
        <w:pStyle w:val="BodyText"/>
        <w:spacing w:before="121"/>
        <w:ind w:left="718" w:right="1090"/>
      </w:pPr>
      <w:r>
        <w:rPr/>
        <w:t>This</w:t>
      </w:r>
      <w:r>
        <w:rPr>
          <w:spacing w:val="-3"/>
        </w:rPr>
        <w:t> </w:t>
      </w:r>
      <w:r>
        <w:rPr/>
        <w:t>service</w:t>
      </w:r>
      <w:r>
        <w:rPr>
          <w:spacing w:val="-3"/>
        </w:rPr>
        <w:t> </w:t>
      </w:r>
      <w:r>
        <w:rPr/>
        <w:t>converts</w:t>
      </w:r>
      <w:r>
        <w:rPr>
          <w:spacing w:val="-6"/>
        </w:rPr>
        <w:t> </w:t>
      </w:r>
      <w:r>
        <w:rPr/>
        <w:t>ECLA</w:t>
      </w:r>
      <w:r>
        <w:rPr>
          <w:spacing w:val="-17"/>
        </w:rPr>
        <w:t> </w:t>
      </w:r>
      <w:r>
        <w:rPr/>
        <w:t>and</w:t>
      </w:r>
      <w:r>
        <w:rPr>
          <w:spacing w:val="-3"/>
        </w:rPr>
        <w:t> </w:t>
      </w:r>
      <w:r>
        <w:rPr/>
        <w:t>CPC</w:t>
      </w:r>
      <w:r>
        <w:rPr>
          <w:spacing w:val="-3"/>
        </w:rPr>
        <w:t> </w:t>
      </w:r>
      <w:r>
        <w:rPr/>
        <w:t>symbols</w:t>
      </w:r>
      <w:r>
        <w:rPr>
          <w:spacing w:val="-3"/>
        </w:rPr>
        <w:t> </w:t>
      </w:r>
      <w:r>
        <w:rPr/>
        <w:t>to</w:t>
      </w:r>
      <w:r>
        <w:rPr>
          <w:spacing w:val="-2"/>
        </w:rPr>
        <w:t> </w:t>
      </w:r>
      <w:r>
        <w:rPr/>
        <w:t>the</w:t>
      </w:r>
      <w:r>
        <w:rPr>
          <w:spacing w:val="-3"/>
        </w:rPr>
        <w:t> </w:t>
      </w:r>
      <w:r>
        <w:rPr/>
        <w:t>corresponding</w:t>
      </w:r>
      <w:r>
        <w:rPr>
          <w:spacing w:val="-4"/>
        </w:rPr>
        <w:t> </w:t>
      </w:r>
      <w:r>
        <w:rPr/>
        <w:t>symbols</w:t>
      </w:r>
      <w:r>
        <w:rPr>
          <w:spacing w:val="-3"/>
        </w:rPr>
        <w:t> </w:t>
      </w:r>
      <w:r>
        <w:rPr/>
        <w:t>of</w:t>
      </w:r>
      <w:r>
        <w:rPr>
          <w:spacing w:val="-5"/>
        </w:rPr>
        <w:t> </w:t>
      </w:r>
      <w:r>
        <w:rPr/>
        <w:t>the different classifications. Following conversion directions are supported:</w:t>
      </w:r>
    </w:p>
    <w:p>
      <w:pPr>
        <w:pStyle w:val="BodyText"/>
        <w:spacing w:before="45"/>
        <w:rPr>
          <w:sz w:val="20"/>
        </w:rPr>
      </w:pPr>
    </w:p>
    <w:tbl>
      <w:tblPr>
        <w:tblW w:w="0" w:type="auto"/>
        <w:jc w:val="left"/>
        <w:tblInd w:w="7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83"/>
        <w:gridCol w:w="4686"/>
      </w:tblGrid>
      <w:tr>
        <w:trPr>
          <w:trHeight w:val="386" w:hRule="atLeast"/>
        </w:trPr>
        <w:tc>
          <w:tcPr>
            <w:tcW w:w="4683" w:type="dxa"/>
            <w:shd w:val="clear" w:color="auto" w:fill="006FC0"/>
          </w:tcPr>
          <w:p>
            <w:pPr>
              <w:pStyle w:val="TableParagraph"/>
              <w:spacing w:line="240" w:lineRule="auto" w:before="55"/>
              <w:ind w:left="4"/>
              <w:jc w:val="center"/>
              <w:rPr>
                <w:rFonts w:ascii="Arial"/>
                <w:b/>
                <w:sz w:val="24"/>
              </w:rPr>
            </w:pPr>
            <w:r>
              <w:rPr>
                <w:rFonts w:ascii="Arial"/>
                <w:b/>
                <w:color w:val="FFFFFF"/>
                <w:sz w:val="24"/>
              </w:rPr>
              <w:t>Input</w:t>
            </w:r>
            <w:r>
              <w:rPr>
                <w:rFonts w:ascii="Arial"/>
                <w:b/>
                <w:color w:val="FFFFFF"/>
                <w:spacing w:val="-1"/>
                <w:sz w:val="24"/>
              </w:rPr>
              <w:t> </w:t>
            </w:r>
            <w:r>
              <w:rPr>
                <w:rFonts w:ascii="Arial"/>
                <w:b/>
                <w:color w:val="FFFFFF"/>
                <w:spacing w:val="-2"/>
                <w:sz w:val="24"/>
              </w:rPr>
              <w:t>format</w:t>
            </w:r>
          </w:p>
        </w:tc>
        <w:tc>
          <w:tcPr>
            <w:tcW w:w="4686" w:type="dxa"/>
            <w:shd w:val="clear" w:color="auto" w:fill="006FC0"/>
          </w:tcPr>
          <w:p>
            <w:pPr>
              <w:pStyle w:val="TableParagraph"/>
              <w:spacing w:line="240" w:lineRule="auto" w:before="55"/>
              <w:ind w:left="1541"/>
              <w:rPr>
                <w:rFonts w:ascii="Arial"/>
                <w:b/>
                <w:sz w:val="24"/>
              </w:rPr>
            </w:pPr>
            <w:r>
              <w:rPr>
                <w:rFonts w:ascii="Arial"/>
                <w:b/>
                <w:color w:val="FFFFFF"/>
                <w:sz w:val="24"/>
              </w:rPr>
              <w:t>Output</w:t>
            </w:r>
            <w:r>
              <w:rPr>
                <w:rFonts w:ascii="Arial"/>
                <w:b/>
                <w:color w:val="FFFFFF"/>
                <w:spacing w:val="-4"/>
                <w:sz w:val="24"/>
              </w:rPr>
              <w:t> </w:t>
            </w:r>
            <w:r>
              <w:rPr>
                <w:rFonts w:ascii="Arial"/>
                <w:b/>
                <w:color w:val="FFFFFF"/>
                <w:spacing w:val="-2"/>
                <w:sz w:val="24"/>
              </w:rPr>
              <w:t>format</w:t>
            </w:r>
          </w:p>
        </w:tc>
      </w:tr>
      <w:tr>
        <w:trPr>
          <w:trHeight w:val="381" w:hRule="atLeast"/>
        </w:trPr>
        <w:tc>
          <w:tcPr>
            <w:tcW w:w="4683" w:type="dxa"/>
          </w:tcPr>
          <w:p>
            <w:pPr>
              <w:pStyle w:val="TableParagraph"/>
              <w:spacing w:line="240" w:lineRule="auto" w:before="51"/>
              <w:ind w:left="55"/>
              <w:rPr>
                <w:rFonts w:ascii="Arial MT"/>
                <w:sz w:val="24"/>
              </w:rPr>
            </w:pPr>
            <w:r>
              <w:rPr>
                <w:rFonts w:ascii="Arial MT"/>
                <w:spacing w:val="-4"/>
                <w:sz w:val="24"/>
              </w:rPr>
              <w:t>ECLA</w:t>
            </w:r>
          </w:p>
        </w:tc>
        <w:tc>
          <w:tcPr>
            <w:tcW w:w="4686" w:type="dxa"/>
          </w:tcPr>
          <w:p>
            <w:pPr>
              <w:pStyle w:val="TableParagraph"/>
              <w:spacing w:line="240" w:lineRule="auto" w:before="51"/>
              <w:ind w:left="55"/>
              <w:rPr>
                <w:rFonts w:ascii="Arial MT"/>
                <w:sz w:val="24"/>
              </w:rPr>
            </w:pPr>
            <w:r>
              <w:rPr>
                <w:rFonts w:ascii="Arial MT"/>
                <w:spacing w:val="-5"/>
                <w:sz w:val="24"/>
              </w:rPr>
              <w:t>CPC</w:t>
            </w:r>
          </w:p>
        </w:tc>
      </w:tr>
      <w:tr>
        <w:trPr>
          <w:trHeight w:val="381" w:hRule="atLeast"/>
        </w:trPr>
        <w:tc>
          <w:tcPr>
            <w:tcW w:w="4683" w:type="dxa"/>
          </w:tcPr>
          <w:p>
            <w:pPr>
              <w:pStyle w:val="TableParagraph"/>
              <w:spacing w:line="240" w:lineRule="auto"/>
              <w:ind w:left="0"/>
              <w:rPr>
                <w:rFonts w:ascii="Times New Roman"/>
                <w:sz w:val="22"/>
              </w:rPr>
            </w:pPr>
          </w:p>
        </w:tc>
        <w:tc>
          <w:tcPr>
            <w:tcW w:w="4686" w:type="dxa"/>
          </w:tcPr>
          <w:p>
            <w:pPr>
              <w:pStyle w:val="TableParagraph"/>
              <w:spacing w:line="240" w:lineRule="auto" w:before="50"/>
              <w:ind w:left="55"/>
              <w:rPr>
                <w:rFonts w:ascii="Arial MT"/>
                <w:sz w:val="24"/>
              </w:rPr>
            </w:pPr>
            <w:r>
              <w:rPr>
                <w:rFonts w:ascii="Arial MT"/>
                <w:spacing w:val="-5"/>
                <w:sz w:val="24"/>
              </w:rPr>
              <w:t>IPC</w:t>
            </w:r>
          </w:p>
        </w:tc>
      </w:tr>
      <w:tr>
        <w:trPr>
          <w:trHeight w:val="379" w:hRule="atLeast"/>
        </w:trPr>
        <w:tc>
          <w:tcPr>
            <w:tcW w:w="4683" w:type="dxa"/>
          </w:tcPr>
          <w:p>
            <w:pPr>
              <w:pStyle w:val="TableParagraph"/>
              <w:spacing w:line="240" w:lineRule="auto" w:before="50"/>
              <w:ind w:left="55"/>
              <w:rPr>
                <w:rFonts w:ascii="Arial MT"/>
                <w:sz w:val="24"/>
              </w:rPr>
            </w:pPr>
            <w:r>
              <w:rPr>
                <w:rFonts w:ascii="Arial MT"/>
                <w:spacing w:val="-5"/>
                <w:sz w:val="24"/>
              </w:rPr>
              <w:t>CPC</w:t>
            </w:r>
          </w:p>
        </w:tc>
        <w:tc>
          <w:tcPr>
            <w:tcW w:w="4686" w:type="dxa"/>
          </w:tcPr>
          <w:p>
            <w:pPr>
              <w:pStyle w:val="TableParagraph"/>
              <w:spacing w:line="240" w:lineRule="auto" w:before="50"/>
              <w:ind w:left="55"/>
              <w:rPr>
                <w:rFonts w:ascii="Arial MT"/>
                <w:sz w:val="24"/>
              </w:rPr>
            </w:pPr>
            <w:r>
              <w:rPr>
                <w:rFonts w:ascii="Arial MT"/>
                <w:spacing w:val="-4"/>
                <w:sz w:val="24"/>
              </w:rPr>
              <w:t>ECLA</w:t>
            </w:r>
          </w:p>
        </w:tc>
      </w:tr>
      <w:tr>
        <w:trPr>
          <w:trHeight w:val="381" w:hRule="atLeast"/>
        </w:trPr>
        <w:tc>
          <w:tcPr>
            <w:tcW w:w="4683" w:type="dxa"/>
          </w:tcPr>
          <w:p>
            <w:pPr>
              <w:pStyle w:val="TableParagraph"/>
              <w:spacing w:line="240" w:lineRule="auto"/>
              <w:ind w:left="0"/>
              <w:rPr>
                <w:rFonts w:ascii="Times New Roman"/>
                <w:sz w:val="22"/>
              </w:rPr>
            </w:pPr>
          </w:p>
        </w:tc>
        <w:tc>
          <w:tcPr>
            <w:tcW w:w="4686" w:type="dxa"/>
          </w:tcPr>
          <w:p>
            <w:pPr>
              <w:pStyle w:val="TableParagraph"/>
              <w:spacing w:line="240" w:lineRule="auto" w:before="50"/>
              <w:ind w:left="55"/>
              <w:rPr>
                <w:rFonts w:ascii="Arial MT"/>
                <w:sz w:val="24"/>
              </w:rPr>
            </w:pPr>
            <w:r>
              <w:rPr>
                <w:rFonts w:ascii="Arial MT"/>
                <w:spacing w:val="-5"/>
                <w:sz w:val="24"/>
              </w:rPr>
              <w:t>IPC</w:t>
            </w:r>
          </w:p>
        </w:tc>
      </w:tr>
    </w:tbl>
    <w:p>
      <w:pPr>
        <w:pStyle w:val="TableParagraph"/>
        <w:spacing w:after="0" w:line="240" w:lineRule="auto"/>
        <w:rPr>
          <w:rFonts w:ascii="Arial MT"/>
          <w:sz w:val="24"/>
        </w:rPr>
        <w:sectPr>
          <w:headerReference w:type="default" r:id="rId420"/>
          <w:footerReference w:type="default" r:id="rId421"/>
          <w:pgSz w:w="12240" w:h="15840"/>
          <w:pgMar w:header="678" w:footer="952" w:top="860" w:bottom="1140" w:left="1080" w:right="0"/>
        </w:sectPr>
      </w:pPr>
    </w:p>
    <w:p>
      <w:pPr>
        <w:pStyle w:val="BodyText"/>
      </w:pPr>
    </w:p>
    <w:p>
      <w:pPr>
        <w:pStyle w:val="BodyText"/>
        <w:spacing w:before="10"/>
      </w:pPr>
    </w:p>
    <w:p>
      <w:pPr>
        <w:pStyle w:val="Heading2"/>
      </w:pPr>
      <w:r>
        <w:rPr/>
        <w:t>Request</w:t>
      </w:r>
      <w:r>
        <w:rPr>
          <w:spacing w:val="-4"/>
        </w:rPr>
        <w:t> </w:t>
      </w:r>
      <w:r>
        <w:rPr>
          <w:spacing w:val="-2"/>
        </w:rPr>
        <w:t>structure</w:t>
      </w:r>
    </w:p>
    <w:p>
      <w:pPr>
        <w:pStyle w:val="BodyText"/>
        <w:spacing w:before="10"/>
        <w:rPr>
          <w:rFonts w:ascii="Arial"/>
          <w:b/>
          <w:sz w:val="20"/>
        </w:rPr>
      </w:pPr>
    </w:p>
    <w:tbl>
      <w:tblPr>
        <w:tblW w:w="0" w:type="auto"/>
        <w:jc w:val="left"/>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86" w:hRule="atLeast"/>
        </w:trPr>
        <w:tc>
          <w:tcPr>
            <w:tcW w:w="9362" w:type="dxa"/>
          </w:tcPr>
          <w:p>
            <w:pPr>
              <w:pStyle w:val="TableParagraph"/>
              <w:spacing w:line="240" w:lineRule="auto"/>
              <w:ind w:right="168"/>
              <w:rPr>
                <w:b/>
                <w:sz w:val="24"/>
              </w:rPr>
            </w:pPr>
            <w:r>
              <w:rPr>
                <w:sz w:val="24"/>
              </w:rPr>
              <w:t>GET</w:t>
            </w:r>
            <w:r>
              <w:rPr>
                <w:spacing w:val="-38"/>
                <w:sz w:val="24"/>
              </w:rPr>
              <w:t> </w:t>
            </w:r>
            <w:hyperlink r:id="rId425">
              <w:r>
                <w:rPr>
                  <w:b/>
                  <w:sz w:val="24"/>
                </w:rPr>
                <w:t>http://ops.epo.org/rest-services/classification/map/[input</w:t>
              </w:r>
            </w:hyperlink>
            <w:r>
              <w:rPr>
                <w:b/>
                <w:sz w:val="24"/>
              </w:rPr>
              <w:t>- </w:t>
            </w:r>
            <w:r>
              <w:rPr>
                <w:b/>
                <w:spacing w:val="-2"/>
                <w:sz w:val="24"/>
              </w:rPr>
              <w:t>format]/[classification-symbol]/[output-format]</w:t>
            </w:r>
          </w:p>
          <w:p>
            <w:pPr>
              <w:pStyle w:val="TableParagraph"/>
              <w:spacing w:line="252" w:lineRule="exact" w:before="271"/>
              <w:rPr>
                <w:sz w:val="24"/>
              </w:rPr>
            </w:pPr>
            <w:r>
              <w:rPr>
                <w:sz w:val="24"/>
              </w:rPr>
              <w:t>Accept:</w:t>
            </w:r>
            <w:r>
              <w:rPr>
                <w:spacing w:val="-7"/>
                <w:sz w:val="24"/>
              </w:rPr>
              <w:t> </w:t>
            </w:r>
            <w:r>
              <w:rPr>
                <w:spacing w:val="-2"/>
                <w:sz w:val="24"/>
              </w:rPr>
              <w:t>application/ops+xml</w:t>
            </w:r>
          </w:p>
        </w:tc>
      </w:tr>
    </w:tbl>
    <w:p>
      <w:pPr>
        <w:pStyle w:val="BodyText"/>
        <w:spacing w:before="101"/>
        <w:ind w:left="718" w:right="1323"/>
      </w:pPr>
      <w:r>
        <w:rPr>
          <w:rFonts w:ascii="Arial"/>
          <w:b/>
        </w:rPr>
        <w:t>Note:</w:t>
      </w:r>
      <w:r>
        <w:rPr>
          <w:rFonts w:ascii="Arial"/>
          <w:b/>
          <w:spacing w:val="-5"/>
        </w:rPr>
        <w:t> </w:t>
      </w:r>
      <w:r>
        <w:rPr/>
        <w:t>The</w:t>
      </w:r>
      <w:r>
        <w:rPr>
          <w:spacing w:val="-4"/>
        </w:rPr>
        <w:t> </w:t>
      </w:r>
      <w:r>
        <w:rPr/>
        <w:t>service</w:t>
      </w:r>
      <w:r>
        <w:rPr>
          <w:spacing w:val="-4"/>
        </w:rPr>
        <w:t> </w:t>
      </w:r>
      <w:r>
        <w:rPr/>
        <w:t>accepts</w:t>
      </w:r>
      <w:r>
        <w:rPr>
          <w:spacing w:val="-5"/>
        </w:rPr>
        <w:t> </w:t>
      </w:r>
      <w:r>
        <w:rPr/>
        <w:t>only</w:t>
      </w:r>
      <w:r>
        <w:rPr>
          <w:spacing w:val="-4"/>
        </w:rPr>
        <w:t> </w:t>
      </w:r>
      <w:r>
        <w:rPr/>
        <w:t>'full'</w:t>
      </w:r>
      <w:r>
        <w:rPr>
          <w:spacing w:val="-4"/>
        </w:rPr>
        <w:t> </w:t>
      </w:r>
      <w:r>
        <w:rPr/>
        <w:t>classification</w:t>
      </w:r>
      <w:r>
        <w:rPr>
          <w:spacing w:val="-4"/>
        </w:rPr>
        <w:t> </w:t>
      </w:r>
      <w:r>
        <w:rPr/>
        <w:t>symbols,</w:t>
      </w:r>
      <w:r>
        <w:rPr>
          <w:spacing w:val="-4"/>
        </w:rPr>
        <w:t> </w:t>
      </w:r>
      <w:r>
        <w:rPr/>
        <w:t>starting</w:t>
      </w:r>
      <w:r>
        <w:rPr>
          <w:spacing w:val="-5"/>
        </w:rPr>
        <w:t> </w:t>
      </w:r>
      <w:r>
        <w:rPr/>
        <w:t>from</w:t>
      </w:r>
      <w:r>
        <w:rPr>
          <w:spacing w:val="-5"/>
        </w:rPr>
        <w:t> </w:t>
      </w:r>
      <w:r>
        <w:rPr/>
        <w:t>Main</w:t>
      </w:r>
      <w:r>
        <w:rPr>
          <w:spacing w:val="-4"/>
        </w:rPr>
        <w:t> </w:t>
      </w:r>
      <w:r>
        <w:rPr/>
        <w:t>group, like a01b1/00.</w:t>
      </w:r>
    </w:p>
    <w:p>
      <w:pPr>
        <w:pStyle w:val="Heading2"/>
        <w:spacing w:before="240"/>
      </w:pPr>
      <w:r>
        <w:rPr/>
        <w:t>Response</w:t>
      </w:r>
      <w:r>
        <w:rPr>
          <w:spacing w:val="-6"/>
        </w:rPr>
        <w:t> </w:t>
      </w:r>
      <w:r>
        <w:rPr>
          <w:spacing w:val="-2"/>
        </w:rPr>
        <w:t>structure</w:t>
      </w:r>
    </w:p>
    <w:p>
      <w:pPr>
        <w:pStyle w:val="BodyText"/>
        <w:spacing w:before="8"/>
        <w:rPr>
          <w:rFonts w:ascii="Arial"/>
          <w:b/>
          <w:sz w:val="19"/>
        </w:rPr>
      </w:pPr>
      <w:r>
        <w:rPr>
          <w:rFonts w:ascii="Arial"/>
          <w:b/>
          <w:sz w:val="19"/>
        </w:rPr>
        <w:drawing>
          <wp:anchor distT="0" distB="0" distL="0" distR="0" allowOverlap="1" layoutInCell="1" locked="0" behindDoc="1" simplePos="0" relativeHeight="487738880">
            <wp:simplePos x="0" y="0"/>
            <wp:positionH relativeFrom="page">
              <wp:posOffset>1168325</wp:posOffset>
            </wp:positionH>
            <wp:positionV relativeFrom="paragraph">
              <wp:posOffset>159255</wp:posOffset>
            </wp:positionV>
            <wp:extent cx="6015857" cy="4314634"/>
            <wp:effectExtent l="0" t="0" r="0" b="0"/>
            <wp:wrapTopAndBottom/>
            <wp:docPr id="314" name="Image 314"/>
            <wp:cNvGraphicFramePr>
              <a:graphicFrameLocks/>
            </wp:cNvGraphicFramePr>
            <a:graphic>
              <a:graphicData uri="http://schemas.openxmlformats.org/drawingml/2006/picture">
                <pic:pic>
                  <pic:nvPicPr>
                    <pic:cNvPr id="314" name="Image 314"/>
                    <pic:cNvPicPr/>
                  </pic:nvPicPr>
                  <pic:blipFill>
                    <a:blip r:embed="rId426" cstate="print"/>
                    <a:stretch>
                      <a:fillRect/>
                    </a:stretch>
                  </pic:blipFill>
                  <pic:spPr>
                    <a:xfrm>
                      <a:off x="0" y="0"/>
                      <a:ext cx="6015857" cy="4314634"/>
                    </a:xfrm>
                    <a:prstGeom prst="rect">
                      <a:avLst/>
                    </a:prstGeom>
                  </pic:spPr>
                </pic:pic>
              </a:graphicData>
            </a:graphic>
          </wp:anchor>
        </w:drawing>
      </w:r>
    </w:p>
    <w:p>
      <w:pPr>
        <w:spacing w:before="49"/>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36</w:t>
      </w:r>
    </w:p>
    <w:p>
      <w:pPr>
        <w:pStyle w:val="BodyText"/>
        <w:spacing w:before="48"/>
        <w:rPr>
          <w:rFonts w:ascii="Arial"/>
          <w:i/>
          <w:sz w:val="20"/>
        </w:rPr>
      </w:pPr>
    </w:p>
    <w:p>
      <w:pPr>
        <w:pStyle w:val="BodyText"/>
        <w:spacing w:line="296" w:lineRule="exact"/>
        <w:ind w:left="718"/>
      </w:pPr>
      <w:r>
        <w:rPr/>
        <w:t>The</w:t>
      </w:r>
      <w:r>
        <w:rPr>
          <w:spacing w:val="-2"/>
        </w:rPr>
        <w:t> </w:t>
      </w:r>
      <w:r>
        <w:rPr/>
        <w:t>structure</w:t>
      </w:r>
      <w:r>
        <w:rPr>
          <w:spacing w:val="-2"/>
        </w:rPr>
        <w:t> </w:t>
      </w:r>
      <w:r>
        <w:rPr/>
        <w:t>shown</w:t>
      </w:r>
      <w:r>
        <w:rPr>
          <w:spacing w:val="-2"/>
        </w:rPr>
        <w:t> </w:t>
      </w:r>
      <w:r>
        <w:rPr/>
        <w:t>in</w:t>
      </w:r>
      <w:r>
        <w:rPr>
          <w:spacing w:val="-2"/>
        </w:rPr>
        <w:t> </w:t>
      </w:r>
      <w:hyperlink w:history="true" w:anchor="_bookmark67">
        <w:r>
          <w:rPr/>
          <w:t>Figure</w:t>
        </w:r>
        <w:r>
          <w:rPr>
            <w:spacing w:val="-1"/>
          </w:rPr>
          <w:t> </w:t>
        </w:r>
        <w:r>
          <w:rPr/>
          <w:t>36</w:t>
        </w:r>
      </w:hyperlink>
      <w:r>
        <w:rPr>
          <w:spacing w:val="-1"/>
        </w:rPr>
        <w:t> </w:t>
      </w:r>
      <w:r>
        <w:rPr/>
        <w:t>is</w:t>
      </w:r>
      <w:r>
        <w:rPr>
          <w:spacing w:val="-2"/>
        </w:rPr>
        <w:t> </w:t>
      </w:r>
      <w:r>
        <w:rPr/>
        <w:t>part</w:t>
      </w:r>
      <w:r>
        <w:rPr>
          <w:spacing w:val="-2"/>
        </w:rPr>
        <w:t> </w:t>
      </w:r>
      <w:r>
        <w:rPr/>
        <w:t>of</w:t>
      </w:r>
      <w:r>
        <w:rPr>
          <w:spacing w:val="-4"/>
        </w:rPr>
        <w:t> </w:t>
      </w:r>
      <w:r>
        <w:rPr/>
        <w:t>the </w:t>
      </w:r>
      <w:r>
        <w:rPr>
          <w:rFonts w:ascii="Courier New"/>
        </w:rPr>
        <w:t>ops</w:t>
      </w:r>
      <w:r>
        <w:rPr>
          <w:rFonts w:ascii="Courier New"/>
          <w:spacing w:val="-5"/>
        </w:rPr>
        <w:t> </w:t>
      </w:r>
      <w:r>
        <w:rPr/>
        <w:t>namespace</w:t>
      </w:r>
      <w:r>
        <w:rPr>
          <w:spacing w:val="-2"/>
        </w:rPr>
        <w:t> </w:t>
      </w:r>
      <w:r>
        <w:rPr/>
        <w:t>and</w:t>
      </w:r>
      <w:r>
        <w:rPr>
          <w:spacing w:val="-2"/>
        </w:rPr>
        <w:t> </w:t>
      </w:r>
      <w:r>
        <w:rPr/>
        <w:t>defined</w:t>
      </w:r>
      <w:r>
        <w:rPr>
          <w:spacing w:val="-4"/>
        </w:rPr>
        <w:t> </w:t>
      </w:r>
      <w:r>
        <w:rPr/>
        <w:t>in</w:t>
      </w:r>
      <w:r>
        <w:rPr>
          <w:spacing w:val="-1"/>
        </w:rPr>
        <w:t> </w:t>
      </w:r>
      <w:r>
        <w:rPr>
          <w:spacing w:val="-5"/>
        </w:rPr>
        <w:t>the</w:t>
      </w:r>
    </w:p>
    <w:p>
      <w:pPr>
        <w:pStyle w:val="BodyText"/>
        <w:spacing w:line="296" w:lineRule="exact"/>
        <w:ind w:left="718"/>
      </w:pPr>
      <w:hyperlink r:id="rId60">
        <w:r>
          <w:rPr>
            <w:rFonts w:ascii="Courier New"/>
            <w:color w:val="2A64AC"/>
            <w:u w:val="dotted" w:color="2A64AC"/>
          </w:rPr>
          <w:t>ops.xsd</w:t>
        </w:r>
        <w:r>
          <w:rPr>
            <w:rFonts w:ascii="Courier New"/>
            <w:color w:val="2A64AC"/>
            <w:spacing w:val="-79"/>
          </w:rPr>
          <w:t> </w:t>
        </w:r>
      </w:hyperlink>
      <w:hyperlink r:id="rId60">
        <w:r>
          <w:rPr/>
          <w:t>schema</w:t>
        </w:r>
        <w:r>
          <w:rPr>
            <w:spacing w:val="-9"/>
          </w:rPr>
          <w:t> </w:t>
        </w:r>
        <w:r>
          <w:rPr>
            <w:spacing w:val="-4"/>
          </w:rPr>
          <w:t>file</w:t>
        </w:r>
      </w:hyperlink>
      <w:r>
        <w:rPr>
          <w:spacing w:val="-4"/>
        </w:rPr>
        <w:t>.</w:t>
      </w:r>
    </w:p>
    <w:p>
      <w:pPr>
        <w:pStyle w:val="Heading2"/>
        <w:spacing w:before="241"/>
      </w:pPr>
      <w:r>
        <w:rPr/>
        <w:t>Example</w:t>
      </w:r>
      <w:r>
        <w:rPr>
          <w:spacing w:val="-2"/>
        </w:rPr>
        <w:t> Request</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89" w:hRule="atLeast"/>
        </w:trPr>
        <w:tc>
          <w:tcPr>
            <w:tcW w:w="9362" w:type="dxa"/>
          </w:tcPr>
          <w:p>
            <w:pPr>
              <w:pStyle w:val="TableParagraph"/>
              <w:spacing w:line="240" w:lineRule="auto" w:before="1"/>
              <w:ind w:right="102"/>
              <w:rPr>
                <w:sz w:val="24"/>
              </w:rPr>
            </w:pPr>
            <w:r>
              <w:rPr>
                <w:sz w:val="24"/>
              </w:rPr>
              <w:t>GET </w:t>
            </w:r>
            <w:hyperlink r:id="rId427">
              <w:r>
                <w:rPr>
                  <w:sz w:val="24"/>
                </w:rPr>
                <w:t>http://ops.epo.org/rest-</w:t>
              </w:r>
            </w:hyperlink>
            <w:r>
              <w:rPr>
                <w:sz w:val="24"/>
              </w:rPr>
              <w:t> </w:t>
            </w:r>
            <w:hyperlink r:id="rId427">
              <w:r>
                <w:rPr>
                  <w:spacing w:val="-2"/>
                  <w:sz w:val="24"/>
                </w:rPr>
                <w:t>services/classification/map/ecla/A61K9/00/cpc</w:t>
              </w:r>
            </w:hyperlink>
          </w:p>
          <w:p>
            <w:pPr>
              <w:pStyle w:val="TableParagraph"/>
              <w:spacing w:line="254" w:lineRule="exact" w:before="270"/>
              <w:rPr>
                <w:sz w:val="24"/>
              </w:rPr>
            </w:pPr>
            <w:r>
              <w:rPr>
                <w:sz w:val="24"/>
              </w:rPr>
              <w:t>Accept:</w:t>
            </w:r>
            <w:r>
              <w:rPr>
                <w:spacing w:val="-7"/>
                <w:sz w:val="24"/>
              </w:rPr>
              <w:t> </w:t>
            </w:r>
            <w:r>
              <w:rPr>
                <w:spacing w:val="-2"/>
                <w:sz w:val="24"/>
              </w:rPr>
              <w:t>application/ops+xml</w:t>
            </w:r>
          </w:p>
        </w:tc>
      </w:tr>
    </w:tbl>
    <w:p>
      <w:pPr>
        <w:pStyle w:val="TableParagraph"/>
        <w:spacing w:after="0" w:line="254" w:lineRule="exact"/>
        <w:rPr>
          <w:sz w:val="24"/>
        </w:rPr>
        <w:sectPr>
          <w:headerReference w:type="default" r:id="rId423"/>
          <w:footerReference w:type="default" r:id="rId424"/>
          <w:pgSz w:w="12240" w:h="15840"/>
          <w:pgMar w:header="678" w:footer="952" w:top="860" w:bottom="1140" w:left="1080" w:right="0"/>
        </w:sectPr>
      </w:pPr>
    </w:p>
    <w:p>
      <w:pPr>
        <w:pStyle w:val="BodyText"/>
        <w:rPr>
          <w:rFonts w:ascii="Arial"/>
          <w:b/>
        </w:rPr>
      </w:pPr>
    </w:p>
    <w:p>
      <w:pPr>
        <w:pStyle w:val="BodyText"/>
        <w:spacing w:before="10"/>
        <w:rPr>
          <w:rFonts w:ascii="Arial"/>
          <w:b/>
        </w:rPr>
      </w:pPr>
    </w:p>
    <w:p>
      <w:pPr>
        <w:spacing w:before="0"/>
        <w:ind w:left="718" w:right="0" w:firstLine="0"/>
        <w:jc w:val="left"/>
        <w:rPr>
          <w:rFonts w:ascii="Arial"/>
          <w:b/>
          <w:sz w:val="24"/>
        </w:rPr>
      </w:pPr>
      <w:r>
        <w:rPr>
          <w:rFonts w:ascii="Arial"/>
          <w:b/>
          <w:spacing w:val="-2"/>
          <w:sz w:val="24"/>
        </w:rPr>
        <w:t>Response</w:t>
      </w:r>
    </w:p>
    <w:p>
      <w:pPr>
        <w:pStyle w:val="BodyText"/>
        <w:spacing w:before="10"/>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2718" w:hRule="atLeast"/>
        </w:trPr>
        <w:tc>
          <w:tcPr>
            <w:tcW w:w="9371" w:type="dxa"/>
          </w:tcPr>
          <w:p>
            <w:pPr>
              <w:pStyle w:val="TableParagraph"/>
              <w:spacing w:line="240" w:lineRule="auto"/>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587"/>
              <w:rPr>
                <w:sz w:val="20"/>
              </w:rPr>
            </w:pPr>
            <w:r>
              <w:rPr>
                <w:color w:val="0000FF"/>
                <w:sz w:val="20"/>
              </w:rPr>
              <w:t>&lt;</w:t>
            </w:r>
            <w:r>
              <w:rPr>
                <w:color w:val="800000"/>
                <w:sz w:val="20"/>
              </w:rPr>
              <w:t>ops:mappings</w:t>
            </w:r>
            <w:r>
              <w:rPr>
                <w:color w:val="800000"/>
                <w:spacing w:val="-18"/>
                <w:sz w:val="20"/>
              </w:rPr>
              <w:t> </w:t>
            </w:r>
            <w:r>
              <w:rPr>
                <w:color w:val="FF0000"/>
                <w:sz w:val="20"/>
              </w:rPr>
              <w:t>inputSchema</w:t>
            </w:r>
            <w:r>
              <w:rPr>
                <w:color w:val="0000FF"/>
                <w:sz w:val="20"/>
              </w:rPr>
              <w:t>="</w:t>
            </w:r>
            <w:r>
              <w:rPr>
                <w:sz w:val="20"/>
              </w:rPr>
              <w:t>ecla</w:t>
            </w:r>
            <w:r>
              <w:rPr>
                <w:color w:val="0000FF"/>
                <w:sz w:val="20"/>
              </w:rPr>
              <w:t>"</w:t>
            </w:r>
            <w:r>
              <w:rPr>
                <w:color w:val="0000FF"/>
                <w:spacing w:val="-19"/>
                <w:sz w:val="20"/>
              </w:rPr>
              <w:t> </w:t>
            </w:r>
            <w:r>
              <w:rPr>
                <w:color w:val="FF0000"/>
                <w:spacing w:val="-2"/>
                <w:sz w:val="20"/>
              </w:rPr>
              <w:t>outputSchema</w:t>
            </w:r>
            <w:r>
              <w:rPr>
                <w:color w:val="0000FF"/>
                <w:spacing w:val="-2"/>
                <w:sz w:val="20"/>
              </w:rPr>
              <w:t>="</w:t>
            </w:r>
            <w:r>
              <w:rPr>
                <w:spacing w:val="-2"/>
                <w:sz w:val="20"/>
              </w:rPr>
              <w:t>cpc</w:t>
            </w:r>
            <w:r>
              <w:rPr>
                <w:color w:val="0000FF"/>
                <w:spacing w:val="-2"/>
                <w:sz w:val="20"/>
              </w:rPr>
              <w:t>"&gt;</w:t>
            </w:r>
          </w:p>
          <w:p>
            <w:pPr>
              <w:pStyle w:val="TableParagraph"/>
              <w:ind w:left="827"/>
              <w:rPr>
                <w:sz w:val="20"/>
              </w:rPr>
            </w:pPr>
            <w:r>
              <w:rPr>
                <w:color w:val="0000FF"/>
                <w:sz w:val="20"/>
              </w:rPr>
              <w:t>&lt;</w:t>
            </w:r>
            <w:r>
              <w:rPr>
                <w:color w:val="800000"/>
                <w:sz w:val="20"/>
              </w:rPr>
              <w:t>ops:mapping</w:t>
            </w:r>
            <w:r>
              <w:rPr>
                <w:color w:val="800000"/>
                <w:spacing w:val="-27"/>
                <w:sz w:val="20"/>
              </w:rPr>
              <w:t> </w:t>
            </w:r>
            <w:r>
              <w:rPr>
                <w:color w:val="FF0000"/>
                <w:sz w:val="20"/>
              </w:rPr>
              <w:t>additional-</w:t>
            </w:r>
            <w:r>
              <w:rPr>
                <w:color w:val="FF0000"/>
                <w:spacing w:val="-2"/>
                <w:sz w:val="20"/>
              </w:rPr>
              <w:t>only</w:t>
            </w:r>
            <w:r>
              <w:rPr>
                <w:color w:val="0000FF"/>
                <w:spacing w:val="-2"/>
                <w:sz w:val="20"/>
              </w:rPr>
              <w:t>="</w:t>
            </w:r>
            <w:r>
              <w:rPr>
                <w:spacing w:val="-2"/>
                <w:sz w:val="20"/>
              </w:rPr>
              <w:t>false</w:t>
            </w:r>
            <w:r>
              <w:rPr>
                <w:color w:val="0000FF"/>
                <w:spacing w:val="-2"/>
                <w:sz w:val="20"/>
              </w:rPr>
              <w:t>"&gt;</w:t>
            </w:r>
          </w:p>
          <w:p>
            <w:pPr>
              <w:pStyle w:val="TableParagraph"/>
              <w:spacing w:before="1"/>
              <w:ind w:left="1067"/>
              <w:rPr>
                <w:sz w:val="20"/>
              </w:rPr>
            </w:pPr>
            <w:r>
              <w:rPr>
                <w:color w:val="0000FF"/>
                <w:spacing w:val="-2"/>
                <w:sz w:val="20"/>
              </w:rPr>
              <w:t>&lt;</w:t>
            </w:r>
            <w:r>
              <w:rPr>
                <w:color w:val="800000"/>
                <w:spacing w:val="-2"/>
                <w:sz w:val="20"/>
              </w:rPr>
              <w:t>ops:ecla</w:t>
            </w:r>
            <w:r>
              <w:rPr>
                <w:color w:val="0000FF"/>
                <w:spacing w:val="-2"/>
                <w:sz w:val="20"/>
              </w:rPr>
              <w:t>&gt;</w:t>
            </w:r>
            <w:r>
              <w:rPr>
                <w:spacing w:val="-2"/>
                <w:sz w:val="20"/>
              </w:rPr>
              <w:t>A61K9/00</w:t>
            </w:r>
            <w:r>
              <w:rPr>
                <w:color w:val="0000FF"/>
                <w:spacing w:val="-2"/>
                <w:sz w:val="20"/>
              </w:rPr>
              <w:t>&lt;/</w:t>
            </w:r>
            <w:r>
              <w:rPr>
                <w:color w:val="800000"/>
                <w:spacing w:val="-2"/>
                <w:sz w:val="20"/>
              </w:rPr>
              <w:t>ops:ecla</w:t>
            </w:r>
            <w:r>
              <w:rPr>
                <w:color w:val="0000FF"/>
                <w:spacing w:val="-2"/>
                <w:sz w:val="20"/>
              </w:rPr>
              <w:t>&gt;</w:t>
            </w:r>
          </w:p>
          <w:p>
            <w:pPr>
              <w:pStyle w:val="TableParagraph"/>
              <w:ind w:left="1067"/>
              <w:rPr>
                <w:sz w:val="20"/>
              </w:rPr>
            </w:pPr>
            <w:r>
              <w:rPr>
                <w:color w:val="0000FF"/>
                <w:sz w:val="20"/>
              </w:rPr>
              <w:t>&lt;</w:t>
            </w:r>
            <w:r>
              <w:rPr>
                <w:color w:val="800000"/>
                <w:sz w:val="20"/>
              </w:rPr>
              <w:t>ops:cpc</w:t>
            </w:r>
            <w:r>
              <w:rPr>
                <w:color w:val="800000"/>
                <w:spacing w:val="-9"/>
                <w:sz w:val="20"/>
              </w:rPr>
              <w:t> </w:t>
            </w:r>
            <w:r>
              <w:rPr>
                <w:color w:val="FF0000"/>
                <w:spacing w:val="-2"/>
                <w:sz w:val="20"/>
              </w:rPr>
              <w:t>xlink:href</w:t>
            </w:r>
            <w:r>
              <w:rPr>
                <w:color w:val="0000FF"/>
                <w:spacing w:val="-2"/>
                <w:sz w:val="20"/>
              </w:rPr>
              <w:t>="</w:t>
            </w:r>
            <w:r>
              <w:rPr>
                <w:spacing w:val="-2"/>
                <w:sz w:val="20"/>
              </w:rPr>
              <w:t>classification/cpc/A61K9/00</w:t>
            </w:r>
            <w:r>
              <w:rPr>
                <w:color w:val="0000FF"/>
                <w:spacing w:val="-2"/>
                <w:sz w:val="20"/>
              </w:rPr>
              <w:t>"&gt;</w:t>
            </w:r>
            <w:r>
              <w:rPr>
                <w:spacing w:val="-2"/>
                <w:sz w:val="20"/>
              </w:rPr>
              <w:t>A61K9/00</w:t>
            </w:r>
            <w:r>
              <w:rPr>
                <w:color w:val="0000FF"/>
                <w:spacing w:val="-2"/>
                <w:sz w:val="20"/>
              </w:rPr>
              <w:t>&lt;/</w:t>
            </w:r>
            <w:r>
              <w:rPr>
                <w:color w:val="800000"/>
                <w:spacing w:val="-2"/>
                <w:sz w:val="20"/>
              </w:rPr>
              <w:t>ops:cpc</w:t>
            </w:r>
            <w:r>
              <w:rPr>
                <w:color w:val="0000FF"/>
                <w:spacing w:val="-2"/>
                <w:sz w:val="20"/>
              </w:rPr>
              <w:t>&gt;</w:t>
            </w:r>
          </w:p>
          <w:p>
            <w:pPr>
              <w:pStyle w:val="TableParagraph"/>
              <w:ind w:left="827"/>
              <w:rPr>
                <w:sz w:val="20"/>
              </w:rPr>
            </w:pPr>
            <w:r>
              <w:rPr>
                <w:color w:val="0000FF"/>
                <w:spacing w:val="-2"/>
                <w:sz w:val="20"/>
              </w:rPr>
              <w:t>&lt;/</w:t>
            </w:r>
            <w:r>
              <w:rPr>
                <w:color w:val="800000"/>
                <w:spacing w:val="-2"/>
                <w:sz w:val="20"/>
              </w:rPr>
              <w:t>ops:mapping</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ops:mappings</w:t>
            </w:r>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spacing w:line="206" w:lineRule="exact" w:before="1"/>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231"/>
        <w:ind w:left="718" w:right="1090"/>
      </w:pPr>
      <w:r>
        <w:rPr>
          <w:rFonts w:ascii="Arial"/>
          <w:b/>
        </w:rPr>
        <w:t>Note: </w:t>
      </w:r>
      <w:r>
        <w:rPr/>
        <w:t>The CPC to ECLA</w:t>
      </w:r>
      <w:r>
        <w:rPr>
          <w:spacing w:val="-6"/>
        </w:rPr>
        <w:t> </w:t>
      </w:r>
      <w:r>
        <w:rPr/>
        <w:t>transformation can be ambiguous and it's not possible to determine automatically for some cases what kind of output is required (INVENTION or ADDITIONAL).</w:t>
      </w:r>
      <w:r>
        <w:rPr>
          <w:spacing w:val="-2"/>
        </w:rPr>
        <w:t> </w:t>
      </w:r>
      <w:r>
        <w:rPr/>
        <w:t>To resolve that kind of ambiguity there is an optional request parameter </w:t>
      </w:r>
      <w:r>
        <w:rPr>
          <w:rFonts w:ascii="Arial"/>
          <w:i/>
        </w:rPr>
        <w:t>additional </w:t>
      </w:r>
      <w:r>
        <w:rPr/>
        <w:t>in order to specify that additional classification symbol transformation is requested.</w:t>
      </w:r>
      <w:r>
        <w:rPr>
          <w:spacing w:val="-8"/>
        </w:rPr>
        <w:t> </w:t>
      </w:r>
      <w:r>
        <w:rPr/>
        <w:t>The</w:t>
      </w:r>
      <w:r>
        <w:rPr>
          <w:spacing w:val="-6"/>
        </w:rPr>
        <w:t> </w:t>
      </w:r>
      <w:r>
        <w:rPr/>
        <w:t>default</w:t>
      </w:r>
      <w:r>
        <w:rPr>
          <w:spacing w:val="-7"/>
        </w:rPr>
        <w:t> </w:t>
      </w:r>
      <w:r>
        <w:rPr/>
        <w:t>request</w:t>
      </w:r>
      <w:r>
        <w:rPr>
          <w:spacing w:val="-4"/>
        </w:rPr>
        <w:t> </w:t>
      </w:r>
      <w:r>
        <w:rPr/>
        <w:t>(without </w:t>
      </w:r>
      <w:r>
        <w:rPr>
          <w:rFonts w:ascii="Arial"/>
          <w:i/>
        </w:rPr>
        <w:t>additional</w:t>
      </w:r>
      <w:r>
        <w:rPr>
          <w:rFonts w:ascii="Arial"/>
          <w:i/>
          <w:spacing w:val="-5"/>
        </w:rPr>
        <w:t> </w:t>
      </w:r>
      <w:r>
        <w:rPr/>
        <w:t>parameter</w:t>
      </w:r>
      <w:r>
        <w:rPr>
          <w:spacing w:val="-4"/>
        </w:rPr>
        <w:t> </w:t>
      </w:r>
      <w:r>
        <w:rPr/>
        <w:t>specified)</w:t>
      </w:r>
      <w:r>
        <w:rPr>
          <w:spacing w:val="-4"/>
        </w:rPr>
        <w:t> </w:t>
      </w:r>
      <w:r>
        <w:rPr/>
        <w:t>is</w:t>
      </w:r>
      <w:r>
        <w:rPr>
          <w:spacing w:val="-4"/>
        </w:rPr>
        <w:t> </w:t>
      </w:r>
      <w:r>
        <w:rPr/>
        <w:t>invention</w:t>
      </w:r>
      <w:r>
        <w:rPr>
          <w:spacing w:val="-6"/>
        </w:rPr>
        <w:t> </w:t>
      </w:r>
      <w:r>
        <w:rPr/>
        <w:t>type </w:t>
      </w:r>
      <w:r>
        <w:rPr>
          <w:spacing w:val="-2"/>
        </w:rPr>
        <w:t>request.</w:t>
      </w:r>
    </w:p>
    <w:p>
      <w:pPr>
        <w:spacing w:before="241"/>
        <w:ind w:left="718" w:right="0" w:firstLine="0"/>
        <w:jc w:val="left"/>
        <w:rPr>
          <w:rFonts w:ascii="Arial"/>
          <w:b/>
          <w:sz w:val="24"/>
        </w:rPr>
      </w:pPr>
      <w:r>
        <w:rPr>
          <w:rFonts w:ascii="Arial"/>
          <w:b/>
          <w:sz w:val="24"/>
        </w:rPr>
        <w:t>Example</w:t>
      </w:r>
      <w:r>
        <w:rPr>
          <w:rFonts w:ascii="Arial"/>
          <w:b/>
          <w:spacing w:val="-2"/>
          <w:sz w:val="24"/>
        </w:rPr>
        <w:t> Request</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2"/>
      </w:tblGrid>
      <w:tr>
        <w:trPr>
          <w:trHeight w:val="1086" w:hRule="atLeast"/>
        </w:trPr>
        <w:tc>
          <w:tcPr>
            <w:tcW w:w="9362" w:type="dxa"/>
          </w:tcPr>
          <w:p>
            <w:pPr>
              <w:pStyle w:val="TableParagraph"/>
              <w:spacing w:line="240" w:lineRule="auto"/>
              <w:ind w:right="102"/>
              <w:rPr>
                <w:sz w:val="24"/>
              </w:rPr>
            </w:pPr>
            <w:r>
              <w:rPr>
                <w:sz w:val="24"/>
              </w:rPr>
              <w:t>GET </w:t>
            </w:r>
            <w:hyperlink r:id="rId430">
              <w:r>
                <w:rPr>
                  <w:sz w:val="24"/>
                </w:rPr>
                <w:t>http://ops.epo.org/rest-</w:t>
              </w:r>
            </w:hyperlink>
            <w:r>
              <w:rPr>
                <w:sz w:val="24"/>
              </w:rPr>
              <w:t> </w:t>
            </w:r>
            <w:hyperlink r:id="rId430">
              <w:r>
                <w:rPr>
                  <w:spacing w:val="-2"/>
                  <w:sz w:val="24"/>
                </w:rPr>
                <w:t>services/classification/map/cpc/A01D2085/008/ecla?additional</w:t>
              </w:r>
            </w:hyperlink>
          </w:p>
          <w:p>
            <w:pPr>
              <w:pStyle w:val="TableParagraph"/>
              <w:spacing w:line="252" w:lineRule="exact" w:before="271"/>
              <w:rPr>
                <w:sz w:val="24"/>
              </w:rPr>
            </w:pPr>
            <w:r>
              <w:rPr>
                <w:sz w:val="24"/>
              </w:rPr>
              <w:t>Accept:</w:t>
            </w:r>
            <w:r>
              <w:rPr>
                <w:spacing w:val="-7"/>
                <w:sz w:val="24"/>
              </w:rPr>
              <w:t> </w:t>
            </w:r>
            <w:r>
              <w:rPr>
                <w:spacing w:val="-2"/>
                <w:sz w:val="24"/>
              </w:rPr>
              <w:t>application/ops+xml</w:t>
            </w:r>
          </w:p>
        </w:tc>
      </w:tr>
    </w:tbl>
    <w:p>
      <w:pPr>
        <w:spacing w:before="241"/>
        <w:ind w:left="718" w:right="0" w:firstLine="0"/>
        <w:jc w:val="left"/>
        <w:rPr>
          <w:rFonts w:ascii="Arial"/>
          <w:b/>
          <w:sz w:val="24"/>
        </w:rPr>
      </w:pPr>
      <w:r>
        <w:rPr>
          <w:rFonts w:ascii="Arial"/>
          <w:b/>
          <w:spacing w:val="-2"/>
          <w:sz w:val="24"/>
        </w:rPr>
        <w:t>Response</w:t>
      </w:r>
    </w:p>
    <w:p>
      <w:pPr>
        <w:pStyle w:val="BodyText"/>
        <w:spacing w:before="9" w:after="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2946" w:hRule="atLeast"/>
        </w:trPr>
        <w:tc>
          <w:tcPr>
            <w:tcW w:w="9371" w:type="dxa"/>
          </w:tcPr>
          <w:p>
            <w:pPr>
              <w:pStyle w:val="TableParagraph"/>
              <w:spacing w:line="240" w:lineRule="auto" w:before="1"/>
              <w:rPr>
                <w:sz w:val="20"/>
              </w:rPr>
            </w:pPr>
            <w:r>
              <w:rPr>
                <w:color w:val="0000FF"/>
                <w:sz w:val="20"/>
              </w:rPr>
              <w:t>&lt;</w:t>
            </w:r>
            <w:r>
              <w:rPr>
                <w:color w:val="800000"/>
                <w:sz w:val="20"/>
              </w:rPr>
              <w:t>ops:world-patent-data</w:t>
            </w:r>
            <w:r>
              <w:rPr>
                <w:color w:val="800000"/>
                <w:spacing w:val="-32"/>
                <w:sz w:val="20"/>
              </w:rPr>
              <w:t> </w:t>
            </w:r>
            <w:r>
              <w:rPr>
                <w:color w:val="FF0000"/>
                <w:sz w:val="20"/>
              </w:rPr>
              <w:t>xmlns:ops</w:t>
            </w:r>
            <w:r>
              <w:rPr>
                <w:color w:val="0000FF"/>
                <w:sz w:val="20"/>
              </w:rPr>
              <w:t>="</w:t>
            </w:r>
            <w:hyperlink r:id="rId188">
              <w:r>
                <w:rPr>
                  <w:sz w:val="20"/>
                </w:rPr>
                <w:t>http://ops.epo.org</w:t>
              </w:r>
            </w:hyperlink>
            <w:r>
              <w:rPr>
                <w:color w:val="0000FF"/>
                <w:sz w:val="20"/>
              </w:rPr>
              <w:t>" </w:t>
            </w:r>
            <w:r>
              <w:rPr>
                <w:color w:val="FF0000"/>
                <w:spacing w:val="-2"/>
                <w:sz w:val="20"/>
              </w:rPr>
              <w:t>xmlns:xlink</w:t>
            </w:r>
            <w:r>
              <w:rPr>
                <w:color w:val="0000FF"/>
                <w:spacing w:val="-2"/>
                <w:sz w:val="20"/>
              </w:rPr>
              <w:t>="</w:t>
            </w:r>
            <w:hyperlink r:id="rId395">
              <w:r>
                <w:rPr>
                  <w:spacing w:val="-2"/>
                  <w:sz w:val="20"/>
                </w:rPr>
                <w:t>http://www.w3.org/1999/xlink</w:t>
              </w:r>
            </w:hyperlink>
            <w:r>
              <w:rPr>
                <w:color w:val="0000FF"/>
                <w:spacing w:val="-2"/>
                <w:sz w:val="20"/>
              </w:rPr>
              <w:t>" </w:t>
            </w:r>
            <w:r>
              <w:rPr>
                <w:color w:val="FF0000"/>
                <w:spacing w:val="-2"/>
                <w:sz w:val="20"/>
              </w:rPr>
              <w:t>xmlns:cpc</w:t>
            </w:r>
            <w:r>
              <w:rPr>
                <w:color w:val="0000FF"/>
                <w:spacing w:val="-2"/>
                <w:sz w:val="20"/>
              </w:rPr>
              <w:t>="</w:t>
            </w:r>
            <w:hyperlink r:id="rId326">
              <w:r>
                <w:rPr>
                  <w:spacing w:val="-2"/>
                  <w:sz w:val="20"/>
                </w:rPr>
                <w:t>http://www.epo.org/cpcexport</w:t>
              </w:r>
            </w:hyperlink>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ind w:left="587"/>
              <w:rPr>
                <w:sz w:val="20"/>
              </w:rPr>
            </w:pPr>
            <w:r>
              <w:rPr>
                <w:color w:val="0000FF"/>
                <w:sz w:val="20"/>
              </w:rPr>
              <w:t>&lt;</w:t>
            </w:r>
            <w:r>
              <w:rPr>
                <w:color w:val="800000"/>
                <w:sz w:val="20"/>
              </w:rPr>
              <w:t>ops:mappings</w:t>
            </w:r>
            <w:r>
              <w:rPr>
                <w:color w:val="800000"/>
                <w:spacing w:val="-20"/>
                <w:sz w:val="20"/>
              </w:rPr>
              <w:t> </w:t>
            </w:r>
            <w:r>
              <w:rPr>
                <w:color w:val="FF0000"/>
                <w:sz w:val="20"/>
              </w:rPr>
              <w:t>inputSchema</w:t>
            </w:r>
            <w:r>
              <w:rPr>
                <w:color w:val="0000FF"/>
                <w:sz w:val="20"/>
              </w:rPr>
              <w:t>="</w:t>
            </w:r>
            <w:r>
              <w:rPr>
                <w:sz w:val="20"/>
              </w:rPr>
              <w:t>cpc</w:t>
            </w:r>
            <w:r>
              <w:rPr>
                <w:color w:val="0000FF"/>
                <w:sz w:val="20"/>
              </w:rPr>
              <w:t>"</w:t>
            </w:r>
            <w:r>
              <w:rPr>
                <w:color w:val="0000FF"/>
                <w:spacing w:val="-17"/>
                <w:sz w:val="20"/>
              </w:rPr>
              <w:t> </w:t>
            </w:r>
            <w:r>
              <w:rPr>
                <w:color w:val="FF0000"/>
                <w:spacing w:val="-2"/>
                <w:sz w:val="20"/>
              </w:rPr>
              <w:t>outputSchema</w:t>
            </w:r>
            <w:r>
              <w:rPr>
                <w:color w:val="0000FF"/>
                <w:spacing w:val="-2"/>
                <w:sz w:val="20"/>
              </w:rPr>
              <w:t>="</w:t>
            </w:r>
            <w:r>
              <w:rPr>
                <w:spacing w:val="-2"/>
                <w:sz w:val="20"/>
              </w:rPr>
              <w:t>ecla</w:t>
            </w:r>
            <w:r>
              <w:rPr>
                <w:color w:val="0000FF"/>
                <w:spacing w:val="-2"/>
                <w:sz w:val="20"/>
              </w:rPr>
              <w:t>"&gt;</w:t>
            </w:r>
          </w:p>
          <w:p>
            <w:pPr>
              <w:pStyle w:val="TableParagraph"/>
              <w:spacing w:before="1"/>
              <w:ind w:left="0" w:right="3382"/>
              <w:jc w:val="center"/>
              <w:rPr>
                <w:sz w:val="20"/>
              </w:rPr>
            </w:pPr>
            <w:r>
              <w:rPr>
                <w:color w:val="0000FF"/>
                <w:sz w:val="20"/>
              </w:rPr>
              <w:t>&lt;</w:t>
            </w:r>
            <w:r>
              <w:rPr>
                <w:color w:val="800000"/>
                <w:sz w:val="20"/>
              </w:rPr>
              <w:t>ops:mapping</w:t>
            </w:r>
            <w:r>
              <w:rPr>
                <w:color w:val="800000"/>
                <w:spacing w:val="-27"/>
                <w:sz w:val="20"/>
              </w:rPr>
              <w:t> </w:t>
            </w:r>
            <w:r>
              <w:rPr>
                <w:color w:val="FF0000"/>
                <w:sz w:val="20"/>
              </w:rPr>
              <w:t>additional-</w:t>
            </w:r>
            <w:r>
              <w:rPr>
                <w:color w:val="FF0000"/>
                <w:spacing w:val="-2"/>
                <w:sz w:val="20"/>
              </w:rPr>
              <w:t>only</w:t>
            </w:r>
            <w:r>
              <w:rPr>
                <w:color w:val="0000FF"/>
                <w:spacing w:val="-2"/>
                <w:sz w:val="20"/>
              </w:rPr>
              <w:t>="</w:t>
            </w:r>
            <w:r>
              <w:rPr>
                <w:spacing w:val="-2"/>
                <w:sz w:val="20"/>
              </w:rPr>
              <w:t>true</w:t>
            </w:r>
            <w:r>
              <w:rPr>
                <w:color w:val="0000FF"/>
                <w:spacing w:val="-2"/>
                <w:sz w:val="20"/>
              </w:rPr>
              <w:t>"&gt;</w:t>
            </w:r>
          </w:p>
          <w:p>
            <w:pPr>
              <w:pStyle w:val="TableParagraph"/>
              <w:ind w:left="0" w:right="3383"/>
              <w:jc w:val="center"/>
              <w:rPr>
                <w:sz w:val="20"/>
              </w:rPr>
            </w:pPr>
            <w:r>
              <w:rPr>
                <w:color w:val="0000FF"/>
                <w:spacing w:val="-2"/>
                <w:sz w:val="20"/>
              </w:rPr>
              <w:t>&lt;</w:t>
            </w:r>
            <w:r>
              <w:rPr>
                <w:color w:val="800000"/>
                <w:spacing w:val="-2"/>
                <w:sz w:val="20"/>
              </w:rPr>
              <w:t>ops:ecla</w:t>
            </w:r>
            <w:r>
              <w:rPr>
                <w:color w:val="0000FF"/>
                <w:spacing w:val="-2"/>
                <w:sz w:val="20"/>
              </w:rPr>
              <w:t>&gt;</w:t>
            </w:r>
            <w:r>
              <w:rPr>
                <w:spacing w:val="-2"/>
                <w:sz w:val="20"/>
              </w:rPr>
              <w:t>K01D85/00F2</w:t>
            </w:r>
            <w:r>
              <w:rPr>
                <w:color w:val="0000FF"/>
                <w:spacing w:val="-2"/>
                <w:sz w:val="20"/>
              </w:rPr>
              <w:t>&lt;/</w:t>
            </w:r>
            <w:r>
              <w:rPr>
                <w:color w:val="800000"/>
                <w:spacing w:val="-2"/>
                <w:sz w:val="20"/>
              </w:rPr>
              <w:t>ops:ecla</w:t>
            </w:r>
            <w:r>
              <w:rPr>
                <w:color w:val="0000FF"/>
                <w:spacing w:val="-2"/>
                <w:sz w:val="20"/>
              </w:rPr>
              <w:t>&gt;</w:t>
            </w:r>
          </w:p>
          <w:p>
            <w:pPr>
              <w:pStyle w:val="TableParagraph"/>
              <w:spacing w:line="240" w:lineRule="auto"/>
              <w:ind w:firstLine="960"/>
              <w:rPr>
                <w:sz w:val="20"/>
              </w:rPr>
            </w:pPr>
            <w:r>
              <w:rPr>
                <w:color w:val="0000FF"/>
                <w:spacing w:val="-2"/>
                <w:sz w:val="20"/>
              </w:rPr>
              <w:t>&lt;</w:t>
            </w:r>
            <w:r>
              <w:rPr>
                <w:color w:val="800000"/>
                <w:spacing w:val="-2"/>
                <w:sz w:val="20"/>
              </w:rPr>
              <w:t>ops:cpc </w:t>
            </w:r>
            <w:r>
              <w:rPr>
                <w:color w:val="FF0000"/>
                <w:spacing w:val="-2"/>
                <w:sz w:val="20"/>
              </w:rPr>
              <w:t>xlink:href</w:t>
            </w:r>
            <w:r>
              <w:rPr>
                <w:color w:val="0000FF"/>
                <w:spacing w:val="-2"/>
                <w:sz w:val="20"/>
              </w:rPr>
              <w:t>="</w:t>
            </w:r>
            <w:r>
              <w:rPr>
                <w:spacing w:val="-2"/>
                <w:sz w:val="20"/>
              </w:rPr>
              <w:t>classification/cpc/A01D2085/008</w:t>
            </w:r>
            <w:r>
              <w:rPr>
                <w:color w:val="0000FF"/>
                <w:spacing w:val="-2"/>
                <w:sz w:val="20"/>
              </w:rPr>
              <w:t>"&gt;</w:t>
            </w:r>
            <w:r>
              <w:rPr>
                <w:spacing w:val="-2"/>
                <w:sz w:val="20"/>
              </w:rPr>
              <w:t>A01D2085/008</w:t>
            </w:r>
            <w:r>
              <w:rPr>
                <w:color w:val="0000FF"/>
                <w:spacing w:val="-2"/>
                <w:sz w:val="20"/>
              </w:rPr>
              <w:t>&lt;/</w:t>
            </w:r>
            <w:r>
              <w:rPr>
                <w:color w:val="800000"/>
                <w:spacing w:val="-2"/>
                <w:sz w:val="20"/>
              </w:rPr>
              <w:t>ops:cpc</w:t>
            </w:r>
            <w:r>
              <w:rPr>
                <w:color w:val="0000FF"/>
                <w:spacing w:val="-2"/>
                <w:sz w:val="20"/>
              </w:rPr>
              <w:t>&gt;</w:t>
            </w:r>
          </w:p>
          <w:p>
            <w:pPr>
              <w:pStyle w:val="TableParagraph"/>
              <w:spacing w:line="240" w:lineRule="auto"/>
              <w:ind w:left="827"/>
              <w:rPr>
                <w:sz w:val="20"/>
              </w:rPr>
            </w:pPr>
            <w:r>
              <w:rPr>
                <w:color w:val="0000FF"/>
                <w:spacing w:val="-2"/>
                <w:sz w:val="20"/>
              </w:rPr>
              <w:t>&lt;/</w:t>
            </w:r>
            <w:r>
              <w:rPr>
                <w:color w:val="800000"/>
                <w:spacing w:val="-2"/>
                <w:sz w:val="20"/>
              </w:rPr>
              <w:t>ops:mapping</w:t>
            </w:r>
            <w:r>
              <w:rPr>
                <w:color w:val="0000FF"/>
                <w:spacing w:val="-2"/>
                <w:sz w:val="20"/>
              </w:rPr>
              <w:t>&gt;</w:t>
            </w:r>
          </w:p>
          <w:p>
            <w:pPr>
              <w:pStyle w:val="TableParagraph"/>
              <w:spacing w:before="2"/>
              <w:ind w:left="587"/>
              <w:rPr>
                <w:sz w:val="20"/>
              </w:rPr>
            </w:pPr>
            <w:r>
              <w:rPr>
                <w:color w:val="0000FF"/>
                <w:spacing w:val="-2"/>
                <w:sz w:val="20"/>
              </w:rPr>
              <w:t>&lt;/</w:t>
            </w:r>
            <w:r>
              <w:rPr>
                <w:color w:val="800000"/>
                <w:spacing w:val="-2"/>
                <w:sz w:val="20"/>
              </w:rPr>
              <w:t>ops:mappings</w:t>
            </w:r>
            <w:r>
              <w:rPr>
                <w:color w:val="0000FF"/>
                <w:spacing w:val="-2"/>
                <w:sz w:val="20"/>
              </w:rPr>
              <w:t>&gt;</w:t>
            </w:r>
          </w:p>
          <w:p>
            <w:pPr>
              <w:pStyle w:val="TableParagraph"/>
              <w:ind w:left="347"/>
              <w:rPr>
                <w:sz w:val="20"/>
              </w:rPr>
            </w:pPr>
            <w:r>
              <w:rPr>
                <w:color w:val="0000FF"/>
                <w:spacing w:val="-2"/>
                <w:sz w:val="20"/>
              </w:rPr>
              <w:t>&lt;/</w:t>
            </w:r>
            <w:r>
              <w:rPr>
                <w:color w:val="800000"/>
                <w:spacing w:val="-2"/>
                <w:sz w:val="20"/>
              </w:rPr>
              <w:t>ops:classification-scheme</w:t>
            </w:r>
            <w:r>
              <w:rPr>
                <w:color w:val="0000FF"/>
                <w:spacing w:val="-2"/>
                <w:sz w:val="20"/>
              </w:rPr>
              <w:t>&gt;</w:t>
            </w:r>
          </w:p>
          <w:p>
            <w:pPr>
              <w:pStyle w:val="TableParagraph"/>
              <w:spacing w:line="208" w:lineRule="exact"/>
              <w:rPr>
                <w:sz w:val="20"/>
              </w:rPr>
            </w:pPr>
            <w:r>
              <w:rPr>
                <w:color w:val="0000FF"/>
                <w:spacing w:val="-2"/>
                <w:sz w:val="20"/>
              </w:rPr>
              <w:t>&lt;/</w:t>
            </w:r>
            <w:r>
              <w:rPr>
                <w:color w:val="800000"/>
                <w:spacing w:val="-2"/>
                <w:sz w:val="20"/>
              </w:rPr>
              <w:t>ops:world-patent-data</w:t>
            </w:r>
            <w:r>
              <w:rPr>
                <w:color w:val="0000FF"/>
                <w:spacing w:val="-2"/>
                <w:sz w:val="20"/>
              </w:rPr>
              <w:t>&gt;</w:t>
            </w:r>
          </w:p>
        </w:tc>
      </w:tr>
    </w:tbl>
    <w:p>
      <w:pPr>
        <w:pStyle w:val="BodyText"/>
        <w:spacing w:before="119"/>
        <w:rPr>
          <w:rFonts w:ascii="Arial"/>
          <w:b/>
        </w:rPr>
      </w:pPr>
    </w:p>
    <w:p>
      <w:pPr>
        <w:pStyle w:val="Heading1"/>
        <w:numPr>
          <w:ilvl w:val="1"/>
          <w:numId w:val="11"/>
        </w:numPr>
        <w:tabs>
          <w:tab w:pos="1517" w:val="left" w:leader="none"/>
        </w:tabs>
        <w:spacing w:line="240" w:lineRule="auto" w:before="1" w:after="0"/>
        <w:ind w:left="1517" w:right="0" w:hanging="799"/>
        <w:jc w:val="left"/>
      </w:pPr>
      <w:r>
        <w:rPr>
          <w:spacing w:val="-2"/>
        </w:rPr>
        <w:t>CPC-International</w:t>
      </w:r>
      <w:r>
        <w:rPr>
          <w:spacing w:val="23"/>
        </w:rPr>
        <w:t> </w:t>
      </w:r>
      <w:r>
        <w:rPr>
          <w:spacing w:val="-2"/>
        </w:rPr>
        <w:t>(CPC-</w:t>
      </w:r>
      <w:r>
        <w:rPr>
          <w:spacing w:val="-5"/>
        </w:rPr>
        <w:t>I)</w:t>
      </w:r>
    </w:p>
    <w:p>
      <w:pPr>
        <w:spacing w:before="149"/>
        <w:ind w:left="718" w:right="0" w:firstLine="0"/>
        <w:jc w:val="left"/>
        <w:rPr>
          <w:sz w:val="20"/>
        </w:rPr>
      </w:pPr>
      <w:r>
        <w:rPr>
          <w:color w:val="333333"/>
          <w:sz w:val="20"/>
        </w:rPr>
        <w:t>Prior</w:t>
      </w:r>
      <w:r>
        <w:rPr>
          <w:color w:val="333333"/>
          <w:spacing w:val="-6"/>
          <w:sz w:val="20"/>
        </w:rPr>
        <w:t> </w:t>
      </w:r>
      <w:r>
        <w:rPr>
          <w:color w:val="333333"/>
          <w:sz w:val="20"/>
        </w:rPr>
        <w:t>to</w:t>
      </w:r>
      <w:r>
        <w:rPr>
          <w:color w:val="333333"/>
          <w:spacing w:val="-7"/>
          <w:sz w:val="20"/>
        </w:rPr>
        <w:t> </w:t>
      </w:r>
      <w:r>
        <w:rPr>
          <w:color w:val="333333"/>
          <w:sz w:val="20"/>
        </w:rPr>
        <w:t>the</w:t>
      </w:r>
      <w:r>
        <w:rPr>
          <w:color w:val="333333"/>
          <w:spacing w:val="-6"/>
          <w:sz w:val="20"/>
        </w:rPr>
        <w:t> </w:t>
      </w:r>
      <w:r>
        <w:rPr>
          <w:color w:val="333333"/>
          <w:sz w:val="20"/>
        </w:rPr>
        <w:t>introduction</w:t>
      </w:r>
      <w:r>
        <w:rPr>
          <w:color w:val="333333"/>
          <w:spacing w:val="-7"/>
          <w:sz w:val="20"/>
        </w:rPr>
        <w:t> </w:t>
      </w:r>
      <w:r>
        <w:rPr>
          <w:color w:val="333333"/>
          <w:sz w:val="20"/>
        </w:rPr>
        <w:t>of</w:t>
      </w:r>
      <w:r>
        <w:rPr>
          <w:color w:val="333333"/>
          <w:spacing w:val="-5"/>
          <w:sz w:val="20"/>
        </w:rPr>
        <w:t> </w:t>
      </w:r>
      <w:r>
        <w:rPr>
          <w:color w:val="333333"/>
          <w:sz w:val="20"/>
        </w:rPr>
        <w:t>CPC</w:t>
      </w:r>
      <w:r>
        <w:rPr>
          <w:color w:val="333333"/>
          <w:spacing w:val="-6"/>
          <w:sz w:val="20"/>
        </w:rPr>
        <w:t> </w:t>
      </w:r>
      <w:r>
        <w:rPr>
          <w:color w:val="333333"/>
          <w:sz w:val="20"/>
        </w:rPr>
        <w:t>International</w:t>
      </w:r>
      <w:r>
        <w:rPr>
          <w:color w:val="333333"/>
          <w:spacing w:val="-7"/>
          <w:sz w:val="20"/>
        </w:rPr>
        <w:t> </w:t>
      </w:r>
      <w:r>
        <w:rPr>
          <w:color w:val="333333"/>
          <w:sz w:val="20"/>
        </w:rPr>
        <w:t>(August</w:t>
      </w:r>
      <w:r>
        <w:rPr>
          <w:color w:val="333333"/>
          <w:spacing w:val="-5"/>
          <w:sz w:val="20"/>
        </w:rPr>
        <w:t> </w:t>
      </w:r>
      <w:r>
        <w:rPr>
          <w:color w:val="333333"/>
          <w:sz w:val="20"/>
        </w:rPr>
        <w:t>2019)</w:t>
      </w:r>
      <w:r>
        <w:rPr>
          <w:color w:val="333333"/>
          <w:spacing w:val="-5"/>
          <w:sz w:val="20"/>
        </w:rPr>
        <w:t> </w:t>
      </w:r>
      <w:r>
        <w:rPr>
          <w:color w:val="333333"/>
          <w:sz w:val="20"/>
        </w:rPr>
        <w:t>the</w:t>
      </w:r>
      <w:r>
        <w:rPr>
          <w:color w:val="333333"/>
          <w:spacing w:val="-6"/>
          <w:sz w:val="20"/>
        </w:rPr>
        <w:t> </w:t>
      </w:r>
      <w:r>
        <w:rPr>
          <w:color w:val="333333"/>
          <w:sz w:val="20"/>
        </w:rPr>
        <w:t>format</w:t>
      </w:r>
      <w:r>
        <w:rPr>
          <w:color w:val="333333"/>
          <w:spacing w:val="-5"/>
          <w:sz w:val="20"/>
        </w:rPr>
        <w:t> </w:t>
      </w:r>
      <w:r>
        <w:rPr>
          <w:color w:val="333333"/>
          <w:sz w:val="20"/>
        </w:rPr>
        <w:t>of</w:t>
      </w:r>
      <w:r>
        <w:rPr>
          <w:color w:val="333333"/>
          <w:spacing w:val="-5"/>
          <w:sz w:val="20"/>
        </w:rPr>
        <w:t> </w:t>
      </w:r>
      <w:r>
        <w:rPr>
          <w:color w:val="333333"/>
          <w:spacing w:val="-2"/>
          <w:sz w:val="20"/>
        </w:rPr>
        <w:t>marshalling</w:t>
      </w:r>
    </w:p>
    <w:p>
      <w:pPr>
        <w:spacing w:line="273" w:lineRule="auto" w:before="29"/>
        <w:ind w:left="718" w:right="1090" w:firstLine="0"/>
        <w:jc w:val="left"/>
        <w:rPr>
          <w:sz w:val="20"/>
        </w:rPr>
      </w:pPr>
      <w:r>
        <w:rPr>
          <w:sz w:val="20"/>
        </w:rPr>
        <mc:AlternateContent>
          <mc:Choice Requires="wps">
            <w:drawing>
              <wp:anchor distT="0" distB="0" distL="0" distR="0" allowOverlap="1" layoutInCell="1" locked="0" behindDoc="0" simplePos="0" relativeHeight="15881216">
                <wp:simplePos x="0" y="0"/>
                <wp:positionH relativeFrom="page">
                  <wp:posOffset>1105204</wp:posOffset>
                </wp:positionH>
                <wp:positionV relativeFrom="paragraph">
                  <wp:posOffset>331260</wp:posOffset>
                </wp:positionV>
                <wp:extent cx="6029960" cy="38671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6029960" cy="386715"/>
                        </a:xfrm>
                        <a:prstGeom prst="rect">
                          <a:avLst/>
                        </a:prstGeom>
                      </wps:spPr>
                      <wps:txbx>
                        <w:txbxContent>
                          <w:tbl>
                            <w:tblPr>
                              <w:tblW w:w="0" w:type="auto"/>
                              <w:jc w:val="left"/>
                              <w:tblInd w:w="6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599" w:hRule="atLeast"/>
                              </w:trPr>
                              <w:tc>
                                <w:tcPr>
                                  <w:tcW w:w="9371" w:type="dxa"/>
                                </w:tcPr>
                                <w:p>
                                  <w:pPr>
                                    <w:pStyle w:val="TableParagraph"/>
                                    <w:spacing w:line="240" w:lineRule="auto" w:before="54"/>
                                    <w:ind w:left="225"/>
                                    <w:rPr>
                                      <w:rFonts w:ascii="Consolas"/>
                                      <w:sz w:val="21"/>
                                    </w:rPr>
                                  </w:pPr>
                                  <w:r>
                                    <w:rPr>
                                      <w:rFonts w:ascii="Consolas"/>
                                      <w:spacing w:val="-2"/>
                                      <w:sz w:val="21"/>
                                    </w:rPr>
                                    <w:t>&lt;patent-classifications&gt;</w:t>
                                  </w:r>
                                </w:p>
                                <w:p>
                                  <w:pPr>
                                    <w:pStyle w:val="TableParagraph"/>
                                    <w:spacing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sequence="1"&gt;</w:t>
                                  </w:r>
                                </w:p>
                              </w:tc>
                            </w:tr>
                          </w:tbl>
                          <w:p>
                            <w:pPr>
                              <w:pStyle w:val="BodyText"/>
                            </w:pPr>
                          </w:p>
                        </w:txbxContent>
                      </wps:txbx>
                      <wps:bodyPr wrap="square" lIns="0" tIns="0" rIns="0" bIns="0" rtlCol="0">
                        <a:noAutofit/>
                      </wps:bodyPr>
                    </wps:wsp>
                  </a:graphicData>
                </a:graphic>
              </wp:anchor>
            </w:drawing>
          </mc:Choice>
          <mc:Fallback>
            <w:pict>
              <v:shape style="position:absolute;margin-left:87.024002pt;margin-top:26.083496pt;width:474.8pt;height:30.45pt;mso-position-horizontal-relative:page;mso-position-vertical-relative:paragraph;z-index:15881216" type="#_x0000_t202" id="docshape283" filled="false" stroked="false">
                <v:textbox inset="0,0,0,0">
                  <w:txbxContent>
                    <w:tbl>
                      <w:tblPr>
                        <w:tblW w:w="0" w:type="auto"/>
                        <w:jc w:val="left"/>
                        <w:tblInd w:w="62"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599" w:hRule="atLeast"/>
                        </w:trPr>
                        <w:tc>
                          <w:tcPr>
                            <w:tcW w:w="9371" w:type="dxa"/>
                          </w:tcPr>
                          <w:p>
                            <w:pPr>
                              <w:pStyle w:val="TableParagraph"/>
                              <w:spacing w:line="240" w:lineRule="auto" w:before="54"/>
                              <w:ind w:left="225"/>
                              <w:rPr>
                                <w:rFonts w:ascii="Consolas"/>
                                <w:sz w:val="21"/>
                              </w:rPr>
                            </w:pPr>
                            <w:r>
                              <w:rPr>
                                <w:rFonts w:ascii="Consolas"/>
                                <w:spacing w:val="-2"/>
                                <w:sz w:val="21"/>
                              </w:rPr>
                              <w:t>&lt;patent-classifications&gt;</w:t>
                            </w:r>
                          </w:p>
                          <w:p>
                            <w:pPr>
                              <w:pStyle w:val="TableParagraph"/>
                              <w:spacing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sequence="1"&gt;</w:t>
                            </w:r>
                          </w:p>
                        </w:tc>
                      </w:tr>
                    </w:tbl>
                    <w:p>
                      <w:pPr>
                        <w:pStyle w:val="BodyText"/>
                      </w:pPr>
                    </w:p>
                  </w:txbxContent>
                </v:textbox>
                <w10:wrap type="none"/>
              </v:shape>
            </w:pict>
          </mc:Fallback>
        </mc:AlternateContent>
      </w:r>
      <w:r>
        <w:rPr>
          <w:color w:val="333333"/>
          <w:sz w:val="20"/>
        </w:rPr>
        <w:t>of</w:t>
      </w:r>
      <w:r>
        <w:rPr>
          <w:color w:val="333333"/>
          <w:spacing w:val="-14"/>
          <w:sz w:val="20"/>
        </w:rPr>
        <w:t> </w:t>
      </w:r>
      <w:r>
        <w:rPr>
          <w:color w:val="333333"/>
          <w:sz w:val="20"/>
        </w:rPr>
        <w:t>B28B1/29</w:t>
      </w:r>
      <w:r>
        <w:rPr>
          <w:color w:val="333333"/>
          <w:spacing w:val="-14"/>
          <w:sz w:val="20"/>
        </w:rPr>
        <w:t> </w:t>
      </w:r>
      <w:hyperlink r:id="rId431">
        <w:r>
          <w:rPr>
            <w:color w:val="006CAE"/>
            <w:sz w:val="20"/>
            <w:u w:val="single" w:color="006CAE"/>
          </w:rPr>
          <w:t>http://ops.epo.org/3.2/rest-services/published-data/publication/docdb/EP.1000000.A1/biblio</w:t>
        </w:r>
      </w:hyperlink>
      <w:r>
        <w:rPr>
          <w:color w:val="006CAE"/>
          <w:sz w:val="20"/>
        </w:rPr>
        <w:t> </w:t>
      </w:r>
      <w:r>
        <w:rPr>
          <w:spacing w:val="-4"/>
          <w:sz w:val="20"/>
        </w:rPr>
        <w:t>was</w:t>
      </w:r>
    </w:p>
    <w:p>
      <w:pPr>
        <w:spacing w:after="0" w:line="273" w:lineRule="auto"/>
        <w:jc w:val="left"/>
        <w:rPr>
          <w:sz w:val="20"/>
        </w:rPr>
        <w:sectPr>
          <w:headerReference w:type="default" r:id="rId428"/>
          <w:footerReference w:type="default" r:id="rId429"/>
          <w:pgSz w:w="12240" w:h="15840"/>
          <w:pgMar w:header="678" w:footer="952" w:top="860" w:bottom="1140" w:left="1080" w:right="0"/>
          <w:pgNumType w:start="134"/>
        </w:sectPr>
      </w:pPr>
    </w:p>
    <w:p>
      <w:pPr>
        <w:pStyle w:val="BodyText"/>
        <w:rPr>
          <w:sz w:val="20"/>
        </w:rPr>
      </w:pPr>
    </w:p>
    <w:p>
      <w:pPr>
        <w:pStyle w:val="BodyText"/>
        <w:spacing w:before="101"/>
        <w:rPr>
          <w:sz w:val="20"/>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2700" w:hRule="atLeast"/>
        </w:trPr>
        <w:tc>
          <w:tcPr>
            <w:tcW w:w="9371" w:type="dxa"/>
          </w:tcPr>
          <w:p>
            <w:pPr>
              <w:pStyle w:val="TableParagraph"/>
              <w:spacing w:line="240" w:lineRule="auto" w:before="54"/>
              <w:ind w:left="686"/>
              <w:rPr>
                <w:rFonts w:ascii="Consolas"/>
                <w:sz w:val="21"/>
              </w:rPr>
            </w:pPr>
            <w:r>
              <w:rPr>
                <w:rFonts w:ascii="Consolas"/>
                <w:sz w:val="21"/>
              </w:rPr>
              <w:t>&lt;classification-scheme</w:t>
            </w:r>
            <w:r>
              <w:rPr>
                <w:rFonts w:ascii="Consolas"/>
                <w:spacing w:val="-18"/>
                <w:sz w:val="21"/>
              </w:rPr>
              <w:t> </w:t>
            </w:r>
            <w:r>
              <w:rPr>
                <w:rFonts w:ascii="Consolas"/>
                <w:sz w:val="21"/>
              </w:rPr>
              <w:t>office=""</w:t>
            </w:r>
            <w:r>
              <w:rPr>
                <w:rFonts w:ascii="Consolas"/>
                <w:spacing w:val="-18"/>
                <w:sz w:val="21"/>
              </w:rPr>
              <w:t> </w:t>
            </w:r>
            <w:r>
              <w:rPr>
                <w:rFonts w:ascii="Consolas"/>
                <w:spacing w:val="-2"/>
                <w:sz w:val="21"/>
              </w:rPr>
              <w:t>scheme="CPC"/&gt;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5"/>
              <w:ind w:left="686"/>
              <w:rPr>
                <w:rFonts w:ascii="Consolas"/>
                <w:sz w:val="21"/>
              </w:rPr>
            </w:pPr>
            <w:r>
              <w:rPr>
                <w:rFonts w:ascii="Consolas"/>
                <w:spacing w:val="-2"/>
                <w:sz w:val="21"/>
              </w:rPr>
              <w:t>&lt;subgroup&gt;29&lt;/subgroup&gt;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before="54"/>
              <w:ind w:left="225"/>
              <w:rPr>
                <w:rFonts w:ascii="Consolas"/>
                <w:sz w:val="21"/>
              </w:rPr>
            </w:pPr>
            <w:r>
              <w:rPr>
                <w:rFonts w:ascii="Consolas"/>
                <w:spacing w:val="-2"/>
                <w:sz w:val="21"/>
              </w:rPr>
              <w:t>&lt;/patent-classifications&gt;</w:t>
            </w:r>
          </w:p>
        </w:tc>
      </w:tr>
    </w:tbl>
    <w:p>
      <w:pPr>
        <w:spacing w:line="254" w:lineRule="auto" w:before="11"/>
        <w:ind w:left="718" w:right="1841" w:firstLine="0"/>
        <w:jc w:val="left"/>
        <w:rPr>
          <w:rFonts w:ascii="Courier New"/>
          <w:sz w:val="20"/>
        </w:rPr>
      </w:pPr>
      <w:r>
        <w:rPr>
          <w:color w:val="333333"/>
          <w:sz w:val="20"/>
        </w:rPr>
        <w:t>CPC-I</w:t>
      </w:r>
      <w:r>
        <w:rPr>
          <w:color w:val="333333"/>
          <w:spacing w:val="-5"/>
          <w:sz w:val="20"/>
        </w:rPr>
        <w:t> </w:t>
      </w:r>
      <w:r>
        <w:rPr>
          <w:color w:val="333333"/>
          <w:sz w:val="20"/>
        </w:rPr>
        <w:t>has</w:t>
      </w:r>
      <w:r>
        <w:rPr>
          <w:color w:val="333333"/>
          <w:spacing w:val="-4"/>
          <w:sz w:val="20"/>
        </w:rPr>
        <w:t> </w:t>
      </w:r>
      <w:r>
        <w:rPr>
          <w:color w:val="333333"/>
          <w:sz w:val="20"/>
        </w:rPr>
        <w:t>introduced</w:t>
      </w:r>
      <w:r>
        <w:rPr>
          <w:color w:val="333333"/>
          <w:spacing w:val="-4"/>
          <w:sz w:val="20"/>
        </w:rPr>
        <w:t> </w:t>
      </w:r>
      <w:r>
        <w:rPr>
          <w:color w:val="333333"/>
          <w:sz w:val="20"/>
        </w:rPr>
        <w:t>a</w:t>
      </w:r>
      <w:r>
        <w:rPr>
          <w:color w:val="333333"/>
          <w:spacing w:val="-3"/>
          <w:sz w:val="20"/>
        </w:rPr>
        <w:t> </w:t>
      </w:r>
      <w:r>
        <w:rPr>
          <w:color w:val="333333"/>
          <w:sz w:val="20"/>
        </w:rPr>
        <w:t>new</w:t>
      </w:r>
      <w:r>
        <w:rPr>
          <w:color w:val="333333"/>
          <w:spacing w:val="-4"/>
          <w:sz w:val="20"/>
        </w:rPr>
        <w:t> </w:t>
      </w:r>
      <w:r>
        <w:rPr>
          <w:color w:val="333333"/>
          <w:sz w:val="20"/>
        </w:rPr>
        <w:t>way</w:t>
      </w:r>
      <w:r>
        <w:rPr>
          <w:color w:val="333333"/>
          <w:spacing w:val="-4"/>
          <w:sz w:val="20"/>
        </w:rPr>
        <w:t> </w:t>
      </w:r>
      <w:r>
        <w:rPr>
          <w:color w:val="333333"/>
          <w:sz w:val="20"/>
        </w:rPr>
        <w:t>of</w:t>
      </w:r>
      <w:r>
        <w:rPr>
          <w:color w:val="333333"/>
          <w:spacing w:val="-3"/>
          <w:sz w:val="20"/>
        </w:rPr>
        <w:t> </w:t>
      </w:r>
      <w:r>
        <w:rPr>
          <w:color w:val="333333"/>
          <w:sz w:val="20"/>
        </w:rPr>
        <w:t>expressing</w:t>
      </w:r>
      <w:r>
        <w:rPr>
          <w:color w:val="333333"/>
          <w:spacing w:val="-2"/>
          <w:sz w:val="20"/>
        </w:rPr>
        <w:t> </w:t>
      </w:r>
      <w:r>
        <w:rPr>
          <w:color w:val="333333"/>
          <w:sz w:val="20"/>
        </w:rPr>
        <w:t>international</w:t>
      </w:r>
      <w:r>
        <w:rPr>
          <w:color w:val="333333"/>
          <w:spacing w:val="-6"/>
          <w:sz w:val="20"/>
        </w:rPr>
        <w:t> </w:t>
      </w:r>
      <w:r>
        <w:rPr>
          <w:color w:val="333333"/>
          <w:sz w:val="20"/>
        </w:rPr>
        <w:t>classification</w:t>
      </w:r>
      <w:r>
        <w:rPr>
          <w:color w:val="333333"/>
          <w:spacing w:val="-3"/>
          <w:sz w:val="20"/>
        </w:rPr>
        <w:t> </w:t>
      </w:r>
      <w:r>
        <w:rPr>
          <w:color w:val="333333"/>
          <w:sz w:val="20"/>
        </w:rPr>
        <w:t>symbols</w:t>
      </w:r>
      <w:r>
        <w:rPr>
          <w:color w:val="333333"/>
          <w:spacing w:val="-3"/>
          <w:sz w:val="20"/>
        </w:rPr>
        <w:t> </w:t>
      </w:r>
      <w:r>
        <w:rPr>
          <w:rFonts w:ascii="Courier New"/>
          <w:color w:val="333333"/>
          <w:sz w:val="20"/>
        </w:rPr>
        <w:t>B28B1/29 (CN, EP, KR, US)</w:t>
      </w:r>
      <w:r>
        <w:rPr>
          <w:rFonts w:ascii="Courier New"/>
          <w:color w:val="333333"/>
          <w:spacing w:val="-54"/>
          <w:sz w:val="20"/>
        </w:rPr>
        <w:t> </w:t>
      </w:r>
      <w:r>
        <w:rPr>
          <w:color w:val="333333"/>
          <w:sz w:val="20"/>
        </w:rPr>
        <w:t>followed by </w:t>
      </w:r>
      <w:r>
        <w:rPr>
          <w:rFonts w:ascii="Courier New"/>
          <w:color w:val="333333"/>
          <w:sz w:val="20"/>
        </w:rPr>
        <w:t>A01B1/00 (EP)</w:t>
      </w: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9601" w:hRule="atLeast"/>
        </w:trPr>
        <w:tc>
          <w:tcPr>
            <w:tcW w:w="9371" w:type="dxa"/>
          </w:tcPr>
          <w:p>
            <w:pPr>
              <w:pStyle w:val="TableParagraph"/>
              <w:spacing w:line="240" w:lineRule="auto" w:before="41"/>
              <w:ind w:left="225"/>
              <w:rPr>
                <w:rFonts w:ascii="Consolas"/>
                <w:sz w:val="21"/>
              </w:rPr>
            </w:pPr>
            <w:r>
              <w:rPr>
                <w:rFonts w:ascii="Consolas"/>
                <w:spacing w:val="-2"/>
                <w:sz w:val="21"/>
              </w:rPr>
              <w:t>&lt;patent-classifications&gt;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sequence="1"&gt;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5"/>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&lt;generating-office&gt;CN&lt;/generating-office&gt;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sequence="2"&gt;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5"/>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5"/>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&lt;generating-office&gt;EP&lt;/generating-office&gt;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sequence="3"&gt;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5"/>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&lt;generating-office&gt;KR&lt;/generating-office&gt;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39" w:lineRule="exact"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sequence="4"&gt;</w:t>
            </w:r>
          </w:p>
        </w:tc>
      </w:tr>
    </w:tbl>
    <w:p>
      <w:pPr>
        <w:pStyle w:val="TableParagraph"/>
        <w:spacing w:after="0" w:line="239" w:lineRule="exact"/>
        <w:rPr>
          <w:rFonts w:ascii="Consolas"/>
          <w:sz w:val="21"/>
        </w:rPr>
        <w:sectPr>
          <w:headerReference w:type="default" r:id="rId432"/>
          <w:footerReference w:type="default" r:id="rId433"/>
          <w:pgSz w:w="12240" w:h="15840"/>
          <w:pgMar w:header="678" w:footer="952" w:top="860" w:bottom="1140" w:left="1080" w:right="0"/>
        </w:sectPr>
      </w:pPr>
    </w:p>
    <w:p>
      <w:pPr>
        <w:pStyle w:val="BodyText"/>
        <w:rPr>
          <w:rFonts w:ascii="Courier New"/>
          <w:sz w:val="20"/>
        </w:rPr>
      </w:pPr>
    </w:p>
    <w:p>
      <w:pPr>
        <w:pStyle w:val="BodyText"/>
        <w:spacing w:before="108"/>
        <w:rPr>
          <w:rFonts w:ascii="Courier New"/>
          <w:sz w:val="20"/>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6000" w:hRule="atLeast"/>
        </w:trPr>
        <w:tc>
          <w:tcPr>
            <w:tcW w:w="9371" w:type="dxa"/>
          </w:tcPr>
          <w:p>
            <w:pPr>
              <w:pStyle w:val="TableParagraph"/>
              <w:spacing w:line="240" w:lineRule="auto" w:before="54"/>
              <w:ind w:left="686"/>
              <w:rPr>
                <w:rFonts w:ascii="Consolas"/>
                <w:sz w:val="21"/>
              </w:rPr>
            </w:pPr>
            <w:r>
              <w:rPr>
                <w:rFonts w:ascii="Consolas"/>
                <w:sz w:val="21"/>
              </w:rPr>
              <w:t>&lt;classification-scheme</w:t>
            </w:r>
            <w:r>
              <w:rPr>
                <w:rFonts w:ascii="Consolas"/>
                <w:spacing w:val="-25"/>
                <w:sz w:val="21"/>
              </w:rPr>
              <w:t> </w:t>
            </w:r>
            <w:r>
              <w:rPr>
                <w:rFonts w:ascii="Consolas"/>
                <w:sz w:val="21"/>
              </w:rPr>
              <w:t>office="EP"</w:t>
            </w:r>
            <w:r>
              <w:rPr>
                <w:rFonts w:ascii="Consolas"/>
                <w:spacing w:val="-24"/>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5"/>
              <w:ind w:left="686"/>
              <w:rPr>
                <w:rFonts w:ascii="Consolas"/>
                <w:sz w:val="21"/>
              </w:rPr>
            </w:pPr>
            <w:r>
              <w:rPr>
                <w:rFonts w:ascii="Consolas"/>
                <w:spacing w:val="-2"/>
                <w:sz w:val="21"/>
              </w:rPr>
              <w:t>&lt;subgroup&gt;29&lt;/subgroup&gt;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&lt;generating-office&gt;US&lt;/generating-office&gt;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sequence="5"&gt;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&lt;section&gt;A&lt;/section&gt;</w:t>
            </w:r>
          </w:p>
          <w:p>
            <w:pPr>
              <w:pStyle w:val="TableParagraph"/>
              <w:spacing w:line="240" w:lineRule="auto" w:before="54"/>
              <w:ind w:left="686"/>
              <w:rPr>
                <w:rFonts w:ascii="Consolas"/>
                <w:sz w:val="21"/>
              </w:rPr>
            </w:pPr>
            <w:r>
              <w:rPr>
                <w:rFonts w:ascii="Consolas"/>
                <w:spacing w:val="-2"/>
                <w:sz w:val="21"/>
              </w:rPr>
              <w:t>&lt;class&gt;01&lt;/class&gt;</w:t>
            </w:r>
          </w:p>
          <w:p>
            <w:pPr>
              <w:pStyle w:val="TableParagraph"/>
              <w:spacing w:line="240" w:lineRule="auto" w:before="55"/>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&lt;subgroup&gt;00&lt;/subgroup&gt;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5"/>
              <w:ind w:left="686"/>
              <w:rPr>
                <w:rFonts w:ascii="Consolas"/>
                <w:sz w:val="21"/>
              </w:rPr>
            </w:pPr>
            <w:r>
              <w:rPr>
                <w:rFonts w:ascii="Consolas"/>
                <w:spacing w:val="-2"/>
                <w:sz w:val="21"/>
              </w:rPr>
              <w:t>&lt;generating-office&gt;US&lt;/generating-office&gt;</w:t>
            </w:r>
          </w:p>
          <w:p>
            <w:pPr>
              <w:pStyle w:val="TableParagraph"/>
              <w:spacing w:line="240" w:lineRule="auto" w:before="54"/>
              <w:ind w:left="0" w:right="6139"/>
              <w:jc w:val="right"/>
              <w:rPr>
                <w:rFonts w:ascii="Consolas"/>
                <w:sz w:val="21"/>
              </w:rPr>
            </w:pPr>
            <w:r>
              <w:rPr>
                <w:rFonts w:ascii="Consolas"/>
                <w:spacing w:val="-2"/>
                <w:sz w:val="21"/>
              </w:rPr>
              <w:t>&lt;/patent-classification&gt;</w:t>
            </w:r>
          </w:p>
          <w:p>
            <w:pPr>
              <w:pStyle w:val="TableParagraph"/>
              <w:spacing w:before="54"/>
              <w:ind w:left="0" w:right="6137"/>
              <w:jc w:val="right"/>
              <w:rPr>
                <w:rFonts w:ascii="Consolas"/>
                <w:sz w:val="21"/>
              </w:rPr>
            </w:pPr>
            <w:r>
              <w:rPr>
                <w:rFonts w:ascii="Consolas"/>
                <w:spacing w:val="-2"/>
                <w:sz w:val="21"/>
              </w:rPr>
              <w:t>&lt;/patent-classifications&gt;</w:t>
            </w:r>
          </w:p>
        </w:tc>
      </w:tr>
    </w:tbl>
    <w:p>
      <w:pPr>
        <w:spacing w:before="187"/>
        <w:ind w:left="718" w:right="0" w:firstLine="0"/>
        <w:jc w:val="left"/>
        <w:rPr>
          <w:sz w:val="20"/>
        </w:rPr>
      </w:pPr>
      <w:r>
        <w:rPr>
          <w:color w:val="333333"/>
          <w:sz w:val="20"/>
        </w:rPr>
        <w:t>The</w:t>
      </w:r>
      <w:r>
        <w:rPr>
          <w:color w:val="333333"/>
          <w:spacing w:val="-9"/>
          <w:sz w:val="20"/>
        </w:rPr>
        <w:t> </w:t>
      </w:r>
      <w:r>
        <w:rPr>
          <w:color w:val="333333"/>
          <w:sz w:val="20"/>
        </w:rPr>
        <w:t>following</w:t>
      </w:r>
      <w:r>
        <w:rPr>
          <w:color w:val="333333"/>
          <w:spacing w:val="-7"/>
          <w:sz w:val="20"/>
        </w:rPr>
        <w:t> </w:t>
      </w:r>
      <w:r>
        <w:rPr>
          <w:color w:val="333333"/>
          <w:sz w:val="20"/>
        </w:rPr>
        <w:t>aspects</w:t>
      </w:r>
      <w:r>
        <w:rPr>
          <w:color w:val="333333"/>
          <w:spacing w:val="-8"/>
          <w:sz w:val="20"/>
        </w:rPr>
        <w:t> </w:t>
      </w:r>
      <w:r>
        <w:rPr>
          <w:color w:val="333333"/>
          <w:sz w:val="20"/>
        </w:rPr>
        <w:t>of</w:t>
      </w:r>
      <w:r>
        <w:rPr>
          <w:color w:val="333333"/>
          <w:spacing w:val="-6"/>
          <w:sz w:val="20"/>
        </w:rPr>
        <w:t> </w:t>
      </w:r>
      <w:r>
        <w:rPr>
          <w:color w:val="333333"/>
          <w:sz w:val="20"/>
        </w:rPr>
        <w:t>marshalling</w:t>
      </w:r>
      <w:r>
        <w:rPr>
          <w:color w:val="333333"/>
          <w:spacing w:val="-8"/>
          <w:sz w:val="20"/>
        </w:rPr>
        <w:t> </w:t>
      </w:r>
      <w:r>
        <w:rPr>
          <w:color w:val="333333"/>
          <w:sz w:val="20"/>
        </w:rPr>
        <w:t>of</w:t>
      </w:r>
      <w:r>
        <w:rPr>
          <w:color w:val="333333"/>
          <w:spacing w:val="-6"/>
          <w:sz w:val="20"/>
        </w:rPr>
        <w:t> </w:t>
      </w:r>
      <w:r>
        <w:rPr>
          <w:color w:val="333333"/>
          <w:sz w:val="20"/>
        </w:rPr>
        <w:t>CPC</w:t>
      </w:r>
      <w:r>
        <w:rPr>
          <w:color w:val="333333"/>
          <w:spacing w:val="-5"/>
          <w:sz w:val="20"/>
        </w:rPr>
        <w:t> </w:t>
      </w:r>
      <w:r>
        <w:rPr>
          <w:color w:val="333333"/>
          <w:sz w:val="20"/>
        </w:rPr>
        <w:t>classification</w:t>
      </w:r>
      <w:r>
        <w:rPr>
          <w:color w:val="333333"/>
          <w:spacing w:val="-5"/>
          <w:sz w:val="20"/>
        </w:rPr>
        <w:t> </w:t>
      </w:r>
      <w:r>
        <w:rPr>
          <w:color w:val="333333"/>
          <w:sz w:val="20"/>
        </w:rPr>
        <w:t>has</w:t>
      </w:r>
      <w:r>
        <w:rPr>
          <w:color w:val="333333"/>
          <w:spacing w:val="-7"/>
          <w:sz w:val="20"/>
        </w:rPr>
        <w:t> </w:t>
      </w:r>
      <w:r>
        <w:rPr>
          <w:color w:val="333333"/>
          <w:spacing w:val="-2"/>
          <w:sz w:val="20"/>
        </w:rPr>
        <w:t>changed:</w:t>
      </w:r>
    </w:p>
    <w:p>
      <w:pPr>
        <w:pStyle w:val="ListParagraph"/>
        <w:numPr>
          <w:ilvl w:val="0"/>
          <w:numId w:val="19"/>
        </w:numPr>
        <w:tabs>
          <w:tab w:pos="717" w:val="left" w:leader="none"/>
        </w:tabs>
        <w:spacing w:line="240" w:lineRule="auto" w:before="150" w:after="0"/>
        <w:ind w:left="717" w:right="0" w:hanging="359"/>
        <w:jc w:val="left"/>
        <w:rPr>
          <w:sz w:val="20"/>
        </w:rPr>
      </w:pPr>
      <w:r>
        <w:rPr>
          <w:sz w:val="20"/>
        </w:rPr>
        <w:t>Attributes</w:t>
      </w:r>
      <w:r>
        <w:rPr>
          <w:spacing w:val="-14"/>
          <w:sz w:val="20"/>
        </w:rPr>
        <w:t> </w:t>
      </w:r>
      <w:r>
        <w:rPr>
          <w:sz w:val="20"/>
        </w:rPr>
        <w:t>of</w:t>
      </w:r>
      <w:r>
        <w:rPr>
          <w:spacing w:val="-14"/>
          <w:sz w:val="20"/>
        </w:rPr>
        <w:t> </w:t>
      </w:r>
      <w:r>
        <w:rPr>
          <w:sz w:val="20"/>
        </w:rPr>
        <w:t>CPCI</w:t>
      </w:r>
      <w:r>
        <w:rPr>
          <w:spacing w:val="-12"/>
          <w:sz w:val="20"/>
        </w:rPr>
        <w:t> </w:t>
      </w:r>
      <w:r>
        <w:rPr>
          <w:rFonts w:ascii="Courier New" w:hAnsi="Courier New"/>
          <w:sz w:val="20"/>
        </w:rPr>
        <w:t>classification-scheme</w:t>
      </w:r>
      <w:r>
        <w:rPr>
          <w:rFonts w:ascii="Courier New" w:hAnsi="Courier New"/>
          <w:spacing w:val="-65"/>
          <w:sz w:val="20"/>
        </w:rPr>
        <w:t> </w:t>
      </w:r>
      <w:r>
        <w:rPr>
          <w:sz w:val="20"/>
        </w:rPr>
        <w:t>are</w:t>
      </w:r>
      <w:r>
        <w:rPr>
          <w:spacing w:val="-11"/>
          <w:sz w:val="20"/>
        </w:rPr>
        <w:t> </w:t>
      </w:r>
      <w:r>
        <w:rPr>
          <w:sz w:val="20"/>
        </w:rPr>
        <w:t>always</w:t>
      </w:r>
      <w:r>
        <w:rPr>
          <w:spacing w:val="-10"/>
          <w:sz w:val="20"/>
        </w:rPr>
        <w:t> </w:t>
      </w:r>
      <w:r>
        <w:rPr>
          <w:sz w:val="20"/>
        </w:rPr>
        <w:t>office="EP"</w:t>
      </w:r>
      <w:r>
        <w:rPr>
          <w:spacing w:val="-12"/>
          <w:sz w:val="20"/>
        </w:rPr>
        <w:t> </w:t>
      </w:r>
      <w:r>
        <w:rPr>
          <w:spacing w:val="-2"/>
          <w:sz w:val="20"/>
        </w:rPr>
        <w:t>scheme="CPCI"</w:t>
      </w:r>
    </w:p>
    <w:p>
      <w:pPr>
        <w:pStyle w:val="ListParagraph"/>
        <w:numPr>
          <w:ilvl w:val="0"/>
          <w:numId w:val="19"/>
        </w:numPr>
        <w:tabs>
          <w:tab w:pos="717" w:val="left" w:leader="none"/>
        </w:tabs>
        <w:spacing w:line="260" w:lineRule="exact" w:before="1" w:after="0"/>
        <w:ind w:left="717" w:right="0" w:hanging="359"/>
        <w:jc w:val="left"/>
        <w:rPr>
          <w:sz w:val="20"/>
        </w:rPr>
      </w:pPr>
      <w:r>
        <w:rPr>
          <w:rFonts w:ascii="Courier New" w:hAnsi="Courier New"/>
          <w:sz w:val="20"/>
        </w:rPr>
        <w:t>generating-office</w:t>
      </w:r>
      <w:r>
        <w:rPr>
          <w:rFonts w:ascii="Courier New" w:hAnsi="Courier New"/>
          <w:spacing w:val="-65"/>
          <w:sz w:val="20"/>
        </w:rPr>
        <w:t> </w:t>
      </w:r>
      <w:r>
        <w:rPr>
          <w:sz w:val="20"/>
        </w:rPr>
        <w:t>element</w:t>
      </w:r>
      <w:r>
        <w:rPr>
          <w:spacing w:val="-14"/>
          <w:sz w:val="20"/>
        </w:rPr>
        <w:t> </w:t>
      </w:r>
      <w:r>
        <w:rPr>
          <w:sz w:val="20"/>
        </w:rPr>
        <w:t>contains</w:t>
      </w:r>
      <w:r>
        <w:rPr>
          <w:spacing w:val="-9"/>
          <w:sz w:val="20"/>
        </w:rPr>
        <w:t> </w:t>
      </w:r>
      <w:r>
        <w:rPr>
          <w:sz w:val="20"/>
        </w:rPr>
        <w:t>a</w:t>
      </w:r>
      <w:r>
        <w:rPr>
          <w:spacing w:val="-9"/>
          <w:sz w:val="20"/>
        </w:rPr>
        <w:t> </w:t>
      </w:r>
      <w:r>
        <w:rPr>
          <w:sz w:val="20"/>
        </w:rPr>
        <w:t>country</w:t>
      </w:r>
      <w:r>
        <w:rPr>
          <w:spacing w:val="-7"/>
          <w:sz w:val="20"/>
        </w:rPr>
        <w:t> </w:t>
      </w:r>
      <w:r>
        <w:rPr>
          <w:sz w:val="20"/>
        </w:rPr>
        <w:t>code</w:t>
      </w:r>
      <w:r>
        <w:rPr>
          <w:spacing w:val="-9"/>
          <w:sz w:val="20"/>
        </w:rPr>
        <w:t> </w:t>
      </w:r>
      <w:r>
        <w:rPr>
          <w:sz w:val="20"/>
        </w:rPr>
        <w:t>of</w:t>
      </w:r>
      <w:r>
        <w:rPr>
          <w:spacing w:val="-6"/>
          <w:sz w:val="20"/>
        </w:rPr>
        <w:t> </w:t>
      </w:r>
      <w:r>
        <w:rPr>
          <w:spacing w:val="-4"/>
          <w:sz w:val="20"/>
        </w:rPr>
        <w:t>CPCI</w:t>
      </w:r>
    </w:p>
    <w:p>
      <w:pPr>
        <w:pStyle w:val="ListParagraph"/>
        <w:numPr>
          <w:ilvl w:val="0"/>
          <w:numId w:val="19"/>
        </w:numPr>
        <w:tabs>
          <w:tab w:pos="717" w:val="left" w:leader="none"/>
        </w:tabs>
        <w:spacing w:line="260" w:lineRule="exact" w:before="0" w:after="0"/>
        <w:ind w:left="717" w:right="0" w:hanging="359"/>
        <w:jc w:val="left"/>
        <w:rPr>
          <w:sz w:val="20"/>
        </w:rPr>
      </w:pPr>
      <w:r>
        <w:rPr>
          <w:sz w:val="20"/>
        </w:rPr>
        <w:t>A</w:t>
      </w:r>
      <w:r>
        <w:rPr>
          <w:spacing w:val="-16"/>
          <w:sz w:val="20"/>
        </w:rPr>
        <w:t> </w:t>
      </w:r>
      <w:r>
        <w:rPr>
          <w:sz w:val="20"/>
        </w:rPr>
        <w:t>compact</w:t>
      </w:r>
      <w:r>
        <w:rPr>
          <w:spacing w:val="-6"/>
          <w:sz w:val="20"/>
        </w:rPr>
        <w:t> </w:t>
      </w:r>
      <w:r>
        <w:rPr>
          <w:sz w:val="20"/>
        </w:rPr>
        <w:t>line</w:t>
      </w:r>
      <w:r>
        <w:rPr>
          <w:spacing w:val="-5"/>
          <w:sz w:val="20"/>
        </w:rPr>
        <w:t> </w:t>
      </w:r>
      <w:r>
        <w:rPr>
          <w:rFonts w:ascii="Courier New" w:hAnsi="Courier New"/>
          <w:sz w:val="20"/>
        </w:rPr>
        <w:t>B28B1/29</w:t>
      </w:r>
      <w:r>
        <w:rPr>
          <w:rFonts w:ascii="Courier New" w:hAnsi="Courier New"/>
          <w:spacing w:val="-5"/>
          <w:sz w:val="20"/>
        </w:rPr>
        <w:t> </w:t>
      </w:r>
      <w:r>
        <w:rPr>
          <w:rFonts w:ascii="Courier New" w:hAnsi="Courier New"/>
          <w:sz w:val="20"/>
        </w:rPr>
        <w:t>(EP,</w:t>
      </w:r>
      <w:r>
        <w:rPr>
          <w:rFonts w:ascii="Courier New" w:hAnsi="Courier New"/>
          <w:spacing w:val="-7"/>
          <w:sz w:val="20"/>
        </w:rPr>
        <w:t> </w:t>
      </w:r>
      <w:r>
        <w:rPr>
          <w:rFonts w:ascii="Courier New" w:hAnsi="Courier New"/>
          <w:sz w:val="20"/>
        </w:rPr>
        <w:t>CN,</w:t>
      </w:r>
      <w:r>
        <w:rPr>
          <w:rFonts w:ascii="Courier New" w:hAnsi="Courier New"/>
          <w:spacing w:val="-8"/>
          <w:sz w:val="20"/>
        </w:rPr>
        <w:t> </w:t>
      </w:r>
      <w:r>
        <w:rPr>
          <w:rFonts w:ascii="Courier New" w:hAnsi="Courier New"/>
          <w:sz w:val="20"/>
        </w:rPr>
        <w:t>KR,</w:t>
      </w:r>
      <w:r>
        <w:rPr>
          <w:rFonts w:ascii="Courier New" w:hAnsi="Courier New"/>
          <w:spacing w:val="-7"/>
          <w:sz w:val="20"/>
        </w:rPr>
        <w:t> </w:t>
      </w:r>
      <w:r>
        <w:rPr>
          <w:rFonts w:ascii="Courier New" w:hAnsi="Courier New"/>
          <w:sz w:val="20"/>
        </w:rPr>
        <w:t>US)</w:t>
      </w:r>
      <w:r>
        <w:rPr>
          <w:rFonts w:ascii="Courier New" w:hAnsi="Courier New"/>
          <w:spacing w:val="-65"/>
          <w:sz w:val="20"/>
        </w:rPr>
        <w:t> </w:t>
      </w:r>
      <w:r>
        <w:rPr>
          <w:sz w:val="20"/>
        </w:rPr>
        <w:t>format</w:t>
      </w:r>
      <w:r>
        <w:rPr>
          <w:spacing w:val="-5"/>
          <w:sz w:val="20"/>
        </w:rPr>
        <w:t> </w:t>
      </w:r>
      <w:r>
        <w:rPr>
          <w:sz w:val="20"/>
        </w:rPr>
        <w:t>is</w:t>
      </w:r>
      <w:r>
        <w:rPr>
          <w:spacing w:val="-3"/>
          <w:sz w:val="20"/>
        </w:rPr>
        <w:t> </w:t>
      </w:r>
      <w:r>
        <w:rPr>
          <w:sz w:val="20"/>
        </w:rPr>
        <w:t>expanded</w:t>
      </w:r>
      <w:r>
        <w:rPr>
          <w:spacing w:val="-6"/>
          <w:sz w:val="20"/>
        </w:rPr>
        <w:t> </w:t>
      </w:r>
      <w:r>
        <w:rPr>
          <w:sz w:val="20"/>
        </w:rPr>
        <w:t>to</w:t>
      </w:r>
      <w:r>
        <w:rPr>
          <w:spacing w:val="-4"/>
          <w:sz w:val="20"/>
        </w:rPr>
        <w:t> </w:t>
      </w:r>
      <w:r>
        <w:rPr>
          <w:sz w:val="20"/>
        </w:rPr>
        <w:t>4</w:t>
      </w:r>
      <w:r>
        <w:rPr>
          <w:spacing w:val="-3"/>
          <w:sz w:val="20"/>
        </w:rPr>
        <w:t> </w:t>
      </w:r>
      <w:r>
        <w:rPr>
          <w:sz w:val="20"/>
        </w:rPr>
        <w:t>XML</w:t>
      </w:r>
      <w:r>
        <w:rPr>
          <w:spacing w:val="-11"/>
          <w:sz w:val="20"/>
        </w:rPr>
        <w:t> </w:t>
      </w:r>
      <w:r>
        <w:rPr>
          <w:spacing w:val="-2"/>
          <w:sz w:val="20"/>
        </w:rPr>
        <w:t>elements</w:t>
      </w:r>
    </w:p>
    <w:p>
      <w:pPr>
        <w:pStyle w:val="ListParagraph"/>
        <w:numPr>
          <w:ilvl w:val="0"/>
          <w:numId w:val="19"/>
        </w:numPr>
        <w:tabs>
          <w:tab w:pos="717" w:val="left" w:leader="none"/>
        </w:tabs>
        <w:spacing w:line="240" w:lineRule="auto" w:before="15" w:after="0"/>
        <w:ind w:left="717" w:right="0" w:hanging="359"/>
        <w:jc w:val="left"/>
        <w:rPr>
          <w:sz w:val="20"/>
        </w:rPr>
      </w:pPr>
      <w:r>
        <w:rPr>
          <w:sz w:val="20"/>
        </w:rPr>
        <w:t>in</w:t>
      </w:r>
      <w:r>
        <w:rPr>
          <w:spacing w:val="-8"/>
          <w:sz w:val="20"/>
        </w:rPr>
        <w:t> </w:t>
      </w:r>
      <w:r>
        <w:rPr>
          <w:sz w:val="20"/>
        </w:rPr>
        <w:t>CPC-I</w:t>
      </w:r>
      <w:r>
        <w:rPr>
          <w:spacing w:val="-8"/>
          <w:sz w:val="20"/>
        </w:rPr>
        <w:t> </w:t>
      </w:r>
      <w:r>
        <w:rPr>
          <w:sz w:val="20"/>
        </w:rPr>
        <w:t>symbols</w:t>
      </w:r>
      <w:r>
        <w:rPr>
          <w:spacing w:val="-7"/>
          <w:sz w:val="20"/>
        </w:rPr>
        <w:t> </w:t>
      </w:r>
      <w:r>
        <w:rPr>
          <w:sz w:val="20"/>
        </w:rPr>
        <w:t>country</w:t>
      </w:r>
      <w:r>
        <w:rPr>
          <w:spacing w:val="-7"/>
          <w:sz w:val="20"/>
        </w:rPr>
        <w:t> </w:t>
      </w:r>
      <w:r>
        <w:rPr>
          <w:sz w:val="20"/>
        </w:rPr>
        <w:t>codes</w:t>
      </w:r>
      <w:r>
        <w:rPr>
          <w:spacing w:val="-7"/>
          <w:sz w:val="20"/>
        </w:rPr>
        <w:t> </w:t>
      </w:r>
      <w:r>
        <w:rPr>
          <w:sz w:val="20"/>
        </w:rPr>
        <w:t>are</w:t>
      </w:r>
      <w:r>
        <w:rPr>
          <w:spacing w:val="-8"/>
          <w:sz w:val="20"/>
        </w:rPr>
        <w:t> </w:t>
      </w:r>
      <w:r>
        <w:rPr>
          <w:sz w:val="20"/>
        </w:rPr>
        <w:t>sorted</w:t>
      </w:r>
      <w:r>
        <w:rPr>
          <w:spacing w:val="-7"/>
          <w:sz w:val="20"/>
        </w:rPr>
        <w:t> </w:t>
      </w:r>
      <w:r>
        <w:rPr>
          <w:sz w:val="20"/>
        </w:rPr>
        <w:t>alphabetically</w:t>
      </w:r>
      <w:r>
        <w:rPr>
          <w:spacing w:val="-7"/>
          <w:sz w:val="20"/>
        </w:rPr>
        <w:t> </w:t>
      </w:r>
      <w:r>
        <w:rPr>
          <w:sz w:val="20"/>
        </w:rPr>
        <w:t>with</w:t>
      </w:r>
      <w:r>
        <w:rPr>
          <w:spacing w:val="-6"/>
          <w:sz w:val="20"/>
        </w:rPr>
        <w:t> </w:t>
      </w:r>
      <w:r>
        <w:rPr>
          <w:sz w:val="20"/>
        </w:rPr>
        <w:t>EP</w:t>
      </w:r>
      <w:r>
        <w:rPr>
          <w:spacing w:val="-9"/>
          <w:sz w:val="20"/>
        </w:rPr>
        <w:t> </w:t>
      </w:r>
      <w:r>
        <w:rPr>
          <w:sz w:val="20"/>
        </w:rPr>
        <w:t>always</w:t>
      </w:r>
      <w:r>
        <w:rPr>
          <w:spacing w:val="-7"/>
          <w:sz w:val="20"/>
        </w:rPr>
        <w:t> </w:t>
      </w:r>
      <w:r>
        <w:rPr>
          <w:sz w:val="20"/>
        </w:rPr>
        <w:t>coming</w:t>
      </w:r>
      <w:r>
        <w:rPr>
          <w:spacing w:val="-7"/>
          <w:sz w:val="20"/>
        </w:rPr>
        <w:t> </w:t>
      </w:r>
      <w:r>
        <w:rPr>
          <w:spacing w:val="-2"/>
          <w:sz w:val="20"/>
        </w:rPr>
        <w:t>first.</w:t>
      </w:r>
    </w:p>
    <w:p>
      <w:pPr>
        <w:pStyle w:val="ListParagraph"/>
        <w:numPr>
          <w:ilvl w:val="0"/>
          <w:numId w:val="19"/>
        </w:numPr>
        <w:tabs>
          <w:tab w:pos="717" w:val="left" w:leader="none"/>
        </w:tabs>
        <w:spacing w:line="240" w:lineRule="auto" w:before="17" w:after="0"/>
        <w:ind w:left="717" w:right="0" w:hanging="359"/>
        <w:jc w:val="left"/>
        <w:rPr>
          <w:sz w:val="20"/>
        </w:rPr>
      </w:pPr>
      <w:r>
        <w:rPr>
          <w:sz w:val="20"/>
        </w:rPr>
        <w:t>Sequence</w:t>
      </w:r>
      <w:r>
        <w:rPr>
          <w:spacing w:val="-6"/>
          <w:sz w:val="20"/>
        </w:rPr>
        <w:t> </w:t>
      </w:r>
      <w:r>
        <w:rPr>
          <w:sz w:val="20"/>
        </w:rPr>
        <w:t>number</w:t>
      </w:r>
      <w:r>
        <w:rPr>
          <w:spacing w:val="-5"/>
          <w:sz w:val="20"/>
        </w:rPr>
        <w:t> </w:t>
      </w:r>
      <w:r>
        <w:rPr>
          <w:sz w:val="20"/>
        </w:rPr>
        <w:t>in</w:t>
      </w:r>
      <w:r>
        <w:rPr>
          <w:spacing w:val="-8"/>
          <w:sz w:val="20"/>
        </w:rPr>
        <w:t> </w:t>
      </w:r>
      <w:r>
        <w:rPr>
          <w:sz w:val="20"/>
        </w:rPr>
        <w:t>scope</w:t>
      </w:r>
      <w:r>
        <w:rPr>
          <w:spacing w:val="-5"/>
          <w:sz w:val="20"/>
        </w:rPr>
        <w:t> </w:t>
      </w:r>
      <w:r>
        <w:rPr>
          <w:sz w:val="20"/>
        </w:rPr>
        <w:t>of</w:t>
      </w:r>
      <w:r>
        <w:rPr>
          <w:spacing w:val="-8"/>
          <w:sz w:val="20"/>
        </w:rPr>
        <w:t> </w:t>
      </w:r>
      <w:r>
        <w:rPr>
          <w:sz w:val="20"/>
        </w:rPr>
        <w:t>one</w:t>
      </w:r>
      <w:r>
        <w:rPr>
          <w:spacing w:val="-8"/>
          <w:sz w:val="20"/>
        </w:rPr>
        <w:t> </w:t>
      </w:r>
      <w:r>
        <w:rPr>
          <w:sz w:val="20"/>
        </w:rPr>
        <w:t>CPC</w:t>
      </w:r>
      <w:r>
        <w:rPr>
          <w:spacing w:val="-6"/>
          <w:sz w:val="20"/>
        </w:rPr>
        <w:t> </w:t>
      </w:r>
      <w:r>
        <w:rPr>
          <w:sz w:val="20"/>
        </w:rPr>
        <w:t>international</w:t>
      </w:r>
      <w:r>
        <w:rPr>
          <w:spacing w:val="-9"/>
          <w:sz w:val="20"/>
        </w:rPr>
        <w:t> </w:t>
      </w:r>
      <w:r>
        <w:rPr>
          <w:sz w:val="20"/>
        </w:rPr>
        <w:t>class</w:t>
      </w:r>
      <w:r>
        <w:rPr>
          <w:spacing w:val="-6"/>
          <w:sz w:val="20"/>
        </w:rPr>
        <w:t> </w:t>
      </w:r>
      <w:r>
        <w:rPr>
          <w:sz w:val="20"/>
        </w:rPr>
        <w:t>increments.</w:t>
      </w:r>
      <w:r>
        <w:rPr>
          <w:spacing w:val="-8"/>
          <w:sz w:val="20"/>
        </w:rPr>
        <w:t> </w:t>
      </w:r>
      <w:r>
        <w:rPr>
          <w:sz w:val="20"/>
        </w:rPr>
        <w:t>See</w:t>
      </w:r>
      <w:r>
        <w:rPr>
          <w:spacing w:val="-7"/>
          <w:sz w:val="20"/>
        </w:rPr>
        <w:t> </w:t>
      </w:r>
      <w:r>
        <w:rPr>
          <w:sz w:val="20"/>
        </w:rPr>
        <w:t>example</w:t>
      </w:r>
      <w:r>
        <w:rPr>
          <w:spacing w:val="-5"/>
          <w:sz w:val="20"/>
        </w:rPr>
        <w:t> </w:t>
      </w:r>
      <w:r>
        <w:rPr>
          <w:spacing w:val="-2"/>
          <w:sz w:val="20"/>
        </w:rPr>
        <w:t>above.</w:t>
      </w:r>
    </w:p>
    <w:p>
      <w:pPr>
        <w:pStyle w:val="ListParagraph"/>
        <w:numPr>
          <w:ilvl w:val="0"/>
          <w:numId w:val="19"/>
        </w:numPr>
        <w:tabs>
          <w:tab w:pos="718" w:val="left" w:leader="none"/>
        </w:tabs>
        <w:spacing w:line="266" w:lineRule="auto" w:before="14" w:after="0"/>
        <w:ind w:left="718" w:right="1393" w:hanging="360"/>
        <w:jc w:val="left"/>
        <w:rPr>
          <w:sz w:val="20"/>
        </w:rPr>
      </w:pPr>
      <w:r>
        <w:rPr>
          <w:sz w:val="20"/>
        </w:rPr>
        <w:t>OPS</w:t>
      </w:r>
      <w:r>
        <w:rPr>
          <w:spacing w:val="-4"/>
          <w:sz w:val="20"/>
        </w:rPr>
        <w:t> </w:t>
      </w:r>
      <w:r>
        <w:rPr>
          <w:sz w:val="20"/>
        </w:rPr>
        <w:t>service</w:t>
      </w:r>
      <w:r>
        <w:rPr>
          <w:spacing w:val="-3"/>
          <w:sz w:val="20"/>
        </w:rPr>
        <w:t> </w:t>
      </w:r>
      <w:r>
        <w:rPr>
          <w:sz w:val="20"/>
        </w:rPr>
        <w:t>does</w:t>
      </w:r>
      <w:r>
        <w:rPr>
          <w:spacing w:val="-2"/>
          <w:sz w:val="20"/>
        </w:rPr>
        <w:t> </w:t>
      </w:r>
      <w:r>
        <w:rPr>
          <w:sz w:val="20"/>
        </w:rPr>
        <w:t>not</w:t>
      </w:r>
      <w:r>
        <w:rPr>
          <w:spacing w:val="-3"/>
          <w:sz w:val="20"/>
        </w:rPr>
        <w:t> </w:t>
      </w:r>
      <w:r>
        <w:rPr>
          <w:sz w:val="20"/>
        </w:rPr>
        <w:t>do</w:t>
      </w:r>
      <w:r>
        <w:rPr>
          <w:spacing w:val="-5"/>
          <w:sz w:val="20"/>
        </w:rPr>
        <w:t> </w:t>
      </w:r>
      <w:r>
        <w:rPr>
          <w:sz w:val="20"/>
        </w:rPr>
        <w:t>any</w:t>
      </w:r>
      <w:r>
        <w:rPr>
          <w:spacing w:val="-4"/>
          <w:sz w:val="20"/>
        </w:rPr>
        <w:t> </w:t>
      </w:r>
      <w:r>
        <w:rPr>
          <w:sz w:val="20"/>
        </w:rPr>
        <w:t>de-duplication,</w:t>
      </w:r>
      <w:r>
        <w:rPr>
          <w:spacing w:val="-4"/>
          <w:sz w:val="20"/>
        </w:rPr>
        <w:t> </w:t>
      </w:r>
      <w:r>
        <w:rPr>
          <w:sz w:val="20"/>
        </w:rPr>
        <w:t>client</w:t>
      </w:r>
      <w:r>
        <w:rPr>
          <w:spacing w:val="-4"/>
          <w:sz w:val="20"/>
        </w:rPr>
        <w:t> </w:t>
      </w:r>
      <w:r>
        <w:rPr>
          <w:sz w:val="20"/>
        </w:rPr>
        <w:t>applications</w:t>
      </w:r>
      <w:r>
        <w:rPr>
          <w:spacing w:val="-4"/>
          <w:sz w:val="20"/>
        </w:rPr>
        <w:t> </w:t>
      </w:r>
      <w:r>
        <w:rPr>
          <w:sz w:val="20"/>
        </w:rPr>
        <w:t>can</w:t>
      </w:r>
      <w:r>
        <w:rPr>
          <w:spacing w:val="-4"/>
          <w:sz w:val="20"/>
        </w:rPr>
        <w:t> </w:t>
      </w:r>
      <w:r>
        <w:rPr>
          <w:sz w:val="20"/>
        </w:rPr>
        <w:t>implement</w:t>
      </w:r>
      <w:r>
        <w:rPr>
          <w:spacing w:val="-4"/>
          <w:sz w:val="20"/>
        </w:rPr>
        <w:t> </w:t>
      </w:r>
      <w:r>
        <w:rPr>
          <w:sz w:val="20"/>
        </w:rPr>
        <w:t>de-duplication</w:t>
      </w:r>
      <w:r>
        <w:rPr>
          <w:spacing w:val="-4"/>
          <w:sz w:val="20"/>
        </w:rPr>
        <w:t> </w:t>
      </w:r>
      <w:r>
        <w:rPr>
          <w:sz w:val="20"/>
        </w:rPr>
        <w:t>if</w:t>
      </w:r>
      <w:r>
        <w:rPr>
          <w:spacing w:val="-3"/>
          <w:sz w:val="20"/>
        </w:rPr>
        <w:t> </w:t>
      </w:r>
      <w:r>
        <w:rPr>
          <w:sz w:val="20"/>
        </w:rPr>
        <w:t>neces- </w:t>
      </w:r>
      <w:r>
        <w:rPr>
          <w:spacing w:val="-2"/>
          <w:sz w:val="20"/>
        </w:rPr>
        <w:t>sary.</w:t>
      </w:r>
    </w:p>
    <w:p>
      <w:pPr>
        <w:pStyle w:val="BodyText"/>
        <w:spacing w:before="126"/>
        <w:rPr>
          <w:sz w:val="20"/>
        </w:rPr>
      </w:pPr>
    </w:p>
    <w:p>
      <w:pPr>
        <w:pStyle w:val="Heading1"/>
        <w:numPr>
          <w:ilvl w:val="2"/>
          <w:numId w:val="11"/>
        </w:numPr>
        <w:tabs>
          <w:tab w:pos="1514" w:val="left" w:leader="none"/>
        </w:tabs>
        <w:spacing w:line="240" w:lineRule="auto" w:before="1" w:after="0"/>
        <w:ind w:left="1514" w:right="0" w:hanging="796"/>
        <w:jc w:val="left"/>
      </w:pPr>
      <w:r>
        <w:rPr/>
        <w:t>Combination-</w:t>
      </w:r>
      <w:r>
        <w:rPr>
          <w:spacing w:val="-12"/>
        </w:rPr>
        <w:t> </w:t>
      </w:r>
      <w:r>
        <w:rPr>
          <w:spacing w:val="-4"/>
        </w:rPr>
        <w:t>sets</w:t>
      </w:r>
    </w:p>
    <w:p>
      <w:pPr>
        <w:spacing w:before="132"/>
        <w:ind w:left="718" w:right="0" w:firstLine="0"/>
        <w:jc w:val="left"/>
        <w:rPr>
          <w:sz w:val="20"/>
        </w:rPr>
      </w:pPr>
      <w:r>
        <w:rPr>
          <w:color w:val="333333"/>
          <w:sz w:val="20"/>
        </w:rPr>
        <w:t>Structure</w:t>
      </w:r>
      <w:r>
        <w:rPr>
          <w:color w:val="333333"/>
          <w:spacing w:val="-14"/>
          <w:sz w:val="20"/>
        </w:rPr>
        <w:t> </w:t>
      </w:r>
      <w:r>
        <w:rPr>
          <w:color w:val="333333"/>
          <w:sz w:val="20"/>
        </w:rPr>
        <w:t>of</w:t>
      </w:r>
      <w:r>
        <w:rPr>
          <w:color w:val="333333"/>
          <w:spacing w:val="-14"/>
          <w:sz w:val="20"/>
        </w:rPr>
        <w:t> </w:t>
      </w:r>
      <w:r>
        <w:rPr>
          <w:rFonts w:ascii="Courier New" w:hAnsi="Courier New"/>
          <w:color w:val="333333"/>
          <w:sz w:val="20"/>
        </w:rPr>
        <w:t>combination-set</w:t>
      </w:r>
      <w:r>
        <w:rPr>
          <w:rFonts w:ascii="Courier New" w:hAnsi="Courier New"/>
          <w:color w:val="333333"/>
          <w:spacing w:val="-65"/>
          <w:sz w:val="20"/>
        </w:rPr>
        <w:t> </w:t>
      </w:r>
      <w:r>
        <w:rPr>
          <w:color w:val="333333"/>
          <w:sz w:val="20"/>
        </w:rPr>
        <w:t>(“combi-set”)</w:t>
      </w:r>
      <w:r>
        <w:rPr>
          <w:color w:val="333333"/>
          <w:spacing w:val="-13"/>
          <w:sz w:val="20"/>
        </w:rPr>
        <w:t> </w:t>
      </w:r>
      <w:r>
        <w:rPr>
          <w:color w:val="333333"/>
          <w:spacing w:val="-2"/>
          <w:sz w:val="20"/>
        </w:rPr>
        <w:t>element:</w:t>
      </w:r>
    </w:p>
    <w:p>
      <w:pPr>
        <w:spacing w:after="0"/>
        <w:jc w:val="left"/>
        <w:rPr>
          <w:sz w:val="20"/>
        </w:rPr>
        <w:sectPr>
          <w:headerReference w:type="default" r:id="rId434"/>
          <w:footerReference w:type="default" r:id="rId435"/>
          <w:pgSz w:w="12240" w:h="15840"/>
          <w:pgMar w:header="678" w:footer="952" w:top="860" w:bottom="1140" w:left="1080" w:right="0"/>
        </w:sectPr>
      </w:pPr>
    </w:p>
    <w:p>
      <w:pPr>
        <w:pStyle w:val="BodyText"/>
        <w:rPr>
          <w:sz w:val="20"/>
        </w:rPr>
      </w:pPr>
    </w:p>
    <w:p>
      <w:pPr>
        <w:pStyle w:val="BodyText"/>
        <w:spacing w:before="101"/>
        <w:rPr>
          <w:sz w:val="20"/>
        </w:rPr>
      </w:pPr>
    </w:p>
    <w:p>
      <w:pPr>
        <w:pStyle w:val="BodyText"/>
        <w:ind w:left="717"/>
        <w:rPr>
          <w:sz w:val="20"/>
        </w:rPr>
      </w:pPr>
      <w:r>
        <w:rPr>
          <w:sz w:val="20"/>
        </w:rPr>
        <w:drawing>
          <wp:inline distT="0" distB="0" distL="0" distR="0">
            <wp:extent cx="5368566" cy="2865596"/>
            <wp:effectExtent l="0" t="0" r="0" b="0"/>
            <wp:docPr id="324" name="Image 324" descr="http://confluence-p.internal.epo.org/download/attachments/112395748/image2018-11-30%2016%3A33%3A50.png?version=1&amp;modificationDate=1543592030360&amp;api=v2"/>
            <wp:cNvGraphicFramePr>
              <a:graphicFrameLocks/>
            </wp:cNvGraphicFramePr>
            <a:graphic>
              <a:graphicData uri="http://schemas.openxmlformats.org/drawingml/2006/picture">
                <pic:pic>
                  <pic:nvPicPr>
                    <pic:cNvPr id="324" name="Image 324" descr="http://confluence-p.internal.epo.org/download/attachments/112395748/image2018-11-30%2016%3A33%3A50.png?version=1&amp;modificationDate=1543592030360&amp;api=v2"/>
                    <pic:cNvPicPr/>
                  </pic:nvPicPr>
                  <pic:blipFill>
                    <a:blip r:embed="rId438" cstate="print"/>
                    <a:stretch>
                      <a:fillRect/>
                    </a:stretch>
                  </pic:blipFill>
                  <pic:spPr>
                    <a:xfrm>
                      <a:off x="0" y="0"/>
                      <a:ext cx="5368566" cy="2865596"/>
                    </a:xfrm>
                    <a:prstGeom prst="rect">
                      <a:avLst/>
                    </a:prstGeom>
                  </pic:spPr>
                </pic:pic>
              </a:graphicData>
            </a:graphic>
          </wp:inline>
        </w:drawing>
      </w:r>
      <w:r>
        <w:rPr>
          <w:sz w:val="20"/>
        </w:rPr>
      </w:r>
    </w:p>
    <w:p>
      <w:pPr>
        <w:spacing w:before="47"/>
        <w:ind w:left="718" w:right="0" w:firstLine="0"/>
        <w:jc w:val="left"/>
        <w:rPr>
          <w:sz w:val="20"/>
        </w:rPr>
      </w:pPr>
      <w:r>
        <w:rPr>
          <w:color w:val="333333"/>
          <w:sz w:val="20"/>
        </w:rPr>
        <w:t>Prior</w:t>
      </w:r>
      <w:r>
        <w:rPr>
          <w:color w:val="333333"/>
          <w:spacing w:val="-7"/>
          <w:sz w:val="20"/>
        </w:rPr>
        <w:t> </w:t>
      </w:r>
      <w:r>
        <w:rPr>
          <w:color w:val="333333"/>
          <w:sz w:val="20"/>
        </w:rPr>
        <w:t>to</w:t>
      </w:r>
      <w:r>
        <w:rPr>
          <w:color w:val="333333"/>
          <w:spacing w:val="-8"/>
          <w:sz w:val="20"/>
        </w:rPr>
        <w:t> </w:t>
      </w:r>
      <w:r>
        <w:rPr>
          <w:color w:val="333333"/>
          <w:sz w:val="20"/>
        </w:rPr>
        <w:t>CPC</w:t>
      </w:r>
      <w:r>
        <w:rPr>
          <w:color w:val="333333"/>
          <w:spacing w:val="-7"/>
          <w:sz w:val="20"/>
        </w:rPr>
        <w:t> </w:t>
      </w:r>
      <w:r>
        <w:rPr>
          <w:color w:val="333333"/>
          <w:sz w:val="20"/>
        </w:rPr>
        <w:t>International</w:t>
      </w:r>
      <w:r>
        <w:rPr>
          <w:color w:val="333333"/>
          <w:spacing w:val="-9"/>
          <w:sz w:val="20"/>
        </w:rPr>
        <w:t> </w:t>
      </w:r>
      <w:r>
        <w:rPr>
          <w:color w:val="333333"/>
          <w:sz w:val="20"/>
        </w:rPr>
        <w:t>combi-set</w:t>
      </w:r>
      <w:r>
        <w:rPr>
          <w:color w:val="333333"/>
          <w:spacing w:val="-7"/>
          <w:sz w:val="20"/>
        </w:rPr>
        <w:t> </w:t>
      </w:r>
      <w:r>
        <w:rPr>
          <w:color w:val="333333"/>
          <w:sz w:val="20"/>
        </w:rPr>
        <w:t>marshalling,</w:t>
      </w:r>
      <w:r>
        <w:rPr>
          <w:color w:val="333333"/>
          <w:spacing w:val="-6"/>
          <w:sz w:val="20"/>
        </w:rPr>
        <w:t> </w:t>
      </w:r>
      <w:r>
        <w:rPr>
          <w:color w:val="333333"/>
          <w:spacing w:val="-2"/>
          <w:sz w:val="20"/>
        </w:rPr>
        <w:t>examples:</w:t>
      </w:r>
    </w:p>
    <w:p>
      <w:pPr>
        <w:spacing w:line="271" w:lineRule="auto" w:before="32"/>
        <w:ind w:left="718" w:right="1728" w:firstLine="0"/>
        <w:jc w:val="left"/>
        <w:rPr>
          <w:sz w:val="20"/>
        </w:rPr>
      </w:pPr>
      <w:hyperlink r:id="rId439">
        <w:r>
          <w:rPr>
            <w:color w:val="0000FF"/>
            <w:spacing w:val="-2"/>
            <w:sz w:val="20"/>
            <w:u w:val="single" w:color="0000FF"/>
          </w:rPr>
          <w:t>https://ops.epo.org/3.2/rest-services/published-data/publication/docdb/DK.2197935.T3/biblio</w:t>
        </w:r>
      </w:hyperlink>
      <w:r>
        <w:rPr>
          <w:color w:val="0000FF"/>
          <w:spacing w:val="-2"/>
          <w:sz w:val="20"/>
        </w:rPr>
        <w:t> </w:t>
      </w:r>
      <w:hyperlink r:id="rId440">
        <w:r>
          <w:rPr>
            <w:color w:val="0000FF"/>
            <w:spacing w:val="-2"/>
            <w:sz w:val="20"/>
            <w:u w:val="single" w:color="0000FF"/>
          </w:rPr>
          <w:t>https://ops.epo.org/3.2/rest-services/published-data/publication/docdb/DE.202015009630.U1/biblio</w:t>
        </w:r>
      </w:hyperlink>
      <w:r>
        <w:rPr>
          <w:color w:val="0000FF"/>
          <w:spacing w:val="-2"/>
          <w:sz w:val="20"/>
        </w:rPr>
        <w:t> </w:t>
      </w:r>
      <w:hyperlink r:id="rId441">
        <w:r>
          <w:rPr>
            <w:color w:val="0000FF"/>
            <w:spacing w:val="-2"/>
            <w:sz w:val="20"/>
            <w:u w:val="single" w:color="0000FF"/>
          </w:rPr>
          <w:t>https://ops.epo.org/3.2/rest-services/published-data/publication/docdb/PL.2756098.T3/biblio</w:t>
        </w:r>
      </w:hyperlink>
    </w:p>
    <w:p>
      <w:pPr>
        <w:pStyle w:val="BodyText"/>
        <w:rPr>
          <w:sz w:val="20"/>
        </w:rPr>
      </w:pPr>
    </w:p>
    <w:p>
      <w:pPr>
        <w:pStyle w:val="BodyText"/>
        <w:spacing w:before="78"/>
        <w:rPr>
          <w:sz w:val="20"/>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6600" w:hRule="atLeast"/>
        </w:trPr>
        <w:tc>
          <w:tcPr>
            <w:tcW w:w="9371" w:type="dxa"/>
          </w:tcPr>
          <w:p>
            <w:pPr>
              <w:pStyle w:val="TableParagraph"/>
              <w:spacing w:line="240" w:lineRule="auto" w:before="54"/>
              <w:ind w:left="225"/>
              <w:rPr>
                <w:rFonts w:ascii="Consolas"/>
                <w:sz w:val="21"/>
              </w:rPr>
            </w:pPr>
            <w:r>
              <w:rPr>
                <w:rFonts w:ascii="Consolas"/>
                <w:sz w:val="21"/>
              </w:rPr>
              <w:t>&lt;combination-set</w:t>
            </w:r>
            <w:r>
              <w:rPr>
                <w:rFonts w:ascii="Consolas"/>
                <w:spacing w:val="-14"/>
                <w:sz w:val="21"/>
              </w:rPr>
              <w:t> </w:t>
            </w:r>
            <w:r>
              <w:rPr>
                <w:rFonts w:ascii="Consolas"/>
                <w:spacing w:val="-2"/>
                <w:sz w:val="21"/>
              </w:rPr>
              <w:t>sequence="1"&gt;</w:t>
            </w:r>
          </w:p>
          <w:p>
            <w:pPr>
              <w:pStyle w:val="TableParagraph"/>
              <w:spacing w:line="240" w:lineRule="auto" w:before="54"/>
              <w:ind w:left="686"/>
              <w:rPr>
                <w:rFonts w:ascii="Consolas"/>
                <w:sz w:val="21"/>
              </w:rPr>
            </w:pPr>
            <w:r>
              <w:rPr>
                <w:rFonts w:ascii="Consolas"/>
                <w:spacing w:val="-2"/>
                <w:sz w:val="21"/>
              </w:rPr>
              <w:t>&lt;group-number&gt;1&lt;/group-number&gt;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1147"/>
              <w:rPr>
                <w:rFonts w:ascii="Consolas"/>
                <w:sz w:val="21"/>
              </w:rPr>
            </w:pPr>
            <w:r>
              <w:rPr>
                <w:rFonts w:ascii="Consolas"/>
                <w:spacing w:val="-2"/>
                <w:sz w:val="21"/>
              </w:rPr>
              <w:t>&lt;rank-number&gt;1&lt;/rank-number&gt;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5"/>
              <w:ind w:left="1607"/>
              <w:rPr>
                <w:rFonts w:ascii="Consolas"/>
                <w:sz w:val="21"/>
              </w:rPr>
            </w:pPr>
            <w:r>
              <w:rPr>
                <w:rFonts w:ascii="Consolas"/>
                <w:sz w:val="21"/>
              </w:rPr>
              <w:t>&lt;classification-scheme</w:t>
            </w:r>
            <w:r>
              <w:rPr>
                <w:rFonts w:ascii="Consolas"/>
                <w:spacing w:val="-20"/>
                <w:sz w:val="21"/>
              </w:rPr>
              <w:t> </w:t>
            </w:r>
            <w:r>
              <w:rPr>
                <w:rFonts w:ascii="Consolas"/>
                <w:sz w:val="21"/>
              </w:rPr>
              <w:t>office=""</w:t>
            </w:r>
            <w:r>
              <w:rPr>
                <w:rFonts w:ascii="Consolas"/>
                <w:spacing w:val="-19"/>
                <w:sz w:val="21"/>
              </w:rPr>
              <w:t> </w:t>
            </w:r>
            <w:r>
              <w:rPr>
                <w:rFonts w:ascii="Consolas"/>
                <w:spacing w:val="-2"/>
                <w:sz w:val="21"/>
              </w:rPr>
              <w:t>scheme="CPC"/&gt;</w:t>
            </w:r>
          </w:p>
          <w:p>
            <w:pPr>
              <w:pStyle w:val="TableParagraph"/>
              <w:spacing w:line="240" w:lineRule="auto" w:before="54"/>
              <w:ind w:left="1607"/>
              <w:rPr>
                <w:rFonts w:ascii="Consolas"/>
                <w:sz w:val="21"/>
              </w:rPr>
            </w:pPr>
            <w:r>
              <w:rPr>
                <w:rFonts w:ascii="Consolas"/>
                <w:spacing w:val="-2"/>
                <w:sz w:val="21"/>
              </w:rPr>
              <w:t>&lt;classification-symbol&gt;C08F220/06&lt;/classification-symbol&gt;</w:t>
            </w:r>
          </w:p>
          <w:p>
            <w:pPr>
              <w:pStyle w:val="TableParagraph"/>
              <w:spacing w:line="240" w:lineRule="auto" w:before="54"/>
              <w:ind w:left="1607"/>
              <w:rPr>
                <w:rFonts w:ascii="Consolas"/>
                <w:sz w:val="21"/>
              </w:rPr>
            </w:pPr>
            <w:r>
              <w:rPr>
                <w:rFonts w:ascii="Consolas"/>
                <w:spacing w:val="-2"/>
                <w:sz w:val="21"/>
              </w:rPr>
              <w:t>&lt;classification-value&gt;A&lt;/classification-value&gt;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1147"/>
              <w:rPr>
                <w:rFonts w:ascii="Consolas"/>
                <w:sz w:val="21"/>
              </w:rPr>
            </w:pPr>
            <w:r>
              <w:rPr>
                <w:rFonts w:ascii="Consolas"/>
                <w:spacing w:val="-2"/>
                <w:sz w:val="21"/>
              </w:rPr>
              <w:t>&lt;rank-number&gt;2&lt;/rank-number&gt;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1607"/>
              <w:rPr>
                <w:rFonts w:ascii="Consolas"/>
                <w:sz w:val="21"/>
              </w:rPr>
            </w:pPr>
            <w:r>
              <w:rPr>
                <w:rFonts w:ascii="Consolas"/>
                <w:sz w:val="21"/>
              </w:rPr>
              <w:t>&lt;classification-scheme</w:t>
            </w:r>
            <w:r>
              <w:rPr>
                <w:rFonts w:ascii="Consolas"/>
                <w:spacing w:val="-20"/>
                <w:sz w:val="21"/>
              </w:rPr>
              <w:t> </w:t>
            </w:r>
            <w:r>
              <w:rPr>
                <w:rFonts w:ascii="Consolas"/>
                <w:sz w:val="21"/>
              </w:rPr>
              <w:t>office=""</w:t>
            </w:r>
            <w:r>
              <w:rPr>
                <w:rFonts w:ascii="Consolas"/>
                <w:spacing w:val="-19"/>
                <w:sz w:val="21"/>
              </w:rPr>
              <w:t> </w:t>
            </w:r>
            <w:r>
              <w:rPr>
                <w:rFonts w:ascii="Consolas"/>
                <w:spacing w:val="-2"/>
                <w:sz w:val="21"/>
              </w:rPr>
              <w:t>scheme="CPC"/&gt;</w:t>
            </w:r>
          </w:p>
          <w:p>
            <w:pPr>
              <w:pStyle w:val="TableParagraph"/>
              <w:spacing w:line="240" w:lineRule="auto" w:before="55"/>
              <w:ind w:left="1607"/>
              <w:rPr>
                <w:rFonts w:ascii="Consolas"/>
                <w:sz w:val="21"/>
              </w:rPr>
            </w:pPr>
            <w:r>
              <w:rPr>
                <w:rFonts w:ascii="Consolas"/>
                <w:spacing w:val="-2"/>
                <w:sz w:val="21"/>
              </w:rPr>
              <w:t>&lt;classification-symbol&gt;C08F2222/1013&lt;/classification-symbol&gt;</w:t>
            </w:r>
          </w:p>
          <w:p>
            <w:pPr>
              <w:pStyle w:val="TableParagraph"/>
              <w:spacing w:line="240" w:lineRule="auto" w:before="54"/>
              <w:ind w:left="1607"/>
              <w:rPr>
                <w:rFonts w:ascii="Consolas"/>
                <w:sz w:val="21"/>
              </w:rPr>
            </w:pPr>
            <w:r>
              <w:rPr>
                <w:rFonts w:ascii="Consolas"/>
                <w:spacing w:val="-2"/>
                <w:sz w:val="21"/>
              </w:rPr>
              <w:t>&lt;classification-value&gt;A&lt;/classification-value&gt;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5"/>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1147"/>
              <w:rPr>
                <w:rFonts w:ascii="Consolas"/>
                <w:sz w:val="21"/>
              </w:rPr>
            </w:pPr>
            <w:r>
              <w:rPr>
                <w:rFonts w:ascii="Consolas"/>
                <w:spacing w:val="-2"/>
                <w:sz w:val="21"/>
              </w:rPr>
              <w:t>&lt;rank-number&gt;3&lt;/rank-number&gt;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before="54"/>
              <w:ind w:left="1607"/>
              <w:rPr>
                <w:rFonts w:ascii="Consolas"/>
                <w:sz w:val="21"/>
              </w:rPr>
            </w:pPr>
            <w:r>
              <w:rPr>
                <w:rFonts w:ascii="Consolas"/>
                <w:sz w:val="21"/>
              </w:rPr>
              <w:t>&lt;classification-scheme</w:t>
            </w:r>
            <w:r>
              <w:rPr>
                <w:rFonts w:ascii="Consolas"/>
                <w:spacing w:val="-20"/>
                <w:sz w:val="21"/>
              </w:rPr>
              <w:t> </w:t>
            </w:r>
            <w:r>
              <w:rPr>
                <w:rFonts w:ascii="Consolas"/>
                <w:sz w:val="21"/>
              </w:rPr>
              <w:t>office=""</w:t>
            </w:r>
            <w:r>
              <w:rPr>
                <w:rFonts w:ascii="Consolas"/>
                <w:spacing w:val="-19"/>
                <w:sz w:val="21"/>
              </w:rPr>
              <w:t> </w:t>
            </w:r>
            <w:r>
              <w:rPr>
                <w:rFonts w:ascii="Consolas"/>
                <w:spacing w:val="-2"/>
                <w:sz w:val="21"/>
              </w:rPr>
              <w:t>scheme="CPC"/&gt;</w:t>
            </w:r>
          </w:p>
        </w:tc>
      </w:tr>
    </w:tbl>
    <w:p>
      <w:pPr>
        <w:pStyle w:val="TableParagraph"/>
        <w:spacing w:after="0"/>
        <w:rPr>
          <w:rFonts w:ascii="Consolas"/>
          <w:sz w:val="21"/>
        </w:rPr>
        <w:sectPr>
          <w:headerReference w:type="default" r:id="rId436"/>
          <w:footerReference w:type="default" r:id="rId437"/>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3900" w:hRule="atLeast"/>
        </w:trPr>
        <w:tc>
          <w:tcPr>
            <w:tcW w:w="9371" w:type="dxa"/>
          </w:tcPr>
          <w:p>
            <w:pPr>
              <w:pStyle w:val="TableParagraph"/>
              <w:spacing w:line="240" w:lineRule="auto" w:before="54"/>
              <w:ind w:left="1607"/>
              <w:rPr>
                <w:rFonts w:ascii="Consolas"/>
                <w:sz w:val="21"/>
              </w:rPr>
            </w:pPr>
            <w:r>
              <w:rPr>
                <w:rFonts w:ascii="Consolas"/>
                <w:spacing w:val="-2"/>
                <w:sz w:val="21"/>
              </w:rPr>
              <w:t>&lt;classification-symbol&gt;C08F2222/108&lt;/classification-symbol&gt;</w:t>
            </w:r>
          </w:p>
          <w:p>
            <w:pPr>
              <w:pStyle w:val="TableParagraph"/>
              <w:spacing w:line="240" w:lineRule="auto" w:before="54"/>
              <w:ind w:left="1607"/>
              <w:rPr>
                <w:rFonts w:ascii="Consolas"/>
                <w:sz w:val="21"/>
              </w:rPr>
            </w:pPr>
            <w:r>
              <w:rPr>
                <w:rFonts w:ascii="Consolas"/>
                <w:spacing w:val="-2"/>
                <w:sz w:val="21"/>
              </w:rPr>
              <w:t>&lt;classification-value&gt;A&lt;/classification-value&gt;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5"/>
              <w:ind w:left="1147"/>
              <w:rPr>
                <w:rFonts w:ascii="Consolas"/>
                <w:sz w:val="21"/>
              </w:rPr>
            </w:pPr>
            <w:r>
              <w:rPr>
                <w:rFonts w:ascii="Consolas"/>
                <w:spacing w:val="-2"/>
                <w:sz w:val="21"/>
              </w:rPr>
              <w:t>&lt;rank-number&gt;4&lt;/rank-number&gt;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1607"/>
              <w:rPr>
                <w:rFonts w:ascii="Consolas"/>
                <w:sz w:val="21"/>
              </w:rPr>
            </w:pPr>
            <w:r>
              <w:rPr>
                <w:rFonts w:ascii="Consolas"/>
                <w:sz w:val="21"/>
              </w:rPr>
              <w:t>&lt;classification-scheme</w:t>
            </w:r>
            <w:r>
              <w:rPr>
                <w:rFonts w:ascii="Consolas"/>
                <w:spacing w:val="-20"/>
                <w:sz w:val="21"/>
              </w:rPr>
              <w:t> </w:t>
            </w:r>
            <w:r>
              <w:rPr>
                <w:rFonts w:ascii="Consolas"/>
                <w:sz w:val="21"/>
              </w:rPr>
              <w:t>office=""</w:t>
            </w:r>
            <w:r>
              <w:rPr>
                <w:rFonts w:ascii="Consolas"/>
                <w:spacing w:val="-19"/>
                <w:sz w:val="21"/>
              </w:rPr>
              <w:t> </w:t>
            </w:r>
            <w:r>
              <w:rPr>
                <w:rFonts w:ascii="Consolas"/>
                <w:spacing w:val="-2"/>
                <w:sz w:val="21"/>
              </w:rPr>
              <w:t>scheme="CPC"/&gt;</w:t>
            </w:r>
          </w:p>
          <w:p>
            <w:pPr>
              <w:pStyle w:val="TableParagraph"/>
              <w:spacing w:line="240" w:lineRule="auto" w:before="54"/>
              <w:ind w:left="1607"/>
              <w:rPr>
                <w:rFonts w:ascii="Consolas"/>
                <w:sz w:val="21"/>
              </w:rPr>
            </w:pPr>
            <w:r>
              <w:rPr>
                <w:rFonts w:ascii="Consolas"/>
                <w:spacing w:val="-2"/>
                <w:sz w:val="21"/>
              </w:rPr>
              <w:t>&lt;classification-symbol&gt;C08F2222/1026&lt;/classification-symbol&gt;</w:t>
            </w:r>
          </w:p>
          <w:p>
            <w:pPr>
              <w:pStyle w:val="TableParagraph"/>
              <w:spacing w:line="240" w:lineRule="auto" w:before="54"/>
              <w:ind w:left="1607"/>
              <w:rPr>
                <w:rFonts w:ascii="Consolas"/>
                <w:sz w:val="21"/>
              </w:rPr>
            </w:pPr>
            <w:r>
              <w:rPr>
                <w:rFonts w:ascii="Consolas"/>
                <w:spacing w:val="-2"/>
                <w:sz w:val="21"/>
              </w:rPr>
              <w:t>&lt;classification-value&gt;A&lt;/classification-value&gt;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before="54"/>
              <w:ind w:left="225"/>
              <w:rPr>
                <w:rFonts w:ascii="Consolas"/>
                <w:sz w:val="21"/>
              </w:rPr>
            </w:pPr>
            <w:r>
              <w:rPr>
                <w:rFonts w:ascii="Consolas"/>
                <w:spacing w:val="-2"/>
                <w:sz w:val="21"/>
              </w:rPr>
              <w:t>&lt;/combination-</w:t>
            </w:r>
            <w:r>
              <w:rPr>
                <w:rFonts w:ascii="Consolas"/>
                <w:spacing w:val="-4"/>
                <w:sz w:val="21"/>
              </w:rPr>
              <w:t>set&gt;</w:t>
            </w:r>
          </w:p>
        </w:tc>
      </w:tr>
    </w:tbl>
    <w:p>
      <w:pPr>
        <w:pStyle w:val="BodyText"/>
        <w:rPr>
          <w:sz w:val="20"/>
        </w:rPr>
      </w:pPr>
    </w:p>
    <w:p>
      <w:pPr>
        <w:pStyle w:val="BodyText"/>
        <w:spacing w:before="142"/>
        <w:rPr>
          <w:sz w:val="20"/>
        </w:rPr>
      </w:pPr>
    </w:p>
    <w:p>
      <w:pPr>
        <w:spacing w:before="0"/>
        <w:ind w:left="718" w:right="0" w:firstLine="0"/>
        <w:jc w:val="left"/>
        <w:rPr>
          <w:sz w:val="20"/>
        </w:rPr>
      </w:pPr>
      <w:r>
        <w:rPr>
          <w:color w:val="333333"/>
          <w:sz w:val="20"/>
        </w:rPr>
        <w:t>After</w:t>
      </w:r>
      <w:r>
        <w:rPr>
          <w:color w:val="333333"/>
          <w:spacing w:val="-6"/>
          <w:sz w:val="20"/>
        </w:rPr>
        <w:t> </w:t>
      </w:r>
      <w:r>
        <w:rPr>
          <w:color w:val="333333"/>
          <w:sz w:val="20"/>
        </w:rPr>
        <w:t>introduction</w:t>
      </w:r>
      <w:r>
        <w:rPr>
          <w:color w:val="333333"/>
          <w:spacing w:val="-6"/>
          <w:sz w:val="20"/>
        </w:rPr>
        <w:t> </w:t>
      </w:r>
      <w:r>
        <w:rPr>
          <w:color w:val="333333"/>
          <w:sz w:val="20"/>
        </w:rPr>
        <w:t>of</w:t>
      </w:r>
      <w:r>
        <w:rPr>
          <w:color w:val="333333"/>
          <w:spacing w:val="-8"/>
          <w:sz w:val="20"/>
        </w:rPr>
        <w:t> </w:t>
      </w:r>
      <w:r>
        <w:rPr>
          <w:color w:val="333333"/>
          <w:sz w:val="20"/>
        </w:rPr>
        <w:t>CPC-I,</w:t>
      </w:r>
      <w:r>
        <w:rPr>
          <w:color w:val="333333"/>
          <w:spacing w:val="-6"/>
          <w:sz w:val="20"/>
        </w:rPr>
        <w:t> </w:t>
      </w:r>
      <w:r>
        <w:rPr>
          <w:color w:val="333333"/>
          <w:sz w:val="20"/>
        </w:rPr>
        <w:t>international</w:t>
      </w:r>
      <w:r>
        <w:rPr>
          <w:color w:val="333333"/>
          <w:spacing w:val="-9"/>
          <w:sz w:val="20"/>
        </w:rPr>
        <w:t> </w:t>
      </w:r>
      <w:r>
        <w:rPr>
          <w:color w:val="333333"/>
          <w:sz w:val="20"/>
        </w:rPr>
        <w:t>combi-set</w:t>
      </w:r>
      <w:r>
        <w:rPr>
          <w:color w:val="333333"/>
          <w:spacing w:val="-8"/>
          <w:sz w:val="20"/>
        </w:rPr>
        <w:t> </w:t>
      </w:r>
      <w:r>
        <w:rPr>
          <w:color w:val="333333"/>
          <w:sz w:val="20"/>
        </w:rPr>
        <w:t>CPC</w:t>
      </w:r>
      <w:r>
        <w:rPr>
          <w:color w:val="333333"/>
          <w:spacing w:val="-6"/>
          <w:sz w:val="20"/>
        </w:rPr>
        <w:t> </w:t>
      </w:r>
      <w:r>
        <w:rPr>
          <w:color w:val="333333"/>
          <w:sz w:val="20"/>
        </w:rPr>
        <w:t>(CL)</w:t>
      </w:r>
      <w:r>
        <w:rPr>
          <w:color w:val="333333"/>
          <w:spacing w:val="-7"/>
          <w:sz w:val="20"/>
        </w:rPr>
        <w:t> </w:t>
      </w:r>
      <w:r>
        <w:rPr>
          <w:color w:val="333333"/>
          <w:sz w:val="20"/>
        </w:rPr>
        <w:t>are</w:t>
      </w:r>
      <w:r>
        <w:rPr>
          <w:color w:val="333333"/>
          <w:spacing w:val="-8"/>
          <w:sz w:val="20"/>
        </w:rPr>
        <w:t> </w:t>
      </w:r>
      <w:r>
        <w:rPr>
          <w:color w:val="333333"/>
          <w:sz w:val="20"/>
        </w:rPr>
        <w:t>expressed</w:t>
      </w:r>
      <w:r>
        <w:rPr>
          <w:color w:val="333333"/>
          <w:spacing w:val="-9"/>
          <w:sz w:val="20"/>
        </w:rPr>
        <w:t> </w:t>
      </w:r>
      <w:r>
        <w:rPr>
          <w:color w:val="333333"/>
          <w:sz w:val="20"/>
        </w:rPr>
        <w:t>as</w:t>
      </w:r>
      <w:r>
        <w:rPr>
          <w:color w:val="333333"/>
          <w:spacing w:val="-7"/>
          <w:sz w:val="20"/>
        </w:rPr>
        <w:t> </w:t>
      </w:r>
      <w:r>
        <w:rPr>
          <w:color w:val="333333"/>
          <w:spacing w:val="-2"/>
          <w:sz w:val="20"/>
        </w:rPr>
        <w:t>follows:</w:t>
      </w:r>
    </w:p>
    <w:p>
      <w:pPr>
        <w:spacing w:before="149"/>
        <w:ind w:left="718" w:right="2161" w:firstLine="0"/>
        <w:jc w:val="left"/>
        <w:rPr>
          <w:rFonts w:ascii="Courier New"/>
          <w:sz w:val="20"/>
        </w:rPr>
      </w:pPr>
      <w:r>
        <w:rPr>
          <w:rFonts w:ascii="Courier New"/>
          <w:color w:val="333333"/>
          <w:sz w:val="20"/>
        </w:rPr>
        <w:t>-</w:t>
      </w:r>
      <w:r>
        <w:rPr>
          <w:rFonts w:ascii="Courier New"/>
          <w:color w:val="333333"/>
          <w:spacing w:val="-9"/>
          <w:sz w:val="20"/>
        </w:rPr>
        <w:t> </w:t>
      </w:r>
      <w:r>
        <w:rPr>
          <w:rFonts w:ascii="Courier New"/>
          <w:color w:val="333333"/>
          <w:sz w:val="20"/>
        </w:rPr>
        <w:t>C12Q1/6818,</w:t>
      </w:r>
      <w:r>
        <w:rPr>
          <w:rFonts w:ascii="Courier New"/>
          <w:color w:val="333333"/>
          <w:spacing w:val="-9"/>
          <w:sz w:val="20"/>
        </w:rPr>
        <w:t> </w:t>
      </w:r>
      <w:r>
        <w:rPr>
          <w:rFonts w:ascii="Courier New"/>
          <w:color w:val="333333"/>
          <w:sz w:val="20"/>
        </w:rPr>
        <w:t>C12Q2525/117,</w:t>
      </w:r>
      <w:r>
        <w:rPr>
          <w:rFonts w:ascii="Courier New"/>
          <w:color w:val="333333"/>
          <w:spacing w:val="-9"/>
          <w:sz w:val="20"/>
        </w:rPr>
        <w:t> </w:t>
      </w:r>
      <w:r>
        <w:rPr>
          <w:rFonts w:ascii="Courier New"/>
          <w:color w:val="333333"/>
          <w:sz w:val="20"/>
        </w:rPr>
        <w:t>C12Q2535/131,</w:t>
      </w:r>
      <w:r>
        <w:rPr>
          <w:rFonts w:ascii="Courier New"/>
          <w:color w:val="333333"/>
          <w:spacing w:val="-9"/>
          <w:sz w:val="20"/>
        </w:rPr>
        <w:t> </w:t>
      </w:r>
      <w:r>
        <w:rPr>
          <w:rFonts w:ascii="Courier New"/>
          <w:color w:val="333333"/>
          <w:sz w:val="20"/>
        </w:rPr>
        <w:t>C12Q2537/101,</w:t>
      </w:r>
      <w:r>
        <w:rPr>
          <w:rFonts w:ascii="Courier New"/>
          <w:color w:val="333333"/>
          <w:spacing w:val="-9"/>
          <w:sz w:val="20"/>
        </w:rPr>
        <w:t> </w:t>
      </w:r>
      <w:r>
        <w:rPr>
          <w:rFonts w:ascii="Courier New"/>
          <w:color w:val="333333"/>
          <w:sz w:val="20"/>
        </w:rPr>
        <w:t>C12Q2563/107, C12Q2565/1015, C12Q2565/107, INV (EP, US)</w:t>
      </w:r>
    </w:p>
    <w:p>
      <w:pPr>
        <w:spacing w:before="152"/>
        <w:ind w:left="718" w:right="1323" w:firstLine="0"/>
        <w:jc w:val="left"/>
        <w:rPr>
          <w:rFonts w:ascii="Courier New"/>
          <w:sz w:val="20"/>
        </w:rPr>
      </w:pPr>
      <w:r>
        <w:rPr>
          <w:rFonts w:ascii="Courier New"/>
          <w:color w:val="333333"/>
          <w:sz w:val="20"/>
        </w:rPr>
        <w:t>-</w:t>
      </w:r>
      <w:r>
        <w:rPr>
          <w:rFonts w:ascii="Courier New"/>
          <w:color w:val="333333"/>
          <w:spacing w:val="-7"/>
          <w:sz w:val="20"/>
        </w:rPr>
        <w:t> </w:t>
      </w:r>
      <w:r>
        <w:rPr>
          <w:rFonts w:ascii="Courier New"/>
          <w:color w:val="333333"/>
          <w:sz w:val="20"/>
        </w:rPr>
        <w:t>C12Q1/6827,</w:t>
      </w:r>
      <w:r>
        <w:rPr>
          <w:rFonts w:ascii="Courier New"/>
          <w:color w:val="333333"/>
          <w:spacing w:val="-7"/>
          <w:sz w:val="20"/>
        </w:rPr>
        <w:t> </w:t>
      </w:r>
      <w:r>
        <w:rPr>
          <w:rFonts w:ascii="Courier New"/>
          <w:color w:val="333333"/>
          <w:sz w:val="20"/>
        </w:rPr>
        <w:t>C12Q2525/117,</w:t>
      </w:r>
      <w:r>
        <w:rPr>
          <w:rFonts w:ascii="Courier New"/>
          <w:color w:val="333333"/>
          <w:spacing w:val="-7"/>
          <w:sz w:val="20"/>
        </w:rPr>
        <w:t> </w:t>
      </w:r>
      <w:r>
        <w:rPr>
          <w:rFonts w:ascii="Courier New"/>
          <w:color w:val="333333"/>
          <w:sz w:val="20"/>
        </w:rPr>
        <w:t>C12Q2563/107,</w:t>
      </w:r>
      <w:r>
        <w:rPr>
          <w:rFonts w:ascii="Courier New"/>
          <w:color w:val="333333"/>
          <w:spacing w:val="-7"/>
          <w:sz w:val="20"/>
        </w:rPr>
        <w:t> </w:t>
      </w:r>
      <w:r>
        <w:rPr>
          <w:rFonts w:ascii="Courier New"/>
          <w:color w:val="333333"/>
          <w:sz w:val="20"/>
        </w:rPr>
        <w:t>C12Q2565/1015,</w:t>
      </w:r>
      <w:r>
        <w:rPr>
          <w:rFonts w:ascii="Courier New"/>
          <w:color w:val="333333"/>
          <w:spacing w:val="-7"/>
          <w:sz w:val="20"/>
        </w:rPr>
        <w:t> </w:t>
      </w:r>
      <w:r>
        <w:rPr>
          <w:rFonts w:ascii="Courier New"/>
          <w:color w:val="333333"/>
          <w:sz w:val="20"/>
        </w:rPr>
        <w:t>C12Q2565/107,</w:t>
      </w:r>
      <w:r>
        <w:rPr>
          <w:rFonts w:ascii="Courier New"/>
          <w:color w:val="333333"/>
          <w:spacing w:val="-7"/>
          <w:sz w:val="20"/>
        </w:rPr>
        <w:t> </w:t>
      </w:r>
      <w:r>
        <w:rPr>
          <w:rFonts w:ascii="Courier New"/>
          <w:color w:val="333333"/>
          <w:sz w:val="20"/>
        </w:rPr>
        <w:t>INV (EP, US)</w:t>
      </w:r>
    </w:p>
    <w:p>
      <w:pPr>
        <w:pStyle w:val="BodyText"/>
        <w:spacing w:before="2" w:after="1"/>
        <w:rPr>
          <w:rFonts w:ascii="Courier New"/>
          <w:sz w:val="13"/>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6600" w:hRule="atLeast"/>
        </w:trPr>
        <w:tc>
          <w:tcPr>
            <w:tcW w:w="9371" w:type="dxa"/>
          </w:tcPr>
          <w:p>
            <w:pPr>
              <w:pStyle w:val="TableParagraph"/>
              <w:spacing w:line="240" w:lineRule="auto" w:before="54"/>
              <w:ind w:left="225"/>
              <w:rPr>
                <w:rFonts w:ascii="Consolas"/>
                <w:sz w:val="21"/>
              </w:rPr>
            </w:pPr>
            <w:r>
              <w:rPr>
                <w:rFonts w:ascii="Consolas"/>
                <w:sz w:val="21"/>
              </w:rPr>
              <w:t>&lt;combination-set</w:t>
            </w:r>
            <w:r>
              <w:rPr>
                <w:rFonts w:ascii="Consolas"/>
                <w:spacing w:val="-14"/>
                <w:sz w:val="21"/>
              </w:rPr>
              <w:t> </w:t>
            </w:r>
            <w:r>
              <w:rPr>
                <w:rFonts w:ascii="Consolas"/>
                <w:spacing w:val="-2"/>
                <w:sz w:val="21"/>
              </w:rPr>
              <w:t>sequence="1"&gt;</w:t>
            </w:r>
          </w:p>
          <w:p>
            <w:pPr>
              <w:pStyle w:val="TableParagraph"/>
              <w:spacing w:line="240" w:lineRule="auto" w:before="54"/>
              <w:ind w:left="686"/>
              <w:rPr>
                <w:rFonts w:ascii="Consolas"/>
                <w:sz w:val="21"/>
              </w:rPr>
            </w:pPr>
            <w:r>
              <w:rPr>
                <w:rFonts w:ascii="Consolas"/>
                <w:spacing w:val="-2"/>
                <w:sz w:val="21"/>
              </w:rPr>
              <w:t>&lt;group-number&gt;1&lt;/group-number&gt;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1147"/>
              <w:rPr>
                <w:rFonts w:ascii="Consolas"/>
                <w:sz w:val="21"/>
              </w:rPr>
            </w:pPr>
            <w:r>
              <w:rPr>
                <w:rFonts w:ascii="Consolas"/>
                <w:spacing w:val="-2"/>
                <w:sz w:val="21"/>
              </w:rPr>
              <w:t>&lt;rank-number&gt;1&lt;/rank-number&gt;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5"/>
              <w:ind w:left="1607"/>
              <w:rPr>
                <w:rFonts w:ascii="Consolas"/>
                <w:sz w:val="21"/>
              </w:rPr>
            </w:pPr>
            <w:r>
              <w:rPr>
                <w:rFonts w:ascii="Consolas"/>
                <w:sz w:val="21"/>
              </w:rPr>
              <w:t>&lt;classification-scheme</w:t>
            </w:r>
            <w:r>
              <w:rPr>
                <w:rFonts w:ascii="Consolas"/>
                <w:spacing w:val="-22"/>
                <w:sz w:val="21"/>
              </w:rPr>
              <w:t> </w:t>
            </w:r>
            <w:r>
              <w:rPr>
                <w:rFonts w:ascii="Consolas"/>
                <w:sz w:val="21"/>
              </w:rPr>
              <w:t>office="EP"</w:t>
            </w:r>
            <w:r>
              <w:rPr>
                <w:rFonts w:ascii="Consolas"/>
                <w:spacing w:val="-21"/>
                <w:sz w:val="21"/>
              </w:rPr>
              <w:t> </w:t>
            </w:r>
            <w:r>
              <w:rPr>
                <w:rFonts w:ascii="Consolas"/>
                <w:spacing w:val="-2"/>
                <w:sz w:val="21"/>
              </w:rPr>
              <w:t>scheme="CPCI"/&gt;</w:t>
            </w:r>
          </w:p>
          <w:p>
            <w:pPr>
              <w:pStyle w:val="TableParagraph"/>
              <w:spacing w:line="240" w:lineRule="auto" w:before="54"/>
              <w:ind w:left="1607"/>
              <w:rPr>
                <w:rFonts w:ascii="Consolas"/>
                <w:sz w:val="21"/>
              </w:rPr>
            </w:pPr>
            <w:r>
              <w:rPr>
                <w:rFonts w:ascii="Consolas"/>
                <w:spacing w:val="-2"/>
                <w:sz w:val="21"/>
              </w:rPr>
              <w:t>&lt;classification-symbol&gt;C12Q1/6818&lt;/classification-symbol&gt;</w:t>
            </w:r>
          </w:p>
          <w:p>
            <w:pPr>
              <w:pStyle w:val="TableParagraph"/>
              <w:spacing w:line="240" w:lineRule="auto" w:before="54"/>
              <w:ind w:left="1607"/>
              <w:rPr>
                <w:rFonts w:ascii="Consolas"/>
                <w:sz w:val="21"/>
              </w:rPr>
            </w:pPr>
            <w:r>
              <w:rPr>
                <w:rFonts w:ascii="Consolas"/>
                <w:spacing w:val="-2"/>
                <w:sz w:val="21"/>
              </w:rPr>
              <w:t>&lt;classification-value&gt;I&lt;/classification-value&gt;</w:t>
            </w:r>
          </w:p>
          <w:p>
            <w:pPr>
              <w:pStyle w:val="TableParagraph"/>
              <w:spacing w:line="240" w:lineRule="auto" w:before="54"/>
              <w:ind w:left="1607"/>
              <w:rPr>
                <w:rFonts w:ascii="Consolas"/>
                <w:sz w:val="21"/>
              </w:rPr>
            </w:pPr>
            <w:r>
              <w:rPr>
                <w:rFonts w:ascii="Consolas"/>
                <w:spacing w:val="-2"/>
                <w:sz w:val="21"/>
              </w:rPr>
              <w:t>&lt;generating-office&gt;EP&lt;/generating-office&gt;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1147"/>
              <w:rPr>
                <w:rFonts w:ascii="Consolas"/>
                <w:sz w:val="21"/>
              </w:rPr>
            </w:pPr>
            <w:r>
              <w:rPr>
                <w:rFonts w:ascii="Consolas"/>
                <w:spacing w:val="-2"/>
                <w:sz w:val="21"/>
              </w:rPr>
              <w:t>&lt;rank-number&gt;2&lt;/rank-number&gt;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5"/>
              <w:ind w:left="1607"/>
              <w:rPr>
                <w:rFonts w:ascii="Consolas"/>
                <w:sz w:val="21"/>
              </w:rPr>
            </w:pPr>
            <w:r>
              <w:rPr>
                <w:rFonts w:ascii="Consolas"/>
                <w:sz w:val="21"/>
              </w:rPr>
              <w:t>&lt;classification-scheme</w:t>
            </w:r>
            <w:r>
              <w:rPr>
                <w:rFonts w:ascii="Consolas"/>
                <w:spacing w:val="-22"/>
                <w:sz w:val="21"/>
              </w:rPr>
              <w:t> </w:t>
            </w:r>
            <w:r>
              <w:rPr>
                <w:rFonts w:ascii="Consolas"/>
                <w:sz w:val="21"/>
              </w:rPr>
              <w:t>office="EP"</w:t>
            </w:r>
            <w:r>
              <w:rPr>
                <w:rFonts w:ascii="Consolas"/>
                <w:spacing w:val="-21"/>
                <w:sz w:val="21"/>
              </w:rPr>
              <w:t> </w:t>
            </w:r>
            <w:r>
              <w:rPr>
                <w:rFonts w:ascii="Consolas"/>
                <w:spacing w:val="-2"/>
                <w:sz w:val="21"/>
              </w:rPr>
              <w:t>scheme="CPCI"/&gt;</w:t>
            </w:r>
          </w:p>
          <w:p>
            <w:pPr>
              <w:pStyle w:val="TableParagraph"/>
              <w:spacing w:line="240" w:lineRule="auto" w:before="54"/>
              <w:ind w:left="1607"/>
              <w:rPr>
                <w:rFonts w:ascii="Consolas"/>
                <w:sz w:val="21"/>
              </w:rPr>
            </w:pPr>
            <w:r>
              <w:rPr>
                <w:rFonts w:ascii="Consolas"/>
                <w:spacing w:val="-2"/>
                <w:sz w:val="21"/>
              </w:rPr>
              <w:t>&lt;classification-symbol&gt;C12Q2525/117&lt;/classification-symbol&gt;</w:t>
            </w:r>
          </w:p>
          <w:p>
            <w:pPr>
              <w:pStyle w:val="TableParagraph"/>
              <w:spacing w:line="240" w:lineRule="auto" w:before="54"/>
              <w:ind w:left="1607"/>
              <w:rPr>
                <w:rFonts w:ascii="Consolas"/>
                <w:sz w:val="21"/>
              </w:rPr>
            </w:pPr>
            <w:r>
              <w:rPr>
                <w:rFonts w:ascii="Consolas"/>
                <w:spacing w:val="-2"/>
                <w:sz w:val="21"/>
              </w:rPr>
              <w:t>&lt;classification-value&gt;I&lt;/classification-value&gt;</w:t>
            </w:r>
          </w:p>
          <w:p>
            <w:pPr>
              <w:pStyle w:val="TableParagraph"/>
              <w:spacing w:line="240" w:lineRule="auto" w:before="55"/>
              <w:ind w:left="1607"/>
              <w:rPr>
                <w:rFonts w:ascii="Consolas"/>
                <w:sz w:val="21"/>
              </w:rPr>
            </w:pPr>
            <w:r>
              <w:rPr>
                <w:rFonts w:ascii="Consolas"/>
                <w:spacing w:val="-2"/>
                <w:sz w:val="21"/>
              </w:rPr>
              <w:t>&lt;generating-office&gt;EP&lt;/generating-office&gt;</w:t>
            </w:r>
          </w:p>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before="54"/>
              <w:ind w:left="1147"/>
              <w:rPr>
                <w:rFonts w:ascii="Consolas"/>
                <w:sz w:val="21"/>
              </w:rPr>
            </w:pPr>
            <w:r>
              <w:rPr>
                <w:rFonts w:ascii="Consolas"/>
                <w:spacing w:val="-2"/>
                <w:sz w:val="21"/>
              </w:rPr>
              <w:t>&lt;rank-number&gt;3&lt;/rank-number&gt;</w:t>
            </w:r>
          </w:p>
        </w:tc>
      </w:tr>
    </w:tbl>
    <w:p>
      <w:pPr>
        <w:pStyle w:val="TableParagraph"/>
        <w:spacing w:after="0"/>
        <w:rPr>
          <w:rFonts w:ascii="Consolas"/>
          <w:sz w:val="21"/>
        </w:rPr>
        <w:sectPr>
          <w:headerReference w:type="default" r:id="rId442"/>
          <w:footerReference w:type="default" r:id="rId443"/>
          <w:pgSz w:w="12240" w:h="15840"/>
          <w:pgMar w:header="678" w:footer="952" w:top="860" w:bottom="1140" w:left="1080" w:right="0"/>
        </w:sectPr>
      </w:pPr>
    </w:p>
    <w:p>
      <w:pPr>
        <w:pStyle w:val="BodyText"/>
        <w:rPr>
          <w:rFonts w:ascii="Courier New"/>
          <w:sz w:val="20"/>
        </w:rPr>
      </w:pPr>
    </w:p>
    <w:p>
      <w:pPr>
        <w:pStyle w:val="BodyText"/>
        <w:spacing w:before="108"/>
        <w:rPr>
          <w:rFonts w:ascii="Courier New"/>
          <w:sz w:val="20"/>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2700" w:hRule="atLeast"/>
        </w:trPr>
        <w:tc>
          <w:tcPr>
            <w:tcW w:w="9371" w:type="dxa"/>
          </w:tcPr>
          <w:p>
            <w:pPr>
              <w:pStyle w:val="TableParagraph"/>
              <w:spacing w:line="240" w:lineRule="auto" w:before="54"/>
              <w:ind w:left="1147"/>
              <w:rPr>
                <w:rFonts w:ascii="Consolas"/>
                <w:sz w:val="21"/>
              </w:rPr>
            </w:pPr>
            <w:r>
              <w:rPr>
                <w:rFonts w:ascii="Consolas"/>
                <w:spacing w:val="-2"/>
                <w:sz w:val="21"/>
              </w:rPr>
              <w:t>&lt;patent-classification&gt;</w:t>
            </w:r>
          </w:p>
          <w:p>
            <w:pPr>
              <w:pStyle w:val="TableParagraph"/>
              <w:spacing w:line="240" w:lineRule="auto" w:before="54"/>
              <w:ind w:left="1607"/>
              <w:rPr>
                <w:rFonts w:ascii="Consolas"/>
                <w:sz w:val="21"/>
              </w:rPr>
            </w:pPr>
            <w:r>
              <w:rPr>
                <w:rFonts w:ascii="Consolas"/>
                <w:sz w:val="21"/>
              </w:rPr>
              <w:t>&lt;classification-scheme</w:t>
            </w:r>
            <w:r>
              <w:rPr>
                <w:rFonts w:ascii="Consolas"/>
                <w:spacing w:val="-22"/>
                <w:sz w:val="21"/>
              </w:rPr>
              <w:t> </w:t>
            </w:r>
            <w:r>
              <w:rPr>
                <w:rFonts w:ascii="Consolas"/>
                <w:sz w:val="21"/>
              </w:rPr>
              <w:t>office="EP"</w:t>
            </w:r>
            <w:r>
              <w:rPr>
                <w:rFonts w:ascii="Consolas"/>
                <w:spacing w:val="-21"/>
                <w:sz w:val="21"/>
              </w:rPr>
              <w:t> </w:t>
            </w:r>
            <w:r>
              <w:rPr>
                <w:rFonts w:ascii="Consolas"/>
                <w:spacing w:val="-2"/>
                <w:sz w:val="21"/>
              </w:rPr>
              <w:t>scheme="CPCI"/&gt;</w:t>
            </w:r>
          </w:p>
          <w:p>
            <w:pPr>
              <w:pStyle w:val="TableParagraph"/>
              <w:spacing w:line="240" w:lineRule="auto" w:before="54"/>
              <w:ind w:left="1607"/>
              <w:rPr>
                <w:rFonts w:ascii="Consolas"/>
                <w:sz w:val="21"/>
              </w:rPr>
            </w:pPr>
            <w:r>
              <w:rPr>
                <w:rFonts w:ascii="Consolas"/>
                <w:spacing w:val="-2"/>
                <w:sz w:val="21"/>
              </w:rPr>
              <w:t>&lt;classification-symbol&gt;C12Q2535/131&lt;/classification-symbol&gt;</w:t>
            </w:r>
          </w:p>
          <w:p>
            <w:pPr>
              <w:pStyle w:val="TableParagraph"/>
              <w:spacing w:line="240" w:lineRule="auto" w:before="54"/>
              <w:ind w:left="1607"/>
              <w:rPr>
                <w:rFonts w:ascii="Consolas"/>
                <w:sz w:val="21"/>
              </w:rPr>
            </w:pPr>
            <w:r>
              <w:rPr>
                <w:rFonts w:ascii="Consolas"/>
                <w:spacing w:val="-2"/>
                <w:sz w:val="21"/>
              </w:rPr>
              <w:t>&lt;classification-value&gt;I&lt;/classification-value&gt;</w:t>
            </w:r>
          </w:p>
          <w:p>
            <w:pPr>
              <w:pStyle w:val="TableParagraph"/>
              <w:spacing w:line="240" w:lineRule="auto" w:before="54"/>
              <w:ind w:left="1607"/>
              <w:rPr>
                <w:rFonts w:ascii="Consolas"/>
                <w:sz w:val="21"/>
              </w:rPr>
            </w:pPr>
            <w:r>
              <w:rPr>
                <w:rFonts w:ascii="Consolas"/>
                <w:spacing w:val="-2"/>
                <w:sz w:val="21"/>
              </w:rPr>
              <w:t>&lt;generating-office&gt;EP&lt;/generating-office&gt;</w:t>
            </w:r>
          </w:p>
          <w:p>
            <w:pPr>
              <w:pStyle w:val="TableParagraph"/>
              <w:spacing w:line="240" w:lineRule="auto" w:before="55"/>
              <w:ind w:left="1147"/>
              <w:rPr>
                <w:rFonts w:ascii="Consolas"/>
                <w:sz w:val="21"/>
              </w:rPr>
            </w:pPr>
            <w:r>
              <w:rPr>
                <w:rFonts w:ascii="Consolas"/>
                <w:spacing w:val="-2"/>
                <w:sz w:val="21"/>
              </w:rPr>
              <w:t>&lt;/patent-classification&gt;</w:t>
            </w:r>
          </w:p>
          <w:p>
            <w:pPr>
              <w:pStyle w:val="TableParagraph"/>
              <w:spacing w:line="240" w:lineRule="auto" w:before="54"/>
              <w:ind w:left="686"/>
              <w:rPr>
                <w:rFonts w:ascii="Consolas"/>
                <w:sz w:val="21"/>
              </w:rPr>
            </w:pPr>
            <w:r>
              <w:rPr>
                <w:rFonts w:ascii="Consolas"/>
                <w:spacing w:val="-2"/>
                <w:sz w:val="21"/>
              </w:rPr>
              <w:t>&lt;/combination-</w:t>
            </w:r>
            <w:r>
              <w:rPr>
                <w:rFonts w:ascii="Consolas"/>
                <w:spacing w:val="-4"/>
                <w:sz w:val="21"/>
              </w:rPr>
              <w:t>rank&gt;</w:t>
            </w:r>
          </w:p>
          <w:p>
            <w:pPr>
              <w:pStyle w:val="TableParagraph"/>
              <w:spacing w:line="240" w:lineRule="auto" w:before="54"/>
              <w:ind w:left="225"/>
              <w:rPr>
                <w:rFonts w:ascii="Consolas"/>
                <w:sz w:val="21"/>
              </w:rPr>
            </w:pPr>
            <w:r>
              <w:rPr>
                <w:rFonts w:ascii="Consolas"/>
                <w:spacing w:val="-5"/>
                <w:sz w:val="21"/>
              </w:rPr>
              <w:t>...</w:t>
            </w:r>
          </w:p>
          <w:p>
            <w:pPr>
              <w:pStyle w:val="TableParagraph"/>
              <w:spacing w:before="54"/>
              <w:ind w:left="225"/>
              <w:rPr>
                <w:rFonts w:ascii="Consolas"/>
                <w:sz w:val="21"/>
              </w:rPr>
            </w:pPr>
            <w:r>
              <w:rPr>
                <w:rFonts w:ascii="Consolas"/>
                <w:spacing w:val="-2"/>
                <w:sz w:val="21"/>
              </w:rPr>
              <w:t>&lt;/combination-</w:t>
            </w:r>
            <w:r>
              <w:rPr>
                <w:rFonts w:ascii="Consolas"/>
                <w:spacing w:val="-4"/>
                <w:sz w:val="21"/>
              </w:rPr>
              <w:t>set&gt;</w:t>
            </w:r>
          </w:p>
        </w:tc>
      </w:tr>
    </w:tbl>
    <w:p>
      <w:pPr>
        <w:spacing w:before="187"/>
        <w:ind w:left="718" w:right="0" w:firstLine="0"/>
        <w:jc w:val="left"/>
        <w:rPr>
          <w:sz w:val="20"/>
        </w:rPr>
      </w:pPr>
      <w:r>
        <w:rPr>
          <w:color w:val="333333"/>
          <w:sz w:val="20"/>
        </w:rPr>
        <w:t>Following</w:t>
      </w:r>
      <w:r>
        <w:rPr>
          <w:color w:val="333333"/>
          <w:spacing w:val="-7"/>
          <w:sz w:val="20"/>
        </w:rPr>
        <w:t> </w:t>
      </w:r>
      <w:r>
        <w:rPr>
          <w:color w:val="333333"/>
          <w:sz w:val="20"/>
        </w:rPr>
        <w:t>aspects</w:t>
      </w:r>
      <w:r>
        <w:rPr>
          <w:color w:val="333333"/>
          <w:spacing w:val="-7"/>
          <w:sz w:val="20"/>
        </w:rPr>
        <w:t> </w:t>
      </w:r>
      <w:r>
        <w:rPr>
          <w:color w:val="333333"/>
          <w:sz w:val="20"/>
        </w:rPr>
        <w:t>of</w:t>
      </w:r>
      <w:r>
        <w:rPr>
          <w:color w:val="333333"/>
          <w:spacing w:val="-6"/>
          <w:sz w:val="20"/>
        </w:rPr>
        <w:t> </w:t>
      </w:r>
      <w:r>
        <w:rPr>
          <w:color w:val="333333"/>
          <w:sz w:val="20"/>
        </w:rPr>
        <w:t>marshalling</w:t>
      </w:r>
      <w:r>
        <w:rPr>
          <w:color w:val="333333"/>
          <w:spacing w:val="-8"/>
          <w:sz w:val="20"/>
        </w:rPr>
        <w:t> </w:t>
      </w:r>
      <w:r>
        <w:rPr>
          <w:color w:val="333333"/>
          <w:sz w:val="20"/>
        </w:rPr>
        <w:t>of</w:t>
      </w:r>
      <w:r>
        <w:rPr>
          <w:color w:val="333333"/>
          <w:spacing w:val="-6"/>
          <w:sz w:val="20"/>
        </w:rPr>
        <w:t> </w:t>
      </w:r>
      <w:r>
        <w:rPr>
          <w:color w:val="333333"/>
          <w:sz w:val="20"/>
        </w:rPr>
        <w:t>CPC</w:t>
      </w:r>
      <w:r>
        <w:rPr>
          <w:color w:val="333333"/>
          <w:spacing w:val="-5"/>
          <w:sz w:val="20"/>
        </w:rPr>
        <w:t> </w:t>
      </w:r>
      <w:r>
        <w:rPr>
          <w:color w:val="333333"/>
          <w:sz w:val="20"/>
        </w:rPr>
        <w:t>combi-set</w:t>
      </w:r>
      <w:r>
        <w:rPr>
          <w:color w:val="333333"/>
          <w:spacing w:val="-8"/>
          <w:sz w:val="20"/>
        </w:rPr>
        <w:t> </w:t>
      </w:r>
      <w:r>
        <w:rPr>
          <w:color w:val="333333"/>
          <w:sz w:val="20"/>
        </w:rPr>
        <w:t>symbols</w:t>
      </w:r>
      <w:r>
        <w:rPr>
          <w:color w:val="333333"/>
          <w:spacing w:val="-5"/>
          <w:sz w:val="20"/>
        </w:rPr>
        <w:t> </w:t>
      </w:r>
      <w:r>
        <w:rPr>
          <w:color w:val="333333"/>
          <w:sz w:val="20"/>
        </w:rPr>
        <w:t>has</w:t>
      </w:r>
      <w:r>
        <w:rPr>
          <w:color w:val="333333"/>
          <w:spacing w:val="-7"/>
          <w:sz w:val="20"/>
        </w:rPr>
        <w:t> </w:t>
      </w:r>
      <w:r>
        <w:rPr>
          <w:color w:val="333333"/>
          <w:spacing w:val="-2"/>
          <w:sz w:val="20"/>
        </w:rPr>
        <w:t>changed:</w:t>
      </w:r>
    </w:p>
    <w:p>
      <w:pPr>
        <w:pStyle w:val="ListParagraph"/>
        <w:numPr>
          <w:ilvl w:val="0"/>
          <w:numId w:val="20"/>
        </w:numPr>
        <w:tabs>
          <w:tab w:pos="717" w:val="left" w:leader="none"/>
        </w:tabs>
        <w:spacing w:line="240" w:lineRule="auto" w:before="150" w:after="0"/>
        <w:ind w:left="717" w:right="0" w:hanging="359"/>
        <w:jc w:val="left"/>
        <w:rPr>
          <w:rFonts w:ascii="Symbol" w:hAnsi="Symbol"/>
          <w:sz w:val="20"/>
        </w:rPr>
      </w:pPr>
      <w:r>
        <w:rPr>
          <w:sz w:val="20"/>
        </w:rPr>
        <w:t>Attributes</w:t>
      </w:r>
      <w:r>
        <w:rPr>
          <w:spacing w:val="-14"/>
          <w:sz w:val="20"/>
        </w:rPr>
        <w:t> </w:t>
      </w:r>
      <w:r>
        <w:rPr>
          <w:sz w:val="20"/>
        </w:rPr>
        <w:t>of</w:t>
      </w:r>
      <w:r>
        <w:rPr>
          <w:spacing w:val="-14"/>
          <w:sz w:val="20"/>
        </w:rPr>
        <w:t> </w:t>
      </w:r>
      <w:r>
        <w:rPr>
          <w:sz w:val="20"/>
        </w:rPr>
        <w:t>CPCI</w:t>
      </w:r>
      <w:r>
        <w:rPr>
          <w:spacing w:val="-12"/>
          <w:sz w:val="20"/>
        </w:rPr>
        <w:t> </w:t>
      </w:r>
      <w:r>
        <w:rPr>
          <w:rFonts w:ascii="Courier New" w:hAnsi="Courier New"/>
          <w:sz w:val="20"/>
        </w:rPr>
        <w:t>classification-scheme</w:t>
      </w:r>
      <w:r>
        <w:rPr>
          <w:rFonts w:ascii="Courier New" w:hAnsi="Courier New"/>
          <w:spacing w:val="-65"/>
          <w:sz w:val="20"/>
        </w:rPr>
        <w:t> </w:t>
      </w:r>
      <w:r>
        <w:rPr>
          <w:sz w:val="20"/>
        </w:rPr>
        <w:t>are</w:t>
      </w:r>
      <w:r>
        <w:rPr>
          <w:spacing w:val="-11"/>
          <w:sz w:val="20"/>
        </w:rPr>
        <w:t> </w:t>
      </w:r>
      <w:r>
        <w:rPr>
          <w:sz w:val="20"/>
        </w:rPr>
        <w:t>always</w:t>
      </w:r>
      <w:r>
        <w:rPr>
          <w:spacing w:val="-10"/>
          <w:sz w:val="20"/>
        </w:rPr>
        <w:t> </w:t>
      </w:r>
      <w:r>
        <w:rPr>
          <w:sz w:val="20"/>
        </w:rPr>
        <w:t>office="EP"</w:t>
      </w:r>
      <w:r>
        <w:rPr>
          <w:spacing w:val="-12"/>
          <w:sz w:val="20"/>
        </w:rPr>
        <w:t> </w:t>
      </w:r>
      <w:r>
        <w:rPr>
          <w:spacing w:val="-2"/>
          <w:sz w:val="20"/>
        </w:rPr>
        <w:t>scheme="CPCI"</w:t>
      </w:r>
    </w:p>
    <w:p>
      <w:pPr>
        <w:pStyle w:val="ListParagraph"/>
        <w:numPr>
          <w:ilvl w:val="0"/>
          <w:numId w:val="20"/>
        </w:numPr>
        <w:tabs>
          <w:tab w:pos="717" w:val="left" w:leader="none"/>
        </w:tabs>
        <w:spacing w:line="260" w:lineRule="exact" w:before="0" w:after="0"/>
        <w:ind w:left="717" w:right="0" w:hanging="359"/>
        <w:jc w:val="left"/>
        <w:rPr>
          <w:rFonts w:ascii="Symbol" w:hAnsi="Symbol"/>
          <w:sz w:val="20"/>
        </w:rPr>
      </w:pPr>
      <w:r>
        <w:rPr>
          <w:rFonts w:ascii="Courier New" w:hAnsi="Courier New"/>
          <w:sz w:val="20"/>
        </w:rPr>
        <w:t>generating-office</w:t>
      </w:r>
      <w:r>
        <w:rPr>
          <w:rFonts w:ascii="Courier New" w:hAnsi="Courier New"/>
          <w:spacing w:val="-65"/>
          <w:sz w:val="20"/>
        </w:rPr>
        <w:t> </w:t>
      </w:r>
      <w:r>
        <w:rPr>
          <w:sz w:val="20"/>
        </w:rPr>
        <w:t>element</w:t>
      </w:r>
      <w:r>
        <w:rPr>
          <w:spacing w:val="-14"/>
          <w:sz w:val="20"/>
        </w:rPr>
        <w:t> </w:t>
      </w:r>
      <w:r>
        <w:rPr>
          <w:sz w:val="20"/>
        </w:rPr>
        <w:t>contains</w:t>
      </w:r>
      <w:r>
        <w:rPr>
          <w:spacing w:val="-9"/>
          <w:sz w:val="20"/>
        </w:rPr>
        <w:t> </w:t>
      </w:r>
      <w:r>
        <w:rPr>
          <w:sz w:val="20"/>
        </w:rPr>
        <w:t>a</w:t>
      </w:r>
      <w:r>
        <w:rPr>
          <w:spacing w:val="-9"/>
          <w:sz w:val="20"/>
        </w:rPr>
        <w:t> </w:t>
      </w:r>
      <w:r>
        <w:rPr>
          <w:sz w:val="20"/>
        </w:rPr>
        <w:t>country</w:t>
      </w:r>
      <w:r>
        <w:rPr>
          <w:spacing w:val="-7"/>
          <w:sz w:val="20"/>
        </w:rPr>
        <w:t> </w:t>
      </w:r>
      <w:r>
        <w:rPr>
          <w:sz w:val="20"/>
        </w:rPr>
        <w:t>code</w:t>
      </w:r>
      <w:r>
        <w:rPr>
          <w:spacing w:val="-9"/>
          <w:sz w:val="20"/>
        </w:rPr>
        <w:t> </w:t>
      </w:r>
      <w:r>
        <w:rPr>
          <w:sz w:val="20"/>
        </w:rPr>
        <w:t>of</w:t>
      </w:r>
      <w:r>
        <w:rPr>
          <w:spacing w:val="-6"/>
          <w:sz w:val="20"/>
        </w:rPr>
        <w:t> </w:t>
      </w:r>
      <w:r>
        <w:rPr>
          <w:spacing w:val="-4"/>
          <w:sz w:val="20"/>
        </w:rPr>
        <w:t>CPCI</w:t>
      </w:r>
    </w:p>
    <w:p>
      <w:pPr>
        <w:pStyle w:val="ListParagraph"/>
        <w:numPr>
          <w:ilvl w:val="0"/>
          <w:numId w:val="20"/>
        </w:numPr>
        <w:tabs>
          <w:tab w:pos="718" w:val="left" w:leader="none"/>
        </w:tabs>
        <w:spacing w:line="249" w:lineRule="auto" w:before="0" w:after="0"/>
        <w:ind w:left="718" w:right="1866" w:hanging="360"/>
        <w:jc w:val="left"/>
        <w:rPr>
          <w:rFonts w:ascii="Symbol" w:hAnsi="Symbol"/>
          <w:sz w:val="20"/>
        </w:rPr>
      </w:pPr>
      <w:r>
        <w:rPr>
          <w:sz w:val="20"/>
        </w:rPr>
        <w:t>A</w:t>
      </w:r>
      <w:r>
        <w:rPr>
          <w:spacing w:val="-14"/>
          <w:sz w:val="20"/>
        </w:rPr>
        <w:t> </w:t>
      </w:r>
      <w:r>
        <w:rPr>
          <w:sz w:val="20"/>
        </w:rPr>
        <w:t>compact</w:t>
      </w:r>
      <w:r>
        <w:rPr>
          <w:spacing w:val="-4"/>
          <w:sz w:val="20"/>
        </w:rPr>
        <w:t> </w:t>
      </w:r>
      <w:r>
        <w:rPr>
          <w:sz w:val="20"/>
        </w:rPr>
        <w:t>line</w:t>
      </w:r>
      <w:r>
        <w:rPr>
          <w:spacing w:val="-5"/>
          <w:sz w:val="20"/>
        </w:rPr>
        <w:t> </w:t>
      </w:r>
      <w:r>
        <w:rPr>
          <w:sz w:val="20"/>
        </w:rPr>
        <w:t>(e.g.</w:t>
      </w:r>
      <w:r>
        <w:rPr>
          <w:spacing w:val="-3"/>
          <w:sz w:val="20"/>
        </w:rPr>
        <w:t> </w:t>
      </w:r>
      <w:r>
        <w:rPr>
          <w:rFonts w:ascii="Courier New" w:hAnsi="Courier New"/>
          <w:sz w:val="20"/>
        </w:rPr>
        <w:t>C08F2222/1013</w:t>
      </w:r>
      <w:r>
        <w:rPr>
          <w:rFonts w:ascii="Courier New" w:hAnsi="Courier New"/>
          <w:spacing w:val="-4"/>
          <w:sz w:val="20"/>
        </w:rPr>
        <w:t> </w:t>
      </w:r>
      <w:r>
        <w:rPr>
          <w:rFonts w:ascii="Courier New" w:hAnsi="Courier New"/>
          <w:sz w:val="20"/>
        </w:rPr>
        <w:t>INV</w:t>
      </w:r>
      <w:r>
        <w:rPr>
          <w:rFonts w:ascii="Courier New" w:hAnsi="Courier New"/>
          <w:spacing w:val="-6"/>
          <w:sz w:val="20"/>
        </w:rPr>
        <w:t> </w:t>
      </w:r>
      <w:r>
        <w:rPr>
          <w:rFonts w:ascii="Courier New" w:hAnsi="Courier New"/>
          <w:sz w:val="20"/>
        </w:rPr>
        <w:t>(EP,CN))</w:t>
      </w:r>
      <w:r>
        <w:rPr>
          <w:rFonts w:ascii="Courier New" w:hAnsi="Courier New"/>
          <w:spacing w:val="-64"/>
          <w:sz w:val="20"/>
        </w:rPr>
        <w:t> </w:t>
      </w:r>
      <w:r>
        <w:rPr>
          <w:sz w:val="20"/>
        </w:rPr>
        <w:t>format</w:t>
      </w:r>
      <w:r>
        <w:rPr>
          <w:spacing w:val="-2"/>
          <w:sz w:val="20"/>
        </w:rPr>
        <w:t> </w:t>
      </w:r>
      <w:r>
        <w:rPr>
          <w:sz w:val="20"/>
        </w:rPr>
        <w:t>is</w:t>
      </w:r>
      <w:r>
        <w:rPr>
          <w:spacing w:val="-3"/>
          <w:sz w:val="20"/>
        </w:rPr>
        <w:t> </w:t>
      </w:r>
      <w:r>
        <w:rPr>
          <w:sz w:val="20"/>
        </w:rPr>
        <w:t>expanded</w:t>
      </w:r>
      <w:r>
        <w:rPr>
          <w:spacing w:val="-5"/>
          <w:sz w:val="20"/>
        </w:rPr>
        <w:t> </w:t>
      </w:r>
      <w:r>
        <w:rPr>
          <w:sz w:val="20"/>
        </w:rPr>
        <w:t>to</w:t>
      </w:r>
      <w:r>
        <w:rPr>
          <w:spacing w:val="-4"/>
          <w:sz w:val="20"/>
        </w:rPr>
        <w:t> </w:t>
      </w:r>
      <w:r>
        <w:rPr>
          <w:sz w:val="20"/>
        </w:rPr>
        <w:t>2</w:t>
      </w:r>
      <w:r>
        <w:rPr>
          <w:spacing w:val="-4"/>
          <w:sz w:val="20"/>
        </w:rPr>
        <w:t> </w:t>
      </w:r>
      <w:r>
        <w:rPr>
          <w:rFonts w:ascii="Courier New" w:hAnsi="Courier New"/>
          <w:sz w:val="20"/>
        </w:rPr>
        <w:t>combination- rank</w:t>
      </w:r>
      <w:r>
        <w:rPr>
          <w:rFonts w:ascii="Courier New" w:hAnsi="Courier New"/>
          <w:spacing w:val="-32"/>
          <w:sz w:val="20"/>
        </w:rPr>
        <w:t> </w:t>
      </w:r>
      <w:r>
        <w:rPr>
          <w:sz w:val="20"/>
        </w:rPr>
        <w:t>XML elements</w:t>
      </w:r>
    </w:p>
    <w:p>
      <w:pPr>
        <w:pStyle w:val="ListParagraph"/>
        <w:numPr>
          <w:ilvl w:val="0"/>
          <w:numId w:val="20"/>
        </w:numPr>
        <w:tabs>
          <w:tab w:pos="718" w:val="left" w:leader="none"/>
        </w:tabs>
        <w:spacing w:line="266" w:lineRule="auto" w:before="0" w:after="0"/>
        <w:ind w:left="718" w:right="1084" w:hanging="360"/>
        <w:jc w:val="left"/>
        <w:rPr>
          <w:rFonts w:ascii="Symbol" w:hAnsi="Symbol"/>
          <w:color w:val="333333"/>
          <w:sz w:val="20"/>
        </w:rPr>
      </w:pPr>
      <w:r>
        <w:rPr>
          <w:rFonts w:ascii="Courier New" w:hAnsi="Courier New"/>
          <w:sz w:val="20"/>
        </w:rPr>
        <w:t>rank-number</w:t>
      </w:r>
      <w:r>
        <w:rPr>
          <w:rFonts w:ascii="Courier New" w:hAnsi="Courier New"/>
          <w:spacing w:val="-65"/>
          <w:sz w:val="20"/>
        </w:rPr>
        <w:t> </w:t>
      </w:r>
      <w:r>
        <w:rPr>
          <w:sz w:val="20"/>
        </w:rPr>
        <w:t>reflects</w:t>
      </w:r>
      <w:r>
        <w:rPr>
          <w:spacing w:val="-5"/>
          <w:sz w:val="20"/>
        </w:rPr>
        <w:t> </w:t>
      </w:r>
      <w:r>
        <w:rPr>
          <w:sz w:val="20"/>
        </w:rPr>
        <w:t>the</w:t>
      </w:r>
      <w:r>
        <w:rPr>
          <w:spacing w:val="-2"/>
          <w:sz w:val="20"/>
        </w:rPr>
        <w:t> </w:t>
      </w:r>
      <w:r>
        <w:rPr>
          <w:sz w:val="20"/>
        </w:rPr>
        <w:t>number</w:t>
      </w:r>
      <w:r>
        <w:rPr>
          <w:spacing w:val="-3"/>
          <w:sz w:val="20"/>
        </w:rPr>
        <w:t> </w:t>
      </w:r>
      <w:r>
        <w:rPr>
          <w:sz w:val="20"/>
        </w:rPr>
        <w:t>in</w:t>
      </w:r>
      <w:r>
        <w:rPr>
          <w:spacing w:val="-4"/>
          <w:sz w:val="20"/>
        </w:rPr>
        <w:t> </w:t>
      </w:r>
      <w:r>
        <w:rPr>
          <w:sz w:val="20"/>
        </w:rPr>
        <w:t>a</w:t>
      </w:r>
      <w:r>
        <w:rPr>
          <w:spacing w:val="-4"/>
          <w:sz w:val="20"/>
        </w:rPr>
        <w:t> </w:t>
      </w:r>
      <w:r>
        <w:rPr>
          <w:sz w:val="20"/>
        </w:rPr>
        <w:t>sequential</w:t>
      </w:r>
      <w:r>
        <w:rPr>
          <w:spacing w:val="-2"/>
          <w:sz w:val="20"/>
        </w:rPr>
        <w:t> </w:t>
      </w:r>
      <w:r>
        <w:rPr>
          <w:sz w:val="20"/>
        </w:rPr>
        <w:t>number</w:t>
      </w:r>
      <w:r>
        <w:rPr>
          <w:spacing w:val="-3"/>
          <w:sz w:val="20"/>
        </w:rPr>
        <w:t> </w:t>
      </w:r>
      <w:r>
        <w:rPr>
          <w:sz w:val="20"/>
        </w:rPr>
        <w:t>of</w:t>
      </w:r>
      <w:r>
        <w:rPr>
          <w:spacing w:val="-4"/>
          <w:sz w:val="20"/>
        </w:rPr>
        <w:t> </w:t>
      </w:r>
      <w:r>
        <w:rPr>
          <w:sz w:val="20"/>
        </w:rPr>
        <w:t>a</w:t>
      </w:r>
      <w:r>
        <w:rPr>
          <w:spacing w:val="-4"/>
          <w:sz w:val="20"/>
        </w:rPr>
        <w:t> </w:t>
      </w:r>
      <w:r>
        <w:rPr>
          <w:sz w:val="20"/>
        </w:rPr>
        <w:t>classification</w:t>
      </w:r>
      <w:r>
        <w:rPr>
          <w:spacing w:val="-3"/>
          <w:sz w:val="20"/>
        </w:rPr>
        <w:t> </w:t>
      </w:r>
      <w:r>
        <w:rPr>
          <w:sz w:val="20"/>
        </w:rPr>
        <w:t>combi-set</w:t>
      </w:r>
      <w:r>
        <w:rPr>
          <w:spacing w:val="-2"/>
          <w:sz w:val="20"/>
        </w:rPr>
        <w:t> </w:t>
      </w:r>
      <w:r>
        <w:rPr>
          <w:sz w:val="20"/>
        </w:rPr>
        <w:t>therefore</w:t>
      </w:r>
      <w:r>
        <w:rPr>
          <w:spacing w:val="-3"/>
          <w:sz w:val="20"/>
        </w:rPr>
        <w:t> </w:t>
      </w:r>
      <w:r>
        <w:rPr>
          <w:sz w:val="20"/>
        </w:rPr>
        <w:t>for</w:t>
      </w:r>
      <w:r>
        <w:rPr>
          <w:spacing w:val="-3"/>
          <w:sz w:val="20"/>
        </w:rPr>
        <w:t> </w:t>
      </w:r>
      <w:r>
        <w:rPr>
          <w:sz w:val="20"/>
        </w:rPr>
        <w:t>multi- country classes it increments, see example above.</w:t>
      </w:r>
    </w:p>
    <w:p>
      <w:pPr>
        <w:pStyle w:val="Heading1"/>
        <w:numPr>
          <w:ilvl w:val="2"/>
          <w:numId w:val="11"/>
        </w:numPr>
        <w:tabs>
          <w:tab w:pos="1514" w:val="left" w:leader="none"/>
        </w:tabs>
        <w:spacing w:line="240" w:lineRule="auto" w:before="91" w:after="0"/>
        <w:ind w:left="1514" w:right="0" w:hanging="796"/>
        <w:jc w:val="left"/>
      </w:pPr>
      <w:r>
        <w:rPr/>
        <w:t>CPC-I</w:t>
      </w:r>
      <w:r>
        <w:rPr>
          <w:spacing w:val="-8"/>
        </w:rPr>
        <w:t> </w:t>
      </w:r>
      <w:r>
        <w:rPr/>
        <w:t>optional</w:t>
      </w:r>
      <w:r>
        <w:rPr>
          <w:spacing w:val="-7"/>
        </w:rPr>
        <w:t> </w:t>
      </w:r>
      <w:r>
        <w:rPr/>
        <w:t>condensed</w:t>
      </w:r>
      <w:r>
        <w:rPr>
          <w:spacing w:val="-7"/>
        </w:rPr>
        <w:t> </w:t>
      </w:r>
      <w:r>
        <w:rPr>
          <w:spacing w:val="-2"/>
        </w:rPr>
        <w:t>format</w:t>
      </w:r>
    </w:p>
    <w:p>
      <w:pPr>
        <w:spacing w:line="273" w:lineRule="auto" w:before="185"/>
        <w:ind w:left="718" w:right="1090" w:firstLine="0"/>
        <w:jc w:val="left"/>
        <w:rPr>
          <w:sz w:val="20"/>
        </w:rPr>
      </w:pPr>
      <w:r>
        <w:rPr>
          <w:color w:val="333333"/>
          <w:sz w:val="20"/>
        </w:rPr>
        <w:t>Additionally</w:t>
      </w:r>
      <w:r>
        <w:rPr>
          <w:color w:val="333333"/>
          <w:spacing w:val="-3"/>
          <w:sz w:val="20"/>
        </w:rPr>
        <w:t> </w:t>
      </w:r>
      <w:r>
        <w:rPr>
          <w:color w:val="333333"/>
          <w:sz w:val="20"/>
        </w:rPr>
        <w:t>to</w:t>
      </w:r>
      <w:r>
        <w:rPr>
          <w:color w:val="333333"/>
          <w:spacing w:val="-3"/>
          <w:sz w:val="20"/>
        </w:rPr>
        <w:t> </w:t>
      </w:r>
      <w:r>
        <w:rPr>
          <w:color w:val="333333"/>
          <w:sz w:val="20"/>
        </w:rPr>
        <w:t>the</w:t>
      </w:r>
      <w:r>
        <w:rPr>
          <w:color w:val="333333"/>
          <w:spacing w:val="-4"/>
          <w:sz w:val="20"/>
        </w:rPr>
        <w:t> </w:t>
      </w:r>
      <w:r>
        <w:rPr>
          <w:color w:val="333333"/>
          <w:sz w:val="20"/>
        </w:rPr>
        <w:t>default</w:t>
      </w:r>
      <w:r>
        <w:rPr>
          <w:color w:val="333333"/>
          <w:spacing w:val="-4"/>
          <w:sz w:val="20"/>
        </w:rPr>
        <w:t> </w:t>
      </w:r>
      <w:r>
        <w:rPr>
          <w:color w:val="333333"/>
          <w:sz w:val="20"/>
        </w:rPr>
        <w:t>verbose</w:t>
      </w:r>
      <w:r>
        <w:rPr>
          <w:color w:val="333333"/>
          <w:spacing w:val="-4"/>
          <w:sz w:val="20"/>
        </w:rPr>
        <w:t> </w:t>
      </w:r>
      <w:r>
        <w:rPr>
          <w:color w:val="333333"/>
          <w:sz w:val="20"/>
        </w:rPr>
        <w:t>format</w:t>
      </w:r>
      <w:r>
        <w:rPr>
          <w:color w:val="333333"/>
          <w:spacing w:val="-2"/>
          <w:sz w:val="20"/>
        </w:rPr>
        <w:t> </w:t>
      </w:r>
      <w:r>
        <w:rPr>
          <w:color w:val="333333"/>
          <w:sz w:val="20"/>
        </w:rPr>
        <w:t>shown</w:t>
      </w:r>
      <w:r>
        <w:rPr>
          <w:color w:val="333333"/>
          <w:spacing w:val="-2"/>
          <w:sz w:val="20"/>
        </w:rPr>
        <w:t> </w:t>
      </w:r>
      <w:r>
        <w:rPr>
          <w:color w:val="333333"/>
          <w:sz w:val="20"/>
        </w:rPr>
        <w:t>above,</w:t>
      </w:r>
      <w:r>
        <w:rPr>
          <w:color w:val="333333"/>
          <w:spacing w:val="-4"/>
          <w:sz w:val="20"/>
        </w:rPr>
        <w:t> </w:t>
      </w:r>
      <w:r>
        <w:rPr>
          <w:color w:val="333333"/>
          <w:sz w:val="20"/>
        </w:rPr>
        <w:t>OPS</w:t>
      </w:r>
      <w:r>
        <w:rPr>
          <w:color w:val="333333"/>
          <w:spacing w:val="-4"/>
          <w:sz w:val="20"/>
        </w:rPr>
        <w:t> </w:t>
      </w:r>
      <w:r>
        <w:rPr>
          <w:color w:val="333333"/>
          <w:sz w:val="20"/>
        </w:rPr>
        <w:t>gives</w:t>
      </w:r>
      <w:r>
        <w:rPr>
          <w:color w:val="333333"/>
          <w:spacing w:val="-3"/>
          <w:sz w:val="20"/>
        </w:rPr>
        <w:t> </w:t>
      </w:r>
      <w:r>
        <w:rPr>
          <w:color w:val="333333"/>
          <w:sz w:val="20"/>
        </w:rPr>
        <w:t>the</w:t>
      </w:r>
      <w:r>
        <w:rPr>
          <w:color w:val="333333"/>
          <w:spacing w:val="-2"/>
          <w:sz w:val="20"/>
        </w:rPr>
        <w:t> </w:t>
      </w:r>
      <w:r>
        <w:rPr>
          <w:color w:val="333333"/>
          <w:sz w:val="20"/>
        </w:rPr>
        <w:t>possibility to</w:t>
      </w:r>
      <w:r>
        <w:rPr>
          <w:color w:val="333333"/>
          <w:spacing w:val="-5"/>
          <w:sz w:val="20"/>
        </w:rPr>
        <w:t> </w:t>
      </w:r>
      <w:r>
        <w:rPr>
          <w:color w:val="333333"/>
          <w:sz w:val="20"/>
        </w:rPr>
        <w:t>retrieve</w:t>
      </w:r>
      <w:r>
        <w:rPr>
          <w:color w:val="333333"/>
          <w:spacing w:val="-4"/>
          <w:sz w:val="20"/>
        </w:rPr>
        <w:t> </w:t>
      </w:r>
      <w:r>
        <w:rPr>
          <w:color w:val="333333"/>
          <w:sz w:val="20"/>
        </w:rPr>
        <w:t>the</w:t>
      </w:r>
      <w:r>
        <w:rPr>
          <w:color w:val="333333"/>
          <w:spacing w:val="-4"/>
          <w:sz w:val="20"/>
        </w:rPr>
        <w:t> </w:t>
      </w:r>
      <w:r>
        <w:rPr>
          <w:color w:val="333333"/>
          <w:sz w:val="20"/>
        </w:rPr>
        <w:t>response with a condensed CPC-I presentation.</w:t>
      </w:r>
    </w:p>
    <w:p>
      <w:pPr>
        <w:pStyle w:val="ListParagraph"/>
        <w:numPr>
          <w:ilvl w:val="0"/>
          <w:numId w:val="20"/>
        </w:numPr>
        <w:tabs>
          <w:tab w:pos="718" w:val="left" w:leader="none"/>
        </w:tabs>
        <w:spacing w:line="249" w:lineRule="auto" w:before="117" w:after="0"/>
        <w:ind w:left="718" w:right="1926" w:hanging="360"/>
        <w:jc w:val="left"/>
        <w:rPr>
          <w:rFonts w:ascii="Symbol" w:hAnsi="Symbol"/>
          <w:sz w:val="20"/>
        </w:rPr>
      </w:pPr>
      <w:r>
        <w:rPr>
          <w:sz w:val="20"/>
        </w:rPr>
        <w:t>Condensed</w:t>
      </w:r>
      <w:r>
        <w:rPr>
          <w:spacing w:val="-4"/>
          <w:sz w:val="20"/>
        </w:rPr>
        <w:t> </w:t>
      </w:r>
      <w:r>
        <w:rPr>
          <w:sz w:val="20"/>
        </w:rPr>
        <w:t>CPC-I</w:t>
      </w:r>
      <w:r>
        <w:rPr>
          <w:spacing w:val="-3"/>
          <w:sz w:val="20"/>
        </w:rPr>
        <w:t> </w:t>
      </w:r>
      <w:r>
        <w:rPr>
          <w:sz w:val="20"/>
        </w:rPr>
        <w:t>format</w:t>
      </w:r>
      <w:r>
        <w:rPr>
          <w:spacing w:val="-5"/>
          <w:sz w:val="20"/>
        </w:rPr>
        <w:t> </w:t>
      </w:r>
      <w:r>
        <w:rPr>
          <w:sz w:val="20"/>
        </w:rPr>
        <w:t>is</w:t>
      </w:r>
      <w:r>
        <w:rPr>
          <w:spacing w:val="-1"/>
          <w:sz w:val="20"/>
        </w:rPr>
        <w:t> </w:t>
      </w:r>
      <w:r>
        <w:rPr>
          <w:sz w:val="20"/>
        </w:rPr>
        <w:t>requested</w:t>
      </w:r>
      <w:r>
        <w:rPr>
          <w:spacing w:val="-5"/>
          <w:sz w:val="20"/>
        </w:rPr>
        <w:t> </w:t>
      </w:r>
      <w:r>
        <w:rPr>
          <w:sz w:val="20"/>
        </w:rPr>
        <w:t>by</w:t>
      </w:r>
      <w:r>
        <w:rPr>
          <w:spacing w:val="-4"/>
          <w:sz w:val="20"/>
        </w:rPr>
        <w:t> </w:t>
      </w:r>
      <w:r>
        <w:rPr>
          <w:sz w:val="20"/>
        </w:rPr>
        <w:t>specifying</w:t>
      </w:r>
      <w:r>
        <w:rPr>
          <w:spacing w:val="-5"/>
          <w:sz w:val="20"/>
        </w:rPr>
        <w:t> </w:t>
      </w:r>
      <w:r>
        <w:rPr>
          <w:sz w:val="20"/>
        </w:rPr>
        <w:t>the</w:t>
      </w:r>
      <w:r>
        <w:rPr>
          <w:spacing w:val="-5"/>
          <w:sz w:val="20"/>
        </w:rPr>
        <w:t> </w:t>
      </w:r>
      <w:r>
        <w:rPr>
          <w:sz w:val="20"/>
        </w:rPr>
        <w:t>value </w:t>
      </w:r>
      <w:r>
        <w:rPr>
          <w:rFonts w:ascii="Courier New" w:hAnsi="Courier New"/>
          <w:sz w:val="20"/>
        </w:rPr>
        <w:t>cpci=condensed</w:t>
      </w:r>
      <w:r>
        <w:rPr>
          <w:rFonts w:ascii="Courier New" w:hAnsi="Courier New"/>
          <w:spacing w:val="-6"/>
          <w:sz w:val="20"/>
        </w:rPr>
        <w:t> </w:t>
      </w:r>
      <w:r>
        <w:rPr>
          <w:sz w:val="20"/>
        </w:rPr>
        <w:t>within</w:t>
      </w:r>
      <w:r>
        <w:rPr>
          <w:spacing w:val="-4"/>
          <w:sz w:val="20"/>
        </w:rPr>
        <w:t> </w:t>
      </w:r>
      <w:r>
        <w:rPr>
          <w:sz w:val="20"/>
        </w:rPr>
        <w:t>the</w:t>
      </w:r>
      <w:r>
        <w:rPr>
          <w:spacing w:val="-3"/>
          <w:sz w:val="20"/>
        </w:rPr>
        <w:t> </w:t>
      </w:r>
      <w:r>
        <w:rPr>
          <w:sz w:val="20"/>
        </w:rPr>
        <w:t>op- tional </w:t>
      </w:r>
      <w:r>
        <w:rPr>
          <w:rFonts w:ascii="Courier New" w:hAnsi="Courier New"/>
          <w:sz w:val="20"/>
        </w:rPr>
        <w:t>cpci</w:t>
      </w:r>
      <w:r>
        <w:rPr>
          <w:rFonts w:ascii="Courier New" w:hAnsi="Courier New"/>
          <w:spacing w:val="-18"/>
          <w:sz w:val="20"/>
        </w:rPr>
        <w:t> </w:t>
      </w:r>
      <w:r>
        <w:rPr>
          <w:sz w:val="20"/>
        </w:rPr>
        <w:t>query parameter:</w:t>
      </w: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902" w:hRule="atLeast"/>
        </w:trPr>
        <w:tc>
          <w:tcPr>
            <w:tcW w:w="9371" w:type="dxa"/>
          </w:tcPr>
          <w:p>
            <w:pPr>
              <w:pStyle w:val="TableParagraph"/>
              <w:spacing w:line="300" w:lineRule="exact"/>
              <w:ind w:left="225" w:right="2336"/>
              <w:rPr>
                <w:rFonts w:ascii="Consolas"/>
                <w:sz w:val="21"/>
              </w:rPr>
            </w:pPr>
            <w:r>
              <w:rPr>
                <w:rFonts w:ascii="Consolas"/>
                <w:sz w:val="21"/>
              </w:rPr>
              <w:t>GET /rest-services/published- </w:t>
            </w:r>
            <w:r>
              <w:rPr>
                <w:rFonts w:ascii="Consolas"/>
                <w:spacing w:val="-2"/>
                <w:sz w:val="21"/>
              </w:rPr>
              <w:t>data/publication/docdb/EP.1000000.A1/biblio?cpci=condensed </w:t>
            </w:r>
            <w:r>
              <w:rPr>
                <w:rFonts w:ascii="Consolas"/>
                <w:sz w:val="21"/>
              </w:rPr>
              <w:t>Accept: application/json</w:t>
            </w:r>
          </w:p>
        </w:tc>
      </w:tr>
    </w:tbl>
    <w:p>
      <w:pPr>
        <w:pStyle w:val="ListParagraph"/>
        <w:numPr>
          <w:ilvl w:val="0"/>
          <w:numId w:val="20"/>
        </w:numPr>
        <w:tabs>
          <w:tab w:pos="717" w:val="left" w:leader="none"/>
        </w:tabs>
        <w:spacing w:line="245" w:lineRule="exact" w:before="8" w:after="0"/>
        <w:ind w:left="717" w:right="0" w:hanging="359"/>
        <w:jc w:val="left"/>
        <w:rPr>
          <w:rFonts w:ascii="Symbol" w:hAnsi="Symbol"/>
          <w:sz w:val="20"/>
        </w:rPr>
      </w:pPr>
      <w:r>
        <w:rPr>
          <w:sz w:val="20"/>
        </w:rPr>
        <w:t>Condensed</w:t>
      </w:r>
      <w:r>
        <w:rPr>
          <w:spacing w:val="-8"/>
          <w:sz w:val="20"/>
        </w:rPr>
        <w:t> </w:t>
      </w:r>
      <w:r>
        <w:rPr>
          <w:sz w:val="20"/>
        </w:rPr>
        <w:t>mode</w:t>
      </w:r>
      <w:r>
        <w:rPr>
          <w:spacing w:val="-7"/>
          <w:sz w:val="20"/>
        </w:rPr>
        <w:t> </w:t>
      </w:r>
      <w:r>
        <w:rPr>
          <w:sz w:val="20"/>
        </w:rPr>
        <w:t>is</w:t>
      </w:r>
      <w:r>
        <w:rPr>
          <w:spacing w:val="-7"/>
          <w:sz w:val="20"/>
        </w:rPr>
        <w:t> </w:t>
      </w:r>
      <w:r>
        <w:rPr>
          <w:sz w:val="20"/>
        </w:rPr>
        <w:t>supported</w:t>
      </w:r>
      <w:r>
        <w:rPr>
          <w:spacing w:val="-9"/>
          <w:sz w:val="20"/>
        </w:rPr>
        <w:t> </w:t>
      </w:r>
      <w:r>
        <w:rPr>
          <w:sz w:val="20"/>
        </w:rPr>
        <w:t>by</w:t>
      </w:r>
      <w:r>
        <w:rPr>
          <w:spacing w:val="-3"/>
          <w:sz w:val="20"/>
        </w:rPr>
        <w:t> </w:t>
      </w:r>
      <w:r>
        <w:rPr>
          <w:sz w:val="20"/>
        </w:rPr>
        <w:t>all</w:t>
      </w:r>
      <w:r>
        <w:rPr>
          <w:spacing w:val="-9"/>
          <w:sz w:val="20"/>
        </w:rPr>
        <w:t> </w:t>
      </w:r>
      <w:r>
        <w:rPr>
          <w:sz w:val="20"/>
        </w:rPr>
        <w:t>"biblio"</w:t>
      </w:r>
      <w:r>
        <w:rPr>
          <w:spacing w:val="-7"/>
          <w:sz w:val="20"/>
        </w:rPr>
        <w:t> </w:t>
      </w:r>
      <w:r>
        <w:rPr>
          <w:spacing w:val="-2"/>
          <w:sz w:val="20"/>
        </w:rPr>
        <w:t>services</w:t>
      </w:r>
    </w:p>
    <w:p>
      <w:pPr>
        <w:pStyle w:val="ListParagraph"/>
        <w:numPr>
          <w:ilvl w:val="0"/>
          <w:numId w:val="20"/>
        </w:numPr>
        <w:tabs>
          <w:tab w:pos="717" w:val="left" w:leader="none"/>
        </w:tabs>
        <w:spacing w:line="240" w:lineRule="auto" w:before="0" w:after="0"/>
        <w:ind w:left="717" w:right="0" w:hanging="359"/>
        <w:jc w:val="left"/>
        <w:rPr>
          <w:rFonts w:ascii="Symbol" w:hAnsi="Symbol"/>
          <w:sz w:val="20"/>
        </w:rPr>
      </w:pPr>
      <w:r>
        <w:rPr>
          <w:sz w:val="20"/>
        </w:rPr>
        <w:t>Absence</w:t>
      </w:r>
      <w:r>
        <w:rPr>
          <w:spacing w:val="-11"/>
          <w:sz w:val="20"/>
        </w:rPr>
        <w:t> </w:t>
      </w:r>
      <w:r>
        <w:rPr>
          <w:sz w:val="20"/>
        </w:rPr>
        <w:t>or</w:t>
      </w:r>
      <w:r>
        <w:rPr>
          <w:spacing w:val="-7"/>
          <w:sz w:val="20"/>
        </w:rPr>
        <w:t> </w:t>
      </w:r>
      <w:r>
        <w:rPr>
          <w:sz w:val="20"/>
        </w:rPr>
        <w:t>different</w:t>
      </w:r>
      <w:r>
        <w:rPr>
          <w:spacing w:val="-4"/>
          <w:sz w:val="20"/>
        </w:rPr>
        <w:t> </w:t>
      </w:r>
      <w:r>
        <w:rPr>
          <w:sz w:val="20"/>
        </w:rPr>
        <w:t>value</w:t>
      </w:r>
      <w:r>
        <w:rPr>
          <w:spacing w:val="-5"/>
          <w:sz w:val="20"/>
        </w:rPr>
        <w:t> </w:t>
      </w:r>
      <w:r>
        <w:rPr>
          <w:sz w:val="20"/>
        </w:rPr>
        <w:t>of</w:t>
      </w:r>
      <w:r>
        <w:rPr>
          <w:spacing w:val="-5"/>
          <w:sz w:val="20"/>
        </w:rPr>
        <w:t> </w:t>
      </w:r>
      <w:r>
        <w:rPr>
          <w:rFonts w:ascii="Courier New" w:hAnsi="Courier New"/>
          <w:sz w:val="20"/>
        </w:rPr>
        <w:t>cpci</w:t>
      </w:r>
      <w:r>
        <w:rPr>
          <w:rFonts w:ascii="Courier New" w:hAnsi="Courier New"/>
          <w:spacing w:val="-65"/>
          <w:sz w:val="20"/>
        </w:rPr>
        <w:t> </w:t>
      </w:r>
      <w:r>
        <w:rPr>
          <w:sz w:val="20"/>
        </w:rPr>
        <w:t>query</w:t>
      </w:r>
      <w:r>
        <w:rPr>
          <w:spacing w:val="-6"/>
          <w:sz w:val="20"/>
        </w:rPr>
        <w:t> </w:t>
      </w:r>
      <w:r>
        <w:rPr>
          <w:sz w:val="20"/>
        </w:rPr>
        <w:t>parameter</w:t>
      </w:r>
      <w:r>
        <w:rPr>
          <w:spacing w:val="-6"/>
          <w:sz w:val="20"/>
        </w:rPr>
        <w:t> </w:t>
      </w:r>
      <w:r>
        <w:rPr>
          <w:sz w:val="20"/>
        </w:rPr>
        <w:t>will</w:t>
      </w:r>
      <w:r>
        <w:rPr>
          <w:spacing w:val="-8"/>
          <w:sz w:val="20"/>
        </w:rPr>
        <w:t> </w:t>
      </w:r>
      <w:r>
        <w:rPr>
          <w:sz w:val="20"/>
        </w:rPr>
        <w:t>lead</w:t>
      </w:r>
      <w:r>
        <w:rPr>
          <w:spacing w:val="-5"/>
          <w:sz w:val="20"/>
        </w:rPr>
        <w:t> </w:t>
      </w:r>
      <w:r>
        <w:rPr>
          <w:sz w:val="20"/>
        </w:rPr>
        <w:t>to</w:t>
      </w:r>
      <w:r>
        <w:rPr>
          <w:spacing w:val="-7"/>
          <w:sz w:val="20"/>
        </w:rPr>
        <w:t> </w:t>
      </w:r>
      <w:r>
        <w:rPr>
          <w:sz w:val="20"/>
        </w:rPr>
        <w:t>verbose</w:t>
      </w:r>
      <w:r>
        <w:rPr>
          <w:spacing w:val="-7"/>
          <w:sz w:val="20"/>
        </w:rPr>
        <w:t> </w:t>
      </w:r>
      <w:r>
        <w:rPr>
          <w:sz w:val="20"/>
        </w:rPr>
        <w:t>response</w:t>
      </w:r>
      <w:r>
        <w:rPr>
          <w:spacing w:val="-1"/>
          <w:sz w:val="20"/>
        </w:rPr>
        <w:t> </w:t>
      </w:r>
      <w:r>
        <w:rPr>
          <w:spacing w:val="-2"/>
          <w:sz w:val="20"/>
        </w:rPr>
        <w:t>format.</w:t>
      </w:r>
    </w:p>
    <w:p>
      <w:pPr>
        <w:spacing w:before="28"/>
        <w:ind w:left="718" w:right="0" w:firstLine="0"/>
        <w:jc w:val="left"/>
        <w:rPr>
          <w:rFonts w:ascii="Arial"/>
          <w:b/>
          <w:sz w:val="20"/>
        </w:rPr>
      </w:pPr>
      <w:r>
        <w:rPr>
          <w:rFonts w:ascii="Arial"/>
          <w:b/>
          <w:color w:val="333333"/>
          <w:sz w:val="20"/>
        </w:rPr>
        <w:t>Verbose</w:t>
      </w:r>
      <w:r>
        <w:rPr>
          <w:rFonts w:ascii="Arial"/>
          <w:b/>
          <w:color w:val="333333"/>
          <w:spacing w:val="-9"/>
          <w:sz w:val="20"/>
        </w:rPr>
        <w:t> </w:t>
      </w:r>
      <w:r>
        <w:rPr>
          <w:rFonts w:ascii="Arial"/>
          <w:b/>
          <w:color w:val="333333"/>
          <w:sz w:val="20"/>
        </w:rPr>
        <w:t>format</w:t>
      </w:r>
      <w:r>
        <w:rPr>
          <w:rFonts w:ascii="Arial"/>
          <w:b/>
          <w:color w:val="333333"/>
          <w:spacing w:val="-8"/>
          <w:sz w:val="20"/>
        </w:rPr>
        <w:t> </w:t>
      </w:r>
      <w:r>
        <w:rPr>
          <w:rFonts w:ascii="Arial"/>
          <w:b/>
          <w:color w:val="333333"/>
          <w:spacing w:val="-2"/>
          <w:sz w:val="20"/>
        </w:rPr>
        <w:t>(default)</w:t>
      </w: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4500" w:hRule="atLeast"/>
        </w:trPr>
        <w:tc>
          <w:tcPr>
            <w:tcW w:w="9371" w:type="dxa"/>
          </w:tcPr>
          <w:p>
            <w:pPr>
              <w:pStyle w:val="TableParagraph"/>
              <w:spacing w:line="240" w:lineRule="auto" w:before="54"/>
              <w:ind w:left="225"/>
              <w:rPr>
                <w:rFonts w:ascii="Consolas"/>
                <w:sz w:val="21"/>
              </w:rPr>
            </w:pPr>
            <w:r>
              <w:rPr>
                <w:rFonts w:ascii="Consolas"/>
                <w:spacing w:val="-2"/>
                <w:sz w:val="21"/>
              </w:rPr>
              <w:t>&lt;patent-classifications&gt;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sequence="1"&gt;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5"/>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&lt;generating-office&gt;EP&lt;/generating-office&gt;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sequence="2"&gt;</w:t>
            </w:r>
          </w:p>
          <w:p>
            <w:pPr>
              <w:pStyle w:val="TableParagraph"/>
              <w:spacing w:line="240" w:lineRule="auto" w:before="55"/>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before="54"/>
              <w:ind w:left="686"/>
              <w:rPr>
                <w:rFonts w:ascii="Consolas"/>
                <w:sz w:val="21"/>
              </w:rPr>
            </w:pPr>
            <w:r>
              <w:rPr>
                <w:rFonts w:ascii="Consolas"/>
                <w:spacing w:val="-2"/>
                <w:sz w:val="21"/>
              </w:rPr>
              <w:t>&lt;class&gt;28&lt;/class&gt;</w:t>
            </w:r>
          </w:p>
        </w:tc>
      </w:tr>
    </w:tbl>
    <w:p>
      <w:pPr>
        <w:pStyle w:val="TableParagraph"/>
        <w:spacing w:after="0"/>
        <w:rPr>
          <w:rFonts w:ascii="Consolas"/>
          <w:sz w:val="21"/>
        </w:rPr>
        <w:sectPr>
          <w:headerReference w:type="default" r:id="rId444"/>
          <w:footerReference w:type="default" r:id="rId445"/>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5400" w:hRule="atLeast"/>
        </w:trPr>
        <w:tc>
          <w:tcPr>
            <w:tcW w:w="9371" w:type="dxa"/>
          </w:tcPr>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&lt;generating-office&gt;CN&lt;/generating-office&gt;</w:t>
            </w:r>
          </w:p>
          <w:p>
            <w:pPr>
              <w:pStyle w:val="TableParagraph"/>
              <w:spacing w:line="240" w:lineRule="auto" w:before="55"/>
              <w:ind w:left="455"/>
              <w:rPr>
                <w:rFonts w:ascii="Consolas"/>
                <w:sz w:val="21"/>
              </w:rPr>
            </w:pPr>
            <w:r>
              <w:rPr>
                <w:rFonts w:ascii="Consolas"/>
                <w:spacing w:val="-2"/>
                <w:sz w:val="21"/>
              </w:rPr>
              <w:t>&lt;/patent-classification&gt;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sequence="3"&gt;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5"/>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&lt;generating-office&gt;KR&lt;/generating-office&gt;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40" w:lineRule="auto" w:before="54"/>
              <w:ind w:left="225"/>
              <w:rPr>
                <w:rFonts w:ascii="Consolas"/>
                <w:sz w:val="21"/>
              </w:rPr>
            </w:pPr>
            <w:r>
              <w:rPr>
                <w:rFonts w:ascii="Consolas"/>
                <w:spacing w:val="-5"/>
                <w:sz w:val="21"/>
              </w:rPr>
              <w:t>...</w:t>
            </w:r>
          </w:p>
          <w:p>
            <w:pPr>
              <w:pStyle w:val="TableParagraph"/>
              <w:spacing w:before="55"/>
              <w:ind w:left="340"/>
              <w:rPr>
                <w:rFonts w:ascii="Consolas"/>
                <w:sz w:val="21"/>
              </w:rPr>
            </w:pPr>
            <w:r>
              <w:rPr>
                <w:rFonts w:ascii="Consolas"/>
                <w:spacing w:val="-2"/>
                <w:sz w:val="21"/>
              </w:rPr>
              <w:t>&lt;/patent-classifications&gt;</w:t>
            </w:r>
          </w:p>
        </w:tc>
      </w:tr>
    </w:tbl>
    <w:p>
      <w:pPr>
        <w:spacing w:before="29" w:after="3"/>
        <w:ind w:left="718" w:right="0" w:firstLine="0"/>
        <w:jc w:val="left"/>
        <w:rPr>
          <w:rFonts w:ascii="Arial"/>
          <w:b/>
          <w:sz w:val="20"/>
        </w:rPr>
      </w:pPr>
      <w:r>
        <w:rPr>
          <w:color w:val="333333"/>
          <w:sz w:val="20"/>
        </w:rPr>
        <w:t>C</w:t>
      </w:r>
      <w:r>
        <w:rPr>
          <w:rFonts w:ascii="Arial"/>
          <w:b/>
          <w:color w:val="333333"/>
          <w:sz w:val="20"/>
        </w:rPr>
        <w:t>ondensed</w:t>
      </w:r>
      <w:r>
        <w:rPr>
          <w:rFonts w:ascii="Arial"/>
          <w:b/>
          <w:color w:val="333333"/>
          <w:spacing w:val="-11"/>
          <w:sz w:val="20"/>
        </w:rPr>
        <w:t> </w:t>
      </w:r>
      <w:r>
        <w:rPr>
          <w:rFonts w:ascii="Arial"/>
          <w:b/>
          <w:color w:val="333333"/>
          <w:spacing w:val="-2"/>
          <w:sz w:val="20"/>
        </w:rPr>
        <w:t>format:</w:t>
      </w:r>
    </w:p>
    <w:tbl>
      <w:tblPr>
        <w:tblW w:w="0" w:type="auto"/>
        <w:jc w:val="left"/>
        <w:tblInd w:w="725" w:type="dxa"/>
        <w:tblBorders>
          <w:top w:val="dashSmallGap" w:sz="2" w:space="0" w:color="000000"/>
          <w:left w:val="dashSmallGap" w:sz="2" w:space="0" w:color="000000"/>
          <w:bottom w:val="dashSmallGap" w:sz="2" w:space="0" w:color="000000"/>
          <w:right w:val="dashSmallGap" w:sz="2" w:space="0" w:color="000000"/>
          <w:insideH w:val="dashSmallGap" w:sz="2" w:space="0" w:color="000000"/>
          <w:insideV w:val="dashSmallGap" w:sz="2" w:space="0" w:color="000000"/>
        </w:tblBorders>
        <w:tblLayout w:type="fixed"/>
        <w:tblCellMar>
          <w:top w:w="0" w:type="dxa"/>
          <w:left w:w="0" w:type="dxa"/>
          <w:bottom w:w="0" w:type="dxa"/>
          <w:right w:w="0" w:type="dxa"/>
        </w:tblCellMar>
        <w:tblLook w:val="01E0"/>
      </w:tblPr>
      <w:tblGrid>
        <w:gridCol w:w="9371"/>
      </w:tblGrid>
      <w:tr>
        <w:trPr>
          <w:trHeight w:val="6600" w:hRule="atLeast"/>
        </w:trPr>
        <w:tc>
          <w:tcPr>
            <w:tcW w:w="9371" w:type="dxa"/>
          </w:tcPr>
          <w:p>
            <w:pPr>
              <w:pStyle w:val="TableParagraph"/>
              <w:spacing w:line="240" w:lineRule="auto" w:before="54"/>
              <w:ind w:left="225"/>
              <w:rPr>
                <w:rFonts w:ascii="Consolas"/>
                <w:sz w:val="21"/>
              </w:rPr>
            </w:pPr>
            <w:r>
              <w:rPr>
                <w:rFonts w:ascii="Consolas"/>
                <w:spacing w:val="-2"/>
                <w:sz w:val="21"/>
              </w:rPr>
              <w:t>&lt;patent-classifications&gt;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sequence="1"&gt;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&lt;section&gt;B&lt;/section&gt;</w:t>
            </w:r>
          </w:p>
          <w:p>
            <w:pPr>
              <w:pStyle w:val="TableParagraph"/>
              <w:spacing w:line="240" w:lineRule="auto" w:before="54"/>
              <w:ind w:left="686"/>
              <w:rPr>
                <w:rFonts w:ascii="Consolas"/>
                <w:sz w:val="21"/>
              </w:rPr>
            </w:pPr>
            <w:r>
              <w:rPr>
                <w:rFonts w:ascii="Consolas"/>
                <w:spacing w:val="-2"/>
                <w:sz w:val="21"/>
              </w:rPr>
              <w:t>&lt;class&gt;28&lt;/class&gt;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5"/>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&lt;subgroup&gt;29&lt;/subgroup&gt;</w:t>
            </w:r>
          </w:p>
          <w:p>
            <w:pPr>
              <w:pStyle w:val="TableParagraph"/>
              <w:spacing w:line="240" w:lineRule="auto" w:before="54"/>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w:t>
            </w:r>
            <w:r>
              <w:rPr>
                <w:rFonts w:ascii="Consolas"/>
                <w:b/>
                <w:spacing w:val="-2"/>
                <w:sz w:val="21"/>
              </w:rPr>
              <w:t>EP,CN,KR,US</w:t>
            </w:r>
            <w:r>
              <w:rPr>
                <w:rFonts w:ascii="Consolas"/>
                <w:spacing w:val="-2"/>
                <w:sz w:val="21"/>
              </w:rPr>
              <w:t>&lt;/generating-office&gt;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line="240" w:lineRule="auto" w:before="54"/>
              <w:ind w:left="455"/>
              <w:rPr>
                <w:rFonts w:ascii="Consolas"/>
                <w:sz w:val="21"/>
              </w:rPr>
            </w:pPr>
            <w:r>
              <w:rPr>
                <w:rFonts w:ascii="Consolas"/>
                <w:sz w:val="21"/>
              </w:rPr>
              <w:t>&lt;patent-classification</w:t>
            </w:r>
            <w:r>
              <w:rPr>
                <w:rFonts w:ascii="Consolas"/>
                <w:spacing w:val="-28"/>
                <w:sz w:val="21"/>
              </w:rPr>
              <w:t> </w:t>
            </w:r>
            <w:r>
              <w:rPr>
                <w:rFonts w:ascii="Consolas"/>
                <w:spacing w:val="-2"/>
                <w:sz w:val="21"/>
              </w:rPr>
              <w:t>sequence="2"&gt;</w:t>
            </w:r>
          </w:p>
          <w:p>
            <w:pPr>
              <w:pStyle w:val="TableParagraph"/>
              <w:spacing w:line="240" w:lineRule="auto" w:before="54"/>
              <w:ind w:left="686"/>
              <w:rPr>
                <w:rFonts w:ascii="Consolas"/>
                <w:sz w:val="21"/>
              </w:rPr>
            </w:pPr>
            <w:r>
              <w:rPr>
                <w:rFonts w:ascii="Consolas"/>
                <w:sz w:val="21"/>
              </w:rPr>
              <w:t>&lt;classification-scheme</w:t>
            </w:r>
            <w:r>
              <w:rPr>
                <w:rFonts w:ascii="Consolas"/>
                <w:spacing w:val="-20"/>
                <w:sz w:val="21"/>
              </w:rPr>
              <w:t> </w:t>
            </w:r>
            <w:r>
              <w:rPr>
                <w:rFonts w:ascii="Consolas"/>
                <w:sz w:val="21"/>
              </w:rPr>
              <w:t>office="EP"</w:t>
            </w:r>
            <w:r>
              <w:rPr>
                <w:rFonts w:ascii="Consolas"/>
                <w:spacing w:val="-20"/>
                <w:sz w:val="21"/>
              </w:rPr>
              <w:t> </w:t>
            </w:r>
            <w:r>
              <w:rPr>
                <w:rFonts w:ascii="Consolas"/>
                <w:spacing w:val="-2"/>
                <w:sz w:val="21"/>
              </w:rPr>
              <w:t>scheme="CPCI"/&gt;</w:t>
            </w:r>
          </w:p>
          <w:p>
            <w:pPr>
              <w:pStyle w:val="TableParagraph"/>
              <w:spacing w:line="240" w:lineRule="auto" w:before="54"/>
              <w:ind w:left="686"/>
              <w:rPr>
                <w:rFonts w:ascii="Consolas"/>
                <w:sz w:val="21"/>
              </w:rPr>
            </w:pPr>
            <w:r>
              <w:rPr>
                <w:rFonts w:ascii="Consolas"/>
                <w:spacing w:val="-2"/>
                <w:sz w:val="21"/>
              </w:rPr>
              <w:t>&lt;section&gt;A&lt;/section&gt;</w:t>
            </w:r>
          </w:p>
          <w:p>
            <w:pPr>
              <w:pStyle w:val="TableParagraph"/>
              <w:spacing w:line="240" w:lineRule="auto" w:before="55"/>
              <w:ind w:left="686"/>
              <w:rPr>
                <w:rFonts w:ascii="Consolas"/>
                <w:sz w:val="21"/>
              </w:rPr>
            </w:pPr>
            <w:r>
              <w:rPr>
                <w:rFonts w:ascii="Consolas"/>
                <w:spacing w:val="-2"/>
                <w:sz w:val="21"/>
              </w:rPr>
              <w:t>&lt;class&gt;01&lt;/class&gt;</w:t>
            </w:r>
          </w:p>
          <w:p>
            <w:pPr>
              <w:pStyle w:val="TableParagraph"/>
              <w:spacing w:line="240" w:lineRule="auto" w:before="54"/>
              <w:ind w:left="686"/>
              <w:rPr>
                <w:rFonts w:ascii="Consolas"/>
                <w:sz w:val="21"/>
              </w:rPr>
            </w:pPr>
            <w:r>
              <w:rPr>
                <w:rFonts w:ascii="Consolas"/>
                <w:spacing w:val="-2"/>
                <w:sz w:val="21"/>
              </w:rPr>
              <w:t>&lt;subclass&gt;B&lt;/subclass&gt;</w:t>
            </w:r>
          </w:p>
          <w:p>
            <w:pPr>
              <w:pStyle w:val="TableParagraph"/>
              <w:spacing w:line="240" w:lineRule="auto" w:before="54"/>
              <w:ind w:left="686"/>
              <w:rPr>
                <w:rFonts w:ascii="Consolas"/>
                <w:sz w:val="21"/>
              </w:rPr>
            </w:pPr>
            <w:r>
              <w:rPr>
                <w:rFonts w:ascii="Consolas"/>
                <w:spacing w:val="-2"/>
                <w:sz w:val="21"/>
              </w:rPr>
              <w:t>&lt;main-group&gt;1&lt;/main-group&gt;</w:t>
            </w:r>
          </w:p>
          <w:p>
            <w:pPr>
              <w:pStyle w:val="TableParagraph"/>
              <w:spacing w:line="240" w:lineRule="auto" w:before="54"/>
              <w:ind w:left="686"/>
              <w:rPr>
                <w:rFonts w:ascii="Consolas"/>
                <w:sz w:val="21"/>
              </w:rPr>
            </w:pPr>
            <w:r>
              <w:rPr>
                <w:rFonts w:ascii="Consolas"/>
                <w:spacing w:val="-2"/>
                <w:sz w:val="21"/>
              </w:rPr>
              <w:t>&lt;subgroup&gt;00&lt;/subgroup&gt;</w:t>
            </w:r>
          </w:p>
          <w:p>
            <w:pPr>
              <w:pStyle w:val="TableParagraph"/>
              <w:spacing w:line="240" w:lineRule="auto" w:before="55"/>
              <w:ind w:left="686"/>
              <w:rPr>
                <w:rFonts w:ascii="Consolas"/>
                <w:sz w:val="21"/>
              </w:rPr>
            </w:pPr>
            <w:r>
              <w:rPr>
                <w:rFonts w:ascii="Consolas"/>
                <w:spacing w:val="-2"/>
                <w:sz w:val="21"/>
              </w:rPr>
              <w:t>&lt;classification-value&gt;I&lt;/classification-value&gt;</w:t>
            </w:r>
          </w:p>
          <w:p>
            <w:pPr>
              <w:pStyle w:val="TableParagraph"/>
              <w:spacing w:line="240" w:lineRule="auto" w:before="54"/>
              <w:ind w:left="686"/>
              <w:rPr>
                <w:rFonts w:ascii="Consolas"/>
                <w:sz w:val="21"/>
              </w:rPr>
            </w:pPr>
            <w:r>
              <w:rPr>
                <w:rFonts w:ascii="Consolas"/>
                <w:spacing w:val="-2"/>
                <w:sz w:val="21"/>
              </w:rPr>
              <w:t>&lt;generating-office&gt;US&lt;/generating-office&gt;</w:t>
            </w:r>
          </w:p>
          <w:p>
            <w:pPr>
              <w:pStyle w:val="TableParagraph"/>
              <w:spacing w:line="240" w:lineRule="auto" w:before="54"/>
              <w:ind w:left="455"/>
              <w:rPr>
                <w:rFonts w:ascii="Consolas"/>
                <w:sz w:val="21"/>
              </w:rPr>
            </w:pPr>
            <w:r>
              <w:rPr>
                <w:rFonts w:ascii="Consolas"/>
                <w:spacing w:val="-2"/>
                <w:sz w:val="21"/>
              </w:rPr>
              <w:t>&lt;/patent-classification&gt;</w:t>
            </w:r>
          </w:p>
          <w:p>
            <w:pPr>
              <w:pStyle w:val="TableParagraph"/>
              <w:spacing w:before="54"/>
              <w:ind w:left="225"/>
              <w:rPr>
                <w:rFonts w:ascii="Consolas"/>
                <w:sz w:val="21"/>
              </w:rPr>
            </w:pPr>
            <w:r>
              <w:rPr>
                <w:rFonts w:ascii="Consolas"/>
                <w:spacing w:val="-2"/>
                <w:sz w:val="21"/>
              </w:rPr>
              <w:t>&lt;/patent-classifications&gt;</w:t>
            </w:r>
          </w:p>
        </w:tc>
      </w:tr>
    </w:tbl>
    <w:p>
      <w:pPr>
        <w:pStyle w:val="TableParagraph"/>
        <w:spacing w:after="0"/>
        <w:rPr>
          <w:rFonts w:ascii="Consolas"/>
          <w:sz w:val="21"/>
        </w:rPr>
        <w:sectPr>
          <w:headerReference w:type="default" r:id="rId446"/>
          <w:footerReference w:type="default" r:id="rId447"/>
          <w:pgSz w:w="12240" w:h="15840"/>
          <w:pgMar w:header="678" w:footer="952" w:top="860" w:bottom="1140" w:left="1080" w:right="0"/>
        </w:sectPr>
      </w:pPr>
    </w:p>
    <w:p>
      <w:pPr>
        <w:pStyle w:val="BodyText"/>
        <w:spacing w:before="238"/>
        <w:rPr>
          <w:rFonts w:ascii="Arial"/>
          <w:b/>
          <w:sz w:val="28"/>
        </w:rPr>
      </w:pPr>
    </w:p>
    <w:p>
      <w:pPr>
        <w:pStyle w:val="Heading1"/>
        <w:numPr>
          <w:ilvl w:val="0"/>
          <w:numId w:val="2"/>
        </w:numPr>
        <w:tabs>
          <w:tab w:pos="999" w:val="left" w:leader="none"/>
        </w:tabs>
        <w:spacing w:line="240" w:lineRule="auto" w:before="0" w:after="0"/>
        <w:ind w:left="999" w:right="0" w:hanging="281"/>
        <w:jc w:val="left"/>
      </w:pPr>
      <w:r>
        <w:rPr>
          <w:color w:val="CC3300"/>
          <w:spacing w:val="-2"/>
        </w:rPr>
        <w:t>APPENDIX</w:t>
      </w:r>
    </w:p>
    <w:p>
      <w:pPr>
        <w:pStyle w:val="ListParagraph"/>
        <w:numPr>
          <w:ilvl w:val="1"/>
          <w:numId w:val="21"/>
        </w:numPr>
        <w:tabs>
          <w:tab w:pos="1569" w:val="left" w:leader="none"/>
        </w:tabs>
        <w:spacing w:line="240" w:lineRule="auto" w:before="122" w:after="0"/>
        <w:ind w:left="1569" w:right="0" w:hanging="851"/>
        <w:jc w:val="left"/>
        <w:rPr>
          <w:rFonts w:ascii="Arial"/>
          <w:b/>
          <w:sz w:val="24"/>
        </w:rPr>
      </w:pPr>
      <w:hyperlink w:history="true" w:anchor="_bookmark27">
        <w:r>
          <w:rPr>
            <w:rFonts w:ascii="Arial"/>
            <w:b/>
            <w:sz w:val="24"/>
          </w:rPr>
          <w:t>Published-data</w:t>
        </w:r>
        <w:r>
          <w:rPr>
            <w:rFonts w:ascii="Arial"/>
            <w:b/>
            <w:spacing w:val="-9"/>
            <w:sz w:val="24"/>
          </w:rPr>
          <w:t> </w:t>
        </w:r>
        <w:r>
          <w:rPr>
            <w:rFonts w:ascii="Arial"/>
            <w:b/>
            <w:spacing w:val="-2"/>
            <w:sz w:val="24"/>
          </w:rPr>
          <w:t>services</w:t>
        </w:r>
      </w:hyperlink>
    </w:p>
    <w:p>
      <w:pPr>
        <w:pStyle w:val="ListParagraph"/>
        <w:numPr>
          <w:ilvl w:val="1"/>
          <w:numId w:val="21"/>
        </w:numPr>
        <w:tabs>
          <w:tab w:pos="1569" w:val="left" w:leader="none"/>
        </w:tabs>
        <w:spacing w:line="240" w:lineRule="auto" w:before="60" w:after="0"/>
        <w:ind w:left="1569" w:right="0" w:hanging="851"/>
        <w:jc w:val="left"/>
        <w:rPr>
          <w:rFonts w:ascii="Arial"/>
          <w:b/>
          <w:sz w:val="24"/>
        </w:rPr>
      </w:pPr>
      <w:hyperlink w:history="true" w:anchor="_bookmark42">
        <w:r>
          <w:rPr>
            <w:rFonts w:ascii="Arial"/>
            <w:b/>
            <w:sz w:val="24"/>
          </w:rPr>
          <w:t>Family</w:t>
        </w:r>
        <w:r>
          <w:rPr>
            <w:rFonts w:ascii="Arial"/>
            <w:b/>
            <w:spacing w:val="-4"/>
            <w:sz w:val="24"/>
          </w:rPr>
          <w:t> </w:t>
        </w:r>
        <w:r>
          <w:rPr>
            <w:rFonts w:ascii="Arial"/>
            <w:b/>
            <w:spacing w:val="-2"/>
            <w:sz w:val="24"/>
          </w:rPr>
          <w:t>service</w:t>
        </w:r>
      </w:hyperlink>
    </w:p>
    <w:p>
      <w:pPr>
        <w:pStyle w:val="ListParagraph"/>
        <w:numPr>
          <w:ilvl w:val="1"/>
          <w:numId w:val="21"/>
        </w:numPr>
        <w:tabs>
          <w:tab w:pos="1569" w:val="left" w:leader="none"/>
        </w:tabs>
        <w:spacing w:line="240" w:lineRule="auto" w:before="60" w:after="0"/>
        <w:ind w:left="1569" w:right="0" w:hanging="851"/>
        <w:jc w:val="left"/>
        <w:rPr>
          <w:rFonts w:ascii="Arial"/>
          <w:b/>
          <w:sz w:val="24"/>
        </w:rPr>
      </w:pPr>
      <w:hyperlink w:history="true" w:anchor="_bookmark47">
        <w:r>
          <w:rPr>
            <w:rFonts w:ascii="Arial"/>
            <w:b/>
            <w:spacing w:val="-2"/>
            <w:sz w:val="24"/>
          </w:rPr>
          <w:t>Number-service</w:t>
        </w:r>
      </w:hyperlink>
    </w:p>
    <w:p>
      <w:pPr>
        <w:pStyle w:val="ListParagraph"/>
        <w:numPr>
          <w:ilvl w:val="1"/>
          <w:numId w:val="21"/>
        </w:numPr>
        <w:tabs>
          <w:tab w:pos="1569" w:val="left" w:leader="none"/>
        </w:tabs>
        <w:spacing w:line="240" w:lineRule="auto" w:before="60" w:after="0"/>
        <w:ind w:left="1569" w:right="0" w:hanging="851"/>
        <w:jc w:val="left"/>
        <w:rPr>
          <w:rFonts w:ascii="Arial"/>
          <w:b/>
          <w:sz w:val="24"/>
        </w:rPr>
      </w:pPr>
      <w:hyperlink w:history="true" w:anchor="_bookmark55">
        <w:r>
          <w:rPr>
            <w:rFonts w:ascii="Arial"/>
            <w:b/>
            <w:sz w:val="24"/>
          </w:rPr>
          <w:t>Register</w:t>
        </w:r>
        <w:r>
          <w:rPr>
            <w:rFonts w:ascii="Arial"/>
            <w:b/>
            <w:spacing w:val="-2"/>
            <w:sz w:val="24"/>
          </w:rPr>
          <w:t> service</w:t>
        </w:r>
      </w:hyperlink>
    </w:p>
    <w:p>
      <w:pPr>
        <w:pStyle w:val="ListParagraph"/>
        <w:numPr>
          <w:ilvl w:val="1"/>
          <w:numId w:val="21"/>
        </w:numPr>
        <w:tabs>
          <w:tab w:pos="1569" w:val="left" w:leader="none"/>
        </w:tabs>
        <w:spacing w:line="240" w:lineRule="auto" w:before="60" w:after="0"/>
        <w:ind w:left="1569" w:right="0" w:hanging="851"/>
        <w:jc w:val="left"/>
        <w:rPr>
          <w:rFonts w:ascii="Arial"/>
          <w:b/>
          <w:sz w:val="24"/>
        </w:rPr>
      </w:pPr>
      <w:hyperlink w:history="true" w:anchor="_bookmark58">
        <w:r>
          <w:rPr>
            <w:rFonts w:ascii="Arial"/>
            <w:b/>
            <w:sz w:val="24"/>
          </w:rPr>
          <w:t>Legal</w:t>
        </w:r>
        <w:r>
          <w:rPr>
            <w:rFonts w:ascii="Arial"/>
            <w:b/>
            <w:spacing w:val="-2"/>
            <w:sz w:val="24"/>
          </w:rPr>
          <w:t> service</w:t>
        </w:r>
      </w:hyperlink>
    </w:p>
    <w:p>
      <w:pPr>
        <w:pStyle w:val="ListParagraph"/>
        <w:numPr>
          <w:ilvl w:val="1"/>
          <w:numId w:val="21"/>
        </w:numPr>
        <w:tabs>
          <w:tab w:pos="1569" w:val="left" w:leader="none"/>
        </w:tabs>
        <w:spacing w:line="240" w:lineRule="auto" w:before="60" w:after="0"/>
        <w:ind w:left="1569" w:right="0" w:hanging="851"/>
        <w:jc w:val="left"/>
        <w:rPr>
          <w:rFonts w:ascii="Arial"/>
          <w:b/>
          <w:sz w:val="24"/>
        </w:rPr>
      </w:pPr>
      <w:hyperlink w:history="true" w:anchor="_bookmark60">
        <w:r>
          <w:rPr>
            <w:rFonts w:ascii="Arial"/>
            <w:b/>
            <w:sz w:val="24"/>
          </w:rPr>
          <w:t>Classification</w:t>
        </w:r>
        <w:r>
          <w:rPr>
            <w:rFonts w:ascii="Arial"/>
            <w:b/>
            <w:spacing w:val="-5"/>
            <w:sz w:val="24"/>
          </w:rPr>
          <w:t> </w:t>
        </w:r>
        <w:r>
          <w:rPr>
            <w:rFonts w:ascii="Arial"/>
            <w:b/>
            <w:spacing w:val="-2"/>
            <w:sz w:val="24"/>
          </w:rPr>
          <w:t>services</w:t>
        </w:r>
      </w:hyperlink>
    </w:p>
    <w:p>
      <w:pPr>
        <w:tabs>
          <w:tab w:pos="7798" w:val="left" w:leader="none"/>
        </w:tabs>
        <w:spacing w:before="133"/>
        <w:ind w:left="718" w:right="0" w:firstLine="0"/>
        <w:jc w:val="left"/>
        <w:rPr>
          <w:sz w:val="16"/>
        </w:rPr>
      </w:pPr>
      <w:r>
        <w:rPr>
          <w:rFonts w:ascii="Times New Roman"/>
          <w:color w:val="2A64AC"/>
          <w:sz w:val="16"/>
          <w:u w:val="single" w:color="000000"/>
        </w:rPr>
        <w:tab/>
      </w:r>
      <w:r>
        <w:rPr>
          <w:color w:val="2A64AC"/>
          <w:sz w:val="16"/>
          <w:u w:val="single" w:color="2A64AC"/>
        </w:rPr>
        <w:t>top</w:t>
      </w:r>
      <w:r>
        <w:rPr>
          <w:color w:val="2A64AC"/>
          <w:spacing w:val="-3"/>
          <w:sz w:val="16"/>
          <w:u w:val="single" w:color="2A64AC"/>
        </w:rPr>
        <w:t> </w:t>
      </w:r>
      <w:r>
        <w:rPr>
          <w:color w:val="2A64AC"/>
          <w:sz w:val="16"/>
          <w:u w:val="single" w:color="2A64AC"/>
        </w:rPr>
        <w:t>of </w:t>
      </w:r>
      <w:r>
        <w:rPr>
          <w:color w:val="2A64AC"/>
          <w:spacing w:val="-2"/>
          <w:sz w:val="16"/>
          <w:u w:val="single" w:color="2A64AC"/>
        </w:rPr>
        <w:t>documen</w:t>
      </w:r>
      <w:r>
        <w:rPr>
          <w:color w:val="2A64AC"/>
          <w:spacing w:val="-2"/>
          <w:sz w:val="16"/>
        </w:rPr>
        <w:t>t</w:t>
      </w:r>
    </w:p>
    <w:p>
      <w:pPr>
        <w:pStyle w:val="Heading1"/>
        <w:numPr>
          <w:ilvl w:val="1"/>
          <w:numId w:val="2"/>
        </w:numPr>
        <w:tabs>
          <w:tab w:pos="1437" w:val="left" w:leader="none"/>
        </w:tabs>
        <w:spacing w:line="240" w:lineRule="auto" w:before="137" w:after="0"/>
        <w:ind w:left="1437" w:right="0" w:hanging="719"/>
        <w:jc w:val="left"/>
      </w:pPr>
      <w:r>
        <w:rPr/>
        <w:t>Relevant</w:t>
      </w:r>
      <w:r>
        <w:rPr>
          <w:spacing w:val="-6"/>
        </w:rPr>
        <w:t> </w:t>
      </w:r>
      <w:r>
        <w:rPr/>
        <w:t>acronyms</w:t>
      </w:r>
      <w:r>
        <w:rPr>
          <w:spacing w:val="-5"/>
        </w:rPr>
        <w:t> </w:t>
      </w:r>
      <w:r>
        <w:rPr/>
        <w:t>and</w:t>
      </w:r>
      <w:r>
        <w:rPr>
          <w:spacing w:val="-5"/>
        </w:rPr>
        <w:t> </w:t>
      </w:r>
      <w:r>
        <w:rPr>
          <w:spacing w:val="-2"/>
        </w:rPr>
        <w:t>abbreviations</w:t>
      </w:r>
    </w:p>
    <w:p>
      <w:pPr>
        <w:pStyle w:val="BodyText"/>
        <w:spacing w:before="6"/>
        <w:rPr>
          <w:rFonts w:ascii="Arial"/>
          <w:b/>
          <w:sz w:val="1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0"/>
        <w:gridCol w:w="6241"/>
      </w:tblGrid>
      <w:tr>
        <w:trPr>
          <w:trHeight w:val="275" w:hRule="atLeast"/>
        </w:trPr>
        <w:tc>
          <w:tcPr>
            <w:tcW w:w="3130" w:type="dxa"/>
            <w:shd w:val="clear" w:color="auto" w:fill="538DD3"/>
          </w:tcPr>
          <w:p>
            <w:pPr>
              <w:pStyle w:val="TableParagraph"/>
              <w:spacing w:line="255" w:lineRule="exact"/>
              <w:rPr>
                <w:rFonts w:ascii="Arial"/>
                <w:b/>
                <w:sz w:val="24"/>
              </w:rPr>
            </w:pPr>
            <w:r>
              <w:rPr>
                <w:rFonts w:ascii="Arial"/>
                <w:b/>
                <w:color w:val="EFEFEF"/>
                <w:sz w:val="24"/>
              </w:rPr>
              <w:t>Abbreviation</w:t>
            </w:r>
            <w:r>
              <w:rPr>
                <w:rFonts w:ascii="Arial"/>
                <w:b/>
                <w:color w:val="EFEFEF"/>
                <w:spacing w:val="-3"/>
                <w:sz w:val="24"/>
              </w:rPr>
              <w:t> </w:t>
            </w:r>
            <w:r>
              <w:rPr>
                <w:rFonts w:ascii="Arial"/>
                <w:b/>
                <w:color w:val="EFEFEF"/>
                <w:sz w:val="24"/>
              </w:rPr>
              <w:t>or</w:t>
            </w:r>
            <w:r>
              <w:rPr>
                <w:rFonts w:ascii="Arial"/>
                <w:b/>
                <w:color w:val="EFEFEF"/>
                <w:spacing w:val="-4"/>
                <w:sz w:val="24"/>
              </w:rPr>
              <w:t> </w:t>
            </w:r>
            <w:r>
              <w:rPr>
                <w:rFonts w:ascii="Arial"/>
                <w:b/>
                <w:color w:val="EFEFEF"/>
                <w:spacing w:val="-2"/>
                <w:sz w:val="24"/>
              </w:rPr>
              <w:t>acronym</w:t>
            </w:r>
          </w:p>
        </w:tc>
        <w:tc>
          <w:tcPr>
            <w:tcW w:w="6241" w:type="dxa"/>
            <w:shd w:val="clear" w:color="auto" w:fill="538DD3"/>
          </w:tcPr>
          <w:p>
            <w:pPr>
              <w:pStyle w:val="TableParagraph"/>
              <w:spacing w:line="255" w:lineRule="exact"/>
              <w:ind w:left="105"/>
              <w:rPr>
                <w:rFonts w:ascii="Arial"/>
                <w:b/>
                <w:sz w:val="24"/>
              </w:rPr>
            </w:pPr>
            <w:r>
              <w:rPr>
                <w:rFonts w:ascii="Arial"/>
                <w:b/>
                <w:color w:val="EFEFEF"/>
                <w:spacing w:val="-2"/>
                <w:sz w:val="24"/>
              </w:rPr>
              <w:t>Description</w:t>
            </w:r>
          </w:p>
        </w:tc>
      </w:tr>
      <w:tr>
        <w:trPr>
          <w:trHeight w:val="552" w:hRule="atLeast"/>
        </w:trPr>
        <w:tc>
          <w:tcPr>
            <w:tcW w:w="3130" w:type="dxa"/>
          </w:tcPr>
          <w:p>
            <w:pPr>
              <w:pStyle w:val="TableParagraph"/>
              <w:spacing w:line="240" w:lineRule="auto"/>
              <w:rPr>
                <w:rFonts w:ascii="Arial MT"/>
                <w:sz w:val="24"/>
              </w:rPr>
            </w:pPr>
            <w:r>
              <w:rPr>
                <w:rFonts w:ascii="Arial MT"/>
                <w:spacing w:val="-5"/>
                <w:sz w:val="24"/>
              </w:rPr>
              <w:t>CQL</w:t>
            </w:r>
          </w:p>
        </w:tc>
        <w:tc>
          <w:tcPr>
            <w:tcW w:w="6241" w:type="dxa"/>
          </w:tcPr>
          <w:p>
            <w:pPr>
              <w:pStyle w:val="TableParagraph"/>
              <w:spacing w:line="240" w:lineRule="auto"/>
              <w:ind w:left="105"/>
              <w:rPr>
                <w:rFonts w:ascii="Arial MT"/>
                <w:sz w:val="24"/>
              </w:rPr>
            </w:pPr>
            <w:r>
              <w:rPr>
                <w:rFonts w:ascii="Arial MT"/>
                <w:sz w:val="24"/>
              </w:rPr>
              <w:t>Contextual</w:t>
            </w:r>
            <w:r>
              <w:rPr>
                <w:rFonts w:ascii="Arial MT"/>
                <w:spacing w:val="-3"/>
                <w:sz w:val="24"/>
              </w:rPr>
              <w:t> </w:t>
            </w:r>
            <w:r>
              <w:rPr>
                <w:rFonts w:ascii="Arial MT"/>
                <w:sz w:val="24"/>
              </w:rPr>
              <w:t>or</w:t>
            </w:r>
            <w:r>
              <w:rPr>
                <w:rFonts w:ascii="Arial MT"/>
                <w:spacing w:val="-2"/>
                <w:sz w:val="24"/>
              </w:rPr>
              <w:t> </w:t>
            </w:r>
            <w:r>
              <w:rPr>
                <w:rFonts w:ascii="Arial MT"/>
                <w:sz w:val="24"/>
              </w:rPr>
              <w:t>Common</w:t>
            </w:r>
            <w:r>
              <w:rPr>
                <w:rFonts w:ascii="Arial MT"/>
                <w:spacing w:val="-2"/>
                <w:sz w:val="24"/>
              </w:rPr>
              <w:t> </w:t>
            </w:r>
            <w:r>
              <w:rPr>
                <w:rFonts w:ascii="Arial MT"/>
                <w:sz w:val="24"/>
              </w:rPr>
              <w:t>Query</w:t>
            </w:r>
            <w:r>
              <w:rPr>
                <w:rFonts w:ascii="Arial MT"/>
                <w:spacing w:val="-2"/>
                <w:sz w:val="24"/>
              </w:rPr>
              <w:t> Language</w:t>
            </w:r>
          </w:p>
        </w:tc>
      </w:tr>
      <w:tr>
        <w:trPr>
          <w:trHeight w:val="551" w:hRule="atLeast"/>
        </w:trPr>
        <w:tc>
          <w:tcPr>
            <w:tcW w:w="3130" w:type="dxa"/>
          </w:tcPr>
          <w:p>
            <w:pPr>
              <w:pStyle w:val="TableParagraph"/>
              <w:spacing w:line="240" w:lineRule="auto"/>
              <w:rPr>
                <w:rFonts w:ascii="Arial MT"/>
                <w:sz w:val="24"/>
              </w:rPr>
            </w:pPr>
            <w:r>
              <w:rPr>
                <w:rFonts w:ascii="Arial MT"/>
                <w:spacing w:val="-5"/>
                <w:sz w:val="24"/>
              </w:rPr>
              <w:t>DTD</w:t>
            </w:r>
          </w:p>
        </w:tc>
        <w:tc>
          <w:tcPr>
            <w:tcW w:w="6241" w:type="dxa"/>
          </w:tcPr>
          <w:p>
            <w:pPr>
              <w:pStyle w:val="TableParagraph"/>
              <w:spacing w:line="240" w:lineRule="auto"/>
              <w:ind w:left="105"/>
              <w:rPr>
                <w:rFonts w:ascii="Arial MT"/>
                <w:sz w:val="24"/>
              </w:rPr>
            </w:pPr>
            <w:r>
              <w:rPr>
                <w:rFonts w:ascii="Arial MT"/>
                <w:sz w:val="24"/>
              </w:rPr>
              <w:t>Document</w:t>
            </w:r>
            <w:r>
              <w:rPr>
                <w:rFonts w:ascii="Arial MT"/>
                <w:spacing w:val="-18"/>
                <w:sz w:val="24"/>
              </w:rPr>
              <w:t> </w:t>
            </w:r>
            <w:r>
              <w:rPr>
                <w:rFonts w:ascii="Arial MT"/>
                <w:sz w:val="24"/>
              </w:rPr>
              <w:t>Type</w:t>
            </w:r>
            <w:r>
              <w:rPr>
                <w:rFonts w:ascii="Arial MT"/>
                <w:spacing w:val="-10"/>
                <w:sz w:val="24"/>
              </w:rPr>
              <w:t> </w:t>
            </w:r>
            <w:r>
              <w:rPr>
                <w:rFonts w:ascii="Arial MT"/>
                <w:spacing w:val="-2"/>
                <w:sz w:val="24"/>
              </w:rPr>
              <w:t>Definition</w:t>
            </w:r>
          </w:p>
        </w:tc>
      </w:tr>
      <w:tr>
        <w:trPr>
          <w:trHeight w:val="551" w:hRule="atLeast"/>
        </w:trPr>
        <w:tc>
          <w:tcPr>
            <w:tcW w:w="3130" w:type="dxa"/>
          </w:tcPr>
          <w:p>
            <w:pPr>
              <w:pStyle w:val="TableParagraph"/>
              <w:spacing w:line="240" w:lineRule="auto"/>
              <w:rPr>
                <w:rFonts w:ascii="Arial MT"/>
                <w:sz w:val="24"/>
              </w:rPr>
            </w:pPr>
            <w:r>
              <w:rPr>
                <w:rFonts w:ascii="Arial MT"/>
                <w:spacing w:val="-4"/>
                <w:sz w:val="24"/>
              </w:rPr>
              <w:t>ECLA</w:t>
            </w:r>
          </w:p>
        </w:tc>
        <w:tc>
          <w:tcPr>
            <w:tcW w:w="6241" w:type="dxa"/>
          </w:tcPr>
          <w:p>
            <w:pPr>
              <w:pStyle w:val="TableParagraph"/>
              <w:spacing w:line="240" w:lineRule="auto"/>
              <w:ind w:left="105"/>
              <w:rPr>
                <w:rFonts w:ascii="Arial MT"/>
                <w:sz w:val="24"/>
              </w:rPr>
            </w:pPr>
            <w:r>
              <w:rPr>
                <w:rFonts w:ascii="Arial MT"/>
                <w:sz w:val="24"/>
              </w:rPr>
              <w:t>European</w:t>
            </w:r>
            <w:r>
              <w:rPr>
                <w:rFonts w:ascii="Arial MT"/>
                <w:spacing w:val="-6"/>
                <w:sz w:val="24"/>
              </w:rPr>
              <w:t> </w:t>
            </w:r>
            <w:r>
              <w:rPr>
                <w:rFonts w:ascii="Arial MT"/>
                <w:sz w:val="24"/>
              </w:rPr>
              <w:t>Classification</w:t>
            </w:r>
            <w:r>
              <w:rPr>
                <w:rFonts w:ascii="Arial MT"/>
                <w:spacing w:val="-5"/>
                <w:sz w:val="24"/>
              </w:rPr>
              <w:t> </w:t>
            </w:r>
            <w:r>
              <w:rPr>
                <w:rFonts w:ascii="Arial MT"/>
                <w:spacing w:val="-2"/>
                <w:sz w:val="24"/>
              </w:rPr>
              <w:t>system</w:t>
            </w:r>
          </w:p>
        </w:tc>
      </w:tr>
      <w:tr>
        <w:trPr>
          <w:trHeight w:val="554" w:hRule="atLeast"/>
        </w:trPr>
        <w:tc>
          <w:tcPr>
            <w:tcW w:w="3130" w:type="dxa"/>
          </w:tcPr>
          <w:p>
            <w:pPr>
              <w:pStyle w:val="TableParagraph"/>
              <w:spacing w:line="240" w:lineRule="auto" w:before="2"/>
              <w:rPr>
                <w:rFonts w:ascii="Arial MT"/>
                <w:sz w:val="24"/>
              </w:rPr>
            </w:pPr>
            <w:r>
              <w:rPr>
                <w:rFonts w:ascii="Arial MT"/>
                <w:spacing w:val="-4"/>
                <w:sz w:val="24"/>
              </w:rPr>
              <w:t>HTTP</w:t>
            </w:r>
          </w:p>
        </w:tc>
        <w:tc>
          <w:tcPr>
            <w:tcW w:w="6241" w:type="dxa"/>
          </w:tcPr>
          <w:p>
            <w:pPr>
              <w:pStyle w:val="TableParagraph"/>
              <w:spacing w:line="240" w:lineRule="auto" w:before="2"/>
              <w:ind w:left="105"/>
              <w:rPr>
                <w:rFonts w:ascii="Arial MT"/>
                <w:sz w:val="24"/>
              </w:rPr>
            </w:pPr>
            <w:r>
              <w:rPr>
                <w:rFonts w:ascii="Arial MT"/>
                <w:sz w:val="24"/>
              </w:rPr>
              <w:t>Hypertext</w:t>
            </w:r>
            <w:r>
              <w:rPr>
                <w:rFonts w:ascii="Arial MT"/>
                <w:spacing w:val="-13"/>
                <w:sz w:val="24"/>
              </w:rPr>
              <w:t> </w:t>
            </w:r>
            <w:r>
              <w:rPr>
                <w:rFonts w:ascii="Arial MT"/>
                <w:sz w:val="24"/>
              </w:rPr>
              <w:t>Transfer</w:t>
            </w:r>
            <w:r>
              <w:rPr>
                <w:rFonts w:ascii="Arial MT"/>
                <w:spacing w:val="-9"/>
                <w:sz w:val="24"/>
              </w:rPr>
              <w:t> </w:t>
            </w:r>
            <w:r>
              <w:rPr>
                <w:rFonts w:ascii="Arial MT"/>
                <w:spacing w:val="-2"/>
                <w:sz w:val="24"/>
              </w:rPr>
              <w:t>Protocol</w:t>
            </w:r>
          </w:p>
        </w:tc>
      </w:tr>
      <w:tr>
        <w:trPr>
          <w:trHeight w:val="827" w:hRule="atLeast"/>
        </w:trPr>
        <w:tc>
          <w:tcPr>
            <w:tcW w:w="3130" w:type="dxa"/>
          </w:tcPr>
          <w:p>
            <w:pPr>
              <w:pStyle w:val="TableParagraph"/>
              <w:spacing w:line="240" w:lineRule="auto"/>
              <w:rPr>
                <w:rFonts w:ascii="Arial"/>
                <w:i/>
                <w:sz w:val="24"/>
              </w:rPr>
            </w:pPr>
            <w:r>
              <w:rPr>
                <w:rFonts w:ascii="Arial MT"/>
                <w:spacing w:val="-2"/>
                <w:sz w:val="24"/>
              </w:rPr>
              <w:t>IPC</w:t>
            </w:r>
            <w:r>
              <w:rPr>
                <w:rFonts w:ascii="Arial"/>
                <w:i/>
                <w:spacing w:val="-2"/>
                <w:sz w:val="24"/>
              </w:rPr>
              <w:t>digit</w:t>
            </w:r>
          </w:p>
        </w:tc>
        <w:tc>
          <w:tcPr>
            <w:tcW w:w="6241" w:type="dxa"/>
          </w:tcPr>
          <w:p>
            <w:pPr>
              <w:pStyle w:val="TableParagraph"/>
              <w:spacing w:line="240" w:lineRule="auto"/>
              <w:ind w:left="105"/>
              <w:rPr>
                <w:rFonts w:ascii="Arial MT"/>
                <w:sz w:val="24"/>
              </w:rPr>
            </w:pPr>
            <w:r>
              <w:rPr>
                <w:rFonts w:ascii="Arial MT"/>
                <w:sz w:val="24"/>
              </w:rPr>
              <w:t>International</w:t>
            </w:r>
            <w:r>
              <w:rPr>
                <w:rFonts w:ascii="Arial MT"/>
                <w:spacing w:val="-8"/>
                <w:sz w:val="24"/>
              </w:rPr>
              <w:t> </w:t>
            </w:r>
            <w:r>
              <w:rPr>
                <w:rFonts w:ascii="Arial MT"/>
                <w:sz w:val="24"/>
              </w:rPr>
              <w:t>Patent</w:t>
            </w:r>
            <w:r>
              <w:rPr>
                <w:rFonts w:ascii="Arial MT"/>
                <w:spacing w:val="-8"/>
                <w:sz w:val="24"/>
              </w:rPr>
              <w:t> </w:t>
            </w:r>
            <w:r>
              <w:rPr>
                <w:rFonts w:ascii="Arial MT"/>
                <w:sz w:val="24"/>
              </w:rPr>
              <w:t>Classification,</w:t>
            </w:r>
            <w:r>
              <w:rPr>
                <w:rFonts w:ascii="Arial MT"/>
                <w:spacing w:val="-7"/>
                <w:sz w:val="24"/>
              </w:rPr>
              <w:t> </w:t>
            </w:r>
            <w:r>
              <w:rPr>
                <w:rFonts w:ascii="Arial"/>
                <w:i/>
                <w:sz w:val="24"/>
              </w:rPr>
              <w:t>digit</w:t>
            </w:r>
            <w:r>
              <w:rPr>
                <w:rFonts w:ascii="Arial MT"/>
                <w:sz w:val="24"/>
              </w:rPr>
              <w:t>-th</w:t>
            </w:r>
            <w:r>
              <w:rPr>
                <w:rFonts w:ascii="Arial MT"/>
                <w:spacing w:val="-8"/>
                <w:sz w:val="24"/>
              </w:rPr>
              <w:t> </w:t>
            </w:r>
            <w:r>
              <w:rPr>
                <w:rFonts w:ascii="Arial MT"/>
                <w:sz w:val="24"/>
              </w:rPr>
              <w:t>release</w:t>
            </w:r>
            <w:r>
              <w:rPr>
                <w:rFonts w:ascii="Arial MT"/>
                <w:spacing w:val="-8"/>
                <w:sz w:val="24"/>
              </w:rPr>
              <w:t> </w:t>
            </w:r>
            <w:r>
              <w:rPr>
                <w:rFonts w:ascii="Arial MT"/>
                <w:sz w:val="24"/>
              </w:rPr>
              <w:t>(if skipped, 8th is assumed)</w:t>
            </w:r>
          </w:p>
        </w:tc>
      </w:tr>
      <w:tr>
        <w:trPr>
          <w:trHeight w:val="551" w:hRule="atLeast"/>
        </w:trPr>
        <w:tc>
          <w:tcPr>
            <w:tcW w:w="3130" w:type="dxa"/>
          </w:tcPr>
          <w:p>
            <w:pPr>
              <w:pStyle w:val="TableParagraph"/>
              <w:spacing w:line="240" w:lineRule="auto"/>
              <w:rPr>
                <w:rFonts w:ascii="Arial MT"/>
                <w:sz w:val="24"/>
              </w:rPr>
            </w:pPr>
            <w:r>
              <w:rPr>
                <w:rFonts w:ascii="Arial MT"/>
                <w:spacing w:val="-4"/>
                <w:sz w:val="24"/>
              </w:rPr>
              <w:t>MIME</w:t>
            </w:r>
          </w:p>
        </w:tc>
        <w:tc>
          <w:tcPr>
            <w:tcW w:w="6241" w:type="dxa"/>
          </w:tcPr>
          <w:p>
            <w:pPr>
              <w:pStyle w:val="TableParagraph"/>
              <w:spacing w:line="240" w:lineRule="auto"/>
              <w:ind w:left="105"/>
              <w:rPr>
                <w:rFonts w:ascii="Arial MT"/>
                <w:sz w:val="24"/>
              </w:rPr>
            </w:pPr>
            <w:r>
              <w:rPr>
                <w:rFonts w:ascii="Arial MT"/>
                <w:sz w:val="24"/>
              </w:rPr>
              <w:t>Multipurpose</w:t>
            </w:r>
            <w:r>
              <w:rPr>
                <w:rFonts w:ascii="Arial MT"/>
                <w:spacing w:val="-7"/>
                <w:sz w:val="24"/>
              </w:rPr>
              <w:t> </w:t>
            </w:r>
            <w:r>
              <w:rPr>
                <w:rFonts w:ascii="Arial MT"/>
                <w:sz w:val="24"/>
              </w:rPr>
              <w:t>Internet</w:t>
            </w:r>
            <w:r>
              <w:rPr>
                <w:rFonts w:ascii="Arial MT"/>
                <w:spacing w:val="-7"/>
                <w:sz w:val="24"/>
              </w:rPr>
              <w:t> </w:t>
            </w:r>
            <w:r>
              <w:rPr>
                <w:rFonts w:ascii="Arial MT"/>
                <w:sz w:val="24"/>
              </w:rPr>
              <w:t>Mail</w:t>
            </w:r>
            <w:r>
              <w:rPr>
                <w:rFonts w:ascii="Arial MT"/>
                <w:spacing w:val="-4"/>
                <w:sz w:val="24"/>
              </w:rPr>
              <w:t> </w:t>
            </w:r>
            <w:r>
              <w:rPr>
                <w:rFonts w:ascii="Arial MT"/>
                <w:spacing w:val="-2"/>
                <w:sz w:val="24"/>
              </w:rPr>
              <w:t>Extensions</w:t>
            </w:r>
          </w:p>
        </w:tc>
      </w:tr>
      <w:tr>
        <w:trPr>
          <w:trHeight w:val="552" w:hRule="atLeast"/>
        </w:trPr>
        <w:tc>
          <w:tcPr>
            <w:tcW w:w="3130" w:type="dxa"/>
          </w:tcPr>
          <w:p>
            <w:pPr>
              <w:pStyle w:val="TableParagraph"/>
              <w:spacing w:line="240" w:lineRule="auto"/>
              <w:rPr>
                <w:rFonts w:ascii="Arial MT"/>
                <w:sz w:val="24"/>
              </w:rPr>
            </w:pPr>
            <w:r>
              <w:rPr>
                <w:rFonts w:ascii="Arial MT"/>
                <w:spacing w:val="-5"/>
                <w:sz w:val="24"/>
              </w:rPr>
              <w:t>PNG</w:t>
            </w:r>
          </w:p>
        </w:tc>
        <w:tc>
          <w:tcPr>
            <w:tcW w:w="6241" w:type="dxa"/>
          </w:tcPr>
          <w:p>
            <w:pPr>
              <w:pStyle w:val="TableParagraph"/>
              <w:spacing w:line="240" w:lineRule="auto"/>
              <w:ind w:left="105"/>
              <w:rPr>
                <w:rFonts w:ascii="Arial MT"/>
                <w:sz w:val="24"/>
              </w:rPr>
            </w:pPr>
            <w:r>
              <w:rPr>
                <w:rFonts w:ascii="Arial MT"/>
                <w:sz w:val="24"/>
              </w:rPr>
              <w:t>Portable</w:t>
            </w:r>
            <w:r>
              <w:rPr>
                <w:rFonts w:ascii="Arial MT"/>
                <w:spacing w:val="-6"/>
                <w:sz w:val="24"/>
              </w:rPr>
              <w:t> </w:t>
            </w:r>
            <w:r>
              <w:rPr>
                <w:rFonts w:ascii="Arial MT"/>
                <w:sz w:val="24"/>
              </w:rPr>
              <w:t>Network</w:t>
            </w:r>
            <w:r>
              <w:rPr>
                <w:rFonts w:ascii="Arial MT"/>
                <w:spacing w:val="-4"/>
                <w:sz w:val="24"/>
              </w:rPr>
              <w:t> </w:t>
            </w:r>
            <w:r>
              <w:rPr>
                <w:rFonts w:ascii="Arial MT"/>
                <w:spacing w:val="-2"/>
                <w:sz w:val="24"/>
              </w:rPr>
              <w:t>Graphics</w:t>
            </w:r>
          </w:p>
        </w:tc>
      </w:tr>
      <w:tr>
        <w:trPr>
          <w:trHeight w:val="551" w:hRule="atLeast"/>
        </w:trPr>
        <w:tc>
          <w:tcPr>
            <w:tcW w:w="3130" w:type="dxa"/>
          </w:tcPr>
          <w:p>
            <w:pPr>
              <w:pStyle w:val="TableParagraph"/>
              <w:spacing w:line="240" w:lineRule="auto"/>
              <w:rPr>
                <w:rFonts w:ascii="Arial MT"/>
                <w:sz w:val="24"/>
              </w:rPr>
            </w:pPr>
            <w:r>
              <w:rPr>
                <w:rFonts w:ascii="Arial MT"/>
                <w:spacing w:val="-4"/>
                <w:sz w:val="24"/>
              </w:rPr>
              <w:t>REST</w:t>
            </w:r>
          </w:p>
        </w:tc>
        <w:tc>
          <w:tcPr>
            <w:tcW w:w="6241" w:type="dxa"/>
          </w:tcPr>
          <w:p>
            <w:pPr>
              <w:pStyle w:val="TableParagraph"/>
              <w:spacing w:line="240" w:lineRule="auto"/>
              <w:ind w:left="105"/>
              <w:rPr>
                <w:rFonts w:ascii="Arial MT"/>
                <w:sz w:val="24"/>
              </w:rPr>
            </w:pPr>
            <w:r>
              <w:rPr>
                <w:rFonts w:ascii="Arial MT"/>
                <w:sz w:val="24"/>
              </w:rPr>
              <w:t>Representational</w:t>
            </w:r>
            <w:r>
              <w:rPr>
                <w:rFonts w:ascii="Arial MT"/>
                <w:spacing w:val="-8"/>
                <w:sz w:val="24"/>
              </w:rPr>
              <w:t> </w:t>
            </w:r>
            <w:r>
              <w:rPr>
                <w:rFonts w:ascii="Arial MT"/>
                <w:sz w:val="24"/>
              </w:rPr>
              <w:t>State</w:t>
            </w:r>
            <w:r>
              <w:rPr>
                <w:rFonts w:ascii="Arial MT"/>
                <w:spacing w:val="-12"/>
                <w:sz w:val="24"/>
              </w:rPr>
              <w:t> </w:t>
            </w:r>
            <w:r>
              <w:rPr>
                <w:rFonts w:ascii="Arial MT"/>
                <w:spacing w:val="-2"/>
                <w:sz w:val="24"/>
              </w:rPr>
              <w:t>Transfer</w:t>
            </w:r>
          </w:p>
        </w:tc>
      </w:tr>
      <w:tr>
        <w:trPr>
          <w:trHeight w:val="827" w:hRule="atLeast"/>
        </w:trPr>
        <w:tc>
          <w:tcPr>
            <w:tcW w:w="3130" w:type="dxa"/>
          </w:tcPr>
          <w:p>
            <w:pPr>
              <w:pStyle w:val="TableParagraph"/>
              <w:spacing w:line="240" w:lineRule="auto"/>
              <w:rPr>
                <w:rFonts w:ascii="Arial MT"/>
                <w:sz w:val="24"/>
              </w:rPr>
            </w:pPr>
            <w:r>
              <w:rPr>
                <w:rFonts w:ascii="Arial MT"/>
                <w:spacing w:val="-2"/>
                <w:sz w:val="24"/>
              </w:rPr>
              <w:t>ST.36</w:t>
            </w:r>
          </w:p>
        </w:tc>
        <w:tc>
          <w:tcPr>
            <w:tcW w:w="6241" w:type="dxa"/>
          </w:tcPr>
          <w:p>
            <w:pPr>
              <w:pStyle w:val="TableParagraph"/>
              <w:spacing w:line="240" w:lineRule="auto"/>
              <w:ind w:left="105" w:right="27"/>
              <w:rPr>
                <w:rFonts w:ascii="Arial MT"/>
                <w:sz w:val="24"/>
              </w:rPr>
            </w:pPr>
            <w:r>
              <w:rPr>
                <w:rFonts w:ascii="Arial MT"/>
                <w:sz w:val="24"/>
              </w:rPr>
              <w:t>WIPO</w:t>
            </w:r>
            <w:r>
              <w:rPr>
                <w:rFonts w:ascii="Arial MT"/>
                <w:spacing w:val="-7"/>
                <w:sz w:val="24"/>
              </w:rPr>
              <w:t> </w:t>
            </w:r>
            <w:r>
              <w:rPr>
                <w:rFonts w:ascii="Arial MT"/>
                <w:sz w:val="24"/>
              </w:rPr>
              <w:t>Standard</w:t>
            </w:r>
            <w:r>
              <w:rPr>
                <w:rFonts w:ascii="Arial MT"/>
                <w:spacing w:val="-7"/>
                <w:sz w:val="24"/>
              </w:rPr>
              <w:t> </w:t>
            </w:r>
            <w:r>
              <w:rPr>
                <w:rFonts w:ascii="Arial MT"/>
                <w:sz w:val="24"/>
              </w:rPr>
              <w:t>36:</w:t>
            </w:r>
            <w:r>
              <w:rPr>
                <w:rFonts w:ascii="Arial MT"/>
                <w:spacing w:val="-7"/>
                <w:sz w:val="24"/>
              </w:rPr>
              <w:t> </w:t>
            </w:r>
            <w:r>
              <w:rPr>
                <w:rFonts w:ascii="Arial MT"/>
                <w:sz w:val="24"/>
              </w:rPr>
              <w:t>Processing</w:t>
            </w:r>
            <w:r>
              <w:rPr>
                <w:rFonts w:ascii="Arial MT"/>
                <w:spacing w:val="-8"/>
                <w:sz w:val="24"/>
              </w:rPr>
              <w:t> </w:t>
            </w:r>
            <w:r>
              <w:rPr>
                <w:rFonts w:ascii="Arial MT"/>
                <w:sz w:val="24"/>
              </w:rPr>
              <w:t>of</w:t>
            </w:r>
            <w:r>
              <w:rPr>
                <w:rFonts w:ascii="Arial MT"/>
                <w:spacing w:val="-9"/>
                <w:sz w:val="24"/>
              </w:rPr>
              <w:t> </w:t>
            </w:r>
            <w:r>
              <w:rPr>
                <w:rFonts w:ascii="Arial MT"/>
                <w:sz w:val="24"/>
              </w:rPr>
              <w:t>patent</w:t>
            </w:r>
            <w:r>
              <w:rPr>
                <w:rFonts w:ascii="Arial MT"/>
                <w:spacing w:val="-7"/>
                <w:sz w:val="24"/>
              </w:rPr>
              <w:t> </w:t>
            </w:r>
            <w:r>
              <w:rPr>
                <w:rFonts w:ascii="Arial MT"/>
                <w:sz w:val="24"/>
              </w:rPr>
              <w:t>information using XML</w:t>
            </w:r>
          </w:p>
        </w:tc>
      </w:tr>
      <w:tr>
        <w:trPr>
          <w:trHeight w:val="551" w:hRule="atLeast"/>
        </w:trPr>
        <w:tc>
          <w:tcPr>
            <w:tcW w:w="3130" w:type="dxa"/>
          </w:tcPr>
          <w:p>
            <w:pPr>
              <w:pStyle w:val="TableParagraph"/>
              <w:spacing w:line="240" w:lineRule="auto"/>
              <w:rPr>
                <w:rFonts w:ascii="Arial MT"/>
                <w:sz w:val="24"/>
              </w:rPr>
            </w:pPr>
            <w:r>
              <w:rPr>
                <w:rFonts w:ascii="Arial MT"/>
                <w:spacing w:val="-4"/>
                <w:sz w:val="24"/>
              </w:rPr>
              <w:t>TIFF</w:t>
            </w:r>
          </w:p>
        </w:tc>
        <w:tc>
          <w:tcPr>
            <w:tcW w:w="6241" w:type="dxa"/>
          </w:tcPr>
          <w:p>
            <w:pPr>
              <w:pStyle w:val="TableParagraph"/>
              <w:spacing w:line="240" w:lineRule="auto"/>
              <w:ind w:left="105"/>
              <w:rPr>
                <w:rFonts w:ascii="Arial MT"/>
                <w:sz w:val="24"/>
              </w:rPr>
            </w:pPr>
            <w:r>
              <w:rPr>
                <w:rFonts w:ascii="Arial MT"/>
                <w:sz w:val="24"/>
              </w:rPr>
              <w:t>Tagged</w:t>
            </w:r>
            <w:r>
              <w:rPr>
                <w:rFonts w:ascii="Arial MT"/>
                <w:spacing w:val="-14"/>
                <w:sz w:val="24"/>
              </w:rPr>
              <w:t> </w:t>
            </w:r>
            <w:r>
              <w:rPr>
                <w:rFonts w:ascii="Arial MT"/>
                <w:sz w:val="24"/>
              </w:rPr>
              <w:t>Image</w:t>
            </w:r>
            <w:r>
              <w:rPr>
                <w:rFonts w:ascii="Arial MT"/>
                <w:spacing w:val="-12"/>
                <w:sz w:val="24"/>
              </w:rPr>
              <w:t> </w:t>
            </w:r>
            <w:r>
              <w:rPr>
                <w:rFonts w:ascii="Arial MT"/>
                <w:sz w:val="24"/>
              </w:rPr>
              <w:t>File</w:t>
            </w:r>
            <w:r>
              <w:rPr>
                <w:rFonts w:ascii="Arial MT"/>
                <w:spacing w:val="-11"/>
                <w:sz w:val="24"/>
              </w:rPr>
              <w:t> </w:t>
            </w:r>
            <w:r>
              <w:rPr>
                <w:rFonts w:ascii="Arial MT"/>
                <w:spacing w:val="-2"/>
                <w:sz w:val="24"/>
              </w:rPr>
              <w:t>Format</w:t>
            </w:r>
          </w:p>
        </w:tc>
      </w:tr>
      <w:tr>
        <w:trPr>
          <w:trHeight w:val="553" w:hRule="atLeast"/>
        </w:trPr>
        <w:tc>
          <w:tcPr>
            <w:tcW w:w="3130" w:type="dxa"/>
          </w:tcPr>
          <w:p>
            <w:pPr>
              <w:pStyle w:val="TableParagraph"/>
              <w:spacing w:line="240" w:lineRule="auto" w:before="2"/>
              <w:rPr>
                <w:rFonts w:ascii="Arial MT"/>
                <w:sz w:val="24"/>
              </w:rPr>
            </w:pPr>
            <w:r>
              <w:rPr>
                <w:rFonts w:ascii="Arial MT"/>
                <w:spacing w:val="-5"/>
                <w:sz w:val="24"/>
              </w:rPr>
              <w:t>W3C</w:t>
            </w:r>
          </w:p>
        </w:tc>
        <w:tc>
          <w:tcPr>
            <w:tcW w:w="6241" w:type="dxa"/>
          </w:tcPr>
          <w:p>
            <w:pPr>
              <w:pStyle w:val="TableParagraph"/>
              <w:spacing w:line="240" w:lineRule="auto" w:before="2"/>
              <w:ind w:left="105"/>
              <w:rPr>
                <w:rFonts w:ascii="Arial MT"/>
                <w:sz w:val="24"/>
              </w:rPr>
            </w:pPr>
            <w:r>
              <w:rPr>
                <w:rFonts w:ascii="Arial MT"/>
                <w:sz w:val="24"/>
              </w:rPr>
              <w:t>World</w:t>
            </w:r>
            <w:r>
              <w:rPr>
                <w:rFonts w:ascii="Arial MT"/>
                <w:spacing w:val="-5"/>
                <w:sz w:val="24"/>
              </w:rPr>
              <w:t> </w:t>
            </w:r>
            <w:r>
              <w:rPr>
                <w:rFonts w:ascii="Arial MT"/>
                <w:sz w:val="24"/>
              </w:rPr>
              <w:t>Wide</w:t>
            </w:r>
            <w:r>
              <w:rPr>
                <w:rFonts w:ascii="Arial MT"/>
                <w:spacing w:val="-6"/>
                <w:sz w:val="24"/>
              </w:rPr>
              <w:t> </w:t>
            </w:r>
            <w:r>
              <w:rPr>
                <w:rFonts w:ascii="Arial MT"/>
                <w:sz w:val="24"/>
              </w:rPr>
              <w:t>Web</w:t>
            </w:r>
            <w:r>
              <w:rPr>
                <w:rFonts w:ascii="Arial MT"/>
                <w:spacing w:val="-6"/>
                <w:sz w:val="24"/>
              </w:rPr>
              <w:t> </w:t>
            </w:r>
            <w:r>
              <w:rPr>
                <w:rFonts w:ascii="Arial MT"/>
                <w:spacing w:val="-2"/>
                <w:sz w:val="24"/>
              </w:rPr>
              <w:t>Consortium</w:t>
            </w:r>
          </w:p>
        </w:tc>
      </w:tr>
      <w:tr>
        <w:trPr>
          <w:trHeight w:val="551" w:hRule="atLeast"/>
        </w:trPr>
        <w:tc>
          <w:tcPr>
            <w:tcW w:w="3130" w:type="dxa"/>
          </w:tcPr>
          <w:p>
            <w:pPr>
              <w:pStyle w:val="TableParagraph"/>
              <w:spacing w:line="240" w:lineRule="auto"/>
              <w:rPr>
                <w:rFonts w:ascii="Arial MT"/>
                <w:sz w:val="24"/>
              </w:rPr>
            </w:pPr>
            <w:r>
              <w:rPr>
                <w:rFonts w:ascii="Arial MT"/>
                <w:spacing w:val="-4"/>
                <w:sz w:val="24"/>
              </w:rPr>
              <w:t>WADL</w:t>
            </w:r>
          </w:p>
        </w:tc>
        <w:tc>
          <w:tcPr>
            <w:tcW w:w="6241" w:type="dxa"/>
          </w:tcPr>
          <w:p>
            <w:pPr>
              <w:pStyle w:val="TableParagraph"/>
              <w:spacing w:line="240" w:lineRule="auto"/>
              <w:ind w:left="105"/>
              <w:rPr>
                <w:rFonts w:ascii="Arial MT"/>
                <w:sz w:val="24"/>
              </w:rPr>
            </w:pPr>
            <w:r>
              <w:rPr>
                <w:rFonts w:ascii="Arial MT"/>
                <w:sz w:val="24"/>
              </w:rPr>
              <w:t>Web</w:t>
            </w:r>
            <w:r>
              <w:rPr>
                <w:rFonts w:ascii="Arial MT"/>
                <w:spacing w:val="-17"/>
                <w:sz w:val="24"/>
              </w:rPr>
              <w:t> </w:t>
            </w:r>
            <w:r>
              <w:rPr>
                <w:rFonts w:ascii="Arial MT"/>
                <w:sz w:val="24"/>
              </w:rPr>
              <w:t>Application</w:t>
            </w:r>
            <w:r>
              <w:rPr>
                <w:rFonts w:ascii="Arial MT"/>
                <w:spacing w:val="-6"/>
                <w:sz w:val="24"/>
              </w:rPr>
              <w:t> </w:t>
            </w:r>
            <w:r>
              <w:rPr>
                <w:rFonts w:ascii="Arial MT"/>
                <w:sz w:val="24"/>
              </w:rPr>
              <w:t>Description</w:t>
            </w:r>
            <w:r>
              <w:rPr>
                <w:rFonts w:ascii="Arial MT"/>
                <w:spacing w:val="-7"/>
                <w:sz w:val="24"/>
              </w:rPr>
              <w:t> </w:t>
            </w:r>
            <w:r>
              <w:rPr>
                <w:rFonts w:ascii="Arial MT"/>
                <w:spacing w:val="-2"/>
                <w:sz w:val="24"/>
              </w:rPr>
              <w:t>Language</w:t>
            </w:r>
          </w:p>
        </w:tc>
      </w:tr>
      <w:tr>
        <w:trPr>
          <w:trHeight w:val="552" w:hRule="atLeast"/>
        </w:trPr>
        <w:tc>
          <w:tcPr>
            <w:tcW w:w="3130" w:type="dxa"/>
          </w:tcPr>
          <w:p>
            <w:pPr>
              <w:pStyle w:val="TableParagraph"/>
              <w:spacing w:line="240" w:lineRule="auto" w:before="1"/>
              <w:rPr>
                <w:rFonts w:ascii="Arial"/>
                <w:i/>
                <w:sz w:val="24"/>
              </w:rPr>
            </w:pPr>
            <w:r>
              <w:rPr>
                <w:rFonts w:ascii="Arial MT"/>
                <w:spacing w:val="-2"/>
                <w:sz w:val="24"/>
              </w:rPr>
              <w:t>WS-</w:t>
            </w:r>
            <w:r>
              <w:rPr>
                <w:rFonts w:ascii="Arial"/>
                <w:i/>
                <w:spacing w:val="-4"/>
                <w:sz w:val="24"/>
              </w:rPr>
              <w:t>term</w:t>
            </w:r>
          </w:p>
        </w:tc>
        <w:tc>
          <w:tcPr>
            <w:tcW w:w="6241" w:type="dxa"/>
          </w:tcPr>
          <w:p>
            <w:pPr>
              <w:pStyle w:val="TableParagraph"/>
              <w:spacing w:line="240" w:lineRule="auto" w:before="1"/>
              <w:ind w:left="105"/>
              <w:rPr>
                <w:rFonts w:ascii="Arial MT"/>
                <w:sz w:val="24"/>
              </w:rPr>
            </w:pPr>
            <w:r>
              <w:rPr>
                <w:rFonts w:ascii="Arial MT"/>
                <w:sz w:val="24"/>
              </w:rPr>
              <w:t>A</w:t>
            </w:r>
            <w:r>
              <w:rPr>
                <w:rFonts w:ascii="Arial MT"/>
                <w:spacing w:val="-2"/>
                <w:sz w:val="24"/>
              </w:rPr>
              <w:t> </w:t>
            </w:r>
            <w:r>
              <w:rPr>
                <w:rFonts w:ascii="Arial"/>
                <w:i/>
                <w:sz w:val="24"/>
              </w:rPr>
              <w:t>term</w:t>
            </w:r>
            <w:r>
              <w:rPr>
                <w:rFonts w:ascii="Arial"/>
                <w:i/>
                <w:spacing w:val="-4"/>
                <w:sz w:val="24"/>
              </w:rPr>
              <w:t> </w:t>
            </w:r>
            <w:r>
              <w:rPr>
                <w:rFonts w:ascii="Arial MT"/>
                <w:sz w:val="24"/>
              </w:rPr>
              <w:t>in</w:t>
            </w:r>
            <w:r>
              <w:rPr>
                <w:rFonts w:ascii="Arial MT"/>
                <w:spacing w:val="-2"/>
                <w:sz w:val="24"/>
              </w:rPr>
              <w:t> </w:t>
            </w:r>
            <w:r>
              <w:rPr>
                <w:rFonts w:ascii="Arial MT"/>
                <w:sz w:val="24"/>
              </w:rPr>
              <w:t>context</w:t>
            </w:r>
            <w:r>
              <w:rPr>
                <w:rFonts w:ascii="Arial MT"/>
                <w:spacing w:val="-3"/>
                <w:sz w:val="24"/>
              </w:rPr>
              <w:t> </w:t>
            </w:r>
            <w:r>
              <w:rPr>
                <w:rFonts w:ascii="Arial MT"/>
                <w:sz w:val="24"/>
              </w:rPr>
              <w:t>of</w:t>
            </w:r>
            <w:r>
              <w:rPr>
                <w:rFonts w:ascii="Arial MT"/>
                <w:spacing w:val="-5"/>
                <w:sz w:val="24"/>
              </w:rPr>
              <w:t> </w:t>
            </w:r>
            <w:r>
              <w:rPr>
                <w:rFonts w:ascii="Arial MT"/>
                <w:sz w:val="24"/>
              </w:rPr>
              <w:t>the</w:t>
            </w:r>
            <w:r>
              <w:rPr>
                <w:rFonts w:ascii="Arial MT"/>
                <w:spacing w:val="-2"/>
                <w:sz w:val="24"/>
              </w:rPr>
              <w:t> </w:t>
            </w:r>
            <w:r>
              <w:rPr>
                <w:rFonts w:ascii="Arial MT"/>
                <w:sz w:val="24"/>
              </w:rPr>
              <w:t>Web</w:t>
            </w:r>
            <w:r>
              <w:rPr>
                <w:rFonts w:ascii="Arial MT"/>
                <w:spacing w:val="-3"/>
                <w:sz w:val="24"/>
              </w:rPr>
              <w:t> </w:t>
            </w:r>
            <w:r>
              <w:rPr>
                <w:rFonts w:ascii="Arial MT"/>
                <w:sz w:val="24"/>
              </w:rPr>
              <w:t>Services</w:t>
            </w:r>
            <w:r>
              <w:rPr>
                <w:rFonts w:ascii="Arial MT"/>
                <w:spacing w:val="-2"/>
                <w:sz w:val="24"/>
              </w:rPr>
              <w:t> (Architecture)</w:t>
            </w:r>
          </w:p>
        </w:tc>
      </w:tr>
      <w:tr>
        <w:trPr>
          <w:trHeight w:val="551" w:hRule="atLeast"/>
        </w:trPr>
        <w:tc>
          <w:tcPr>
            <w:tcW w:w="3130" w:type="dxa"/>
          </w:tcPr>
          <w:p>
            <w:pPr>
              <w:pStyle w:val="TableParagraph"/>
              <w:spacing w:line="240" w:lineRule="auto"/>
              <w:rPr>
                <w:rFonts w:ascii="Arial MT"/>
                <w:sz w:val="24"/>
              </w:rPr>
            </w:pPr>
            <w:r>
              <w:rPr>
                <w:rFonts w:ascii="Arial MT"/>
                <w:spacing w:val="-5"/>
                <w:sz w:val="24"/>
              </w:rPr>
              <w:t>XML</w:t>
            </w:r>
          </w:p>
        </w:tc>
        <w:tc>
          <w:tcPr>
            <w:tcW w:w="6241" w:type="dxa"/>
          </w:tcPr>
          <w:p>
            <w:pPr>
              <w:pStyle w:val="TableParagraph"/>
              <w:spacing w:line="240" w:lineRule="auto"/>
              <w:ind w:left="105"/>
              <w:rPr>
                <w:rFonts w:ascii="Arial MT"/>
                <w:sz w:val="24"/>
              </w:rPr>
            </w:pPr>
            <w:r>
              <w:rPr>
                <w:rFonts w:ascii="Arial MT"/>
                <w:sz w:val="24"/>
              </w:rPr>
              <w:t>Extensible</w:t>
            </w:r>
            <w:r>
              <w:rPr>
                <w:rFonts w:ascii="Arial MT"/>
                <w:spacing w:val="-6"/>
                <w:sz w:val="24"/>
              </w:rPr>
              <w:t> </w:t>
            </w:r>
            <w:r>
              <w:rPr>
                <w:rFonts w:ascii="Arial MT"/>
                <w:sz w:val="24"/>
              </w:rPr>
              <w:t>Markup</w:t>
            </w:r>
            <w:r>
              <w:rPr>
                <w:rFonts w:ascii="Arial MT"/>
                <w:spacing w:val="-7"/>
                <w:sz w:val="24"/>
              </w:rPr>
              <w:t> </w:t>
            </w:r>
            <w:r>
              <w:rPr>
                <w:rFonts w:ascii="Arial MT"/>
                <w:spacing w:val="-2"/>
                <w:sz w:val="24"/>
              </w:rPr>
              <w:t>Language</w:t>
            </w:r>
          </w:p>
        </w:tc>
      </w:tr>
      <w:tr>
        <w:trPr>
          <w:trHeight w:val="551" w:hRule="atLeast"/>
        </w:trPr>
        <w:tc>
          <w:tcPr>
            <w:tcW w:w="3130" w:type="dxa"/>
          </w:tcPr>
          <w:p>
            <w:pPr>
              <w:pStyle w:val="TableParagraph"/>
              <w:spacing w:line="240" w:lineRule="auto"/>
              <w:rPr>
                <w:rFonts w:ascii="Arial MT"/>
                <w:sz w:val="24"/>
              </w:rPr>
            </w:pPr>
            <w:r>
              <w:rPr>
                <w:rFonts w:ascii="Arial MT"/>
                <w:spacing w:val="-5"/>
                <w:sz w:val="24"/>
              </w:rPr>
              <w:t>XSD</w:t>
            </w:r>
          </w:p>
        </w:tc>
        <w:tc>
          <w:tcPr>
            <w:tcW w:w="6241" w:type="dxa"/>
          </w:tcPr>
          <w:p>
            <w:pPr>
              <w:pStyle w:val="TableParagraph"/>
              <w:spacing w:line="240" w:lineRule="auto"/>
              <w:ind w:left="105"/>
              <w:rPr>
                <w:rFonts w:ascii="Arial MT"/>
                <w:sz w:val="24"/>
              </w:rPr>
            </w:pPr>
            <w:r>
              <w:rPr>
                <w:rFonts w:ascii="Arial MT"/>
                <w:sz w:val="24"/>
              </w:rPr>
              <w:t>XML</w:t>
            </w:r>
            <w:r>
              <w:rPr>
                <w:rFonts w:ascii="Arial MT"/>
                <w:spacing w:val="-11"/>
                <w:sz w:val="24"/>
              </w:rPr>
              <w:t> </w:t>
            </w:r>
            <w:r>
              <w:rPr>
                <w:rFonts w:ascii="Arial MT"/>
                <w:sz w:val="24"/>
              </w:rPr>
              <w:t>Schema</w:t>
            </w:r>
            <w:r>
              <w:rPr>
                <w:rFonts w:ascii="Arial MT"/>
                <w:spacing w:val="-3"/>
                <w:sz w:val="24"/>
              </w:rPr>
              <w:t> </w:t>
            </w:r>
            <w:r>
              <w:rPr>
                <w:rFonts w:ascii="Arial MT"/>
                <w:spacing w:val="-2"/>
                <w:sz w:val="24"/>
              </w:rPr>
              <w:t>Definition</w:t>
            </w:r>
          </w:p>
        </w:tc>
      </w:tr>
    </w:tbl>
    <w:p>
      <w:pPr>
        <w:spacing w:before="7"/>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27</w:t>
      </w:r>
    </w:p>
    <w:p>
      <w:pPr>
        <w:spacing w:after="0"/>
        <w:jc w:val="left"/>
        <w:rPr>
          <w:rFonts w:ascii="Arial"/>
          <w:i/>
          <w:sz w:val="20"/>
        </w:rPr>
        <w:sectPr>
          <w:headerReference w:type="default" r:id="rId448"/>
          <w:footerReference w:type="default" r:id="rId449"/>
          <w:pgSz w:w="12240" w:h="15840"/>
          <w:pgMar w:header="678" w:footer="952" w:top="860" w:bottom="1140" w:left="1080" w:right="0"/>
        </w:sectPr>
      </w:pPr>
    </w:p>
    <w:p>
      <w:pPr>
        <w:pStyle w:val="BodyText"/>
        <w:spacing w:before="238"/>
        <w:rPr>
          <w:rFonts w:ascii="Arial"/>
          <w:i/>
          <w:sz w:val="28"/>
        </w:rPr>
      </w:pPr>
    </w:p>
    <w:p>
      <w:pPr>
        <w:pStyle w:val="Heading1"/>
        <w:numPr>
          <w:ilvl w:val="1"/>
          <w:numId w:val="2"/>
        </w:numPr>
        <w:tabs>
          <w:tab w:pos="1437" w:val="left" w:leader="none"/>
        </w:tabs>
        <w:spacing w:line="240" w:lineRule="auto" w:before="0" w:after="0"/>
        <w:ind w:left="1437" w:right="0" w:hanging="719"/>
        <w:jc w:val="left"/>
      </w:pPr>
      <w:r>
        <w:rPr/>
        <w:t>CQL</w:t>
      </w:r>
      <w:r>
        <w:rPr>
          <w:spacing w:val="-9"/>
        </w:rPr>
        <w:t> </w:t>
      </w:r>
      <w:r>
        <w:rPr/>
        <w:t>index</w:t>
      </w:r>
      <w:r>
        <w:rPr>
          <w:spacing w:val="-3"/>
        </w:rPr>
        <w:t> </w:t>
      </w:r>
      <w:r>
        <w:rPr>
          <w:spacing w:val="-2"/>
        </w:rPr>
        <w:t>catalogue</w:t>
      </w:r>
    </w:p>
    <w:p>
      <w:pPr>
        <w:pStyle w:val="BodyText"/>
        <w:spacing w:before="122"/>
        <w:ind w:left="718" w:right="1403"/>
        <w:jc w:val="both"/>
      </w:pPr>
      <w:r>
        <w:rPr/>
        <w:t>The</w:t>
      </w:r>
      <w:r>
        <w:rPr>
          <w:spacing w:val="-3"/>
        </w:rPr>
        <w:t> </w:t>
      </w:r>
      <w:r>
        <w:rPr/>
        <w:t>following</w:t>
      </w:r>
      <w:r>
        <w:rPr>
          <w:spacing w:val="-3"/>
        </w:rPr>
        <w:t> </w:t>
      </w:r>
      <w:r>
        <w:rPr/>
        <w:t>is</w:t>
      </w:r>
      <w:r>
        <w:rPr>
          <w:spacing w:val="-3"/>
        </w:rPr>
        <w:t> </w:t>
      </w:r>
      <w:r>
        <w:rPr/>
        <w:t>a</w:t>
      </w:r>
      <w:r>
        <w:rPr>
          <w:spacing w:val="-4"/>
        </w:rPr>
        <w:t> </w:t>
      </w:r>
      <w:r>
        <w:rPr/>
        <w:t>guide</w:t>
      </w:r>
      <w:r>
        <w:rPr>
          <w:spacing w:val="-3"/>
        </w:rPr>
        <w:t> </w:t>
      </w:r>
      <w:r>
        <w:rPr/>
        <w:t>for</w:t>
      </w:r>
      <w:r>
        <w:rPr>
          <w:spacing w:val="-3"/>
        </w:rPr>
        <w:t> </w:t>
      </w:r>
      <w:r>
        <w:rPr/>
        <w:t>using</w:t>
      </w:r>
      <w:r>
        <w:rPr>
          <w:spacing w:val="-3"/>
        </w:rPr>
        <w:t> </w:t>
      </w:r>
      <w:r>
        <w:rPr/>
        <w:t>CQL</w:t>
      </w:r>
      <w:r>
        <w:rPr>
          <w:spacing w:val="-14"/>
        </w:rPr>
        <w:t> </w:t>
      </w:r>
      <w:r>
        <w:rPr/>
        <w:t>in</w:t>
      </w:r>
      <w:r>
        <w:rPr>
          <w:spacing w:val="-3"/>
        </w:rPr>
        <w:t> </w:t>
      </w:r>
      <w:r>
        <w:rPr/>
        <w:t>published-data</w:t>
      </w:r>
      <w:r>
        <w:rPr>
          <w:spacing w:val="-3"/>
        </w:rPr>
        <w:t> </w:t>
      </w:r>
      <w:r>
        <w:rPr/>
        <w:t>service</w:t>
      </w:r>
      <w:r>
        <w:rPr>
          <w:spacing w:val="-3"/>
        </w:rPr>
        <w:t> </w:t>
      </w:r>
      <w:r>
        <w:rPr/>
        <w:t>bibliographic</w:t>
      </w:r>
      <w:r>
        <w:rPr>
          <w:spacing w:val="-3"/>
        </w:rPr>
        <w:t> </w:t>
      </w:r>
      <w:r>
        <w:rPr/>
        <w:t>search. Note,</w:t>
      </w:r>
      <w:r>
        <w:rPr>
          <w:spacing w:val="-1"/>
        </w:rPr>
        <w:t> </w:t>
      </w:r>
      <w:r>
        <w:rPr/>
        <w:t>CQL</w:t>
      </w:r>
      <w:r>
        <w:rPr>
          <w:spacing w:val="-12"/>
        </w:rPr>
        <w:t> </w:t>
      </w:r>
      <w:r>
        <w:rPr/>
        <w:t>details</w:t>
      </w:r>
      <w:r>
        <w:rPr>
          <w:spacing w:val="-1"/>
        </w:rPr>
        <w:t> </w:t>
      </w:r>
      <w:r>
        <w:rPr/>
        <w:t>in</w:t>
      </w:r>
      <w:r>
        <w:rPr>
          <w:spacing w:val="-1"/>
        </w:rPr>
        <w:t> </w:t>
      </w:r>
      <w:r>
        <w:rPr/>
        <w:t>this</w:t>
      </w:r>
      <w:r>
        <w:rPr>
          <w:spacing w:val="-1"/>
        </w:rPr>
        <w:t> </w:t>
      </w:r>
      <w:r>
        <w:rPr/>
        <w:t>section </w:t>
      </w:r>
      <w:r>
        <w:rPr>
          <w:rFonts w:ascii="Arial"/>
          <w:b/>
        </w:rPr>
        <w:t>ARE</w:t>
      </w:r>
      <w:r>
        <w:rPr>
          <w:rFonts w:ascii="Arial"/>
          <w:b/>
          <w:spacing w:val="-1"/>
        </w:rPr>
        <w:t> </w:t>
      </w:r>
      <w:r>
        <w:rPr>
          <w:rFonts w:ascii="Arial"/>
          <w:b/>
        </w:rPr>
        <w:t>NOT</w:t>
      </w:r>
      <w:r>
        <w:rPr>
          <w:rFonts w:ascii="Arial"/>
          <w:b/>
          <w:spacing w:val="-4"/>
        </w:rPr>
        <w:t> </w:t>
      </w:r>
      <w:r>
        <w:rPr>
          <w:rFonts w:ascii="Arial"/>
          <w:b/>
        </w:rPr>
        <w:t>VALID</w:t>
      </w:r>
      <w:r>
        <w:rPr>
          <w:rFonts w:ascii="Arial"/>
          <w:b/>
          <w:spacing w:val="-1"/>
        </w:rPr>
        <w:t> </w:t>
      </w:r>
      <w:r>
        <w:rPr>
          <w:rFonts w:ascii="Arial"/>
          <w:b/>
        </w:rPr>
        <w:t>for</w:t>
      </w:r>
      <w:r>
        <w:rPr>
          <w:rFonts w:ascii="Arial"/>
          <w:b/>
          <w:spacing w:val="-1"/>
        </w:rPr>
        <w:t> </w:t>
      </w:r>
      <w:r>
        <w:rPr/>
        <w:t>Register</w:t>
      </w:r>
      <w:r>
        <w:rPr>
          <w:spacing w:val="-1"/>
        </w:rPr>
        <w:t> </w:t>
      </w:r>
      <w:r>
        <w:rPr/>
        <w:t>service</w:t>
      </w:r>
      <w:r>
        <w:rPr>
          <w:spacing w:val="-1"/>
        </w:rPr>
        <w:t> </w:t>
      </w:r>
      <w:r>
        <w:rPr/>
        <w:t>(see</w:t>
      </w:r>
      <w:r>
        <w:rPr>
          <w:spacing w:val="-1"/>
        </w:rPr>
        <w:t> </w:t>
      </w:r>
      <w:r>
        <w:rPr/>
        <w:t>the</w:t>
      </w:r>
      <w:r>
        <w:rPr>
          <w:spacing w:val="-1"/>
        </w:rPr>
        <w:t> </w:t>
      </w:r>
      <w:r>
        <w:rPr/>
        <w:t>CQL details for </w:t>
      </w:r>
      <w:hyperlink w:history="true" w:anchor="_bookmark57">
        <w:r>
          <w:rPr>
            <w:color w:val="2A64AC"/>
            <w:u w:val="dotted" w:color="2A64AC"/>
          </w:rPr>
          <w:t>Register search in section 3.4.2</w:t>
        </w:r>
      </w:hyperlink>
      <w:r>
        <w:rPr/>
        <w:t>)</w:t>
      </w:r>
    </w:p>
    <w:p>
      <w:pPr>
        <w:spacing w:before="240"/>
        <w:ind w:left="718" w:right="0" w:firstLine="0"/>
        <w:jc w:val="both"/>
        <w:rPr>
          <w:rFonts w:ascii="Arial"/>
          <w:b/>
          <w:sz w:val="24"/>
        </w:rPr>
      </w:pPr>
      <w:r>
        <w:rPr>
          <w:rFonts w:ascii="Arial"/>
          <w:b/>
          <w:sz w:val="24"/>
        </w:rPr>
        <w:t>CQL</w:t>
      </w:r>
      <w:r>
        <w:rPr>
          <w:rFonts w:ascii="Arial"/>
          <w:b/>
          <w:spacing w:val="-9"/>
          <w:sz w:val="24"/>
        </w:rPr>
        <w:t> </w:t>
      </w:r>
      <w:r>
        <w:rPr>
          <w:rFonts w:ascii="Arial"/>
          <w:b/>
          <w:sz w:val="24"/>
        </w:rPr>
        <w:t>usage</w:t>
      </w:r>
      <w:r>
        <w:rPr>
          <w:rFonts w:ascii="Arial"/>
          <w:b/>
          <w:spacing w:val="-2"/>
          <w:sz w:val="24"/>
        </w:rPr>
        <w:t> </w:t>
      </w:r>
      <w:r>
        <w:rPr>
          <w:rFonts w:ascii="Arial"/>
          <w:b/>
          <w:sz w:val="24"/>
        </w:rPr>
        <w:t>in</w:t>
      </w:r>
      <w:r>
        <w:rPr>
          <w:rFonts w:ascii="Arial"/>
          <w:b/>
          <w:spacing w:val="-5"/>
          <w:sz w:val="24"/>
        </w:rPr>
        <w:t> </w:t>
      </w:r>
      <w:r>
        <w:rPr>
          <w:rFonts w:ascii="Arial"/>
          <w:b/>
          <w:sz w:val="24"/>
        </w:rPr>
        <w:t>OPS</w:t>
      </w:r>
      <w:r>
        <w:rPr>
          <w:rFonts w:ascii="Arial"/>
          <w:b/>
          <w:spacing w:val="1"/>
          <w:sz w:val="24"/>
        </w:rPr>
        <w:t> </w:t>
      </w:r>
      <w:r>
        <w:rPr>
          <w:sz w:val="24"/>
        </w:rPr>
        <w:t>can</w:t>
      </w:r>
      <w:r>
        <w:rPr>
          <w:spacing w:val="-2"/>
          <w:sz w:val="24"/>
        </w:rPr>
        <w:t> </w:t>
      </w:r>
      <w:r>
        <w:rPr>
          <w:sz w:val="24"/>
        </w:rPr>
        <w:t>be</w:t>
      </w:r>
      <w:r>
        <w:rPr>
          <w:spacing w:val="-4"/>
          <w:sz w:val="24"/>
        </w:rPr>
        <w:t> </w:t>
      </w:r>
      <w:r>
        <w:rPr>
          <w:sz w:val="24"/>
        </w:rPr>
        <w:t>summarised</w:t>
      </w:r>
      <w:r>
        <w:rPr>
          <w:spacing w:val="-2"/>
          <w:sz w:val="24"/>
        </w:rPr>
        <w:t> </w:t>
      </w:r>
      <w:r>
        <w:rPr>
          <w:sz w:val="24"/>
        </w:rPr>
        <w:t>in</w:t>
      </w:r>
      <w:r>
        <w:rPr>
          <w:spacing w:val="-4"/>
          <w:sz w:val="24"/>
        </w:rPr>
        <w:t> </w:t>
      </w:r>
      <w:r>
        <w:rPr>
          <w:sz w:val="24"/>
        </w:rPr>
        <w:t>the</w:t>
      </w:r>
      <w:r>
        <w:rPr>
          <w:spacing w:val="-2"/>
          <w:sz w:val="24"/>
        </w:rPr>
        <w:t> </w:t>
      </w:r>
      <w:r>
        <w:rPr>
          <w:sz w:val="24"/>
        </w:rPr>
        <w:t>following</w:t>
      </w:r>
      <w:r>
        <w:rPr>
          <w:spacing w:val="-3"/>
          <w:sz w:val="24"/>
        </w:rPr>
        <w:t> </w:t>
      </w:r>
      <w:r>
        <w:rPr>
          <w:spacing w:val="-2"/>
          <w:sz w:val="24"/>
        </w:rPr>
        <w:t>statements</w:t>
      </w:r>
      <w:r>
        <w:rPr>
          <w:rFonts w:ascii="Arial"/>
          <w:b/>
          <w:spacing w:val="-2"/>
          <w:sz w:val="24"/>
        </w:rPr>
        <w:t>:</w:t>
      </w:r>
    </w:p>
    <w:p>
      <w:pPr>
        <w:pStyle w:val="BodyText"/>
        <w:spacing w:before="9"/>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0913" w:hRule="atLeast"/>
        </w:trPr>
        <w:tc>
          <w:tcPr>
            <w:tcW w:w="9371" w:type="dxa"/>
          </w:tcPr>
          <w:p>
            <w:pPr>
              <w:pStyle w:val="TableParagraph"/>
              <w:spacing w:line="240" w:lineRule="auto"/>
              <w:ind w:left="359" w:hanging="252"/>
              <w:rPr>
                <w:rFonts w:ascii="Arial MT"/>
                <w:sz w:val="24"/>
              </w:rPr>
            </w:pPr>
            <w:r>
              <w:rPr>
                <w:rFonts w:ascii="Arial MT"/>
                <w:sz w:val="24"/>
              </w:rPr>
              <w:t>1.</w:t>
            </w:r>
            <w:r>
              <w:rPr>
                <w:rFonts w:ascii="Arial MT"/>
                <w:spacing w:val="-17"/>
                <w:sz w:val="24"/>
              </w:rPr>
              <w:t> </w:t>
            </w:r>
            <w:r>
              <w:rPr>
                <w:rFonts w:ascii="Arial MT"/>
                <w:sz w:val="24"/>
              </w:rPr>
              <w:t>A</w:t>
            </w:r>
            <w:r>
              <w:rPr>
                <w:rFonts w:ascii="Arial MT"/>
                <w:spacing w:val="-17"/>
                <w:sz w:val="24"/>
              </w:rPr>
              <w:t> </w:t>
            </w:r>
            <w:r>
              <w:rPr>
                <w:rFonts w:ascii="Arial MT"/>
                <w:sz w:val="24"/>
              </w:rPr>
              <w:t>CQL</w:t>
            </w:r>
            <w:r>
              <w:rPr>
                <w:rFonts w:ascii="Arial MT"/>
                <w:spacing w:val="-11"/>
                <w:sz w:val="24"/>
              </w:rPr>
              <w:t> </w:t>
            </w:r>
            <w:r>
              <w:rPr>
                <w:rFonts w:ascii="Arial MT"/>
                <w:sz w:val="24"/>
              </w:rPr>
              <w:t>query</w:t>
            </w:r>
            <w:r>
              <w:rPr>
                <w:rFonts w:ascii="Arial MT"/>
                <w:spacing w:val="-3"/>
                <w:sz w:val="24"/>
              </w:rPr>
              <w:t> </w:t>
            </w:r>
            <w:r>
              <w:rPr>
                <w:rFonts w:ascii="Arial MT"/>
                <w:sz w:val="24"/>
              </w:rPr>
              <w:t>is</w:t>
            </w:r>
            <w:r>
              <w:rPr>
                <w:rFonts w:ascii="Arial MT"/>
                <w:spacing w:val="-5"/>
                <w:sz w:val="24"/>
              </w:rPr>
              <w:t> </w:t>
            </w:r>
            <w:r>
              <w:rPr>
                <w:rFonts w:ascii="Arial MT"/>
                <w:sz w:val="24"/>
              </w:rPr>
              <w:t>either</w:t>
            </w:r>
            <w:r>
              <w:rPr>
                <w:rFonts w:ascii="Arial MT"/>
                <w:spacing w:val="-3"/>
                <w:sz w:val="24"/>
              </w:rPr>
              <w:t> </w:t>
            </w:r>
            <w:r>
              <w:rPr>
                <w:rFonts w:ascii="Arial MT"/>
                <w:sz w:val="24"/>
              </w:rPr>
              <w:t>a</w:t>
            </w:r>
            <w:r>
              <w:rPr>
                <w:rFonts w:ascii="Arial MT"/>
                <w:spacing w:val="-3"/>
                <w:sz w:val="24"/>
              </w:rPr>
              <w:t> </w:t>
            </w:r>
            <w:r>
              <w:rPr>
                <w:rFonts w:ascii="Arial MT"/>
                <w:sz w:val="24"/>
              </w:rPr>
              <w:t>search</w:t>
            </w:r>
            <w:r>
              <w:rPr>
                <w:rFonts w:ascii="Arial MT"/>
                <w:spacing w:val="-6"/>
                <w:sz w:val="24"/>
              </w:rPr>
              <w:t> </w:t>
            </w:r>
            <w:r>
              <w:rPr>
                <w:rFonts w:ascii="Arial MT"/>
                <w:sz w:val="24"/>
              </w:rPr>
              <w:t>clause</w:t>
            </w:r>
            <w:r>
              <w:rPr>
                <w:rFonts w:ascii="Arial MT"/>
                <w:spacing w:val="-3"/>
                <w:sz w:val="24"/>
              </w:rPr>
              <w:t> </w:t>
            </w:r>
            <w:r>
              <w:rPr>
                <w:rFonts w:ascii="Arial MT"/>
                <w:sz w:val="24"/>
              </w:rPr>
              <w:t>or</w:t>
            </w:r>
            <w:r>
              <w:rPr>
                <w:rFonts w:ascii="Arial MT"/>
                <w:spacing w:val="-3"/>
                <w:sz w:val="24"/>
              </w:rPr>
              <w:t> </w:t>
            </w:r>
            <w:r>
              <w:rPr>
                <w:rFonts w:ascii="Arial MT"/>
                <w:sz w:val="24"/>
              </w:rPr>
              <w:t>multiple</w:t>
            </w:r>
            <w:r>
              <w:rPr>
                <w:rFonts w:ascii="Arial MT"/>
                <w:spacing w:val="-3"/>
                <w:sz w:val="24"/>
              </w:rPr>
              <w:t> </w:t>
            </w:r>
            <w:r>
              <w:rPr>
                <w:rFonts w:ascii="Arial MT"/>
                <w:sz w:val="24"/>
              </w:rPr>
              <w:t>search</w:t>
            </w:r>
            <w:r>
              <w:rPr>
                <w:rFonts w:ascii="Arial MT"/>
                <w:spacing w:val="-3"/>
                <w:sz w:val="24"/>
              </w:rPr>
              <w:t> </w:t>
            </w:r>
            <w:r>
              <w:rPr>
                <w:rFonts w:ascii="Arial MT"/>
                <w:sz w:val="24"/>
              </w:rPr>
              <w:t>clauses</w:t>
            </w:r>
            <w:r>
              <w:rPr>
                <w:rFonts w:ascii="Arial MT"/>
                <w:spacing w:val="-3"/>
                <w:sz w:val="24"/>
              </w:rPr>
              <w:t> </w:t>
            </w:r>
            <w:r>
              <w:rPr>
                <w:rFonts w:ascii="Arial MT"/>
                <w:sz w:val="24"/>
              </w:rPr>
              <w:t>connected</w:t>
            </w:r>
            <w:r>
              <w:rPr>
                <w:rFonts w:ascii="Arial MT"/>
                <w:spacing w:val="-5"/>
                <w:sz w:val="24"/>
              </w:rPr>
              <w:t> </w:t>
            </w:r>
            <w:r>
              <w:rPr>
                <w:rFonts w:ascii="Arial MT"/>
                <w:sz w:val="24"/>
              </w:rPr>
              <w:t>by</w:t>
            </w:r>
            <w:r>
              <w:rPr>
                <w:rFonts w:ascii="Arial MT"/>
                <w:spacing w:val="-3"/>
                <w:sz w:val="24"/>
              </w:rPr>
              <w:t> </w:t>
            </w:r>
            <w:r>
              <w:rPr>
                <w:rFonts w:ascii="Arial MT"/>
                <w:sz w:val="24"/>
              </w:rPr>
              <w:t>a Boolean operator.</w:t>
            </w:r>
          </w:p>
          <w:p>
            <w:pPr>
              <w:pStyle w:val="TableParagraph"/>
              <w:spacing w:line="240" w:lineRule="auto"/>
              <w:ind w:left="0"/>
              <w:rPr>
                <w:rFonts w:ascii="Arial"/>
                <w:b/>
                <w:sz w:val="24"/>
              </w:rPr>
            </w:pPr>
          </w:p>
          <w:p>
            <w:pPr>
              <w:pStyle w:val="TableParagraph"/>
              <w:numPr>
                <w:ilvl w:val="0"/>
                <w:numId w:val="22"/>
              </w:numPr>
              <w:tabs>
                <w:tab w:pos="359" w:val="left" w:leader="none"/>
              </w:tabs>
              <w:spacing w:line="240" w:lineRule="auto" w:before="0" w:after="0"/>
              <w:ind w:left="359" w:right="596" w:hanging="252"/>
              <w:jc w:val="left"/>
              <w:rPr>
                <w:rFonts w:ascii="Arial MT"/>
                <w:sz w:val="24"/>
              </w:rPr>
            </w:pPr>
            <w:r>
              <w:rPr>
                <w:rFonts w:ascii="Arial MT"/>
                <w:sz w:val="24"/>
              </w:rPr>
              <w:t>A</w:t>
            </w:r>
            <w:r>
              <w:rPr>
                <w:rFonts w:ascii="Arial MT"/>
                <w:spacing w:val="-16"/>
                <w:sz w:val="24"/>
              </w:rPr>
              <w:t> </w:t>
            </w:r>
            <w:r>
              <w:rPr>
                <w:rFonts w:ascii="Arial MT"/>
                <w:sz w:val="24"/>
              </w:rPr>
              <w:t>search</w:t>
            </w:r>
            <w:r>
              <w:rPr>
                <w:rFonts w:ascii="Arial MT"/>
                <w:spacing w:val="-3"/>
                <w:sz w:val="24"/>
              </w:rPr>
              <w:t> </w:t>
            </w:r>
            <w:r>
              <w:rPr>
                <w:rFonts w:ascii="Arial MT"/>
                <w:sz w:val="24"/>
              </w:rPr>
              <w:t>clause</w:t>
            </w:r>
            <w:r>
              <w:rPr>
                <w:rFonts w:ascii="Arial MT"/>
                <w:spacing w:val="-3"/>
                <w:sz w:val="24"/>
              </w:rPr>
              <w:t> </w:t>
            </w:r>
            <w:r>
              <w:rPr>
                <w:rFonts w:ascii="Arial MT"/>
                <w:sz w:val="24"/>
              </w:rPr>
              <w:t>consists</w:t>
            </w:r>
            <w:r>
              <w:rPr>
                <w:rFonts w:ascii="Arial MT"/>
                <w:spacing w:val="-3"/>
                <w:sz w:val="24"/>
              </w:rPr>
              <w:t> </w:t>
            </w:r>
            <w:r>
              <w:rPr>
                <w:rFonts w:ascii="Arial MT"/>
                <w:sz w:val="24"/>
              </w:rPr>
              <w:t>of</w:t>
            </w:r>
            <w:r>
              <w:rPr>
                <w:rFonts w:ascii="Arial MT"/>
                <w:spacing w:val="-5"/>
                <w:sz w:val="24"/>
              </w:rPr>
              <w:t> </w:t>
            </w:r>
            <w:r>
              <w:rPr>
                <w:rFonts w:ascii="Arial MT"/>
                <w:sz w:val="24"/>
              </w:rPr>
              <w:t>an</w:t>
            </w:r>
            <w:r>
              <w:rPr>
                <w:rFonts w:ascii="Arial MT"/>
                <w:spacing w:val="-3"/>
                <w:sz w:val="24"/>
              </w:rPr>
              <w:t> </w:t>
            </w:r>
            <w:r>
              <w:rPr>
                <w:rFonts w:ascii="Arial MT"/>
                <w:sz w:val="24"/>
              </w:rPr>
              <w:t>index,</w:t>
            </w:r>
            <w:r>
              <w:rPr>
                <w:rFonts w:ascii="Arial MT"/>
                <w:spacing w:val="-1"/>
                <w:sz w:val="24"/>
              </w:rPr>
              <w:t> </w:t>
            </w:r>
            <w:r>
              <w:rPr>
                <w:rFonts w:ascii="Arial MT"/>
                <w:sz w:val="24"/>
              </w:rPr>
              <w:t>relation</w:t>
            </w:r>
            <w:r>
              <w:rPr>
                <w:rFonts w:ascii="Arial MT"/>
                <w:spacing w:val="-5"/>
                <w:sz w:val="24"/>
              </w:rPr>
              <w:t> </w:t>
            </w:r>
            <w:r>
              <w:rPr>
                <w:rFonts w:ascii="Arial MT"/>
                <w:sz w:val="24"/>
              </w:rPr>
              <w:t>and</w:t>
            </w:r>
            <w:r>
              <w:rPr>
                <w:rFonts w:ascii="Arial MT"/>
                <w:spacing w:val="-3"/>
                <w:sz w:val="24"/>
              </w:rPr>
              <w:t> </w:t>
            </w:r>
            <w:r>
              <w:rPr>
                <w:rFonts w:ascii="Arial MT"/>
                <w:sz w:val="24"/>
              </w:rPr>
              <w:t>search</w:t>
            </w:r>
            <w:r>
              <w:rPr>
                <w:rFonts w:ascii="Arial MT"/>
                <w:spacing w:val="-5"/>
                <w:sz w:val="24"/>
              </w:rPr>
              <w:t> </w:t>
            </w:r>
            <w:r>
              <w:rPr>
                <w:rFonts w:ascii="Arial MT"/>
                <w:sz w:val="24"/>
              </w:rPr>
              <w:t>term</w:t>
            </w:r>
            <w:r>
              <w:rPr>
                <w:rFonts w:ascii="Arial MT"/>
                <w:spacing w:val="-5"/>
                <w:sz w:val="24"/>
              </w:rPr>
              <w:t> </w:t>
            </w:r>
            <w:r>
              <w:rPr>
                <w:rFonts w:ascii="Arial MT"/>
                <w:sz w:val="24"/>
              </w:rPr>
              <w:t>or</w:t>
            </w:r>
            <w:r>
              <w:rPr>
                <w:rFonts w:ascii="Arial MT"/>
                <w:spacing w:val="-3"/>
                <w:sz w:val="24"/>
              </w:rPr>
              <w:t> </w:t>
            </w:r>
            <w:r>
              <w:rPr>
                <w:rFonts w:ascii="Arial MT"/>
                <w:sz w:val="24"/>
              </w:rPr>
              <w:t>a</w:t>
            </w:r>
            <w:r>
              <w:rPr>
                <w:rFonts w:ascii="Arial MT"/>
                <w:spacing w:val="-3"/>
                <w:sz w:val="24"/>
              </w:rPr>
              <w:t> </w:t>
            </w:r>
            <w:r>
              <w:rPr>
                <w:rFonts w:ascii="Arial MT"/>
                <w:sz w:val="24"/>
              </w:rPr>
              <w:t>search</w:t>
            </w:r>
            <w:r>
              <w:rPr>
                <w:rFonts w:ascii="Arial MT"/>
                <w:spacing w:val="-3"/>
                <w:sz w:val="24"/>
              </w:rPr>
              <w:t> </w:t>
            </w:r>
            <w:r>
              <w:rPr>
                <w:rFonts w:ascii="Arial MT"/>
                <w:sz w:val="24"/>
              </w:rPr>
              <w:t>term alone, where both might be enclosed within parentheses.</w:t>
            </w:r>
          </w:p>
          <w:p>
            <w:pPr>
              <w:pStyle w:val="TableParagraph"/>
              <w:spacing w:line="240" w:lineRule="auto" w:before="1"/>
              <w:ind w:left="0"/>
              <w:rPr>
                <w:rFonts w:ascii="Arial"/>
                <w:b/>
                <w:sz w:val="24"/>
              </w:rPr>
            </w:pPr>
          </w:p>
          <w:p>
            <w:pPr>
              <w:pStyle w:val="TableParagraph"/>
              <w:numPr>
                <w:ilvl w:val="0"/>
                <w:numId w:val="22"/>
              </w:numPr>
              <w:tabs>
                <w:tab w:pos="359" w:val="left" w:leader="none"/>
              </w:tabs>
              <w:spacing w:line="240" w:lineRule="auto" w:before="0" w:after="0"/>
              <w:ind w:left="359" w:right="238" w:hanging="252"/>
              <w:jc w:val="left"/>
              <w:rPr>
                <w:rFonts w:ascii="Arial MT"/>
                <w:sz w:val="24"/>
              </w:rPr>
            </w:pPr>
            <w:r>
              <w:rPr>
                <w:rFonts w:ascii="Arial MT"/>
                <w:sz w:val="24"/>
              </w:rPr>
              <w:t>If</w:t>
            </w:r>
            <w:r>
              <w:rPr>
                <w:rFonts w:ascii="Arial MT"/>
                <w:spacing w:val="-2"/>
                <w:sz w:val="24"/>
              </w:rPr>
              <w:t> </w:t>
            </w:r>
            <w:r>
              <w:rPr>
                <w:rFonts w:ascii="Arial MT"/>
                <w:sz w:val="24"/>
              </w:rPr>
              <w:t>the</w:t>
            </w:r>
            <w:r>
              <w:rPr>
                <w:rFonts w:ascii="Arial MT"/>
                <w:spacing w:val="-2"/>
                <w:sz w:val="24"/>
              </w:rPr>
              <w:t> </w:t>
            </w:r>
            <w:r>
              <w:rPr>
                <w:rFonts w:ascii="Arial MT"/>
                <w:sz w:val="24"/>
              </w:rPr>
              <w:t>index</w:t>
            </w:r>
            <w:r>
              <w:rPr>
                <w:rFonts w:ascii="Arial MT"/>
                <w:spacing w:val="-2"/>
                <w:sz w:val="24"/>
              </w:rPr>
              <w:t> </w:t>
            </w:r>
            <w:r>
              <w:rPr>
                <w:rFonts w:ascii="Arial MT"/>
                <w:sz w:val="24"/>
              </w:rPr>
              <w:t>is</w:t>
            </w:r>
            <w:r>
              <w:rPr>
                <w:rFonts w:ascii="Arial MT"/>
                <w:spacing w:val="-2"/>
                <w:sz w:val="24"/>
              </w:rPr>
              <w:t> </w:t>
            </w:r>
            <w:r>
              <w:rPr>
                <w:rFonts w:ascii="Arial MT"/>
                <w:sz w:val="24"/>
              </w:rPr>
              <w:t>missing</w:t>
            </w:r>
            <w:r>
              <w:rPr>
                <w:rFonts w:ascii="Arial MT"/>
                <w:spacing w:val="-1"/>
                <w:sz w:val="24"/>
              </w:rPr>
              <w:t> </w:t>
            </w:r>
            <w:r>
              <w:rPr>
                <w:rFonts w:ascii="Arial MT"/>
                <w:sz w:val="24"/>
              </w:rPr>
              <w:t>then</w:t>
            </w:r>
            <w:r>
              <w:rPr>
                <w:rFonts w:ascii="Arial MT"/>
                <w:spacing w:val="-4"/>
                <w:sz w:val="24"/>
              </w:rPr>
              <w:t> </w:t>
            </w:r>
            <w:r>
              <w:rPr>
                <w:rFonts w:ascii="Arial MT"/>
                <w:sz w:val="24"/>
              </w:rPr>
              <w:t>the</w:t>
            </w:r>
            <w:r>
              <w:rPr>
                <w:rFonts w:ascii="Arial MT"/>
                <w:spacing w:val="-4"/>
                <w:sz w:val="24"/>
              </w:rPr>
              <w:t> </w:t>
            </w:r>
            <w:r>
              <w:rPr>
                <w:rFonts w:ascii="Arial MT"/>
                <w:sz w:val="24"/>
              </w:rPr>
              <w:t>search</w:t>
            </w:r>
            <w:r>
              <w:rPr>
                <w:rFonts w:ascii="Arial MT"/>
                <w:spacing w:val="-5"/>
                <w:sz w:val="24"/>
              </w:rPr>
              <w:t> </w:t>
            </w:r>
            <w:r>
              <w:rPr>
                <w:rFonts w:ascii="Arial MT"/>
                <w:sz w:val="24"/>
              </w:rPr>
              <w:t>clause</w:t>
            </w:r>
            <w:r>
              <w:rPr>
                <w:rFonts w:ascii="Arial MT"/>
                <w:spacing w:val="-4"/>
                <w:sz w:val="24"/>
              </w:rPr>
              <w:t> </w:t>
            </w:r>
            <w:r>
              <w:rPr>
                <w:rFonts w:ascii="Arial MT"/>
                <w:sz w:val="24"/>
              </w:rPr>
              <w:t>must</w:t>
            </w:r>
            <w:r>
              <w:rPr>
                <w:rFonts w:ascii="Arial MT"/>
                <w:spacing w:val="-2"/>
                <w:sz w:val="24"/>
              </w:rPr>
              <w:t> </w:t>
            </w:r>
            <w:r>
              <w:rPr>
                <w:rFonts w:ascii="Arial MT"/>
                <w:sz w:val="24"/>
              </w:rPr>
              <w:t>not</w:t>
            </w:r>
            <w:r>
              <w:rPr>
                <w:rFonts w:ascii="Arial MT"/>
                <w:spacing w:val="-4"/>
                <w:sz w:val="24"/>
              </w:rPr>
              <w:t> </w:t>
            </w:r>
            <w:r>
              <w:rPr>
                <w:rFonts w:ascii="Arial MT"/>
                <w:sz w:val="24"/>
              </w:rPr>
              <w:t>have</w:t>
            </w:r>
            <w:r>
              <w:rPr>
                <w:rFonts w:ascii="Arial MT"/>
                <w:spacing w:val="-2"/>
                <w:sz w:val="24"/>
              </w:rPr>
              <w:t> </w:t>
            </w:r>
            <w:r>
              <w:rPr>
                <w:rFonts w:ascii="Arial MT"/>
                <w:sz w:val="24"/>
              </w:rPr>
              <w:t>the</w:t>
            </w:r>
            <w:r>
              <w:rPr>
                <w:rFonts w:ascii="Arial MT"/>
                <w:spacing w:val="-2"/>
                <w:sz w:val="24"/>
              </w:rPr>
              <w:t> </w:t>
            </w:r>
            <w:r>
              <w:rPr>
                <w:rFonts w:ascii="Arial MT"/>
                <w:sz w:val="24"/>
              </w:rPr>
              <w:t>relation,</w:t>
            </w:r>
            <w:r>
              <w:rPr>
                <w:rFonts w:ascii="Arial MT"/>
                <w:spacing w:val="-2"/>
                <w:sz w:val="24"/>
              </w:rPr>
              <w:t> </w:t>
            </w:r>
            <w:r>
              <w:rPr>
                <w:rFonts w:ascii="Arial MT"/>
                <w:sz w:val="24"/>
              </w:rPr>
              <w:t>it</w:t>
            </w:r>
            <w:r>
              <w:rPr>
                <w:rFonts w:ascii="Arial MT"/>
                <w:spacing w:val="-2"/>
                <w:sz w:val="24"/>
              </w:rPr>
              <w:t> </w:t>
            </w:r>
            <w:r>
              <w:rPr>
                <w:rFonts w:ascii="Arial MT"/>
                <w:sz w:val="24"/>
              </w:rPr>
              <w:t>is</w:t>
            </w:r>
            <w:r>
              <w:rPr>
                <w:rFonts w:ascii="Arial MT"/>
                <w:spacing w:val="-4"/>
                <w:sz w:val="24"/>
              </w:rPr>
              <w:t> </w:t>
            </w:r>
            <w:r>
              <w:rPr>
                <w:rFonts w:ascii="Arial MT"/>
                <w:sz w:val="24"/>
              </w:rPr>
              <w:t>either both of them or none of them.</w:t>
            </w:r>
          </w:p>
          <w:p>
            <w:pPr>
              <w:pStyle w:val="TableParagraph"/>
              <w:spacing w:line="240" w:lineRule="auto"/>
              <w:ind w:left="0"/>
              <w:rPr>
                <w:rFonts w:ascii="Arial"/>
                <w:b/>
                <w:sz w:val="24"/>
              </w:rPr>
            </w:pPr>
          </w:p>
          <w:p>
            <w:pPr>
              <w:pStyle w:val="TableParagraph"/>
              <w:numPr>
                <w:ilvl w:val="0"/>
                <w:numId w:val="22"/>
              </w:numPr>
              <w:tabs>
                <w:tab w:pos="359" w:val="left" w:leader="none"/>
                <w:tab w:pos="373" w:val="left" w:leader="none"/>
              </w:tabs>
              <w:spacing w:line="240" w:lineRule="auto" w:before="0" w:after="0"/>
              <w:ind w:left="359" w:right="409" w:hanging="252"/>
              <w:jc w:val="left"/>
              <w:rPr>
                <w:rFonts w:ascii="Arial MT"/>
                <w:sz w:val="24"/>
              </w:rPr>
            </w:pPr>
            <w:r>
              <w:rPr>
                <w:rFonts w:ascii="Arial MT"/>
                <w:sz w:val="24"/>
              </w:rPr>
              <w:t>If</w:t>
            </w:r>
            <w:r>
              <w:rPr>
                <w:rFonts w:ascii="Arial MT"/>
                <w:sz w:val="24"/>
              </w:rPr>
              <w:t> the</w:t>
            </w:r>
            <w:r>
              <w:rPr>
                <w:rFonts w:ascii="Arial MT"/>
                <w:spacing w:val="-4"/>
                <w:sz w:val="24"/>
              </w:rPr>
              <w:t> </w:t>
            </w:r>
            <w:r>
              <w:rPr>
                <w:rFonts w:ascii="Arial MT"/>
                <w:sz w:val="24"/>
              </w:rPr>
              <w:t>index</w:t>
            </w:r>
            <w:r>
              <w:rPr>
                <w:rFonts w:ascii="Arial MT"/>
                <w:spacing w:val="-2"/>
                <w:sz w:val="24"/>
              </w:rPr>
              <w:t> </w:t>
            </w:r>
            <w:r>
              <w:rPr>
                <w:rFonts w:ascii="Arial MT"/>
                <w:sz w:val="24"/>
              </w:rPr>
              <w:t>and</w:t>
            </w:r>
            <w:r>
              <w:rPr>
                <w:rFonts w:ascii="Arial MT"/>
                <w:spacing w:val="-4"/>
                <w:sz w:val="24"/>
              </w:rPr>
              <w:t> </w:t>
            </w:r>
            <w:r>
              <w:rPr>
                <w:rFonts w:ascii="Arial MT"/>
                <w:sz w:val="24"/>
              </w:rPr>
              <w:t>a</w:t>
            </w:r>
            <w:r>
              <w:rPr>
                <w:rFonts w:ascii="Arial MT"/>
                <w:spacing w:val="-2"/>
                <w:sz w:val="24"/>
              </w:rPr>
              <w:t> </w:t>
            </w:r>
            <w:r>
              <w:rPr>
                <w:rFonts w:ascii="Arial MT"/>
                <w:sz w:val="24"/>
              </w:rPr>
              <w:t>relation</w:t>
            </w:r>
            <w:r>
              <w:rPr>
                <w:rFonts w:ascii="Arial MT"/>
                <w:spacing w:val="-2"/>
                <w:sz w:val="24"/>
              </w:rPr>
              <w:t> </w:t>
            </w:r>
            <w:r>
              <w:rPr>
                <w:rFonts w:ascii="Arial MT"/>
                <w:sz w:val="24"/>
              </w:rPr>
              <w:t>is</w:t>
            </w:r>
            <w:r>
              <w:rPr>
                <w:rFonts w:ascii="Arial MT"/>
                <w:spacing w:val="-2"/>
                <w:sz w:val="24"/>
              </w:rPr>
              <w:t> </w:t>
            </w:r>
            <w:r>
              <w:rPr>
                <w:rFonts w:ascii="Arial MT"/>
                <w:sz w:val="24"/>
              </w:rPr>
              <w:t>missing</w:t>
            </w:r>
            <w:r>
              <w:rPr>
                <w:rFonts w:ascii="Arial MT"/>
                <w:spacing w:val="-4"/>
                <w:sz w:val="24"/>
              </w:rPr>
              <w:t> </w:t>
            </w:r>
            <w:r>
              <w:rPr>
                <w:rFonts w:ascii="Arial MT"/>
                <w:sz w:val="24"/>
              </w:rPr>
              <w:t>then</w:t>
            </w:r>
            <w:r>
              <w:rPr>
                <w:rFonts w:ascii="Arial MT"/>
                <w:spacing w:val="-4"/>
                <w:sz w:val="24"/>
              </w:rPr>
              <w:t> </w:t>
            </w:r>
            <w:r>
              <w:rPr>
                <w:rFonts w:ascii="Arial MT"/>
                <w:sz w:val="24"/>
              </w:rPr>
              <w:t>an</w:t>
            </w:r>
            <w:r>
              <w:rPr>
                <w:rFonts w:ascii="Arial MT"/>
                <w:spacing w:val="-2"/>
                <w:sz w:val="24"/>
              </w:rPr>
              <w:t> </w:t>
            </w:r>
            <w:r>
              <w:rPr>
                <w:rFonts w:ascii="Arial MT"/>
                <w:sz w:val="24"/>
              </w:rPr>
              <w:t>equality</w:t>
            </w:r>
            <w:r>
              <w:rPr>
                <w:rFonts w:ascii="Arial MT"/>
                <w:spacing w:val="-2"/>
                <w:sz w:val="24"/>
              </w:rPr>
              <w:t> </w:t>
            </w:r>
            <w:r>
              <w:rPr>
                <w:rFonts w:ascii="Arial MT"/>
                <w:sz w:val="24"/>
              </w:rPr>
              <w:t>relation</w:t>
            </w:r>
            <w:r>
              <w:rPr>
                <w:rFonts w:ascii="Arial MT"/>
                <w:spacing w:val="-2"/>
                <w:sz w:val="24"/>
              </w:rPr>
              <w:t> </w:t>
            </w:r>
            <w:r>
              <w:rPr>
                <w:rFonts w:ascii="Arial MT"/>
                <w:sz w:val="24"/>
              </w:rPr>
              <w:t>is</w:t>
            </w:r>
            <w:r>
              <w:rPr>
                <w:rFonts w:ascii="Arial MT"/>
                <w:spacing w:val="-4"/>
                <w:sz w:val="24"/>
              </w:rPr>
              <w:t> </w:t>
            </w:r>
            <w:r>
              <w:rPr>
                <w:rFonts w:ascii="Arial MT"/>
                <w:sz w:val="24"/>
              </w:rPr>
              <w:t>assumed</w:t>
            </w:r>
            <w:r>
              <w:rPr>
                <w:rFonts w:ascii="Arial MT"/>
                <w:spacing w:val="-2"/>
                <w:sz w:val="24"/>
              </w:rPr>
              <w:t> </w:t>
            </w:r>
            <w:r>
              <w:rPr>
                <w:rFonts w:ascii="Arial MT"/>
                <w:sz w:val="24"/>
              </w:rPr>
              <w:t>and</w:t>
            </w:r>
            <w:r>
              <w:rPr>
                <w:rFonts w:ascii="Arial MT"/>
                <w:spacing w:val="-4"/>
                <w:sz w:val="24"/>
              </w:rPr>
              <w:t> </w:t>
            </w:r>
            <w:r>
              <w:rPr>
                <w:rFonts w:ascii="Arial MT"/>
                <w:sz w:val="24"/>
              </w:rPr>
              <w:t>the index is determined based on the following rules:</w:t>
            </w:r>
          </w:p>
          <w:p>
            <w:pPr>
              <w:pStyle w:val="TableParagraph"/>
              <w:numPr>
                <w:ilvl w:val="1"/>
                <w:numId w:val="22"/>
              </w:numPr>
              <w:tabs>
                <w:tab w:pos="959" w:val="left" w:leader="none"/>
              </w:tabs>
              <w:spacing w:line="240" w:lineRule="auto" w:before="0" w:after="0"/>
              <w:ind w:left="959" w:right="0" w:hanging="285"/>
              <w:jc w:val="left"/>
              <w:rPr>
                <w:rFonts w:ascii="Arial MT" w:hAnsi="Arial MT"/>
                <w:sz w:val="24"/>
              </w:rPr>
            </w:pPr>
            <w:r>
              <w:rPr>
                <w:rFonts w:ascii="Arial MT" w:hAnsi="Arial MT"/>
                <w:sz w:val="24"/>
              </w:rPr>
              <w:t>If</w:t>
            </w:r>
            <w:r>
              <w:rPr>
                <w:rFonts w:ascii="Arial MT" w:hAnsi="Arial MT"/>
                <w:spacing w:val="-6"/>
                <w:sz w:val="24"/>
              </w:rPr>
              <w:t> </w:t>
            </w:r>
            <w:r>
              <w:rPr>
                <w:rFonts w:ascii="Arial MT" w:hAnsi="Arial MT"/>
                <w:sz w:val="24"/>
              </w:rPr>
              <w:t>a search</w:t>
            </w:r>
            <w:r>
              <w:rPr>
                <w:rFonts w:ascii="Arial MT" w:hAnsi="Arial MT"/>
                <w:spacing w:val="-2"/>
                <w:sz w:val="24"/>
              </w:rPr>
              <w:t> </w:t>
            </w:r>
            <w:r>
              <w:rPr>
                <w:rFonts w:ascii="Arial MT" w:hAnsi="Arial MT"/>
                <w:sz w:val="24"/>
              </w:rPr>
              <w:t>term</w:t>
            </w:r>
            <w:r>
              <w:rPr>
                <w:rFonts w:ascii="Arial MT" w:hAnsi="Arial MT"/>
                <w:spacing w:val="-3"/>
                <w:sz w:val="24"/>
              </w:rPr>
              <w:t> </w:t>
            </w:r>
            <w:r>
              <w:rPr>
                <w:rFonts w:ascii="Arial MT" w:hAnsi="Arial MT"/>
                <w:sz w:val="24"/>
              </w:rPr>
              <w:t>is</w:t>
            </w:r>
            <w:r>
              <w:rPr>
                <w:rFonts w:ascii="Arial MT" w:hAnsi="Arial MT"/>
                <w:spacing w:val="-2"/>
                <w:sz w:val="24"/>
              </w:rPr>
              <w:t> </w:t>
            </w:r>
            <w:r>
              <w:rPr>
                <w:rFonts w:ascii="Arial MT" w:hAnsi="Arial MT"/>
                <w:sz w:val="24"/>
              </w:rPr>
              <w:t>a 2</w:t>
            </w:r>
            <w:r>
              <w:rPr>
                <w:rFonts w:ascii="Arial MT" w:hAnsi="Arial MT"/>
                <w:spacing w:val="-3"/>
                <w:sz w:val="24"/>
              </w:rPr>
              <w:t> </w:t>
            </w:r>
            <w:r>
              <w:rPr>
                <w:rFonts w:ascii="Arial MT" w:hAnsi="Arial MT"/>
                <w:sz w:val="24"/>
              </w:rPr>
              <w:t>letter</w:t>
            </w:r>
            <w:r>
              <w:rPr>
                <w:rFonts w:ascii="Arial MT" w:hAnsi="Arial MT"/>
                <w:spacing w:val="-1"/>
                <w:sz w:val="24"/>
              </w:rPr>
              <w:t> </w:t>
            </w:r>
            <w:r>
              <w:rPr>
                <w:rFonts w:ascii="Arial MT" w:hAnsi="Arial MT"/>
                <w:sz w:val="24"/>
              </w:rPr>
              <w:t>ISO</w:t>
            </w:r>
            <w:r>
              <w:rPr>
                <w:rFonts w:ascii="Arial MT" w:hAnsi="Arial MT"/>
                <w:spacing w:val="-2"/>
                <w:sz w:val="24"/>
              </w:rPr>
              <w:t> </w:t>
            </w:r>
            <w:r>
              <w:rPr>
                <w:rFonts w:ascii="Arial MT" w:hAnsi="Arial MT"/>
                <w:sz w:val="24"/>
              </w:rPr>
              <w:t>country</w:t>
            </w:r>
            <w:r>
              <w:rPr>
                <w:rFonts w:ascii="Arial MT" w:hAnsi="Arial MT"/>
                <w:spacing w:val="-1"/>
                <w:sz w:val="24"/>
              </w:rPr>
              <w:t> </w:t>
            </w:r>
            <w:r>
              <w:rPr>
                <w:rFonts w:ascii="Arial MT" w:hAnsi="Arial MT"/>
                <w:sz w:val="24"/>
              </w:rPr>
              <w:t>code,</w:t>
            </w:r>
            <w:r>
              <w:rPr>
                <w:rFonts w:ascii="Arial MT" w:hAnsi="Arial MT"/>
                <w:spacing w:val="-2"/>
                <w:sz w:val="24"/>
              </w:rPr>
              <w:t> </w:t>
            </w:r>
            <w:r>
              <w:rPr>
                <w:rFonts w:ascii="Arial MT" w:hAnsi="Arial MT"/>
                <w:sz w:val="24"/>
              </w:rPr>
              <w:t>the</w:t>
            </w:r>
            <w:r>
              <w:rPr>
                <w:rFonts w:ascii="Arial MT" w:hAnsi="Arial MT"/>
                <w:spacing w:val="3"/>
                <w:sz w:val="24"/>
              </w:rPr>
              <w:t> </w:t>
            </w:r>
            <w:r>
              <w:rPr>
                <w:sz w:val="24"/>
              </w:rPr>
              <w:t>num</w:t>
            </w:r>
            <w:r>
              <w:rPr>
                <w:spacing w:val="-77"/>
                <w:sz w:val="24"/>
              </w:rPr>
              <w:t> </w:t>
            </w:r>
            <w:r>
              <w:rPr>
                <w:rFonts w:ascii="Arial MT" w:hAnsi="Arial MT"/>
                <w:sz w:val="24"/>
              </w:rPr>
              <w:t>index</w:t>
            </w:r>
            <w:r>
              <w:rPr>
                <w:rFonts w:ascii="Arial MT" w:hAnsi="Arial MT"/>
                <w:spacing w:val="-2"/>
                <w:sz w:val="24"/>
              </w:rPr>
              <w:t> </w:t>
            </w:r>
            <w:r>
              <w:rPr>
                <w:rFonts w:ascii="Arial MT" w:hAnsi="Arial MT"/>
                <w:sz w:val="24"/>
              </w:rPr>
              <w:t>is</w:t>
            </w:r>
            <w:r>
              <w:rPr>
                <w:rFonts w:ascii="Arial MT" w:hAnsi="Arial MT"/>
                <w:spacing w:val="-1"/>
                <w:sz w:val="24"/>
              </w:rPr>
              <w:t> </w:t>
            </w:r>
            <w:r>
              <w:rPr>
                <w:rFonts w:ascii="Arial MT" w:hAnsi="Arial MT"/>
                <w:spacing w:val="-2"/>
                <w:sz w:val="24"/>
              </w:rPr>
              <w:t>assumed.</w:t>
            </w:r>
          </w:p>
          <w:p>
            <w:pPr>
              <w:pStyle w:val="TableParagraph"/>
              <w:numPr>
                <w:ilvl w:val="1"/>
                <w:numId w:val="22"/>
              </w:numPr>
              <w:tabs>
                <w:tab w:pos="959" w:val="left" w:leader="none"/>
              </w:tabs>
              <w:spacing w:line="240" w:lineRule="auto" w:before="2" w:after="0"/>
              <w:ind w:left="959" w:right="106" w:hanging="286"/>
              <w:jc w:val="left"/>
              <w:rPr>
                <w:rFonts w:ascii="Arial MT" w:hAnsi="Arial MT"/>
                <w:sz w:val="24"/>
              </w:rPr>
            </w:pPr>
            <w:r>
              <w:rPr>
                <w:rFonts w:ascii="Arial MT" w:hAnsi="Arial MT"/>
                <w:sz w:val="24"/>
              </w:rPr>
              <w:t>If a search term matches one of the date formats mentioned below for </w:t>
            </w:r>
            <w:r>
              <w:rPr>
                <w:sz w:val="22"/>
              </w:rPr>
              <w:t>pd </w:t>
            </w:r>
            <w:r>
              <w:rPr>
                <w:rFonts w:ascii="Arial MT" w:hAnsi="Arial MT"/>
                <w:sz w:val="24"/>
              </w:rPr>
              <w:t>index</w:t>
            </w:r>
            <w:r>
              <w:rPr>
                <w:rFonts w:ascii="Arial MT" w:hAnsi="Arial MT"/>
                <w:spacing w:val="-5"/>
                <w:sz w:val="24"/>
              </w:rPr>
              <w:t> </w:t>
            </w:r>
            <w:r>
              <w:rPr>
                <w:rFonts w:ascii="Arial MT" w:hAnsi="Arial MT"/>
                <w:sz w:val="24"/>
              </w:rPr>
              <w:t>then</w:t>
            </w:r>
            <w:r>
              <w:rPr>
                <w:rFonts w:ascii="Arial MT" w:hAnsi="Arial MT"/>
                <w:spacing w:val="-5"/>
                <w:sz w:val="24"/>
              </w:rPr>
              <w:t> </w:t>
            </w:r>
            <w:r>
              <w:rPr>
                <w:rFonts w:ascii="Arial MT" w:hAnsi="Arial MT"/>
                <w:sz w:val="24"/>
              </w:rPr>
              <w:t>the</w:t>
            </w:r>
            <w:r>
              <w:rPr>
                <w:rFonts w:ascii="Arial MT" w:hAnsi="Arial MT"/>
                <w:spacing w:val="-1"/>
                <w:sz w:val="24"/>
              </w:rPr>
              <w:t> </w:t>
            </w:r>
            <w:r>
              <w:rPr>
                <w:sz w:val="24"/>
              </w:rPr>
              <w:t>pd</w:t>
            </w:r>
            <w:r>
              <w:rPr>
                <w:spacing w:val="-77"/>
                <w:sz w:val="24"/>
              </w:rPr>
              <w:t> </w:t>
            </w:r>
            <w:r>
              <w:rPr>
                <w:rFonts w:ascii="Arial MT" w:hAnsi="Arial MT"/>
                <w:sz w:val="24"/>
              </w:rPr>
              <w:t>index</w:t>
            </w:r>
            <w:r>
              <w:rPr>
                <w:rFonts w:ascii="Arial MT" w:hAnsi="Arial MT"/>
                <w:spacing w:val="-3"/>
                <w:sz w:val="24"/>
              </w:rPr>
              <w:t> </w:t>
            </w:r>
            <w:r>
              <w:rPr>
                <w:rFonts w:ascii="Arial MT" w:hAnsi="Arial MT"/>
                <w:sz w:val="24"/>
              </w:rPr>
              <w:t>is</w:t>
            </w:r>
            <w:r>
              <w:rPr>
                <w:rFonts w:ascii="Arial MT" w:hAnsi="Arial MT"/>
                <w:spacing w:val="-3"/>
                <w:sz w:val="24"/>
              </w:rPr>
              <w:t> </w:t>
            </w:r>
            <w:r>
              <w:rPr>
                <w:rFonts w:ascii="Arial MT" w:hAnsi="Arial MT"/>
                <w:sz w:val="24"/>
              </w:rPr>
              <w:t>assumed.</w:t>
            </w:r>
            <w:r>
              <w:rPr>
                <w:rFonts w:ascii="Arial MT" w:hAnsi="Arial MT"/>
                <w:spacing w:val="-6"/>
                <w:sz w:val="24"/>
              </w:rPr>
              <w:t> </w:t>
            </w:r>
            <w:r>
              <w:rPr>
                <w:rFonts w:ascii="Arial MT" w:hAnsi="Arial MT"/>
                <w:sz w:val="24"/>
              </w:rPr>
              <w:t>The</w:t>
            </w:r>
            <w:r>
              <w:rPr>
                <w:rFonts w:ascii="Arial MT" w:hAnsi="Arial MT"/>
                <w:spacing w:val="-5"/>
                <w:sz w:val="24"/>
              </w:rPr>
              <w:t> </w:t>
            </w:r>
            <w:r>
              <w:rPr>
                <w:rFonts w:ascii="Arial MT" w:hAnsi="Arial MT"/>
                <w:sz w:val="24"/>
              </w:rPr>
              <w:t>4-digits</w:t>
            </w:r>
            <w:r>
              <w:rPr>
                <w:rFonts w:ascii="Arial MT" w:hAnsi="Arial MT"/>
                <w:spacing w:val="-3"/>
                <w:sz w:val="24"/>
              </w:rPr>
              <w:t> </w:t>
            </w:r>
            <w:r>
              <w:rPr>
                <w:rFonts w:ascii="Arial MT" w:hAnsi="Arial MT"/>
                <w:sz w:val="24"/>
              </w:rPr>
              <w:t>year</w:t>
            </w:r>
            <w:r>
              <w:rPr>
                <w:rFonts w:ascii="Arial MT" w:hAnsi="Arial MT"/>
                <w:spacing w:val="-3"/>
                <w:sz w:val="24"/>
              </w:rPr>
              <w:t> </w:t>
            </w:r>
            <w:r>
              <w:rPr>
                <w:rFonts w:ascii="Arial MT" w:hAnsi="Arial MT"/>
                <w:sz w:val="24"/>
              </w:rPr>
              <w:t>(</w:t>
            </w:r>
            <w:r>
              <w:rPr>
                <w:sz w:val="24"/>
              </w:rPr>
              <w:t>yyyy</w:t>
            </w:r>
            <w:r>
              <w:rPr>
                <w:rFonts w:ascii="Arial MT" w:hAnsi="Arial MT"/>
                <w:sz w:val="24"/>
              </w:rPr>
              <w:t>)</w:t>
            </w:r>
            <w:r>
              <w:rPr>
                <w:rFonts w:ascii="Arial MT" w:hAnsi="Arial MT"/>
                <w:spacing w:val="-4"/>
                <w:sz w:val="24"/>
              </w:rPr>
              <w:t> </w:t>
            </w:r>
            <w:r>
              <w:rPr>
                <w:rFonts w:ascii="Arial MT" w:hAnsi="Arial MT"/>
                <w:sz w:val="24"/>
              </w:rPr>
              <w:t>should</w:t>
            </w:r>
            <w:r>
              <w:rPr>
                <w:rFonts w:ascii="Arial MT" w:hAnsi="Arial MT"/>
                <w:spacing w:val="-2"/>
                <w:sz w:val="24"/>
              </w:rPr>
              <w:t> </w:t>
            </w:r>
            <w:r>
              <w:rPr>
                <w:rFonts w:ascii="Arial MT" w:hAnsi="Arial MT"/>
                <w:sz w:val="24"/>
              </w:rPr>
              <w:t>be</w:t>
            </w:r>
            <w:r>
              <w:rPr>
                <w:rFonts w:ascii="Arial MT" w:hAnsi="Arial MT"/>
                <w:spacing w:val="-5"/>
                <w:sz w:val="24"/>
              </w:rPr>
              <w:t> </w:t>
            </w:r>
            <w:r>
              <w:rPr>
                <w:rFonts w:ascii="Arial MT" w:hAnsi="Arial MT"/>
                <w:sz w:val="24"/>
              </w:rPr>
              <w:t>within the range 1800-2999, both a month number (</w:t>
            </w:r>
            <w:r>
              <w:rPr>
                <w:sz w:val="24"/>
              </w:rPr>
              <w:t>MM</w:t>
            </w:r>
            <w:r>
              <w:rPr>
                <w:rFonts w:ascii="Arial MT" w:hAnsi="Arial MT"/>
                <w:sz w:val="24"/>
              </w:rPr>
              <w:t>) and a day number (</w:t>
            </w:r>
            <w:r>
              <w:rPr>
                <w:sz w:val="24"/>
              </w:rPr>
              <w:t>dd</w:t>
            </w:r>
            <w:r>
              <w:rPr>
                <w:rFonts w:ascii="Arial MT" w:hAnsi="Arial MT"/>
                <w:sz w:val="24"/>
              </w:rPr>
              <w:t>) are having leading zero if necessary.</w:t>
            </w:r>
          </w:p>
          <w:p>
            <w:pPr>
              <w:pStyle w:val="TableParagraph"/>
              <w:numPr>
                <w:ilvl w:val="1"/>
                <w:numId w:val="22"/>
              </w:numPr>
              <w:tabs>
                <w:tab w:pos="959" w:val="left" w:leader="none"/>
              </w:tabs>
              <w:spacing w:line="240" w:lineRule="auto" w:before="0" w:after="0"/>
              <w:ind w:left="959" w:right="188" w:hanging="286"/>
              <w:jc w:val="left"/>
              <w:rPr>
                <w:rFonts w:ascii="Arial MT" w:hAnsi="Arial MT"/>
                <w:sz w:val="24"/>
              </w:rPr>
            </w:pPr>
            <w:r>
              <w:rPr>
                <w:rFonts w:ascii="Arial MT" w:hAnsi="Arial MT"/>
                <w:sz w:val="24"/>
              </w:rPr>
              <w:t>If a search term matches one of the following patterns: </w:t>
            </w:r>
            <w:r>
              <w:rPr>
                <w:sz w:val="24"/>
              </w:rPr>
              <w:t>x</w:t>
            </w:r>
            <w:r>
              <w:rPr>
                <w:rFonts w:ascii="Times New Roman" w:hAnsi="Times New Roman"/>
                <w:sz w:val="24"/>
              </w:rPr>
              <w:t>, </w:t>
            </w:r>
            <w:r>
              <w:rPr>
                <w:sz w:val="24"/>
              </w:rPr>
              <w:t>xdd</w:t>
            </w:r>
            <w:r>
              <w:rPr>
                <w:rFonts w:ascii="Times New Roman" w:hAnsi="Times New Roman"/>
                <w:sz w:val="24"/>
              </w:rPr>
              <w:t>, </w:t>
            </w:r>
            <w:r>
              <w:rPr>
                <w:sz w:val="24"/>
              </w:rPr>
              <w:t>xddw</w:t>
            </w:r>
            <w:r>
              <w:rPr>
                <w:rFonts w:ascii="Times New Roman" w:hAnsi="Times New Roman"/>
                <w:sz w:val="24"/>
              </w:rPr>
              <w:t>,</w:t>
            </w:r>
            <w:r>
              <w:rPr>
                <w:rFonts w:ascii="Times New Roman" w:hAnsi="Times New Roman"/>
                <w:spacing w:val="-1"/>
                <w:sz w:val="24"/>
              </w:rPr>
              <w:t> </w:t>
            </w:r>
            <w:r>
              <w:rPr>
                <w:sz w:val="24"/>
              </w:rPr>
              <w:t>xddwd</w:t>
            </w:r>
            <w:r>
              <w:rPr>
                <w:rFonts w:ascii="Times New Roman" w:hAnsi="Times New Roman"/>
                <w:sz w:val="24"/>
              </w:rPr>
              <w:t>, </w:t>
            </w:r>
            <w:r>
              <w:rPr>
                <w:sz w:val="24"/>
              </w:rPr>
              <w:t>xddwdd</w:t>
            </w:r>
            <w:r>
              <w:rPr>
                <w:rFonts w:ascii="Times New Roman" w:hAnsi="Times New Roman"/>
                <w:sz w:val="24"/>
              </w:rPr>
              <w:t>, </w:t>
            </w:r>
            <w:r>
              <w:rPr>
                <w:sz w:val="24"/>
              </w:rPr>
              <w:t>xddwdd/h</w:t>
            </w:r>
            <w:r>
              <w:rPr>
                <w:rFonts w:ascii="Arial MT" w:hAnsi="Arial MT"/>
                <w:sz w:val="24"/>
              </w:rPr>
              <w:t>, the </w:t>
            </w:r>
            <w:r>
              <w:rPr>
                <w:sz w:val="24"/>
              </w:rPr>
              <w:t>cl</w:t>
            </w:r>
            <w:r>
              <w:rPr>
                <w:spacing w:val="-67"/>
                <w:sz w:val="24"/>
              </w:rPr>
              <w:t> </w:t>
            </w:r>
            <w:r>
              <w:rPr>
                <w:rFonts w:ascii="Arial MT" w:hAnsi="Arial MT"/>
                <w:sz w:val="24"/>
              </w:rPr>
              <w:t>index is assumed: </w:t>
            </w:r>
            <w:r>
              <w:rPr>
                <w:sz w:val="24"/>
              </w:rPr>
              <w:t>x</w:t>
            </w:r>
            <w:r>
              <w:rPr>
                <w:spacing w:val="-67"/>
                <w:sz w:val="24"/>
              </w:rPr>
              <w:t> </w:t>
            </w:r>
            <w:r>
              <w:rPr>
                <w:rFonts w:ascii="Arial MT" w:hAnsi="Arial MT"/>
                <w:sz w:val="24"/>
              </w:rPr>
              <w:t>refers to one letter (either upper</w:t>
            </w:r>
            <w:r>
              <w:rPr>
                <w:rFonts w:ascii="Arial MT" w:hAnsi="Arial MT"/>
                <w:spacing w:val="-7"/>
                <w:sz w:val="24"/>
              </w:rPr>
              <w:t> </w:t>
            </w:r>
            <w:r>
              <w:rPr>
                <w:rFonts w:ascii="Arial MT" w:hAnsi="Arial MT"/>
                <w:sz w:val="24"/>
              </w:rPr>
              <w:t>or</w:t>
            </w:r>
            <w:r>
              <w:rPr>
                <w:rFonts w:ascii="Arial MT" w:hAnsi="Arial MT"/>
                <w:spacing w:val="-3"/>
                <w:sz w:val="24"/>
              </w:rPr>
              <w:t> </w:t>
            </w:r>
            <w:r>
              <w:rPr>
                <w:rFonts w:ascii="Arial MT" w:hAnsi="Arial MT"/>
                <w:sz w:val="24"/>
              </w:rPr>
              <w:t>lower</w:t>
            </w:r>
            <w:r>
              <w:rPr>
                <w:rFonts w:ascii="Arial MT" w:hAnsi="Arial MT"/>
                <w:spacing w:val="-3"/>
                <w:sz w:val="24"/>
              </w:rPr>
              <w:t> </w:t>
            </w:r>
            <w:r>
              <w:rPr>
                <w:rFonts w:ascii="Arial MT" w:hAnsi="Arial MT"/>
                <w:sz w:val="24"/>
              </w:rPr>
              <w:t>case)</w:t>
            </w:r>
            <w:r>
              <w:rPr>
                <w:rFonts w:ascii="Arial MT" w:hAnsi="Arial MT"/>
                <w:spacing w:val="-3"/>
                <w:sz w:val="24"/>
              </w:rPr>
              <w:t> </w:t>
            </w:r>
            <w:r>
              <w:rPr>
                <w:rFonts w:ascii="Arial MT" w:hAnsi="Arial MT"/>
                <w:sz w:val="24"/>
              </w:rPr>
              <w:t>of</w:t>
            </w:r>
            <w:r>
              <w:rPr>
                <w:rFonts w:ascii="Arial MT" w:hAnsi="Arial MT"/>
                <w:spacing w:val="-5"/>
                <w:sz w:val="24"/>
              </w:rPr>
              <w:t> </w:t>
            </w:r>
            <w:r>
              <w:rPr>
                <w:rFonts w:ascii="Arial MT" w:hAnsi="Arial MT"/>
                <w:sz w:val="24"/>
              </w:rPr>
              <w:t>a</w:t>
            </w:r>
            <w:r>
              <w:rPr>
                <w:rFonts w:ascii="Arial MT" w:hAnsi="Arial MT"/>
                <w:spacing w:val="-2"/>
                <w:sz w:val="24"/>
              </w:rPr>
              <w:t> </w:t>
            </w:r>
            <w:r>
              <w:rPr>
                <w:rFonts w:ascii="Arial MT" w:hAnsi="Arial MT"/>
                <w:sz w:val="24"/>
              </w:rPr>
              <w:t>classification</w:t>
            </w:r>
            <w:r>
              <w:rPr>
                <w:rFonts w:ascii="Arial MT" w:hAnsi="Arial MT"/>
                <w:spacing w:val="-3"/>
                <w:sz w:val="24"/>
              </w:rPr>
              <w:t> </w:t>
            </w:r>
            <w:r>
              <w:rPr>
                <w:rFonts w:ascii="Arial MT" w:hAnsi="Arial MT"/>
                <w:sz w:val="24"/>
              </w:rPr>
              <w:t>group</w:t>
            </w:r>
            <w:r>
              <w:rPr>
                <w:rFonts w:ascii="Arial MT" w:hAnsi="Arial MT"/>
                <w:spacing w:val="-7"/>
                <w:sz w:val="24"/>
              </w:rPr>
              <w:t> </w:t>
            </w:r>
            <w:r>
              <w:rPr>
                <w:rFonts w:ascii="Arial MT" w:hAnsi="Arial MT"/>
                <w:sz w:val="24"/>
              </w:rPr>
              <w:t>within</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range </w:t>
            </w:r>
            <w:r>
              <w:rPr>
                <w:sz w:val="24"/>
              </w:rPr>
              <w:t>a-h</w:t>
            </w:r>
            <w:r>
              <w:rPr>
                <w:spacing w:val="-80"/>
                <w:sz w:val="24"/>
              </w:rPr>
              <w:t> </w:t>
            </w:r>
            <w:r>
              <w:rPr>
                <w:rFonts w:ascii="Arial MT" w:hAnsi="Arial MT"/>
                <w:sz w:val="24"/>
              </w:rPr>
              <w:t>or</w:t>
            </w:r>
            <w:r>
              <w:rPr>
                <w:rFonts w:ascii="Arial MT" w:hAnsi="Arial MT"/>
                <w:spacing w:val="-10"/>
                <w:sz w:val="24"/>
              </w:rPr>
              <w:t> </w:t>
            </w:r>
            <w:r>
              <w:rPr>
                <w:sz w:val="24"/>
              </w:rPr>
              <w:t>y</w:t>
            </w:r>
            <w:r>
              <w:rPr>
                <w:rFonts w:ascii="Times New Roman" w:hAnsi="Times New Roman"/>
                <w:sz w:val="24"/>
              </w:rPr>
              <w:t>,</w:t>
            </w:r>
            <w:r>
              <w:rPr>
                <w:rFonts w:ascii="Times New Roman" w:hAnsi="Times New Roman"/>
                <w:spacing w:val="-2"/>
                <w:sz w:val="24"/>
              </w:rPr>
              <w:t> </w:t>
            </w:r>
            <w:r>
              <w:rPr>
                <w:sz w:val="24"/>
              </w:rPr>
              <w:t>d</w:t>
            </w:r>
            <w:r>
              <w:rPr>
                <w:spacing w:val="-77"/>
                <w:sz w:val="24"/>
              </w:rPr>
              <w:t> </w:t>
            </w:r>
            <w:r>
              <w:rPr>
                <w:rFonts w:ascii="Arial MT" w:hAnsi="Arial MT"/>
                <w:sz w:val="24"/>
              </w:rPr>
              <w:t>is</w:t>
            </w:r>
            <w:r>
              <w:rPr>
                <w:rFonts w:ascii="Arial MT" w:hAnsi="Arial MT"/>
                <w:spacing w:val="-3"/>
                <w:sz w:val="24"/>
              </w:rPr>
              <w:t> </w:t>
            </w:r>
            <w:r>
              <w:rPr>
                <w:rFonts w:ascii="Arial MT" w:hAnsi="Arial MT"/>
                <w:sz w:val="24"/>
              </w:rPr>
              <w:t>a digit, </w:t>
            </w:r>
            <w:r>
              <w:rPr>
                <w:sz w:val="24"/>
              </w:rPr>
              <w:t>w</w:t>
            </w:r>
            <w:r>
              <w:rPr>
                <w:spacing w:val="-71"/>
                <w:sz w:val="24"/>
              </w:rPr>
              <w:t> </w:t>
            </w:r>
            <w:r>
              <w:rPr>
                <w:rFonts w:ascii="Arial MT" w:hAnsi="Arial MT"/>
                <w:sz w:val="24"/>
              </w:rPr>
              <w:t>refers to any alphanumeric character and </w:t>
            </w:r>
            <w:r>
              <w:rPr>
                <w:sz w:val="24"/>
              </w:rPr>
              <w:t>h</w:t>
            </w:r>
            <w:r>
              <w:rPr>
                <w:spacing w:val="-74"/>
                <w:sz w:val="24"/>
              </w:rPr>
              <w:t> </w:t>
            </w:r>
            <w:r>
              <w:rPr>
                <w:rFonts w:ascii="Arial MT" w:hAnsi="Arial MT"/>
                <w:sz w:val="24"/>
              </w:rPr>
              <w:t>is a hexadecimal number up to 6 digit long.</w:t>
            </w:r>
          </w:p>
          <w:p>
            <w:pPr>
              <w:pStyle w:val="TableParagraph"/>
              <w:numPr>
                <w:ilvl w:val="1"/>
                <w:numId w:val="22"/>
              </w:numPr>
              <w:tabs>
                <w:tab w:pos="959" w:val="left" w:leader="none"/>
              </w:tabs>
              <w:spacing w:line="240" w:lineRule="auto" w:before="0" w:after="0"/>
              <w:ind w:left="959" w:right="1142" w:hanging="286"/>
              <w:jc w:val="left"/>
              <w:rPr>
                <w:rFonts w:ascii="Arial MT" w:hAnsi="Arial MT"/>
                <w:sz w:val="24"/>
              </w:rPr>
            </w:pPr>
            <w:r>
              <w:rPr>
                <w:rFonts w:ascii="Arial MT" w:hAnsi="Arial MT"/>
                <w:sz w:val="24"/>
              </w:rPr>
              <w:t>If</w:t>
            </w:r>
            <w:r>
              <w:rPr>
                <w:rFonts w:ascii="Arial MT" w:hAnsi="Arial MT"/>
                <w:spacing w:val="-11"/>
                <w:sz w:val="24"/>
              </w:rPr>
              <w:t> </w:t>
            </w:r>
            <w:r>
              <w:rPr>
                <w:rFonts w:ascii="Arial MT" w:hAnsi="Arial MT"/>
                <w:sz w:val="24"/>
              </w:rPr>
              <w:t>a</w:t>
            </w:r>
            <w:r>
              <w:rPr>
                <w:rFonts w:ascii="Arial MT" w:hAnsi="Arial MT"/>
                <w:spacing w:val="-5"/>
                <w:sz w:val="24"/>
              </w:rPr>
              <w:t> </w:t>
            </w:r>
            <w:r>
              <w:rPr>
                <w:rFonts w:ascii="Arial MT" w:hAnsi="Arial MT"/>
                <w:sz w:val="24"/>
              </w:rPr>
              <w:t>search</w:t>
            </w:r>
            <w:r>
              <w:rPr>
                <w:rFonts w:ascii="Arial MT" w:hAnsi="Arial MT"/>
                <w:spacing w:val="-6"/>
                <w:sz w:val="24"/>
              </w:rPr>
              <w:t> </w:t>
            </w:r>
            <w:r>
              <w:rPr>
                <w:rFonts w:ascii="Arial MT" w:hAnsi="Arial MT"/>
                <w:sz w:val="24"/>
              </w:rPr>
              <w:t>term</w:t>
            </w:r>
            <w:r>
              <w:rPr>
                <w:rFonts w:ascii="Arial MT" w:hAnsi="Arial MT"/>
                <w:spacing w:val="-8"/>
                <w:sz w:val="24"/>
              </w:rPr>
              <w:t> </w:t>
            </w:r>
            <w:r>
              <w:rPr>
                <w:rFonts w:ascii="Arial MT" w:hAnsi="Arial MT"/>
                <w:sz w:val="24"/>
              </w:rPr>
              <w:t>matches</w:t>
            </w:r>
            <w:r>
              <w:rPr>
                <w:rFonts w:ascii="Arial MT" w:hAnsi="Arial MT"/>
                <w:spacing w:val="-9"/>
                <w:sz w:val="24"/>
              </w:rPr>
              <w:t> </w:t>
            </w:r>
            <w:r>
              <w:rPr>
                <w:sz w:val="24"/>
              </w:rPr>
              <w:t>\\w{2,4}\\d{1,}[a-zA-Z]?\\d?</w:t>
            </w:r>
            <w:r>
              <w:rPr>
                <w:spacing w:val="-77"/>
                <w:sz w:val="24"/>
              </w:rPr>
              <w:t> </w:t>
            </w:r>
            <w:r>
              <w:rPr>
                <w:rFonts w:ascii="Arial MT" w:hAnsi="Arial MT"/>
                <w:sz w:val="24"/>
              </w:rPr>
              <w:t>or</w:t>
            </w:r>
            <w:r>
              <w:rPr>
                <w:rFonts w:ascii="Arial MT" w:hAnsi="Arial MT"/>
                <w:spacing w:val="-6"/>
                <w:sz w:val="24"/>
              </w:rPr>
              <w:t> </w:t>
            </w:r>
            <w:r>
              <w:rPr>
                <w:rFonts w:ascii="Arial MT" w:hAnsi="Arial MT"/>
                <w:sz w:val="24"/>
              </w:rPr>
              <w:t>is composed of digits only, then the </w:t>
            </w:r>
            <w:r>
              <w:rPr>
                <w:sz w:val="24"/>
              </w:rPr>
              <w:t>num</w:t>
            </w:r>
            <w:r>
              <w:rPr>
                <w:spacing w:val="-64"/>
                <w:sz w:val="24"/>
              </w:rPr>
              <w:t> </w:t>
            </w:r>
            <w:r>
              <w:rPr>
                <w:rFonts w:ascii="Arial MT" w:hAnsi="Arial MT"/>
                <w:sz w:val="24"/>
              </w:rPr>
              <w:t>index is assumed.</w:t>
            </w:r>
          </w:p>
          <w:p>
            <w:pPr>
              <w:pStyle w:val="TableParagraph"/>
              <w:numPr>
                <w:ilvl w:val="1"/>
                <w:numId w:val="22"/>
              </w:numPr>
              <w:tabs>
                <w:tab w:pos="959" w:val="left" w:leader="none"/>
              </w:tabs>
              <w:spacing w:line="235" w:lineRule="auto" w:before="4" w:after="0"/>
              <w:ind w:left="959" w:right="313" w:hanging="286"/>
              <w:jc w:val="left"/>
              <w:rPr>
                <w:rFonts w:ascii="Arial MT" w:hAnsi="Arial MT"/>
                <w:sz w:val="24"/>
              </w:rPr>
            </w:pPr>
            <w:r>
              <w:rPr>
                <w:rFonts w:ascii="Arial MT" w:hAnsi="Arial MT"/>
                <w:sz w:val="24"/>
              </w:rPr>
              <w:t>If</w:t>
            </w:r>
            <w:r>
              <w:rPr>
                <w:rFonts w:ascii="Arial MT" w:hAnsi="Arial MT"/>
                <w:spacing w:val="-3"/>
                <w:sz w:val="24"/>
              </w:rPr>
              <w:t> </w:t>
            </w:r>
            <w:r>
              <w:rPr>
                <w:rFonts w:ascii="Arial MT" w:hAnsi="Arial MT"/>
                <w:sz w:val="24"/>
              </w:rPr>
              <w:t>a</w:t>
            </w:r>
            <w:r>
              <w:rPr>
                <w:rFonts w:ascii="Arial MT" w:hAnsi="Arial MT"/>
                <w:spacing w:val="-2"/>
                <w:sz w:val="24"/>
              </w:rPr>
              <w:t> </w:t>
            </w:r>
            <w:r>
              <w:rPr>
                <w:rFonts w:ascii="Arial MT" w:hAnsi="Arial MT"/>
                <w:sz w:val="24"/>
              </w:rPr>
              <w:t>search</w:t>
            </w:r>
            <w:r>
              <w:rPr>
                <w:rFonts w:ascii="Arial MT" w:hAnsi="Arial MT"/>
                <w:spacing w:val="-3"/>
                <w:sz w:val="24"/>
              </w:rPr>
              <w:t> </w:t>
            </w:r>
            <w:r>
              <w:rPr>
                <w:rFonts w:ascii="Arial MT" w:hAnsi="Arial MT"/>
                <w:sz w:val="24"/>
              </w:rPr>
              <w:t>term</w:t>
            </w:r>
            <w:r>
              <w:rPr>
                <w:rFonts w:ascii="Arial MT" w:hAnsi="Arial MT"/>
                <w:spacing w:val="-5"/>
                <w:sz w:val="24"/>
              </w:rPr>
              <w:t> </w:t>
            </w:r>
            <w:r>
              <w:rPr>
                <w:rFonts w:ascii="Arial MT" w:hAnsi="Arial MT"/>
                <w:sz w:val="24"/>
              </w:rPr>
              <w:t>is</w:t>
            </w:r>
            <w:r>
              <w:rPr>
                <w:rFonts w:ascii="Arial MT" w:hAnsi="Arial MT"/>
                <w:spacing w:val="-3"/>
                <w:sz w:val="24"/>
              </w:rPr>
              <w:t> </w:t>
            </w:r>
            <w:r>
              <w:rPr>
                <w:rFonts w:ascii="Arial MT" w:hAnsi="Arial MT"/>
                <w:sz w:val="24"/>
              </w:rPr>
              <w:t>composed</w:t>
            </w:r>
            <w:r>
              <w:rPr>
                <w:rFonts w:ascii="Arial MT" w:hAnsi="Arial MT"/>
                <w:spacing w:val="-3"/>
                <w:sz w:val="24"/>
              </w:rPr>
              <w:t> </w:t>
            </w:r>
            <w:r>
              <w:rPr>
                <w:rFonts w:ascii="Arial MT" w:hAnsi="Arial MT"/>
                <w:sz w:val="24"/>
              </w:rPr>
              <w:t>of</w:t>
            </w:r>
            <w:r>
              <w:rPr>
                <w:rFonts w:ascii="Arial MT" w:hAnsi="Arial MT"/>
                <w:spacing w:val="-5"/>
                <w:sz w:val="24"/>
              </w:rPr>
              <w:t> </w:t>
            </w:r>
            <w:r>
              <w:rPr>
                <w:rFonts w:ascii="Arial MT" w:hAnsi="Arial MT"/>
                <w:sz w:val="24"/>
              </w:rPr>
              <w:t>letters</w:t>
            </w:r>
            <w:r>
              <w:rPr>
                <w:rFonts w:ascii="Arial MT" w:hAnsi="Arial MT"/>
                <w:spacing w:val="-3"/>
                <w:sz w:val="24"/>
              </w:rPr>
              <w:t> </w:t>
            </w:r>
            <w:r>
              <w:rPr>
                <w:rFonts w:ascii="Arial MT" w:hAnsi="Arial MT"/>
                <w:sz w:val="24"/>
              </w:rPr>
              <w:t>only</w:t>
            </w:r>
            <w:r>
              <w:rPr>
                <w:rFonts w:ascii="Arial MT" w:hAnsi="Arial MT"/>
                <w:spacing w:val="-1"/>
                <w:sz w:val="24"/>
              </w:rPr>
              <w:t> </w:t>
            </w:r>
            <w:r>
              <w:rPr>
                <w:rFonts w:ascii="Arial MT" w:hAnsi="Arial MT"/>
                <w:sz w:val="24"/>
              </w:rPr>
              <w:t>and</w:t>
            </w:r>
            <w:r>
              <w:rPr>
                <w:rFonts w:ascii="Arial MT" w:hAnsi="Arial MT"/>
                <w:spacing w:val="-3"/>
                <w:sz w:val="24"/>
              </w:rPr>
              <w:t> </w:t>
            </w:r>
            <w:r>
              <w:rPr>
                <w:rFonts w:ascii="Arial MT" w:hAnsi="Arial MT"/>
                <w:sz w:val="24"/>
              </w:rPr>
              <w:t>starts</w:t>
            </w:r>
            <w:r>
              <w:rPr>
                <w:rFonts w:ascii="Arial MT" w:hAnsi="Arial MT"/>
                <w:spacing w:val="-3"/>
                <w:sz w:val="24"/>
              </w:rPr>
              <w:t> </w:t>
            </w:r>
            <w:r>
              <w:rPr>
                <w:rFonts w:ascii="Arial MT" w:hAnsi="Arial MT"/>
                <w:sz w:val="24"/>
              </w:rPr>
              <w:t>with</w:t>
            </w:r>
            <w:r>
              <w:rPr>
                <w:rFonts w:ascii="Arial MT" w:hAnsi="Arial MT"/>
                <w:spacing w:val="-2"/>
                <w:sz w:val="24"/>
              </w:rPr>
              <w:t> </w:t>
            </w:r>
            <w:r>
              <w:rPr>
                <w:rFonts w:ascii="Arial MT" w:hAnsi="Arial MT"/>
                <w:sz w:val="24"/>
              </w:rPr>
              <w:t>capital</w:t>
            </w:r>
            <w:r>
              <w:rPr>
                <w:rFonts w:ascii="Arial MT" w:hAnsi="Arial MT"/>
                <w:spacing w:val="-3"/>
                <w:sz w:val="24"/>
              </w:rPr>
              <w:t> </w:t>
            </w:r>
            <w:r>
              <w:rPr>
                <w:rFonts w:ascii="Arial MT" w:hAnsi="Arial MT"/>
                <w:sz w:val="24"/>
              </w:rPr>
              <w:t>letter</w:t>
            </w:r>
            <w:r>
              <w:rPr>
                <w:rFonts w:ascii="Arial MT" w:hAnsi="Arial MT"/>
                <w:spacing w:val="-1"/>
                <w:sz w:val="24"/>
              </w:rPr>
              <w:t> </w:t>
            </w:r>
            <w:r>
              <w:rPr>
                <w:rFonts w:ascii="Arial MT" w:hAnsi="Arial MT"/>
                <w:sz w:val="24"/>
              </w:rPr>
              <w:t>then the </w:t>
            </w:r>
            <w:r>
              <w:rPr>
                <w:sz w:val="24"/>
              </w:rPr>
              <w:t>ia</w:t>
            </w:r>
            <w:r>
              <w:rPr>
                <w:spacing w:val="-39"/>
                <w:sz w:val="24"/>
              </w:rPr>
              <w:t> </w:t>
            </w:r>
            <w:r>
              <w:rPr>
                <w:rFonts w:ascii="Arial MT" w:hAnsi="Arial MT"/>
                <w:sz w:val="24"/>
              </w:rPr>
              <w:t>index is assumed.</w:t>
            </w:r>
          </w:p>
          <w:p>
            <w:pPr>
              <w:pStyle w:val="TableParagraph"/>
              <w:numPr>
                <w:ilvl w:val="1"/>
                <w:numId w:val="22"/>
              </w:numPr>
              <w:tabs>
                <w:tab w:pos="961" w:val="left" w:leader="none"/>
              </w:tabs>
              <w:spacing w:line="240" w:lineRule="auto" w:before="4" w:after="0"/>
              <w:ind w:left="961" w:right="0" w:hanging="287"/>
              <w:jc w:val="left"/>
              <w:rPr>
                <w:rFonts w:ascii="Arial MT" w:hAnsi="Arial MT"/>
                <w:sz w:val="24"/>
              </w:rPr>
            </w:pPr>
            <w:r>
              <w:rPr>
                <w:rFonts w:ascii="Arial MT" w:hAnsi="Arial MT"/>
                <w:sz w:val="24"/>
              </w:rPr>
              <w:t>Otherwise</w:t>
            </w:r>
            <w:r>
              <w:rPr>
                <w:rFonts w:ascii="Arial MT" w:hAnsi="Arial MT"/>
                <w:spacing w:val="-5"/>
                <w:sz w:val="24"/>
              </w:rPr>
              <w:t> </w:t>
            </w:r>
            <w:r>
              <w:rPr>
                <w:sz w:val="24"/>
              </w:rPr>
              <w:t>txt</w:t>
            </w:r>
            <w:r>
              <w:rPr>
                <w:spacing w:val="-77"/>
                <w:sz w:val="24"/>
              </w:rPr>
              <w:t> </w:t>
            </w:r>
            <w:r>
              <w:rPr>
                <w:rFonts w:ascii="Arial MT" w:hAnsi="Arial MT"/>
                <w:sz w:val="24"/>
              </w:rPr>
              <w:t>index</w:t>
            </w:r>
            <w:r>
              <w:rPr>
                <w:rFonts w:ascii="Arial MT" w:hAnsi="Arial MT"/>
                <w:spacing w:val="-3"/>
                <w:sz w:val="24"/>
              </w:rPr>
              <w:t> </w:t>
            </w:r>
            <w:r>
              <w:rPr>
                <w:rFonts w:ascii="Arial MT" w:hAnsi="Arial MT"/>
                <w:sz w:val="24"/>
              </w:rPr>
              <w:t>is</w:t>
            </w:r>
            <w:r>
              <w:rPr>
                <w:rFonts w:ascii="Arial MT" w:hAnsi="Arial MT"/>
                <w:spacing w:val="-3"/>
                <w:sz w:val="24"/>
              </w:rPr>
              <w:t> </w:t>
            </w:r>
            <w:r>
              <w:rPr>
                <w:rFonts w:ascii="Arial MT" w:hAnsi="Arial MT"/>
                <w:spacing w:val="-2"/>
                <w:sz w:val="24"/>
              </w:rPr>
              <w:t>assumed.</w:t>
            </w:r>
          </w:p>
          <w:p>
            <w:pPr>
              <w:pStyle w:val="TableParagraph"/>
              <w:spacing w:line="240" w:lineRule="auto"/>
              <w:ind w:left="0"/>
              <w:rPr>
                <w:rFonts w:ascii="Arial"/>
                <w:b/>
                <w:sz w:val="24"/>
              </w:rPr>
            </w:pPr>
          </w:p>
          <w:p>
            <w:pPr>
              <w:pStyle w:val="TableParagraph"/>
              <w:numPr>
                <w:ilvl w:val="0"/>
                <w:numId w:val="22"/>
              </w:numPr>
              <w:tabs>
                <w:tab w:pos="359" w:val="left" w:leader="none"/>
              </w:tabs>
              <w:spacing w:line="240" w:lineRule="auto" w:before="0" w:after="0"/>
              <w:ind w:left="359" w:right="0" w:hanging="252"/>
              <w:jc w:val="left"/>
              <w:rPr>
                <w:rFonts w:ascii="Arial MT"/>
                <w:sz w:val="24"/>
              </w:rPr>
            </w:pPr>
            <w:r>
              <w:rPr>
                <w:rFonts w:ascii="Arial MT"/>
                <w:sz w:val="24"/>
              </w:rPr>
              <w:t>A</w:t>
            </w:r>
            <w:r>
              <w:rPr>
                <w:rFonts w:ascii="Arial MT"/>
                <w:spacing w:val="-16"/>
                <w:sz w:val="24"/>
              </w:rPr>
              <w:t> </w:t>
            </w:r>
            <w:r>
              <w:rPr>
                <w:rFonts w:ascii="Arial MT"/>
                <w:sz w:val="24"/>
              </w:rPr>
              <w:t>relation</w:t>
            </w:r>
            <w:r>
              <w:rPr>
                <w:rFonts w:ascii="Arial MT"/>
                <w:spacing w:val="-2"/>
                <w:sz w:val="24"/>
              </w:rPr>
              <w:t> </w:t>
            </w:r>
            <w:r>
              <w:rPr>
                <w:rFonts w:ascii="Arial MT"/>
                <w:sz w:val="24"/>
              </w:rPr>
              <w:t>means</w:t>
            </w:r>
            <w:r>
              <w:rPr>
                <w:rFonts w:ascii="Arial MT"/>
                <w:spacing w:val="-4"/>
                <w:sz w:val="24"/>
              </w:rPr>
              <w:t> </w:t>
            </w:r>
            <w:r>
              <w:rPr>
                <w:rFonts w:ascii="Arial MT"/>
                <w:spacing w:val="-2"/>
                <w:sz w:val="24"/>
              </w:rPr>
              <w:t>either:</w:t>
            </w:r>
          </w:p>
          <w:p>
            <w:pPr>
              <w:pStyle w:val="TableParagraph"/>
              <w:numPr>
                <w:ilvl w:val="1"/>
                <w:numId w:val="22"/>
              </w:numPr>
              <w:tabs>
                <w:tab w:pos="959" w:val="left" w:leader="none"/>
              </w:tabs>
              <w:spacing w:line="240" w:lineRule="auto" w:before="1" w:after="0"/>
              <w:ind w:left="959" w:right="171" w:hanging="286"/>
              <w:jc w:val="left"/>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80238080">
                      <wp:simplePos x="0" y="0"/>
                      <wp:positionH relativeFrom="column">
                        <wp:posOffset>68529</wp:posOffset>
                      </wp:positionH>
                      <wp:positionV relativeFrom="paragraph">
                        <wp:posOffset>536453</wp:posOffset>
                      </wp:positionV>
                      <wp:extent cx="5813425" cy="17589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5813425" cy="175895"/>
                                <a:chExt cx="5813425" cy="175895"/>
                              </a:xfrm>
                            </wpg:grpSpPr>
                            <wps:wsp>
                              <wps:cNvPr id="336" name="Graphic 336"/>
                              <wps:cNvSpPr/>
                              <wps:spPr>
                                <a:xfrm>
                                  <a:off x="0" y="0"/>
                                  <a:ext cx="5813425" cy="175895"/>
                                </a:xfrm>
                                <a:custGeom>
                                  <a:avLst/>
                                  <a:gdLst/>
                                  <a:ahLst/>
                                  <a:cxnLst/>
                                  <a:rect l="l" t="t" r="r" b="b"/>
                                  <a:pathLst>
                                    <a:path w="5813425" h="175895">
                                      <a:moveTo>
                                        <a:pt x="5813425" y="0"/>
                                      </a:moveTo>
                                      <a:lnTo>
                                        <a:pt x="0" y="0"/>
                                      </a:lnTo>
                                      <a:lnTo>
                                        <a:pt x="0" y="175564"/>
                                      </a:lnTo>
                                      <a:lnTo>
                                        <a:pt x="5813425" y="175564"/>
                                      </a:lnTo>
                                      <a:lnTo>
                                        <a:pt x="58134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396pt;margin-top:42.240448pt;width:457.75pt;height:13.85pt;mso-position-horizontal-relative:column;mso-position-vertical-relative:paragraph;z-index:-23078400" id="docshapegroup300" coordorigin="108,845" coordsize="9155,277">
                      <v:rect style="position:absolute;left:107;top:844;width:9155;height:277" id="docshape301" filled="true" fillcolor="#ffffff" stroked="false">
                        <v:fill type="solid"/>
                      </v:rect>
                      <w10:wrap type="none"/>
                    </v:group>
                  </w:pict>
                </mc:Fallback>
              </mc:AlternateContent>
            </w:r>
            <w:r>
              <w:rPr>
                <w:rFonts w:ascii="Arial MT" w:hAnsi="Arial MT"/>
                <w:sz w:val="24"/>
              </w:rPr>
              <w:t>an</w:t>
            </w:r>
            <w:r>
              <w:rPr>
                <w:rFonts w:ascii="Arial MT" w:hAnsi="Arial MT"/>
                <w:spacing w:val="-3"/>
                <w:sz w:val="24"/>
              </w:rPr>
              <w:t> </w:t>
            </w:r>
            <w:r>
              <w:rPr>
                <w:rFonts w:ascii="Arial MT" w:hAnsi="Arial MT"/>
                <w:sz w:val="24"/>
              </w:rPr>
              <w:t>equality</w:t>
            </w:r>
            <w:r>
              <w:rPr>
                <w:rFonts w:ascii="Arial MT" w:hAnsi="Arial MT"/>
                <w:spacing w:val="-3"/>
                <w:sz w:val="24"/>
              </w:rPr>
              <w:t> </w:t>
            </w:r>
            <w:r>
              <w:rPr>
                <w:rFonts w:ascii="Arial MT" w:hAnsi="Arial MT"/>
                <w:sz w:val="24"/>
              </w:rPr>
              <w:t>relation</w:t>
            </w:r>
            <w:r>
              <w:rPr>
                <w:rFonts w:ascii="Arial MT" w:hAnsi="Arial MT"/>
                <w:spacing w:val="-4"/>
                <w:sz w:val="24"/>
              </w:rPr>
              <w:t> </w:t>
            </w:r>
            <w:r>
              <w:rPr>
                <w:rFonts w:ascii="Arial MT" w:hAnsi="Arial MT"/>
                <w:sz w:val="24"/>
              </w:rPr>
              <w:t>which</w:t>
            </w:r>
            <w:r>
              <w:rPr>
                <w:rFonts w:ascii="Arial MT" w:hAnsi="Arial MT"/>
                <w:spacing w:val="-3"/>
                <w:sz w:val="24"/>
              </w:rPr>
              <w:t> </w:t>
            </w:r>
            <w:r>
              <w:rPr>
                <w:rFonts w:ascii="Arial MT" w:hAnsi="Arial MT"/>
                <w:sz w:val="24"/>
              </w:rPr>
              <w:t>exact</w:t>
            </w:r>
            <w:r>
              <w:rPr>
                <w:rFonts w:ascii="Arial MT" w:hAnsi="Arial MT"/>
                <w:spacing w:val="-3"/>
                <w:sz w:val="24"/>
              </w:rPr>
              <w:t> </w:t>
            </w:r>
            <w:r>
              <w:rPr>
                <w:rFonts w:ascii="Arial MT" w:hAnsi="Arial MT"/>
                <w:sz w:val="24"/>
              </w:rPr>
              <w:t>definition</w:t>
            </w:r>
            <w:r>
              <w:rPr>
                <w:rFonts w:ascii="Arial MT" w:hAnsi="Arial MT"/>
                <w:spacing w:val="-4"/>
                <w:sz w:val="24"/>
              </w:rPr>
              <w:t> </w:t>
            </w:r>
            <w:r>
              <w:rPr>
                <w:rFonts w:ascii="Arial MT" w:hAnsi="Arial MT"/>
                <w:sz w:val="24"/>
              </w:rPr>
              <w:t>varies</w:t>
            </w:r>
            <w:r>
              <w:rPr>
                <w:rFonts w:ascii="Arial MT" w:hAnsi="Arial MT"/>
                <w:spacing w:val="-3"/>
                <w:sz w:val="24"/>
              </w:rPr>
              <w:t> </w:t>
            </w:r>
            <w:r>
              <w:rPr>
                <w:rFonts w:ascii="Arial MT" w:hAnsi="Arial MT"/>
                <w:sz w:val="24"/>
              </w:rPr>
              <w:t>depend</w:t>
            </w:r>
            <w:r>
              <w:rPr>
                <w:rFonts w:ascii="Arial MT" w:hAnsi="Arial MT"/>
                <w:spacing w:val="-3"/>
                <w:sz w:val="24"/>
              </w:rPr>
              <w:t> </w:t>
            </w:r>
            <w:r>
              <w:rPr>
                <w:rFonts w:ascii="Arial MT" w:hAnsi="Arial MT"/>
                <w:sz w:val="24"/>
              </w:rPr>
              <w:t>on</w:t>
            </w:r>
            <w:r>
              <w:rPr>
                <w:rFonts w:ascii="Arial MT" w:hAnsi="Arial MT"/>
                <w:spacing w:val="-3"/>
                <w:sz w:val="24"/>
              </w:rPr>
              <w:t> </w:t>
            </w:r>
            <w:r>
              <w:rPr>
                <w:rFonts w:ascii="Arial MT" w:hAnsi="Arial MT"/>
                <w:sz w:val="24"/>
              </w:rPr>
              <w:t>a</w:t>
            </w:r>
            <w:r>
              <w:rPr>
                <w:rFonts w:ascii="Arial MT" w:hAnsi="Arial MT"/>
                <w:spacing w:val="-4"/>
                <w:sz w:val="24"/>
              </w:rPr>
              <w:t> </w:t>
            </w:r>
            <w:r>
              <w:rPr>
                <w:rFonts w:ascii="Arial MT" w:hAnsi="Arial MT"/>
                <w:sz w:val="24"/>
              </w:rPr>
              <w:t>kind</w:t>
            </w:r>
            <w:r>
              <w:rPr>
                <w:rFonts w:ascii="Arial MT" w:hAnsi="Arial MT"/>
                <w:spacing w:val="-5"/>
                <w:sz w:val="24"/>
              </w:rPr>
              <w:t> </w:t>
            </w:r>
            <w:r>
              <w:rPr>
                <w:rFonts w:ascii="Arial MT" w:hAnsi="Arial MT"/>
                <w:sz w:val="24"/>
              </w:rPr>
              <w:t>of</w:t>
            </w:r>
            <w:r>
              <w:rPr>
                <w:rFonts w:ascii="Arial MT" w:hAnsi="Arial MT"/>
                <w:spacing w:val="-5"/>
                <w:sz w:val="24"/>
              </w:rPr>
              <w:t> </w:t>
            </w:r>
            <w:r>
              <w:rPr>
                <w:rFonts w:ascii="Arial MT" w:hAnsi="Arial MT"/>
                <w:sz w:val="24"/>
              </w:rPr>
              <w:t>a</w:t>
            </w:r>
            <w:r>
              <w:rPr>
                <w:rFonts w:ascii="Arial MT" w:hAnsi="Arial MT"/>
                <w:spacing w:val="-2"/>
                <w:sz w:val="24"/>
              </w:rPr>
              <w:t> </w:t>
            </w:r>
            <w:r>
              <w:rPr>
                <w:rFonts w:ascii="Arial MT" w:hAnsi="Arial MT"/>
                <w:sz w:val="24"/>
              </w:rPr>
              <w:t>search term and index:</w:t>
            </w:r>
          </w:p>
          <w:p>
            <w:pPr>
              <w:pStyle w:val="TableParagraph"/>
              <w:numPr>
                <w:ilvl w:val="2"/>
                <w:numId w:val="22"/>
              </w:numPr>
              <w:tabs>
                <w:tab w:pos="1526" w:val="left" w:leader="none"/>
              </w:tabs>
              <w:spacing w:line="230" w:lineRule="auto" w:before="6" w:after="0"/>
              <w:ind w:left="1526" w:right="140" w:hanging="360"/>
              <w:jc w:val="left"/>
              <w:rPr>
                <w:rFonts w:ascii="Arial MT" w:hAnsi="Arial MT"/>
                <w:sz w:val="24"/>
              </w:rPr>
            </w:pPr>
            <w:r>
              <w:rPr>
                <w:rFonts w:ascii="Arial MT" w:hAnsi="Arial MT"/>
                <w:sz w:val="24"/>
              </w:rPr>
              <w:t>when</w:t>
            </w:r>
            <w:r>
              <w:rPr>
                <w:rFonts w:ascii="Arial MT" w:hAnsi="Arial MT"/>
                <w:spacing w:val="-4"/>
                <w:sz w:val="24"/>
              </w:rPr>
              <w:t> </w:t>
            </w:r>
            <w:r>
              <w:rPr>
                <w:rFonts w:ascii="Arial MT" w:hAnsi="Arial MT"/>
                <w:sz w:val="24"/>
              </w:rPr>
              <w:t>index</w:t>
            </w:r>
            <w:r>
              <w:rPr>
                <w:rFonts w:ascii="Arial MT" w:hAnsi="Arial MT"/>
                <w:spacing w:val="-4"/>
                <w:sz w:val="24"/>
              </w:rPr>
              <w:t> </w:t>
            </w:r>
            <w:r>
              <w:rPr>
                <w:rFonts w:ascii="Arial MT" w:hAnsi="Arial MT"/>
                <w:sz w:val="24"/>
              </w:rPr>
              <w:t>values</w:t>
            </w:r>
            <w:r>
              <w:rPr>
                <w:rFonts w:ascii="Arial MT" w:hAnsi="Arial MT"/>
                <w:spacing w:val="-6"/>
                <w:sz w:val="24"/>
              </w:rPr>
              <w:t> </w:t>
            </w:r>
            <w:r>
              <w:rPr>
                <w:rFonts w:ascii="Arial MT" w:hAnsi="Arial MT"/>
                <w:sz w:val="24"/>
              </w:rPr>
              <w:t>fall</w:t>
            </w:r>
            <w:r>
              <w:rPr>
                <w:rFonts w:ascii="Arial MT" w:hAnsi="Arial MT"/>
                <w:spacing w:val="-7"/>
                <w:sz w:val="24"/>
              </w:rPr>
              <w:t> </w:t>
            </w:r>
            <w:r>
              <w:rPr>
                <w:rFonts w:ascii="Arial MT" w:hAnsi="Arial MT"/>
                <w:sz w:val="24"/>
              </w:rPr>
              <w:t>within</w:t>
            </w:r>
            <w:r>
              <w:rPr>
                <w:rFonts w:ascii="Arial MT" w:hAnsi="Arial MT"/>
                <w:spacing w:val="-4"/>
                <w:sz w:val="24"/>
              </w:rPr>
              <w:t> </w:t>
            </w:r>
            <w:r>
              <w:rPr>
                <w:rFonts w:ascii="Arial MT" w:hAnsi="Arial MT"/>
                <w:sz w:val="24"/>
              </w:rPr>
              <w:t>the</w:t>
            </w:r>
            <w:r>
              <w:rPr>
                <w:rFonts w:ascii="Arial MT" w:hAnsi="Arial MT"/>
                <w:spacing w:val="-4"/>
                <w:sz w:val="24"/>
              </w:rPr>
              <w:t> </w:t>
            </w:r>
            <w:r>
              <w:rPr>
                <w:rFonts w:ascii="Arial MT" w:hAnsi="Arial MT"/>
                <w:sz w:val="24"/>
              </w:rPr>
              <w:t>range</w:t>
            </w:r>
            <w:r>
              <w:rPr>
                <w:rFonts w:ascii="Arial MT" w:hAnsi="Arial MT"/>
                <w:spacing w:val="-4"/>
                <w:sz w:val="24"/>
              </w:rPr>
              <w:t> </w:t>
            </w:r>
            <w:r>
              <w:rPr>
                <w:rFonts w:ascii="Arial MT" w:hAnsi="Arial MT"/>
                <w:sz w:val="24"/>
              </w:rPr>
              <w:t>(like</w:t>
            </w:r>
            <w:r>
              <w:rPr>
                <w:rFonts w:ascii="Arial MT" w:hAnsi="Arial MT"/>
                <w:spacing w:val="-4"/>
                <w:sz w:val="24"/>
              </w:rPr>
              <w:t> </w:t>
            </w:r>
            <w:r>
              <w:rPr>
                <w:rFonts w:ascii="Arial MT" w:hAnsi="Arial MT"/>
                <w:sz w:val="24"/>
              </w:rPr>
              <w:t>publication</w:t>
            </w:r>
            <w:r>
              <w:rPr>
                <w:rFonts w:ascii="Arial MT" w:hAnsi="Arial MT"/>
                <w:spacing w:val="-6"/>
                <w:sz w:val="24"/>
              </w:rPr>
              <w:t> </w:t>
            </w:r>
            <w:r>
              <w:rPr>
                <w:rFonts w:ascii="Arial MT" w:hAnsi="Arial MT"/>
                <w:sz w:val="24"/>
              </w:rPr>
              <w:t>date)</w:t>
            </w:r>
            <w:r>
              <w:rPr>
                <w:rFonts w:ascii="Arial MT" w:hAnsi="Arial MT"/>
                <w:spacing w:val="-4"/>
                <w:sz w:val="24"/>
              </w:rPr>
              <w:t> </w:t>
            </w:r>
            <w:r>
              <w:rPr>
                <w:rFonts w:ascii="Arial MT" w:hAnsi="Arial MT"/>
                <w:sz w:val="24"/>
              </w:rPr>
              <w:t>and</w:t>
            </w:r>
            <w:r>
              <w:rPr>
                <w:rFonts w:ascii="Arial MT" w:hAnsi="Arial MT"/>
                <w:spacing w:val="-4"/>
                <w:sz w:val="24"/>
              </w:rPr>
              <w:t> </w:t>
            </w:r>
            <w:r>
              <w:rPr>
                <w:rFonts w:ascii="Arial MT" w:hAnsi="Arial MT"/>
                <w:sz w:val="24"/>
              </w:rPr>
              <w:t>search term is a list of exactly 2 words it is assumed that equality relation is within relation,</w:t>
            </w:r>
          </w:p>
          <w:p>
            <w:pPr>
              <w:pStyle w:val="TableParagraph"/>
              <w:numPr>
                <w:ilvl w:val="2"/>
                <w:numId w:val="22"/>
              </w:numPr>
              <w:tabs>
                <w:tab w:pos="1526" w:val="left" w:leader="none"/>
              </w:tabs>
              <w:spacing w:line="223" w:lineRule="auto" w:before="19" w:after="0"/>
              <w:ind w:left="1526" w:right="379" w:hanging="360"/>
              <w:jc w:val="left"/>
              <w:rPr>
                <w:rFonts w:ascii="Arial MT" w:hAnsi="Arial MT"/>
                <w:sz w:val="24"/>
              </w:rPr>
            </w:pPr>
            <w:r>
              <w:rPr>
                <w:rFonts w:ascii="Arial MT" w:hAnsi="Arial MT"/>
                <w:sz w:val="24"/>
              </w:rPr>
              <w:t>otherwise,</w:t>
            </w:r>
            <w:r>
              <w:rPr>
                <w:rFonts w:ascii="Arial MT" w:hAnsi="Arial MT"/>
                <w:spacing w:val="-6"/>
                <w:sz w:val="24"/>
              </w:rPr>
              <w:t> </w:t>
            </w:r>
            <w:r>
              <w:rPr>
                <w:rFonts w:ascii="Arial MT" w:hAnsi="Arial MT"/>
                <w:sz w:val="24"/>
              </w:rPr>
              <w:t>equality</w:t>
            </w:r>
            <w:r>
              <w:rPr>
                <w:rFonts w:ascii="Arial MT" w:hAnsi="Arial MT"/>
                <w:spacing w:val="-4"/>
                <w:sz w:val="24"/>
              </w:rPr>
              <w:t> </w:t>
            </w:r>
            <w:r>
              <w:rPr>
                <w:rFonts w:ascii="Arial MT" w:hAnsi="Arial MT"/>
                <w:sz w:val="24"/>
              </w:rPr>
              <w:t>means</w:t>
            </w:r>
            <w:r>
              <w:rPr>
                <w:rFonts w:ascii="Arial MT" w:hAnsi="Arial MT"/>
                <w:spacing w:val="-4"/>
                <w:sz w:val="24"/>
              </w:rPr>
              <w:t> </w:t>
            </w:r>
            <w:r>
              <w:rPr>
                <w:rFonts w:ascii="Arial MT" w:hAnsi="Arial MT"/>
                <w:sz w:val="24"/>
              </w:rPr>
              <w:t>that</w:t>
            </w:r>
            <w:r>
              <w:rPr>
                <w:rFonts w:ascii="Arial MT" w:hAnsi="Arial MT"/>
                <w:spacing w:val="-4"/>
                <w:sz w:val="24"/>
              </w:rPr>
              <w:t> </w:t>
            </w:r>
            <w:r>
              <w:rPr>
                <w:rFonts w:ascii="Arial MT" w:hAnsi="Arial MT"/>
                <w:sz w:val="24"/>
              </w:rPr>
              <w:t>index</w:t>
            </w:r>
            <w:r>
              <w:rPr>
                <w:rFonts w:ascii="Arial MT" w:hAnsi="Arial MT"/>
                <w:spacing w:val="-7"/>
                <w:sz w:val="24"/>
              </w:rPr>
              <w:t> </w:t>
            </w:r>
            <w:r>
              <w:rPr>
                <w:rFonts w:ascii="Arial MT" w:hAnsi="Arial MT"/>
                <w:sz w:val="24"/>
              </w:rPr>
              <w:t>value</w:t>
            </w:r>
            <w:r>
              <w:rPr>
                <w:rFonts w:ascii="Arial MT" w:hAnsi="Arial MT"/>
                <w:spacing w:val="-5"/>
                <w:sz w:val="24"/>
              </w:rPr>
              <w:t> </w:t>
            </w:r>
            <w:r>
              <w:rPr>
                <w:rFonts w:ascii="Arial MT" w:hAnsi="Arial MT"/>
                <w:sz w:val="24"/>
              </w:rPr>
              <w:t>and</w:t>
            </w:r>
            <w:r>
              <w:rPr>
                <w:rFonts w:ascii="Arial MT" w:hAnsi="Arial MT"/>
                <w:spacing w:val="-4"/>
                <w:sz w:val="24"/>
              </w:rPr>
              <w:t> </w:t>
            </w:r>
            <w:r>
              <w:rPr>
                <w:rFonts w:ascii="Arial MT" w:hAnsi="Arial MT"/>
                <w:sz w:val="24"/>
              </w:rPr>
              <w:t>search</w:t>
            </w:r>
            <w:r>
              <w:rPr>
                <w:rFonts w:ascii="Arial MT" w:hAnsi="Arial MT"/>
                <w:spacing w:val="-4"/>
                <w:sz w:val="24"/>
              </w:rPr>
              <w:t> </w:t>
            </w:r>
            <w:r>
              <w:rPr>
                <w:rFonts w:ascii="Arial MT" w:hAnsi="Arial MT"/>
                <w:sz w:val="24"/>
              </w:rPr>
              <w:t>term</w:t>
            </w:r>
            <w:r>
              <w:rPr>
                <w:rFonts w:ascii="Arial MT" w:hAnsi="Arial MT"/>
                <w:spacing w:val="-6"/>
                <w:sz w:val="24"/>
              </w:rPr>
              <w:t> </w:t>
            </w:r>
            <w:r>
              <w:rPr>
                <w:rFonts w:ascii="Arial MT" w:hAnsi="Arial MT"/>
                <w:sz w:val="24"/>
              </w:rPr>
              <w:t>are</w:t>
            </w:r>
            <w:r>
              <w:rPr>
                <w:rFonts w:ascii="Arial MT" w:hAnsi="Arial MT"/>
                <w:spacing w:val="-4"/>
                <w:sz w:val="24"/>
              </w:rPr>
              <w:t> </w:t>
            </w:r>
            <w:r>
              <w:rPr>
                <w:rFonts w:ascii="Arial MT" w:hAnsi="Arial MT"/>
                <w:sz w:val="24"/>
              </w:rPr>
              <w:t>identi- </w:t>
            </w:r>
            <w:r>
              <w:rPr>
                <w:rFonts w:ascii="Arial MT" w:hAnsi="Arial MT"/>
                <w:spacing w:val="-4"/>
                <w:sz w:val="24"/>
              </w:rPr>
              <w:t>cal,</w:t>
            </w:r>
          </w:p>
          <w:p>
            <w:pPr>
              <w:pStyle w:val="TableParagraph"/>
              <w:numPr>
                <w:ilvl w:val="1"/>
                <w:numId w:val="22"/>
              </w:numPr>
              <w:tabs>
                <w:tab w:pos="947" w:val="left" w:leader="none"/>
                <w:tab w:pos="962" w:val="left" w:leader="none"/>
              </w:tabs>
              <w:spacing w:line="290" w:lineRule="atLeast" w:before="262" w:after="0"/>
              <w:ind w:left="962" w:right="338" w:hanging="329"/>
              <w:jc w:val="left"/>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80238592">
                      <wp:simplePos x="0" y="0"/>
                      <wp:positionH relativeFrom="column">
                        <wp:posOffset>68529</wp:posOffset>
                      </wp:positionH>
                      <wp:positionV relativeFrom="paragraph">
                        <wp:posOffset>-173719</wp:posOffset>
                      </wp:positionV>
                      <wp:extent cx="5813425" cy="175260"/>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5813425" cy="175260"/>
                                <a:chExt cx="5813425" cy="175260"/>
                              </a:xfrm>
                            </wpg:grpSpPr>
                            <wps:wsp>
                              <wps:cNvPr id="338" name="Graphic 338"/>
                              <wps:cNvSpPr/>
                              <wps:spPr>
                                <a:xfrm>
                                  <a:off x="0" y="0"/>
                                  <a:ext cx="5813425" cy="175260"/>
                                </a:xfrm>
                                <a:custGeom>
                                  <a:avLst/>
                                  <a:gdLst/>
                                  <a:ahLst/>
                                  <a:cxnLst/>
                                  <a:rect l="l" t="t" r="r" b="b"/>
                                  <a:pathLst>
                                    <a:path w="5813425" h="175260">
                                      <a:moveTo>
                                        <a:pt x="5813425" y="0"/>
                                      </a:moveTo>
                                      <a:lnTo>
                                        <a:pt x="0" y="0"/>
                                      </a:lnTo>
                                      <a:lnTo>
                                        <a:pt x="0" y="175259"/>
                                      </a:lnTo>
                                      <a:lnTo>
                                        <a:pt x="5813425" y="175259"/>
                                      </a:lnTo>
                                      <a:lnTo>
                                        <a:pt x="58134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396pt;margin-top:-13.678666pt;width:457.75pt;height:13.8pt;mso-position-horizontal-relative:column;mso-position-vertical-relative:paragraph;z-index:-23077888" id="docshapegroup302" coordorigin="108,-274" coordsize="9155,276">
                      <v:rect style="position:absolute;left:107;top:-274;width:9155;height:276" id="docshape303" filled="true" fillcolor="#ffffff" stroked="false">
                        <v:fill type="solid"/>
                      </v:rect>
                      <w10:wrap type="none"/>
                    </v:group>
                  </w:pict>
                </mc:Fallback>
              </mc:AlternateContent>
            </w:r>
            <w:r>
              <w:rPr>
                <w:rFonts w:ascii="Arial MT" w:hAnsi="Arial MT"/>
                <w:sz w:val="24"/>
              </w:rPr>
              <w:t>an</w:t>
            </w:r>
            <w:r>
              <w:rPr>
                <w:rFonts w:ascii="Arial MT" w:hAnsi="Arial MT"/>
                <w:spacing w:val="-5"/>
                <w:sz w:val="24"/>
              </w:rPr>
              <w:t> </w:t>
            </w:r>
            <w:r>
              <w:rPr>
                <w:rFonts w:ascii="Arial MT" w:hAnsi="Arial MT"/>
                <w:sz w:val="24"/>
              </w:rPr>
              <w:t>order</w:t>
            </w:r>
            <w:r>
              <w:rPr>
                <w:rFonts w:ascii="Arial MT" w:hAnsi="Arial MT"/>
                <w:spacing w:val="-3"/>
                <w:sz w:val="24"/>
              </w:rPr>
              <w:t> </w:t>
            </w:r>
            <w:r>
              <w:rPr>
                <w:rFonts w:ascii="Arial MT" w:hAnsi="Arial MT"/>
                <w:sz w:val="24"/>
              </w:rPr>
              <w:t>relation</w:t>
            </w:r>
            <w:r>
              <w:rPr>
                <w:rFonts w:ascii="Arial MT" w:hAnsi="Arial MT"/>
                <w:spacing w:val="-3"/>
                <w:sz w:val="24"/>
              </w:rPr>
              <w:t> </w:t>
            </w:r>
            <w:r>
              <w:rPr>
                <w:rFonts w:ascii="Arial MT" w:hAnsi="Arial MT"/>
                <w:sz w:val="24"/>
              </w:rPr>
              <w:t>for</w:t>
            </w:r>
            <w:r>
              <w:rPr>
                <w:rFonts w:ascii="Arial MT" w:hAnsi="Arial MT"/>
                <w:spacing w:val="-3"/>
                <w:sz w:val="24"/>
              </w:rPr>
              <w:t> </w:t>
            </w:r>
            <w:r>
              <w:rPr>
                <w:rFonts w:ascii="Arial MT" w:hAnsi="Arial MT"/>
                <w:sz w:val="24"/>
              </w:rPr>
              <w:t>comparable</w:t>
            </w:r>
            <w:r>
              <w:rPr>
                <w:rFonts w:ascii="Arial MT" w:hAnsi="Arial MT"/>
                <w:spacing w:val="-5"/>
                <w:sz w:val="24"/>
              </w:rPr>
              <w:t> </w:t>
            </w:r>
            <w:r>
              <w:rPr>
                <w:rFonts w:ascii="Arial MT" w:hAnsi="Arial MT"/>
                <w:sz w:val="24"/>
              </w:rPr>
              <w:t>terms:</w:t>
            </w:r>
            <w:r>
              <w:rPr>
                <w:rFonts w:ascii="Arial MT" w:hAnsi="Arial MT"/>
                <w:spacing w:val="-3"/>
                <w:sz w:val="24"/>
              </w:rPr>
              <w:t> </w:t>
            </w:r>
            <w:r>
              <w:rPr>
                <w:rFonts w:ascii="Arial MT" w:hAnsi="Arial MT"/>
                <w:sz w:val="24"/>
              </w:rPr>
              <w:t>less</w:t>
            </w:r>
            <w:r>
              <w:rPr>
                <w:rFonts w:ascii="Arial MT" w:hAnsi="Arial MT"/>
                <w:spacing w:val="-3"/>
                <w:sz w:val="24"/>
              </w:rPr>
              <w:t> </w:t>
            </w:r>
            <w:r>
              <w:rPr>
                <w:rFonts w:ascii="Arial MT" w:hAnsi="Arial MT"/>
                <w:sz w:val="24"/>
              </w:rPr>
              <w:t>(</w:t>
            </w:r>
            <w:r>
              <w:rPr>
                <w:sz w:val="24"/>
              </w:rPr>
              <w:t>&lt;</w:t>
            </w:r>
            <w:r>
              <w:rPr>
                <w:rFonts w:ascii="Arial MT" w:hAnsi="Arial MT"/>
                <w:sz w:val="24"/>
              </w:rPr>
              <w:t>),</w:t>
            </w:r>
            <w:r>
              <w:rPr>
                <w:rFonts w:ascii="Arial MT" w:hAnsi="Arial MT"/>
                <w:spacing w:val="-3"/>
                <w:sz w:val="24"/>
              </w:rPr>
              <w:t> </w:t>
            </w:r>
            <w:r>
              <w:rPr>
                <w:rFonts w:ascii="Arial MT" w:hAnsi="Arial MT"/>
                <w:sz w:val="24"/>
              </w:rPr>
              <w:t>greater</w:t>
            </w:r>
            <w:r>
              <w:rPr>
                <w:rFonts w:ascii="Arial MT" w:hAnsi="Arial MT"/>
                <w:spacing w:val="-3"/>
                <w:sz w:val="24"/>
              </w:rPr>
              <w:t> </w:t>
            </w:r>
            <w:r>
              <w:rPr>
                <w:rFonts w:ascii="Arial MT" w:hAnsi="Arial MT"/>
                <w:sz w:val="24"/>
              </w:rPr>
              <w:t>(</w:t>
            </w:r>
            <w:r>
              <w:rPr>
                <w:sz w:val="24"/>
              </w:rPr>
              <w:t>&gt;</w:t>
            </w:r>
            <w:r>
              <w:rPr>
                <w:rFonts w:ascii="Arial MT" w:hAnsi="Arial MT"/>
                <w:sz w:val="24"/>
              </w:rPr>
              <w:t>),</w:t>
            </w:r>
            <w:r>
              <w:rPr>
                <w:rFonts w:ascii="Arial MT" w:hAnsi="Arial MT"/>
                <w:spacing w:val="-3"/>
                <w:sz w:val="24"/>
              </w:rPr>
              <w:t> </w:t>
            </w:r>
            <w:r>
              <w:rPr>
                <w:rFonts w:ascii="Arial MT" w:hAnsi="Arial MT"/>
                <w:sz w:val="24"/>
              </w:rPr>
              <w:t>equal</w:t>
            </w:r>
            <w:r>
              <w:rPr>
                <w:rFonts w:ascii="Arial MT" w:hAnsi="Arial MT"/>
                <w:spacing w:val="-3"/>
                <w:sz w:val="24"/>
              </w:rPr>
              <w:t> </w:t>
            </w:r>
            <w:r>
              <w:rPr>
                <w:rFonts w:ascii="Arial MT" w:hAnsi="Arial MT"/>
                <w:sz w:val="24"/>
              </w:rPr>
              <w:t>(</w:t>
            </w:r>
            <w:r>
              <w:rPr>
                <w:sz w:val="24"/>
              </w:rPr>
              <w:t>=</w:t>
            </w:r>
            <w:r>
              <w:rPr>
                <w:spacing w:val="-77"/>
                <w:sz w:val="24"/>
              </w:rPr>
              <w:t> </w:t>
            </w:r>
            <w:r>
              <w:rPr>
                <w:rFonts w:ascii="Arial MT" w:hAnsi="Arial MT"/>
                <w:sz w:val="24"/>
              </w:rPr>
              <w:t>or</w:t>
            </w:r>
            <w:r>
              <w:rPr>
                <w:rFonts w:ascii="Arial MT" w:hAnsi="Arial MT"/>
                <w:spacing w:val="-3"/>
                <w:sz w:val="24"/>
              </w:rPr>
              <w:t> </w:t>
            </w:r>
            <w:r>
              <w:rPr>
                <w:sz w:val="24"/>
              </w:rPr>
              <w:t>==</w:t>
            </w:r>
            <w:r>
              <w:rPr>
                <w:rFonts w:ascii="Arial MT" w:hAnsi="Arial MT"/>
                <w:sz w:val="24"/>
              </w:rPr>
              <w:t>), less or equal (</w:t>
            </w:r>
            <w:r>
              <w:rPr>
                <w:sz w:val="24"/>
              </w:rPr>
              <w:t>&lt;=</w:t>
            </w:r>
            <w:r>
              <w:rPr>
                <w:rFonts w:ascii="Arial MT" w:hAnsi="Arial MT"/>
                <w:sz w:val="24"/>
              </w:rPr>
              <w:t>), greater or equal (</w:t>
            </w:r>
            <w:r>
              <w:rPr>
                <w:sz w:val="24"/>
              </w:rPr>
              <w:t>&gt;=</w:t>
            </w:r>
            <w:r>
              <w:rPr>
                <w:rFonts w:ascii="Arial MT" w:hAnsi="Arial MT"/>
                <w:sz w:val="24"/>
              </w:rPr>
              <w:t>),</w:t>
            </w:r>
          </w:p>
        </w:tc>
      </w:tr>
    </w:tbl>
    <w:p>
      <w:pPr>
        <w:pStyle w:val="TableParagraph"/>
        <w:spacing w:after="0" w:line="290" w:lineRule="atLeast"/>
        <w:jc w:val="left"/>
        <w:rPr>
          <w:rFonts w:ascii="Arial MT" w:hAnsi="Arial MT"/>
          <w:sz w:val="24"/>
        </w:rPr>
        <w:sectPr>
          <w:headerReference w:type="default" r:id="rId450"/>
          <w:footerReference w:type="default" r:id="rId451"/>
          <w:pgSz w:w="12240" w:h="15840"/>
          <w:pgMar w:header="678" w:footer="952" w:top="860" w:bottom="1140" w:left="1080" w:right="0"/>
        </w:sectPr>
      </w:pPr>
    </w:p>
    <w:p>
      <w:pPr>
        <w:pStyle w:val="BodyText"/>
        <w:rPr>
          <w:rFonts w:ascii="Arial"/>
          <w:b/>
          <w:sz w:val="20"/>
        </w:rPr>
      </w:pPr>
    </w:p>
    <w:p>
      <w:pPr>
        <w:pStyle w:val="BodyText"/>
        <w:spacing w:before="101"/>
        <w:rPr>
          <w:rFonts w:ascii="Arial"/>
          <w:b/>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71"/>
      </w:tblGrid>
      <w:tr>
        <w:trPr>
          <w:trHeight w:val="11123" w:hRule="atLeast"/>
        </w:trPr>
        <w:tc>
          <w:tcPr>
            <w:tcW w:w="9371" w:type="dxa"/>
          </w:tcPr>
          <w:p>
            <w:pPr>
              <w:pStyle w:val="TableParagraph"/>
              <w:spacing w:line="240" w:lineRule="auto" w:before="1"/>
              <w:ind w:left="0"/>
              <w:rPr>
                <w:rFonts w:ascii="Arial"/>
                <w:b/>
                <w:sz w:val="24"/>
              </w:rPr>
            </w:pPr>
          </w:p>
          <w:p>
            <w:pPr>
              <w:pStyle w:val="TableParagraph"/>
              <w:numPr>
                <w:ilvl w:val="0"/>
                <w:numId w:val="23"/>
              </w:numPr>
              <w:tabs>
                <w:tab w:pos="959" w:val="left" w:leader="none"/>
              </w:tabs>
              <w:spacing w:line="240" w:lineRule="auto" w:before="0" w:after="0"/>
              <w:ind w:left="959" w:right="802" w:hanging="286"/>
              <w:jc w:val="left"/>
              <w:rPr>
                <w:rFonts w:ascii="Arial MT" w:hAnsi="Arial MT"/>
                <w:sz w:val="24"/>
              </w:rPr>
            </w:pPr>
            <w:r>
              <w:rPr>
                <w:rFonts w:ascii="Arial MT" w:hAnsi="Arial MT"/>
                <w:sz w:val="24"/>
              </w:rPr>
              <w:t>an</w:t>
            </w:r>
            <w:r>
              <w:rPr>
                <w:rFonts w:ascii="Arial MT" w:hAnsi="Arial MT"/>
                <w:spacing w:val="-4"/>
                <w:sz w:val="24"/>
              </w:rPr>
              <w:t> </w:t>
            </w:r>
            <w:r>
              <w:rPr>
                <w:rFonts w:ascii="Arial MT" w:hAnsi="Arial MT"/>
                <w:sz w:val="24"/>
              </w:rPr>
              <w:t>relational</w:t>
            </w:r>
            <w:r>
              <w:rPr>
                <w:rFonts w:ascii="Arial MT" w:hAnsi="Arial MT"/>
                <w:spacing w:val="-7"/>
                <w:sz w:val="24"/>
              </w:rPr>
              <w:t> </w:t>
            </w:r>
            <w:r>
              <w:rPr>
                <w:rFonts w:ascii="Arial MT" w:hAnsi="Arial MT"/>
                <w:sz w:val="24"/>
              </w:rPr>
              <w:t>qualifier</w:t>
            </w:r>
            <w:r>
              <w:rPr>
                <w:rFonts w:ascii="Arial MT" w:hAnsi="Arial MT"/>
                <w:spacing w:val="-4"/>
                <w:sz w:val="24"/>
              </w:rPr>
              <w:t> </w:t>
            </w:r>
            <w:r>
              <w:rPr>
                <w:rFonts w:ascii="Arial MT" w:hAnsi="Arial MT"/>
                <w:sz w:val="24"/>
              </w:rPr>
              <w:t>(</w:t>
            </w:r>
            <w:r>
              <w:rPr>
                <w:sz w:val="24"/>
              </w:rPr>
              <w:t>=/low</w:t>
            </w:r>
            <w:r>
              <w:rPr>
                <w:rFonts w:ascii="Arial MT" w:hAnsi="Arial MT"/>
                <w:sz w:val="24"/>
              </w:rPr>
              <w:t>,</w:t>
            </w:r>
            <w:r>
              <w:rPr>
                <w:rFonts w:ascii="Arial MT" w:hAnsi="Arial MT"/>
                <w:spacing w:val="-3"/>
                <w:sz w:val="24"/>
              </w:rPr>
              <w:t> </w:t>
            </w:r>
            <w:r>
              <w:rPr>
                <w:sz w:val="24"/>
              </w:rPr>
              <w:t>=/high</w:t>
            </w:r>
            <w:r>
              <w:rPr>
                <w:rFonts w:ascii="Arial MT" w:hAnsi="Arial MT"/>
                <w:sz w:val="24"/>
              </w:rPr>
              <w:t>,</w:t>
            </w:r>
            <w:r>
              <w:rPr>
                <w:rFonts w:ascii="Arial MT" w:hAnsi="Arial MT"/>
                <w:spacing w:val="-3"/>
                <w:sz w:val="24"/>
              </w:rPr>
              <w:t> </w:t>
            </w:r>
            <w:r>
              <w:rPr>
                <w:sz w:val="24"/>
              </w:rPr>
              <w:t>=/same</w:t>
            </w:r>
            <w:r>
              <w:rPr>
                <w:rFonts w:ascii="Arial MT" w:hAnsi="Arial MT"/>
                <w:sz w:val="24"/>
              </w:rPr>
              <w:t>)</w:t>
            </w:r>
            <w:r>
              <w:rPr>
                <w:rFonts w:ascii="Arial MT" w:hAnsi="Arial MT"/>
                <w:spacing w:val="-4"/>
                <w:sz w:val="24"/>
              </w:rPr>
              <w:t> </w:t>
            </w:r>
            <w:r>
              <w:rPr>
                <w:rFonts w:ascii="Arial MT" w:hAnsi="Arial MT"/>
                <w:sz w:val="24"/>
              </w:rPr>
              <w:t>can</w:t>
            </w:r>
            <w:r>
              <w:rPr>
                <w:rFonts w:ascii="Arial MT" w:hAnsi="Arial MT"/>
                <w:spacing w:val="-4"/>
                <w:sz w:val="24"/>
              </w:rPr>
              <w:t> </w:t>
            </w:r>
            <w:r>
              <w:rPr>
                <w:rFonts w:ascii="Arial MT" w:hAnsi="Arial MT"/>
                <w:sz w:val="24"/>
              </w:rPr>
              <w:t>be</w:t>
            </w:r>
            <w:r>
              <w:rPr>
                <w:rFonts w:ascii="Arial MT" w:hAnsi="Arial MT"/>
                <w:spacing w:val="-3"/>
                <w:sz w:val="24"/>
              </w:rPr>
              <w:t> </w:t>
            </w:r>
            <w:r>
              <w:rPr>
                <w:rFonts w:ascii="Arial MT" w:hAnsi="Arial MT"/>
                <w:sz w:val="24"/>
              </w:rPr>
              <w:t>used</w:t>
            </w:r>
            <w:r>
              <w:rPr>
                <w:rFonts w:ascii="Arial MT" w:hAnsi="Arial MT"/>
                <w:spacing w:val="-4"/>
                <w:sz w:val="24"/>
              </w:rPr>
              <w:t> </w:t>
            </w:r>
            <w:r>
              <w:rPr>
                <w:rFonts w:ascii="Arial MT" w:hAnsi="Arial MT"/>
                <w:sz w:val="24"/>
              </w:rPr>
              <w:t>with</w:t>
            </w:r>
            <w:r>
              <w:rPr>
                <w:rFonts w:ascii="Arial MT" w:hAnsi="Arial MT"/>
                <w:spacing w:val="-8"/>
                <w:sz w:val="24"/>
              </w:rPr>
              <w:t> </w:t>
            </w:r>
            <w:r>
              <w:rPr>
                <w:rFonts w:ascii="Arial MT" w:hAnsi="Arial MT"/>
                <w:sz w:val="24"/>
              </w:rPr>
              <w:t>CPC classification indices only,</w:t>
            </w:r>
          </w:p>
          <w:p>
            <w:pPr>
              <w:pStyle w:val="TableParagraph"/>
              <w:numPr>
                <w:ilvl w:val="0"/>
                <w:numId w:val="23"/>
              </w:numPr>
              <w:tabs>
                <w:tab w:pos="959" w:val="left" w:leader="none"/>
              </w:tabs>
              <w:spacing w:line="240" w:lineRule="auto" w:before="275" w:after="0"/>
              <w:ind w:left="959" w:right="0" w:hanging="285"/>
              <w:jc w:val="left"/>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80240128">
                      <wp:simplePos x="0" y="0"/>
                      <wp:positionH relativeFrom="column">
                        <wp:posOffset>68529</wp:posOffset>
                      </wp:positionH>
                      <wp:positionV relativeFrom="paragraph">
                        <wp:posOffset>710367</wp:posOffset>
                      </wp:positionV>
                      <wp:extent cx="5813425" cy="17526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5813425" cy="175260"/>
                                <a:chExt cx="5813425" cy="175260"/>
                              </a:xfrm>
                            </wpg:grpSpPr>
                            <wps:wsp>
                              <wps:cNvPr id="342" name="Graphic 342"/>
                              <wps:cNvSpPr/>
                              <wps:spPr>
                                <a:xfrm>
                                  <a:off x="0" y="0"/>
                                  <a:ext cx="5813425" cy="175260"/>
                                </a:xfrm>
                                <a:custGeom>
                                  <a:avLst/>
                                  <a:gdLst/>
                                  <a:ahLst/>
                                  <a:cxnLst/>
                                  <a:rect l="l" t="t" r="r" b="b"/>
                                  <a:pathLst>
                                    <a:path w="5813425" h="175260">
                                      <a:moveTo>
                                        <a:pt x="5813425" y="0"/>
                                      </a:moveTo>
                                      <a:lnTo>
                                        <a:pt x="0" y="0"/>
                                      </a:lnTo>
                                      <a:lnTo>
                                        <a:pt x="0" y="175259"/>
                                      </a:lnTo>
                                      <a:lnTo>
                                        <a:pt x="5813425" y="175259"/>
                                      </a:lnTo>
                                      <a:lnTo>
                                        <a:pt x="581342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396pt;margin-top:55.93446pt;width:457.75pt;height:13.8pt;mso-position-horizontal-relative:column;mso-position-vertical-relative:paragraph;z-index:-23076352" id="docshapegroup306" coordorigin="108,1119" coordsize="9155,276">
                      <v:rect style="position:absolute;left:107;top:1118;width:9155;height:276" id="docshape307" filled="true" fillcolor="#ffffff" stroked="false">
                        <v:fill type="solid"/>
                      </v:rect>
                      <w10:wrap type="none"/>
                    </v:group>
                  </w:pict>
                </mc:Fallback>
              </mc:AlternateContent>
            </w:r>
            <w:r>
              <w:rPr>
                <w:rFonts w:ascii="Arial MT" w:hAnsi="Arial MT"/>
                <w:sz w:val="24"/>
              </w:rPr>
              <w:t>an</w:t>
            </w:r>
            <w:r>
              <w:rPr>
                <w:rFonts w:ascii="Arial MT" w:hAnsi="Arial MT"/>
                <w:spacing w:val="-4"/>
                <w:sz w:val="24"/>
              </w:rPr>
              <w:t> </w:t>
            </w:r>
            <w:r>
              <w:rPr>
                <w:rFonts w:ascii="Arial MT" w:hAnsi="Arial MT"/>
                <w:sz w:val="24"/>
              </w:rPr>
              <w:t>occurrence</w:t>
            </w:r>
            <w:r>
              <w:rPr>
                <w:rFonts w:ascii="Arial MT" w:hAnsi="Arial MT"/>
                <w:spacing w:val="-2"/>
                <w:sz w:val="24"/>
              </w:rPr>
              <w:t> </w:t>
            </w:r>
            <w:r>
              <w:rPr>
                <w:rFonts w:ascii="Arial MT" w:hAnsi="Arial MT"/>
                <w:sz w:val="24"/>
              </w:rPr>
              <w:t>relation</w:t>
            </w:r>
            <w:r>
              <w:rPr>
                <w:rFonts w:ascii="Arial MT" w:hAnsi="Arial MT"/>
                <w:spacing w:val="-5"/>
                <w:sz w:val="24"/>
              </w:rPr>
              <w:t> </w:t>
            </w:r>
            <w:r>
              <w:rPr>
                <w:rFonts w:ascii="Arial MT" w:hAnsi="Arial MT"/>
                <w:sz w:val="24"/>
              </w:rPr>
              <w:t>on</w:t>
            </w:r>
            <w:r>
              <w:rPr>
                <w:rFonts w:ascii="Arial MT" w:hAnsi="Arial MT"/>
                <w:spacing w:val="-2"/>
                <w:sz w:val="24"/>
              </w:rPr>
              <w:t> </w:t>
            </w:r>
            <w:r>
              <w:rPr>
                <w:rFonts w:ascii="Arial MT" w:hAnsi="Arial MT"/>
                <w:sz w:val="24"/>
              </w:rPr>
              <w:t>search</w:t>
            </w:r>
            <w:r>
              <w:rPr>
                <w:rFonts w:ascii="Arial MT" w:hAnsi="Arial MT"/>
                <w:spacing w:val="-2"/>
                <w:sz w:val="24"/>
              </w:rPr>
              <w:t> </w:t>
            </w:r>
            <w:r>
              <w:rPr>
                <w:rFonts w:ascii="Arial MT" w:hAnsi="Arial MT"/>
                <w:sz w:val="24"/>
              </w:rPr>
              <w:t>term</w:t>
            </w:r>
            <w:r>
              <w:rPr>
                <w:rFonts w:ascii="Arial MT" w:hAnsi="Arial MT"/>
                <w:spacing w:val="-4"/>
                <w:sz w:val="24"/>
              </w:rPr>
              <w:t> </w:t>
            </w:r>
            <w:r>
              <w:rPr>
                <w:rFonts w:ascii="Arial MT" w:hAnsi="Arial MT"/>
                <w:sz w:val="24"/>
              </w:rPr>
              <w:t>which</w:t>
            </w:r>
            <w:r>
              <w:rPr>
                <w:rFonts w:ascii="Arial MT" w:hAnsi="Arial MT"/>
                <w:spacing w:val="-2"/>
                <w:sz w:val="24"/>
              </w:rPr>
              <w:t> </w:t>
            </w:r>
            <w:r>
              <w:rPr>
                <w:rFonts w:ascii="Arial MT" w:hAnsi="Arial MT"/>
                <w:sz w:val="24"/>
              </w:rPr>
              <w:t>is</w:t>
            </w:r>
            <w:r>
              <w:rPr>
                <w:rFonts w:ascii="Arial MT" w:hAnsi="Arial MT"/>
                <w:spacing w:val="-2"/>
                <w:sz w:val="24"/>
              </w:rPr>
              <w:t> </w:t>
            </w:r>
            <w:r>
              <w:rPr>
                <w:rFonts w:ascii="Arial MT" w:hAnsi="Arial MT"/>
                <w:sz w:val="24"/>
              </w:rPr>
              <w:t>a</w:t>
            </w:r>
            <w:r>
              <w:rPr>
                <w:rFonts w:ascii="Arial MT" w:hAnsi="Arial MT"/>
                <w:spacing w:val="-1"/>
                <w:sz w:val="24"/>
              </w:rPr>
              <w:t> </w:t>
            </w:r>
            <w:r>
              <w:rPr>
                <w:rFonts w:ascii="Arial MT" w:hAnsi="Arial MT"/>
                <w:sz w:val="24"/>
              </w:rPr>
              <w:t>list</w:t>
            </w:r>
            <w:r>
              <w:rPr>
                <w:rFonts w:ascii="Arial MT" w:hAnsi="Arial MT"/>
                <w:spacing w:val="-2"/>
                <w:sz w:val="24"/>
              </w:rPr>
              <w:t> </w:t>
            </w:r>
            <w:r>
              <w:rPr>
                <w:rFonts w:ascii="Arial MT" w:hAnsi="Arial MT"/>
                <w:sz w:val="24"/>
              </w:rPr>
              <w:t>of</w:t>
            </w:r>
            <w:r>
              <w:rPr>
                <w:rFonts w:ascii="Arial MT" w:hAnsi="Arial MT"/>
                <w:spacing w:val="-3"/>
                <w:sz w:val="24"/>
              </w:rPr>
              <w:t> </w:t>
            </w:r>
            <w:r>
              <w:rPr>
                <w:rFonts w:ascii="Arial MT" w:hAnsi="Arial MT"/>
                <w:spacing w:val="-2"/>
                <w:sz w:val="24"/>
              </w:rPr>
              <w:t>words:</w:t>
            </w:r>
          </w:p>
          <w:p>
            <w:pPr>
              <w:pStyle w:val="TableParagraph"/>
              <w:spacing w:line="240" w:lineRule="auto" w:before="6"/>
              <w:ind w:left="0"/>
              <w:rPr>
                <w:rFonts w:ascii="Arial"/>
                <w:b/>
                <w:sz w:val="24"/>
              </w:rPr>
            </w:pPr>
          </w:p>
          <w:p>
            <w:pPr>
              <w:pStyle w:val="TableParagraph"/>
              <w:numPr>
                <w:ilvl w:val="1"/>
                <w:numId w:val="23"/>
              </w:numPr>
              <w:tabs>
                <w:tab w:pos="1526" w:val="left" w:leader="none"/>
              </w:tabs>
              <w:spacing w:line="230" w:lineRule="auto" w:before="0" w:after="0"/>
              <w:ind w:left="1526" w:right="343" w:hanging="360"/>
              <w:jc w:val="left"/>
              <w:rPr>
                <w:rFonts w:ascii="Arial MT" w:hAnsi="Arial MT"/>
                <w:sz w:val="24"/>
              </w:rPr>
            </w:pPr>
            <w:r>
              <w:rPr>
                <w:rFonts w:ascii="Arial MT" w:hAnsi="Arial MT"/>
                <w:sz w:val="24"/>
              </w:rPr>
              <w:t>for a terms which are list of exactly 2 words with values that fall within the</w:t>
            </w:r>
            <w:r>
              <w:rPr>
                <w:rFonts w:ascii="Arial MT" w:hAnsi="Arial MT"/>
                <w:spacing w:val="-4"/>
                <w:sz w:val="24"/>
              </w:rPr>
              <w:t> </w:t>
            </w:r>
            <w:r>
              <w:rPr>
                <w:rFonts w:ascii="Arial MT" w:hAnsi="Arial MT"/>
                <w:sz w:val="24"/>
              </w:rPr>
              <w:t>range,</w:t>
            </w:r>
            <w:r>
              <w:rPr>
                <w:rFonts w:ascii="Arial MT" w:hAnsi="Arial MT"/>
                <w:spacing w:val="-4"/>
                <w:sz w:val="24"/>
              </w:rPr>
              <w:t> </w:t>
            </w:r>
            <w:r>
              <w:rPr>
                <w:rFonts w:ascii="Arial MT" w:hAnsi="Arial MT"/>
                <w:sz w:val="24"/>
              </w:rPr>
              <w:t>like</w:t>
            </w:r>
            <w:r>
              <w:rPr>
                <w:rFonts w:ascii="Arial MT" w:hAnsi="Arial MT"/>
                <w:spacing w:val="-4"/>
                <w:sz w:val="24"/>
              </w:rPr>
              <w:t> </w:t>
            </w:r>
            <w:r>
              <w:rPr>
                <w:rFonts w:ascii="Arial MT" w:hAnsi="Arial MT"/>
                <w:sz w:val="24"/>
              </w:rPr>
              <w:t>dates</w:t>
            </w:r>
            <w:r>
              <w:rPr>
                <w:rFonts w:ascii="Arial MT" w:hAnsi="Arial MT"/>
                <w:spacing w:val="-7"/>
                <w:sz w:val="24"/>
              </w:rPr>
              <w:t> </w:t>
            </w:r>
            <w:r>
              <w:rPr>
                <w:rFonts w:ascii="Arial MT" w:hAnsi="Arial MT"/>
                <w:sz w:val="24"/>
              </w:rPr>
              <w:t>or</w:t>
            </w:r>
            <w:r>
              <w:rPr>
                <w:rFonts w:ascii="Arial MT" w:hAnsi="Arial MT"/>
                <w:spacing w:val="-8"/>
                <w:sz w:val="24"/>
              </w:rPr>
              <w:t> </w:t>
            </w:r>
            <w:r>
              <w:rPr>
                <w:rFonts w:ascii="Arial MT" w:hAnsi="Arial MT"/>
                <w:sz w:val="24"/>
              </w:rPr>
              <w:t>numerical</w:t>
            </w:r>
            <w:r>
              <w:rPr>
                <w:rFonts w:ascii="Arial MT" w:hAnsi="Arial MT"/>
                <w:spacing w:val="-4"/>
                <w:sz w:val="24"/>
              </w:rPr>
              <w:t> </w:t>
            </w:r>
            <w:r>
              <w:rPr>
                <w:rFonts w:ascii="Arial MT" w:hAnsi="Arial MT"/>
                <w:sz w:val="24"/>
              </w:rPr>
              <w:t>values,</w:t>
            </w:r>
            <w:r>
              <w:rPr>
                <w:rFonts w:ascii="Arial MT" w:hAnsi="Arial MT"/>
                <w:spacing w:val="-4"/>
                <w:sz w:val="24"/>
              </w:rPr>
              <w:t> </w:t>
            </w:r>
            <w:r>
              <w:rPr>
                <w:rFonts w:ascii="Arial MT" w:hAnsi="Arial MT"/>
                <w:sz w:val="24"/>
              </w:rPr>
              <w:t>where</w:t>
            </w:r>
            <w:r>
              <w:rPr>
                <w:rFonts w:ascii="Arial MT" w:hAnsi="Arial MT"/>
                <w:spacing w:val="-4"/>
                <w:sz w:val="24"/>
              </w:rPr>
              <w:t> </w:t>
            </w:r>
            <w:r>
              <w:rPr>
                <w:rFonts w:ascii="Arial MT" w:hAnsi="Arial MT"/>
                <w:sz w:val="24"/>
              </w:rPr>
              <w:t>words</w:t>
            </w:r>
            <w:r>
              <w:rPr>
                <w:rFonts w:ascii="Arial MT" w:hAnsi="Arial MT"/>
                <w:spacing w:val="-4"/>
                <w:sz w:val="24"/>
              </w:rPr>
              <w:t> </w:t>
            </w:r>
            <w:r>
              <w:rPr>
                <w:rFonts w:ascii="Arial MT" w:hAnsi="Arial MT"/>
                <w:sz w:val="24"/>
              </w:rPr>
              <w:t>are</w:t>
            </w:r>
            <w:r>
              <w:rPr>
                <w:rFonts w:ascii="Arial MT" w:hAnsi="Arial MT"/>
                <w:spacing w:val="-4"/>
                <w:sz w:val="24"/>
              </w:rPr>
              <w:t> </w:t>
            </w:r>
            <w:r>
              <w:rPr>
                <w:rFonts w:ascii="Arial MT" w:hAnsi="Arial MT"/>
                <w:sz w:val="24"/>
              </w:rPr>
              <w:t>respectfully the beginning and the end of a range,</w:t>
            </w:r>
          </w:p>
          <w:p>
            <w:pPr>
              <w:pStyle w:val="TableParagraph"/>
              <w:numPr>
                <w:ilvl w:val="1"/>
                <w:numId w:val="23"/>
              </w:numPr>
              <w:tabs>
                <w:tab w:pos="1526" w:val="left" w:leader="none"/>
              </w:tabs>
              <w:spacing w:line="240" w:lineRule="auto" w:before="4" w:after="0"/>
              <w:ind w:left="1526" w:right="94" w:hanging="360"/>
              <w:jc w:val="left"/>
              <w:rPr>
                <w:rFonts w:ascii="Arial MT" w:hAnsi="Arial MT"/>
                <w:sz w:val="24"/>
              </w:rPr>
            </w:pPr>
            <w:r>
              <w:rPr>
                <w:sz w:val="24"/>
              </w:rPr>
              <w:t>any</w:t>
            </w:r>
            <w:r>
              <w:rPr>
                <w:spacing w:val="-77"/>
                <w:sz w:val="24"/>
              </w:rPr>
              <w:t> </w:t>
            </w:r>
            <w:r>
              <w:rPr>
                <w:rFonts w:ascii="Arial MT" w:hAnsi="Arial MT"/>
                <w:sz w:val="24"/>
              </w:rPr>
              <w:t>or</w:t>
            </w:r>
            <w:r>
              <w:rPr>
                <w:rFonts w:ascii="Arial MT" w:hAnsi="Arial MT"/>
                <w:spacing w:val="-7"/>
                <w:sz w:val="24"/>
              </w:rPr>
              <w:t> </w:t>
            </w:r>
            <w:r>
              <w:rPr>
                <w:sz w:val="24"/>
              </w:rPr>
              <w:t>all</w:t>
            </w:r>
            <w:r>
              <w:rPr>
                <w:spacing w:val="-77"/>
                <w:sz w:val="24"/>
              </w:rPr>
              <w:t> </w:t>
            </w:r>
            <w:r>
              <w:rPr>
                <w:rFonts w:ascii="Arial MT" w:hAnsi="Arial MT"/>
                <w:sz w:val="24"/>
              </w:rPr>
              <w:t>relation</w:t>
            </w:r>
            <w:r>
              <w:rPr>
                <w:rFonts w:ascii="Arial MT" w:hAnsi="Arial MT"/>
                <w:spacing w:val="-3"/>
                <w:sz w:val="24"/>
              </w:rPr>
              <w:t> </w:t>
            </w:r>
            <w:r>
              <w:rPr>
                <w:rFonts w:ascii="Arial MT" w:hAnsi="Arial MT"/>
                <w:sz w:val="24"/>
              </w:rPr>
              <w:t>for</w:t>
            </w:r>
            <w:r>
              <w:rPr>
                <w:rFonts w:ascii="Arial MT" w:hAnsi="Arial MT"/>
                <w:spacing w:val="-6"/>
                <w:sz w:val="24"/>
              </w:rPr>
              <w:t> </w:t>
            </w:r>
            <w:r>
              <w:rPr>
                <w:rFonts w:ascii="Arial MT" w:hAnsi="Arial MT"/>
                <w:sz w:val="24"/>
              </w:rPr>
              <w:t>a</w:t>
            </w:r>
            <w:r>
              <w:rPr>
                <w:rFonts w:ascii="Arial MT" w:hAnsi="Arial MT"/>
                <w:spacing w:val="-2"/>
                <w:sz w:val="24"/>
              </w:rPr>
              <w:t> </w:t>
            </w:r>
            <w:r>
              <w:rPr>
                <w:rFonts w:ascii="Arial MT" w:hAnsi="Arial MT"/>
                <w:sz w:val="24"/>
              </w:rPr>
              <w:t>terms</w:t>
            </w:r>
            <w:r>
              <w:rPr>
                <w:rFonts w:ascii="Arial MT" w:hAnsi="Arial MT"/>
                <w:spacing w:val="-3"/>
                <w:sz w:val="24"/>
              </w:rPr>
              <w:t> </w:t>
            </w:r>
            <w:r>
              <w:rPr>
                <w:rFonts w:ascii="Arial MT" w:hAnsi="Arial MT"/>
                <w:sz w:val="24"/>
              </w:rPr>
              <w:t>which</w:t>
            </w:r>
            <w:r>
              <w:rPr>
                <w:rFonts w:ascii="Arial MT" w:hAnsi="Arial MT"/>
                <w:spacing w:val="-5"/>
                <w:sz w:val="24"/>
              </w:rPr>
              <w:t> </w:t>
            </w:r>
            <w:r>
              <w:rPr>
                <w:rFonts w:ascii="Arial MT" w:hAnsi="Arial MT"/>
                <w:sz w:val="24"/>
              </w:rPr>
              <w:t>are</w:t>
            </w:r>
            <w:r>
              <w:rPr>
                <w:rFonts w:ascii="Arial MT" w:hAnsi="Arial MT"/>
                <w:spacing w:val="-3"/>
                <w:sz w:val="24"/>
              </w:rPr>
              <w:t> </w:t>
            </w:r>
            <w:r>
              <w:rPr>
                <w:rFonts w:ascii="Arial MT" w:hAnsi="Arial MT"/>
                <w:sz w:val="24"/>
              </w:rPr>
              <w:t>list</w:t>
            </w:r>
            <w:r>
              <w:rPr>
                <w:rFonts w:ascii="Arial MT" w:hAnsi="Arial MT"/>
                <w:spacing w:val="-5"/>
                <w:sz w:val="24"/>
              </w:rPr>
              <w:t> </w:t>
            </w:r>
            <w:r>
              <w:rPr>
                <w:rFonts w:ascii="Arial MT" w:hAnsi="Arial MT"/>
                <w:sz w:val="24"/>
              </w:rPr>
              <w:t>of</w:t>
            </w:r>
            <w:r>
              <w:rPr>
                <w:rFonts w:ascii="Arial MT" w:hAnsi="Arial MT"/>
                <w:spacing w:val="-3"/>
                <w:sz w:val="24"/>
              </w:rPr>
              <w:t> </w:t>
            </w:r>
            <w:r>
              <w:rPr>
                <w:rFonts w:ascii="Arial MT" w:hAnsi="Arial MT"/>
                <w:sz w:val="24"/>
              </w:rPr>
              <w:t>words,</w:t>
            </w:r>
            <w:r>
              <w:rPr>
                <w:rFonts w:ascii="Arial MT" w:hAnsi="Arial MT"/>
                <w:spacing w:val="-3"/>
                <w:sz w:val="24"/>
              </w:rPr>
              <w:t> </w:t>
            </w:r>
            <w:r>
              <w:rPr>
                <w:rFonts w:ascii="Arial MT" w:hAnsi="Arial MT"/>
                <w:sz w:val="24"/>
              </w:rPr>
              <w:t>where</w:t>
            </w:r>
            <w:r>
              <w:rPr>
                <w:rFonts w:ascii="Arial MT" w:hAnsi="Arial MT"/>
                <w:spacing w:val="-1"/>
                <w:sz w:val="24"/>
              </w:rPr>
              <w:t> </w:t>
            </w:r>
            <w:r>
              <w:rPr>
                <w:rFonts w:ascii="Arial MT" w:hAnsi="Arial MT"/>
                <w:sz w:val="24"/>
              </w:rPr>
              <w:t>any</w:t>
            </w:r>
            <w:r>
              <w:rPr>
                <w:rFonts w:ascii="Arial MT" w:hAnsi="Arial MT"/>
                <w:spacing w:val="-2"/>
                <w:sz w:val="24"/>
              </w:rPr>
              <w:t> </w:t>
            </w:r>
            <w:r>
              <w:rPr>
                <w:rFonts w:ascii="Arial MT" w:hAnsi="Arial MT"/>
                <w:sz w:val="24"/>
              </w:rPr>
              <w:t>means any of these words and all means all of these words,</w:t>
            </w:r>
          </w:p>
          <w:p>
            <w:pPr>
              <w:pStyle w:val="TableParagraph"/>
              <w:spacing w:line="240" w:lineRule="auto" w:before="5"/>
              <w:ind w:left="0"/>
              <w:rPr>
                <w:rFonts w:ascii="Arial"/>
                <w:b/>
                <w:sz w:val="24"/>
              </w:rPr>
            </w:pPr>
          </w:p>
          <w:p>
            <w:pPr>
              <w:pStyle w:val="TableParagraph"/>
              <w:numPr>
                <w:ilvl w:val="0"/>
                <w:numId w:val="24"/>
              </w:numPr>
              <w:tabs>
                <w:tab w:pos="359" w:val="left" w:leader="none"/>
              </w:tabs>
              <w:spacing w:line="240" w:lineRule="auto" w:before="0" w:after="0"/>
              <w:ind w:left="107" w:right="113" w:firstLine="0"/>
              <w:jc w:val="left"/>
              <w:rPr>
                <w:rFonts w:ascii="Arial MT"/>
                <w:sz w:val="24"/>
              </w:rPr>
            </w:pPr>
            <w:r>
              <w:rPr>
                <w:rFonts w:ascii="Arial MT"/>
                <w:sz w:val="24"/>
              </w:rPr>
              <w:t>A</w:t>
            </w:r>
            <w:r>
              <w:rPr>
                <w:rFonts w:ascii="Arial MT"/>
                <w:spacing w:val="-8"/>
                <w:sz w:val="24"/>
              </w:rPr>
              <w:t> </w:t>
            </w:r>
            <w:r>
              <w:rPr>
                <w:rFonts w:ascii="Arial MT"/>
                <w:sz w:val="24"/>
              </w:rPr>
              <w:t>search term is either a single word or a list of words enclosed within double quotes</w:t>
            </w:r>
            <w:r>
              <w:rPr>
                <w:rFonts w:ascii="Arial MT"/>
                <w:spacing w:val="-5"/>
                <w:sz w:val="24"/>
              </w:rPr>
              <w:t> </w:t>
            </w:r>
            <w:r>
              <w:rPr>
                <w:rFonts w:ascii="Arial MT"/>
                <w:sz w:val="24"/>
              </w:rPr>
              <w:t>assumed</w:t>
            </w:r>
            <w:r>
              <w:rPr>
                <w:rFonts w:ascii="Arial MT"/>
                <w:spacing w:val="-5"/>
                <w:sz w:val="24"/>
              </w:rPr>
              <w:t> </w:t>
            </w:r>
            <w:r>
              <w:rPr>
                <w:rFonts w:ascii="Arial MT"/>
                <w:sz w:val="24"/>
              </w:rPr>
              <w:t>to</w:t>
            </w:r>
            <w:r>
              <w:rPr>
                <w:rFonts w:ascii="Arial MT"/>
                <w:spacing w:val="-4"/>
                <w:sz w:val="24"/>
              </w:rPr>
              <w:t> </w:t>
            </w:r>
            <w:r>
              <w:rPr>
                <w:rFonts w:ascii="Arial MT"/>
                <w:sz w:val="24"/>
              </w:rPr>
              <w:t>be</w:t>
            </w:r>
            <w:r>
              <w:rPr>
                <w:rFonts w:ascii="Arial MT"/>
                <w:spacing w:val="-5"/>
                <w:sz w:val="24"/>
              </w:rPr>
              <w:t> </w:t>
            </w:r>
            <w:r>
              <w:rPr>
                <w:rFonts w:ascii="Arial MT"/>
                <w:sz w:val="24"/>
              </w:rPr>
              <w:t>separated</w:t>
            </w:r>
            <w:r>
              <w:rPr>
                <w:rFonts w:ascii="Arial MT"/>
                <w:spacing w:val="-5"/>
                <w:sz w:val="24"/>
              </w:rPr>
              <w:t> </w:t>
            </w:r>
            <w:r>
              <w:rPr>
                <w:rFonts w:ascii="Arial MT"/>
                <w:sz w:val="24"/>
              </w:rPr>
              <w:t>by</w:t>
            </w:r>
            <w:r>
              <w:rPr>
                <w:rFonts w:ascii="Arial MT"/>
                <w:spacing w:val="-3"/>
                <w:sz w:val="24"/>
              </w:rPr>
              <w:t> </w:t>
            </w:r>
            <w:r>
              <w:rPr>
                <w:rFonts w:ascii="Arial MT"/>
                <w:sz w:val="24"/>
              </w:rPr>
              <w:t>a</w:t>
            </w:r>
            <w:r>
              <w:rPr>
                <w:rFonts w:ascii="Arial MT"/>
                <w:spacing w:val="-4"/>
                <w:sz w:val="24"/>
              </w:rPr>
              <w:t> </w:t>
            </w:r>
            <w:r>
              <w:rPr>
                <w:rFonts w:ascii="Arial MT"/>
                <w:sz w:val="24"/>
              </w:rPr>
              <w:t>comma</w:t>
            </w:r>
            <w:r>
              <w:rPr>
                <w:rFonts w:ascii="Arial MT"/>
                <w:spacing w:val="-5"/>
                <w:sz w:val="24"/>
              </w:rPr>
              <w:t> </w:t>
            </w:r>
            <w:r>
              <w:rPr>
                <w:rFonts w:ascii="Arial MT"/>
                <w:sz w:val="24"/>
              </w:rPr>
              <w:t>or</w:t>
            </w:r>
            <w:r>
              <w:rPr>
                <w:rFonts w:ascii="Arial MT"/>
                <w:spacing w:val="-3"/>
                <w:sz w:val="24"/>
              </w:rPr>
              <w:t> </w:t>
            </w:r>
            <w:r>
              <w:rPr>
                <w:rFonts w:ascii="Arial MT"/>
                <w:sz w:val="24"/>
              </w:rPr>
              <w:t>whitespace</w:t>
            </w:r>
            <w:r>
              <w:rPr>
                <w:rFonts w:ascii="Arial MT"/>
                <w:spacing w:val="-3"/>
                <w:sz w:val="24"/>
              </w:rPr>
              <w:t> </w:t>
            </w:r>
            <w:r>
              <w:rPr>
                <w:rFonts w:ascii="Arial MT"/>
                <w:sz w:val="24"/>
              </w:rPr>
              <w:t>if</w:t>
            </w:r>
            <w:r>
              <w:rPr>
                <w:rFonts w:ascii="Arial MT"/>
                <w:spacing w:val="-5"/>
                <w:sz w:val="24"/>
              </w:rPr>
              <w:t> </w:t>
            </w:r>
            <w:r>
              <w:rPr>
                <w:rFonts w:ascii="Arial MT"/>
                <w:sz w:val="24"/>
              </w:rPr>
              <w:t>the </w:t>
            </w:r>
            <w:r>
              <w:rPr>
                <w:sz w:val="24"/>
              </w:rPr>
              <w:t>within</w:t>
            </w:r>
            <w:r>
              <w:rPr>
                <w:spacing w:val="-77"/>
                <w:sz w:val="24"/>
              </w:rPr>
              <w:t> </w:t>
            </w:r>
            <w:r>
              <w:rPr>
                <w:rFonts w:ascii="Arial MT"/>
                <w:sz w:val="24"/>
              </w:rPr>
              <w:t>operator</w:t>
            </w:r>
            <w:r>
              <w:rPr>
                <w:rFonts w:ascii="Arial MT"/>
                <w:spacing w:val="-3"/>
                <w:sz w:val="24"/>
              </w:rPr>
              <w:t> </w:t>
            </w:r>
            <w:r>
              <w:rPr>
                <w:rFonts w:ascii="Arial MT"/>
                <w:sz w:val="24"/>
              </w:rPr>
              <w:t>is </w:t>
            </w:r>
            <w:r>
              <w:rPr>
                <w:rFonts w:ascii="Arial MT"/>
                <w:spacing w:val="-2"/>
                <w:sz w:val="24"/>
              </w:rPr>
              <w:t>used.</w:t>
            </w:r>
          </w:p>
          <w:p>
            <w:pPr>
              <w:pStyle w:val="TableParagraph"/>
              <w:spacing w:line="240" w:lineRule="auto" w:before="1"/>
              <w:ind w:left="0"/>
              <w:rPr>
                <w:rFonts w:ascii="Arial"/>
                <w:b/>
                <w:sz w:val="24"/>
              </w:rPr>
            </w:pPr>
          </w:p>
          <w:p>
            <w:pPr>
              <w:pStyle w:val="TableParagraph"/>
              <w:numPr>
                <w:ilvl w:val="0"/>
                <w:numId w:val="24"/>
              </w:numPr>
              <w:tabs>
                <w:tab w:pos="359" w:val="left" w:leader="none"/>
              </w:tabs>
              <w:spacing w:line="240" w:lineRule="auto" w:before="0" w:after="0"/>
              <w:ind w:left="359" w:right="0" w:hanging="252"/>
              <w:jc w:val="left"/>
              <w:rPr>
                <w:rFonts w:ascii="Arial MT"/>
                <w:sz w:val="24"/>
              </w:rPr>
            </w:pPr>
            <w:r>
              <w:rPr>
                <w:rFonts w:ascii="Arial MT"/>
                <w:sz w:val="24"/>
              </w:rPr>
              <w:t>A</w:t>
            </w:r>
            <w:r>
              <w:rPr>
                <w:rFonts w:ascii="Arial MT"/>
                <w:spacing w:val="-17"/>
                <w:sz w:val="24"/>
              </w:rPr>
              <w:t> </w:t>
            </w:r>
            <w:r>
              <w:rPr>
                <w:rFonts w:ascii="Arial MT"/>
                <w:sz w:val="24"/>
              </w:rPr>
              <w:t>word</w:t>
            </w:r>
            <w:r>
              <w:rPr>
                <w:rFonts w:ascii="Arial MT"/>
                <w:spacing w:val="-5"/>
                <w:sz w:val="24"/>
              </w:rPr>
              <w:t> </w:t>
            </w:r>
            <w:r>
              <w:rPr>
                <w:rFonts w:ascii="Arial MT"/>
                <w:sz w:val="24"/>
              </w:rPr>
              <w:t>might</w:t>
            </w:r>
            <w:r>
              <w:rPr>
                <w:rFonts w:ascii="Arial MT"/>
                <w:spacing w:val="-4"/>
                <w:sz w:val="24"/>
              </w:rPr>
              <w:t> </w:t>
            </w:r>
            <w:r>
              <w:rPr>
                <w:rFonts w:ascii="Arial MT"/>
                <w:sz w:val="24"/>
              </w:rPr>
              <w:t>contain</w:t>
            </w:r>
            <w:r>
              <w:rPr>
                <w:rFonts w:ascii="Arial MT"/>
                <w:spacing w:val="-4"/>
                <w:sz w:val="24"/>
              </w:rPr>
              <w:t> </w:t>
            </w:r>
            <w:r>
              <w:rPr>
                <w:rFonts w:ascii="Arial MT"/>
                <w:sz w:val="24"/>
              </w:rPr>
              <w:t>truncation</w:t>
            </w:r>
            <w:r>
              <w:rPr>
                <w:rFonts w:ascii="Arial MT"/>
                <w:spacing w:val="-5"/>
                <w:sz w:val="24"/>
              </w:rPr>
              <w:t> </w:t>
            </w:r>
            <w:r>
              <w:rPr>
                <w:rFonts w:ascii="Arial MT"/>
                <w:spacing w:val="-2"/>
                <w:sz w:val="24"/>
              </w:rPr>
              <w:t>characters:</w:t>
            </w:r>
          </w:p>
          <w:p>
            <w:pPr>
              <w:pStyle w:val="TableParagraph"/>
              <w:numPr>
                <w:ilvl w:val="1"/>
                <w:numId w:val="24"/>
              </w:numPr>
              <w:tabs>
                <w:tab w:pos="959" w:val="left" w:leader="none"/>
              </w:tabs>
              <w:spacing w:line="240" w:lineRule="auto" w:before="1" w:after="0"/>
              <w:ind w:left="959" w:right="305" w:hanging="286"/>
              <w:jc w:val="left"/>
              <w:rPr>
                <w:rFonts w:ascii="Arial MT" w:hAnsi="Arial MT"/>
                <w:sz w:val="24"/>
              </w:rPr>
            </w:pPr>
            <w:r>
              <w:rPr>
                <w:rFonts w:ascii="Arial MT" w:hAnsi="Arial MT"/>
                <w:sz w:val="24"/>
              </w:rPr>
              <w:t>unlimited</w:t>
            </w:r>
            <w:r>
              <w:rPr>
                <w:rFonts w:ascii="Arial MT" w:hAnsi="Arial MT"/>
                <w:spacing w:val="-4"/>
                <w:sz w:val="24"/>
              </w:rPr>
              <w:t> </w:t>
            </w:r>
            <w:r>
              <w:rPr>
                <w:rFonts w:ascii="Arial MT" w:hAnsi="Arial MT"/>
                <w:sz w:val="24"/>
              </w:rPr>
              <w:t>truncation</w:t>
            </w:r>
            <w:r>
              <w:rPr>
                <w:rFonts w:ascii="Arial MT" w:hAnsi="Arial MT"/>
                <w:spacing w:val="-4"/>
                <w:sz w:val="24"/>
              </w:rPr>
              <w:t> </w:t>
            </w:r>
            <w:r>
              <w:rPr>
                <w:rFonts w:ascii="Arial MT" w:hAnsi="Arial MT"/>
                <w:sz w:val="24"/>
              </w:rPr>
              <w:t>(</w:t>
            </w:r>
            <w:r>
              <w:rPr>
                <w:sz w:val="24"/>
              </w:rPr>
              <w:t>*</w:t>
            </w:r>
            <w:r>
              <w:rPr>
                <w:rFonts w:ascii="Arial MT" w:hAnsi="Arial MT"/>
                <w:sz w:val="24"/>
              </w:rPr>
              <w:t>)</w:t>
            </w:r>
            <w:r>
              <w:rPr>
                <w:rFonts w:ascii="Arial MT" w:hAnsi="Arial MT"/>
                <w:spacing w:val="-4"/>
                <w:sz w:val="24"/>
              </w:rPr>
              <w:t> </w:t>
            </w:r>
            <w:r>
              <w:rPr>
                <w:rFonts w:ascii="Arial MT" w:hAnsi="Arial MT"/>
                <w:sz w:val="24"/>
              </w:rPr>
              <w:t>which</w:t>
            </w:r>
            <w:r>
              <w:rPr>
                <w:rFonts w:ascii="Arial MT" w:hAnsi="Arial MT"/>
                <w:spacing w:val="-4"/>
                <w:sz w:val="24"/>
              </w:rPr>
              <w:t> </w:t>
            </w:r>
            <w:r>
              <w:rPr>
                <w:rFonts w:ascii="Arial MT" w:hAnsi="Arial MT"/>
                <w:sz w:val="24"/>
              </w:rPr>
              <w:t>represents</w:t>
            </w:r>
            <w:r>
              <w:rPr>
                <w:rFonts w:ascii="Arial MT" w:hAnsi="Arial MT"/>
                <w:spacing w:val="-6"/>
                <w:sz w:val="24"/>
              </w:rPr>
              <w:t> </w:t>
            </w:r>
            <w:r>
              <w:rPr>
                <w:rFonts w:ascii="Arial MT" w:hAnsi="Arial MT"/>
                <w:sz w:val="24"/>
              </w:rPr>
              <w:t>a</w:t>
            </w:r>
            <w:r>
              <w:rPr>
                <w:rFonts w:ascii="Arial MT" w:hAnsi="Arial MT"/>
                <w:spacing w:val="-4"/>
                <w:sz w:val="24"/>
              </w:rPr>
              <w:t> </w:t>
            </w:r>
            <w:r>
              <w:rPr>
                <w:rFonts w:ascii="Arial MT" w:hAnsi="Arial MT"/>
                <w:sz w:val="24"/>
              </w:rPr>
              <w:t>string</w:t>
            </w:r>
            <w:r>
              <w:rPr>
                <w:rFonts w:ascii="Arial MT" w:hAnsi="Arial MT"/>
                <w:spacing w:val="-3"/>
                <w:sz w:val="24"/>
              </w:rPr>
              <w:t> </w:t>
            </w:r>
            <w:r>
              <w:rPr>
                <w:rFonts w:ascii="Arial MT" w:hAnsi="Arial MT"/>
                <w:sz w:val="24"/>
              </w:rPr>
              <w:t>of</w:t>
            </w:r>
            <w:r>
              <w:rPr>
                <w:rFonts w:ascii="Arial MT" w:hAnsi="Arial MT"/>
                <w:spacing w:val="-6"/>
                <w:sz w:val="24"/>
              </w:rPr>
              <w:t> </w:t>
            </w:r>
            <w:r>
              <w:rPr>
                <w:rFonts w:ascii="Arial MT" w:hAnsi="Arial MT"/>
                <w:sz w:val="24"/>
              </w:rPr>
              <w:t>any</w:t>
            </w:r>
            <w:r>
              <w:rPr>
                <w:rFonts w:ascii="Arial MT" w:hAnsi="Arial MT"/>
                <w:spacing w:val="-6"/>
                <w:sz w:val="24"/>
              </w:rPr>
              <w:t> </w:t>
            </w:r>
            <w:r>
              <w:rPr>
                <w:rFonts w:ascii="Arial MT" w:hAnsi="Arial MT"/>
                <w:sz w:val="24"/>
              </w:rPr>
              <w:t>length</w:t>
            </w:r>
            <w:r>
              <w:rPr>
                <w:rFonts w:ascii="Arial MT" w:hAnsi="Arial MT"/>
                <w:spacing w:val="-3"/>
                <w:sz w:val="24"/>
              </w:rPr>
              <w:t> </w:t>
            </w:r>
            <w:r>
              <w:rPr>
                <w:rFonts w:ascii="Arial MT" w:hAnsi="Arial MT"/>
                <w:sz w:val="24"/>
              </w:rPr>
              <w:t>including</w:t>
            </w:r>
            <w:r>
              <w:rPr>
                <w:rFonts w:ascii="Arial MT" w:hAnsi="Arial MT"/>
                <w:spacing w:val="-3"/>
                <w:sz w:val="24"/>
              </w:rPr>
              <w:t> </w:t>
            </w:r>
            <w:r>
              <w:rPr>
                <w:rFonts w:ascii="Arial MT" w:hAnsi="Arial MT"/>
                <w:sz w:val="24"/>
              </w:rPr>
              <w:t>any </w:t>
            </w:r>
            <w:r>
              <w:rPr>
                <w:rFonts w:ascii="Arial MT" w:hAnsi="Arial MT"/>
                <w:spacing w:val="-2"/>
                <w:sz w:val="24"/>
              </w:rPr>
              <w:t>character,</w:t>
            </w:r>
          </w:p>
          <w:p>
            <w:pPr>
              <w:pStyle w:val="TableParagraph"/>
              <w:numPr>
                <w:ilvl w:val="1"/>
                <w:numId w:val="24"/>
              </w:numPr>
              <w:tabs>
                <w:tab w:pos="959" w:val="left" w:leader="none"/>
              </w:tabs>
              <w:spacing w:line="312" w:lineRule="exact" w:before="0" w:after="0"/>
              <w:ind w:left="959" w:right="0" w:hanging="285"/>
              <w:jc w:val="left"/>
              <w:rPr>
                <w:rFonts w:ascii="Arial MT" w:hAnsi="Arial MT"/>
                <w:sz w:val="24"/>
              </w:rPr>
            </w:pPr>
            <w:r>
              <w:rPr>
                <w:rFonts w:ascii="Arial MT" w:hAnsi="Arial MT"/>
                <w:sz w:val="24"/>
              </w:rPr>
              <w:t>limited</w:t>
            </w:r>
            <w:r>
              <w:rPr>
                <w:rFonts w:ascii="Arial MT" w:hAnsi="Arial MT"/>
                <w:spacing w:val="-5"/>
                <w:sz w:val="24"/>
              </w:rPr>
              <w:t> </w:t>
            </w:r>
            <w:r>
              <w:rPr>
                <w:rFonts w:ascii="Arial MT" w:hAnsi="Arial MT"/>
                <w:sz w:val="24"/>
              </w:rPr>
              <w:t>truncation</w:t>
            </w:r>
            <w:r>
              <w:rPr>
                <w:rFonts w:ascii="Arial MT" w:hAnsi="Arial MT"/>
                <w:spacing w:val="-3"/>
                <w:sz w:val="24"/>
              </w:rPr>
              <w:t> </w:t>
            </w:r>
            <w:r>
              <w:rPr>
                <w:rFonts w:ascii="Arial MT" w:hAnsi="Arial MT"/>
                <w:sz w:val="24"/>
              </w:rPr>
              <w:t>(</w:t>
            </w:r>
            <w:r>
              <w:rPr>
                <w:sz w:val="24"/>
              </w:rPr>
              <w:t>?</w:t>
            </w:r>
            <w:r>
              <w:rPr>
                <w:rFonts w:ascii="Arial MT" w:hAnsi="Arial MT"/>
                <w:sz w:val="24"/>
              </w:rPr>
              <w:t>)</w:t>
            </w:r>
            <w:r>
              <w:rPr>
                <w:rFonts w:ascii="Arial MT" w:hAnsi="Arial MT"/>
                <w:spacing w:val="-3"/>
                <w:sz w:val="24"/>
              </w:rPr>
              <w:t> </w:t>
            </w:r>
            <w:r>
              <w:rPr>
                <w:rFonts w:ascii="Arial MT" w:hAnsi="Arial MT"/>
                <w:sz w:val="24"/>
              </w:rPr>
              <w:t>which</w:t>
            </w:r>
            <w:r>
              <w:rPr>
                <w:rFonts w:ascii="Arial MT" w:hAnsi="Arial MT"/>
                <w:spacing w:val="-2"/>
                <w:sz w:val="24"/>
              </w:rPr>
              <w:t> </w:t>
            </w:r>
            <w:r>
              <w:rPr>
                <w:rFonts w:ascii="Arial MT" w:hAnsi="Arial MT"/>
                <w:sz w:val="24"/>
              </w:rPr>
              <w:t>represents</w:t>
            </w:r>
            <w:r>
              <w:rPr>
                <w:rFonts w:ascii="Arial MT" w:hAnsi="Arial MT"/>
                <w:spacing w:val="-5"/>
                <w:sz w:val="24"/>
              </w:rPr>
              <w:t> </w:t>
            </w:r>
            <w:r>
              <w:rPr>
                <w:rFonts w:ascii="Arial MT" w:hAnsi="Arial MT"/>
                <w:sz w:val="24"/>
              </w:rPr>
              <w:t>any</w:t>
            </w:r>
            <w:r>
              <w:rPr>
                <w:rFonts w:ascii="Arial MT" w:hAnsi="Arial MT"/>
                <w:spacing w:val="-3"/>
                <w:sz w:val="24"/>
              </w:rPr>
              <w:t> </w:t>
            </w:r>
            <w:r>
              <w:rPr>
                <w:rFonts w:ascii="Arial MT" w:hAnsi="Arial MT"/>
                <w:sz w:val="24"/>
              </w:rPr>
              <w:t>character</w:t>
            </w:r>
            <w:r>
              <w:rPr>
                <w:rFonts w:ascii="Arial MT" w:hAnsi="Arial MT"/>
                <w:spacing w:val="-3"/>
                <w:sz w:val="24"/>
              </w:rPr>
              <w:t> </w:t>
            </w:r>
            <w:r>
              <w:rPr>
                <w:rFonts w:ascii="Arial MT" w:hAnsi="Arial MT"/>
                <w:sz w:val="24"/>
              </w:rPr>
              <w:t>or</w:t>
            </w:r>
            <w:r>
              <w:rPr>
                <w:rFonts w:ascii="Arial MT" w:hAnsi="Arial MT"/>
                <w:spacing w:val="-6"/>
                <w:sz w:val="24"/>
              </w:rPr>
              <w:t> </w:t>
            </w:r>
            <w:r>
              <w:rPr>
                <w:rFonts w:ascii="Arial MT" w:hAnsi="Arial MT"/>
                <w:sz w:val="24"/>
              </w:rPr>
              <w:t>no</w:t>
            </w:r>
            <w:r>
              <w:rPr>
                <w:rFonts w:ascii="Arial MT" w:hAnsi="Arial MT"/>
                <w:spacing w:val="-2"/>
                <w:sz w:val="24"/>
              </w:rPr>
              <w:t> character,</w:t>
            </w:r>
          </w:p>
          <w:p>
            <w:pPr>
              <w:pStyle w:val="TableParagraph"/>
              <w:numPr>
                <w:ilvl w:val="1"/>
                <w:numId w:val="24"/>
              </w:numPr>
              <w:tabs>
                <w:tab w:pos="959" w:val="left" w:leader="none"/>
              </w:tabs>
              <w:spacing w:line="240" w:lineRule="auto" w:before="1" w:after="0"/>
              <w:ind w:left="959" w:right="488" w:hanging="286"/>
              <w:jc w:val="left"/>
              <w:rPr>
                <w:rFonts w:ascii="Arial MT" w:hAnsi="Arial MT"/>
                <w:sz w:val="24"/>
              </w:rPr>
            </w:pPr>
            <w:r>
              <w:rPr>
                <w:rFonts w:ascii="Arial MT" w:hAnsi="Arial MT"/>
                <w:sz w:val="24"/>
              </w:rPr>
              <w:t>masking</w:t>
            </w:r>
            <w:r>
              <w:rPr>
                <w:rFonts w:ascii="Arial MT" w:hAnsi="Arial MT"/>
                <w:spacing w:val="-3"/>
                <w:sz w:val="24"/>
              </w:rPr>
              <w:t> </w:t>
            </w:r>
            <w:r>
              <w:rPr>
                <w:rFonts w:ascii="Arial MT" w:hAnsi="Arial MT"/>
                <w:sz w:val="24"/>
              </w:rPr>
              <w:t>truncation</w:t>
            </w:r>
            <w:r>
              <w:rPr>
                <w:rFonts w:ascii="Arial MT" w:hAnsi="Arial MT"/>
                <w:spacing w:val="-4"/>
                <w:sz w:val="24"/>
              </w:rPr>
              <w:t> </w:t>
            </w:r>
            <w:r>
              <w:rPr>
                <w:rFonts w:ascii="Arial MT" w:hAnsi="Arial MT"/>
                <w:sz w:val="24"/>
              </w:rPr>
              <w:t>(</w:t>
            </w:r>
            <w:r>
              <w:rPr>
                <w:sz w:val="24"/>
              </w:rPr>
              <w:t>#</w:t>
            </w:r>
            <w:r>
              <w:rPr>
                <w:rFonts w:ascii="Arial MT" w:hAnsi="Arial MT"/>
                <w:sz w:val="24"/>
              </w:rPr>
              <w:t>)</w:t>
            </w:r>
            <w:r>
              <w:rPr>
                <w:rFonts w:ascii="Arial MT" w:hAnsi="Arial MT"/>
                <w:spacing w:val="-4"/>
                <w:sz w:val="24"/>
              </w:rPr>
              <w:t> </w:t>
            </w:r>
            <w:r>
              <w:rPr>
                <w:rFonts w:ascii="Arial MT" w:hAnsi="Arial MT"/>
                <w:sz w:val="24"/>
              </w:rPr>
              <w:t>which</w:t>
            </w:r>
            <w:r>
              <w:rPr>
                <w:rFonts w:ascii="Arial MT" w:hAnsi="Arial MT"/>
                <w:spacing w:val="-4"/>
                <w:sz w:val="24"/>
              </w:rPr>
              <w:t> </w:t>
            </w:r>
            <w:r>
              <w:rPr>
                <w:rFonts w:ascii="Arial MT" w:hAnsi="Arial MT"/>
                <w:sz w:val="24"/>
              </w:rPr>
              <w:t>represents</w:t>
            </w:r>
            <w:r>
              <w:rPr>
                <w:rFonts w:ascii="Arial MT" w:hAnsi="Arial MT"/>
                <w:spacing w:val="-6"/>
                <w:sz w:val="24"/>
              </w:rPr>
              <w:t> </w:t>
            </w:r>
            <w:r>
              <w:rPr>
                <w:rFonts w:ascii="Arial MT" w:hAnsi="Arial MT"/>
                <w:sz w:val="24"/>
              </w:rPr>
              <w:t>any</w:t>
            </w:r>
            <w:r>
              <w:rPr>
                <w:rFonts w:ascii="Arial MT" w:hAnsi="Arial MT"/>
                <w:spacing w:val="-4"/>
                <w:sz w:val="24"/>
              </w:rPr>
              <w:t> </w:t>
            </w:r>
            <w:r>
              <w:rPr>
                <w:rFonts w:ascii="Arial MT" w:hAnsi="Arial MT"/>
                <w:sz w:val="24"/>
              </w:rPr>
              <w:t>character</w:t>
            </w:r>
            <w:r>
              <w:rPr>
                <w:rFonts w:ascii="Arial MT" w:hAnsi="Arial MT"/>
                <w:spacing w:val="-4"/>
                <w:sz w:val="24"/>
              </w:rPr>
              <w:t> </w:t>
            </w:r>
            <w:r>
              <w:rPr>
                <w:rFonts w:ascii="Arial MT" w:hAnsi="Arial MT"/>
                <w:sz w:val="24"/>
              </w:rPr>
              <w:t>which</w:t>
            </w:r>
            <w:r>
              <w:rPr>
                <w:rFonts w:ascii="Arial MT" w:hAnsi="Arial MT"/>
                <w:spacing w:val="-4"/>
                <w:sz w:val="24"/>
              </w:rPr>
              <w:t> </w:t>
            </w:r>
            <w:r>
              <w:rPr>
                <w:rFonts w:ascii="Arial MT" w:hAnsi="Arial MT"/>
                <w:sz w:val="24"/>
              </w:rPr>
              <w:t>is</w:t>
            </w:r>
            <w:r>
              <w:rPr>
                <w:rFonts w:ascii="Arial MT" w:hAnsi="Arial MT"/>
                <w:spacing w:val="-4"/>
                <w:sz w:val="24"/>
              </w:rPr>
              <w:t> </w:t>
            </w:r>
            <w:r>
              <w:rPr>
                <w:rFonts w:ascii="Arial MT" w:hAnsi="Arial MT"/>
                <w:sz w:val="24"/>
              </w:rPr>
              <w:t>mandatory </w:t>
            </w:r>
            <w:r>
              <w:rPr>
                <w:rFonts w:ascii="Arial MT" w:hAnsi="Arial MT"/>
                <w:spacing w:val="-2"/>
                <w:sz w:val="24"/>
              </w:rPr>
              <w:t>present,</w:t>
            </w:r>
          </w:p>
          <w:p>
            <w:pPr>
              <w:pStyle w:val="TableParagraph"/>
              <w:numPr>
                <w:ilvl w:val="1"/>
                <w:numId w:val="24"/>
              </w:numPr>
              <w:tabs>
                <w:tab w:pos="959" w:val="left" w:leader="none"/>
              </w:tabs>
              <w:spacing w:line="240" w:lineRule="auto" w:before="1" w:after="0"/>
              <w:ind w:left="959" w:right="754" w:hanging="286"/>
              <w:jc w:val="left"/>
              <w:rPr>
                <w:rFonts w:ascii="Arial MT" w:hAnsi="Arial MT"/>
                <w:sz w:val="24"/>
              </w:rPr>
            </w:pPr>
            <w:r>
              <w:rPr>
                <w:rFonts w:ascii="Arial MT" w:hAnsi="Arial MT"/>
                <w:sz w:val="24"/>
              </w:rPr>
              <w:t>it</w:t>
            </w:r>
            <w:r>
              <w:rPr>
                <w:rFonts w:ascii="Arial MT" w:hAnsi="Arial MT"/>
                <w:spacing w:val="-2"/>
                <w:sz w:val="24"/>
              </w:rPr>
              <w:t> </w:t>
            </w:r>
            <w:r>
              <w:rPr>
                <w:rFonts w:ascii="Arial MT" w:hAnsi="Arial MT"/>
                <w:sz w:val="24"/>
              </w:rPr>
              <w:t>is</w:t>
            </w:r>
            <w:r>
              <w:rPr>
                <w:rFonts w:ascii="Arial MT" w:hAnsi="Arial MT"/>
                <w:spacing w:val="-3"/>
                <w:sz w:val="24"/>
              </w:rPr>
              <w:t> </w:t>
            </w:r>
            <w:r>
              <w:rPr>
                <w:rFonts w:ascii="Arial MT" w:hAnsi="Arial MT"/>
                <w:sz w:val="24"/>
              </w:rPr>
              <w:t>possible</w:t>
            </w:r>
            <w:r>
              <w:rPr>
                <w:rFonts w:ascii="Arial MT" w:hAnsi="Arial MT"/>
                <w:spacing w:val="-4"/>
                <w:sz w:val="24"/>
              </w:rPr>
              <w:t> </w:t>
            </w:r>
            <w:r>
              <w:rPr>
                <w:rFonts w:ascii="Arial MT" w:hAnsi="Arial MT"/>
                <w:sz w:val="24"/>
              </w:rPr>
              <w:t>to</w:t>
            </w:r>
            <w:r>
              <w:rPr>
                <w:rFonts w:ascii="Arial MT" w:hAnsi="Arial MT"/>
                <w:spacing w:val="-3"/>
                <w:sz w:val="24"/>
              </w:rPr>
              <w:t> </w:t>
            </w:r>
            <w:r>
              <w:rPr>
                <w:rFonts w:ascii="Arial MT" w:hAnsi="Arial MT"/>
                <w:sz w:val="24"/>
              </w:rPr>
              <w:t>use</w:t>
            </w:r>
            <w:r>
              <w:rPr>
                <w:rFonts w:ascii="Arial MT" w:hAnsi="Arial MT"/>
                <w:spacing w:val="-2"/>
                <w:sz w:val="24"/>
              </w:rPr>
              <w:t> </w:t>
            </w:r>
            <w:r>
              <w:rPr>
                <w:rFonts w:ascii="Arial MT" w:hAnsi="Arial MT"/>
                <w:sz w:val="24"/>
              </w:rPr>
              <w:t>truncation</w:t>
            </w:r>
            <w:r>
              <w:rPr>
                <w:rFonts w:ascii="Arial MT" w:hAnsi="Arial MT"/>
                <w:spacing w:val="-3"/>
                <w:sz w:val="24"/>
              </w:rPr>
              <w:t> </w:t>
            </w:r>
            <w:r>
              <w:rPr>
                <w:rFonts w:ascii="Arial MT" w:hAnsi="Arial MT"/>
                <w:sz w:val="24"/>
              </w:rPr>
              <w:t>at</w:t>
            </w:r>
            <w:r>
              <w:rPr>
                <w:rFonts w:ascii="Arial MT" w:hAnsi="Arial MT"/>
                <w:spacing w:val="-4"/>
                <w:sz w:val="24"/>
              </w:rPr>
              <w:t> </w:t>
            </w:r>
            <w:r>
              <w:rPr>
                <w:rFonts w:ascii="Arial MT" w:hAnsi="Arial MT"/>
                <w:sz w:val="24"/>
              </w:rPr>
              <w:t>the</w:t>
            </w:r>
            <w:r>
              <w:rPr>
                <w:rFonts w:ascii="Arial MT" w:hAnsi="Arial MT"/>
                <w:spacing w:val="-2"/>
                <w:sz w:val="24"/>
              </w:rPr>
              <w:t> </w:t>
            </w:r>
            <w:r>
              <w:rPr>
                <w:rFonts w:ascii="Arial MT" w:hAnsi="Arial MT"/>
                <w:sz w:val="24"/>
              </w:rPr>
              <w:t>beginning</w:t>
            </w:r>
            <w:r>
              <w:rPr>
                <w:rFonts w:ascii="Arial MT" w:hAnsi="Arial MT"/>
                <w:spacing w:val="-3"/>
                <w:sz w:val="24"/>
              </w:rPr>
              <w:t> </w:t>
            </w:r>
            <w:r>
              <w:rPr>
                <w:rFonts w:ascii="Arial MT" w:hAnsi="Arial MT"/>
                <w:sz w:val="24"/>
              </w:rPr>
              <w:t>of</w:t>
            </w:r>
            <w:r>
              <w:rPr>
                <w:rFonts w:ascii="Arial MT" w:hAnsi="Arial MT"/>
                <w:spacing w:val="-4"/>
                <w:sz w:val="24"/>
              </w:rPr>
              <w:t> </w:t>
            </w:r>
            <w:r>
              <w:rPr>
                <w:rFonts w:ascii="Arial MT" w:hAnsi="Arial MT"/>
                <w:sz w:val="24"/>
              </w:rPr>
              <w:t>a</w:t>
            </w:r>
            <w:r>
              <w:rPr>
                <w:rFonts w:ascii="Arial MT" w:hAnsi="Arial MT"/>
                <w:spacing w:val="-2"/>
                <w:sz w:val="24"/>
              </w:rPr>
              <w:t> </w:t>
            </w:r>
            <w:r>
              <w:rPr>
                <w:rFonts w:ascii="Arial MT" w:hAnsi="Arial MT"/>
                <w:sz w:val="24"/>
              </w:rPr>
              <w:t>word only</w:t>
            </w:r>
            <w:r>
              <w:rPr>
                <w:rFonts w:ascii="Arial MT" w:hAnsi="Arial MT"/>
                <w:spacing w:val="-2"/>
                <w:sz w:val="24"/>
              </w:rPr>
              <w:t> </w:t>
            </w:r>
            <w:r>
              <w:rPr>
                <w:rFonts w:ascii="Arial MT" w:hAnsi="Arial MT"/>
                <w:sz w:val="24"/>
              </w:rPr>
              <w:t>in</w:t>
            </w:r>
            <w:r>
              <w:rPr>
                <w:rFonts w:ascii="Arial MT" w:hAnsi="Arial MT"/>
                <w:spacing w:val="-4"/>
                <w:sz w:val="24"/>
              </w:rPr>
              <w:t> </w:t>
            </w:r>
            <w:r>
              <w:rPr>
                <w:rFonts w:ascii="Arial MT" w:hAnsi="Arial MT"/>
                <w:sz w:val="24"/>
              </w:rPr>
              <w:t>title</w:t>
            </w:r>
            <w:r>
              <w:rPr>
                <w:rFonts w:ascii="Arial MT" w:hAnsi="Arial MT"/>
                <w:spacing w:val="-4"/>
                <w:sz w:val="24"/>
              </w:rPr>
              <w:t> </w:t>
            </w:r>
            <w:r>
              <w:rPr>
                <w:rFonts w:ascii="Arial MT" w:hAnsi="Arial MT"/>
                <w:sz w:val="24"/>
              </w:rPr>
              <w:t>and abstract indices.</w:t>
            </w:r>
          </w:p>
          <w:p>
            <w:pPr>
              <w:pStyle w:val="TableParagraph"/>
              <w:numPr>
                <w:ilvl w:val="0"/>
                <w:numId w:val="24"/>
              </w:numPr>
              <w:tabs>
                <w:tab w:pos="359" w:val="left" w:leader="none"/>
              </w:tabs>
              <w:spacing w:line="240" w:lineRule="auto" w:before="272" w:after="0"/>
              <w:ind w:left="107" w:right="528" w:firstLine="0"/>
              <w:jc w:val="left"/>
              <w:rPr>
                <w:rFonts w:ascii="Arial MT"/>
                <w:sz w:val="24"/>
              </w:rPr>
            </w:pPr>
            <w:r>
              <w:rPr>
                <w:rFonts w:ascii="Arial MT"/>
                <w:sz w:val="24"/>
              </w:rPr>
              <w:t>A</w:t>
            </w:r>
            <w:r>
              <w:rPr>
                <w:rFonts w:ascii="Arial MT"/>
                <w:spacing w:val="-6"/>
                <w:sz w:val="24"/>
              </w:rPr>
              <w:t> </w:t>
            </w:r>
            <w:r>
              <w:rPr>
                <w:rFonts w:ascii="Arial MT"/>
                <w:sz w:val="24"/>
              </w:rPr>
              <w:t>Boolean operator is one of logical operators: </w:t>
            </w:r>
            <w:r>
              <w:rPr>
                <w:sz w:val="24"/>
              </w:rPr>
              <w:t>and</w:t>
            </w:r>
            <w:r>
              <w:rPr>
                <w:rFonts w:ascii="Times New Roman"/>
                <w:sz w:val="24"/>
              </w:rPr>
              <w:t>, </w:t>
            </w:r>
            <w:r>
              <w:rPr>
                <w:sz w:val="24"/>
              </w:rPr>
              <w:t>or</w:t>
            </w:r>
            <w:r>
              <w:rPr>
                <w:rFonts w:ascii="Times New Roman"/>
                <w:sz w:val="24"/>
              </w:rPr>
              <w:t>, </w:t>
            </w:r>
            <w:r>
              <w:rPr>
                <w:sz w:val="24"/>
              </w:rPr>
              <w:t>not</w:t>
            </w:r>
            <w:r>
              <w:rPr>
                <w:spacing w:val="-67"/>
                <w:sz w:val="24"/>
              </w:rPr>
              <w:t> </w:t>
            </w:r>
            <w:r>
              <w:rPr>
                <w:rFonts w:ascii="Arial MT"/>
                <w:sz w:val="24"/>
              </w:rPr>
              <w:t>or a proximity operator. Mathematically, operator </w:t>
            </w:r>
            <w:r>
              <w:rPr>
                <w:sz w:val="24"/>
              </w:rPr>
              <w:t>not</w:t>
            </w:r>
            <w:r>
              <w:rPr>
                <w:spacing w:val="-72"/>
                <w:sz w:val="24"/>
              </w:rPr>
              <w:t> </w:t>
            </w:r>
            <w:r>
              <w:rPr>
                <w:rFonts w:ascii="Arial MT"/>
                <w:sz w:val="24"/>
              </w:rPr>
              <w:t>is not an unary operator and should be understood</w:t>
            </w:r>
            <w:r>
              <w:rPr>
                <w:rFonts w:ascii="Arial MT"/>
                <w:spacing w:val="-3"/>
                <w:sz w:val="24"/>
              </w:rPr>
              <w:t> </w:t>
            </w:r>
            <w:r>
              <w:rPr>
                <w:rFonts w:ascii="Arial MT"/>
                <w:sz w:val="24"/>
              </w:rPr>
              <w:t>like</w:t>
            </w:r>
            <w:r>
              <w:rPr>
                <w:rFonts w:ascii="Arial MT"/>
                <w:spacing w:val="-3"/>
                <w:sz w:val="24"/>
              </w:rPr>
              <w:t> </w:t>
            </w:r>
            <w:r>
              <w:rPr>
                <w:rFonts w:ascii="Arial MT"/>
                <w:sz w:val="24"/>
              </w:rPr>
              <w:t>"and</w:t>
            </w:r>
            <w:r>
              <w:rPr>
                <w:rFonts w:ascii="Arial MT"/>
                <w:spacing w:val="-3"/>
                <w:sz w:val="24"/>
              </w:rPr>
              <w:t> </w:t>
            </w:r>
            <w:r>
              <w:rPr>
                <w:rFonts w:ascii="Arial MT"/>
                <w:sz w:val="24"/>
              </w:rPr>
              <w:t>not"</w:t>
            </w:r>
            <w:r>
              <w:rPr>
                <w:rFonts w:ascii="Arial MT"/>
                <w:spacing w:val="-4"/>
                <w:sz w:val="24"/>
              </w:rPr>
              <w:t> </w:t>
            </w:r>
            <w:r>
              <w:rPr>
                <w:rFonts w:ascii="Arial MT"/>
                <w:sz w:val="24"/>
              </w:rPr>
              <w:t>in</w:t>
            </w:r>
            <w:r>
              <w:rPr>
                <w:rFonts w:ascii="Arial MT"/>
                <w:spacing w:val="-3"/>
                <w:sz w:val="24"/>
              </w:rPr>
              <w:t> </w:t>
            </w:r>
            <w:r>
              <w:rPr>
                <w:rFonts w:ascii="Arial MT"/>
                <w:sz w:val="24"/>
              </w:rPr>
              <w:t>a</w:t>
            </w:r>
            <w:r>
              <w:rPr>
                <w:rFonts w:ascii="Arial MT"/>
                <w:spacing w:val="-2"/>
                <w:sz w:val="24"/>
              </w:rPr>
              <w:t> </w:t>
            </w:r>
            <w:r>
              <w:rPr>
                <w:rFonts w:ascii="Arial MT"/>
                <w:sz w:val="24"/>
              </w:rPr>
              <w:t>common</w:t>
            </w:r>
            <w:r>
              <w:rPr>
                <w:rFonts w:ascii="Arial MT"/>
                <w:spacing w:val="-3"/>
                <w:sz w:val="24"/>
              </w:rPr>
              <w:t> </w:t>
            </w:r>
            <w:r>
              <w:rPr>
                <w:rFonts w:ascii="Arial MT"/>
                <w:sz w:val="24"/>
              </w:rPr>
              <w:t>sense,</w:t>
            </w:r>
            <w:r>
              <w:rPr>
                <w:rFonts w:ascii="Arial MT"/>
                <w:spacing w:val="-3"/>
                <w:sz w:val="24"/>
              </w:rPr>
              <w:t> </w:t>
            </w:r>
            <w:r>
              <w:rPr>
                <w:rFonts w:ascii="Arial MT"/>
                <w:sz w:val="24"/>
              </w:rPr>
              <w:t>and</w:t>
            </w:r>
            <w:r>
              <w:rPr>
                <w:rFonts w:ascii="Arial MT"/>
                <w:spacing w:val="-3"/>
                <w:sz w:val="24"/>
              </w:rPr>
              <w:t> </w:t>
            </w:r>
            <w:r>
              <w:rPr>
                <w:rFonts w:ascii="Arial MT"/>
                <w:sz w:val="24"/>
              </w:rPr>
              <w:t>this</w:t>
            </w:r>
            <w:r>
              <w:rPr>
                <w:rFonts w:ascii="Arial MT"/>
                <w:spacing w:val="-5"/>
                <w:sz w:val="24"/>
              </w:rPr>
              <w:t> </w:t>
            </w:r>
            <w:r>
              <w:rPr>
                <w:rFonts w:ascii="Arial MT"/>
                <w:sz w:val="24"/>
              </w:rPr>
              <w:t>operator</w:t>
            </w:r>
            <w:r>
              <w:rPr>
                <w:rFonts w:ascii="Arial MT"/>
                <w:spacing w:val="-3"/>
                <w:sz w:val="24"/>
              </w:rPr>
              <w:t> </w:t>
            </w:r>
            <w:r>
              <w:rPr>
                <w:rFonts w:ascii="Arial MT"/>
                <w:sz w:val="24"/>
              </w:rPr>
              <w:t>may</w:t>
            </w:r>
            <w:r>
              <w:rPr>
                <w:rFonts w:ascii="Arial MT"/>
                <w:spacing w:val="-5"/>
                <w:sz w:val="24"/>
              </w:rPr>
              <w:t> </w:t>
            </w:r>
            <w:r>
              <w:rPr>
                <w:rFonts w:ascii="Arial MT"/>
                <w:sz w:val="24"/>
              </w:rPr>
              <w:t>not</w:t>
            </w:r>
            <w:r>
              <w:rPr>
                <w:rFonts w:ascii="Arial MT"/>
                <w:spacing w:val="-4"/>
                <w:sz w:val="24"/>
              </w:rPr>
              <w:t> </w:t>
            </w:r>
            <w:r>
              <w:rPr>
                <w:rFonts w:ascii="Arial MT"/>
                <w:sz w:val="24"/>
              </w:rPr>
              <w:t>begin</w:t>
            </w:r>
            <w:r>
              <w:rPr>
                <w:rFonts w:ascii="Arial MT"/>
                <w:spacing w:val="-3"/>
                <w:sz w:val="24"/>
              </w:rPr>
              <w:t> </w:t>
            </w:r>
            <w:r>
              <w:rPr>
                <w:rFonts w:ascii="Arial MT"/>
                <w:sz w:val="24"/>
              </w:rPr>
              <w:t>the expression (</w:t>
            </w:r>
            <w:r>
              <w:rPr>
                <w:sz w:val="24"/>
              </w:rPr>
              <w:t>not pd=2010</w:t>
            </w:r>
            <w:r>
              <w:rPr>
                <w:spacing w:val="-50"/>
                <w:sz w:val="24"/>
              </w:rPr>
              <w:t> </w:t>
            </w:r>
            <w:r>
              <w:rPr>
                <w:rFonts w:ascii="Arial MT"/>
                <w:sz w:val="24"/>
              </w:rPr>
              <w:t>is illegal).</w:t>
            </w:r>
          </w:p>
          <w:p>
            <w:pPr>
              <w:pStyle w:val="TableParagraph"/>
              <w:spacing w:line="240" w:lineRule="auto" w:before="1"/>
              <w:ind w:left="0"/>
              <w:rPr>
                <w:rFonts w:ascii="Arial"/>
                <w:b/>
                <w:sz w:val="24"/>
              </w:rPr>
            </w:pPr>
          </w:p>
          <w:p>
            <w:pPr>
              <w:pStyle w:val="TableParagraph"/>
              <w:numPr>
                <w:ilvl w:val="0"/>
                <w:numId w:val="24"/>
              </w:numPr>
              <w:tabs>
                <w:tab w:pos="359" w:val="left" w:leader="none"/>
              </w:tabs>
              <w:spacing w:line="240" w:lineRule="auto" w:before="0" w:after="0"/>
              <w:ind w:left="107" w:right="97" w:firstLine="0"/>
              <w:jc w:val="left"/>
              <w:rPr>
                <w:rFonts w:ascii="Arial MT"/>
                <w:sz w:val="24"/>
              </w:rPr>
            </w:pPr>
            <w:r>
              <w:rPr>
                <w:rFonts w:ascii="Arial MT"/>
                <w:sz w:val="24"/>
              </w:rPr>
              <w:t>A</w:t>
            </w:r>
            <w:r>
              <w:rPr>
                <w:rFonts w:ascii="Arial MT"/>
                <w:spacing w:val="-17"/>
                <w:sz w:val="24"/>
              </w:rPr>
              <w:t> </w:t>
            </w:r>
            <w:r>
              <w:rPr>
                <w:rFonts w:ascii="Arial MT"/>
                <w:sz w:val="24"/>
              </w:rPr>
              <w:t>proximity</w:t>
            </w:r>
            <w:r>
              <w:rPr>
                <w:rFonts w:ascii="Arial MT"/>
                <w:spacing w:val="-4"/>
                <w:sz w:val="24"/>
              </w:rPr>
              <w:t> </w:t>
            </w:r>
            <w:r>
              <w:rPr>
                <w:rFonts w:ascii="Arial MT"/>
                <w:sz w:val="24"/>
              </w:rPr>
              <w:t>operator</w:t>
            </w:r>
            <w:r>
              <w:rPr>
                <w:rFonts w:ascii="Arial MT"/>
                <w:spacing w:val="-4"/>
                <w:sz w:val="24"/>
              </w:rPr>
              <w:t> </w:t>
            </w:r>
            <w:r>
              <w:rPr>
                <w:sz w:val="24"/>
              </w:rPr>
              <w:t>prox</w:t>
            </w:r>
            <w:r>
              <w:rPr>
                <w:spacing w:val="-77"/>
                <w:sz w:val="24"/>
              </w:rPr>
              <w:t> </w:t>
            </w:r>
            <w:r>
              <w:rPr>
                <w:rFonts w:ascii="Arial MT"/>
                <w:sz w:val="24"/>
              </w:rPr>
              <w:t>is</w:t>
            </w:r>
            <w:r>
              <w:rPr>
                <w:rFonts w:ascii="Arial MT"/>
                <w:spacing w:val="-3"/>
                <w:sz w:val="24"/>
              </w:rPr>
              <w:t> </w:t>
            </w:r>
            <w:r>
              <w:rPr>
                <w:rFonts w:ascii="Arial MT"/>
                <w:sz w:val="24"/>
              </w:rPr>
              <w:t>either</w:t>
            </w:r>
            <w:r>
              <w:rPr>
                <w:rFonts w:ascii="Arial MT"/>
                <w:spacing w:val="-3"/>
                <w:sz w:val="24"/>
              </w:rPr>
              <w:t> </w:t>
            </w:r>
            <w:r>
              <w:rPr>
                <w:rFonts w:ascii="Arial MT"/>
                <w:sz w:val="24"/>
              </w:rPr>
              <w:t>checking</w:t>
            </w:r>
            <w:r>
              <w:rPr>
                <w:rFonts w:ascii="Arial MT"/>
                <w:spacing w:val="-3"/>
                <w:sz w:val="24"/>
              </w:rPr>
              <w:t> </w:t>
            </w:r>
            <w:r>
              <w:rPr>
                <w:rFonts w:ascii="Arial MT"/>
                <w:sz w:val="24"/>
              </w:rPr>
              <w:t>a</w:t>
            </w:r>
            <w:r>
              <w:rPr>
                <w:rFonts w:ascii="Arial MT"/>
                <w:spacing w:val="-2"/>
                <w:sz w:val="24"/>
              </w:rPr>
              <w:t> </w:t>
            </w:r>
            <w:r>
              <w:rPr>
                <w:rFonts w:ascii="Arial MT"/>
                <w:sz w:val="24"/>
              </w:rPr>
              <w:t>co-occurrence</w:t>
            </w:r>
            <w:r>
              <w:rPr>
                <w:rFonts w:ascii="Arial MT"/>
                <w:spacing w:val="-3"/>
                <w:sz w:val="24"/>
              </w:rPr>
              <w:t> </w:t>
            </w:r>
            <w:r>
              <w:rPr>
                <w:rFonts w:ascii="Arial MT"/>
                <w:sz w:val="24"/>
              </w:rPr>
              <w:t>of</w:t>
            </w:r>
            <w:r>
              <w:rPr>
                <w:rFonts w:ascii="Arial MT"/>
                <w:spacing w:val="-5"/>
                <w:sz w:val="24"/>
              </w:rPr>
              <w:t> </w:t>
            </w:r>
            <w:r>
              <w:rPr>
                <w:rFonts w:ascii="Arial MT"/>
                <w:sz w:val="24"/>
              </w:rPr>
              <w:t>two</w:t>
            </w:r>
            <w:r>
              <w:rPr>
                <w:rFonts w:ascii="Arial MT"/>
                <w:spacing w:val="-3"/>
                <w:sz w:val="24"/>
              </w:rPr>
              <w:t> </w:t>
            </w:r>
            <w:r>
              <w:rPr>
                <w:rFonts w:ascii="Arial MT"/>
                <w:sz w:val="24"/>
              </w:rPr>
              <w:t>search</w:t>
            </w:r>
            <w:r>
              <w:rPr>
                <w:rFonts w:ascii="Arial MT"/>
                <w:spacing w:val="-5"/>
                <w:sz w:val="24"/>
              </w:rPr>
              <w:t> </w:t>
            </w:r>
            <w:r>
              <w:rPr>
                <w:rFonts w:ascii="Arial MT"/>
                <w:sz w:val="24"/>
              </w:rPr>
              <w:t>terms</w:t>
            </w:r>
            <w:r>
              <w:rPr>
                <w:rFonts w:ascii="Arial MT"/>
                <w:spacing w:val="-3"/>
                <w:sz w:val="24"/>
              </w:rPr>
              <w:t> </w:t>
            </w:r>
            <w:r>
              <w:rPr>
                <w:rFonts w:ascii="Arial MT"/>
                <w:sz w:val="24"/>
              </w:rPr>
              <w:t>in scope of a defined unit of text </w:t>
            </w:r>
            <w:r>
              <w:rPr>
                <w:rFonts w:ascii="Times New Roman"/>
                <w:sz w:val="24"/>
              </w:rPr>
              <w:t>(</w:t>
            </w:r>
            <w:r>
              <w:rPr>
                <w:sz w:val="24"/>
              </w:rPr>
              <w:t>word</w:t>
            </w:r>
            <w:r>
              <w:rPr>
                <w:rFonts w:ascii="Arial MT"/>
                <w:sz w:val="24"/>
              </w:rPr>
              <w:t>, </w:t>
            </w:r>
            <w:r>
              <w:rPr>
                <w:sz w:val="24"/>
              </w:rPr>
              <w:t>sentence</w:t>
            </w:r>
            <w:r>
              <w:rPr>
                <w:spacing w:val="-68"/>
                <w:sz w:val="24"/>
              </w:rPr>
              <w:t> </w:t>
            </w:r>
            <w:r>
              <w:rPr>
                <w:rFonts w:ascii="Arial MT"/>
                <w:sz w:val="24"/>
              </w:rPr>
              <w:t>or </w:t>
            </w:r>
            <w:r>
              <w:rPr>
                <w:sz w:val="24"/>
              </w:rPr>
              <w:t>paragraph</w:t>
            </w:r>
            <w:r>
              <w:rPr>
                <w:rFonts w:ascii="Times New Roman"/>
                <w:sz w:val="24"/>
              </w:rPr>
              <w:t>) </w:t>
            </w:r>
            <w:r>
              <w:rPr>
                <w:rFonts w:ascii="Arial MT"/>
                <w:sz w:val="24"/>
              </w:rPr>
              <w:t>or checking the distance between those two search terms with or without the respect of its</w:t>
            </w:r>
            <w:r>
              <w:rPr>
                <w:rFonts w:ascii="Arial MT"/>
                <w:spacing w:val="-1"/>
                <w:sz w:val="24"/>
              </w:rPr>
              <w:t> </w:t>
            </w:r>
            <w:r>
              <w:rPr>
                <w:rFonts w:ascii="Arial MT"/>
                <w:sz w:val="24"/>
              </w:rPr>
              <w:t>order. Both terms must be in scope of the same index.</w:t>
            </w:r>
          </w:p>
          <w:p>
            <w:pPr>
              <w:pStyle w:val="TableParagraph"/>
              <w:spacing w:line="240" w:lineRule="auto" w:before="1"/>
              <w:ind w:left="0"/>
              <w:rPr>
                <w:rFonts w:ascii="Arial"/>
                <w:b/>
                <w:sz w:val="24"/>
              </w:rPr>
            </w:pPr>
          </w:p>
          <w:p>
            <w:pPr>
              <w:pStyle w:val="TableParagraph"/>
              <w:numPr>
                <w:ilvl w:val="0"/>
                <w:numId w:val="24"/>
              </w:numPr>
              <w:tabs>
                <w:tab w:pos="507" w:val="left" w:leader="none"/>
              </w:tabs>
              <w:spacing w:line="240" w:lineRule="auto" w:before="0" w:after="0"/>
              <w:ind w:left="107" w:right="361" w:firstLine="0"/>
              <w:jc w:val="left"/>
              <w:rPr>
                <w:rFonts w:ascii="Arial MT"/>
                <w:sz w:val="24"/>
              </w:rPr>
            </w:pPr>
            <w:r>
              <w:rPr>
                <w:rFonts w:ascii="Arial MT"/>
                <w:sz w:val="24"/>
              </w:rPr>
              <w:t>Relation</w:t>
            </w:r>
            <w:r>
              <w:rPr>
                <w:rFonts w:ascii="Arial MT"/>
                <w:spacing w:val="-5"/>
                <w:sz w:val="24"/>
              </w:rPr>
              <w:t> </w:t>
            </w:r>
            <w:r>
              <w:rPr>
                <w:rFonts w:ascii="Arial MT"/>
                <w:sz w:val="24"/>
              </w:rPr>
              <w:t>qualifiers</w:t>
            </w:r>
            <w:r>
              <w:rPr>
                <w:rFonts w:ascii="Arial MT"/>
                <w:spacing w:val="-2"/>
                <w:sz w:val="24"/>
              </w:rPr>
              <w:t> </w:t>
            </w:r>
            <w:r>
              <w:rPr>
                <w:sz w:val="24"/>
              </w:rPr>
              <w:t>(=/low</w:t>
            </w:r>
            <w:r>
              <w:rPr>
                <w:rFonts w:ascii="Arial MT"/>
                <w:sz w:val="24"/>
              </w:rPr>
              <w:t>,</w:t>
            </w:r>
            <w:r>
              <w:rPr>
                <w:rFonts w:ascii="Arial MT"/>
                <w:spacing w:val="-3"/>
                <w:sz w:val="24"/>
              </w:rPr>
              <w:t> </w:t>
            </w:r>
            <w:r>
              <w:rPr>
                <w:sz w:val="24"/>
              </w:rPr>
              <w:t>=/high</w:t>
            </w:r>
            <w:r>
              <w:rPr>
                <w:rFonts w:ascii="Arial MT"/>
                <w:sz w:val="24"/>
              </w:rPr>
              <w:t>,</w:t>
            </w:r>
            <w:r>
              <w:rPr>
                <w:rFonts w:ascii="Arial MT"/>
                <w:spacing w:val="-3"/>
                <w:sz w:val="24"/>
              </w:rPr>
              <w:t> </w:t>
            </w:r>
            <w:r>
              <w:rPr>
                <w:sz w:val="24"/>
              </w:rPr>
              <w:t>=/same</w:t>
            </w:r>
            <w:r>
              <w:rPr>
                <w:rFonts w:ascii="Arial MT"/>
                <w:sz w:val="24"/>
              </w:rPr>
              <w:t>)</w:t>
            </w:r>
            <w:r>
              <w:rPr>
                <w:rFonts w:ascii="Arial MT"/>
                <w:spacing w:val="-4"/>
                <w:sz w:val="24"/>
              </w:rPr>
              <w:t> </w:t>
            </w:r>
            <w:r>
              <w:rPr>
                <w:rFonts w:ascii="Arial MT"/>
                <w:sz w:val="24"/>
              </w:rPr>
              <w:t>can</w:t>
            </w:r>
            <w:r>
              <w:rPr>
                <w:rFonts w:ascii="Arial MT"/>
                <w:spacing w:val="-4"/>
                <w:sz w:val="24"/>
              </w:rPr>
              <w:t> </w:t>
            </w:r>
            <w:r>
              <w:rPr>
                <w:rFonts w:ascii="Arial MT"/>
                <w:sz w:val="24"/>
              </w:rPr>
              <w:t>only</w:t>
            </w:r>
            <w:r>
              <w:rPr>
                <w:rFonts w:ascii="Arial MT"/>
                <w:spacing w:val="-4"/>
                <w:sz w:val="24"/>
              </w:rPr>
              <w:t> </w:t>
            </w:r>
            <w:r>
              <w:rPr>
                <w:rFonts w:ascii="Arial MT"/>
                <w:sz w:val="24"/>
              </w:rPr>
              <w:t>be</w:t>
            </w:r>
            <w:r>
              <w:rPr>
                <w:rFonts w:ascii="Arial MT"/>
                <w:spacing w:val="-5"/>
                <w:sz w:val="24"/>
              </w:rPr>
              <w:t> </w:t>
            </w:r>
            <w:r>
              <w:rPr>
                <w:rFonts w:ascii="Arial MT"/>
                <w:sz w:val="24"/>
              </w:rPr>
              <w:t>used</w:t>
            </w:r>
            <w:r>
              <w:rPr>
                <w:rFonts w:ascii="Arial MT"/>
                <w:spacing w:val="-6"/>
                <w:sz w:val="24"/>
              </w:rPr>
              <w:t> </w:t>
            </w:r>
            <w:r>
              <w:rPr>
                <w:rFonts w:ascii="Arial MT"/>
                <w:sz w:val="24"/>
              </w:rPr>
              <w:t>with</w:t>
            </w:r>
            <w:r>
              <w:rPr>
                <w:rFonts w:ascii="Arial MT"/>
                <w:spacing w:val="-4"/>
                <w:sz w:val="24"/>
              </w:rPr>
              <w:t> </w:t>
            </w:r>
            <w:r>
              <w:rPr>
                <w:rFonts w:ascii="Arial MT"/>
                <w:sz w:val="24"/>
              </w:rPr>
              <w:t>singe</w:t>
            </w:r>
            <w:r>
              <w:rPr>
                <w:rFonts w:ascii="Arial MT"/>
                <w:spacing w:val="-4"/>
                <w:sz w:val="24"/>
              </w:rPr>
              <w:t> </w:t>
            </w:r>
            <w:r>
              <w:rPr>
                <w:rFonts w:ascii="Arial MT"/>
                <w:sz w:val="24"/>
              </w:rPr>
              <w:t>CQL CPC classification index and can be combined with the other CQL operators and qualifiers within the same query.</w:t>
            </w:r>
          </w:p>
        </w:tc>
      </w:tr>
    </w:tbl>
    <w:p>
      <w:pPr>
        <w:spacing w:before="0"/>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28</w:t>
      </w:r>
    </w:p>
    <w:p>
      <w:pPr>
        <w:spacing w:after="0"/>
        <w:jc w:val="left"/>
        <w:rPr>
          <w:rFonts w:ascii="Arial"/>
          <w:i/>
          <w:sz w:val="20"/>
        </w:rPr>
        <w:sectPr>
          <w:headerReference w:type="default" r:id="rId452"/>
          <w:footerReference w:type="default" r:id="rId453"/>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Heading2"/>
      </w:pPr>
      <w:r>
        <w:rPr/>
        <w:t>Catalogue</w:t>
      </w:r>
      <w:r>
        <w:rPr>
          <w:spacing w:val="-5"/>
        </w:rPr>
        <w:t> </w:t>
      </w:r>
      <w:r>
        <w:rPr/>
        <w:t>of</w:t>
      </w:r>
      <w:r>
        <w:rPr>
          <w:spacing w:val="-3"/>
        </w:rPr>
        <w:t> </w:t>
      </w:r>
      <w:r>
        <w:rPr/>
        <w:t>supported</w:t>
      </w:r>
      <w:r>
        <w:rPr>
          <w:spacing w:val="-2"/>
        </w:rPr>
        <w:t> </w:t>
      </w:r>
      <w:r>
        <w:rPr/>
        <w:t>CQL</w:t>
      </w:r>
      <w:r>
        <w:rPr>
          <w:spacing w:val="-7"/>
        </w:rPr>
        <w:t> </w:t>
      </w:r>
      <w:r>
        <w:rPr/>
        <w:t>queries</w:t>
      </w:r>
      <w:r>
        <w:rPr>
          <w:spacing w:val="-3"/>
        </w:rPr>
        <w:t> </w:t>
      </w:r>
      <w:r>
        <w:rPr/>
        <w:t>for</w:t>
      </w:r>
      <w:r>
        <w:rPr>
          <w:spacing w:val="-2"/>
        </w:rPr>
        <w:t> </w:t>
      </w:r>
      <w:r>
        <w:rPr/>
        <w:t>OPS</w:t>
      </w:r>
      <w:r>
        <w:rPr>
          <w:spacing w:val="-3"/>
        </w:rPr>
        <w:t> </w:t>
      </w:r>
      <w:r>
        <w:rPr/>
        <w:t>Published-data</w:t>
      </w:r>
      <w:r>
        <w:rPr>
          <w:spacing w:val="-4"/>
        </w:rPr>
        <w:t> </w:t>
      </w:r>
      <w:r>
        <w:rPr>
          <w:spacing w:val="-2"/>
        </w:rPr>
        <w:t>service</w:t>
      </w:r>
    </w:p>
    <w:p>
      <w:pPr>
        <w:pStyle w:val="BodyText"/>
        <w:spacing w:before="240"/>
        <w:ind w:left="718" w:right="1109"/>
      </w:pPr>
      <w:r>
        <w:rPr/>
        <w:t>Since the information about publications is structured (see </w:t>
      </w:r>
      <w:hyperlink w:history="true" w:anchor="_bookmark16">
        <w:r>
          <w:rPr>
            <w:color w:val="2A64AC"/>
            <w:u w:val="dotted" w:color="2A64AC"/>
          </w:rPr>
          <w:t>exchange document</w:t>
        </w:r>
      </w:hyperlink>
      <w:r>
        <w:rPr>
          <w:color w:val="2A64AC"/>
        </w:rPr>
        <w:t> </w:t>
      </w:r>
      <w:hyperlink w:history="true" w:anchor="_bookmark16">
        <w:r>
          <w:rPr>
            <w:color w:val="2A64AC"/>
            <w:u w:val="dotted" w:color="2A64AC"/>
          </w:rPr>
          <w:t>structure</w:t>
        </w:r>
      </w:hyperlink>
      <w:r>
        <w:rPr>
          <w:color w:val="2A64AC"/>
          <w:u w:val="dotted" w:color="2A64AC"/>
        </w:rPr>
        <w:t> in the </w:t>
      </w:r>
      <w:hyperlink w:history="true" w:anchor="_bookmark15">
        <w:r>
          <w:rPr>
            <w:color w:val="2A64AC"/>
            <w:u w:val="dotted" w:color="2A64AC"/>
          </w:rPr>
          <w:t>section 2.2.2</w:t>
        </w:r>
      </w:hyperlink>
      <w:r>
        <w:rPr>
          <w:color w:val="2A64AC"/>
          <w:u w:val="dotted" w:color="2A64AC"/>
        </w:rPr>
        <w:t> </w:t>
      </w:r>
      <w:hyperlink w:history="true" w:anchor="_bookmark15">
        <w:r>
          <w:rPr>
            <w:color w:val="2A64AC"/>
            <w:u w:val="dotted" w:color="2A64AC"/>
          </w:rPr>
          <w:t>Comm</w:t>
        </w:r>
      </w:hyperlink>
      <w:hyperlink w:history="true" w:anchor="_bookmark15">
        <w:r>
          <w:rPr>
            <w:color w:val="2A64AC"/>
            <w:u w:val="dotted" w:color="2A64AC"/>
          </w:rPr>
          <w:t>on response structures</w:t>
        </w:r>
      </w:hyperlink>
      <w:r>
        <w:rPr/>
        <w:t>) the following catalogue of CQL queries has been designed. The column titled 'Single correspondence', means "corresponds</w:t>
      </w:r>
      <w:r>
        <w:rPr>
          <w:spacing w:val="-5"/>
        </w:rPr>
        <w:t> </w:t>
      </w:r>
      <w:r>
        <w:rPr/>
        <w:t>to</w:t>
      </w:r>
      <w:r>
        <w:rPr>
          <w:spacing w:val="-4"/>
        </w:rPr>
        <w:t> </w:t>
      </w:r>
      <w:r>
        <w:rPr/>
        <w:t>a</w:t>
      </w:r>
      <w:r>
        <w:rPr>
          <w:spacing w:val="-3"/>
        </w:rPr>
        <w:t> </w:t>
      </w:r>
      <w:r>
        <w:rPr/>
        <w:t>single</w:t>
      </w:r>
      <w:r>
        <w:rPr>
          <w:spacing w:val="-3"/>
        </w:rPr>
        <w:t> </w:t>
      </w:r>
      <w:r>
        <w:rPr/>
        <w:t>piece</w:t>
      </w:r>
      <w:r>
        <w:rPr>
          <w:spacing w:val="-3"/>
        </w:rPr>
        <w:t> </w:t>
      </w:r>
      <w:r>
        <w:rPr/>
        <w:t>of</w:t>
      </w:r>
      <w:r>
        <w:rPr>
          <w:spacing w:val="-5"/>
        </w:rPr>
        <w:t> </w:t>
      </w:r>
      <w:r>
        <w:rPr/>
        <w:t>information"</w:t>
      </w:r>
      <w:r>
        <w:rPr>
          <w:spacing w:val="-7"/>
        </w:rPr>
        <w:t> </w:t>
      </w:r>
      <w:r>
        <w:rPr/>
        <w:t>or</w:t>
      </w:r>
      <w:r>
        <w:rPr>
          <w:spacing w:val="-3"/>
        </w:rPr>
        <w:t> </w:t>
      </w:r>
      <w:r>
        <w:rPr/>
        <w:t>exactly</w:t>
      </w:r>
      <w:r>
        <w:rPr>
          <w:spacing w:val="-5"/>
        </w:rPr>
        <w:t> </w:t>
      </w:r>
      <w:r>
        <w:rPr/>
        <w:t>one</w:t>
      </w:r>
      <w:r>
        <w:rPr>
          <w:spacing w:val="-5"/>
        </w:rPr>
        <w:t> </w:t>
      </w:r>
      <w:r>
        <w:rPr/>
        <w:t>element</w:t>
      </w:r>
      <w:r>
        <w:rPr>
          <w:spacing w:val="-5"/>
        </w:rPr>
        <w:t> </w:t>
      </w:r>
      <w:r>
        <w:rPr/>
        <w:t>from</w:t>
      </w:r>
      <w:r>
        <w:rPr>
          <w:spacing w:val="-3"/>
        </w:rPr>
        <w:t> </w:t>
      </w:r>
      <w:r>
        <w:rPr/>
        <w:t>the</w:t>
      </w:r>
      <w:r>
        <w:rPr>
          <w:spacing w:val="-5"/>
        </w:rPr>
        <w:t> </w:t>
      </w:r>
      <w:r>
        <w:rPr/>
        <w:t>exchange document structure.</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3"/>
        <w:gridCol w:w="1699"/>
        <w:gridCol w:w="4258"/>
      </w:tblGrid>
      <w:tr>
        <w:trPr>
          <w:trHeight w:val="570" w:hRule="atLeast"/>
        </w:trPr>
        <w:tc>
          <w:tcPr>
            <w:tcW w:w="3413" w:type="dxa"/>
            <w:shd w:val="clear" w:color="auto" w:fill="538DD3"/>
          </w:tcPr>
          <w:p>
            <w:pPr>
              <w:pStyle w:val="TableParagraph"/>
              <w:spacing w:line="240" w:lineRule="auto"/>
              <w:rPr>
                <w:rFonts w:ascii="Arial"/>
                <w:b/>
                <w:sz w:val="22"/>
              </w:rPr>
            </w:pPr>
            <w:r>
              <w:rPr>
                <w:rFonts w:ascii="Arial"/>
                <w:b/>
                <w:color w:val="FFFFFF"/>
                <w:sz w:val="22"/>
              </w:rPr>
              <w:t>Index</w:t>
            </w:r>
            <w:r>
              <w:rPr>
                <w:rFonts w:ascii="Arial"/>
                <w:b/>
                <w:color w:val="FFFFFF"/>
                <w:spacing w:val="-5"/>
                <w:sz w:val="22"/>
              </w:rPr>
              <w:t> </w:t>
            </w:r>
            <w:r>
              <w:rPr>
                <w:rFonts w:ascii="Arial"/>
                <w:b/>
                <w:color w:val="FFFFFF"/>
                <w:spacing w:val="-4"/>
                <w:sz w:val="22"/>
              </w:rPr>
              <w:t>name</w:t>
            </w:r>
          </w:p>
        </w:tc>
        <w:tc>
          <w:tcPr>
            <w:tcW w:w="1699" w:type="dxa"/>
            <w:shd w:val="clear" w:color="auto" w:fill="538DD3"/>
          </w:tcPr>
          <w:p>
            <w:pPr>
              <w:pStyle w:val="TableParagraph"/>
              <w:spacing w:line="240" w:lineRule="auto"/>
              <w:ind w:left="105" w:right="235"/>
              <w:rPr>
                <w:rFonts w:ascii="Arial"/>
                <w:b/>
                <w:sz w:val="22"/>
              </w:rPr>
            </w:pPr>
            <w:r>
              <w:rPr>
                <w:rFonts w:ascii="Arial"/>
                <w:b/>
                <w:color w:val="FFFFFF"/>
                <w:sz w:val="22"/>
              </w:rPr>
              <w:t>Single</w:t>
            </w:r>
            <w:r>
              <w:rPr>
                <w:rFonts w:ascii="Arial"/>
                <w:b/>
                <w:color w:val="FFFFFF"/>
                <w:spacing w:val="-16"/>
                <w:sz w:val="22"/>
              </w:rPr>
              <w:t> </w:t>
            </w:r>
            <w:r>
              <w:rPr>
                <w:rFonts w:ascii="Arial"/>
                <w:b/>
                <w:color w:val="FFFFFF"/>
                <w:sz w:val="22"/>
              </w:rPr>
              <w:t>corre- </w:t>
            </w:r>
            <w:r>
              <w:rPr>
                <w:rFonts w:ascii="Arial"/>
                <w:b/>
                <w:color w:val="FFFFFF"/>
                <w:spacing w:val="-2"/>
                <w:sz w:val="22"/>
              </w:rPr>
              <w:t>spondence?</w:t>
            </w:r>
          </w:p>
        </w:tc>
        <w:tc>
          <w:tcPr>
            <w:tcW w:w="4258" w:type="dxa"/>
            <w:shd w:val="clear" w:color="auto" w:fill="538DD3"/>
          </w:tcPr>
          <w:p>
            <w:pPr>
              <w:pStyle w:val="TableParagraph"/>
              <w:spacing w:line="240" w:lineRule="auto"/>
              <w:ind w:left="108"/>
              <w:rPr>
                <w:rFonts w:ascii="Arial"/>
                <w:b/>
                <w:sz w:val="22"/>
              </w:rPr>
            </w:pPr>
            <w:r>
              <w:rPr>
                <w:rFonts w:ascii="Arial"/>
                <w:b/>
                <w:color w:val="FFFFFF"/>
                <w:spacing w:val="-2"/>
                <w:sz w:val="22"/>
              </w:rPr>
              <w:t>Description</w:t>
            </w:r>
          </w:p>
        </w:tc>
      </w:tr>
      <w:tr>
        <w:trPr>
          <w:trHeight w:val="350" w:hRule="atLeast"/>
        </w:trPr>
        <w:tc>
          <w:tcPr>
            <w:tcW w:w="3413" w:type="dxa"/>
          </w:tcPr>
          <w:p>
            <w:pPr>
              <w:pStyle w:val="TableParagraph"/>
              <w:spacing w:line="240" w:lineRule="auto" w:before="49"/>
              <w:rPr>
                <w:sz w:val="22"/>
              </w:rPr>
            </w:pPr>
            <w:r>
              <w:rPr>
                <w:sz w:val="22"/>
              </w:rPr>
              <w:t>title,</w:t>
            </w:r>
            <w:r>
              <w:rPr>
                <w:spacing w:val="-6"/>
                <w:sz w:val="22"/>
              </w:rPr>
              <w:t> </w:t>
            </w:r>
            <w:r>
              <w:rPr>
                <w:spacing w:val="-5"/>
                <w:sz w:val="22"/>
              </w:rPr>
              <w:t>ti</w:t>
            </w:r>
          </w:p>
        </w:tc>
        <w:tc>
          <w:tcPr>
            <w:tcW w:w="1699" w:type="dxa"/>
          </w:tcPr>
          <w:p>
            <w:pPr>
              <w:pStyle w:val="TableParagraph"/>
              <w:spacing w:line="240" w:lineRule="auto" w:before="50"/>
              <w:ind w:left="105"/>
              <w:rPr>
                <w:rFonts w:ascii="Arial MT"/>
                <w:sz w:val="22"/>
              </w:rPr>
            </w:pPr>
            <w:r>
              <w:rPr>
                <w:rFonts w:ascii="Arial MT"/>
                <w:spacing w:val="-5"/>
                <w:sz w:val="22"/>
              </w:rPr>
              <w:t>yes</w:t>
            </w:r>
          </w:p>
        </w:tc>
        <w:tc>
          <w:tcPr>
            <w:tcW w:w="4258" w:type="dxa"/>
          </w:tcPr>
          <w:p>
            <w:pPr>
              <w:pStyle w:val="TableParagraph"/>
              <w:spacing w:line="240" w:lineRule="auto" w:before="50"/>
              <w:ind w:left="108"/>
              <w:rPr>
                <w:rFonts w:ascii="Arial MT"/>
                <w:sz w:val="22"/>
              </w:rPr>
            </w:pPr>
            <w:r>
              <w:rPr>
                <w:rFonts w:ascii="Arial MT"/>
                <w:sz w:val="22"/>
              </w:rPr>
              <w:t>the</w:t>
            </w:r>
            <w:r>
              <w:rPr>
                <w:rFonts w:ascii="Arial MT"/>
                <w:spacing w:val="-5"/>
                <w:sz w:val="22"/>
              </w:rPr>
              <w:t> </w:t>
            </w:r>
            <w:r>
              <w:rPr>
                <w:rFonts w:ascii="Arial MT"/>
                <w:sz w:val="22"/>
              </w:rPr>
              <w:t>publication</w:t>
            </w:r>
            <w:r>
              <w:rPr>
                <w:rFonts w:ascii="Arial MT"/>
                <w:spacing w:val="-6"/>
                <w:sz w:val="22"/>
              </w:rPr>
              <w:t> </w:t>
            </w:r>
            <w:r>
              <w:rPr>
                <w:rFonts w:ascii="Arial MT"/>
                <w:sz w:val="22"/>
              </w:rPr>
              <w:t>title</w:t>
            </w:r>
            <w:r>
              <w:rPr>
                <w:rFonts w:ascii="Arial MT"/>
                <w:spacing w:val="-5"/>
                <w:sz w:val="22"/>
              </w:rPr>
              <w:t> </w:t>
            </w:r>
            <w:r>
              <w:rPr>
                <w:rFonts w:ascii="Arial MT"/>
                <w:sz w:val="22"/>
              </w:rPr>
              <w:t>in</w:t>
            </w:r>
            <w:r>
              <w:rPr>
                <w:rFonts w:ascii="Arial MT"/>
                <w:spacing w:val="-4"/>
                <w:sz w:val="22"/>
              </w:rPr>
              <w:t> </w:t>
            </w:r>
            <w:r>
              <w:rPr>
                <w:rFonts w:ascii="Arial MT"/>
                <w:spacing w:val="-2"/>
                <w:sz w:val="22"/>
              </w:rPr>
              <w:t>English</w:t>
            </w:r>
          </w:p>
        </w:tc>
      </w:tr>
      <w:tr>
        <w:trPr>
          <w:trHeight w:val="350" w:hRule="atLeast"/>
        </w:trPr>
        <w:tc>
          <w:tcPr>
            <w:tcW w:w="3413" w:type="dxa"/>
          </w:tcPr>
          <w:p>
            <w:pPr>
              <w:pStyle w:val="TableParagraph"/>
              <w:spacing w:line="240" w:lineRule="auto" w:before="47"/>
              <w:rPr>
                <w:sz w:val="22"/>
              </w:rPr>
            </w:pPr>
            <w:r>
              <w:rPr>
                <w:sz w:val="22"/>
              </w:rPr>
              <w:t>abstract,</w:t>
            </w:r>
            <w:r>
              <w:rPr>
                <w:spacing w:val="-9"/>
                <w:sz w:val="22"/>
              </w:rPr>
              <w:t> </w:t>
            </w:r>
            <w:r>
              <w:rPr>
                <w:spacing w:val="-5"/>
                <w:sz w:val="22"/>
              </w:rPr>
              <w:t>ab</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6"/>
                <w:sz w:val="22"/>
              </w:rPr>
              <w:t> </w:t>
            </w:r>
            <w:r>
              <w:rPr>
                <w:rFonts w:ascii="Arial MT"/>
                <w:sz w:val="22"/>
              </w:rPr>
              <w:t>publication</w:t>
            </w:r>
            <w:r>
              <w:rPr>
                <w:rFonts w:ascii="Arial MT"/>
                <w:spacing w:val="-5"/>
                <w:sz w:val="22"/>
              </w:rPr>
              <w:t> </w:t>
            </w:r>
            <w:r>
              <w:rPr>
                <w:rFonts w:ascii="Arial MT"/>
                <w:sz w:val="22"/>
              </w:rPr>
              <w:t>abstract</w:t>
            </w:r>
            <w:r>
              <w:rPr>
                <w:rFonts w:ascii="Arial MT"/>
                <w:spacing w:val="-5"/>
                <w:sz w:val="22"/>
              </w:rPr>
              <w:t> </w:t>
            </w:r>
            <w:r>
              <w:rPr>
                <w:rFonts w:ascii="Arial MT"/>
                <w:sz w:val="22"/>
              </w:rPr>
              <w:t>in</w:t>
            </w:r>
            <w:r>
              <w:rPr>
                <w:rFonts w:ascii="Arial MT"/>
                <w:spacing w:val="-5"/>
                <w:sz w:val="22"/>
              </w:rPr>
              <w:t> </w:t>
            </w:r>
            <w:r>
              <w:rPr>
                <w:rFonts w:ascii="Arial MT"/>
                <w:spacing w:val="-2"/>
                <w:sz w:val="22"/>
              </w:rPr>
              <w:t>English</w:t>
            </w:r>
          </w:p>
        </w:tc>
      </w:tr>
      <w:tr>
        <w:trPr>
          <w:trHeight w:val="347" w:hRule="atLeast"/>
        </w:trPr>
        <w:tc>
          <w:tcPr>
            <w:tcW w:w="3413" w:type="dxa"/>
          </w:tcPr>
          <w:p>
            <w:pPr>
              <w:pStyle w:val="TableParagraph"/>
              <w:spacing w:line="240" w:lineRule="auto" w:before="47"/>
              <w:rPr>
                <w:sz w:val="22"/>
              </w:rPr>
            </w:pPr>
            <w:r>
              <w:rPr>
                <w:sz w:val="22"/>
              </w:rPr>
              <w:t>titleandabstract,</w:t>
            </w:r>
            <w:r>
              <w:rPr>
                <w:spacing w:val="-17"/>
                <w:sz w:val="22"/>
              </w:rPr>
              <w:t> </w:t>
            </w:r>
            <w:r>
              <w:rPr>
                <w:spacing w:val="-5"/>
                <w:sz w:val="22"/>
              </w:rPr>
              <w:t>ta</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6"/>
                <w:sz w:val="22"/>
              </w:rPr>
              <w:t> </w:t>
            </w:r>
            <w:r>
              <w:rPr>
                <w:rFonts w:ascii="Arial MT"/>
                <w:sz w:val="22"/>
              </w:rPr>
              <w:t>publication</w:t>
            </w:r>
            <w:r>
              <w:rPr>
                <w:rFonts w:ascii="Arial MT"/>
                <w:spacing w:val="-6"/>
                <w:sz w:val="22"/>
              </w:rPr>
              <w:t> </w:t>
            </w:r>
            <w:r>
              <w:rPr>
                <w:rFonts w:ascii="Arial MT"/>
                <w:sz w:val="22"/>
              </w:rPr>
              <w:t>title</w:t>
            </w:r>
            <w:r>
              <w:rPr>
                <w:rFonts w:ascii="Arial MT"/>
                <w:spacing w:val="-5"/>
                <w:sz w:val="22"/>
              </w:rPr>
              <w:t> </w:t>
            </w:r>
            <w:r>
              <w:rPr>
                <w:rFonts w:ascii="Arial MT"/>
                <w:sz w:val="22"/>
              </w:rPr>
              <w:t>or</w:t>
            </w:r>
            <w:r>
              <w:rPr>
                <w:rFonts w:ascii="Arial MT"/>
                <w:spacing w:val="-4"/>
                <w:sz w:val="22"/>
              </w:rPr>
              <w:t> </w:t>
            </w:r>
            <w:r>
              <w:rPr>
                <w:rFonts w:ascii="Arial MT"/>
                <w:sz w:val="22"/>
              </w:rPr>
              <w:t>abstract</w:t>
            </w:r>
            <w:r>
              <w:rPr>
                <w:rFonts w:ascii="Arial MT"/>
                <w:spacing w:val="-4"/>
                <w:sz w:val="22"/>
              </w:rPr>
              <w:t> </w:t>
            </w:r>
            <w:r>
              <w:rPr>
                <w:rFonts w:ascii="Arial MT"/>
                <w:sz w:val="22"/>
              </w:rPr>
              <w:t>in</w:t>
            </w:r>
            <w:r>
              <w:rPr>
                <w:rFonts w:ascii="Arial MT"/>
                <w:spacing w:val="-6"/>
                <w:sz w:val="22"/>
              </w:rPr>
              <w:t> </w:t>
            </w:r>
            <w:r>
              <w:rPr>
                <w:rFonts w:ascii="Arial MT"/>
                <w:spacing w:val="-2"/>
                <w:sz w:val="22"/>
              </w:rPr>
              <w:t>English</w:t>
            </w:r>
          </w:p>
        </w:tc>
      </w:tr>
      <w:tr>
        <w:trPr>
          <w:trHeight w:val="350" w:hRule="atLeast"/>
        </w:trPr>
        <w:tc>
          <w:tcPr>
            <w:tcW w:w="3413" w:type="dxa"/>
          </w:tcPr>
          <w:p>
            <w:pPr>
              <w:pStyle w:val="TableParagraph"/>
              <w:spacing w:line="240" w:lineRule="auto" w:before="47"/>
              <w:rPr>
                <w:sz w:val="22"/>
              </w:rPr>
            </w:pPr>
            <w:r>
              <w:rPr>
                <w:sz w:val="22"/>
              </w:rPr>
              <w:t>inventor,</w:t>
            </w:r>
            <w:r>
              <w:rPr>
                <w:spacing w:val="-9"/>
                <w:sz w:val="22"/>
              </w:rPr>
              <w:t> </w:t>
            </w:r>
            <w:r>
              <w:rPr>
                <w:spacing w:val="-5"/>
                <w:sz w:val="22"/>
              </w:rPr>
              <w:t>in</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an</w:t>
            </w:r>
            <w:r>
              <w:rPr>
                <w:rFonts w:ascii="Arial MT"/>
                <w:spacing w:val="-4"/>
                <w:sz w:val="22"/>
              </w:rPr>
              <w:t> </w:t>
            </w:r>
            <w:r>
              <w:rPr>
                <w:rFonts w:ascii="Arial MT"/>
                <w:sz w:val="22"/>
              </w:rPr>
              <w:t>inventor</w:t>
            </w:r>
            <w:r>
              <w:rPr>
                <w:rFonts w:ascii="Arial MT"/>
                <w:spacing w:val="-3"/>
                <w:sz w:val="22"/>
              </w:rPr>
              <w:t> </w:t>
            </w:r>
            <w:r>
              <w:rPr>
                <w:rFonts w:ascii="Arial MT"/>
                <w:spacing w:val="-4"/>
                <w:sz w:val="22"/>
              </w:rPr>
              <w:t>name</w:t>
            </w:r>
          </w:p>
        </w:tc>
      </w:tr>
      <w:tr>
        <w:trPr>
          <w:trHeight w:val="347" w:hRule="atLeast"/>
        </w:trPr>
        <w:tc>
          <w:tcPr>
            <w:tcW w:w="3413" w:type="dxa"/>
          </w:tcPr>
          <w:p>
            <w:pPr>
              <w:pStyle w:val="TableParagraph"/>
              <w:spacing w:line="240" w:lineRule="auto" w:before="47"/>
              <w:rPr>
                <w:sz w:val="22"/>
              </w:rPr>
            </w:pPr>
            <w:r>
              <w:rPr>
                <w:sz w:val="22"/>
              </w:rPr>
              <w:t>applicant,</w:t>
            </w:r>
            <w:r>
              <w:rPr>
                <w:spacing w:val="-10"/>
                <w:sz w:val="22"/>
              </w:rPr>
              <w:t> </w:t>
            </w:r>
            <w:r>
              <w:rPr>
                <w:spacing w:val="-5"/>
                <w:sz w:val="22"/>
              </w:rPr>
              <w:t>pa</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an</w:t>
            </w:r>
            <w:r>
              <w:rPr>
                <w:rFonts w:ascii="Arial MT"/>
                <w:spacing w:val="-8"/>
                <w:sz w:val="22"/>
              </w:rPr>
              <w:t> </w:t>
            </w:r>
            <w:r>
              <w:rPr>
                <w:rFonts w:ascii="Arial MT"/>
                <w:sz w:val="22"/>
              </w:rPr>
              <w:t>applicant</w:t>
            </w:r>
            <w:r>
              <w:rPr>
                <w:rFonts w:ascii="Arial MT"/>
                <w:spacing w:val="-3"/>
                <w:sz w:val="22"/>
              </w:rPr>
              <w:t> </w:t>
            </w:r>
            <w:r>
              <w:rPr>
                <w:rFonts w:ascii="Arial MT"/>
                <w:spacing w:val="-4"/>
                <w:sz w:val="22"/>
              </w:rPr>
              <w:t>name</w:t>
            </w:r>
          </w:p>
        </w:tc>
      </w:tr>
      <w:tr>
        <w:trPr>
          <w:trHeight w:val="350" w:hRule="atLeast"/>
        </w:trPr>
        <w:tc>
          <w:tcPr>
            <w:tcW w:w="3413" w:type="dxa"/>
          </w:tcPr>
          <w:p>
            <w:pPr>
              <w:pStyle w:val="TableParagraph"/>
              <w:spacing w:line="240" w:lineRule="auto" w:before="47"/>
              <w:rPr>
                <w:sz w:val="22"/>
              </w:rPr>
            </w:pPr>
            <w:r>
              <w:rPr>
                <w:sz w:val="22"/>
              </w:rPr>
              <w:t>inventorandapplicant,</w:t>
            </w:r>
            <w:r>
              <w:rPr>
                <w:spacing w:val="-21"/>
                <w:sz w:val="22"/>
              </w:rPr>
              <w:t> </w:t>
            </w:r>
            <w:r>
              <w:rPr>
                <w:spacing w:val="-5"/>
                <w:sz w:val="22"/>
              </w:rPr>
              <w:t>ia</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a</w:t>
            </w:r>
            <w:r>
              <w:rPr>
                <w:rFonts w:ascii="Arial MT"/>
                <w:spacing w:val="-2"/>
                <w:sz w:val="22"/>
              </w:rPr>
              <w:t> </w:t>
            </w:r>
            <w:r>
              <w:rPr>
                <w:rFonts w:ascii="Arial MT"/>
                <w:sz w:val="22"/>
              </w:rPr>
              <w:t>name</w:t>
            </w:r>
            <w:r>
              <w:rPr>
                <w:rFonts w:ascii="Arial MT"/>
                <w:spacing w:val="-3"/>
                <w:sz w:val="22"/>
              </w:rPr>
              <w:t> </w:t>
            </w:r>
            <w:r>
              <w:rPr>
                <w:rFonts w:ascii="Arial MT"/>
                <w:sz w:val="22"/>
              </w:rPr>
              <w:t>of</w:t>
            </w:r>
            <w:r>
              <w:rPr>
                <w:rFonts w:ascii="Arial MT"/>
                <w:spacing w:val="-3"/>
                <w:sz w:val="22"/>
              </w:rPr>
              <w:t> </w:t>
            </w:r>
            <w:r>
              <w:rPr>
                <w:rFonts w:ascii="Arial MT"/>
                <w:sz w:val="22"/>
              </w:rPr>
              <w:t>an</w:t>
            </w:r>
            <w:r>
              <w:rPr>
                <w:rFonts w:ascii="Arial MT"/>
                <w:spacing w:val="-1"/>
                <w:sz w:val="22"/>
              </w:rPr>
              <w:t> </w:t>
            </w:r>
            <w:r>
              <w:rPr>
                <w:rFonts w:ascii="Arial MT"/>
                <w:sz w:val="22"/>
              </w:rPr>
              <w:t>inventor</w:t>
            </w:r>
            <w:r>
              <w:rPr>
                <w:rFonts w:ascii="Arial MT"/>
                <w:spacing w:val="-3"/>
                <w:sz w:val="22"/>
              </w:rPr>
              <w:t> </w:t>
            </w:r>
            <w:r>
              <w:rPr>
                <w:rFonts w:ascii="Arial MT"/>
                <w:sz w:val="22"/>
              </w:rPr>
              <w:t>or</w:t>
            </w:r>
            <w:r>
              <w:rPr>
                <w:rFonts w:ascii="Arial MT"/>
                <w:spacing w:val="-5"/>
                <w:sz w:val="22"/>
              </w:rPr>
              <w:t> </w:t>
            </w:r>
            <w:r>
              <w:rPr>
                <w:rFonts w:ascii="Arial MT"/>
                <w:sz w:val="22"/>
              </w:rPr>
              <w:t>an</w:t>
            </w:r>
            <w:r>
              <w:rPr>
                <w:rFonts w:ascii="Arial MT"/>
                <w:spacing w:val="-1"/>
                <w:sz w:val="22"/>
              </w:rPr>
              <w:t> </w:t>
            </w:r>
            <w:r>
              <w:rPr>
                <w:rFonts w:ascii="Arial MT"/>
                <w:spacing w:val="-2"/>
                <w:sz w:val="22"/>
              </w:rPr>
              <w:t>applicant</w:t>
            </w:r>
          </w:p>
        </w:tc>
      </w:tr>
      <w:tr>
        <w:trPr>
          <w:trHeight w:val="347" w:hRule="atLeast"/>
        </w:trPr>
        <w:tc>
          <w:tcPr>
            <w:tcW w:w="3413" w:type="dxa"/>
          </w:tcPr>
          <w:p>
            <w:pPr>
              <w:pStyle w:val="TableParagraph"/>
              <w:spacing w:line="240" w:lineRule="auto" w:before="47"/>
              <w:rPr>
                <w:sz w:val="22"/>
              </w:rPr>
            </w:pPr>
            <w:r>
              <w:rPr>
                <w:sz w:val="22"/>
              </w:rPr>
              <w:t>publicationnumber,</w:t>
            </w:r>
            <w:r>
              <w:rPr>
                <w:spacing w:val="-18"/>
                <w:sz w:val="22"/>
              </w:rPr>
              <w:t> </w:t>
            </w:r>
            <w:r>
              <w:rPr>
                <w:spacing w:val="-5"/>
                <w:sz w:val="22"/>
              </w:rPr>
              <w:t>pn</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5"/>
                <w:sz w:val="22"/>
              </w:rPr>
              <w:t> </w:t>
            </w:r>
            <w:r>
              <w:rPr>
                <w:rFonts w:ascii="Arial MT"/>
                <w:sz w:val="22"/>
              </w:rPr>
              <w:t>publication</w:t>
            </w:r>
            <w:r>
              <w:rPr>
                <w:rFonts w:ascii="Arial MT"/>
                <w:spacing w:val="-5"/>
                <w:sz w:val="22"/>
              </w:rPr>
              <w:t> </w:t>
            </w:r>
            <w:r>
              <w:rPr>
                <w:rFonts w:ascii="Arial MT"/>
                <w:sz w:val="22"/>
              </w:rPr>
              <w:t>number</w:t>
            </w:r>
            <w:r>
              <w:rPr>
                <w:rFonts w:ascii="Arial MT"/>
                <w:spacing w:val="-5"/>
                <w:sz w:val="22"/>
              </w:rPr>
              <w:t> </w:t>
            </w:r>
            <w:r>
              <w:rPr>
                <w:rFonts w:ascii="Arial MT"/>
                <w:sz w:val="22"/>
              </w:rPr>
              <w:t>in</w:t>
            </w:r>
            <w:r>
              <w:rPr>
                <w:rFonts w:ascii="Arial MT"/>
                <w:spacing w:val="-5"/>
                <w:sz w:val="22"/>
              </w:rPr>
              <w:t> </w:t>
            </w:r>
            <w:r>
              <w:rPr>
                <w:rFonts w:ascii="Arial MT"/>
                <w:sz w:val="22"/>
              </w:rPr>
              <w:t>any</w:t>
            </w:r>
            <w:r>
              <w:rPr>
                <w:rFonts w:ascii="Arial MT"/>
                <w:spacing w:val="-6"/>
                <w:sz w:val="22"/>
              </w:rPr>
              <w:t> </w:t>
            </w:r>
            <w:r>
              <w:rPr>
                <w:rFonts w:ascii="Arial MT"/>
                <w:spacing w:val="-2"/>
                <w:sz w:val="22"/>
              </w:rPr>
              <w:t>format</w:t>
            </w:r>
          </w:p>
        </w:tc>
      </w:tr>
      <w:tr>
        <w:trPr>
          <w:trHeight w:val="350" w:hRule="atLeast"/>
        </w:trPr>
        <w:tc>
          <w:tcPr>
            <w:tcW w:w="3413" w:type="dxa"/>
          </w:tcPr>
          <w:p>
            <w:pPr>
              <w:pStyle w:val="TableParagraph"/>
              <w:spacing w:line="240" w:lineRule="auto" w:before="49"/>
              <w:rPr>
                <w:sz w:val="22"/>
              </w:rPr>
            </w:pPr>
            <w:r>
              <w:rPr>
                <w:spacing w:val="-5"/>
                <w:sz w:val="22"/>
              </w:rPr>
              <w:t>spn</w:t>
            </w:r>
          </w:p>
        </w:tc>
        <w:tc>
          <w:tcPr>
            <w:tcW w:w="1699" w:type="dxa"/>
          </w:tcPr>
          <w:p>
            <w:pPr>
              <w:pStyle w:val="TableParagraph"/>
              <w:spacing w:line="240" w:lineRule="auto" w:before="50"/>
              <w:ind w:left="105"/>
              <w:rPr>
                <w:rFonts w:ascii="Arial MT"/>
                <w:sz w:val="22"/>
              </w:rPr>
            </w:pPr>
            <w:r>
              <w:rPr>
                <w:rFonts w:ascii="Arial MT"/>
                <w:spacing w:val="-5"/>
                <w:sz w:val="22"/>
              </w:rPr>
              <w:t>yes</w:t>
            </w:r>
          </w:p>
        </w:tc>
        <w:tc>
          <w:tcPr>
            <w:tcW w:w="4258" w:type="dxa"/>
          </w:tcPr>
          <w:p>
            <w:pPr>
              <w:pStyle w:val="TableParagraph"/>
              <w:spacing w:line="240" w:lineRule="auto" w:before="50"/>
              <w:ind w:left="108"/>
              <w:rPr>
                <w:rFonts w:ascii="Arial MT"/>
                <w:sz w:val="22"/>
              </w:rPr>
            </w:pPr>
            <w:r>
              <w:rPr>
                <w:rFonts w:ascii="Arial MT"/>
                <w:sz w:val="22"/>
              </w:rPr>
              <w:t>the</w:t>
            </w:r>
            <w:r>
              <w:rPr>
                <w:rFonts w:ascii="Arial MT"/>
                <w:spacing w:val="-6"/>
                <w:sz w:val="22"/>
              </w:rPr>
              <w:t> </w:t>
            </w:r>
            <w:r>
              <w:rPr>
                <w:rFonts w:ascii="Arial MT"/>
                <w:sz w:val="22"/>
              </w:rPr>
              <w:t>publication</w:t>
            </w:r>
            <w:r>
              <w:rPr>
                <w:rFonts w:ascii="Arial MT"/>
                <w:spacing w:val="-5"/>
                <w:sz w:val="22"/>
              </w:rPr>
              <w:t> </w:t>
            </w:r>
            <w:r>
              <w:rPr>
                <w:rFonts w:ascii="Arial MT"/>
                <w:sz w:val="22"/>
              </w:rPr>
              <w:t>number</w:t>
            </w:r>
            <w:r>
              <w:rPr>
                <w:rFonts w:ascii="Arial MT"/>
                <w:spacing w:val="-7"/>
                <w:sz w:val="22"/>
              </w:rPr>
              <w:t> </w:t>
            </w:r>
            <w:r>
              <w:rPr>
                <w:rFonts w:ascii="Arial MT"/>
                <w:sz w:val="22"/>
              </w:rPr>
              <w:t>in</w:t>
            </w:r>
            <w:r>
              <w:rPr>
                <w:rFonts w:ascii="Arial MT"/>
                <w:spacing w:val="-5"/>
                <w:sz w:val="22"/>
              </w:rPr>
              <w:t> </w:t>
            </w:r>
            <w:r>
              <w:rPr>
                <w:rFonts w:ascii="Arial MT"/>
                <w:sz w:val="22"/>
              </w:rPr>
              <w:t>epodoc</w:t>
            </w:r>
            <w:r>
              <w:rPr>
                <w:rFonts w:ascii="Arial MT"/>
                <w:spacing w:val="-7"/>
                <w:sz w:val="22"/>
              </w:rPr>
              <w:t> </w:t>
            </w:r>
            <w:r>
              <w:rPr>
                <w:rFonts w:ascii="Arial MT"/>
                <w:spacing w:val="-2"/>
                <w:sz w:val="22"/>
              </w:rPr>
              <w:t>format</w:t>
            </w:r>
          </w:p>
        </w:tc>
      </w:tr>
      <w:tr>
        <w:trPr>
          <w:trHeight w:val="350" w:hRule="atLeast"/>
        </w:trPr>
        <w:tc>
          <w:tcPr>
            <w:tcW w:w="3413" w:type="dxa"/>
          </w:tcPr>
          <w:p>
            <w:pPr>
              <w:pStyle w:val="TableParagraph"/>
              <w:spacing w:line="240" w:lineRule="auto" w:before="47"/>
              <w:rPr>
                <w:sz w:val="22"/>
              </w:rPr>
            </w:pPr>
            <w:r>
              <w:rPr>
                <w:sz w:val="22"/>
              </w:rPr>
              <w:t>applicantnumber,</w:t>
            </w:r>
            <w:r>
              <w:rPr>
                <w:spacing w:val="-16"/>
                <w:sz w:val="22"/>
              </w:rPr>
              <w:t> </w:t>
            </w:r>
            <w:r>
              <w:rPr>
                <w:spacing w:val="-5"/>
                <w:sz w:val="22"/>
              </w:rPr>
              <w:t>ap</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5"/>
                <w:sz w:val="22"/>
              </w:rPr>
              <w:t> </w:t>
            </w:r>
            <w:r>
              <w:rPr>
                <w:rFonts w:ascii="Arial MT"/>
                <w:sz w:val="22"/>
              </w:rPr>
              <w:t>application</w:t>
            </w:r>
            <w:r>
              <w:rPr>
                <w:rFonts w:ascii="Arial MT"/>
                <w:spacing w:val="-5"/>
                <w:sz w:val="22"/>
              </w:rPr>
              <w:t> </w:t>
            </w:r>
            <w:r>
              <w:rPr>
                <w:rFonts w:ascii="Arial MT"/>
                <w:sz w:val="22"/>
              </w:rPr>
              <w:t>number</w:t>
            </w:r>
            <w:r>
              <w:rPr>
                <w:rFonts w:ascii="Arial MT"/>
                <w:spacing w:val="-5"/>
                <w:sz w:val="22"/>
              </w:rPr>
              <w:t> </w:t>
            </w:r>
            <w:r>
              <w:rPr>
                <w:rFonts w:ascii="Arial MT"/>
                <w:sz w:val="22"/>
              </w:rPr>
              <w:t>in</w:t>
            </w:r>
            <w:r>
              <w:rPr>
                <w:rFonts w:ascii="Arial MT"/>
                <w:spacing w:val="-5"/>
                <w:sz w:val="22"/>
              </w:rPr>
              <w:t> </w:t>
            </w:r>
            <w:r>
              <w:rPr>
                <w:rFonts w:ascii="Arial MT"/>
                <w:sz w:val="22"/>
              </w:rPr>
              <w:t>any</w:t>
            </w:r>
            <w:r>
              <w:rPr>
                <w:rFonts w:ascii="Arial MT"/>
                <w:spacing w:val="-6"/>
                <w:sz w:val="22"/>
              </w:rPr>
              <w:t> </w:t>
            </w:r>
            <w:r>
              <w:rPr>
                <w:rFonts w:ascii="Arial MT"/>
                <w:spacing w:val="-2"/>
                <w:sz w:val="22"/>
              </w:rPr>
              <w:t>format</w:t>
            </w:r>
          </w:p>
        </w:tc>
      </w:tr>
      <w:tr>
        <w:trPr>
          <w:trHeight w:val="347" w:hRule="atLeast"/>
        </w:trPr>
        <w:tc>
          <w:tcPr>
            <w:tcW w:w="3413" w:type="dxa"/>
          </w:tcPr>
          <w:p>
            <w:pPr>
              <w:pStyle w:val="TableParagraph"/>
              <w:spacing w:line="240" w:lineRule="auto" w:before="47"/>
              <w:rPr>
                <w:sz w:val="22"/>
              </w:rPr>
            </w:pPr>
            <w:r>
              <w:rPr>
                <w:spacing w:val="-5"/>
                <w:sz w:val="22"/>
              </w:rPr>
              <w:t>sap</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6"/>
                <w:sz w:val="22"/>
              </w:rPr>
              <w:t> </w:t>
            </w:r>
            <w:r>
              <w:rPr>
                <w:rFonts w:ascii="Arial MT"/>
                <w:sz w:val="22"/>
              </w:rPr>
              <w:t>application</w:t>
            </w:r>
            <w:r>
              <w:rPr>
                <w:rFonts w:ascii="Arial MT"/>
                <w:spacing w:val="-5"/>
                <w:sz w:val="22"/>
              </w:rPr>
              <w:t> </w:t>
            </w:r>
            <w:r>
              <w:rPr>
                <w:rFonts w:ascii="Arial MT"/>
                <w:sz w:val="22"/>
              </w:rPr>
              <w:t>number</w:t>
            </w:r>
            <w:r>
              <w:rPr>
                <w:rFonts w:ascii="Arial MT"/>
                <w:spacing w:val="-7"/>
                <w:sz w:val="22"/>
              </w:rPr>
              <w:t> </w:t>
            </w:r>
            <w:r>
              <w:rPr>
                <w:rFonts w:ascii="Arial MT"/>
                <w:sz w:val="22"/>
              </w:rPr>
              <w:t>in</w:t>
            </w:r>
            <w:r>
              <w:rPr>
                <w:rFonts w:ascii="Arial MT"/>
                <w:spacing w:val="-5"/>
                <w:sz w:val="22"/>
              </w:rPr>
              <w:t> </w:t>
            </w:r>
            <w:r>
              <w:rPr>
                <w:rFonts w:ascii="Arial MT"/>
                <w:sz w:val="22"/>
              </w:rPr>
              <w:t>epodoc</w:t>
            </w:r>
            <w:r>
              <w:rPr>
                <w:rFonts w:ascii="Arial MT"/>
                <w:spacing w:val="-7"/>
                <w:sz w:val="22"/>
              </w:rPr>
              <w:t> </w:t>
            </w:r>
            <w:r>
              <w:rPr>
                <w:rFonts w:ascii="Arial MT"/>
                <w:spacing w:val="-2"/>
                <w:sz w:val="22"/>
              </w:rPr>
              <w:t>format</w:t>
            </w:r>
          </w:p>
        </w:tc>
      </w:tr>
      <w:tr>
        <w:trPr>
          <w:trHeight w:val="349" w:hRule="atLeast"/>
        </w:trPr>
        <w:tc>
          <w:tcPr>
            <w:tcW w:w="3413" w:type="dxa"/>
          </w:tcPr>
          <w:p>
            <w:pPr>
              <w:pStyle w:val="TableParagraph"/>
              <w:spacing w:line="240" w:lineRule="auto" w:before="47"/>
              <w:rPr>
                <w:sz w:val="22"/>
              </w:rPr>
            </w:pPr>
            <w:r>
              <w:rPr>
                <w:sz w:val="22"/>
              </w:rPr>
              <w:t>prioritynumber,</w:t>
            </w:r>
            <w:r>
              <w:rPr>
                <w:spacing w:val="-15"/>
                <w:sz w:val="22"/>
              </w:rPr>
              <w:t> </w:t>
            </w:r>
            <w:r>
              <w:rPr>
                <w:spacing w:val="-5"/>
                <w:sz w:val="22"/>
              </w:rPr>
              <w:t>pr</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4"/>
                <w:sz w:val="22"/>
              </w:rPr>
              <w:t> </w:t>
            </w:r>
            <w:r>
              <w:rPr>
                <w:rFonts w:ascii="Arial MT"/>
                <w:sz w:val="22"/>
              </w:rPr>
              <w:t>priority</w:t>
            </w:r>
            <w:r>
              <w:rPr>
                <w:rFonts w:ascii="Arial MT"/>
                <w:spacing w:val="-3"/>
                <w:sz w:val="22"/>
              </w:rPr>
              <w:t> </w:t>
            </w:r>
            <w:r>
              <w:rPr>
                <w:rFonts w:ascii="Arial MT"/>
                <w:spacing w:val="-2"/>
                <w:sz w:val="22"/>
              </w:rPr>
              <w:t>number</w:t>
            </w:r>
          </w:p>
        </w:tc>
      </w:tr>
      <w:tr>
        <w:trPr>
          <w:trHeight w:val="347" w:hRule="atLeast"/>
        </w:trPr>
        <w:tc>
          <w:tcPr>
            <w:tcW w:w="3413" w:type="dxa"/>
          </w:tcPr>
          <w:p>
            <w:pPr>
              <w:pStyle w:val="TableParagraph"/>
              <w:spacing w:line="240" w:lineRule="auto" w:before="47"/>
              <w:rPr>
                <w:sz w:val="22"/>
              </w:rPr>
            </w:pPr>
            <w:r>
              <w:rPr>
                <w:spacing w:val="-5"/>
                <w:sz w:val="22"/>
              </w:rPr>
              <w:t>spr</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5"/>
                <w:sz w:val="22"/>
              </w:rPr>
              <w:t> </w:t>
            </w:r>
            <w:r>
              <w:rPr>
                <w:rFonts w:ascii="Arial MT"/>
                <w:sz w:val="22"/>
              </w:rPr>
              <w:t>priority</w:t>
            </w:r>
            <w:r>
              <w:rPr>
                <w:rFonts w:ascii="Arial MT"/>
                <w:spacing w:val="-5"/>
                <w:sz w:val="22"/>
              </w:rPr>
              <w:t> </w:t>
            </w:r>
            <w:r>
              <w:rPr>
                <w:rFonts w:ascii="Arial MT"/>
                <w:sz w:val="22"/>
              </w:rPr>
              <w:t>number</w:t>
            </w:r>
            <w:r>
              <w:rPr>
                <w:rFonts w:ascii="Arial MT"/>
                <w:spacing w:val="-3"/>
                <w:sz w:val="22"/>
              </w:rPr>
              <w:t> </w:t>
            </w:r>
            <w:r>
              <w:rPr>
                <w:rFonts w:ascii="Arial MT"/>
                <w:sz w:val="22"/>
              </w:rPr>
              <w:t>in</w:t>
            </w:r>
            <w:r>
              <w:rPr>
                <w:rFonts w:ascii="Arial MT"/>
                <w:spacing w:val="-4"/>
                <w:sz w:val="22"/>
              </w:rPr>
              <w:t> </w:t>
            </w:r>
            <w:r>
              <w:rPr>
                <w:rFonts w:ascii="Arial MT"/>
                <w:sz w:val="22"/>
              </w:rPr>
              <w:t>epodoc</w:t>
            </w:r>
            <w:r>
              <w:rPr>
                <w:rFonts w:ascii="Arial MT"/>
                <w:spacing w:val="-4"/>
                <w:sz w:val="22"/>
              </w:rPr>
              <w:t> </w:t>
            </w:r>
            <w:r>
              <w:rPr>
                <w:rFonts w:ascii="Arial MT"/>
                <w:spacing w:val="-2"/>
                <w:sz w:val="22"/>
              </w:rPr>
              <w:t>format</w:t>
            </w:r>
          </w:p>
        </w:tc>
      </w:tr>
      <w:tr>
        <w:trPr>
          <w:trHeight w:val="602" w:hRule="atLeast"/>
        </w:trPr>
        <w:tc>
          <w:tcPr>
            <w:tcW w:w="3413" w:type="dxa"/>
          </w:tcPr>
          <w:p>
            <w:pPr>
              <w:pStyle w:val="TableParagraph"/>
              <w:spacing w:line="240" w:lineRule="auto" w:before="47"/>
              <w:rPr>
                <w:sz w:val="22"/>
              </w:rPr>
            </w:pPr>
            <w:r>
              <w:rPr>
                <w:spacing w:val="-5"/>
                <w:sz w:val="22"/>
              </w:rPr>
              <w:t>num</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the</w:t>
            </w:r>
            <w:r>
              <w:rPr>
                <w:rFonts w:ascii="Arial MT"/>
                <w:spacing w:val="-7"/>
                <w:sz w:val="22"/>
              </w:rPr>
              <w:t> </w:t>
            </w:r>
            <w:r>
              <w:rPr>
                <w:rFonts w:ascii="Arial MT"/>
                <w:sz w:val="22"/>
              </w:rPr>
              <w:t>publication,</w:t>
            </w:r>
            <w:r>
              <w:rPr>
                <w:rFonts w:ascii="Arial MT"/>
                <w:spacing w:val="-8"/>
                <w:sz w:val="22"/>
              </w:rPr>
              <w:t> </w:t>
            </w:r>
            <w:r>
              <w:rPr>
                <w:rFonts w:ascii="Arial MT"/>
                <w:sz w:val="22"/>
              </w:rPr>
              <w:t>application</w:t>
            </w:r>
            <w:r>
              <w:rPr>
                <w:rFonts w:ascii="Arial MT"/>
                <w:spacing w:val="-7"/>
                <w:sz w:val="22"/>
              </w:rPr>
              <w:t> </w:t>
            </w:r>
            <w:r>
              <w:rPr>
                <w:rFonts w:ascii="Arial MT"/>
                <w:sz w:val="22"/>
              </w:rPr>
              <w:t>or</w:t>
            </w:r>
            <w:r>
              <w:rPr>
                <w:rFonts w:ascii="Arial MT"/>
                <w:spacing w:val="-8"/>
                <w:sz w:val="22"/>
              </w:rPr>
              <w:t> </w:t>
            </w:r>
            <w:r>
              <w:rPr>
                <w:rFonts w:ascii="Arial MT"/>
                <w:sz w:val="22"/>
              </w:rPr>
              <w:t>a</w:t>
            </w:r>
            <w:r>
              <w:rPr>
                <w:rFonts w:ascii="Arial MT"/>
                <w:spacing w:val="-7"/>
                <w:sz w:val="22"/>
              </w:rPr>
              <w:t> </w:t>
            </w:r>
            <w:r>
              <w:rPr>
                <w:rFonts w:ascii="Arial MT"/>
                <w:sz w:val="22"/>
              </w:rPr>
              <w:t>priority number in any format</w:t>
            </w:r>
          </w:p>
        </w:tc>
      </w:tr>
      <w:tr>
        <w:trPr>
          <w:trHeight w:val="3186" w:hRule="atLeast"/>
        </w:trPr>
        <w:tc>
          <w:tcPr>
            <w:tcW w:w="3413" w:type="dxa"/>
          </w:tcPr>
          <w:p>
            <w:pPr>
              <w:pStyle w:val="TableParagraph"/>
              <w:spacing w:line="240" w:lineRule="auto" w:before="47"/>
              <w:rPr>
                <w:sz w:val="22"/>
              </w:rPr>
            </w:pPr>
            <w:r>
              <w:rPr>
                <w:sz w:val="22"/>
              </w:rPr>
              <w:t>publicationdate,</w:t>
            </w:r>
            <w:r>
              <w:rPr>
                <w:spacing w:val="-16"/>
                <w:sz w:val="22"/>
              </w:rPr>
              <w:t> </w:t>
            </w:r>
            <w:r>
              <w:rPr>
                <w:spacing w:val="-5"/>
                <w:sz w:val="22"/>
              </w:rPr>
              <w:t>pd</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ight="954"/>
              <w:rPr>
                <w:rFonts w:ascii="Arial MT"/>
                <w:sz w:val="22"/>
              </w:rPr>
            </w:pPr>
            <w:r>
              <w:rPr>
                <w:rFonts w:ascii="Arial MT"/>
                <w:sz w:val="22"/>
              </w:rPr>
              <w:t>the</w:t>
            </w:r>
            <w:r>
              <w:rPr>
                <w:rFonts w:ascii="Arial MT"/>
                <w:spacing w:val="-6"/>
                <w:sz w:val="22"/>
              </w:rPr>
              <w:t> </w:t>
            </w:r>
            <w:r>
              <w:rPr>
                <w:rFonts w:ascii="Arial MT"/>
                <w:sz w:val="22"/>
              </w:rPr>
              <w:t>publication</w:t>
            </w:r>
            <w:r>
              <w:rPr>
                <w:rFonts w:ascii="Arial MT"/>
                <w:spacing w:val="-6"/>
                <w:sz w:val="22"/>
              </w:rPr>
              <w:t> </w:t>
            </w:r>
            <w:r>
              <w:rPr>
                <w:rFonts w:ascii="Arial MT"/>
                <w:sz w:val="22"/>
              </w:rPr>
              <w:t>date</w:t>
            </w:r>
            <w:r>
              <w:rPr>
                <w:rFonts w:ascii="Arial MT"/>
                <w:spacing w:val="-5"/>
                <w:sz w:val="22"/>
              </w:rPr>
              <w:t> </w:t>
            </w:r>
            <w:r>
              <w:rPr>
                <w:rFonts w:ascii="Arial MT"/>
                <w:sz w:val="22"/>
              </w:rPr>
              <w:t>in</w:t>
            </w:r>
            <w:r>
              <w:rPr>
                <w:rFonts w:ascii="Arial MT"/>
                <w:spacing w:val="-8"/>
                <w:sz w:val="22"/>
              </w:rPr>
              <w:t> </w:t>
            </w:r>
            <w:r>
              <w:rPr>
                <w:rFonts w:ascii="Arial MT"/>
                <w:sz w:val="22"/>
              </w:rPr>
              <w:t>one</w:t>
            </w:r>
            <w:r>
              <w:rPr>
                <w:rFonts w:ascii="Arial MT"/>
                <w:spacing w:val="-6"/>
                <w:sz w:val="22"/>
              </w:rPr>
              <w:t> </w:t>
            </w:r>
            <w:r>
              <w:rPr>
                <w:rFonts w:ascii="Arial MT"/>
                <w:sz w:val="22"/>
              </w:rPr>
              <w:t>of</w:t>
            </w:r>
            <w:r>
              <w:rPr>
                <w:rFonts w:ascii="Arial MT"/>
                <w:spacing w:val="-6"/>
                <w:sz w:val="22"/>
              </w:rPr>
              <w:t> </w:t>
            </w:r>
            <w:r>
              <w:rPr>
                <w:rFonts w:ascii="Arial MT"/>
                <w:sz w:val="22"/>
              </w:rPr>
              <w:t>the following formats:</w:t>
            </w:r>
          </w:p>
          <w:p>
            <w:pPr>
              <w:pStyle w:val="TableParagraph"/>
              <w:numPr>
                <w:ilvl w:val="0"/>
                <w:numId w:val="25"/>
              </w:numPr>
              <w:tabs>
                <w:tab w:pos="349" w:val="left" w:leader="none"/>
              </w:tabs>
              <w:spacing w:line="240" w:lineRule="auto" w:before="0" w:after="0"/>
              <w:ind w:left="349" w:right="0" w:hanging="241"/>
              <w:jc w:val="left"/>
              <w:rPr>
                <w:sz w:val="22"/>
              </w:rPr>
            </w:pPr>
            <w:r>
              <w:rPr>
                <w:spacing w:val="-4"/>
                <w:sz w:val="22"/>
              </w:rPr>
              <w:t>yyyy</w:t>
            </w:r>
          </w:p>
          <w:p>
            <w:pPr>
              <w:pStyle w:val="TableParagraph"/>
              <w:numPr>
                <w:ilvl w:val="0"/>
                <w:numId w:val="25"/>
              </w:numPr>
              <w:tabs>
                <w:tab w:pos="349" w:val="left" w:leader="none"/>
              </w:tabs>
              <w:spacing w:line="286" w:lineRule="exact" w:before="0" w:after="0"/>
              <w:ind w:left="349" w:right="0" w:hanging="241"/>
              <w:jc w:val="left"/>
              <w:rPr>
                <w:sz w:val="22"/>
              </w:rPr>
            </w:pPr>
            <w:r>
              <w:rPr>
                <w:spacing w:val="-2"/>
                <w:sz w:val="22"/>
              </w:rPr>
              <w:t>yyyyMM</w:t>
            </w:r>
          </w:p>
          <w:p>
            <w:pPr>
              <w:pStyle w:val="TableParagraph"/>
              <w:numPr>
                <w:ilvl w:val="0"/>
                <w:numId w:val="25"/>
              </w:numPr>
              <w:tabs>
                <w:tab w:pos="349" w:val="left" w:leader="none"/>
              </w:tabs>
              <w:spacing w:line="286" w:lineRule="exact" w:before="0" w:after="0"/>
              <w:ind w:left="349" w:right="0" w:hanging="241"/>
              <w:jc w:val="left"/>
              <w:rPr>
                <w:sz w:val="22"/>
              </w:rPr>
            </w:pPr>
            <w:r>
              <w:rPr>
                <w:spacing w:val="-2"/>
                <w:sz w:val="22"/>
              </w:rPr>
              <w:t>yyyyMMdd</w:t>
            </w:r>
          </w:p>
          <w:p>
            <w:pPr>
              <w:pStyle w:val="TableParagraph"/>
              <w:numPr>
                <w:ilvl w:val="0"/>
                <w:numId w:val="25"/>
              </w:numPr>
              <w:tabs>
                <w:tab w:pos="349" w:val="left" w:leader="none"/>
              </w:tabs>
              <w:spacing w:line="240" w:lineRule="auto" w:before="1" w:after="0"/>
              <w:ind w:left="349" w:right="0" w:hanging="241"/>
              <w:jc w:val="left"/>
              <w:rPr>
                <w:sz w:val="22"/>
              </w:rPr>
            </w:pPr>
            <w:r>
              <w:rPr>
                <w:spacing w:val="-2"/>
                <w:sz w:val="22"/>
              </w:rPr>
              <w:t>yyyy-</w:t>
            </w:r>
            <w:r>
              <w:rPr>
                <w:spacing w:val="-5"/>
                <w:sz w:val="22"/>
              </w:rPr>
              <w:t>MM</w:t>
            </w:r>
          </w:p>
          <w:p>
            <w:pPr>
              <w:pStyle w:val="TableParagraph"/>
              <w:numPr>
                <w:ilvl w:val="0"/>
                <w:numId w:val="25"/>
              </w:numPr>
              <w:tabs>
                <w:tab w:pos="349" w:val="left" w:leader="none"/>
              </w:tabs>
              <w:spacing w:line="286" w:lineRule="exact" w:before="1" w:after="0"/>
              <w:ind w:left="349" w:right="0" w:hanging="241"/>
              <w:jc w:val="left"/>
              <w:rPr>
                <w:sz w:val="22"/>
              </w:rPr>
            </w:pPr>
            <w:r>
              <w:rPr>
                <w:spacing w:val="-2"/>
                <w:sz w:val="22"/>
              </w:rPr>
              <w:t>yyyy-MM-</w:t>
            </w:r>
            <w:r>
              <w:rPr>
                <w:spacing w:val="-5"/>
                <w:sz w:val="22"/>
              </w:rPr>
              <w:t>dd</w:t>
            </w:r>
          </w:p>
          <w:p>
            <w:pPr>
              <w:pStyle w:val="TableParagraph"/>
              <w:numPr>
                <w:ilvl w:val="0"/>
                <w:numId w:val="25"/>
              </w:numPr>
              <w:tabs>
                <w:tab w:pos="349" w:val="left" w:leader="none"/>
              </w:tabs>
              <w:spacing w:line="286" w:lineRule="exact" w:before="0" w:after="0"/>
              <w:ind w:left="349" w:right="0" w:hanging="241"/>
              <w:jc w:val="left"/>
              <w:rPr>
                <w:sz w:val="22"/>
              </w:rPr>
            </w:pPr>
            <w:r>
              <w:rPr>
                <w:spacing w:val="-2"/>
                <w:sz w:val="22"/>
              </w:rPr>
              <w:t>MM/yyyy</w:t>
            </w:r>
          </w:p>
          <w:p>
            <w:pPr>
              <w:pStyle w:val="TableParagraph"/>
              <w:numPr>
                <w:ilvl w:val="0"/>
                <w:numId w:val="25"/>
              </w:numPr>
              <w:tabs>
                <w:tab w:pos="349" w:val="left" w:leader="none"/>
              </w:tabs>
              <w:spacing w:line="240" w:lineRule="auto" w:before="1" w:after="0"/>
              <w:ind w:left="349" w:right="0" w:hanging="241"/>
              <w:jc w:val="left"/>
              <w:rPr>
                <w:sz w:val="22"/>
              </w:rPr>
            </w:pPr>
            <w:r>
              <w:rPr>
                <w:spacing w:val="-2"/>
                <w:sz w:val="22"/>
              </w:rPr>
              <w:t>dd/MM/yyyy</w:t>
            </w:r>
          </w:p>
          <w:p>
            <w:pPr>
              <w:pStyle w:val="TableParagraph"/>
              <w:numPr>
                <w:ilvl w:val="0"/>
                <w:numId w:val="25"/>
              </w:numPr>
              <w:tabs>
                <w:tab w:pos="349" w:val="left" w:leader="none"/>
              </w:tabs>
              <w:spacing w:line="240" w:lineRule="auto" w:before="0" w:after="0"/>
              <w:ind w:left="349" w:right="0" w:hanging="241"/>
              <w:jc w:val="left"/>
              <w:rPr>
                <w:sz w:val="22"/>
              </w:rPr>
            </w:pPr>
            <w:r>
              <w:rPr>
                <w:spacing w:val="-2"/>
                <w:sz w:val="22"/>
              </w:rPr>
              <w:t>MM.yyyy</w:t>
            </w:r>
          </w:p>
          <w:p>
            <w:pPr>
              <w:pStyle w:val="TableParagraph"/>
              <w:numPr>
                <w:ilvl w:val="0"/>
                <w:numId w:val="25"/>
              </w:numPr>
              <w:tabs>
                <w:tab w:pos="349" w:val="left" w:leader="none"/>
              </w:tabs>
              <w:spacing w:line="240" w:lineRule="auto" w:before="1" w:after="0"/>
              <w:ind w:left="349" w:right="0" w:hanging="241"/>
              <w:jc w:val="left"/>
              <w:rPr>
                <w:sz w:val="22"/>
              </w:rPr>
            </w:pPr>
            <w:r>
              <w:rPr>
                <w:spacing w:val="-2"/>
                <w:sz w:val="22"/>
              </w:rPr>
              <w:t>dd.MM.yyyy</w:t>
            </w:r>
          </w:p>
        </w:tc>
      </w:tr>
      <w:tr>
        <w:trPr>
          <w:trHeight w:val="350" w:hRule="atLeast"/>
        </w:trPr>
        <w:tc>
          <w:tcPr>
            <w:tcW w:w="3413" w:type="dxa"/>
          </w:tcPr>
          <w:p>
            <w:pPr>
              <w:pStyle w:val="TableParagraph"/>
              <w:spacing w:line="240" w:lineRule="auto" w:before="50"/>
              <w:rPr>
                <w:sz w:val="22"/>
              </w:rPr>
            </w:pPr>
            <w:r>
              <w:rPr>
                <w:sz w:val="22"/>
              </w:rPr>
              <w:t>citation,</w:t>
            </w:r>
            <w:r>
              <w:rPr>
                <w:spacing w:val="-9"/>
                <w:sz w:val="22"/>
              </w:rPr>
              <w:t> </w:t>
            </w:r>
            <w:r>
              <w:rPr>
                <w:spacing w:val="-5"/>
                <w:sz w:val="22"/>
              </w:rPr>
              <w:t>ct</w:t>
            </w:r>
          </w:p>
        </w:tc>
        <w:tc>
          <w:tcPr>
            <w:tcW w:w="1699" w:type="dxa"/>
          </w:tcPr>
          <w:p>
            <w:pPr>
              <w:pStyle w:val="TableParagraph"/>
              <w:spacing w:line="240" w:lineRule="auto" w:before="51"/>
              <w:ind w:left="105"/>
              <w:rPr>
                <w:rFonts w:ascii="Arial MT"/>
                <w:sz w:val="22"/>
              </w:rPr>
            </w:pPr>
            <w:r>
              <w:rPr>
                <w:rFonts w:ascii="Arial MT"/>
                <w:spacing w:val="-5"/>
                <w:sz w:val="22"/>
              </w:rPr>
              <w:t>yes</w:t>
            </w:r>
          </w:p>
        </w:tc>
        <w:tc>
          <w:tcPr>
            <w:tcW w:w="4258" w:type="dxa"/>
          </w:tcPr>
          <w:p>
            <w:pPr>
              <w:pStyle w:val="TableParagraph"/>
              <w:spacing w:line="240" w:lineRule="auto" w:before="51"/>
              <w:ind w:left="108"/>
              <w:rPr>
                <w:rFonts w:ascii="Arial MT"/>
                <w:sz w:val="22"/>
              </w:rPr>
            </w:pPr>
            <w:r>
              <w:rPr>
                <w:rFonts w:ascii="Arial MT"/>
                <w:sz w:val="22"/>
              </w:rPr>
              <w:t>a</w:t>
            </w:r>
            <w:r>
              <w:rPr>
                <w:rFonts w:ascii="Arial MT"/>
                <w:spacing w:val="-6"/>
                <w:sz w:val="22"/>
              </w:rPr>
              <w:t> </w:t>
            </w:r>
            <w:r>
              <w:rPr>
                <w:rFonts w:ascii="Arial MT"/>
                <w:sz w:val="22"/>
              </w:rPr>
              <w:t>cited</w:t>
            </w:r>
            <w:r>
              <w:rPr>
                <w:rFonts w:ascii="Arial MT"/>
                <w:spacing w:val="-5"/>
                <w:sz w:val="22"/>
              </w:rPr>
              <w:t> </w:t>
            </w:r>
            <w:r>
              <w:rPr>
                <w:rFonts w:ascii="Arial MT"/>
                <w:sz w:val="22"/>
              </w:rPr>
              <w:t>document</w:t>
            </w:r>
            <w:r>
              <w:rPr>
                <w:rFonts w:ascii="Arial MT"/>
                <w:spacing w:val="-3"/>
                <w:sz w:val="22"/>
              </w:rPr>
              <w:t> </w:t>
            </w:r>
            <w:r>
              <w:rPr>
                <w:rFonts w:ascii="Arial MT"/>
                <w:spacing w:val="-2"/>
                <w:sz w:val="22"/>
              </w:rPr>
              <w:t>number</w:t>
            </w:r>
          </w:p>
        </w:tc>
      </w:tr>
      <w:tr>
        <w:trPr>
          <w:trHeight w:val="602" w:hRule="atLeast"/>
        </w:trPr>
        <w:tc>
          <w:tcPr>
            <w:tcW w:w="3413" w:type="dxa"/>
          </w:tcPr>
          <w:p>
            <w:pPr>
              <w:pStyle w:val="TableParagraph"/>
              <w:spacing w:line="240" w:lineRule="auto" w:before="47"/>
              <w:rPr>
                <w:sz w:val="22"/>
              </w:rPr>
            </w:pPr>
            <w:r>
              <w:rPr>
                <w:spacing w:val="-5"/>
                <w:sz w:val="22"/>
              </w:rPr>
              <w:t>ex</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a</w:t>
            </w:r>
            <w:r>
              <w:rPr>
                <w:rFonts w:ascii="Arial MT"/>
                <w:spacing w:val="-8"/>
                <w:sz w:val="22"/>
              </w:rPr>
              <w:t> </w:t>
            </w:r>
            <w:r>
              <w:rPr>
                <w:rFonts w:ascii="Arial MT"/>
                <w:sz w:val="22"/>
              </w:rPr>
              <w:t>cited</w:t>
            </w:r>
            <w:r>
              <w:rPr>
                <w:rFonts w:ascii="Arial MT"/>
                <w:spacing w:val="-8"/>
                <w:sz w:val="22"/>
              </w:rPr>
              <w:t> </w:t>
            </w:r>
            <w:r>
              <w:rPr>
                <w:rFonts w:ascii="Arial MT"/>
                <w:sz w:val="22"/>
              </w:rPr>
              <w:t>document</w:t>
            </w:r>
            <w:r>
              <w:rPr>
                <w:rFonts w:ascii="Arial MT"/>
                <w:spacing w:val="-6"/>
                <w:sz w:val="22"/>
              </w:rPr>
              <w:t> </w:t>
            </w:r>
            <w:r>
              <w:rPr>
                <w:rFonts w:ascii="Arial MT"/>
                <w:sz w:val="22"/>
              </w:rPr>
              <w:t>number</w:t>
            </w:r>
            <w:r>
              <w:rPr>
                <w:rFonts w:ascii="Arial MT"/>
                <w:spacing w:val="-7"/>
                <w:sz w:val="22"/>
              </w:rPr>
              <w:t> </w:t>
            </w:r>
            <w:r>
              <w:rPr>
                <w:rFonts w:ascii="Arial MT"/>
                <w:sz w:val="22"/>
              </w:rPr>
              <w:t>during</w:t>
            </w:r>
            <w:r>
              <w:rPr>
                <w:rFonts w:ascii="Arial MT"/>
                <w:spacing w:val="-8"/>
                <w:sz w:val="22"/>
              </w:rPr>
              <w:t> </w:t>
            </w:r>
            <w:r>
              <w:rPr>
                <w:rFonts w:ascii="Arial MT"/>
                <w:sz w:val="22"/>
              </w:rPr>
              <w:t>the </w:t>
            </w:r>
            <w:r>
              <w:rPr>
                <w:rFonts w:ascii="Arial MT"/>
                <w:spacing w:val="-2"/>
                <w:sz w:val="22"/>
              </w:rPr>
              <w:t>examination</w:t>
            </w:r>
          </w:p>
        </w:tc>
      </w:tr>
      <w:tr>
        <w:trPr>
          <w:trHeight w:val="601" w:hRule="atLeast"/>
        </w:trPr>
        <w:tc>
          <w:tcPr>
            <w:tcW w:w="3413" w:type="dxa"/>
          </w:tcPr>
          <w:p>
            <w:pPr>
              <w:pStyle w:val="TableParagraph"/>
              <w:spacing w:line="240" w:lineRule="auto" w:before="47"/>
              <w:rPr>
                <w:sz w:val="22"/>
              </w:rPr>
            </w:pPr>
            <w:r>
              <w:rPr>
                <w:spacing w:val="-5"/>
                <w:sz w:val="22"/>
              </w:rPr>
              <w:t>op</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a</w:t>
            </w:r>
            <w:r>
              <w:rPr>
                <w:rFonts w:ascii="Arial MT"/>
                <w:spacing w:val="-8"/>
                <w:sz w:val="22"/>
              </w:rPr>
              <w:t> </w:t>
            </w:r>
            <w:r>
              <w:rPr>
                <w:rFonts w:ascii="Arial MT"/>
                <w:sz w:val="22"/>
              </w:rPr>
              <w:t>cited</w:t>
            </w:r>
            <w:r>
              <w:rPr>
                <w:rFonts w:ascii="Arial MT"/>
                <w:spacing w:val="-8"/>
                <w:sz w:val="22"/>
              </w:rPr>
              <w:t> </w:t>
            </w:r>
            <w:r>
              <w:rPr>
                <w:rFonts w:ascii="Arial MT"/>
                <w:sz w:val="22"/>
              </w:rPr>
              <w:t>document</w:t>
            </w:r>
            <w:r>
              <w:rPr>
                <w:rFonts w:ascii="Arial MT"/>
                <w:spacing w:val="-6"/>
                <w:sz w:val="22"/>
              </w:rPr>
              <w:t> </w:t>
            </w:r>
            <w:r>
              <w:rPr>
                <w:rFonts w:ascii="Arial MT"/>
                <w:sz w:val="22"/>
              </w:rPr>
              <w:t>number</w:t>
            </w:r>
            <w:r>
              <w:rPr>
                <w:rFonts w:ascii="Arial MT"/>
                <w:spacing w:val="-7"/>
                <w:sz w:val="22"/>
              </w:rPr>
              <w:t> </w:t>
            </w:r>
            <w:r>
              <w:rPr>
                <w:rFonts w:ascii="Arial MT"/>
                <w:sz w:val="22"/>
              </w:rPr>
              <w:t>during</w:t>
            </w:r>
            <w:r>
              <w:rPr>
                <w:rFonts w:ascii="Arial MT"/>
                <w:spacing w:val="-8"/>
                <w:sz w:val="22"/>
              </w:rPr>
              <w:t> </w:t>
            </w:r>
            <w:r>
              <w:rPr>
                <w:rFonts w:ascii="Arial MT"/>
                <w:sz w:val="22"/>
              </w:rPr>
              <w:t>the </w:t>
            </w:r>
            <w:r>
              <w:rPr>
                <w:rFonts w:ascii="Arial MT"/>
                <w:spacing w:val="-2"/>
                <w:sz w:val="22"/>
              </w:rPr>
              <w:t>opposition</w:t>
            </w:r>
          </w:p>
        </w:tc>
      </w:tr>
    </w:tbl>
    <w:p>
      <w:pPr>
        <w:pStyle w:val="TableParagraph"/>
        <w:spacing w:after="0" w:line="240" w:lineRule="auto"/>
        <w:rPr>
          <w:rFonts w:ascii="Arial MT"/>
          <w:sz w:val="22"/>
        </w:rPr>
        <w:sectPr>
          <w:headerReference w:type="default" r:id="rId454"/>
          <w:footerReference w:type="default" r:id="rId455"/>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3"/>
        <w:gridCol w:w="1699"/>
        <w:gridCol w:w="4258"/>
      </w:tblGrid>
      <w:tr>
        <w:trPr>
          <w:trHeight w:val="573" w:hRule="atLeast"/>
        </w:trPr>
        <w:tc>
          <w:tcPr>
            <w:tcW w:w="3413" w:type="dxa"/>
            <w:shd w:val="clear" w:color="auto" w:fill="538DD3"/>
          </w:tcPr>
          <w:p>
            <w:pPr>
              <w:pStyle w:val="TableParagraph"/>
              <w:spacing w:line="240" w:lineRule="auto"/>
              <w:rPr>
                <w:rFonts w:ascii="Arial"/>
                <w:b/>
                <w:sz w:val="22"/>
              </w:rPr>
            </w:pPr>
            <w:r>
              <w:rPr>
                <w:rFonts w:ascii="Arial"/>
                <w:b/>
                <w:color w:val="FFFFFF"/>
                <w:sz w:val="22"/>
              </w:rPr>
              <w:t>Index</w:t>
            </w:r>
            <w:r>
              <w:rPr>
                <w:rFonts w:ascii="Arial"/>
                <w:b/>
                <w:color w:val="FFFFFF"/>
                <w:spacing w:val="-5"/>
                <w:sz w:val="22"/>
              </w:rPr>
              <w:t> </w:t>
            </w:r>
            <w:r>
              <w:rPr>
                <w:rFonts w:ascii="Arial"/>
                <w:b/>
                <w:color w:val="FFFFFF"/>
                <w:spacing w:val="-4"/>
                <w:sz w:val="22"/>
              </w:rPr>
              <w:t>name</w:t>
            </w:r>
          </w:p>
        </w:tc>
        <w:tc>
          <w:tcPr>
            <w:tcW w:w="1699" w:type="dxa"/>
            <w:shd w:val="clear" w:color="auto" w:fill="538DD3"/>
          </w:tcPr>
          <w:p>
            <w:pPr>
              <w:pStyle w:val="TableParagraph"/>
              <w:spacing w:line="240" w:lineRule="auto"/>
              <w:ind w:left="105" w:right="235"/>
              <w:rPr>
                <w:rFonts w:ascii="Arial"/>
                <w:b/>
                <w:sz w:val="22"/>
              </w:rPr>
            </w:pPr>
            <w:r>
              <w:rPr>
                <w:rFonts w:ascii="Arial"/>
                <w:b/>
                <w:color w:val="FFFFFF"/>
                <w:sz w:val="22"/>
              </w:rPr>
              <w:t>Single</w:t>
            </w:r>
            <w:r>
              <w:rPr>
                <w:rFonts w:ascii="Arial"/>
                <w:b/>
                <w:color w:val="FFFFFF"/>
                <w:spacing w:val="-16"/>
                <w:sz w:val="22"/>
              </w:rPr>
              <w:t> </w:t>
            </w:r>
            <w:r>
              <w:rPr>
                <w:rFonts w:ascii="Arial"/>
                <w:b/>
                <w:color w:val="FFFFFF"/>
                <w:sz w:val="22"/>
              </w:rPr>
              <w:t>corre- </w:t>
            </w:r>
            <w:r>
              <w:rPr>
                <w:rFonts w:ascii="Arial"/>
                <w:b/>
                <w:color w:val="FFFFFF"/>
                <w:spacing w:val="-2"/>
                <w:sz w:val="22"/>
              </w:rPr>
              <w:t>spondence?</w:t>
            </w:r>
          </w:p>
        </w:tc>
        <w:tc>
          <w:tcPr>
            <w:tcW w:w="4258" w:type="dxa"/>
            <w:shd w:val="clear" w:color="auto" w:fill="538DD3"/>
          </w:tcPr>
          <w:p>
            <w:pPr>
              <w:pStyle w:val="TableParagraph"/>
              <w:spacing w:line="240" w:lineRule="auto"/>
              <w:ind w:left="108"/>
              <w:rPr>
                <w:rFonts w:ascii="Arial"/>
                <w:b/>
                <w:sz w:val="22"/>
              </w:rPr>
            </w:pPr>
            <w:r>
              <w:rPr>
                <w:rFonts w:ascii="Arial"/>
                <w:b/>
                <w:color w:val="FFFFFF"/>
                <w:spacing w:val="-2"/>
                <w:sz w:val="22"/>
              </w:rPr>
              <w:t>Description</w:t>
            </w:r>
          </w:p>
        </w:tc>
      </w:tr>
      <w:tr>
        <w:trPr>
          <w:trHeight w:val="599" w:hRule="atLeast"/>
        </w:trPr>
        <w:tc>
          <w:tcPr>
            <w:tcW w:w="3413" w:type="dxa"/>
          </w:tcPr>
          <w:p>
            <w:pPr>
              <w:pStyle w:val="TableParagraph"/>
              <w:spacing w:line="240" w:lineRule="auto" w:before="47"/>
              <w:rPr>
                <w:sz w:val="22"/>
              </w:rPr>
            </w:pPr>
            <w:r>
              <w:rPr>
                <w:spacing w:val="-5"/>
                <w:sz w:val="22"/>
              </w:rPr>
              <w:t>rf</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ight="210"/>
              <w:rPr>
                <w:rFonts w:ascii="Arial MT"/>
                <w:sz w:val="22"/>
              </w:rPr>
            </w:pPr>
            <w:r>
              <w:rPr>
                <w:rFonts w:ascii="Arial MT"/>
                <w:sz w:val="22"/>
              </w:rPr>
              <w:t>a</w:t>
            </w:r>
            <w:r>
              <w:rPr>
                <w:rFonts w:ascii="Arial MT"/>
                <w:spacing w:val="-8"/>
                <w:sz w:val="22"/>
              </w:rPr>
              <w:t> </w:t>
            </w:r>
            <w:r>
              <w:rPr>
                <w:rFonts w:ascii="Arial MT"/>
                <w:sz w:val="22"/>
              </w:rPr>
              <w:t>cited</w:t>
            </w:r>
            <w:r>
              <w:rPr>
                <w:rFonts w:ascii="Arial MT"/>
                <w:spacing w:val="-8"/>
                <w:sz w:val="22"/>
              </w:rPr>
              <w:t> </w:t>
            </w:r>
            <w:r>
              <w:rPr>
                <w:rFonts w:ascii="Arial MT"/>
                <w:sz w:val="22"/>
              </w:rPr>
              <w:t>document</w:t>
            </w:r>
            <w:r>
              <w:rPr>
                <w:rFonts w:ascii="Arial MT"/>
                <w:spacing w:val="-6"/>
                <w:sz w:val="22"/>
              </w:rPr>
              <w:t> </w:t>
            </w:r>
            <w:r>
              <w:rPr>
                <w:rFonts w:ascii="Arial MT"/>
                <w:sz w:val="22"/>
              </w:rPr>
              <w:t>number</w:t>
            </w:r>
            <w:r>
              <w:rPr>
                <w:rFonts w:ascii="Arial MT"/>
                <w:spacing w:val="-7"/>
                <w:sz w:val="22"/>
              </w:rPr>
              <w:t> </w:t>
            </w:r>
            <w:r>
              <w:rPr>
                <w:rFonts w:ascii="Arial MT"/>
                <w:sz w:val="22"/>
              </w:rPr>
              <w:t>provided</w:t>
            </w:r>
            <w:r>
              <w:rPr>
                <w:rFonts w:ascii="Arial MT"/>
                <w:spacing w:val="-8"/>
                <w:sz w:val="22"/>
              </w:rPr>
              <w:t> </w:t>
            </w:r>
            <w:r>
              <w:rPr>
                <w:rFonts w:ascii="Arial MT"/>
                <w:sz w:val="22"/>
              </w:rPr>
              <w:t>by the applicant</w:t>
            </w:r>
          </w:p>
        </w:tc>
      </w:tr>
      <w:tr>
        <w:trPr>
          <w:trHeight w:val="350" w:hRule="atLeast"/>
        </w:trPr>
        <w:tc>
          <w:tcPr>
            <w:tcW w:w="3413" w:type="dxa"/>
          </w:tcPr>
          <w:p>
            <w:pPr>
              <w:pStyle w:val="TableParagraph"/>
              <w:spacing w:line="240" w:lineRule="auto" w:before="49"/>
              <w:rPr>
                <w:sz w:val="22"/>
              </w:rPr>
            </w:pPr>
            <w:r>
              <w:rPr>
                <w:spacing w:val="-5"/>
                <w:sz w:val="22"/>
              </w:rPr>
              <w:t>oc</w:t>
            </w:r>
          </w:p>
        </w:tc>
        <w:tc>
          <w:tcPr>
            <w:tcW w:w="1699" w:type="dxa"/>
          </w:tcPr>
          <w:p>
            <w:pPr>
              <w:pStyle w:val="TableParagraph"/>
              <w:spacing w:line="240" w:lineRule="auto" w:before="50"/>
              <w:ind w:left="105"/>
              <w:rPr>
                <w:rFonts w:ascii="Arial MT"/>
                <w:sz w:val="22"/>
              </w:rPr>
            </w:pPr>
            <w:r>
              <w:rPr>
                <w:rFonts w:ascii="Arial MT"/>
                <w:spacing w:val="-5"/>
                <w:sz w:val="22"/>
              </w:rPr>
              <w:t>yes</w:t>
            </w:r>
          </w:p>
        </w:tc>
        <w:tc>
          <w:tcPr>
            <w:tcW w:w="4258" w:type="dxa"/>
          </w:tcPr>
          <w:p>
            <w:pPr>
              <w:pStyle w:val="TableParagraph"/>
              <w:spacing w:line="240" w:lineRule="auto" w:before="50"/>
              <w:ind w:left="108"/>
              <w:rPr>
                <w:rFonts w:ascii="Arial MT"/>
                <w:sz w:val="22"/>
              </w:rPr>
            </w:pPr>
            <w:r>
              <w:rPr>
                <w:rFonts w:ascii="Arial MT"/>
                <w:sz w:val="22"/>
              </w:rPr>
              <w:t>another</w:t>
            </w:r>
            <w:r>
              <w:rPr>
                <w:rFonts w:ascii="Arial MT"/>
                <w:spacing w:val="-7"/>
                <w:sz w:val="22"/>
              </w:rPr>
              <w:t> </w:t>
            </w:r>
            <w:r>
              <w:rPr>
                <w:rFonts w:ascii="Arial MT"/>
                <w:sz w:val="22"/>
              </w:rPr>
              <w:t>cited</w:t>
            </w:r>
            <w:r>
              <w:rPr>
                <w:rFonts w:ascii="Arial MT"/>
                <w:spacing w:val="-6"/>
                <w:sz w:val="22"/>
              </w:rPr>
              <w:t> </w:t>
            </w:r>
            <w:r>
              <w:rPr>
                <w:rFonts w:ascii="Arial MT"/>
                <w:sz w:val="22"/>
              </w:rPr>
              <w:t>document</w:t>
            </w:r>
            <w:r>
              <w:rPr>
                <w:rFonts w:ascii="Arial MT"/>
                <w:spacing w:val="-6"/>
                <w:sz w:val="22"/>
              </w:rPr>
              <w:t> </w:t>
            </w:r>
            <w:r>
              <w:rPr>
                <w:rFonts w:ascii="Arial MT"/>
                <w:spacing w:val="-2"/>
                <w:sz w:val="22"/>
              </w:rPr>
              <w:t>number</w:t>
            </w:r>
          </w:p>
        </w:tc>
      </w:tr>
      <w:tr>
        <w:trPr>
          <w:trHeight w:val="350" w:hRule="atLeast"/>
        </w:trPr>
        <w:tc>
          <w:tcPr>
            <w:tcW w:w="3413" w:type="dxa"/>
          </w:tcPr>
          <w:p>
            <w:pPr>
              <w:pStyle w:val="TableParagraph"/>
              <w:spacing w:line="240" w:lineRule="auto" w:before="47"/>
              <w:rPr>
                <w:sz w:val="22"/>
              </w:rPr>
            </w:pPr>
            <w:r>
              <w:rPr>
                <w:spacing w:val="-4"/>
                <w:sz w:val="22"/>
              </w:rPr>
              <w:t>famn</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a</w:t>
            </w:r>
            <w:r>
              <w:rPr>
                <w:rFonts w:ascii="Arial MT"/>
                <w:spacing w:val="-4"/>
                <w:sz w:val="22"/>
              </w:rPr>
              <w:t> </w:t>
            </w:r>
            <w:r>
              <w:rPr>
                <w:rFonts w:ascii="Arial MT"/>
                <w:sz w:val="22"/>
              </w:rPr>
              <w:t>simple</w:t>
            </w:r>
            <w:r>
              <w:rPr>
                <w:rFonts w:ascii="Arial MT"/>
                <w:spacing w:val="-5"/>
                <w:sz w:val="22"/>
              </w:rPr>
              <w:t> </w:t>
            </w:r>
            <w:r>
              <w:rPr>
                <w:rFonts w:ascii="Arial MT"/>
                <w:sz w:val="22"/>
              </w:rPr>
              <w:t>family</w:t>
            </w:r>
            <w:r>
              <w:rPr>
                <w:rFonts w:ascii="Arial MT"/>
                <w:spacing w:val="-2"/>
                <w:sz w:val="22"/>
              </w:rPr>
              <w:t> identifier</w:t>
            </w:r>
          </w:p>
        </w:tc>
      </w:tr>
      <w:tr>
        <w:trPr>
          <w:trHeight w:val="1360" w:hRule="atLeast"/>
        </w:trPr>
        <w:tc>
          <w:tcPr>
            <w:tcW w:w="3413" w:type="dxa"/>
          </w:tcPr>
          <w:p>
            <w:pPr>
              <w:pStyle w:val="TableParagraph"/>
              <w:spacing w:line="240" w:lineRule="auto" w:before="47"/>
              <w:ind w:right="2763"/>
              <w:rPr>
                <w:sz w:val="22"/>
              </w:rPr>
            </w:pPr>
            <w:r>
              <w:rPr>
                <w:spacing w:val="-4"/>
                <w:sz w:val="22"/>
              </w:rPr>
              <w:t>cpc cpci cpca cpcc</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52" w:lineRule="exact" w:before="48"/>
              <w:ind w:left="108"/>
              <w:rPr>
                <w:rFonts w:ascii="Arial MT"/>
                <w:sz w:val="22"/>
              </w:rPr>
            </w:pPr>
            <w:r>
              <w:rPr>
                <w:rFonts w:ascii="Arial MT"/>
                <w:sz w:val="22"/>
              </w:rPr>
              <w:t>an</w:t>
            </w:r>
            <w:r>
              <w:rPr>
                <w:rFonts w:ascii="Arial MT"/>
                <w:spacing w:val="-2"/>
                <w:sz w:val="22"/>
              </w:rPr>
              <w:t> </w:t>
            </w:r>
            <w:r>
              <w:rPr>
                <w:rFonts w:ascii="Arial MT"/>
                <w:sz w:val="22"/>
              </w:rPr>
              <w:t>CPC</w:t>
            </w:r>
            <w:r>
              <w:rPr>
                <w:rFonts w:ascii="Arial MT"/>
                <w:spacing w:val="60"/>
                <w:sz w:val="22"/>
              </w:rPr>
              <w:t> </w:t>
            </w:r>
            <w:r>
              <w:rPr>
                <w:rFonts w:ascii="Arial MT"/>
                <w:spacing w:val="-2"/>
                <w:sz w:val="22"/>
              </w:rPr>
              <w:t>classification</w:t>
            </w:r>
          </w:p>
          <w:p>
            <w:pPr>
              <w:pStyle w:val="TableParagraph"/>
              <w:spacing w:line="240" w:lineRule="auto"/>
              <w:ind w:left="108" w:right="870"/>
              <w:rPr>
                <w:rFonts w:ascii="Arial MT"/>
                <w:sz w:val="22"/>
              </w:rPr>
            </w:pPr>
            <w:r>
              <w:rPr>
                <w:rFonts w:ascii="Arial MT"/>
                <w:sz w:val="22"/>
              </w:rPr>
              <w:t>CPC invention classifications CPC additional classifications CPC</w:t>
            </w:r>
            <w:r>
              <w:rPr>
                <w:rFonts w:ascii="Arial MT"/>
                <w:spacing w:val="-9"/>
                <w:sz w:val="22"/>
              </w:rPr>
              <w:t> </w:t>
            </w:r>
            <w:r>
              <w:rPr>
                <w:rFonts w:ascii="Arial MT"/>
                <w:sz w:val="22"/>
              </w:rPr>
              <w:t>linked</w:t>
            </w:r>
            <w:r>
              <w:rPr>
                <w:rFonts w:ascii="Arial MT"/>
                <w:spacing w:val="-9"/>
                <w:sz w:val="22"/>
              </w:rPr>
              <w:t> </w:t>
            </w:r>
            <w:r>
              <w:rPr>
                <w:rFonts w:ascii="Arial MT"/>
                <w:sz w:val="22"/>
              </w:rPr>
              <w:t>symbols</w:t>
            </w:r>
            <w:r>
              <w:rPr>
                <w:rFonts w:ascii="Arial MT"/>
                <w:spacing w:val="-8"/>
                <w:sz w:val="22"/>
              </w:rPr>
              <w:t> </w:t>
            </w:r>
            <w:r>
              <w:rPr>
                <w:rFonts w:ascii="Arial MT"/>
                <w:sz w:val="22"/>
              </w:rPr>
              <w:t>confirmed</w:t>
            </w:r>
            <w:r>
              <w:rPr>
                <w:rFonts w:ascii="Arial MT"/>
                <w:spacing w:val="-10"/>
                <w:sz w:val="22"/>
              </w:rPr>
              <w:t> </w:t>
            </w:r>
            <w:r>
              <w:rPr>
                <w:rFonts w:ascii="Arial MT"/>
                <w:sz w:val="22"/>
              </w:rPr>
              <w:t>+ National Office</w:t>
            </w:r>
          </w:p>
        </w:tc>
      </w:tr>
      <w:tr>
        <w:trPr>
          <w:trHeight w:val="347" w:hRule="atLeast"/>
        </w:trPr>
        <w:tc>
          <w:tcPr>
            <w:tcW w:w="3413" w:type="dxa"/>
          </w:tcPr>
          <w:p>
            <w:pPr>
              <w:pStyle w:val="TableParagraph"/>
              <w:spacing w:line="240" w:lineRule="auto" w:before="47"/>
              <w:rPr>
                <w:sz w:val="22"/>
              </w:rPr>
            </w:pPr>
            <w:r>
              <w:rPr>
                <w:sz w:val="22"/>
              </w:rPr>
              <w:t>ipc,</w:t>
            </w:r>
            <w:r>
              <w:rPr>
                <w:spacing w:val="-4"/>
                <w:sz w:val="22"/>
              </w:rPr>
              <w:t> </w:t>
            </w:r>
            <w:r>
              <w:rPr>
                <w:spacing w:val="-5"/>
                <w:sz w:val="22"/>
              </w:rPr>
              <w:t>ic</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any</w:t>
            </w:r>
            <w:r>
              <w:rPr>
                <w:rFonts w:ascii="Arial MT"/>
                <w:spacing w:val="-3"/>
                <w:sz w:val="22"/>
              </w:rPr>
              <w:t> </w:t>
            </w:r>
            <w:r>
              <w:rPr>
                <w:rFonts w:ascii="Arial MT"/>
                <w:sz w:val="22"/>
              </w:rPr>
              <w:t>IPC1-8</w:t>
            </w:r>
            <w:r>
              <w:rPr>
                <w:rFonts w:ascii="Arial MT"/>
                <w:spacing w:val="-4"/>
                <w:sz w:val="22"/>
              </w:rPr>
              <w:t> </w:t>
            </w:r>
            <w:r>
              <w:rPr>
                <w:rFonts w:ascii="Arial MT"/>
                <w:spacing w:val="-2"/>
                <w:sz w:val="22"/>
              </w:rPr>
              <w:t>class</w:t>
            </w:r>
          </w:p>
        </w:tc>
      </w:tr>
      <w:tr>
        <w:trPr>
          <w:trHeight w:val="350" w:hRule="atLeast"/>
        </w:trPr>
        <w:tc>
          <w:tcPr>
            <w:tcW w:w="3413" w:type="dxa"/>
          </w:tcPr>
          <w:p>
            <w:pPr>
              <w:pStyle w:val="TableParagraph"/>
              <w:spacing w:line="240" w:lineRule="auto" w:before="49"/>
              <w:rPr>
                <w:sz w:val="22"/>
              </w:rPr>
            </w:pPr>
            <w:r>
              <w:rPr>
                <w:spacing w:val="-5"/>
                <w:sz w:val="22"/>
              </w:rPr>
              <w:t>ci</w:t>
            </w:r>
          </w:p>
        </w:tc>
        <w:tc>
          <w:tcPr>
            <w:tcW w:w="1699" w:type="dxa"/>
          </w:tcPr>
          <w:p>
            <w:pPr>
              <w:pStyle w:val="TableParagraph"/>
              <w:spacing w:line="240" w:lineRule="auto" w:before="51"/>
              <w:ind w:left="105"/>
              <w:rPr>
                <w:rFonts w:ascii="Arial MT"/>
                <w:sz w:val="22"/>
              </w:rPr>
            </w:pPr>
            <w:r>
              <w:rPr>
                <w:rFonts w:ascii="Arial MT"/>
                <w:spacing w:val="-5"/>
                <w:sz w:val="22"/>
              </w:rPr>
              <w:t>yes</w:t>
            </w:r>
          </w:p>
        </w:tc>
        <w:tc>
          <w:tcPr>
            <w:tcW w:w="4258" w:type="dxa"/>
          </w:tcPr>
          <w:p>
            <w:pPr>
              <w:pStyle w:val="TableParagraph"/>
              <w:spacing w:line="240" w:lineRule="auto" w:before="51"/>
              <w:ind w:left="108"/>
              <w:rPr>
                <w:rFonts w:ascii="Arial MT"/>
                <w:sz w:val="22"/>
              </w:rPr>
            </w:pPr>
            <w:r>
              <w:rPr>
                <w:rFonts w:ascii="Arial MT"/>
                <w:sz w:val="22"/>
              </w:rPr>
              <w:t>IPC8</w:t>
            </w:r>
            <w:r>
              <w:rPr>
                <w:rFonts w:ascii="Arial MT"/>
                <w:spacing w:val="-5"/>
                <w:sz w:val="22"/>
              </w:rPr>
              <w:t> </w:t>
            </w:r>
            <w:r>
              <w:rPr>
                <w:rFonts w:ascii="Arial MT"/>
                <w:sz w:val="22"/>
              </w:rPr>
              <w:t>core</w:t>
            </w:r>
            <w:r>
              <w:rPr>
                <w:rFonts w:ascii="Arial MT"/>
                <w:spacing w:val="-6"/>
                <w:sz w:val="22"/>
              </w:rPr>
              <w:t> </w:t>
            </w:r>
            <w:r>
              <w:rPr>
                <w:rFonts w:ascii="Arial MT"/>
                <w:sz w:val="22"/>
              </w:rPr>
              <w:t>invention</w:t>
            </w:r>
            <w:r>
              <w:rPr>
                <w:rFonts w:ascii="Arial MT"/>
                <w:spacing w:val="-5"/>
                <w:sz w:val="22"/>
              </w:rPr>
              <w:t> </w:t>
            </w:r>
            <w:r>
              <w:rPr>
                <w:rFonts w:ascii="Arial MT"/>
                <w:spacing w:val="-4"/>
                <w:sz w:val="22"/>
              </w:rPr>
              <w:t>class</w:t>
            </w:r>
          </w:p>
        </w:tc>
      </w:tr>
      <w:tr>
        <w:trPr>
          <w:trHeight w:val="601" w:hRule="atLeast"/>
        </w:trPr>
        <w:tc>
          <w:tcPr>
            <w:tcW w:w="3413" w:type="dxa"/>
          </w:tcPr>
          <w:p>
            <w:pPr>
              <w:pStyle w:val="TableParagraph"/>
              <w:spacing w:line="240" w:lineRule="auto" w:before="47"/>
              <w:rPr>
                <w:sz w:val="22"/>
              </w:rPr>
            </w:pPr>
            <w:r>
              <w:rPr>
                <w:spacing w:val="-5"/>
                <w:sz w:val="22"/>
              </w:rPr>
              <w:t>cn</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ight="210"/>
              <w:rPr>
                <w:rFonts w:ascii="Arial MT"/>
                <w:sz w:val="22"/>
              </w:rPr>
            </w:pPr>
            <w:r>
              <w:rPr>
                <w:rFonts w:ascii="Arial MT"/>
                <w:sz w:val="22"/>
              </w:rPr>
              <w:t>IPC8</w:t>
            </w:r>
            <w:r>
              <w:rPr>
                <w:rFonts w:ascii="Arial MT"/>
                <w:spacing w:val="-9"/>
                <w:sz w:val="22"/>
              </w:rPr>
              <w:t> </w:t>
            </w:r>
            <w:r>
              <w:rPr>
                <w:rFonts w:ascii="Arial MT"/>
                <w:sz w:val="22"/>
              </w:rPr>
              <w:t>core</w:t>
            </w:r>
            <w:r>
              <w:rPr>
                <w:rFonts w:ascii="Arial MT"/>
                <w:spacing w:val="-11"/>
                <w:sz w:val="22"/>
              </w:rPr>
              <w:t> </w:t>
            </w:r>
            <w:r>
              <w:rPr>
                <w:rFonts w:ascii="Arial MT"/>
                <w:sz w:val="22"/>
              </w:rPr>
              <w:t>additional</w:t>
            </w:r>
            <w:r>
              <w:rPr>
                <w:rFonts w:ascii="Arial MT"/>
                <w:spacing w:val="-10"/>
                <w:sz w:val="22"/>
              </w:rPr>
              <w:t> </w:t>
            </w:r>
            <w:r>
              <w:rPr>
                <w:rFonts w:ascii="Arial MT"/>
                <w:sz w:val="22"/>
              </w:rPr>
              <w:t>class</w:t>
            </w:r>
            <w:r>
              <w:rPr>
                <w:rFonts w:ascii="Arial MT"/>
                <w:spacing w:val="-8"/>
                <w:sz w:val="22"/>
              </w:rPr>
              <w:t> </w:t>
            </w:r>
            <w:r>
              <w:rPr>
                <w:rFonts w:ascii="Arial MT"/>
                <w:sz w:val="22"/>
              </w:rPr>
              <w:t>(non- </w:t>
            </w:r>
            <w:r>
              <w:rPr>
                <w:rFonts w:ascii="Arial MT"/>
                <w:spacing w:val="-2"/>
                <w:sz w:val="22"/>
              </w:rPr>
              <w:t>invention)</w:t>
            </w:r>
          </w:p>
        </w:tc>
      </w:tr>
      <w:tr>
        <w:trPr>
          <w:trHeight w:val="350" w:hRule="atLeast"/>
        </w:trPr>
        <w:tc>
          <w:tcPr>
            <w:tcW w:w="3413" w:type="dxa"/>
          </w:tcPr>
          <w:p>
            <w:pPr>
              <w:pStyle w:val="TableParagraph"/>
              <w:spacing w:line="240" w:lineRule="auto" w:before="47"/>
              <w:rPr>
                <w:sz w:val="22"/>
              </w:rPr>
            </w:pPr>
            <w:r>
              <w:rPr>
                <w:spacing w:val="-5"/>
                <w:sz w:val="22"/>
              </w:rPr>
              <w:t>ai</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IPC8</w:t>
            </w:r>
            <w:r>
              <w:rPr>
                <w:rFonts w:ascii="Arial MT"/>
                <w:spacing w:val="-6"/>
                <w:sz w:val="22"/>
              </w:rPr>
              <w:t> </w:t>
            </w:r>
            <w:r>
              <w:rPr>
                <w:rFonts w:ascii="Arial MT"/>
                <w:sz w:val="22"/>
              </w:rPr>
              <w:t>advanced</w:t>
            </w:r>
            <w:r>
              <w:rPr>
                <w:rFonts w:ascii="Arial MT"/>
                <w:spacing w:val="-8"/>
                <w:sz w:val="22"/>
              </w:rPr>
              <w:t> </w:t>
            </w:r>
            <w:r>
              <w:rPr>
                <w:rFonts w:ascii="Arial MT"/>
                <w:sz w:val="22"/>
              </w:rPr>
              <w:t>invention</w:t>
            </w:r>
            <w:r>
              <w:rPr>
                <w:rFonts w:ascii="Arial MT"/>
                <w:spacing w:val="-8"/>
                <w:sz w:val="22"/>
              </w:rPr>
              <w:t> </w:t>
            </w:r>
            <w:r>
              <w:rPr>
                <w:rFonts w:ascii="Arial MT"/>
                <w:spacing w:val="-2"/>
                <w:sz w:val="22"/>
              </w:rPr>
              <w:t>class</w:t>
            </w:r>
          </w:p>
        </w:tc>
      </w:tr>
      <w:tr>
        <w:trPr>
          <w:trHeight w:val="601" w:hRule="atLeast"/>
        </w:trPr>
        <w:tc>
          <w:tcPr>
            <w:tcW w:w="3413" w:type="dxa"/>
          </w:tcPr>
          <w:p>
            <w:pPr>
              <w:pStyle w:val="TableParagraph"/>
              <w:spacing w:line="240" w:lineRule="auto" w:before="47"/>
              <w:rPr>
                <w:sz w:val="22"/>
              </w:rPr>
            </w:pPr>
            <w:r>
              <w:rPr>
                <w:spacing w:val="-5"/>
                <w:sz w:val="22"/>
              </w:rPr>
              <w:t>an</w:t>
            </w:r>
          </w:p>
        </w:tc>
        <w:tc>
          <w:tcPr>
            <w:tcW w:w="1699" w:type="dxa"/>
          </w:tcPr>
          <w:p>
            <w:pPr>
              <w:pStyle w:val="TableParagraph"/>
              <w:spacing w:line="240" w:lineRule="auto" w:before="48"/>
              <w:ind w:left="105"/>
              <w:rPr>
                <w:rFonts w:ascii="Arial MT"/>
                <w:sz w:val="22"/>
              </w:rPr>
            </w:pPr>
            <w:r>
              <w:rPr>
                <w:rFonts w:ascii="Arial MT"/>
                <w:spacing w:val="-5"/>
                <w:sz w:val="22"/>
              </w:rPr>
              <w:t>yes</w:t>
            </w:r>
          </w:p>
        </w:tc>
        <w:tc>
          <w:tcPr>
            <w:tcW w:w="4258" w:type="dxa"/>
          </w:tcPr>
          <w:p>
            <w:pPr>
              <w:pStyle w:val="TableParagraph"/>
              <w:spacing w:line="240" w:lineRule="auto" w:before="48"/>
              <w:ind w:left="108"/>
              <w:rPr>
                <w:rFonts w:ascii="Arial MT"/>
                <w:sz w:val="22"/>
              </w:rPr>
            </w:pPr>
            <w:r>
              <w:rPr>
                <w:rFonts w:ascii="Arial MT"/>
                <w:sz w:val="22"/>
              </w:rPr>
              <w:t>IPC8</w:t>
            </w:r>
            <w:r>
              <w:rPr>
                <w:rFonts w:ascii="Arial MT"/>
                <w:spacing w:val="-9"/>
                <w:sz w:val="22"/>
              </w:rPr>
              <w:t> </w:t>
            </w:r>
            <w:r>
              <w:rPr>
                <w:rFonts w:ascii="Arial MT"/>
                <w:sz w:val="22"/>
              </w:rPr>
              <w:t>advanced</w:t>
            </w:r>
            <w:r>
              <w:rPr>
                <w:rFonts w:ascii="Arial MT"/>
                <w:spacing w:val="-10"/>
                <w:sz w:val="22"/>
              </w:rPr>
              <w:t> </w:t>
            </w:r>
            <w:r>
              <w:rPr>
                <w:rFonts w:ascii="Arial MT"/>
                <w:sz w:val="22"/>
              </w:rPr>
              <w:t>additional</w:t>
            </w:r>
            <w:r>
              <w:rPr>
                <w:rFonts w:ascii="Arial MT"/>
                <w:spacing w:val="-10"/>
                <w:sz w:val="22"/>
              </w:rPr>
              <w:t> </w:t>
            </w:r>
            <w:r>
              <w:rPr>
                <w:rFonts w:ascii="Arial MT"/>
                <w:sz w:val="22"/>
              </w:rPr>
              <w:t>class</w:t>
            </w:r>
            <w:r>
              <w:rPr>
                <w:rFonts w:ascii="Arial MT"/>
                <w:spacing w:val="-9"/>
                <w:sz w:val="22"/>
              </w:rPr>
              <w:t> </w:t>
            </w:r>
            <w:r>
              <w:rPr>
                <w:rFonts w:ascii="Arial MT"/>
                <w:sz w:val="22"/>
              </w:rPr>
              <w:t>(non- </w:t>
            </w:r>
            <w:r>
              <w:rPr>
                <w:rFonts w:ascii="Arial MT"/>
                <w:spacing w:val="-2"/>
                <w:sz w:val="22"/>
              </w:rPr>
              <w:t>invention)</w:t>
            </w:r>
          </w:p>
        </w:tc>
      </w:tr>
      <w:tr>
        <w:trPr>
          <w:trHeight w:val="347" w:hRule="atLeast"/>
        </w:trPr>
        <w:tc>
          <w:tcPr>
            <w:tcW w:w="3413" w:type="dxa"/>
          </w:tcPr>
          <w:p>
            <w:pPr>
              <w:pStyle w:val="TableParagraph"/>
              <w:spacing w:line="240" w:lineRule="auto" w:before="47"/>
              <w:rPr>
                <w:sz w:val="22"/>
              </w:rPr>
            </w:pPr>
            <w:r>
              <w:rPr>
                <w:spacing w:val="-10"/>
                <w:sz w:val="22"/>
              </w:rPr>
              <w:t>a</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any</w:t>
            </w:r>
            <w:r>
              <w:rPr>
                <w:rFonts w:ascii="Arial MT"/>
                <w:spacing w:val="-4"/>
                <w:sz w:val="22"/>
              </w:rPr>
              <w:t> </w:t>
            </w:r>
            <w:r>
              <w:rPr>
                <w:rFonts w:ascii="Arial MT"/>
                <w:sz w:val="22"/>
              </w:rPr>
              <w:t>IPC8</w:t>
            </w:r>
            <w:r>
              <w:rPr>
                <w:rFonts w:ascii="Arial MT"/>
                <w:spacing w:val="-5"/>
                <w:sz w:val="22"/>
              </w:rPr>
              <w:t> </w:t>
            </w:r>
            <w:r>
              <w:rPr>
                <w:rFonts w:ascii="Arial MT"/>
                <w:sz w:val="22"/>
              </w:rPr>
              <w:t>advanced</w:t>
            </w:r>
            <w:r>
              <w:rPr>
                <w:rFonts w:ascii="Arial MT"/>
                <w:spacing w:val="-6"/>
                <w:sz w:val="22"/>
              </w:rPr>
              <w:t> </w:t>
            </w:r>
            <w:r>
              <w:rPr>
                <w:rFonts w:ascii="Arial MT"/>
                <w:spacing w:val="-4"/>
                <w:sz w:val="22"/>
              </w:rPr>
              <w:t>class</w:t>
            </w:r>
          </w:p>
        </w:tc>
      </w:tr>
      <w:tr>
        <w:trPr>
          <w:trHeight w:val="350" w:hRule="atLeast"/>
        </w:trPr>
        <w:tc>
          <w:tcPr>
            <w:tcW w:w="3413" w:type="dxa"/>
          </w:tcPr>
          <w:p>
            <w:pPr>
              <w:pStyle w:val="TableParagraph"/>
              <w:spacing w:line="240" w:lineRule="auto" w:before="47"/>
              <w:rPr>
                <w:sz w:val="22"/>
              </w:rPr>
            </w:pPr>
            <w:r>
              <w:rPr>
                <w:spacing w:val="-10"/>
                <w:sz w:val="22"/>
              </w:rPr>
              <w:t>c</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any</w:t>
            </w:r>
            <w:r>
              <w:rPr>
                <w:rFonts w:ascii="Arial MT"/>
                <w:spacing w:val="-2"/>
                <w:sz w:val="22"/>
              </w:rPr>
              <w:t> </w:t>
            </w:r>
            <w:r>
              <w:rPr>
                <w:rFonts w:ascii="Arial MT"/>
                <w:sz w:val="22"/>
              </w:rPr>
              <w:t>IPC8</w:t>
            </w:r>
            <w:r>
              <w:rPr>
                <w:rFonts w:ascii="Arial MT"/>
                <w:spacing w:val="-5"/>
                <w:sz w:val="22"/>
              </w:rPr>
              <w:t> </w:t>
            </w:r>
            <w:r>
              <w:rPr>
                <w:rFonts w:ascii="Arial MT"/>
                <w:sz w:val="22"/>
              </w:rPr>
              <w:t>core</w:t>
            </w:r>
            <w:r>
              <w:rPr>
                <w:rFonts w:ascii="Arial MT"/>
                <w:spacing w:val="-4"/>
                <w:sz w:val="22"/>
              </w:rPr>
              <w:t> class</w:t>
            </w:r>
          </w:p>
        </w:tc>
      </w:tr>
      <w:tr>
        <w:trPr>
          <w:trHeight w:val="347" w:hRule="atLeast"/>
        </w:trPr>
        <w:tc>
          <w:tcPr>
            <w:tcW w:w="3413" w:type="dxa"/>
          </w:tcPr>
          <w:p>
            <w:pPr>
              <w:pStyle w:val="TableParagraph"/>
              <w:spacing w:line="240" w:lineRule="auto" w:before="47"/>
              <w:rPr>
                <w:sz w:val="22"/>
              </w:rPr>
            </w:pPr>
            <w:r>
              <w:rPr>
                <w:spacing w:val="-5"/>
                <w:sz w:val="22"/>
              </w:rPr>
              <w:t>cl</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an</w:t>
            </w:r>
            <w:r>
              <w:rPr>
                <w:rFonts w:ascii="Arial MT"/>
                <w:spacing w:val="-2"/>
                <w:sz w:val="22"/>
              </w:rPr>
              <w:t> </w:t>
            </w:r>
            <w:r>
              <w:rPr>
                <w:rFonts w:ascii="Arial MT"/>
                <w:sz w:val="22"/>
              </w:rPr>
              <w:t>CPC</w:t>
            </w:r>
            <w:r>
              <w:rPr>
                <w:rFonts w:ascii="Arial MT"/>
                <w:spacing w:val="-2"/>
                <w:sz w:val="22"/>
              </w:rPr>
              <w:t> </w:t>
            </w:r>
            <w:r>
              <w:rPr>
                <w:rFonts w:ascii="Arial MT"/>
                <w:sz w:val="22"/>
              </w:rPr>
              <w:t>or</w:t>
            </w:r>
            <w:r>
              <w:rPr>
                <w:rFonts w:ascii="Arial MT"/>
                <w:spacing w:val="-3"/>
                <w:sz w:val="22"/>
              </w:rPr>
              <w:t> </w:t>
            </w:r>
            <w:r>
              <w:rPr>
                <w:rFonts w:ascii="Arial MT"/>
                <w:sz w:val="22"/>
              </w:rPr>
              <w:t>IPC1-8</w:t>
            </w:r>
            <w:r>
              <w:rPr>
                <w:rFonts w:ascii="Arial MT"/>
                <w:spacing w:val="-3"/>
                <w:sz w:val="22"/>
              </w:rPr>
              <w:t> </w:t>
            </w:r>
            <w:r>
              <w:rPr>
                <w:rFonts w:ascii="Arial MT"/>
                <w:spacing w:val="-4"/>
                <w:sz w:val="22"/>
              </w:rPr>
              <w:t>class</w:t>
            </w:r>
          </w:p>
        </w:tc>
      </w:tr>
      <w:tr>
        <w:trPr>
          <w:trHeight w:val="602" w:hRule="atLeast"/>
        </w:trPr>
        <w:tc>
          <w:tcPr>
            <w:tcW w:w="3413" w:type="dxa"/>
          </w:tcPr>
          <w:p>
            <w:pPr>
              <w:pStyle w:val="TableParagraph"/>
              <w:spacing w:line="240" w:lineRule="auto" w:before="47"/>
              <w:rPr>
                <w:sz w:val="22"/>
              </w:rPr>
            </w:pPr>
            <w:r>
              <w:rPr>
                <w:spacing w:val="-5"/>
                <w:sz w:val="22"/>
              </w:rPr>
              <w:t>txt</w:t>
            </w:r>
          </w:p>
        </w:tc>
        <w:tc>
          <w:tcPr>
            <w:tcW w:w="1699" w:type="dxa"/>
          </w:tcPr>
          <w:p>
            <w:pPr>
              <w:pStyle w:val="TableParagraph"/>
              <w:spacing w:line="240" w:lineRule="auto" w:before="48"/>
              <w:ind w:left="105"/>
              <w:rPr>
                <w:rFonts w:ascii="Arial"/>
                <w:b/>
                <w:sz w:val="22"/>
              </w:rPr>
            </w:pPr>
            <w:r>
              <w:rPr>
                <w:rFonts w:ascii="Arial"/>
                <w:b/>
                <w:spacing w:val="-5"/>
                <w:sz w:val="22"/>
              </w:rPr>
              <w:t>no</w:t>
            </w:r>
          </w:p>
        </w:tc>
        <w:tc>
          <w:tcPr>
            <w:tcW w:w="4258" w:type="dxa"/>
          </w:tcPr>
          <w:p>
            <w:pPr>
              <w:pStyle w:val="TableParagraph"/>
              <w:spacing w:line="240" w:lineRule="auto" w:before="48"/>
              <w:ind w:left="108"/>
              <w:rPr>
                <w:rFonts w:ascii="Arial MT"/>
                <w:sz w:val="22"/>
              </w:rPr>
            </w:pPr>
            <w:r>
              <w:rPr>
                <w:rFonts w:ascii="Arial MT"/>
                <w:sz w:val="22"/>
              </w:rPr>
              <w:t>publication</w:t>
            </w:r>
            <w:r>
              <w:rPr>
                <w:rFonts w:ascii="Arial MT"/>
                <w:spacing w:val="-9"/>
                <w:sz w:val="22"/>
              </w:rPr>
              <w:t> </w:t>
            </w:r>
            <w:r>
              <w:rPr>
                <w:rFonts w:ascii="Arial MT"/>
                <w:sz w:val="22"/>
              </w:rPr>
              <w:t>title</w:t>
            </w:r>
            <w:r>
              <w:rPr>
                <w:rFonts w:ascii="Arial MT"/>
                <w:spacing w:val="-9"/>
                <w:sz w:val="22"/>
              </w:rPr>
              <w:t> </w:t>
            </w:r>
            <w:r>
              <w:rPr>
                <w:rFonts w:ascii="Arial MT"/>
                <w:sz w:val="22"/>
              </w:rPr>
              <w:t>or</w:t>
            </w:r>
            <w:r>
              <w:rPr>
                <w:rFonts w:ascii="Arial MT"/>
                <w:spacing w:val="-8"/>
                <w:sz w:val="22"/>
              </w:rPr>
              <w:t> </w:t>
            </w:r>
            <w:r>
              <w:rPr>
                <w:rFonts w:ascii="Arial MT"/>
                <w:sz w:val="22"/>
              </w:rPr>
              <w:t>abstract,</w:t>
            </w:r>
            <w:r>
              <w:rPr>
                <w:rFonts w:ascii="Arial MT"/>
                <w:spacing w:val="-10"/>
                <w:sz w:val="22"/>
              </w:rPr>
              <w:t> </w:t>
            </w:r>
            <w:r>
              <w:rPr>
                <w:rFonts w:ascii="Arial MT"/>
                <w:sz w:val="22"/>
              </w:rPr>
              <w:t>or inventor/applicant name</w:t>
            </w:r>
          </w:p>
        </w:tc>
      </w:tr>
    </w:tbl>
    <w:p>
      <w:pPr>
        <w:spacing w:before="5"/>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29</w:t>
      </w:r>
    </w:p>
    <w:p>
      <w:pPr>
        <w:spacing w:after="0"/>
        <w:jc w:val="left"/>
        <w:rPr>
          <w:rFonts w:ascii="Arial"/>
          <w:i/>
          <w:sz w:val="20"/>
        </w:rPr>
        <w:sectPr>
          <w:headerReference w:type="default" r:id="rId456"/>
          <w:footerReference w:type="default" r:id="rId457"/>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Heading2"/>
      </w:pPr>
      <w:r>
        <w:rPr/>
        <w:t>CQL</w:t>
      </w:r>
      <w:r>
        <w:rPr>
          <w:spacing w:val="-5"/>
        </w:rPr>
        <w:t> </w:t>
      </w:r>
      <w:r>
        <w:rPr>
          <w:spacing w:val="-2"/>
        </w:rPr>
        <w:t>examples</w:t>
      </w:r>
    </w:p>
    <w:p>
      <w:pPr>
        <w:pStyle w:val="BodyText"/>
        <w:spacing w:before="240"/>
        <w:ind w:left="718" w:right="1134"/>
      </w:pPr>
      <w:r>
        <w:rPr/>
        <w:t>The following examples illustrate the CQL</w:t>
      </w:r>
      <w:r>
        <w:rPr>
          <w:spacing w:val="-3"/>
        </w:rPr>
        <w:t> </w:t>
      </w:r>
      <w:r>
        <w:rPr/>
        <w:t>usage in OPS. Please note, that some</w:t>
      </w:r>
      <w:r>
        <w:rPr/>
        <w:t> special</w:t>
      </w:r>
      <w:r>
        <w:rPr>
          <w:spacing w:val="-4"/>
        </w:rPr>
        <w:t> </w:t>
      </w:r>
      <w:r>
        <w:rPr/>
        <w:t>characters</w:t>
      </w:r>
      <w:r>
        <w:rPr>
          <w:spacing w:val="-4"/>
        </w:rPr>
        <w:t> </w:t>
      </w:r>
      <w:r>
        <w:rPr/>
        <w:t>must</w:t>
      </w:r>
      <w:r>
        <w:rPr>
          <w:spacing w:val="-4"/>
        </w:rPr>
        <w:t> </w:t>
      </w:r>
      <w:r>
        <w:rPr/>
        <w:t>be</w:t>
      </w:r>
      <w:r>
        <w:rPr>
          <w:spacing w:val="-4"/>
        </w:rPr>
        <w:t> </w:t>
      </w:r>
      <w:r>
        <w:rPr/>
        <w:t>replaced</w:t>
      </w:r>
      <w:r>
        <w:rPr>
          <w:spacing w:val="-4"/>
        </w:rPr>
        <w:t> </w:t>
      </w:r>
      <w:r>
        <w:rPr/>
        <w:t>when</w:t>
      </w:r>
      <w:r>
        <w:rPr>
          <w:spacing w:val="-6"/>
        </w:rPr>
        <w:t> </w:t>
      </w:r>
      <w:r>
        <w:rPr/>
        <w:t>placed</w:t>
      </w:r>
      <w:r>
        <w:rPr>
          <w:spacing w:val="-4"/>
        </w:rPr>
        <w:t> </w:t>
      </w:r>
      <w:r>
        <w:rPr/>
        <w:t>inside</w:t>
      </w:r>
      <w:r>
        <w:rPr>
          <w:spacing w:val="-4"/>
        </w:rPr>
        <w:t> </w:t>
      </w:r>
      <w:r>
        <w:rPr/>
        <w:t>XML</w:t>
      </w:r>
      <w:r>
        <w:rPr>
          <w:spacing w:val="-14"/>
        </w:rPr>
        <w:t> </w:t>
      </w:r>
      <w:r>
        <w:rPr/>
        <w:t>document,</w:t>
      </w:r>
      <w:r>
        <w:rPr>
          <w:spacing w:val="-6"/>
        </w:rPr>
        <w:t> </w:t>
      </w:r>
      <w:r>
        <w:rPr/>
        <w:t>particularly</w:t>
      </w:r>
      <w:r>
        <w:rPr>
          <w:spacing w:val="-4"/>
        </w:rPr>
        <w:t> </w:t>
      </w:r>
      <w:r>
        <w:rPr/>
        <w:t>the 'less than' symbol &lt;, must be replaced with &amp;lt; (including the semicolon) and the 'greater than' symbol &gt;, must become &amp;gt; (including the semicolon).</w:t>
      </w:r>
    </w:p>
    <w:p>
      <w:pPr>
        <w:pStyle w:val="BodyText"/>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1"/>
        <w:gridCol w:w="5266"/>
      </w:tblGrid>
      <w:tr>
        <w:trPr>
          <w:trHeight w:val="287" w:hRule="atLeast"/>
        </w:trPr>
        <w:tc>
          <w:tcPr>
            <w:tcW w:w="4121" w:type="dxa"/>
            <w:shd w:val="clear" w:color="auto" w:fill="538DD3"/>
          </w:tcPr>
          <w:p>
            <w:pPr>
              <w:pStyle w:val="TableParagraph"/>
              <w:spacing w:line="240" w:lineRule="auto"/>
              <w:rPr>
                <w:rFonts w:ascii="Arial"/>
                <w:b/>
                <w:sz w:val="22"/>
              </w:rPr>
            </w:pPr>
            <w:r>
              <w:rPr>
                <w:rFonts w:ascii="Arial"/>
                <w:b/>
                <w:color w:val="FFFFFF"/>
                <w:spacing w:val="-2"/>
                <w:sz w:val="22"/>
              </w:rPr>
              <w:t>Query</w:t>
            </w:r>
          </w:p>
        </w:tc>
        <w:tc>
          <w:tcPr>
            <w:tcW w:w="5266" w:type="dxa"/>
            <w:tcBorders>
              <w:right w:val="nil"/>
            </w:tcBorders>
            <w:shd w:val="clear" w:color="auto" w:fill="538DD3"/>
          </w:tcPr>
          <w:p>
            <w:pPr>
              <w:pStyle w:val="TableParagraph"/>
              <w:spacing w:line="240" w:lineRule="auto"/>
              <w:ind w:left="108"/>
              <w:rPr>
                <w:rFonts w:ascii="Arial"/>
                <w:b/>
                <w:sz w:val="22"/>
              </w:rPr>
            </w:pPr>
            <w:r>
              <w:rPr>
                <w:rFonts w:ascii="Arial"/>
                <w:b/>
                <w:color w:val="FFFFFF"/>
                <w:sz w:val="22"/>
              </w:rPr>
              <w:t>Description</w:t>
            </w:r>
            <w:r>
              <w:rPr>
                <w:rFonts w:ascii="Arial"/>
                <w:b/>
                <w:color w:val="FFFFFF"/>
                <w:spacing w:val="-5"/>
                <w:sz w:val="22"/>
              </w:rPr>
              <w:t> </w:t>
            </w:r>
            <w:r>
              <w:rPr>
                <w:rFonts w:ascii="Arial"/>
                <w:b/>
                <w:color w:val="FFFFFF"/>
                <w:sz w:val="22"/>
              </w:rPr>
              <w:t>of</w:t>
            </w:r>
            <w:r>
              <w:rPr>
                <w:rFonts w:ascii="Arial"/>
                <w:b/>
                <w:color w:val="FFFFFF"/>
                <w:spacing w:val="-5"/>
                <w:sz w:val="22"/>
              </w:rPr>
              <w:t> </w:t>
            </w:r>
            <w:r>
              <w:rPr>
                <w:rFonts w:ascii="Arial"/>
                <w:b/>
                <w:color w:val="FFFFFF"/>
                <w:spacing w:val="-2"/>
                <w:sz w:val="22"/>
              </w:rPr>
              <w:t>result</w:t>
            </w:r>
          </w:p>
        </w:tc>
      </w:tr>
      <w:tr>
        <w:trPr>
          <w:trHeight w:val="1790" w:hRule="atLeast"/>
        </w:trPr>
        <w:tc>
          <w:tcPr>
            <w:tcW w:w="4121" w:type="dxa"/>
          </w:tcPr>
          <w:p>
            <w:pPr>
              <w:pStyle w:val="TableParagraph"/>
              <w:spacing w:line="248" w:lineRule="exact"/>
              <w:rPr>
                <w:sz w:val="22"/>
              </w:rPr>
            </w:pPr>
            <w:r>
              <w:rPr>
                <w:sz w:val="22"/>
              </w:rPr>
              <w:t>ti</w:t>
            </w:r>
            <w:r>
              <w:rPr>
                <w:spacing w:val="-4"/>
                <w:sz w:val="22"/>
              </w:rPr>
              <w:t> </w:t>
            </w:r>
            <w:r>
              <w:rPr>
                <w:sz w:val="22"/>
              </w:rPr>
              <w:t>all</w:t>
            </w:r>
            <w:r>
              <w:rPr>
                <w:spacing w:val="-4"/>
                <w:sz w:val="22"/>
              </w:rPr>
              <w:t> </w:t>
            </w:r>
            <w:r>
              <w:rPr>
                <w:sz w:val="22"/>
              </w:rPr>
              <w:t>"green</w:t>
            </w:r>
            <w:r>
              <w:rPr>
                <w:spacing w:val="-3"/>
                <w:sz w:val="22"/>
              </w:rPr>
              <w:t> </w:t>
            </w:r>
            <w:r>
              <w:rPr>
                <w:spacing w:val="-2"/>
                <w:sz w:val="22"/>
              </w:rPr>
              <w:t>energy"</w:t>
            </w:r>
          </w:p>
        </w:tc>
        <w:tc>
          <w:tcPr>
            <w:tcW w:w="5266" w:type="dxa"/>
            <w:tcBorders>
              <w:right w:val="nil"/>
            </w:tcBorders>
          </w:tcPr>
          <w:p>
            <w:pPr>
              <w:pStyle w:val="TableParagraph"/>
              <w:spacing w:line="240" w:lineRule="auto"/>
              <w:ind w:left="108" w:right="183"/>
              <w:rPr>
                <w:rFonts w:ascii="Arial MT"/>
                <w:sz w:val="22"/>
              </w:rPr>
            </w:pPr>
            <w:r>
              <w:rPr>
                <w:rFonts w:ascii="Arial MT"/>
                <w:sz w:val="22"/>
              </w:rPr>
              <w:t>All</w:t>
            </w:r>
            <w:r>
              <w:rPr>
                <w:rFonts w:ascii="Arial MT"/>
                <w:spacing w:val="-6"/>
                <w:sz w:val="22"/>
              </w:rPr>
              <w:t> </w:t>
            </w:r>
            <w:r>
              <w:rPr>
                <w:rFonts w:ascii="Arial MT"/>
                <w:sz w:val="22"/>
              </w:rPr>
              <w:t>publications</w:t>
            </w:r>
            <w:r>
              <w:rPr>
                <w:rFonts w:ascii="Arial MT"/>
                <w:spacing w:val="-6"/>
                <w:sz w:val="22"/>
              </w:rPr>
              <w:t> </w:t>
            </w:r>
            <w:r>
              <w:rPr>
                <w:rFonts w:ascii="Arial MT"/>
                <w:sz w:val="22"/>
              </w:rPr>
              <w:t>where</w:t>
            </w:r>
            <w:r>
              <w:rPr>
                <w:rFonts w:ascii="Arial MT"/>
                <w:spacing w:val="-5"/>
                <w:sz w:val="22"/>
              </w:rPr>
              <w:t> </w:t>
            </w:r>
            <w:r>
              <w:rPr>
                <w:rFonts w:ascii="Arial MT"/>
                <w:sz w:val="22"/>
              </w:rPr>
              <w:t>"green"</w:t>
            </w:r>
            <w:r>
              <w:rPr>
                <w:rFonts w:ascii="Arial MT"/>
                <w:spacing w:val="-7"/>
                <w:sz w:val="22"/>
              </w:rPr>
              <w:t> </w:t>
            </w:r>
            <w:r>
              <w:rPr>
                <w:rFonts w:ascii="Arial MT"/>
                <w:sz w:val="22"/>
              </w:rPr>
              <w:t>and</w:t>
            </w:r>
            <w:r>
              <w:rPr>
                <w:rFonts w:ascii="Arial MT"/>
                <w:spacing w:val="-8"/>
                <w:sz w:val="22"/>
              </w:rPr>
              <w:t> </w:t>
            </w:r>
            <w:r>
              <w:rPr>
                <w:rFonts w:ascii="Arial MT"/>
                <w:sz w:val="22"/>
              </w:rPr>
              <w:t>"energy"</w:t>
            </w:r>
            <w:r>
              <w:rPr>
                <w:rFonts w:ascii="Arial MT"/>
                <w:spacing w:val="-5"/>
                <w:sz w:val="22"/>
              </w:rPr>
              <w:t> </w:t>
            </w:r>
            <w:r>
              <w:rPr>
                <w:rFonts w:ascii="Arial MT"/>
                <w:sz w:val="22"/>
              </w:rPr>
              <w:t>are found among all titles.</w:t>
            </w:r>
          </w:p>
          <w:p>
            <w:pPr>
              <w:pStyle w:val="TableParagraph"/>
              <w:spacing w:line="240" w:lineRule="auto"/>
              <w:ind w:left="108" w:right="183"/>
              <w:rPr>
                <w:rFonts w:ascii="Arial"/>
                <w:i/>
                <w:sz w:val="22"/>
              </w:rPr>
            </w:pPr>
            <w:r>
              <w:rPr>
                <w:rFonts w:ascii="Arial"/>
                <w:i/>
                <w:sz w:val="22"/>
              </w:rPr>
              <w:t>Since the </w:t>
            </w:r>
            <w:r>
              <w:rPr>
                <w:sz w:val="22"/>
              </w:rPr>
              <w:t>ti</w:t>
            </w:r>
            <w:r>
              <w:rPr>
                <w:spacing w:val="-64"/>
                <w:sz w:val="22"/>
              </w:rPr>
              <w:t> </w:t>
            </w:r>
            <w:r>
              <w:rPr>
                <w:rFonts w:ascii="Arial"/>
                <w:i/>
                <w:sz w:val="22"/>
              </w:rPr>
              <w:t>index checks </w:t>
            </w:r>
            <w:r>
              <w:rPr>
                <w:rFonts w:ascii="Arial"/>
                <w:b/>
                <w:i/>
                <w:sz w:val="22"/>
              </w:rPr>
              <w:t>title </w:t>
            </w:r>
            <w:r>
              <w:rPr>
                <w:rFonts w:ascii="Arial"/>
                <w:i/>
                <w:sz w:val="22"/>
              </w:rPr>
              <w:t>in all languages, it is</w:t>
            </w:r>
            <w:r>
              <w:rPr>
                <w:rFonts w:ascii="Arial"/>
                <w:i/>
                <w:spacing w:val="-6"/>
                <w:sz w:val="22"/>
              </w:rPr>
              <w:t> </w:t>
            </w:r>
            <w:r>
              <w:rPr>
                <w:rFonts w:ascii="Arial"/>
                <w:i/>
                <w:sz w:val="22"/>
              </w:rPr>
              <w:t>possible,</w:t>
            </w:r>
            <w:r>
              <w:rPr>
                <w:rFonts w:ascii="Arial"/>
                <w:i/>
                <w:spacing w:val="-6"/>
                <w:sz w:val="22"/>
              </w:rPr>
              <w:t> </w:t>
            </w:r>
            <w:r>
              <w:rPr>
                <w:rFonts w:ascii="Arial"/>
                <w:i/>
                <w:sz w:val="22"/>
              </w:rPr>
              <w:t>but</w:t>
            </w:r>
            <w:r>
              <w:rPr>
                <w:rFonts w:ascii="Arial"/>
                <w:i/>
                <w:spacing w:val="-5"/>
                <w:sz w:val="22"/>
              </w:rPr>
              <w:t> </w:t>
            </w:r>
            <w:r>
              <w:rPr>
                <w:rFonts w:ascii="Arial"/>
                <w:i/>
                <w:sz w:val="22"/>
              </w:rPr>
              <w:t>unlikely,</w:t>
            </w:r>
            <w:r>
              <w:rPr>
                <w:rFonts w:ascii="Arial"/>
                <w:i/>
                <w:spacing w:val="-8"/>
                <w:sz w:val="22"/>
              </w:rPr>
              <w:t> </w:t>
            </w:r>
            <w:r>
              <w:rPr>
                <w:rFonts w:ascii="Arial"/>
                <w:i/>
                <w:sz w:val="22"/>
              </w:rPr>
              <w:t>that</w:t>
            </w:r>
            <w:r>
              <w:rPr>
                <w:rFonts w:ascii="Arial"/>
                <w:i/>
                <w:spacing w:val="-5"/>
                <w:sz w:val="22"/>
              </w:rPr>
              <w:t> </w:t>
            </w:r>
            <w:r>
              <w:rPr>
                <w:rFonts w:ascii="Arial"/>
                <w:i/>
                <w:sz w:val="22"/>
              </w:rPr>
              <w:t>one</w:t>
            </w:r>
            <w:r>
              <w:rPr>
                <w:rFonts w:ascii="Arial"/>
                <w:i/>
                <w:spacing w:val="-9"/>
                <w:sz w:val="22"/>
              </w:rPr>
              <w:t> </w:t>
            </w:r>
            <w:r>
              <w:rPr>
                <w:rFonts w:ascii="Arial"/>
                <w:i/>
                <w:sz w:val="22"/>
              </w:rPr>
              <w:t>word</w:t>
            </w:r>
            <w:r>
              <w:rPr>
                <w:rFonts w:ascii="Arial"/>
                <w:i/>
                <w:spacing w:val="-6"/>
                <w:sz w:val="22"/>
              </w:rPr>
              <w:t> </w:t>
            </w:r>
            <w:r>
              <w:rPr>
                <w:rFonts w:ascii="Arial"/>
                <w:i/>
                <w:sz w:val="22"/>
              </w:rPr>
              <w:t>will</w:t>
            </w:r>
            <w:r>
              <w:rPr>
                <w:rFonts w:ascii="Arial"/>
                <w:i/>
                <w:spacing w:val="-7"/>
                <w:sz w:val="22"/>
              </w:rPr>
              <w:t> </w:t>
            </w:r>
            <w:r>
              <w:rPr>
                <w:rFonts w:ascii="Arial"/>
                <w:i/>
                <w:sz w:val="22"/>
              </w:rPr>
              <w:t>be</w:t>
            </w:r>
            <w:r>
              <w:rPr>
                <w:rFonts w:ascii="Arial"/>
                <w:i/>
                <w:spacing w:val="-9"/>
                <w:sz w:val="22"/>
              </w:rPr>
              <w:t> </w:t>
            </w:r>
            <w:r>
              <w:rPr>
                <w:rFonts w:ascii="Arial"/>
                <w:i/>
                <w:sz w:val="22"/>
              </w:rPr>
              <w:t>found in English title and another in the German (etc.) </w:t>
            </w:r>
            <w:r>
              <w:rPr>
                <w:rFonts w:ascii="Arial"/>
                <w:i/>
                <w:spacing w:val="-2"/>
                <w:sz w:val="22"/>
              </w:rPr>
              <w:t>title.</w:t>
            </w:r>
          </w:p>
        </w:tc>
      </w:tr>
      <w:tr>
        <w:trPr>
          <w:trHeight w:val="506" w:hRule="atLeast"/>
        </w:trPr>
        <w:tc>
          <w:tcPr>
            <w:tcW w:w="4121" w:type="dxa"/>
          </w:tcPr>
          <w:p>
            <w:pPr>
              <w:pStyle w:val="TableParagraph"/>
              <w:spacing w:line="248" w:lineRule="exact"/>
              <w:rPr>
                <w:sz w:val="22"/>
              </w:rPr>
            </w:pPr>
            <w:r>
              <w:rPr>
                <w:sz w:val="22"/>
              </w:rPr>
              <w:t>ti=”green</w:t>
            </w:r>
            <w:r>
              <w:rPr>
                <w:spacing w:val="-8"/>
                <w:sz w:val="22"/>
              </w:rPr>
              <w:t> </w:t>
            </w:r>
            <w:r>
              <w:rPr>
                <w:sz w:val="22"/>
              </w:rPr>
              <w:t>energy</w:t>
            </w:r>
            <w:r>
              <w:rPr>
                <w:spacing w:val="-7"/>
                <w:sz w:val="22"/>
              </w:rPr>
              <w:t> </w:t>
            </w:r>
            <w:r>
              <w:rPr>
                <w:spacing w:val="-2"/>
                <w:sz w:val="22"/>
              </w:rPr>
              <w:t>technology”</w:t>
            </w:r>
          </w:p>
        </w:tc>
        <w:tc>
          <w:tcPr>
            <w:tcW w:w="5266" w:type="dxa"/>
            <w:tcBorders>
              <w:right w:val="nil"/>
            </w:tcBorders>
          </w:tcPr>
          <w:p>
            <w:pPr>
              <w:pStyle w:val="TableParagraph"/>
              <w:spacing w:line="254" w:lineRule="exact"/>
              <w:ind w:left="108"/>
              <w:rPr>
                <w:rFonts w:ascii="Arial MT" w:hAnsi="Arial MT"/>
                <w:sz w:val="22"/>
              </w:rPr>
            </w:pPr>
            <w:r>
              <w:rPr>
                <w:rFonts w:ascii="Arial MT" w:hAnsi="Arial MT"/>
                <w:sz w:val="22"/>
              </w:rPr>
              <w:t>All</w:t>
            </w:r>
            <w:r>
              <w:rPr>
                <w:rFonts w:ascii="Arial MT" w:hAnsi="Arial MT"/>
                <w:spacing w:val="-6"/>
                <w:sz w:val="22"/>
              </w:rPr>
              <w:t> </w:t>
            </w:r>
            <w:r>
              <w:rPr>
                <w:rFonts w:ascii="Arial MT" w:hAnsi="Arial MT"/>
                <w:sz w:val="22"/>
              </w:rPr>
              <w:t>publications</w:t>
            </w:r>
            <w:r>
              <w:rPr>
                <w:rFonts w:ascii="Arial MT" w:hAnsi="Arial MT"/>
                <w:spacing w:val="-6"/>
                <w:sz w:val="22"/>
              </w:rPr>
              <w:t> </w:t>
            </w:r>
            <w:r>
              <w:rPr>
                <w:rFonts w:ascii="Arial MT" w:hAnsi="Arial MT"/>
                <w:sz w:val="22"/>
              </w:rPr>
              <w:t>where</w:t>
            </w:r>
            <w:r>
              <w:rPr>
                <w:rFonts w:ascii="Arial MT" w:hAnsi="Arial MT"/>
                <w:spacing w:val="-5"/>
                <w:sz w:val="22"/>
              </w:rPr>
              <w:t> </w:t>
            </w:r>
            <w:r>
              <w:rPr>
                <w:rFonts w:ascii="Arial MT" w:hAnsi="Arial MT"/>
                <w:sz w:val="22"/>
              </w:rPr>
              <w:t>a</w:t>
            </w:r>
            <w:r>
              <w:rPr>
                <w:rFonts w:ascii="Arial MT" w:hAnsi="Arial MT"/>
                <w:spacing w:val="-8"/>
                <w:sz w:val="22"/>
              </w:rPr>
              <w:t> </w:t>
            </w:r>
            <w:r>
              <w:rPr>
                <w:rFonts w:ascii="Arial MT" w:hAnsi="Arial MT"/>
                <w:sz w:val="22"/>
              </w:rPr>
              <w:t>title</w:t>
            </w:r>
            <w:r>
              <w:rPr>
                <w:rFonts w:ascii="Arial MT" w:hAnsi="Arial MT"/>
                <w:spacing w:val="-6"/>
                <w:sz w:val="22"/>
              </w:rPr>
              <w:t> </w:t>
            </w:r>
            <w:r>
              <w:rPr>
                <w:rFonts w:ascii="Arial MT" w:hAnsi="Arial MT"/>
                <w:sz w:val="22"/>
              </w:rPr>
              <w:t>contains</w:t>
            </w:r>
            <w:r>
              <w:rPr>
                <w:rFonts w:ascii="Arial MT" w:hAnsi="Arial MT"/>
                <w:spacing w:val="-6"/>
                <w:sz w:val="22"/>
              </w:rPr>
              <w:t> </w:t>
            </w:r>
            <w:r>
              <w:rPr>
                <w:rFonts w:ascii="Arial MT" w:hAnsi="Arial MT"/>
                <w:sz w:val="22"/>
              </w:rPr>
              <w:t>exact words/phrase “green energy technology”</w:t>
            </w:r>
          </w:p>
        </w:tc>
      </w:tr>
      <w:tr>
        <w:trPr>
          <w:trHeight w:val="755" w:hRule="atLeast"/>
        </w:trPr>
        <w:tc>
          <w:tcPr>
            <w:tcW w:w="4121" w:type="dxa"/>
          </w:tcPr>
          <w:p>
            <w:pPr>
              <w:pStyle w:val="TableParagraph"/>
              <w:spacing w:line="240" w:lineRule="auto"/>
              <w:rPr>
                <w:sz w:val="22"/>
              </w:rPr>
            </w:pPr>
            <w:r>
              <w:rPr>
                <w:sz w:val="22"/>
              </w:rPr>
              <w:t>ti=green</w:t>
            </w:r>
            <w:r>
              <w:rPr>
                <w:spacing w:val="-19"/>
                <w:sz w:val="22"/>
              </w:rPr>
              <w:t> </w:t>
            </w:r>
            <w:r>
              <w:rPr>
                <w:sz w:val="22"/>
              </w:rPr>
              <w:t>prox/unit=</w:t>
            </w:r>
            <w:r>
              <w:rPr>
                <w:spacing w:val="-18"/>
                <w:sz w:val="22"/>
              </w:rPr>
              <w:t> </w:t>
            </w:r>
            <w:r>
              <w:rPr>
                <w:sz w:val="22"/>
              </w:rPr>
              <w:t>paragraph </w:t>
            </w:r>
            <w:r>
              <w:rPr>
                <w:spacing w:val="-2"/>
                <w:sz w:val="22"/>
              </w:rPr>
              <w:t>ti=energy</w:t>
            </w:r>
          </w:p>
        </w:tc>
        <w:tc>
          <w:tcPr>
            <w:tcW w:w="5266" w:type="dxa"/>
            <w:tcBorders>
              <w:right w:val="nil"/>
            </w:tcBorders>
          </w:tcPr>
          <w:p>
            <w:pPr>
              <w:pStyle w:val="TableParagraph"/>
              <w:spacing w:line="242" w:lineRule="auto"/>
              <w:ind w:left="108"/>
              <w:rPr>
                <w:rFonts w:ascii="Arial MT"/>
                <w:sz w:val="22"/>
              </w:rPr>
            </w:pPr>
            <w:r>
              <w:rPr>
                <w:rFonts w:ascii="Arial MT"/>
                <w:sz w:val="22"/>
              </w:rPr>
              <w:t>All</w:t>
            </w:r>
            <w:r>
              <w:rPr>
                <w:rFonts w:ascii="Arial MT"/>
                <w:spacing w:val="-5"/>
                <w:sz w:val="22"/>
              </w:rPr>
              <w:t> </w:t>
            </w:r>
            <w:r>
              <w:rPr>
                <w:rFonts w:ascii="Arial MT"/>
                <w:sz w:val="22"/>
              </w:rPr>
              <w:t>publications</w:t>
            </w:r>
            <w:r>
              <w:rPr>
                <w:rFonts w:ascii="Arial MT"/>
                <w:spacing w:val="-5"/>
                <w:sz w:val="22"/>
              </w:rPr>
              <w:t> </w:t>
            </w:r>
            <w:r>
              <w:rPr>
                <w:rFonts w:ascii="Arial MT"/>
                <w:sz w:val="22"/>
              </w:rPr>
              <w:t>where</w:t>
            </w:r>
            <w:r>
              <w:rPr>
                <w:rFonts w:ascii="Arial MT"/>
                <w:spacing w:val="-4"/>
                <w:sz w:val="22"/>
              </w:rPr>
              <w:t> </w:t>
            </w:r>
            <w:r>
              <w:rPr>
                <w:rFonts w:ascii="Arial MT"/>
                <w:sz w:val="22"/>
              </w:rPr>
              <w:t>a</w:t>
            </w:r>
            <w:r>
              <w:rPr>
                <w:rFonts w:ascii="Arial MT"/>
                <w:spacing w:val="-7"/>
                <w:sz w:val="22"/>
              </w:rPr>
              <w:t> </w:t>
            </w:r>
            <w:r>
              <w:rPr>
                <w:rFonts w:ascii="Arial MT"/>
                <w:sz w:val="22"/>
              </w:rPr>
              <w:t>title</w:t>
            </w:r>
            <w:r>
              <w:rPr>
                <w:rFonts w:ascii="Arial MT"/>
                <w:spacing w:val="-5"/>
                <w:sz w:val="22"/>
              </w:rPr>
              <w:t> </w:t>
            </w:r>
            <w:r>
              <w:rPr>
                <w:rFonts w:ascii="Arial MT"/>
                <w:sz w:val="22"/>
              </w:rPr>
              <w:t>contains</w:t>
            </w:r>
            <w:r>
              <w:rPr>
                <w:rFonts w:ascii="Arial MT"/>
                <w:spacing w:val="-7"/>
                <w:sz w:val="22"/>
              </w:rPr>
              <w:t> </w:t>
            </w:r>
            <w:r>
              <w:rPr>
                <w:rFonts w:ascii="Arial MT"/>
                <w:sz w:val="22"/>
              </w:rPr>
              <w:t>"green"</w:t>
            </w:r>
            <w:r>
              <w:rPr>
                <w:rFonts w:ascii="Arial MT"/>
                <w:spacing w:val="-4"/>
                <w:sz w:val="22"/>
              </w:rPr>
              <w:t> </w:t>
            </w:r>
            <w:r>
              <w:rPr>
                <w:rFonts w:ascii="Arial MT"/>
                <w:sz w:val="22"/>
              </w:rPr>
              <w:t>and "energy" together in a same paragraph.</w:t>
            </w:r>
          </w:p>
        </w:tc>
      </w:tr>
      <w:tr>
        <w:trPr>
          <w:trHeight w:val="505" w:hRule="atLeast"/>
        </w:trPr>
        <w:tc>
          <w:tcPr>
            <w:tcW w:w="4121" w:type="dxa"/>
          </w:tcPr>
          <w:p>
            <w:pPr>
              <w:pStyle w:val="TableParagraph"/>
              <w:spacing w:line="248" w:lineRule="exact"/>
              <w:rPr>
                <w:sz w:val="22"/>
              </w:rPr>
            </w:pPr>
            <w:r>
              <w:rPr>
                <w:sz w:val="22"/>
              </w:rPr>
              <w:t>pd</w:t>
            </w:r>
            <w:r>
              <w:rPr>
                <w:spacing w:val="-4"/>
                <w:sz w:val="22"/>
              </w:rPr>
              <w:t> </w:t>
            </w:r>
            <w:r>
              <w:rPr>
                <w:sz w:val="22"/>
              </w:rPr>
              <w:t>within</w:t>
            </w:r>
            <w:r>
              <w:rPr>
                <w:spacing w:val="-4"/>
                <w:sz w:val="22"/>
              </w:rPr>
              <w:t> </w:t>
            </w:r>
            <w:r>
              <w:rPr>
                <w:spacing w:val="-2"/>
                <w:sz w:val="22"/>
              </w:rPr>
              <w:t>"20051212</w:t>
            </w:r>
          </w:p>
          <w:p>
            <w:pPr>
              <w:pStyle w:val="TableParagraph"/>
              <w:spacing w:line="237" w:lineRule="exact"/>
              <w:rPr>
                <w:sz w:val="22"/>
              </w:rPr>
            </w:pPr>
            <w:r>
              <w:rPr>
                <w:spacing w:val="-2"/>
                <w:sz w:val="22"/>
              </w:rPr>
              <w:t>20051214"</w:t>
            </w:r>
          </w:p>
        </w:tc>
        <w:tc>
          <w:tcPr>
            <w:tcW w:w="5266" w:type="dxa"/>
            <w:tcBorders>
              <w:right w:val="nil"/>
            </w:tcBorders>
          </w:tcPr>
          <w:p>
            <w:pPr>
              <w:pStyle w:val="TableParagraph"/>
              <w:spacing w:line="252" w:lineRule="exact" w:before="2"/>
              <w:ind w:left="108"/>
              <w:rPr>
                <w:rFonts w:ascii="Arial MT"/>
                <w:sz w:val="22"/>
              </w:rPr>
            </w:pPr>
            <w:r>
              <w:rPr>
                <w:rFonts w:ascii="Arial MT"/>
                <w:sz w:val="22"/>
              </w:rPr>
              <w:t>All</w:t>
            </w:r>
            <w:r>
              <w:rPr>
                <w:rFonts w:ascii="Arial MT"/>
                <w:spacing w:val="-5"/>
                <w:sz w:val="22"/>
              </w:rPr>
              <w:t> </w:t>
            </w:r>
            <w:r>
              <w:rPr>
                <w:rFonts w:ascii="Arial MT"/>
                <w:sz w:val="22"/>
              </w:rPr>
              <w:t>publications</w:t>
            </w:r>
            <w:r>
              <w:rPr>
                <w:rFonts w:ascii="Arial MT"/>
                <w:spacing w:val="-4"/>
                <w:sz w:val="22"/>
              </w:rPr>
              <w:t> </w:t>
            </w:r>
            <w:r>
              <w:rPr>
                <w:rFonts w:ascii="Arial MT"/>
                <w:sz w:val="22"/>
              </w:rPr>
              <w:t>published</w:t>
            </w:r>
            <w:r>
              <w:rPr>
                <w:rFonts w:ascii="Arial MT"/>
                <w:spacing w:val="-4"/>
                <w:sz w:val="22"/>
              </w:rPr>
              <w:t> </w:t>
            </w:r>
            <w:r>
              <w:rPr>
                <w:rFonts w:ascii="Arial MT"/>
                <w:sz w:val="22"/>
              </w:rPr>
              <w:t>12,</w:t>
            </w:r>
            <w:r>
              <w:rPr>
                <w:rFonts w:ascii="Arial MT"/>
                <w:spacing w:val="-6"/>
                <w:sz w:val="22"/>
              </w:rPr>
              <w:t> </w:t>
            </w:r>
            <w:r>
              <w:rPr>
                <w:rFonts w:ascii="Arial MT"/>
                <w:sz w:val="22"/>
              </w:rPr>
              <w:t>13</w:t>
            </w:r>
            <w:r>
              <w:rPr>
                <w:rFonts w:ascii="Arial MT"/>
                <w:spacing w:val="-4"/>
                <w:sz w:val="22"/>
              </w:rPr>
              <w:t> </w:t>
            </w:r>
            <w:r>
              <w:rPr>
                <w:rFonts w:ascii="Arial MT"/>
                <w:sz w:val="22"/>
              </w:rPr>
              <w:t>or</w:t>
            </w:r>
            <w:r>
              <w:rPr>
                <w:rFonts w:ascii="Arial MT"/>
                <w:spacing w:val="-3"/>
                <w:sz w:val="22"/>
              </w:rPr>
              <w:t> </w:t>
            </w:r>
            <w:r>
              <w:rPr>
                <w:rFonts w:ascii="Arial MT"/>
                <w:sz w:val="22"/>
              </w:rPr>
              <w:t>14</w:t>
            </w:r>
            <w:r>
              <w:rPr>
                <w:rFonts w:ascii="Arial MT"/>
                <w:spacing w:val="-6"/>
                <w:sz w:val="22"/>
              </w:rPr>
              <w:t> </w:t>
            </w:r>
            <w:r>
              <w:rPr>
                <w:rFonts w:ascii="Arial MT"/>
                <w:spacing w:val="-2"/>
                <w:sz w:val="22"/>
              </w:rPr>
              <w:t>December</w:t>
            </w:r>
          </w:p>
          <w:p>
            <w:pPr>
              <w:pStyle w:val="TableParagraph"/>
              <w:spacing w:line="231" w:lineRule="exact"/>
              <w:ind w:left="108"/>
              <w:rPr>
                <w:rFonts w:ascii="Arial MT"/>
                <w:sz w:val="22"/>
              </w:rPr>
            </w:pPr>
            <w:r>
              <w:rPr>
                <w:rFonts w:ascii="Arial MT"/>
                <w:spacing w:val="-4"/>
                <w:sz w:val="22"/>
              </w:rPr>
              <w:t>2005</w:t>
            </w:r>
          </w:p>
        </w:tc>
      </w:tr>
      <w:tr>
        <w:trPr>
          <w:trHeight w:val="506" w:hRule="atLeast"/>
        </w:trPr>
        <w:tc>
          <w:tcPr>
            <w:tcW w:w="4121" w:type="dxa"/>
          </w:tcPr>
          <w:p>
            <w:pPr>
              <w:pStyle w:val="TableParagraph"/>
              <w:spacing w:line="248" w:lineRule="exact"/>
              <w:rPr>
                <w:sz w:val="22"/>
              </w:rPr>
            </w:pPr>
            <w:r>
              <w:rPr>
                <w:sz w:val="22"/>
              </w:rPr>
              <w:t>pd="20051212</w:t>
            </w:r>
            <w:r>
              <w:rPr>
                <w:spacing w:val="-12"/>
                <w:sz w:val="22"/>
              </w:rPr>
              <w:t> </w:t>
            </w:r>
            <w:r>
              <w:rPr>
                <w:spacing w:val="-2"/>
                <w:sz w:val="22"/>
              </w:rPr>
              <w:t>20051214"</w:t>
            </w:r>
          </w:p>
        </w:tc>
        <w:tc>
          <w:tcPr>
            <w:tcW w:w="5266" w:type="dxa"/>
            <w:tcBorders>
              <w:right w:val="nil"/>
            </w:tcBorders>
          </w:tcPr>
          <w:p>
            <w:pPr>
              <w:pStyle w:val="TableParagraph"/>
              <w:spacing w:line="240" w:lineRule="auto" w:before="2"/>
              <w:ind w:left="108"/>
              <w:rPr>
                <w:rFonts w:ascii="Arial MT"/>
                <w:sz w:val="22"/>
              </w:rPr>
            </w:pPr>
            <w:r>
              <w:rPr>
                <w:rFonts w:ascii="Arial MT"/>
                <w:sz w:val="22"/>
              </w:rPr>
              <w:t>Same</w:t>
            </w:r>
            <w:r>
              <w:rPr>
                <w:rFonts w:ascii="Arial MT"/>
                <w:spacing w:val="-1"/>
                <w:sz w:val="22"/>
              </w:rPr>
              <w:t> </w:t>
            </w:r>
            <w:r>
              <w:rPr>
                <w:rFonts w:ascii="Arial MT"/>
                <w:sz w:val="22"/>
              </w:rPr>
              <w:t>as</w:t>
            </w:r>
            <w:r>
              <w:rPr>
                <w:rFonts w:ascii="Arial MT"/>
                <w:spacing w:val="-3"/>
                <w:sz w:val="22"/>
              </w:rPr>
              <w:t> </w:t>
            </w:r>
            <w:r>
              <w:rPr>
                <w:rFonts w:ascii="Arial MT"/>
                <w:spacing w:val="-2"/>
                <w:sz w:val="22"/>
              </w:rPr>
              <w:t>above</w:t>
            </w:r>
          </w:p>
        </w:tc>
      </w:tr>
      <w:tr>
        <w:trPr>
          <w:trHeight w:val="760" w:hRule="atLeast"/>
        </w:trPr>
        <w:tc>
          <w:tcPr>
            <w:tcW w:w="4121" w:type="dxa"/>
          </w:tcPr>
          <w:p>
            <w:pPr>
              <w:pStyle w:val="TableParagraph"/>
              <w:spacing w:line="248" w:lineRule="exact"/>
              <w:rPr>
                <w:sz w:val="22"/>
              </w:rPr>
            </w:pPr>
            <w:r>
              <w:rPr>
                <w:sz w:val="22"/>
              </w:rPr>
              <w:t>ia</w:t>
            </w:r>
            <w:r>
              <w:rPr>
                <w:spacing w:val="-4"/>
                <w:sz w:val="22"/>
              </w:rPr>
              <w:t> </w:t>
            </w:r>
            <w:r>
              <w:rPr>
                <w:sz w:val="22"/>
              </w:rPr>
              <w:t>any</w:t>
            </w:r>
            <w:r>
              <w:rPr>
                <w:spacing w:val="-3"/>
                <w:sz w:val="22"/>
              </w:rPr>
              <w:t> </w:t>
            </w:r>
            <w:r>
              <w:rPr>
                <w:sz w:val="22"/>
              </w:rPr>
              <w:t>"John</w:t>
            </w:r>
            <w:r>
              <w:rPr>
                <w:spacing w:val="-3"/>
                <w:sz w:val="22"/>
              </w:rPr>
              <w:t> </w:t>
            </w:r>
            <w:r>
              <w:rPr>
                <w:spacing w:val="-2"/>
                <w:sz w:val="22"/>
              </w:rPr>
              <w:t>Smith"</w:t>
            </w:r>
          </w:p>
        </w:tc>
        <w:tc>
          <w:tcPr>
            <w:tcW w:w="5266" w:type="dxa"/>
            <w:tcBorders>
              <w:right w:val="nil"/>
            </w:tcBorders>
          </w:tcPr>
          <w:p>
            <w:pPr>
              <w:pStyle w:val="TableParagraph"/>
              <w:spacing w:line="240" w:lineRule="auto" w:before="2"/>
              <w:ind w:left="108"/>
              <w:rPr>
                <w:rFonts w:ascii="Arial MT"/>
                <w:sz w:val="22"/>
              </w:rPr>
            </w:pPr>
            <w:r>
              <w:rPr>
                <w:rFonts w:ascii="Arial MT"/>
                <w:sz w:val="22"/>
              </w:rPr>
              <w:t>All</w:t>
            </w:r>
            <w:r>
              <w:rPr>
                <w:rFonts w:ascii="Arial MT"/>
                <w:spacing w:val="-5"/>
                <w:sz w:val="22"/>
              </w:rPr>
              <w:t> </w:t>
            </w:r>
            <w:r>
              <w:rPr>
                <w:rFonts w:ascii="Arial MT"/>
                <w:sz w:val="22"/>
              </w:rPr>
              <w:t>publications</w:t>
            </w:r>
            <w:r>
              <w:rPr>
                <w:rFonts w:ascii="Arial MT"/>
                <w:spacing w:val="-5"/>
                <w:sz w:val="22"/>
              </w:rPr>
              <w:t> </w:t>
            </w:r>
            <w:r>
              <w:rPr>
                <w:rFonts w:ascii="Arial MT"/>
                <w:sz w:val="22"/>
              </w:rPr>
              <w:t>with</w:t>
            </w:r>
            <w:r>
              <w:rPr>
                <w:rFonts w:ascii="Arial MT"/>
                <w:spacing w:val="-5"/>
                <w:sz w:val="22"/>
              </w:rPr>
              <w:t> </w:t>
            </w:r>
            <w:r>
              <w:rPr>
                <w:rFonts w:ascii="Arial MT"/>
                <w:sz w:val="22"/>
              </w:rPr>
              <w:t>"John"</w:t>
            </w:r>
            <w:r>
              <w:rPr>
                <w:rFonts w:ascii="Arial MT"/>
                <w:spacing w:val="-4"/>
                <w:sz w:val="22"/>
              </w:rPr>
              <w:t> </w:t>
            </w:r>
            <w:r>
              <w:rPr>
                <w:rFonts w:ascii="Arial MT"/>
                <w:sz w:val="22"/>
              </w:rPr>
              <w:t>and/or</w:t>
            </w:r>
            <w:r>
              <w:rPr>
                <w:rFonts w:ascii="Arial MT"/>
                <w:spacing w:val="-6"/>
                <w:sz w:val="22"/>
              </w:rPr>
              <w:t> </w:t>
            </w:r>
            <w:r>
              <w:rPr>
                <w:rFonts w:ascii="Arial MT"/>
                <w:sz w:val="22"/>
              </w:rPr>
              <w:t>"Smith"</w:t>
            </w:r>
            <w:r>
              <w:rPr>
                <w:rFonts w:ascii="Arial MT"/>
                <w:spacing w:val="-6"/>
                <w:sz w:val="22"/>
              </w:rPr>
              <w:t> </w:t>
            </w:r>
            <w:r>
              <w:rPr>
                <w:rFonts w:ascii="Arial MT"/>
                <w:sz w:val="22"/>
              </w:rPr>
              <w:t>in</w:t>
            </w:r>
            <w:r>
              <w:rPr>
                <w:rFonts w:ascii="Arial MT"/>
                <w:spacing w:val="-5"/>
                <w:sz w:val="22"/>
              </w:rPr>
              <w:t> </w:t>
            </w:r>
            <w:r>
              <w:rPr>
                <w:rFonts w:ascii="Arial MT"/>
                <w:sz w:val="22"/>
              </w:rPr>
              <w:t>the applicant/inventor name</w:t>
            </w:r>
          </w:p>
        </w:tc>
      </w:tr>
      <w:tr>
        <w:trPr>
          <w:trHeight w:val="1264" w:hRule="atLeast"/>
        </w:trPr>
        <w:tc>
          <w:tcPr>
            <w:tcW w:w="4121" w:type="dxa"/>
          </w:tcPr>
          <w:p>
            <w:pPr>
              <w:pStyle w:val="TableParagraph"/>
              <w:spacing w:line="248" w:lineRule="exact"/>
              <w:rPr>
                <w:sz w:val="22"/>
              </w:rPr>
            </w:pPr>
            <w:r>
              <w:rPr>
                <w:sz w:val="22"/>
              </w:rPr>
              <w:t>pn=EP</w:t>
            </w:r>
            <w:r>
              <w:rPr>
                <w:spacing w:val="-4"/>
                <w:sz w:val="22"/>
              </w:rPr>
              <w:t> </w:t>
            </w:r>
            <w:r>
              <w:rPr>
                <w:sz w:val="22"/>
              </w:rPr>
              <w:t>and</w:t>
            </w:r>
            <w:r>
              <w:rPr>
                <w:spacing w:val="-4"/>
                <w:sz w:val="22"/>
              </w:rPr>
              <w:t> </w:t>
            </w:r>
            <w:r>
              <w:rPr>
                <w:spacing w:val="-2"/>
                <w:sz w:val="22"/>
              </w:rPr>
              <w:t>pr=GB</w:t>
            </w:r>
          </w:p>
        </w:tc>
        <w:tc>
          <w:tcPr>
            <w:tcW w:w="5266" w:type="dxa"/>
            <w:tcBorders>
              <w:right w:val="nil"/>
            </w:tcBorders>
          </w:tcPr>
          <w:p>
            <w:pPr>
              <w:pStyle w:val="TableParagraph"/>
              <w:spacing w:line="240" w:lineRule="auto"/>
              <w:ind w:left="108" w:right="118"/>
              <w:rPr>
                <w:rFonts w:ascii="Arial MT"/>
                <w:sz w:val="22"/>
              </w:rPr>
            </w:pPr>
            <w:r>
              <w:rPr>
                <w:rFonts w:ascii="Arial MT"/>
                <w:sz w:val="22"/>
              </w:rPr>
              <w:t>All</w:t>
            </w:r>
            <w:r>
              <w:rPr>
                <w:rFonts w:ascii="Arial MT"/>
                <w:spacing w:val="-6"/>
                <w:sz w:val="22"/>
              </w:rPr>
              <w:t> </w:t>
            </w:r>
            <w:r>
              <w:rPr>
                <w:rFonts w:ascii="Arial MT"/>
                <w:sz w:val="22"/>
              </w:rPr>
              <w:t>publications</w:t>
            </w:r>
            <w:r>
              <w:rPr>
                <w:rFonts w:ascii="Arial MT"/>
                <w:spacing w:val="-6"/>
                <w:sz w:val="22"/>
              </w:rPr>
              <w:t> </w:t>
            </w:r>
            <w:r>
              <w:rPr>
                <w:rFonts w:ascii="Arial MT"/>
                <w:sz w:val="22"/>
              </w:rPr>
              <w:t>published</w:t>
            </w:r>
            <w:r>
              <w:rPr>
                <w:rFonts w:ascii="Arial MT"/>
                <w:spacing w:val="-6"/>
                <w:sz w:val="22"/>
              </w:rPr>
              <w:t> </w:t>
            </w:r>
            <w:r>
              <w:rPr>
                <w:rFonts w:ascii="Arial MT"/>
                <w:sz w:val="22"/>
              </w:rPr>
              <w:t>by</w:t>
            </w:r>
            <w:r>
              <w:rPr>
                <w:rFonts w:ascii="Arial MT"/>
                <w:spacing w:val="-5"/>
                <w:sz w:val="22"/>
              </w:rPr>
              <w:t> </w:t>
            </w:r>
            <w:r>
              <w:rPr>
                <w:rFonts w:ascii="Arial MT"/>
                <w:sz w:val="22"/>
              </w:rPr>
              <w:t>EPO</w:t>
            </w:r>
            <w:r>
              <w:rPr>
                <w:rFonts w:ascii="Arial MT"/>
                <w:spacing w:val="-7"/>
                <w:sz w:val="22"/>
              </w:rPr>
              <w:t> </w:t>
            </w:r>
            <w:r>
              <w:rPr>
                <w:rFonts w:ascii="Arial MT"/>
                <w:sz w:val="22"/>
              </w:rPr>
              <w:t>(EP</w:t>
            </w:r>
            <w:r>
              <w:rPr>
                <w:rFonts w:ascii="Arial MT"/>
                <w:spacing w:val="-10"/>
                <w:sz w:val="22"/>
              </w:rPr>
              <w:t> </w:t>
            </w:r>
            <w:r>
              <w:rPr>
                <w:rFonts w:ascii="Arial MT"/>
                <w:sz w:val="22"/>
              </w:rPr>
              <w:t>country</w:t>
            </w:r>
            <w:r>
              <w:rPr>
                <w:rFonts w:ascii="Arial MT"/>
                <w:spacing w:val="-8"/>
                <w:sz w:val="22"/>
              </w:rPr>
              <w:t> </w:t>
            </w:r>
            <w:r>
              <w:rPr>
                <w:rFonts w:ascii="Arial MT"/>
                <w:sz w:val="22"/>
              </w:rPr>
              <w:t>code in the publication number) having a priority document from United Kingdom (GB country code in the priority number)</w:t>
            </w:r>
          </w:p>
        </w:tc>
      </w:tr>
      <w:tr>
        <w:trPr>
          <w:trHeight w:val="1012" w:hRule="atLeast"/>
        </w:trPr>
        <w:tc>
          <w:tcPr>
            <w:tcW w:w="4121" w:type="dxa"/>
          </w:tcPr>
          <w:p>
            <w:pPr>
              <w:pStyle w:val="TableParagraph"/>
              <w:spacing w:line="240" w:lineRule="auto"/>
              <w:rPr>
                <w:sz w:val="22"/>
              </w:rPr>
            </w:pPr>
            <w:r>
              <w:rPr>
                <w:sz w:val="22"/>
              </w:rPr>
              <w:t>ta=green</w:t>
            </w:r>
            <w:r>
              <w:rPr>
                <w:spacing w:val="-35"/>
                <w:sz w:val="22"/>
              </w:rPr>
              <w:t> </w:t>
            </w:r>
            <w:r>
              <w:rPr>
                <w:sz w:val="22"/>
              </w:rPr>
              <w:t>prox/distance&lt;=3 </w:t>
            </w:r>
            <w:r>
              <w:rPr>
                <w:spacing w:val="-2"/>
                <w:sz w:val="22"/>
              </w:rPr>
              <w:t>ta=energy</w:t>
            </w:r>
          </w:p>
        </w:tc>
        <w:tc>
          <w:tcPr>
            <w:tcW w:w="5266" w:type="dxa"/>
            <w:tcBorders>
              <w:right w:val="nil"/>
            </w:tcBorders>
          </w:tcPr>
          <w:p>
            <w:pPr>
              <w:pStyle w:val="TableParagraph"/>
              <w:spacing w:line="240" w:lineRule="auto"/>
              <w:ind w:left="108" w:right="183"/>
              <w:rPr>
                <w:rFonts w:ascii="Arial MT"/>
                <w:sz w:val="22"/>
              </w:rPr>
            </w:pPr>
            <w:r>
              <w:rPr>
                <w:rFonts w:ascii="Arial MT"/>
                <w:sz w:val="22"/>
              </w:rPr>
              <w:t>All</w:t>
            </w:r>
            <w:r>
              <w:rPr>
                <w:rFonts w:ascii="Arial MT"/>
                <w:spacing w:val="-6"/>
                <w:sz w:val="22"/>
              </w:rPr>
              <w:t> </w:t>
            </w:r>
            <w:r>
              <w:rPr>
                <w:rFonts w:ascii="Arial MT"/>
                <w:sz w:val="22"/>
              </w:rPr>
              <w:t>publications</w:t>
            </w:r>
            <w:r>
              <w:rPr>
                <w:rFonts w:ascii="Arial MT"/>
                <w:spacing w:val="-6"/>
                <w:sz w:val="22"/>
              </w:rPr>
              <w:t> </w:t>
            </w:r>
            <w:r>
              <w:rPr>
                <w:rFonts w:ascii="Arial MT"/>
                <w:sz w:val="22"/>
              </w:rPr>
              <w:t>having</w:t>
            </w:r>
            <w:r>
              <w:rPr>
                <w:rFonts w:ascii="Arial MT"/>
                <w:spacing w:val="-6"/>
                <w:sz w:val="22"/>
              </w:rPr>
              <w:t> </w:t>
            </w:r>
            <w:r>
              <w:rPr>
                <w:rFonts w:ascii="Arial MT"/>
                <w:sz w:val="22"/>
              </w:rPr>
              <w:t>words</w:t>
            </w:r>
            <w:r>
              <w:rPr>
                <w:rFonts w:ascii="Arial MT"/>
                <w:spacing w:val="-8"/>
                <w:sz w:val="22"/>
              </w:rPr>
              <w:t> </w:t>
            </w:r>
            <w:r>
              <w:rPr>
                <w:rFonts w:ascii="Arial MT"/>
                <w:sz w:val="22"/>
              </w:rPr>
              <w:t>"green"</w:t>
            </w:r>
            <w:r>
              <w:rPr>
                <w:rFonts w:ascii="Arial MT"/>
                <w:spacing w:val="-6"/>
                <w:sz w:val="22"/>
              </w:rPr>
              <w:t> </w:t>
            </w:r>
            <w:r>
              <w:rPr>
                <w:rFonts w:ascii="Arial MT"/>
                <w:sz w:val="22"/>
              </w:rPr>
              <w:t>and</w:t>
            </w:r>
            <w:r>
              <w:rPr>
                <w:rFonts w:ascii="Arial MT"/>
                <w:spacing w:val="-8"/>
                <w:sz w:val="22"/>
              </w:rPr>
              <w:t> </w:t>
            </w:r>
            <w:r>
              <w:rPr>
                <w:rFonts w:ascii="Arial MT"/>
                <w:sz w:val="22"/>
              </w:rPr>
              <w:t>"energy" in either title or abstract separated by at most 3 words from each other,</w:t>
            </w:r>
          </w:p>
        </w:tc>
      </w:tr>
      <w:tr>
        <w:trPr>
          <w:trHeight w:val="1012" w:hRule="atLeast"/>
        </w:trPr>
        <w:tc>
          <w:tcPr>
            <w:tcW w:w="4121" w:type="dxa"/>
          </w:tcPr>
          <w:p>
            <w:pPr>
              <w:pStyle w:val="TableParagraph"/>
              <w:spacing w:line="240" w:lineRule="auto"/>
              <w:ind w:right="245"/>
              <w:rPr>
                <w:sz w:val="22"/>
              </w:rPr>
            </w:pPr>
            <w:r>
              <w:rPr>
                <w:spacing w:val="-2"/>
                <w:sz w:val="22"/>
              </w:rPr>
              <w:t>ta=green prox/distance&lt;=2/ordered= </w:t>
            </w:r>
            <w:r>
              <w:rPr>
                <w:sz w:val="22"/>
              </w:rPr>
              <w:t>true ta=energy</w:t>
            </w:r>
          </w:p>
        </w:tc>
        <w:tc>
          <w:tcPr>
            <w:tcW w:w="5266" w:type="dxa"/>
            <w:tcBorders>
              <w:right w:val="nil"/>
            </w:tcBorders>
          </w:tcPr>
          <w:p>
            <w:pPr>
              <w:pStyle w:val="TableParagraph"/>
              <w:spacing w:line="240" w:lineRule="auto"/>
              <w:ind w:left="108" w:right="103"/>
              <w:jc w:val="both"/>
              <w:rPr>
                <w:rFonts w:ascii="Arial MT"/>
                <w:sz w:val="22"/>
              </w:rPr>
            </w:pPr>
            <w:r>
              <w:rPr>
                <w:rFonts w:ascii="Arial MT"/>
                <w:sz w:val="22"/>
              </w:rPr>
              <w:t>All</w:t>
            </w:r>
            <w:r>
              <w:rPr>
                <w:rFonts w:ascii="Arial MT"/>
                <w:spacing w:val="-2"/>
                <w:sz w:val="22"/>
              </w:rPr>
              <w:t> </w:t>
            </w:r>
            <w:r>
              <w:rPr>
                <w:rFonts w:ascii="Arial MT"/>
                <w:sz w:val="22"/>
              </w:rPr>
              <w:t>publications</w:t>
            </w:r>
            <w:r>
              <w:rPr>
                <w:rFonts w:ascii="Arial MT"/>
                <w:spacing w:val="-2"/>
                <w:sz w:val="22"/>
              </w:rPr>
              <w:t> </w:t>
            </w:r>
            <w:r>
              <w:rPr>
                <w:rFonts w:ascii="Arial MT"/>
                <w:sz w:val="22"/>
              </w:rPr>
              <w:t>having</w:t>
            </w:r>
            <w:r>
              <w:rPr>
                <w:rFonts w:ascii="Arial MT"/>
                <w:spacing w:val="-2"/>
                <w:sz w:val="22"/>
              </w:rPr>
              <w:t> </w:t>
            </w:r>
            <w:r>
              <w:rPr>
                <w:rFonts w:ascii="Arial MT"/>
                <w:sz w:val="22"/>
              </w:rPr>
              <w:t>a</w:t>
            </w:r>
            <w:r>
              <w:rPr>
                <w:rFonts w:ascii="Arial MT"/>
                <w:spacing w:val="-4"/>
                <w:sz w:val="22"/>
              </w:rPr>
              <w:t> </w:t>
            </w:r>
            <w:r>
              <w:rPr>
                <w:rFonts w:ascii="Arial MT"/>
                <w:sz w:val="22"/>
              </w:rPr>
              <w:t>word</w:t>
            </w:r>
            <w:r>
              <w:rPr>
                <w:rFonts w:ascii="Arial MT"/>
                <w:spacing w:val="-1"/>
                <w:sz w:val="22"/>
              </w:rPr>
              <w:t> </w:t>
            </w:r>
            <w:r>
              <w:rPr>
                <w:rFonts w:ascii="Arial MT"/>
                <w:sz w:val="22"/>
              </w:rPr>
              <w:t>"green"</w:t>
            </w:r>
            <w:r>
              <w:rPr>
                <w:rFonts w:ascii="Arial MT"/>
                <w:spacing w:val="-3"/>
                <w:sz w:val="22"/>
              </w:rPr>
              <w:t> </w:t>
            </w:r>
            <w:r>
              <w:rPr>
                <w:rFonts w:ascii="Arial MT"/>
                <w:sz w:val="22"/>
              </w:rPr>
              <w:t>followed</w:t>
            </w:r>
            <w:r>
              <w:rPr>
                <w:rFonts w:ascii="Arial MT"/>
                <w:spacing w:val="-2"/>
                <w:sz w:val="22"/>
              </w:rPr>
              <w:t> </w:t>
            </w:r>
            <w:r>
              <w:rPr>
                <w:rFonts w:ascii="Arial MT"/>
                <w:sz w:val="22"/>
              </w:rPr>
              <w:t>by</w:t>
            </w:r>
            <w:r>
              <w:rPr>
                <w:rFonts w:ascii="Arial MT"/>
                <w:spacing w:val="-4"/>
                <w:sz w:val="22"/>
              </w:rPr>
              <w:t> </w:t>
            </w:r>
            <w:r>
              <w:rPr>
                <w:rFonts w:ascii="Arial MT"/>
                <w:sz w:val="22"/>
              </w:rPr>
              <w:t>a word</w:t>
            </w:r>
            <w:r>
              <w:rPr>
                <w:rFonts w:ascii="Arial MT"/>
                <w:spacing w:val="-4"/>
                <w:sz w:val="22"/>
              </w:rPr>
              <w:t> </w:t>
            </w:r>
            <w:r>
              <w:rPr>
                <w:rFonts w:ascii="Arial MT"/>
                <w:sz w:val="22"/>
              </w:rPr>
              <w:t>"energy"</w:t>
            </w:r>
            <w:r>
              <w:rPr>
                <w:rFonts w:ascii="Arial MT"/>
                <w:spacing w:val="-6"/>
                <w:sz w:val="22"/>
              </w:rPr>
              <w:t> </w:t>
            </w:r>
            <w:r>
              <w:rPr>
                <w:rFonts w:ascii="Arial MT"/>
                <w:sz w:val="22"/>
              </w:rPr>
              <w:t>in</w:t>
            </w:r>
            <w:r>
              <w:rPr>
                <w:rFonts w:ascii="Arial MT"/>
                <w:spacing w:val="-5"/>
                <w:sz w:val="22"/>
              </w:rPr>
              <w:t> </w:t>
            </w:r>
            <w:r>
              <w:rPr>
                <w:rFonts w:ascii="Arial MT"/>
                <w:sz w:val="22"/>
              </w:rPr>
              <w:t>either</w:t>
            </w:r>
            <w:r>
              <w:rPr>
                <w:rFonts w:ascii="Arial MT"/>
                <w:spacing w:val="-6"/>
                <w:sz w:val="22"/>
              </w:rPr>
              <w:t> </w:t>
            </w:r>
            <w:r>
              <w:rPr>
                <w:rFonts w:ascii="Arial MT"/>
                <w:sz w:val="22"/>
              </w:rPr>
              <w:t>title</w:t>
            </w:r>
            <w:r>
              <w:rPr>
                <w:rFonts w:ascii="Arial MT"/>
                <w:spacing w:val="-5"/>
                <w:sz w:val="22"/>
              </w:rPr>
              <w:t> </w:t>
            </w:r>
            <w:r>
              <w:rPr>
                <w:rFonts w:ascii="Arial MT"/>
                <w:sz w:val="22"/>
              </w:rPr>
              <w:t>or</w:t>
            </w:r>
            <w:r>
              <w:rPr>
                <w:rFonts w:ascii="Arial MT"/>
                <w:spacing w:val="-3"/>
                <w:sz w:val="22"/>
              </w:rPr>
              <w:t> </w:t>
            </w:r>
            <w:r>
              <w:rPr>
                <w:rFonts w:ascii="Arial MT"/>
                <w:sz w:val="22"/>
              </w:rPr>
              <w:t>abstract</w:t>
            </w:r>
            <w:r>
              <w:rPr>
                <w:rFonts w:ascii="Arial MT"/>
                <w:spacing w:val="-6"/>
                <w:sz w:val="22"/>
              </w:rPr>
              <w:t> </w:t>
            </w:r>
            <w:r>
              <w:rPr>
                <w:rFonts w:ascii="Arial MT"/>
                <w:sz w:val="22"/>
              </w:rPr>
              <w:t>separated</w:t>
            </w:r>
            <w:r>
              <w:rPr>
                <w:rFonts w:ascii="Arial MT"/>
                <w:spacing w:val="-7"/>
                <w:sz w:val="22"/>
              </w:rPr>
              <w:t> </w:t>
            </w:r>
            <w:r>
              <w:rPr>
                <w:rFonts w:ascii="Arial MT"/>
                <w:sz w:val="22"/>
              </w:rPr>
              <w:t>by at most 2 words,</w:t>
            </w:r>
          </w:p>
        </w:tc>
      </w:tr>
      <w:tr>
        <w:trPr>
          <w:trHeight w:val="1010" w:hRule="atLeast"/>
        </w:trPr>
        <w:tc>
          <w:tcPr>
            <w:tcW w:w="4121" w:type="dxa"/>
          </w:tcPr>
          <w:p>
            <w:pPr>
              <w:pStyle w:val="TableParagraph"/>
              <w:spacing w:line="240" w:lineRule="auto"/>
              <w:ind w:right="577"/>
              <w:rPr>
                <w:sz w:val="22"/>
              </w:rPr>
            </w:pPr>
            <w:r>
              <w:rPr>
                <w:sz w:val="22"/>
              </w:rPr>
              <w:t>(ta=green</w:t>
            </w:r>
            <w:r>
              <w:rPr>
                <w:spacing w:val="-35"/>
                <w:sz w:val="22"/>
              </w:rPr>
              <w:t> </w:t>
            </w:r>
            <w:r>
              <w:rPr>
                <w:sz w:val="22"/>
              </w:rPr>
              <w:t>prox/distance&lt;=3 ta=energy) or </w:t>
            </w:r>
            <w:r>
              <w:rPr>
                <w:spacing w:val="-2"/>
                <w:sz w:val="22"/>
              </w:rPr>
              <w:t>(ta=renewable</w:t>
            </w:r>
          </w:p>
          <w:p>
            <w:pPr>
              <w:pStyle w:val="TableParagraph"/>
              <w:spacing w:line="244" w:lineRule="exact"/>
              <w:rPr>
                <w:sz w:val="22"/>
              </w:rPr>
            </w:pPr>
            <w:r>
              <w:rPr>
                <w:sz w:val="22"/>
              </w:rPr>
              <w:t>prox/distance&lt;=3</w:t>
            </w:r>
            <w:r>
              <w:rPr>
                <w:spacing w:val="-10"/>
                <w:sz w:val="22"/>
              </w:rPr>
              <w:t> </w:t>
            </w:r>
            <w:r>
              <w:rPr>
                <w:sz w:val="22"/>
              </w:rPr>
              <w:t>ta=</w:t>
            </w:r>
            <w:r>
              <w:rPr>
                <w:spacing w:val="-9"/>
                <w:sz w:val="22"/>
              </w:rPr>
              <w:t> </w:t>
            </w:r>
            <w:r>
              <w:rPr>
                <w:spacing w:val="-2"/>
                <w:sz w:val="22"/>
              </w:rPr>
              <w:t>energy)</w:t>
            </w:r>
          </w:p>
        </w:tc>
        <w:tc>
          <w:tcPr>
            <w:tcW w:w="5266" w:type="dxa"/>
            <w:tcBorders>
              <w:right w:val="nil"/>
            </w:tcBorders>
          </w:tcPr>
          <w:p>
            <w:pPr>
              <w:pStyle w:val="TableParagraph"/>
              <w:spacing w:line="240" w:lineRule="auto"/>
              <w:ind w:left="108" w:right="105"/>
              <w:rPr>
                <w:rFonts w:ascii="Arial MT"/>
                <w:sz w:val="22"/>
              </w:rPr>
            </w:pPr>
            <w:r>
              <w:rPr>
                <w:rFonts w:ascii="Arial MT"/>
                <w:sz w:val="22"/>
              </w:rPr>
              <w:t>All publications having either "green" or</w:t>
            </w:r>
            <w:r>
              <w:rPr>
                <w:rFonts w:ascii="Arial MT"/>
                <w:spacing w:val="40"/>
                <w:sz w:val="22"/>
              </w:rPr>
              <w:t> </w:t>
            </w:r>
            <w:r>
              <w:rPr>
                <w:rFonts w:ascii="Arial MT"/>
                <w:sz w:val="22"/>
              </w:rPr>
              <w:t>"renewable" separated by at most 3 words from a word</w:t>
            </w:r>
            <w:r>
              <w:rPr>
                <w:rFonts w:ascii="Arial MT"/>
                <w:spacing w:val="-6"/>
                <w:sz w:val="22"/>
              </w:rPr>
              <w:t> </w:t>
            </w:r>
            <w:r>
              <w:rPr>
                <w:rFonts w:ascii="Arial MT"/>
                <w:sz w:val="22"/>
              </w:rPr>
              <w:t>"energy"</w:t>
            </w:r>
            <w:r>
              <w:rPr>
                <w:rFonts w:ascii="Arial MT"/>
                <w:spacing w:val="-8"/>
                <w:sz w:val="22"/>
              </w:rPr>
              <w:t> </w:t>
            </w:r>
            <w:r>
              <w:rPr>
                <w:rFonts w:ascii="Arial MT"/>
                <w:sz w:val="22"/>
              </w:rPr>
              <w:t>in</w:t>
            </w:r>
            <w:r>
              <w:rPr>
                <w:rFonts w:ascii="Arial MT"/>
                <w:spacing w:val="-7"/>
                <w:sz w:val="22"/>
              </w:rPr>
              <w:t> </w:t>
            </w:r>
            <w:r>
              <w:rPr>
                <w:rFonts w:ascii="Arial MT"/>
                <w:sz w:val="22"/>
              </w:rPr>
              <w:t>either</w:t>
            </w:r>
            <w:r>
              <w:rPr>
                <w:rFonts w:ascii="Arial MT"/>
                <w:spacing w:val="-8"/>
                <w:sz w:val="22"/>
              </w:rPr>
              <w:t> </w:t>
            </w:r>
            <w:r>
              <w:rPr>
                <w:rFonts w:ascii="Arial MT"/>
                <w:sz w:val="22"/>
              </w:rPr>
              <w:t>title</w:t>
            </w:r>
            <w:r>
              <w:rPr>
                <w:rFonts w:ascii="Arial MT"/>
                <w:spacing w:val="-7"/>
                <w:sz w:val="22"/>
              </w:rPr>
              <w:t> </w:t>
            </w:r>
            <w:r>
              <w:rPr>
                <w:rFonts w:ascii="Arial MT"/>
                <w:sz w:val="22"/>
              </w:rPr>
              <w:t>or</w:t>
            </w:r>
            <w:r>
              <w:rPr>
                <w:rFonts w:ascii="Arial MT"/>
                <w:spacing w:val="-5"/>
                <w:sz w:val="22"/>
              </w:rPr>
              <w:t> </w:t>
            </w:r>
            <w:r>
              <w:rPr>
                <w:rFonts w:ascii="Arial MT"/>
                <w:sz w:val="22"/>
              </w:rPr>
              <w:t>abstract,</w:t>
            </w:r>
            <w:r>
              <w:rPr>
                <w:rFonts w:ascii="Arial MT"/>
                <w:spacing w:val="-5"/>
                <w:sz w:val="22"/>
              </w:rPr>
              <w:t> </w:t>
            </w:r>
            <w:r>
              <w:rPr>
                <w:rFonts w:ascii="Arial MT"/>
                <w:sz w:val="22"/>
              </w:rPr>
              <w:t>in</w:t>
            </w:r>
            <w:r>
              <w:rPr>
                <w:rFonts w:ascii="Arial MT"/>
                <w:spacing w:val="-7"/>
                <w:sz w:val="22"/>
              </w:rPr>
              <w:t> </w:t>
            </w:r>
            <w:r>
              <w:rPr>
                <w:rFonts w:ascii="Arial MT"/>
                <w:sz w:val="22"/>
              </w:rPr>
              <w:t>any</w:t>
            </w:r>
            <w:r>
              <w:rPr>
                <w:rFonts w:ascii="Arial MT"/>
                <w:spacing w:val="-6"/>
                <w:sz w:val="22"/>
              </w:rPr>
              <w:t> </w:t>
            </w:r>
            <w:r>
              <w:rPr>
                <w:rFonts w:ascii="Arial MT"/>
                <w:sz w:val="22"/>
              </w:rPr>
              <w:t>order.</w:t>
            </w:r>
          </w:p>
        </w:tc>
      </w:tr>
      <w:tr>
        <w:trPr>
          <w:trHeight w:val="1518" w:hRule="atLeast"/>
        </w:trPr>
        <w:tc>
          <w:tcPr>
            <w:tcW w:w="4121" w:type="dxa"/>
          </w:tcPr>
          <w:p>
            <w:pPr>
              <w:pStyle w:val="TableParagraph"/>
              <w:spacing w:line="240" w:lineRule="auto"/>
              <w:rPr>
                <w:sz w:val="22"/>
              </w:rPr>
            </w:pPr>
            <w:r>
              <w:rPr>
                <w:sz w:val="22"/>
              </w:rPr>
              <w:t>pa</w:t>
            </w:r>
            <w:r>
              <w:rPr>
                <w:spacing w:val="-13"/>
                <w:sz w:val="22"/>
              </w:rPr>
              <w:t> </w:t>
            </w:r>
            <w:r>
              <w:rPr>
                <w:sz w:val="22"/>
              </w:rPr>
              <w:t>all</w:t>
            </w:r>
            <w:r>
              <w:rPr>
                <w:spacing w:val="-13"/>
                <w:sz w:val="22"/>
              </w:rPr>
              <w:t> </w:t>
            </w:r>
            <w:r>
              <w:rPr>
                <w:sz w:val="22"/>
              </w:rPr>
              <w:t>"intelligence</w:t>
            </w:r>
            <w:r>
              <w:rPr>
                <w:spacing w:val="-13"/>
                <w:sz w:val="22"/>
              </w:rPr>
              <w:t> </w:t>
            </w:r>
            <w:r>
              <w:rPr>
                <w:sz w:val="22"/>
              </w:rPr>
              <w:t>agency atomic" and JP</w:t>
            </w:r>
          </w:p>
        </w:tc>
        <w:tc>
          <w:tcPr>
            <w:tcW w:w="5266" w:type="dxa"/>
            <w:tcBorders>
              <w:right w:val="nil"/>
            </w:tcBorders>
          </w:tcPr>
          <w:p>
            <w:pPr>
              <w:pStyle w:val="TableParagraph"/>
              <w:spacing w:line="240" w:lineRule="auto" w:before="2"/>
              <w:ind w:left="108" w:right="183"/>
              <w:rPr>
                <w:rFonts w:ascii="Arial MT" w:hAnsi="Arial MT"/>
                <w:sz w:val="22"/>
              </w:rPr>
            </w:pPr>
            <w:r>
              <w:rPr>
                <w:rFonts w:ascii="Arial MT" w:hAnsi="Arial MT"/>
                <w:sz w:val="22"/>
              </w:rPr>
              <w:t>All publications with a publication/application/priority</w:t>
            </w:r>
            <w:r>
              <w:rPr>
                <w:rFonts w:ascii="Arial MT" w:hAnsi="Arial MT"/>
                <w:spacing w:val="-12"/>
                <w:sz w:val="22"/>
              </w:rPr>
              <w:t> </w:t>
            </w:r>
            <w:r>
              <w:rPr>
                <w:rFonts w:ascii="Arial MT" w:hAnsi="Arial MT"/>
                <w:sz w:val="22"/>
              </w:rPr>
              <w:t>document</w:t>
            </w:r>
            <w:r>
              <w:rPr>
                <w:rFonts w:ascii="Arial MT" w:hAnsi="Arial MT"/>
                <w:spacing w:val="-13"/>
                <w:sz w:val="22"/>
              </w:rPr>
              <w:t> </w:t>
            </w:r>
            <w:r>
              <w:rPr>
                <w:rFonts w:ascii="Arial MT" w:hAnsi="Arial MT"/>
                <w:sz w:val="22"/>
              </w:rPr>
              <w:t>issued</w:t>
            </w:r>
            <w:r>
              <w:rPr>
                <w:rFonts w:ascii="Arial MT" w:hAnsi="Arial MT"/>
                <w:spacing w:val="-13"/>
                <w:sz w:val="22"/>
              </w:rPr>
              <w:t> </w:t>
            </w:r>
            <w:r>
              <w:rPr>
                <w:rFonts w:ascii="Arial MT" w:hAnsi="Arial MT"/>
                <w:sz w:val="22"/>
              </w:rPr>
              <w:t>by Japan (having a JP country code in a document number) having "intelligence", "agency", “atomic” words in an applicant name</w:t>
            </w:r>
          </w:p>
        </w:tc>
      </w:tr>
    </w:tbl>
    <w:p>
      <w:pPr>
        <w:pStyle w:val="TableParagraph"/>
        <w:spacing w:after="0" w:line="240" w:lineRule="auto"/>
        <w:rPr>
          <w:rFonts w:ascii="Arial MT" w:hAnsi="Arial MT"/>
          <w:sz w:val="22"/>
        </w:rPr>
        <w:sectPr>
          <w:headerReference w:type="default" r:id="rId458"/>
          <w:footerReference w:type="default" r:id="rId459"/>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21"/>
        <w:gridCol w:w="5266"/>
      </w:tblGrid>
      <w:tr>
        <w:trPr>
          <w:trHeight w:val="287" w:hRule="atLeast"/>
        </w:trPr>
        <w:tc>
          <w:tcPr>
            <w:tcW w:w="4121" w:type="dxa"/>
            <w:shd w:val="clear" w:color="auto" w:fill="538DD3"/>
          </w:tcPr>
          <w:p>
            <w:pPr>
              <w:pStyle w:val="TableParagraph"/>
              <w:spacing w:line="240" w:lineRule="auto"/>
              <w:rPr>
                <w:rFonts w:ascii="Arial"/>
                <w:b/>
                <w:sz w:val="22"/>
              </w:rPr>
            </w:pPr>
            <w:r>
              <w:rPr>
                <w:rFonts w:ascii="Arial"/>
                <w:b/>
                <w:color w:val="FFFFFF"/>
                <w:spacing w:val="-2"/>
                <w:sz w:val="22"/>
              </w:rPr>
              <w:t>Query</w:t>
            </w:r>
          </w:p>
        </w:tc>
        <w:tc>
          <w:tcPr>
            <w:tcW w:w="5266" w:type="dxa"/>
            <w:tcBorders>
              <w:right w:val="nil"/>
            </w:tcBorders>
            <w:shd w:val="clear" w:color="auto" w:fill="538DD3"/>
          </w:tcPr>
          <w:p>
            <w:pPr>
              <w:pStyle w:val="TableParagraph"/>
              <w:spacing w:line="240" w:lineRule="auto"/>
              <w:ind w:left="108"/>
              <w:rPr>
                <w:rFonts w:ascii="Arial"/>
                <w:b/>
                <w:sz w:val="22"/>
              </w:rPr>
            </w:pPr>
            <w:r>
              <w:rPr>
                <w:rFonts w:ascii="Arial"/>
                <w:b/>
                <w:color w:val="FFFFFF"/>
                <w:sz w:val="22"/>
              </w:rPr>
              <w:t>Description</w:t>
            </w:r>
            <w:r>
              <w:rPr>
                <w:rFonts w:ascii="Arial"/>
                <w:b/>
                <w:color w:val="FFFFFF"/>
                <w:spacing w:val="-5"/>
                <w:sz w:val="22"/>
              </w:rPr>
              <w:t> </w:t>
            </w:r>
            <w:r>
              <w:rPr>
                <w:rFonts w:ascii="Arial"/>
                <w:b/>
                <w:color w:val="FFFFFF"/>
                <w:sz w:val="22"/>
              </w:rPr>
              <w:t>of</w:t>
            </w:r>
            <w:r>
              <w:rPr>
                <w:rFonts w:ascii="Arial"/>
                <w:b/>
                <w:color w:val="FFFFFF"/>
                <w:spacing w:val="-5"/>
                <w:sz w:val="22"/>
              </w:rPr>
              <w:t> </w:t>
            </w:r>
            <w:r>
              <w:rPr>
                <w:rFonts w:ascii="Arial"/>
                <w:b/>
                <w:color w:val="FFFFFF"/>
                <w:spacing w:val="-2"/>
                <w:sz w:val="22"/>
              </w:rPr>
              <w:t>result</w:t>
            </w:r>
          </w:p>
        </w:tc>
      </w:tr>
      <w:tr>
        <w:trPr>
          <w:trHeight w:val="499" w:hRule="atLeast"/>
        </w:trPr>
        <w:tc>
          <w:tcPr>
            <w:tcW w:w="4121" w:type="dxa"/>
          </w:tcPr>
          <w:p>
            <w:pPr>
              <w:pStyle w:val="TableParagraph"/>
              <w:spacing w:line="249" w:lineRule="exact"/>
              <w:rPr>
                <w:sz w:val="22"/>
              </w:rPr>
            </w:pPr>
            <w:r>
              <w:rPr>
                <w:sz w:val="22"/>
              </w:rPr>
              <w:t>pa</w:t>
            </w:r>
            <w:r>
              <w:rPr>
                <w:spacing w:val="-6"/>
                <w:sz w:val="22"/>
              </w:rPr>
              <w:t> </w:t>
            </w:r>
            <w:r>
              <w:rPr>
                <w:sz w:val="22"/>
              </w:rPr>
              <w:t>all</w:t>
            </w:r>
            <w:r>
              <w:rPr>
                <w:spacing w:val="-6"/>
                <w:sz w:val="22"/>
              </w:rPr>
              <w:t> </w:t>
            </w:r>
            <w:r>
              <w:rPr>
                <w:sz w:val="22"/>
              </w:rPr>
              <w:t>"intelligence</w:t>
            </w:r>
            <w:r>
              <w:rPr>
                <w:spacing w:val="-6"/>
                <w:sz w:val="22"/>
              </w:rPr>
              <w:t> </w:t>
            </w:r>
            <w:r>
              <w:rPr>
                <w:spacing w:val="-2"/>
                <w:sz w:val="22"/>
              </w:rPr>
              <w:t>agency</w:t>
            </w:r>
          </w:p>
          <w:p>
            <w:pPr>
              <w:pStyle w:val="TableParagraph"/>
              <w:spacing w:line="230" w:lineRule="exact"/>
              <w:rPr>
                <w:sz w:val="22"/>
              </w:rPr>
            </w:pPr>
            <w:r>
              <w:rPr>
                <w:sz w:val="22"/>
              </w:rPr>
              <w:t>atomic"</w:t>
            </w:r>
            <w:r>
              <w:rPr>
                <w:spacing w:val="-4"/>
                <w:sz w:val="22"/>
              </w:rPr>
              <w:t> </w:t>
            </w:r>
            <w:r>
              <w:rPr>
                <w:sz w:val="22"/>
              </w:rPr>
              <w:t>and</w:t>
            </w:r>
            <w:r>
              <w:rPr>
                <w:spacing w:val="-4"/>
                <w:sz w:val="22"/>
              </w:rPr>
              <w:t> </w:t>
            </w:r>
            <w:r>
              <w:rPr>
                <w:sz w:val="22"/>
              </w:rPr>
              <w:t>JP</w:t>
            </w:r>
            <w:r>
              <w:rPr>
                <w:spacing w:val="-3"/>
                <w:sz w:val="22"/>
              </w:rPr>
              <w:t> </w:t>
            </w:r>
            <w:r>
              <w:rPr>
                <w:sz w:val="22"/>
              </w:rPr>
              <w:t>and</w:t>
            </w:r>
            <w:r>
              <w:rPr>
                <w:spacing w:val="-3"/>
                <w:sz w:val="22"/>
              </w:rPr>
              <w:t> </w:t>
            </w:r>
            <w:r>
              <w:rPr>
                <w:spacing w:val="-2"/>
                <w:sz w:val="22"/>
              </w:rPr>
              <w:t>pd&gt;2000</w:t>
            </w:r>
          </w:p>
        </w:tc>
        <w:tc>
          <w:tcPr>
            <w:tcW w:w="5266" w:type="dxa"/>
            <w:tcBorders>
              <w:right w:val="nil"/>
            </w:tcBorders>
          </w:tcPr>
          <w:p>
            <w:pPr>
              <w:pStyle w:val="TableParagraph"/>
              <w:spacing w:line="240" w:lineRule="auto"/>
              <w:ind w:left="108"/>
              <w:rPr>
                <w:rFonts w:ascii="Arial MT"/>
                <w:sz w:val="22"/>
              </w:rPr>
            </w:pPr>
            <w:r>
              <w:rPr>
                <w:rFonts w:ascii="Arial MT"/>
                <w:sz w:val="22"/>
              </w:rPr>
              <w:t>See</w:t>
            </w:r>
            <w:r>
              <w:rPr>
                <w:rFonts w:ascii="Arial MT"/>
                <w:spacing w:val="-5"/>
                <w:sz w:val="22"/>
              </w:rPr>
              <w:t> </w:t>
            </w:r>
            <w:r>
              <w:rPr>
                <w:rFonts w:ascii="Arial MT"/>
                <w:sz w:val="22"/>
              </w:rPr>
              <w:t>above,</w:t>
            </w:r>
            <w:r>
              <w:rPr>
                <w:rFonts w:ascii="Arial MT"/>
                <w:spacing w:val="-4"/>
                <w:sz w:val="22"/>
              </w:rPr>
              <w:t> </w:t>
            </w:r>
            <w:r>
              <w:rPr>
                <w:rFonts w:ascii="Arial MT"/>
                <w:sz w:val="22"/>
              </w:rPr>
              <w:t>but</w:t>
            </w:r>
            <w:r>
              <w:rPr>
                <w:rFonts w:ascii="Arial MT"/>
                <w:spacing w:val="-5"/>
                <w:sz w:val="22"/>
              </w:rPr>
              <w:t> </w:t>
            </w:r>
            <w:r>
              <w:rPr>
                <w:rFonts w:ascii="Arial MT"/>
                <w:sz w:val="22"/>
              </w:rPr>
              <w:t>published</w:t>
            </w:r>
            <w:r>
              <w:rPr>
                <w:rFonts w:ascii="Arial MT"/>
                <w:spacing w:val="-4"/>
                <w:sz w:val="22"/>
              </w:rPr>
              <w:t> </w:t>
            </w:r>
            <w:r>
              <w:rPr>
                <w:rFonts w:ascii="Arial MT"/>
                <w:sz w:val="22"/>
              </w:rPr>
              <w:t>after</w:t>
            </w:r>
            <w:r>
              <w:rPr>
                <w:rFonts w:ascii="Arial MT"/>
                <w:spacing w:val="-5"/>
                <w:sz w:val="22"/>
              </w:rPr>
              <w:t> </w:t>
            </w:r>
            <w:r>
              <w:rPr>
                <w:rFonts w:ascii="Arial MT"/>
                <w:spacing w:val="-2"/>
                <w:sz w:val="22"/>
              </w:rPr>
              <w:t>2000.</w:t>
            </w:r>
          </w:p>
        </w:tc>
      </w:tr>
      <w:tr>
        <w:trPr>
          <w:trHeight w:val="505" w:hRule="atLeast"/>
        </w:trPr>
        <w:tc>
          <w:tcPr>
            <w:tcW w:w="4121" w:type="dxa"/>
          </w:tcPr>
          <w:p>
            <w:pPr>
              <w:pStyle w:val="TableParagraph"/>
              <w:spacing w:line="248" w:lineRule="exact"/>
              <w:rPr>
                <w:sz w:val="22"/>
              </w:rPr>
            </w:pPr>
            <w:r>
              <w:rPr>
                <w:sz w:val="22"/>
              </w:rPr>
              <w:t>pd</w:t>
            </w:r>
            <w:r>
              <w:rPr>
                <w:spacing w:val="-4"/>
                <w:sz w:val="22"/>
              </w:rPr>
              <w:t> </w:t>
            </w:r>
            <w:r>
              <w:rPr>
                <w:sz w:val="22"/>
              </w:rPr>
              <w:t>&lt;</w:t>
            </w:r>
            <w:r>
              <w:rPr>
                <w:spacing w:val="-1"/>
                <w:sz w:val="22"/>
              </w:rPr>
              <w:t> </w:t>
            </w:r>
            <w:r>
              <w:rPr>
                <w:spacing w:val="-2"/>
                <w:sz w:val="22"/>
              </w:rPr>
              <w:t>18000101</w:t>
            </w:r>
          </w:p>
        </w:tc>
        <w:tc>
          <w:tcPr>
            <w:tcW w:w="5266" w:type="dxa"/>
            <w:tcBorders>
              <w:right w:val="nil"/>
            </w:tcBorders>
          </w:tcPr>
          <w:p>
            <w:pPr>
              <w:pStyle w:val="TableParagraph"/>
              <w:spacing w:line="240" w:lineRule="auto"/>
              <w:ind w:left="108"/>
              <w:rPr>
                <w:rFonts w:ascii="Arial MT"/>
                <w:sz w:val="22"/>
              </w:rPr>
            </w:pPr>
            <w:r>
              <w:rPr>
                <w:rFonts w:ascii="Arial MT"/>
                <w:sz w:val="22"/>
              </w:rPr>
              <w:t>All</w:t>
            </w:r>
            <w:r>
              <w:rPr>
                <w:rFonts w:ascii="Arial MT"/>
                <w:spacing w:val="-7"/>
                <w:sz w:val="22"/>
              </w:rPr>
              <w:t> </w:t>
            </w:r>
            <w:r>
              <w:rPr>
                <w:rFonts w:ascii="Arial MT"/>
                <w:sz w:val="22"/>
              </w:rPr>
              <w:t>publications</w:t>
            </w:r>
            <w:r>
              <w:rPr>
                <w:rFonts w:ascii="Arial MT"/>
                <w:spacing w:val="-7"/>
                <w:sz w:val="22"/>
              </w:rPr>
              <w:t> </w:t>
            </w:r>
            <w:r>
              <w:rPr>
                <w:rFonts w:ascii="Arial MT"/>
                <w:sz w:val="22"/>
              </w:rPr>
              <w:t>published</w:t>
            </w:r>
            <w:r>
              <w:rPr>
                <w:rFonts w:ascii="Arial MT"/>
                <w:spacing w:val="-6"/>
                <w:sz w:val="22"/>
              </w:rPr>
              <w:t> </w:t>
            </w:r>
            <w:r>
              <w:rPr>
                <w:rFonts w:ascii="Arial MT"/>
                <w:sz w:val="22"/>
              </w:rPr>
              <w:t>before</w:t>
            </w:r>
            <w:r>
              <w:rPr>
                <w:rFonts w:ascii="Arial MT"/>
                <w:spacing w:val="-7"/>
                <w:sz w:val="22"/>
              </w:rPr>
              <w:t> </w:t>
            </w:r>
            <w:r>
              <w:rPr>
                <w:rFonts w:ascii="Arial MT"/>
                <w:sz w:val="22"/>
              </w:rPr>
              <w:t>18th</w:t>
            </w:r>
            <w:r>
              <w:rPr>
                <w:rFonts w:ascii="Arial MT"/>
                <w:spacing w:val="-6"/>
                <w:sz w:val="22"/>
              </w:rPr>
              <w:t> </w:t>
            </w:r>
            <w:r>
              <w:rPr>
                <w:rFonts w:ascii="Arial MT"/>
                <w:spacing w:val="-2"/>
                <w:sz w:val="22"/>
              </w:rPr>
              <w:t>century.</w:t>
            </w:r>
          </w:p>
        </w:tc>
      </w:tr>
      <w:tr>
        <w:trPr>
          <w:trHeight w:val="758" w:hRule="atLeast"/>
        </w:trPr>
        <w:tc>
          <w:tcPr>
            <w:tcW w:w="4121" w:type="dxa"/>
          </w:tcPr>
          <w:p>
            <w:pPr>
              <w:pStyle w:val="TableParagraph"/>
              <w:spacing w:line="248" w:lineRule="exact"/>
              <w:rPr>
                <w:sz w:val="22"/>
              </w:rPr>
            </w:pPr>
            <w:r>
              <w:rPr>
                <w:spacing w:val="-2"/>
                <w:sz w:val="22"/>
              </w:rPr>
              <w:t>ta=synchroni#ed</w:t>
            </w:r>
          </w:p>
        </w:tc>
        <w:tc>
          <w:tcPr>
            <w:tcW w:w="5266" w:type="dxa"/>
            <w:tcBorders>
              <w:right w:val="nil"/>
            </w:tcBorders>
          </w:tcPr>
          <w:p>
            <w:pPr>
              <w:pStyle w:val="TableParagraph"/>
              <w:spacing w:line="240" w:lineRule="auto"/>
              <w:ind w:left="108"/>
              <w:rPr>
                <w:rFonts w:ascii="Arial MT"/>
                <w:sz w:val="22"/>
              </w:rPr>
            </w:pPr>
            <w:r>
              <w:rPr>
                <w:rFonts w:ascii="Arial MT"/>
                <w:sz w:val="22"/>
              </w:rPr>
              <w:t>Allows</w:t>
            </w:r>
            <w:r>
              <w:rPr>
                <w:rFonts w:ascii="Arial MT"/>
                <w:spacing w:val="-6"/>
                <w:sz w:val="22"/>
              </w:rPr>
              <w:t> </w:t>
            </w:r>
            <w:r>
              <w:rPr>
                <w:rFonts w:ascii="Arial MT"/>
                <w:sz w:val="22"/>
              </w:rPr>
              <w:t>to</w:t>
            </w:r>
            <w:r>
              <w:rPr>
                <w:rFonts w:ascii="Arial MT"/>
                <w:spacing w:val="-7"/>
                <w:sz w:val="22"/>
              </w:rPr>
              <w:t> </w:t>
            </w:r>
            <w:r>
              <w:rPr>
                <w:rFonts w:ascii="Arial MT"/>
                <w:sz w:val="22"/>
              </w:rPr>
              <w:t>look</w:t>
            </w:r>
            <w:r>
              <w:rPr>
                <w:rFonts w:ascii="Arial MT"/>
                <w:spacing w:val="-8"/>
                <w:sz w:val="22"/>
              </w:rPr>
              <w:t> </w:t>
            </w:r>
            <w:r>
              <w:rPr>
                <w:rFonts w:ascii="Arial MT"/>
                <w:sz w:val="22"/>
              </w:rPr>
              <w:t>for</w:t>
            </w:r>
            <w:r>
              <w:rPr>
                <w:rFonts w:ascii="Arial MT"/>
                <w:spacing w:val="-7"/>
                <w:sz w:val="22"/>
              </w:rPr>
              <w:t> </w:t>
            </w:r>
            <w:r>
              <w:rPr>
                <w:rFonts w:ascii="Arial MT"/>
                <w:sz w:val="22"/>
              </w:rPr>
              <w:t>"synchronized"</w:t>
            </w:r>
            <w:r>
              <w:rPr>
                <w:rFonts w:ascii="Arial MT"/>
                <w:spacing w:val="-6"/>
                <w:sz w:val="22"/>
              </w:rPr>
              <w:t> </w:t>
            </w:r>
            <w:r>
              <w:rPr>
                <w:rFonts w:ascii="Arial MT"/>
                <w:sz w:val="22"/>
              </w:rPr>
              <w:t>or</w:t>
            </w:r>
            <w:r>
              <w:rPr>
                <w:rFonts w:ascii="Arial MT"/>
                <w:spacing w:val="-7"/>
                <w:sz w:val="22"/>
              </w:rPr>
              <w:t> </w:t>
            </w:r>
            <w:r>
              <w:rPr>
                <w:rFonts w:ascii="Arial MT"/>
                <w:sz w:val="22"/>
              </w:rPr>
              <w:t>"synchronised" word in abstract/title</w:t>
            </w:r>
          </w:p>
        </w:tc>
      </w:tr>
      <w:tr>
        <w:trPr>
          <w:trHeight w:val="1266" w:hRule="atLeast"/>
        </w:trPr>
        <w:tc>
          <w:tcPr>
            <w:tcW w:w="4121" w:type="dxa"/>
          </w:tcPr>
          <w:p>
            <w:pPr>
              <w:pStyle w:val="TableParagraph"/>
              <w:spacing w:line="248" w:lineRule="exact"/>
              <w:rPr>
                <w:sz w:val="22"/>
              </w:rPr>
            </w:pPr>
            <w:r>
              <w:rPr>
                <w:sz w:val="22"/>
              </w:rPr>
              <w:t>EP</w:t>
            </w:r>
            <w:r>
              <w:rPr>
                <w:spacing w:val="-3"/>
                <w:sz w:val="22"/>
              </w:rPr>
              <w:t> </w:t>
            </w:r>
            <w:r>
              <w:rPr>
                <w:sz w:val="22"/>
              </w:rPr>
              <w:t>and</w:t>
            </w:r>
            <w:r>
              <w:rPr>
                <w:spacing w:val="-3"/>
                <w:sz w:val="22"/>
              </w:rPr>
              <w:t> </w:t>
            </w:r>
            <w:r>
              <w:rPr>
                <w:sz w:val="22"/>
              </w:rPr>
              <w:t>2009</w:t>
            </w:r>
            <w:r>
              <w:rPr>
                <w:spacing w:val="-3"/>
                <w:sz w:val="22"/>
              </w:rPr>
              <w:t> </w:t>
            </w:r>
            <w:r>
              <w:rPr>
                <w:sz w:val="22"/>
              </w:rPr>
              <w:t>and</w:t>
            </w:r>
            <w:r>
              <w:rPr>
                <w:spacing w:val="-3"/>
                <w:sz w:val="22"/>
              </w:rPr>
              <w:t> </w:t>
            </w:r>
            <w:r>
              <w:rPr>
                <w:spacing w:val="-2"/>
                <w:sz w:val="22"/>
              </w:rPr>
              <w:t>Smith</w:t>
            </w:r>
          </w:p>
        </w:tc>
        <w:tc>
          <w:tcPr>
            <w:tcW w:w="5266" w:type="dxa"/>
            <w:tcBorders>
              <w:right w:val="nil"/>
            </w:tcBorders>
          </w:tcPr>
          <w:p>
            <w:pPr>
              <w:pStyle w:val="TableParagraph"/>
              <w:spacing w:line="240" w:lineRule="auto" w:before="2"/>
              <w:ind w:left="108" w:right="183"/>
              <w:rPr>
                <w:rFonts w:ascii="Arial MT"/>
                <w:sz w:val="22"/>
              </w:rPr>
            </w:pPr>
            <w:r>
              <w:rPr>
                <w:rFonts w:ascii="Arial MT"/>
                <w:sz w:val="22"/>
              </w:rPr>
              <w:t>All</w:t>
            </w:r>
            <w:r>
              <w:rPr>
                <w:rFonts w:ascii="Arial MT"/>
                <w:spacing w:val="-13"/>
                <w:sz w:val="22"/>
              </w:rPr>
              <w:t> </w:t>
            </w:r>
            <w:r>
              <w:rPr>
                <w:rFonts w:ascii="Arial MT"/>
                <w:sz w:val="22"/>
              </w:rPr>
              <w:t>publications</w:t>
            </w:r>
            <w:r>
              <w:rPr>
                <w:rFonts w:ascii="Arial MT"/>
                <w:spacing w:val="-13"/>
                <w:sz w:val="22"/>
              </w:rPr>
              <w:t> </w:t>
            </w:r>
            <w:r>
              <w:rPr>
                <w:rFonts w:ascii="Arial MT"/>
                <w:sz w:val="22"/>
              </w:rPr>
              <w:t>with</w:t>
            </w:r>
            <w:r>
              <w:rPr>
                <w:rFonts w:ascii="Arial MT"/>
                <w:spacing w:val="-12"/>
                <w:sz w:val="22"/>
              </w:rPr>
              <w:t> </w:t>
            </w:r>
            <w:r>
              <w:rPr>
                <w:rFonts w:ascii="Arial MT"/>
                <w:sz w:val="22"/>
              </w:rPr>
              <w:t>application/publication/priority document issued by EPO (having EP country code), published in 2009, having Smith as an applicant or inventor</w:t>
            </w:r>
          </w:p>
        </w:tc>
      </w:tr>
      <w:tr>
        <w:trPr>
          <w:trHeight w:val="503" w:hRule="atLeast"/>
        </w:trPr>
        <w:tc>
          <w:tcPr>
            <w:tcW w:w="4121" w:type="dxa"/>
            <w:tcBorders>
              <w:bottom w:val="nil"/>
            </w:tcBorders>
          </w:tcPr>
          <w:p>
            <w:pPr>
              <w:pStyle w:val="TableParagraph"/>
              <w:spacing w:line="248" w:lineRule="exact"/>
              <w:rPr>
                <w:sz w:val="22"/>
              </w:rPr>
            </w:pPr>
            <w:r>
              <w:rPr>
                <w:sz w:val="22"/>
              </w:rPr>
              <w:t>cpc=/low</w:t>
            </w:r>
            <w:r>
              <w:rPr>
                <w:spacing w:val="-8"/>
                <w:sz w:val="22"/>
              </w:rPr>
              <w:t> </w:t>
            </w:r>
            <w:r>
              <w:rPr>
                <w:spacing w:val="-4"/>
                <w:sz w:val="22"/>
              </w:rPr>
              <w:t>A01B</w:t>
            </w:r>
          </w:p>
        </w:tc>
        <w:tc>
          <w:tcPr>
            <w:tcW w:w="5266" w:type="dxa"/>
            <w:tcBorders>
              <w:bottom w:val="nil"/>
              <w:right w:val="nil"/>
            </w:tcBorders>
          </w:tcPr>
          <w:p>
            <w:pPr>
              <w:pStyle w:val="TableParagraph"/>
              <w:spacing w:line="252" w:lineRule="exact"/>
              <w:ind w:left="108"/>
              <w:rPr>
                <w:rFonts w:ascii="Arial MT"/>
                <w:sz w:val="22"/>
              </w:rPr>
            </w:pPr>
            <w:r>
              <w:rPr>
                <w:rFonts w:ascii="Arial MT"/>
                <w:sz w:val="22"/>
              </w:rPr>
              <w:t>All</w:t>
            </w:r>
            <w:r>
              <w:rPr>
                <w:rFonts w:ascii="Arial MT"/>
                <w:spacing w:val="-10"/>
                <w:sz w:val="22"/>
              </w:rPr>
              <w:t> </w:t>
            </w:r>
            <w:r>
              <w:rPr>
                <w:rFonts w:ascii="Arial MT"/>
                <w:sz w:val="22"/>
              </w:rPr>
              <w:t>publications</w:t>
            </w:r>
            <w:r>
              <w:rPr>
                <w:rFonts w:ascii="Arial MT"/>
                <w:spacing w:val="-7"/>
                <w:sz w:val="22"/>
              </w:rPr>
              <w:t> </w:t>
            </w:r>
            <w:r>
              <w:rPr>
                <w:rFonts w:ascii="Arial MT"/>
                <w:sz w:val="22"/>
              </w:rPr>
              <w:t>classified</w:t>
            </w:r>
            <w:r>
              <w:rPr>
                <w:rFonts w:ascii="Arial MT"/>
                <w:spacing w:val="-7"/>
                <w:sz w:val="22"/>
              </w:rPr>
              <w:t> </w:t>
            </w:r>
            <w:r>
              <w:rPr>
                <w:rFonts w:ascii="Arial MT"/>
                <w:sz w:val="22"/>
              </w:rPr>
              <w:t>with</w:t>
            </w:r>
            <w:r>
              <w:rPr>
                <w:rFonts w:ascii="Arial MT"/>
                <w:spacing w:val="-16"/>
                <w:sz w:val="22"/>
              </w:rPr>
              <w:t> </w:t>
            </w:r>
            <w:r>
              <w:rPr>
                <w:rFonts w:ascii="Arial MT"/>
                <w:sz w:val="22"/>
              </w:rPr>
              <w:t>A01B</w:t>
            </w:r>
            <w:r>
              <w:rPr>
                <w:rFonts w:ascii="Arial MT"/>
                <w:spacing w:val="-6"/>
                <w:sz w:val="22"/>
              </w:rPr>
              <w:t> </w:t>
            </w:r>
            <w:r>
              <w:rPr>
                <w:rFonts w:ascii="Arial MT"/>
                <w:sz w:val="22"/>
              </w:rPr>
              <w:t>and</w:t>
            </w:r>
            <w:r>
              <w:rPr>
                <w:rFonts w:ascii="Arial MT"/>
                <w:spacing w:val="-7"/>
                <w:sz w:val="22"/>
              </w:rPr>
              <w:t> </w:t>
            </w:r>
            <w:r>
              <w:rPr>
                <w:rFonts w:ascii="Arial MT"/>
                <w:sz w:val="22"/>
              </w:rPr>
              <w:t>all </w:t>
            </w:r>
            <w:r>
              <w:rPr>
                <w:rFonts w:ascii="Arial MT"/>
                <w:spacing w:val="-2"/>
                <w:sz w:val="22"/>
              </w:rPr>
              <w:t>subclasses</w:t>
            </w:r>
          </w:p>
        </w:tc>
      </w:tr>
      <w:tr>
        <w:trPr>
          <w:trHeight w:val="254" w:hRule="atLeast"/>
        </w:trPr>
        <w:tc>
          <w:tcPr>
            <w:tcW w:w="4121" w:type="dxa"/>
            <w:tcBorders>
              <w:top w:val="nil"/>
              <w:bottom w:val="nil"/>
            </w:tcBorders>
          </w:tcPr>
          <w:p>
            <w:pPr>
              <w:pStyle w:val="TableParagraph"/>
              <w:spacing w:line="235" w:lineRule="exact"/>
              <w:rPr>
                <w:sz w:val="22"/>
              </w:rPr>
            </w:pPr>
            <w:r>
              <w:rPr>
                <w:spacing w:val="-2"/>
                <w:sz w:val="22"/>
              </w:rPr>
              <w:t>ct=EP1027777</w:t>
            </w:r>
          </w:p>
        </w:tc>
        <w:tc>
          <w:tcPr>
            <w:tcW w:w="5266" w:type="dxa"/>
            <w:tcBorders>
              <w:top w:val="nil"/>
              <w:bottom w:val="nil"/>
              <w:right w:val="nil"/>
            </w:tcBorders>
          </w:tcPr>
          <w:p>
            <w:pPr>
              <w:pStyle w:val="TableParagraph"/>
              <w:spacing w:line="232" w:lineRule="exact" w:before="3"/>
              <w:ind w:left="108"/>
              <w:rPr>
                <w:rFonts w:ascii="Arial MT"/>
                <w:sz w:val="22"/>
              </w:rPr>
            </w:pPr>
            <w:r>
              <w:rPr>
                <w:rFonts w:ascii="Arial MT"/>
                <w:sz w:val="22"/>
              </w:rPr>
              <w:t>All</w:t>
            </w:r>
            <w:r>
              <w:rPr>
                <w:rFonts w:ascii="Arial MT"/>
                <w:spacing w:val="-7"/>
                <w:sz w:val="22"/>
              </w:rPr>
              <w:t> </w:t>
            </w:r>
            <w:r>
              <w:rPr>
                <w:rFonts w:ascii="Arial MT"/>
                <w:sz w:val="22"/>
              </w:rPr>
              <w:t>publications</w:t>
            </w:r>
            <w:r>
              <w:rPr>
                <w:rFonts w:ascii="Arial MT"/>
                <w:spacing w:val="-7"/>
                <w:sz w:val="22"/>
              </w:rPr>
              <w:t> </w:t>
            </w:r>
            <w:r>
              <w:rPr>
                <w:rFonts w:ascii="Arial MT"/>
                <w:sz w:val="22"/>
              </w:rPr>
              <w:t>citing</w:t>
            </w:r>
            <w:r>
              <w:rPr>
                <w:rFonts w:ascii="Arial MT"/>
                <w:spacing w:val="-6"/>
                <w:sz w:val="22"/>
              </w:rPr>
              <w:t> </w:t>
            </w:r>
            <w:r>
              <w:rPr>
                <w:rFonts w:ascii="Arial MT"/>
                <w:spacing w:val="-2"/>
                <w:sz w:val="22"/>
              </w:rPr>
              <w:t>EP1027777</w:t>
            </w:r>
          </w:p>
        </w:tc>
      </w:tr>
      <w:tr>
        <w:trPr>
          <w:trHeight w:val="758" w:hRule="atLeast"/>
        </w:trPr>
        <w:tc>
          <w:tcPr>
            <w:tcW w:w="4121" w:type="dxa"/>
            <w:tcBorders>
              <w:top w:val="nil"/>
              <w:bottom w:val="nil"/>
            </w:tcBorders>
          </w:tcPr>
          <w:p>
            <w:pPr>
              <w:pStyle w:val="TableParagraph"/>
              <w:spacing w:line="249" w:lineRule="exact"/>
              <w:rPr>
                <w:sz w:val="22"/>
              </w:rPr>
            </w:pPr>
            <w:r>
              <w:rPr>
                <w:sz w:val="22"/>
              </w:rPr>
              <w:t>txt</w:t>
            </w:r>
            <w:r>
              <w:rPr>
                <w:spacing w:val="-5"/>
                <w:sz w:val="22"/>
              </w:rPr>
              <w:t> </w:t>
            </w:r>
            <w:r>
              <w:rPr>
                <w:sz w:val="22"/>
              </w:rPr>
              <w:t>all</w:t>
            </w:r>
            <w:r>
              <w:rPr>
                <w:spacing w:val="-4"/>
                <w:sz w:val="22"/>
              </w:rPr>
              <w:t> </w:t>
            </w:r>
            <w:r>
              <w:rPr>
                <w:sz w:val="22"/>
              </w:rPr>
              <w:t>"vision</w:t>
            </w:r>
            <w:r>
              <w:rPr>
                <w:spacing w:val="-4"/>
                <w:sz w:val="22"/>
              </w:rPr>
              <w:t> </w:t>
            </w:r>
            <w:r>
              <w:rPr>
                <w:spacing w:val="-2"/>
                <w:sz w:val="22"/>
              </w:rPr>
              <w:t>technologies"</w:t>
            </w:r>
          </w:p>
        </w:tc>
        <w:tc>
          <w:tcPr>
            <w:tcW w:w="5266" w:type="dxa"/>
            <w:tcBorders>
              <w:top w:val="nil"/>
              <w:bottom w:val="nil"/>
              <w:right w:val="nil"/>
            </w:tcBorders>
          </w:tcPr>
          <w:p>
            <w:pPr>
              <w:pStyle w:val="TableParagraph"/>
              <w:spacing w:line="240" w:lineRule="auto"/>
              <w:ind w:left="108"/>
              <w:rPr>
                <w:rFonts w:ascii="Arial MT" w:hAnsi="Arial MT"/>
                <w:sz w:val="22"/>
              </w:rPr>
            </w:pPr>
            <w:r>
              <w:rPr>
                <w:rFonts w:ascii="Arial MT" w:hAnsi="Arial MT"/>
                <w:sz w:val="22"/>
              </w:rPr>
              <w:t>All publications where words “vision” and “technology”</w:t>
            </w:r>
            <w:r>
              <w:rPr>
                <w:rFonts w:ascii="Arial MT" w:hAnsi="Arial MT"/>
                <w:spacing w:val="-5"/>
                <w:sz w:val="22"/>
              </w:rPr>
              <w:t> </w:t>
            </w:r>
            <w:r>
              <w:rPr>
                <w:rFonts w:ascii="Arial MT" w:hAnsi="Arial MT"/>
                <w:sz w:val="22"/>
              </w:rPr>
              <w:t>can</w:t>
            </w:r>
            <w:r>
              <w:rPr>
                <w:rFonts w:ascii="Arial MT" w:hAnsi="Arial MT"/>
                <w:spacing w:val="-7"/>
                <w:sz w:val="22"/>
              </w:rPr>
              <w:t> </w:t>
            </w:r>
            <w:r>
              <w:rPr>
                <w:rFonts w:ascii="Arial MT" w:hAnsi="Arial MT"/>
                <w:sz w:val="22"/>
              </w:rPr>
              <w:t>be</w:t>
            </w:r>
            <w:r>
              <w:rPr>
                <w:rFonts w:ascii="Arial MT" w:hAnsi="Arial MT"/>
                <w:spacing w:val="-7"/>
                <w:sz w:val="22"/>
              </w:rPr>
              <w:t> </w:t>
            </w:r>
            <w:r>
              <w:rPr>
                <w:rFonts w:ascii="Arial MT" w:hAnsi="Arial MT"/>
                <w:sz w:val="22"/>
              </w:rPr>
              <w:t>found</w:t>
            </w:r>
            <w:r>
              <w:rPr>
                <w:rFonts w:ascii="Arial MT" w:hAnsi="Arial MT"/>
                <w:spacing w:val="-6"/>
                <w:sz w:val="22"/>
              </w:rPr>
              <w:t> </w:t>
            </w:r>
            <w:r>
              <w:rPr>
                <w:rFonts w:ascii="Arial MT" w:hAnsi="Arial MT"/>
                <w:sz w:val="22"/>
              </w:rPr>
              <w:t>either</w:t>
            </w:r>
            <w:r>
              <w:rPr>
                <w:rFonts w:ascii="Arial MT" w:hAnsi="Arial MT"/>
                <w:spacing w:val="-6"/>
                <w:sz w:val="22"/>
              </w:rPr>
              <w:t> </w:t>
            </w:r>
            <w:r>
              <w:rPr>
                <w:rFonts w:ascii="Arial MT" w:hAnsi="Arial MT"/>
                <w:sz w:val="22"/>
              </w:rPr>
              <w:t>in</w:t>
            </w:r>
            <w:r>
              <w:rPr>
                <w:rFonts w:ascii="Arial MT" w:hAnsi="Arial MT"/>
                <w:spacing w:val="-6"/>
                <w:sz w:val="22"/>
              </w:rPr>
              <w:t> </w:t>
            </w:r>
            <w:r>
              <w:rPr>
                <w:rFonts w:ascii="Arial MT" w:hAnsi="Arial MT"/>
                <w:sz w:val="22"/>
              </w:rPr>
              <w:t>title,</w:t>
            </w:r>
            <w:r>
              <w:rPr>
                <w:rFonts w:ascii="Arial MT" w:hAnsi="Arial MT"/>
                <w:spacing w:val="-5"/>
                <w:sz w:val="22"/>
              </w:rPr>
              <w:t> </w:t>
            </w:r>
            <w:r>
              <w:rPr>
                <w:rFonts w:ascii="Arial MT" w:hAnsi="Arial MT"/>
                <w:sz w:val="22"/>
              </w:rPr>
              <w:t>abstract,</w:t>
            </w:r>
          </w:p>
          <w:p>
            <w:pPr>
              <w:pStyle w:val="TableParagraph"/>
              <w:spacing w:line="232" w:lineRule="exact"/>
              <w:ind w:left="108"/>
              <w:rPr>
                <w:rFonts w:ascii="Arial MT"/>
                <w:sz w:val="22"/>
              </w:rPr>
            </w:pPr>
            <w:r>
              <w:rPr>
                <w:rFonts w:ascii="Arial MT"/>
                <w:sz w:val="22"/>
              </w:rPr>
              <w:t>inventor</w:t>
            </w:r>
            <w:r>
              <w:rPr>
                <w:rFonts w:ascii="Arial MT"/>
                <w:spacing w:val="-7"/>
                <w:sz w:val="22"/>
              </w:rPr>
              <w:t> </w:t>
            </w:r>
            <w:r>
              <w:rPr>
                <w:rFonts w:ascii="Arial MT"/>
                <w:sz w:val="22"/>
              </w:rPr>
              <w:t>or</w:t>
            </w:r>
            <w:r>
              <w:rPr>
                <w:rFonts w:ascii="Arial MT"/>
                <w:spacing w:val="-5"/>
                <w:sz w:val="22"/>
              </w:rPr>
              <w:t> </w:t>
            </w:r>
            <w:r>
              <w:rPr>
                <w:rFonts w:ascii="Arial MT"/>
                <w:sz w:val="22"/>
              </w:rPr>
              <w:t>applicant</w:t>
            </w:r>
            <w:r>
              <w:rPr>
                <w:rFonts w:ascii="Arial MT"/>
                <w:spacing w:val="-6"/>
                <w:sz w:val="22"/>
              </w:rPr>
              <w:t> </w:t>
            </w:r>
            <w:r>
              <w:rPr>
                <w:rFonts w:ascii="Arial MT"/>
                <w:spacing w:val="-4"/>
                <w:sz w:val="22"/>
              </w:rPr>
              <w:t>name</w:t>
            </w:r>
          </w:p>
        </w:tc>
      </w:tr>
      <w:tr>
        <w:trPr>
          <w:trHeight w:val="758" w:hRule="atLeast"/>
        </w:trPr>
        <w:tc>
          <w:tcPr>
            <w:tcW w:w="4121" w:type="dxa"/>
            <w:tcBorders>
              <w:top w:val="nil"/>
              <w:bottom w:val="nil"/>
            </w:tcBorders>
          </w:tcPr>
          <w:p>
            <w:pPr>
              <w:pStyle w:val="TableParagraph"/>
              <w:spacing w:line="240" w:lineRule="auto"/>
              <w:rPr>
                <w:sz w:val="22"/>
              </w:rPr>
            </w:pPr>
            <w:r>
              <w:rPr>
                <w:sz w:val="22"/>
              </w:rPr>
              <w:t>cpc=(C08F</w:t>
            </w:r>
            <w:r>
              <w:rPr>
                <w:spacing w:val="-35"/>
                <w:sz w:val="22"/>
              </w:rPr>
              <w:t> </w:t>
            </w:r>
            <w:r>
              <w:rPr>
                <w:sz w:val="22"/>
              </w:rPr>
              <w:t>prox/unit=sentence (US, EP))</w:t>
            </w:r>
          </w:p>
        </w:tc>
        <w:tc>
          <w:tcPr>
            <w:tcW w:w="5266" w:type="dxa"/>
            <w:tcBorders>
              <w:top w:val="nil"/>
              <w:bottom w:val="nil"/>
              <w:right w:val="nil"/>
            </w:tcBorders>
          </w:tcPr>
          <w:p>
            <w:pPr>
              <w:pStyle w:val="TableParagraph"/>
              <w:spacing w:line="240" w:lineRule="auto"/>
              <w:ind w:left="108"/>
              <w:rPr>
                <w:rFonts w:ascii="Arial MT"/>
                <w:sz w:val="22"/>
              </w:rPr>
            </w:pPr>
            <w:r>
              <w:rPr>
                <w:rFonts w:ascii="Arial MT"/>
                <w:sz w:val="22"/>
              </w:rPr>
              <w:t>All</w:t>
            </w:r>
            <w:r>
              <w:rPr>
                <w:rFonts w:ascii="Arial MT"/>
                <w:spacing w:val="-6"/>
                <w:sz w:val="22"/>
              </w:rPr>
              <w:t> </w:t>
            </w:r>
            <w:r>
              <w:rPr>
                <w:rFonts w:ascii="Arial MT"/>
                <w:sz w:val="22"/>
              </w:rPr>
              <w:t>publications</w:t>
            </w:r>
            <w:r>
              <w:rPr>
                <w:rFonts w:ascii="Arial MT"/>
                <w:spacing w:val="-6"/>
                <w:sz w:val="22"/>
              </w:rPr>
              <w:t> </w:t>
            </w:r>
            <w:r>
              <w:rPr>
                <w:rFonts w:ascii="Arial MT"/>
                <w:sz w:val="22"/>
              </w:rPr>
              <w:t>where</w:t>
            </w:r>
            <w:r>
              <w:rPr>
                <w:rFonts w:ascii="Arial MT"/>
                <w:spacing w:val="-5"/>
                <w:sz w:val="22"/>
              </w:rPr>
              <w:t> </w:t>
            </w:r>
            <w:r>
              <w:rPr>
                <w:rFonts w:ascii="Arial MT"/>
                <w:sz w:val="22"/>
              </w:rPr>
              <w:t>the</w:t>
            </w:r>
            <w:r>
              <w:rPr>
                <w:rFonts w:ascii="Arial MT"/>
                <w:spacing w:val="-6"/>
                <w:sz w:val="22"/>
              </w:rPr>
              <w:t> </w:t>
            </w:r>
            <w:r>
              <w:rPr>
                <w:rFonts w:ascii="Arial MT"/>
                <w:sz w:val="22"/>
              </w:rPr>
              <w:t>CPCI</w:t>
            </w:r>
            <w:r>
              <w:rPr>
                <w:rFonts w:ascii="Arial MT"/>
                <w:spacing w:val="-4"/>
                <w:sz w:val="22"/>
              </w:rPr>
              <w:t> </w:t>
            </w:r>
            <w:r>
              <w:rPr>
                <w:rFonts w:ascii="Arial MT"/>
                <w:sz w:val="22"/>
              </w:rPr>
              <w:t>contains</w:t>
            </w:r>
            <w:r>
              <w:rPr>
                <w:rFonts w:ascii="Arial MT"/>
                <w:spacing w:val="-5"/>
                <w:sz w:val="22"/>
              </w:rPr>
              <w:t> </w:t>
            </w:r>
            <w:r>
              <w:rPr>
                <w:rFonts w:ascii="Arial MT"/>
                <w:spacing w:val="-2"/>
                <w:sz w:val="22"/>
              </w:rPr>
              <w:t>symbol</w:t>
            </w:r>
          </w:p>
          <w:p>
            <w:pPr>
              <w:pStyle w:val="TableParagraph"/>
              <w:spacing w:line="252" w:lineRule="exact"/>
              <w:ind w:left="108"/>
              <w:rPr>
                <w:rFonts w:ascii="Arial MT"/>
                <w:sz w:val="22"/>
              </w:rPr>
            </w:pPr>
            <w:r>
              <w:rPr>
                <w:rFonts w:ascii="Arial MT"/>
                <w:sz w:val="22"/>
              </w:rPr>
              <w:t>C08F</w:t>
            </w:r>
            <w:r>
              <w:rPr>
                <w:rFonts w:ascii="Arial MT"/>
                <w:spacing w:val="-4"/>
                <w:sz w:val="22"/>
              </w:rPr>
              <w:t> </w:t>
            </w:r>
            <w:r>
              <w:rPr>
                <w:rFonts w:ascii="Arial MT"/>
                <w:sz w:val="22"/>
              </w:rPr>
              <w:t>and</w:t>
            </w:r>
            <w:r>
              <w:rPr>
                <w:rFonts w:ascii="Arial MT"/>
                <w:spacing w:val="-4"/>
                <w:sz w:val="22"/>
              </w:rPr>
              <w:t> </w:t>
            </w:r>
            <w:r>
              <w:rPr>
                <w:rFonts w:ascii="Arial MT"/>
                <w:sz w:val="22"/>
              </w:rPr>
              <w:t>has</w:t>
            </w:r>
            <w:r>
              <w:rPr>
                <w:rFonts w:ascii="Arial MT"/>
                <w:spacing w:val="-6"/>
                <w:sz w:val="22"/>
              </w:rPr>
              <w:t> </w:t>
            </w:r>
            <w:r>
              <w:rPr>
                <w:rFonts w:ascii="Arial MT"/>
                <w:sz w:val="22"/>
              </w:rPr>
              <w:t>been</w:t>
            </w:r>
            <w:r>
              <w:rPr>
                <w:rFonts w:ascii="Arial MT"/>
                <w:spacing w:val="-4"/>
                <w:sz w:val="22"/>
              </w:rPr>
              <w:t> </w:t>
            </w:r>
            <w:r>
              <w:rPr>
                <w:rFonts w:ascii="Arial MT"/>
                <w:sz w:val="22"/>
              </w:rPr>
              <w:t>classified</w:t>
            </w:r>
            <w:r>
              <w:rPr>
                <w:rFonts w:ascii="Arial MT"/>
                <w:spacing w:val="-4"/>
                <w:sz w:val="22"/>
              </w:rPr>
              <w:t> </w:t>
            </w:r>
            <w:r>
              <w:rPr>
                <w:rFonts w:ascii="Arial MT"/>
                <w:sz w:val="22"/>
              </w:rPr>
              <w:t>both</w:t>
            </w:r>
            <w:r>
              <w:rPr>
                <w:rFonts w:ascii="Arial MT"/>
                <w:spacing w:val="-6"/>
                <w:sz w:val="22"/>
              </w:rPr>
              <w:t> </w:t>
            </w:r>
            <w:r>
              <w:rPr>
                <w:rFonts w:ascii="Arial MT"/>
                <w:sz w:val="22"/>
              </w:rPr>
              <w:t>by</w:t>
            </w:r>
            <w:r>
              <w:rPr>
                <w:rFonts w:ascii="Arial MT"/>
                <w:spacing w:val="-4"/>
                <w:sz w:val="22"/>
              </w:rPr>
              <w:t> </w:t>
            </w:r>
            <w:r>
              <w:rPr>
                <w:rFonts w:ascii="Arial MT"/>
                <w:sz w:val="22"/>
              </w:rPr>
              <w:t>US</w:t>
            </w:r>
            <w:r>
              <w:rPr>
                <w:rFonts w:ascii="Arial MT"/>
                <w:spacing w:val="-6"/>
                <w:sz w:val="22"/>
              </w:rPr>
              <w:t> </w:t>
            </w:r>
            <w:r>
              <w:rPr>
                <w:rFonts w:ascii="Arial MT"/>
                <w:sz w:val="22"/>
              </w:rPr>
              <w:t>and</w:t>
            </w:r>
            <w:r>
              <w:rPr>
                <w:rFonts w:ascii="Arial MT"/>
                <w:spacing w:val="-4"/>
                <w:sz w:val="22"/>
              </w:rPr>
              <w:t> </w:t>
            </w:r>
            <w:r>
              <w:rPr>
                <w:rFonts w:ascii="Arial MT"/>
                <w:sz w:val="22"/>
              </w:rPr>
              <w:t>EP </w:t>
            </w:r>
            <w:r>
              <w:rPr>
                <w:rFonts w:ascii="Arial MT"/>
                <w:spacing w:val="-2"/>
                <w:sz w:val="22"/>
              </w:rPr>
              <w:t>Offices.</w:t>
            </w:r>
          </w:p>
        </w:tc>
      </w:tr>
      <w:tr>
        <w:trPr>
          <w:trHeight w:val="1012" w:hRule="atLeast"/>
        </w:trPr>
        <w:tc>
          <w:tcPr>
            <w:tcW w:w="4121" w:type="dxa"/>
            <w:tcBorders>
              <w:top w:val="nil"/>
            </w:tcBorders>
          </w:tcPr>
          <w:p>
            <w:pPr>
              <w:pStyle w:val="TableParagraph"/>
              <w:spacing w:line="240" w:lineRule="auto"/>
              <w:rPr>
                <w:sz w:val="22"/>
              </w:rPr>
            </w:pPr>
            <w:r>
              <w:rPr>
                <w:spacing w:val="-2"/>
                <w:sz w:val="22"/>
              </w:rPr>
              <w:t>cpc=(A01B1/00/low </w:t>
            </w:r>
            <w:r>
              <w:rPr>
                <w:sz w:val="22"/>
              </w:rPr>
              <w:t>prox/unit=sentence</w:t>
            </w:r>
            <w:r>
              <w:rPr>
                <w:spacing w:val="-19"/>
                <w:sz w:val="22"/>
              </w:rPr>
              <w:t> </w:t>
            </w:r>
            <w:r>
              <w:rPr>
                <w:sz w:val="22"/>
              </w:rPr>
              <w:t>(EP,</w:t>
            </w:r>
            <w:r>
              <w:rPr>
                <w:spacing w:val="-19"/>
                <w:sz w:val="22"/>
              </w:rPr>
              <w:t> </w:t>
            </w:r>
            <w:r>
              <w:rPr>
                <w:sz w:val="22"/>
              </w:rPr>
              <w:t>US))</w:t>
            </w:r>
          </w:p>
        </w:tc>
        <w:tc>
          <w:tcPr>
            <w:tcW w:w="5266" w:type="dxa"/>
            <w:tcBorders>
              <w:top w:val="nil"/>
              <w:right w:val="nil"/>
            </w:tcBorders>
          </w:tcPr>
          <w:p>
            <w:pPr>
              <w:pStyle w:val="TableParagraph"/>
              <w:spacing w:line="240" w:lineRule="auto"/>
              <w:ind w:left="108" w:right="330"/>
              <w:jc w:val="both"/>
              <w:rPr>
                <w:rFonts w:ascii="Arial MT"/>
                <w:sz w:val="22"/>
              </w:rPr>
            </w:pPr>
            <w:r>
              <w:rPr>
                <w:rFonts w:ascii="Arial MT"/>
                <w:sz w:val="22"/>
              </w:rPr>
              <w:t>All publications where the CPCI contains related class codes having lower classification hierarchy level</w:t>
            </w:r>
            <w:r>
              <w:rPr>
                <w:rFonts w:ascii="Arial MT"/>
                <w:spacing w:val="-7"/>
                <w:sz w:val="22"/>
              </w:rPr>
              <w:t> </w:t>
            </w:r>
            <w:r>
              <w:rPr>
                <w:rFonts w:ascii="Arial MT"/>
                <w:sz w:val="22"/>
              </w:rPr>
              <w:t>regarding</w:t>
            </w:r>
            <w:r>
              <w:rPr>
                <w:rFonts w:ascii="Arial MT"/>
                <w:spacing w:val="-16"/>
                <w:sz w:val="22"/>
              </w:rPr>
              <w:t> </w:t>
            </w:r>
            <w:r>
              <w:rPr>
                <w:rFonts w:ascii="Arial MT"/>
                <w:sz w:val="22"/>
              </w:rPr>
              <w:t>A01B1/00</w:t>
            </w:r>
            <w:r>
              <w:rPr>
                <w:rFonts w:ascii="Arial MT"/>
                <w:spacing w:val="-3"/>
                <w:sz w:val="22"/>
              </w:rPr>
              <w:t> </w:t>
            </w:r>
            <w:r>
              <w:rPr>
                <w:rFonts w:ascii="Arial MT"/>
                <w:sz w:val="22"/>
              </w:rPr>
              <w:t>and</w:t>
            </w:r>
            <w:r>
              <w:rPr>
                <w:rFonts w:ascii="Arial MT"/>
                <w:spacing w:val="-5"/>
                <w:sz w:val="22"/>
              </w:rPr>
              <w:t> </w:t>
            </w:r>
            <w:r>
              <w:rPr>
                <w:rFonts w:ascii="Arial MT"/>
                <w:sz w:val="22"/>
              </w:rPr>
              <w:t>has</w:t>
            </w:r>
            <w:r>
              <w:rPr>
                <w:rFonts w:ascii="Arial MT"/>
                <w:spacing w:val="-6"/>
                <w:sz w:val="22"/>
              </w:rPr>
              <w:t> </w:t>
            </w:r>
            <w:r>
              <w:rPr>
                <w:rFonts w:ascii="Arial MT"/>
                <w:sz w:val="22"/>
              </w:rPr>
              <w:t>been</w:t>
            </w:r>
            <w:r>
              <w:rPr>
                <w:rFonts w:ascii="Arial MT"/>
                <w:spacing w:val="-6"/>
                <w:sz w:val="22"/>
              </w:rPr>
              <w:t> </w:t>
            </w:r>
            <w:r>
              <w:rPr>
                <w:rFonts w:ascii="Arial MT"/>
                <w:spacing w:val="-2"/>
                <w:sz w:val="22"/>
              </w:rPr>
              <w:t>classified</w:t>
            </w:r>
          </w:p>
          <w:p>
            <w:pPr>
              <w:pStyle w:val="TableParagraph"/>
              <w:spacing w:line="232" w:lineRule="exact" w:before="2"/>
              <w:ind w:left="108"/>
              <w:jc w:val="both"/>
              <w:rPr>
                <w:rFonts w:ascii="Arial MT"/>
                <w:sz w:val="22"/>
              </w:rPr>
            </w:pPr>
            <w:r>
              <w:rPr>
                <w:rFonts w:ascii="Arial MT"/>
                <w:sz w:val="22"/>
              </w:rPr>
              <w:t>both</w:t>
            </w:r>
            <w:r>
              <w:rPr>
                <w:rFonts w:ascii="Arial MT"/>
                <w:spacing w:val="-2"/>
                <w:sz w:val="22"/>
              </w:rPr>
              <w:t> </w:t>
            </w:r>
            <w:r>
              <w:rPr>
                <w:rFonts w:ascii="Arial MT"/>
                <w:sz w:val="22"/>
              </w:rPr>
              <w:t>by</w:t>
            </w:r>
            <w:r>
              <w:rPr>
                <w:rFonts w:ascii="Arial MT"/>
                <w:spacing w:val="-3"/>
                <w:sz w:val="22"/>
              </w:rPr>
              <w:t> </w:t>
            </w:r>
            <w:r>
              <w:rPr>
                <w:rFonts w:ascii="Arial MT"/>
                <w:sz w:val="22"/>
              </w:rPr>
              <w:t>US</w:t>
            </w:r>
            <w:r>
              <w:rPr>
                <w:rFonts w:ascii="Arial MT"/>
                <w:spacing w:val="-2"/>
                <w:sz w:val="22"/>
              </w:rPr>
              <w:t> </w:t>
            </w:r>
            <w:r>
              <w:rPr>
                <w:rFonts w:ascii="Arial MT"/>
                <w:sz w:val="22"/>
              </w:rPr>
              <w:t>and</w:t>
            </w:r>
            <w:r>
              <w:rPr>
                <w:rFonts w:ascii="Arial MT"/>
                <w:spacing w:val="-3"/>
                <w:sz w:val="22"/>
              </w:rPr>
              <w:t> </w:t>
            </w:r>
            <w:r>
              <w:rPr>
                <w:rFonts w:ascii="Arial MT"/>
                <w:sz w:val="22"/>
              </w:rPr>
              <w:t>EP</w:t>
            </w:r>
            <w:r>
              <w:rPr>
                <w:rFonts w:ascii="Arial MT"/>
                <w:spacing w:val="-6"/>
                <w:sz w:val="22"/>
              </w:rPr>
              <w:t> </w:t>
            </w:r>
            <w:r>
              <w:rPr>
                <w:rFonts w:ascii="Arial MT"/>
                <w:spacing w:val="-2"/>
                <w:sz w:val="22"/>
              </w:rPr>
              <w:t>Offices.</w:t>
            </w:r>
          </w:p>
        </w:tc>
      </w:tr>
    </w:tbl>
    <w:p>
      <w:pPr>
        <w:spacing w:before="5"/>
        <w:ind w:left="718" w:right="0" w:firstLine="0"/>
        <w:jc w:val="left"/>
        <w:rPr>
          <w:rFonts w:ascii="Arial"/>
          <w:i/>
          <w:sz w:val="20"/>
        </w:rPr>
      </w:pPr>
      <w:r>
        <w:rPr>
          <w:rFonts w:ascii="Arial"/>
          <w:i/>
          <w:spacing w:val="-4"/>
          <w:sz w:val="20"/>
        </w:rPr>
        <w:t>Table</w:t>
      </w:r>
      <w:r>
        <w:rPr>
          <w:rFonts w:ascii="Arial"/>
          <w:i/>
          <w:spacing w:val="-8"/>
          <w:sz w:val="20"/>
        </w:rPr>
        <w:t> </w:t>
      </w:r>
      <w:r>
        <w:rPr>
          <w:rFonts w:ascii="Arial"/>
          <w:i/>
          <w:spacing w:val="-7"/>
          <w:sz w:val="20"/>
        </w:rPr>
        <w:t>30</w:t>
      </w:r>
    </w:p>
    <w:p>
      <w:pPr>
        <w:spacing w:after="0"/>
        <w:jc w:val="left"/>
        <w:rPr>
          <w:rFonts w:ascii="Arial"/>
          <w:i/>
          <w:sz w:val="20"/>
        </w:rPr>
        <w:sectPr>
          <w:headerReference w:type="default" r:id="rId460"/>
          <w:footerReference w:type="default" r:id="rId461"/>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Heading2"/>
      </w:pPr>
      <w:r>
        <w:rPr/>
        <w:t>Extended</w:t>
      </w:r>
      <w:r>
        <w:rPr>
          <w:spacing w:val="-2"/>
        </w:rPr>
        <w:t> </w:t>
      </w:r>
      <w:r>
        <w:rPr/>
        <w:t>CQL</w:t>
      </w:r>
      <w:r>
        <w:rPr>
          <w:spacing w:val="-6"/>
        </w:rPr>
        <w:t> </w:t>
      </w:r>
      <w:r>
        <w:rPr>
          <w:spacing w:val="-2"/>
        </w:rPr>
        <w:t>examples</w:t>
      </w:r>
    </w:p>
    <w:p>
      <w:pPr>
        <w:pStyle w:val="BodyText"/>
        <w:spacing w:before="240"/>
        <w:ind w:left="718"/>
      </w:pPr>
      <w:r>
        <w:rPr/>
        <w:t>OPS</w:t>
      </w:r>
      <w:r>
        <w:rPr>
          <w:spacing w:val="-5"/>
        </w:rPr>
        <w:t> </w:t>
      </w:r>
      <w:r>
        <w:rPr/>
        <w:t>also</w:t>
      </w:r>
      <w:r>
        <w:rPr>
          <w:spacing w:val="-3"/>
        </w:rPr>
        <w:t> </w:t>
      </w:r>
      <w:r>
        <w:rPr/>
        <w:t>supports</w:t>
      </w:r>
      <w:r>
        <w:rPr>
          <w:spacing w:val="-2"/>
        </w:rPr>
        <w:t> </w:t>
      </w:r>
      <w:r>
        <w:rPr/>
        <w:t>so-called</w:t>
      </w:r>
      <w:r>
        <w:rPr>
          <w:spacing w:val="-3"/>
        </w:rPr>
        <w:t> </w:t>
      </w:r>
      <w:r>
        <w:rPr/>
        <w:t>extended</w:t>
      </w:r>
      <w:r>
        <w:rPr>
          <w:spacing w:val="-4"/>
        </w:rPr>
        <w:t> </w:t>
      </w:r>
      <w:r>
        <w:rPr/>
        <w:t>CQL</w:t>
      </w:r>
      <w:r>
        <w:rPr>
          <w:spacing w:val="-11"/>
        </w:rPr>
        <w:t> </w:t>
      </w:r>
      <w:r>
        <w:rPr/>
        <w:t>language</w:t>
      </w:r>
      <w:r>
        <w:rPr>
          <w:spacing w:val="-3"/>
        </w:rPr>
        <w:t> </w:t>
      </w:r>
      <w:r>
        <w:rPr/>
        <w:t>(see</w:t>
      </w:r>
      <w:r>
        <w:rPr>
          <w:spacing w:val="-3"/>
        </w:rPr>
        <w:t> </w:t>
      </w:r>
      <w:r>
        <w:rPr/>
        <w:t>“</w:t>
      </w:r>
      <w:hyperlink r:id="rId464">
        <w:r>
          <w:rPr>
            <w:color w:val="2A64AC"/>
            <w:u w:val="dotted" w:color="2A64AC"/>
          </w:rPr>
          <w:t>Smart</w:t>
        </w:r>
        <w:r>
          <w:rPr>
            <w:color w:val="2A64AC"/>
            <w:spacing w:val="-5"/>
            <w:u w:val="dotted" w:color="2A64AC"/>
          </w:rPr>
          <w:t> </w:t>
        </w:r>
        <w:r>
          <w:rPr>
            <w:color w:val="2A64AC"/>
            <w:spacing w:val="-2"/>
            <w:u w:val="dotted" w:color="2A64AC"/>
          </w:rPr>
          <w:t>Search</w:t>
        </w:r>
      </w:hyperlink>
      <w:r>
        <w:rPr>
          <w:spacing w:val="-2"/>
        </w:rPr>
        <w:t>”).</w:t>
      </w:r>
    </w:p>
    <w:p>
      <w:pPr>
        <w:pStyle w:val="BodyText"/>
        <w:spacing w:before="46"/>
        <w:rPr>
          <w:sz w:val="20"/>
        </w:rPr>
      </w:pPr>
    </w:p>
    <w:tbl>
      <w:tblPr>
        <w:tblW w:w="0" w:type="auto"/>
        <w:jc w:val="left"/>
        <w:tblInd w:w="8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55"/>
        <w:gridCol w:w="5955"/>
      </w:tblGrid>
      <w:tr>
        <w:trPr>
          <w:trHeight w:val="287" w:hRule="atLeast"/>
        </w:trPr>
        <w:tc>
          <w:tcPr>
            <w:tcW w:w="3555" w:type="dxa"/>
            <w:shd w:val="clear" w:color="auto" w:fill="538DD3"/>
          </w:tcPr>
          <w:p>
            <w:pPr>
              <w:pStyle w:val="TableParagraph"/>
              <w:spacing w:line="240" w:lineRule="auto"/>
              <w:rPr>
                <w:rFonts w:ascii="Arial"/>
                <w:b/>
                <w:sz w:val="22"/>
              </w:rPr>
            </w:pPr>
            <w:r>
              <w:rPr>
                <w:rFonts w:ascii="Arial"/>
                <w:b/>
                <w:color w:val="FFFFFF"/>
                <w:sz w:val="22"/>
              </w:rPr>
              <w:t>Input</w:t>
            </w:r>
            <w:r>
              <w:rPr>
                <w:rFonts w:ascii="Arial"/>
                <w:b/>
                <w:color w:val="FFFFFF"/>
                <w:spacing w:val="-5"/>
                <w:sz w:val="22"/>
              </w:rPr>
              <w:t> </w:t>
            </w:r>
            <w:r>
              <w:rPr>
                <w:rFonts w:ascii="Arial"/>
                <w:b/>
                <w:color w:val="FFFFFF"/>
                <w:spacing w:val="-2"/>
                <w:sz w:val="22"/>
              </w:rPr>
              <w:t>Query</w:t>
            </w:r>
          </w:p>
        </w:tc>
        <w:tc>
          <w:tcPr>
            <w:tcW w:w="5955" w:type="dxa"/>
            <w:shd w:val="clear" w:color="auto" w:fill="538DD3"/>
          </w:tcPr>
          <w:p>
            <w:pPr>
              <w:pStyle w:val="TableParagraph"/>
              <w:spacing w:line="240" w:lineRule="auto"/>
              <w:rPr>
                <w:rFonts w:ascii="Arial"/>
                <w:b/>
                <w:sz w:val="22"/>
              </w:rPr>
            </w:pPr>
            <w:r>
              <w:rPr>
                <w:rFonts w:ascii="Arial"/>
                <w:b/>
                <w:color w:val="FFFFFF"/>
                <w:sz w:val="22"/>
              </w:rPr>
              <w:t>Standard</w:t>
            </w:r>
            <w:r>
              <w:rPr>
                <w:rFonts w:ascii="Arial"/>
                <w:b/>
                <w:color w:val="FFFFFF"/>
                <w:spacing w:val="-4"/>
                <w:sz w:val="22"/>
              </w:rPr>
              <w:t> </w:t>
            </w:r>
            <w:r>
              <w:rPr>
                <w:rFonts w:ascii="Arial"/>
                <w:b/>
                <w:color w:val="FFFFFF"/>
                <w:sz w:val="22"/>
              </w:rPr>
              <w:t>CQL</w:t>
            </w:r>
            <w:r>
              <w:rPr>
                <w:rFonts w:ascii="Arial"/>
                <w:b/>
                <w:color w:val="FFFFFF"/>
                <w:spacing w:val="-8"/>
                <w:sz w:val="22"/>
              </w:rPr>
              <w:t> </w:t>
            </w:r>
            <w:r>
              <w:rPr>
                <w:rFonts w:ascii="Arial"/>
                <w:b/>
                <w:color w:val="FFFFFF"/>
                <w:spacing w:val="-2"/>
                <w:sz w:val="22"/>
              </w:rPr>
              <w:t>equivalent</w:t>
            </w:r>
          </w:p>
        </w:tc>
      </w:tr>
      <w:tr>
        <w:trPr>
          <w:trHeight w:val="249" w:hRule="atLeast"/>
        </w:trPr>
        <w:tc>
          <w:tcPr>
            <w:tcW w:w="3555" w:type="dxa"/>
          </w:tcPr>
          <w:p>
            <w:pPr>
              <w:pStyle w:val="TableParagraph"/>
              <w:spacing w:line="229" w:lineRule="exact"/>
              <w:rPr>
                <w:sz w:val="22"/>
              </w:rPr>
            </w:pPr>
            <w:r>
              <w:rPr>
                <w:sz w:val="22"/>
              </w:rPr>
              <w:t>G08B25</w:t>
            </w:r>
            <w:r>
              <w:rPr>
                <w:spacing w:val="-6"/>
                <w:sz w:val="22"/>
              </w:rPr>
              <w:t> </w:t>
            </w:r>
            <w:r>
              <w:rPr>
                <w:spacing w:val="-2"/>
                <w:sz w:val="22"/>
              </w:rPr>
              <w:t>H04L63</w:t>
            </w:r>
          </w:p>
        </w:tc>
        <w:tc>
          <w:tcPr>
            <w:tcW w:w="5955" w:type="dxa"/>
          </w:tcPr>
          <w:p>
            <w:pPr>
              <w:pStyle w:val="TableParagraph"/>
              <w:spacing w:line="229" w:lineRule="exact"/>
              <w:rPr>
                <w:sz w:val="22"/>
              </w:rPr>
            </w:pPr>
            <w:r>
              <w:rPr>
                <w:sz w:val="22"/>
              </w:rPr>
              <w:t>cl=G08B25</w:t>
            </w:r>
            <w:r>
              <w:rPr>
                <w:spacing w:val="-6"/>
                <w:sz w:val="22"/>
              </w:rPr>
              <w:t> </w:t>
            </w:r>
            <w:r>
              <w:rPr>
                <w:sz w:val="22"/>
              </w:rPr>
              <w:t>and</w:t>
            </w:r>
            <w:r>
              <w:rPr>
                <w:spacing w:val="-6"/>
                <w:sz w:val="22"/>
              </w:rPr>
              <w:t> </w:t>
            </w:r>
            <w:r>
              <w:rPr>
                <w:spacing w:val="-2"/>
                <w:sz w:val="22"/>
              </w:rPr>
              <w:t>cl=H04L63</w:t>
            </w:r>
          </w:p>
        </w:tc>
      </w:tr>
      <w:tr>
        <w:trPr>
          <w:trHeight w:val="249" w:hRule="atLeast"/>
        </w:trPr>
        <w:tc>
          <w:tcPr>
            <w:tcW w:w="3555" w:type="dxa"/>
          </w:tcPr>
          <w:p>
            <w:pPr>
              <w:pStyle w:val="TableParagraph"/>
              <w:spacing w:line="229" w:lineRule="exact"/>
              <w:rPr>
                <w:sz w:val="22"/>
              </w:rPr>
            </w:pPr>
            <w:r>
              <w:rPr>
                <w:sz w:val="22"/>
              </w:rPr>
              <w:t>G08B25</w:t>
            </w:r>
            <w:r>
              <w:rPr>
                <w:spacing w:val="-6"/>
                <w:sz w:val="22"/>
              </w:rPr>
              <w:t> </w:t>
            </w:r>
            <w:r>
              <w:rPr>
                <w:sz w:val="22"/>
              </w:rPr>
              <w:t>H04L63</w:t>
            </w:r>
            <w:r>
              <w:rPr>
                <w:spacing w:val="-6"/>
                <w:sz w:val="22"/>
              </w:rPr>
              <w:t> </w:t>
            </w:r>
            <w:r>
              <w:rPr>
                <w:spacing w:val="-2"/>
                <w:sz w:val="22"/>
              </w:rPr>
              <w:t>title=grid</w:t>
            </w:r>
          </w:p>
        </w:tc>
        <w:tc>
          <w:tcPr>
            <w:tcW w:w="5955" w:type="dxa"/>
          </w:tcPr>
          <w:p>
            <w:pPr>
              <w:pStyle w:val="TableParagraph"/>
              <w:spacing w:line="229" w:lineRule="exact"/>
              <w:rPr>
                <w:sz w:val="22"/>
              </w:rPr>
            </w:pPr>
            <w:r>
              <w:rPr>
                <w:sz w:val="22"/>
              </w:rPr>
              <w:t>cl=G08B25</w:t>
            </w:r>
            <w:r>
              <w:rPr>
                <w:spacing w:val="-6"/>
                <w:sz w:val="22"/>
              </w:rPr>
              <w:t> </w:t>
            </w:r>
            <w:r>
              <w:rPr>
                <w:sz w:val="22"/>
              </w:rPr>
              <w:t>and</w:t>
            </w:r>
            <w:r>
              <w:rPr>
                <w:spacing w:val="-6"/>
                <w:sz w:val="22"/>
              </w:rPr>
              <w:t> </w:t>
            </w:r>
            <w:r>
              <w:rPr>
                <w:sz w:val="22"/>
              </w:rPr>
              <w:t>cl=H04L63</w:t>
            </w:r>
            <w:r>
              <w:rPr>
                <w:spacing w:val="-6"/>
                <w:sz w:val="22"/>
              </w:rPr>
              <w:t> </w:t>
            </w:r>
            <w:r>
              <w:rPr>
                <w:sz w:val="22"/>
              </w:rPr>
              <w:t>and</w:t>
            </w:r>
            <w:r>
              <w:rPr>
                <w:spacing w:val="-6"/>
                <w:sz w:val="22"/>
              </w:rPr>
              <w:t> </w:t>
            </w:r>
            <w:r>
              <w:rPr>
                <w:spacing w:val="-2"/>
                <w:sz w:val="22"/>
              </w:rPr>
              <w:t>title=grid</w:t>
            </w:r>
          </w:p>
        </w:tc>
      </w:tr>
      <w:tr>
        <w:trPr>
          <w:trHeight w:val="498" w:hRule="atLeast"/>
        </w:trPr>
        <w:tc>
          <w:tcPr>
            <w:tcW w:w="3555" w:type="dxa"/>
          </w:tcPr>
          <w:p>
            <w:pPr>
              <w:pStyle w:val="TableParagraph"/>
              <w:spacing w:line="248" w:lineRule="exact"/>
              <w:rPr>
                <w:sz w:val="22"/>
              </w:rPr>
            </w:pPr>
            <w:r>
              <w:rPr>
                <w:sz w:val="22"/>
              </w:rPr>
              <w:t>Siemens</w:t>
            </w:r>
            <w:r>
              <w:rPr>
                <w:spacing w:val="-5"/>
                <w:sz w:val="22"/>
              </w:rPr>
              <w:t> </w:t>
            </w:r>
            <w:r>
              <w:rPr>
                <w:sz w:val="22"/>
              </w:rPr>
              <w:t>EP</w:t>
            </w:r>
            <w:r>
              <w:rPr>
                <w:spacing w:val="-4"/>
                <w:sz w:val="22"/>
              </w:rPr>
              <w:t> </w:t>
            </w:r>
            <w:r>
              <w:rPr>
                <w:spacing w:val="-2"/>
                <w:sz w:val="22"/>
              </w:rPr>
              <w:t>200701</w:t>
            </w:r>
          </w:p>
        </w:tc>
        <w:tc>
          <w:tcPr>
            <w:tcW w:w="5955" w:type="dxa"/>
          </w:tcPr>
          <w:p>
            <w:pPr>
              <w:pStyle w:val="TableParagraph"/>
              <w:spacing w:line="248" w:lineRule="exact"/>
              <w:rPr>
                <w:sz w:val="22"/>
              </w:rPr>
            </w:pPr>
            <w:r>
              <w:rPr>
                <w:sz w:val="22"/>
              </w:rPr>
              <w:t>inventorandapplicant=Siemens</w:t>
            </w:r>
            <w:r>
              <w:rPr>
                <w:spacing w:val="-15"/>
                <w:sz w:val="22"/>
              </w:rPr>
              <w:t> </w:t>
            </w:r>
            <w:r>
              <w:rPr>
                <w:sz w:val="22"/>
              </w:rPr>
              <w:t>and</w:t>
            </w:r>
            <w:r>
              <w:rPr>
                <w:spacing w:val="-12"/>
                <w:sz w:val="22"/>
              </w:rPr>
              <w:t> </w:t>
            </w:r>
            <w:r>
              <w:rPr>
                <w:sz w:val="22"/>
              </w:rPr>
              <w:t>num=EP</w:t>
            </w:r>
            <w:r>
              <w:rPr>
                <w:spacing w:val="-12"/>
                <w:sz w:val="22"/>
              </w:rPr>
              <w:t> </w:t>
            </w:r>
            <w:r>
              <w:rPr>
                <w:spacing w:val="-5"/>
                <w:sz w:val="22"/>
              </w:rPr>
              <w:t>and</w:t>
            </w:r>
          </w:p>
          <w:p>
            <w:pPr>
              <w:pStyle w:val="TableParagraph"/>
              <w:spacing w:line="230" w:lineRule="exact"/>
              <w:rPr>
                <w:sz w:val="22"/>
              </w:rPr>
            </w:pPr>
            <w:r>
              <w:rPr>
                <w:spacing w:val="-2"/>
                <w:sz w:val="22"/>
              </w:rPr>
              <w:t>publicationdate=200701</w:t>
            </w:r>
          </w:p>
        </w:tc>
      </w:tr>
      <w:tr>
        <w:trPr>
          <w:trHeight w:val="249" w:hRule="atLeast"/>
        </w:trPr>
        <w:tc>
          <w:tcPr>
            <w:tcW w:w="3555" w:type="dxa"/>
          </w:tcPr>
          <w:p>
            <w:pPr>
              <w:pStyle w:val="TableParagraph"/>
              <w:spacing w:line="229" w:lineRule="exact"/>
              <w:rPr>
                <w:sz w:val="22"/>
              </w:rPr>
            </w:pPr>
            <w:r>
              <w:rPr>
                <w:spacing w:val="-2"/>
                <w:sz w:val="22"/>
              </w:rPr>
              <w:t>20070101:20070115</w:t>
            </w:r>
          </w:p>
        </w:tc>
        <w:tc>
          <w:tcPr>
            <w:tcW w:w="5955" w:type="dxa"/>
          </w:tcPr>
          <w:p>
            <w:pPr>
              <w:pStyle w:val="TableParagraph"/>
              <w:spacing w:line="229" w:lineRule="exact"/>
              <w:rPr>
                <w:sz w:val="22"/>
              </w:rPr>
            </w:pPr>
            <w:r>
              <w:rPr>
                <w:sz w:val="22"/>
              </w:rPr>
              <w:t>publicationdate</w:t>
            </w:r>
            <w:r>
              <w:rPr>
                <w:spacing w:val="-10"/>
                <w:sz w:val="22"/>
              </w:rPr>
              <w:t> </w:t>
            </w:r>
            <w:r>
              <w:rPr>
                <w:sz w:val="22"/>
              </w:rPr>
              <w:t>within</w:t>
            </w:r>
            <w:r>
              <w:rPr>
                <w:spacing w:val="-10"/>
                <w:sz w:val="22"/>
              </w:rPr>
              <w:t> </w:t>
            </w:r>
            <w:r>
              <w:rPr>
                <w:sz w:val="22"/>
              </w:rPr>
              <w:t>"20070101</w:t>
            </w:r>
            <w:r>
              <w:rPr>
                <w:spacing w:val="-9"/>
                <w:sz w:val="22"/>
              </w:rPr>
              <w:t> </w:t>
            </w:r>
            <w:r>
              <w:rPr>
                <w:spacing w:val="-2"/>
                <w:sz w:val="22"/>
              </w:rPr>
              <w:t>20070115"</w:t>
            </w:r>
          </w:p>
        </w:tc>
      </w:tr>
    </w:tbl>
    <w:p>
      <w:pPr>
        <w:pStyle w:val="BodyText"/>
        <w:spacing w:before="120"/>
      </w:pPr>
    </w:p>
    <w:p>
      <w:pPr>
        <w:pStyle w:val="Heading1"/>
        <w:numPr>
          <w:ilvl w:val="1"/>
          <w:numId w:val="2"/>
        </w:numPr>
        <w:tabs>
          <w:tab w:pos="1437" w:val="left" w:leader="none"/>
        </w:tabs>
        <w:spacing w:line="240" w:lineRule="auto" w:before="0" w:after="0"/>
        <w:ind w:left="1437" w:right="0" w:hanging="719"/>
        <w:jc w:val="left"/>
      </w:pPr>
      <w:r>
        <w:rPr/>
        <w:t>The</w:t>
      </w:r>
      <w:r>
        <w:rPr>
          <w:spacing w:val="-12"/>
        </w:rPr>
        <w:t> </w:t>
      </w:r>
      <w:r>
        <w:rPr>
          <w:rFonts w:ascii="Courier New"/>
        </w:rPr>
        <w:t>epodoc</w:t>
      </w:r>
      <w:r>
        <w:rPr>
          <w:rFonts w:ascii="Courier New"/>
          <w:spacing w:val="-89"/>
        </w:rPr>
        <w:t> </w:t>
      </w:r>
      <w:r>
        <w:rPr/>
        <w:t>publication</w:t>
      </w:r>
      <w:r>
        <w:rPr>
          <w:spacing w:val="-6"/>
        </w:rPr>
        <w:t> </w:t>
      </w:r>
      <w:r>
        <w:rPr>
          <w:spacing w:val="-2"/>
        </w:rPr>
        <w:t>format</w:t>
      </w:r>
    </w:p>
    <w:p>
      <w:pPr>
        <w:spacing w:before="121"/>
        <w:ind w:left="718" w:right="0" w:firstLine="0"/>
        <w:jc w:val="left"/>
        <w:rPr>
          <w:rFonts w:ascii="Courier New"/>
          <w:sz w:val="24"/>
        </w:rPr>
      </w:pPr>
      <w:r>
        <w:rPr>
          <w:rFonts w:ascii="Arial"/>
          <w:b/>
          <w:sz w:val="24"/>
        </w:rPr>
        <w:t>The</w:t>
      </w:r>
      <w:r>
        <w:rPr>
          <w:rFonts w:ascii="Arial"/>
          <w:b/>
          <w:spacing w:val="-3"/>
          <w:sz w:val="24"/>
        </w:rPr>
        <w:t> </w:t>
      </w:r>
      <w:r>
        <w:rPr>
          <w:rFonts w:ascii="Arial"/>
          <w:b/>
          <w:sz w:val="24"/>
        </w:rPr>
        <w:t>number</w:t>
      </w:r>
      <w:r>
        <w:rPr>
          <w:rFonts w:ascii="Arial"/>
          <w:b/>
          <w:spacing w:val="-3"/>
          <w:sz w:val="24"/>
        </w:rPr>
        <w:t> </w:t>
      </w:r>
      <w:r>
        <w:rPr>
          <w:rFonts w:ascii="Arial"/>
          <w:b/>
          <w:sz w:val="24"/>
        </w:rPr>
        <w:t>is</w:t>
      </w:r>
      <w:r>
        <w:rPr>
          <w:rFonts w:ascii="Arial"/>
          <w:b/>
          <w:spacing w:val="-3"/>
          <w:sz w:val="24"/>
        </w:rPr>
        <w:t> </w:t>
      </w:r>
      <w:r>
        <w:rPr>
          <w:rFonts w:ascii="Arial"/>
          <w:b/>
          <w:sz w:val="24"/>
        </w:rPr>
        <w:t>in</w:t>
      </w:r>
      <w:r>
        <w:rPr>
          <w:rFonts w:ascii="Arial"/>
          <w:b/>
          <w:spacing w:val="-3"/>
          <w:sz w:val="24"/>
        </w:rPr>
        <w:t> </w:t>
      </w:r>
      <w:r>
        <w:rPr>
          <w:rFonts w:ascii="Arial"/>
          <w:b/>
          <w:sz w:val="24"/>
        </w:rPr>
        <w:t>this</w:t>
      </w:r>
      <w:r>
        <w:rPr>
          <w:rFonts w:ascii="Arial"/>
          <w:b/>
          <w:spacing w:val="-4"/>
          <w:sz w:val="24"/>
        </w:rPr>
        <w:t> </w:t>
      </w:r>
      <w:r>
        <w:rPr>
          <w:rFonts w:ascii="Arial"/>
          <w:b/>
          <w:sz w:val="24"/>
        </w:rPr>
        <w:t>format:</w:t>
      </w:r>
      <w:r>
        <w:rPr>
          <w:rFonts w:ascii="Arial"/>
          <w:b/>
          <w:spacing w:val="-1"/>
          <w:sz w:val="24"/>
        </w:rPr>
        <w:t> </w:t>
      </w:r>
      <w:r>
        <w:rPr>
          <w:rFonts w:ascii="Courier New"/>
          <w:spacing w:val="-2"/>
          <w:sz w:val="24"/>
        </w:rPr>
        <w:t>CCNNNNNNNNNNNN(K)</w:t>
      </w:r>
    </w:p>
    <w:p>
      <w:pPr>
        <w:pStyle w:val="Heading2"/>
        <w:spacing w:before="241"/>
      </w:pPr>
      <w:r>
        <w:rPr>
          <w:spacing w:val="-4"/>
        </w:rPr>
        <w:t>Key:</w:t>
      </w:r>
    </w:p>
    <w:p>
      <w:pPr>
        <w:pStyle w:val="BodyText"/>
        <w:spacing w:before="240"/>
        <w:ind w:left="718"/>
      </w:pPr>
      <w:r>
        <w:rPr>
          <w:rFonts w:ascii="Courier New"/>
        </w:rPr>
        <w:t>CC</w:t>
      </w:r>
      <w:r>
        <w:rPr/>
        <w:t>:</w:t>
      </w:r>
      <w:r>
        <w:rPr>
          <w:spacing w:val="-2"/>
        </w:rPr>
        <w:t> </w:t>
      </w:r>
      <w:r>
        <w:rPr/>
        <w:t>an</w:t>
      </w:r>
      <w:r>
        <w:rPr>
          <w:spacing w:val="-3"/>
        </w:rPr>
        <w:t> </w:t>
      </w:r>
      <w:r>
        <w:rPr/>
        <w:t>ISO</w:t>
      </w:r>
      <w:r>
        <w:rPr>
          <w:spacing w:val="-3"/>
        </w:rPr>
        <w:t> </w:t>
      </w:r>
      <w:r>
        <w:rPr/>
        <w:t>two-letter</w:t>
      </w:r>
      <w:r>
        <w:rPr>
          <w:spacing w:val="-1"/>
        </w:rPr>
        <w:t> </w:t>
      </w:r>
      <w:r>
        <w:rPr/>
        <w:t>country</w:t>
      </w:r>
      <w:r>
        <w:rPr>
          <w:spacing w:val="-1"/>
        </w:rPr>
        <w:t> </w:t>
      </w:r>
      <w:r>
        <w:rPr>
          <w:spacing w:val="-4"/>
        </w:rPr>
        <w:t>code</w:t>
      </w:r>
    </w:p>
    <w:p>
      <w:pPr>
        <w:pStyle w:val="BodyText"/>
        <w:ind w:left="718"/>
        <w:rPr>
          <w:rFonts w:ascii="Arial"/>
          <w:b/>
          <w:i/>
        </w:rPr>
      </w:pPr>
      <w:r>
        <w:rPr>
          <w:rFonts w:ascii="Courier New"/>
        </w:rPr>
        <w:t>N(N...)</w:t>
      </w:r>
      <w:r>
        <w:rPr/>
        <w:t>:</w:t>
      </w:r>
      <w:r>
        <w:rPr>
          <w:spacing w:val="-1"/>
        </w:rPr>
        <w:t> </w:t>
      </w:r>
      <w:r>
        <w:rPr/>
        <w:t>can</w:t>
      </w:r>
      <w:r>
        <w:rPr>
          <w:spacing w:val="-3"/>
        </w:rPr>
        <w:t> </w:t>
      </w:r>
      <w:r>
        <w:rPr/>
        <w:t>be</w:t>
      </w:r>
      <w:r>
        <w:rPr>
          <w:spacing w:val="-3"/>
        </w:rPr>
        <w:t> </w:t>
      </w:r>
      <w:r>
        <w:rPr/>
        <w:t>up</w:t>
      </w:r>
      <w:r>
        <w:rPr>
          <w:spacing w:val="-1"/>
        </w:rPr>
        <w:t> </w:t>
      </w:r>
      <w:r>
        <w:rPr/>
        <w:t>to</w:t>
      </w:r>
      <w:r>
        <w:rPr>
          <w:spacing w:val="-1"/>
        </w:rPr>
        <w:t> </w:t>
      </w:r>
      <w:r>
        <w:rPr/>
        <w:t>12</w:t>
      </w:r>
      <w:r>
        <w:rPr>
          <w:spacing w:val="-3"/>
        </w:rPr>
        <w:t> </w:t>
      </w:r>
      <w:r>
        <w:rPr/>
        <w:t>digits</w:t>
      </w:r>
      <w:r>
        <w:rPr>
          <w:spacing w:val="-1"/>
        </w:rPr>
        <w:t> </w:t>
      </w:r>
      <w:r>
        <w:rPr/>
        <w:t>(EP</w:t>
      </w:r>
      <w:r>
        <w:rPr>
          <w:spacing w:val="-8"/>
        </w:rPr>
        <w:t> </w:t>
      </w:r>
      <w:r>
        <w:rPr/>
        <w:t>is</w:t>
      </w:r>
      <w:r>
        <w:rPr>
          <w:spacing w:val="-1"/>
        </w:rPr>
        <w:t> </w:t>
      </w:r>
      <w:r>
        <w:rPr/>
        <w:t>7),</w:t>
      </w:r>
      <w:r>
        <w:rPr>
          <w:spacing w:val="2"/>
        </w:rPr>
        <w:t> </w:t>
      </w:r>
      <w:r>
        <w:rPr>
          <w:rFonts w:ascii="Arial"/>
          <w:b/>
          <w:i/>
        </w:rPr>
        <w:t>NO </w:t>
      </w:r>
      <w:r>
        <w:rPr>
          <w:rFonts w:ascii="Arial"/>
          <w:b/>
          <w:i/>
          <w:spacing w:val="-2"/>
        </w:rPr>
        <w:t>spaces</w:t>
      </w:r>
    </w:p>
    <w:p>
      <w:pPr>
        <w:spacing w:before="1"/>
        <w:ind w:left="718" w:right="0" w:firstLine="0"/>
        <w:jc w:val="left"/>
        <w:rPr>
          <w:sz w:val="24"/>
        </w:rPr>
      </w:pPr>
      <w:r>
        <w:rPr>
          <w:rFonts w:ascii="Courier New"/>
          <w:sz w:val="24"/>
        </w:rPr>
        <w:t>(K)</w:t>
      </w:r>
      <w:r>
        <w:rPr>
          <w:sz w:val="24"/>
        </w:rPr>
        <w:t>:</w:t>
      </w:r>
      <w:r>
        <w:rPr>
          <w:spacing w:val="-3"/>
          <w:sz w:val="24"/>
        </w:rPr>
        <w:t> </w:t>
      </w:r>
      <w:r>
        <w:rPr>
          <w:rFonts w:ascii="Arial"/>
          <w:b/>
          <w:i/>
          <w:sz w:val="24"/>
        </w:rPr>
        <w:t>optional</w:t>
      </w:r>
      <w:r>
        <w:rPr>
          <w:rFonts w:ascii="Arial"/>
          <w:b/>
          <w:i/>
          <w:spacing w:val="-3"/>
          <w:sz w:val="24"/>
        </w:rPr>
        <w:t> </w:t>
      </w:r>
      <w:r>
        <w:rPr>
          <w:sz w:val="24"/>
        </w:rPr>
        <w:t>attached</w:t>
      </w:r>
      <w:r>
        <w:rPr>
          <w:spacing w:val="-3"/>
          <w:sz w:val="24"/>
        </w:rPr>
        <w:t> </w:t>
      </w:r>
      <w:r>
        <w:rPr>
          <w:sz w:val="24"/>
        </w:rPr>
        <w:t>kind</w:t>
      </w:r>
      <w:r>
        <w:rPr>
          <w:spacing w:val="-4"/>
          <w:sz w:val="24"/>
        </w:rPr>
        <w:t> </w:t>
      </w:r>
      <w:r>
        <w:rPr>
          <w:sz w:val="24"/>
        </w:rPr>
        <w:t>code</w:t>
      </w:r>
      <w:r>
        <w:rPr>
          <w:spacing w:val="-5"/>
          <w:sz w:val="24"/>
        </w:rPr>
        <w:t> </w:t>
      </w:r>
      <w:r>
        <w:rPr>
          <w:sz w:val="24"/>
        </w:rPr>
        <w:t>one-</w:t>
      </w:r>
      <w:r>
        <w:rPr>
          <w:spacing w:val="-2"/>
          <w:sz w:val="24"/>
        </w:rPr>
        <w:t>letter</w:t>
      </w:r>
    </w:p>
    <w:p>
      <w:pPr>
        <w:pStyle w:val="BodyText"/>
        <w:spacing w:before="240"/>
      </w:pPr>
    </w:p>
    <w:p>
      <w:pPr>
        <w:pStyle w:val="Heading2"/>
      </w:pPr>
      <w:r>
        <w:rPr>
          <w:spacing w:val="-2"/>
        </w:rPr>
        <w:t>Example:</w:t>
      </w:r>
    </w:p>
    <w:p>
      <w:pPr>
        <w:pStyle w:val="BodyText"/>
        <w:spacing w:before="8"/>
        <w:rPr>
          <w:rFonts w:ascii="Arial"/>
          <w:b/>
          <w:sz w:val="18"/>
        </w:rPr>
      </w:pPr>
      <w:r>
        <w:rPr>
          <w:rFonts w:ascii="Arial"/>
          <w:b/>
          <w:sz w:val="18"/>
        </w:rPr>
        <mc:AlternateContent>
          <mc:Choice Requires="wps">
            <w:drawing>
              <wp:anchor distT="0" distB="0" distL="0" distR="0" allowOverlap="1" layoutInCell="1" locked="0" behindDoc="1" simplePos="0" relativeHeight="487756800">
                <wp:simplePos x="0" y="0"/>
                <wp:positionH relativeFrom="page">
                  <wp:posOffset>1294130</wp:posOffset>
                </wp:positionH>
                <wp:positionV relativeFrom="paragraph">
                  <wp:posOffset>155336</wp:posOffset>
                </wp:positionV>
                <wp:extent cx="5646420" cy="697230"/>
                <wp:effectExtent l="0" t="0" r="0" b="0"/>
                <wp:wrapTopAndBottom/>
                <wp:docPr id="353" name="Textbox 353"/>
                <wp:cNvGraphicFramePr>
                  <a:graphicFrameLocks/>
                </wp:cNvGraphicFramePr>
                <a:graphic>
                  <a:graphicData uri="http://schemas.microsoft.com/office/word/2010/wordprocessingShape">
                    <wps:wsp>
                      <wps:cNvPr id="353" name="Textbox 353"/>
                      <wps:cNvSpPr txBox="1"/>
                      <wps:spPr>
                        <a:xfrm>
                          <a:off x="0" y="0"/>
                          <a:ext cx="5646420" cy="697230"/>
                        </a:xfrm>
                        <a:prstGeom prst="rect">
                          <a:avLst/>
                        </a:prstGeom>
                        <a:ln w="6095">
                          <a:solidFill>
                            <a:srgbClr val="000000"/>
                          </a:solidFill>
                          <a:prstDash val="solid"/>
                        </a:ln>
                      </wps:spPr>
                      <wps:txbx>
                        <w:txbxContent>
                          <w:p>
                            <w:pPr>
                              <w:spacing w:line="271" w:lineRule="exact" w:before="0"/>
                              <w:ind w:left="0" w:right="3272" w:firstLine="0"/>
                              <w:jc w:val="center"/>
                              <w:rPr>
                                <w:rFonts w:ascii="Courier New"/>
                                <w:sz w:val="24"/>
                              </w:rPr>
                            </w:pPr>
                            <w:r>
                              <w:rPr>
                                <w:rFonts w:ascii="Courier New"/>
                                <w:color w:val="0000FF"/>
                                <w:sz w:val="24"/>
                              </w:rPr>
                              <w:t>&lt;</w:t>
                            </w:r>
                            <w:r>
                              <w:rPr>
                                <w:rFonts w:ascii="Courier New"/>
                                <w:color w:val="800000"/>
                                <w:sz w:val="24"/>
                              </w:rPr>
                              <w:t>document-id</w:t>
                            </w:r>
                            <w:r>
                              <w:rPr>
                                <w:rFonts w:ascii="Courier New"/>
                                <w:color w:val="800000"/>
                                <w:spacing w:val="-25"/>
                                <w:sz w:val="24"/>
                              </w:rPr>
                              <w:t> </w:t>
                            </w:r>
                            <w:r>
                              <w:rPr>
                                <w:rFonts w:ascii="Courier New"/>
                                <w:color w:val="800000"/>
                                <w:sz w:val="24"/>
                              </w:rPr>
                              <w:t>document-id-</w:t>
                            </w:r>
                            <w:r>
                              <w:rPr>
                                <w:rFonts w:ascii="Courier New"/>
                                <w:color w:val="800000"/>
                                <w:spacing w:val="-2"/>
                                <w:sz w:val="24"/>
                              </w:rPr>
                              <w:t>type</w:t>
                            </w:r>
                            <w:r>
                              <w:rPr>
                                <w:rFonts w:ascii="Courier New"/>
                                <w:color w:val="0000FF"/>
                                <w:spacing w:val="-2"/>
                                <w:sz w:val="20"/>
                              </w:rPr>
                              <w:t>="</w:t>
                            </w:r>
                            <w:r>
                              <w:rPr>
                                <w:rFonts w:ascii="Courier New"/>
                                <w:spacing w:val="-2"/>
                                <w:sz w:val="20"/>
                              </w:rPr>
                              <w:t>epodoc</w:t>
                            </w:r>
                            <w:r>
                              <w:rPr>
                                <w:rFonts w:ascii="Courier New"/>
                                <w:color w:val="0000FF"/>
                                <w:spacing w:val="-2"/>
                                <w:sz w:val="20"/>
                              </w:rPr>
                              <w:t>"</w:t>
                            </w:r>
                            <w:r>
                              <w:rPr>
                                <w:rFonts w:ascii="Courier New"/>
                                <w:color w:val="0000FF"/>
                                <w:spacing w:val="-2"/>
                                <w:sz w:val="24"/>
                              </w:rPr>
                              <w:t>&gt;</w:t>
                            </w:r>
                          </w:p>
                          <w:p>
                            <w:pPr>
                              <w:pStyle w:val="BodyText"/>
                              <w:spacing w:line="272" w:lineRule="exact"/>
                              <w:ind w:left="63" w:right="3272"/>
                              <w:jc w:val="center"/>
                              <w:rPr>
                                <w:rFonts w:ascii="Courier New"/>
                              </w:rPr>
                            </w:pPr>
                            <w:r>
                              <w:rPr>
                                <w:rFonts w:ascii="Courier New"/>
                                <w:color w:val="0000FF"/>
                                <w:spacing w:val="-2"/>
                              </w:rPr>
                              <w:t>&lt;</w:t>
                            </w:r>
                            <w:r>
                              <w:rPr>
                                <w:rFonts w:ascii="Courier New"/>
                                <w:color w:val="800000"/>
                                <w:spacing w:val="-2"/>
                              </w:rPr>
                              <w:t>doc-number</w:t>
                            </w:r>
                            <w:r>
                              <w:rPr>
                                <w:rFonts w:ascii="Courier New"/>
                                <w:color w:val="0000FF"/>
                                <w:spacing w:val="-2"/>
                              </w:rPr>
                              <w:t>&gt;</w:t>
                            </w:r>
                            <w:r>
                              <w:rPr>
                                <w:rFonts w:ascii="Courier New"/>
                                <w:spacing w:val="-2"/>
                              </w:rPr>
                              <w:t>EP1915004</w:t>
                            </w:r>
                            <w:r>
                              <w:rPr>
                                <w:rFonts w:ascii="Courier New"/>
                                <w:color w:val="0000FF"/>
                                <w:spacing w:val="-2"/>
                              </w:rPr>
                              <w:t>&lt;/</w:t>
                            </w:r>
                            <w:r>
                              <w:rPr>
                                <w:rFonts w:ascii="Courier New"/>
                                <w:color w:val="800000"/>
                                <w:spacing w:val="-2"/>
                              </w:rPr>
                              <w:t>doc-number</w:t>
                            </w:r>
                            <w:r>
                              <w:rPr>
                                <w:rFonts w:ascii="Courier New"/>
                                <w:color w:val="0000FF"/>
                                <w:spacing w:val="-2"/>
                              </w:rPr>
                              <w:t>&gt;</w:t>
                            </w:r>
                          </w:p>
                          <w:p>
                            <w:pPr>
                              <w:pStyle w:val="BodyText"/>
                              <w:spacing w:line="272" w:lineRule="exact" w:before="1"/>
                              <w:ind w:right="5082"/>
                              <w:jc w:val="center"/>
                              <w:rPr>
                                <w:rFonts w:ascii="Courier New"/>
                              </w:rPr>
                            </w:pPr>
                            <w:r>
                              <w:rPr>
                                <w:rFonts w:ascii="Courier New"/>
                                <w:color w:val="0000FF"/>
                                <w:spacing w:val="-2"/>
                              </w:rPr>
                              <w:t>&lt;</w:t>
                            </w:r>
                            <w:r>
                              <w:rPr>
                                <w:rFonts w:ascii="Courier New"/>
                                <w:color w:val="800000"/>
                                <w:spacing w:val="-2"/>
                              </w:rPr>
                              <w:t>date</w:t>
                            </w:r>
                            <w:r>
                              <w:rPr>
                                <w:rFonts w:ascii="Courier New"/>
                                <w:color w:val="0000FF"/>
                                <w:spacing w:val="-2"/>
                              </w:rPr>
                              <w:t>&gt;</w:t>
                            </w:r>
                            <w:r>
                              <w:rPr>
                                <w:rFonts w:ascii="Courier New"/>
                                <w:spacing w:val="-2"/>
                              </w:rPr>
                              <w:t>20080423</w:t>
                            </w:r>
                            <w:r>
                              <w:rPr>
                                <w:rFonts w:ascii="Courier New"/>
                                <w:color w:val="0000FF"/>
                                <w:spacing w:val="-2"/>
                              </w:rPr>
                              <w:t>&lt;/</w:t>
                            </w:r>
                            <w:r>
                              <w:rPr>
                                <w:rFonts w:ascii="Courier New"/>
                                <w:color w:val="800000"/>
                                <w:spacing w:val="-2"/>
                              </w:rPr>
                              <w:t>date</w:t>
                            </w:r>
                            <w:r>
                              <w:rPr>
                                <w:rFonts w:ascii="Courier New"/>
                                <w:color w:val="0000FF"/>
                                <w:spacing w:val="-2"/>
                              </w:rPr>
                              <w:t>&gt;</w:t>
                            </w:r>
                          </w:p>
                          <w:p>
                            <w:pPr>
                              <w:pStyle w:val="BodyText"/>
                              <w:ind w:right="6656"/>
                              <w:jc w:val="center"/>
                              <w:rPr>
                                <w:rFonts w:ascii="Courier New"/>
                              </w:rPr>
                            </w:pPr>
                            <w:r>
                              <w:rPr>
                                <w:rFonts w:ascii="Courier New"/>
                                <w:color w:val="0000FF"/>
                                <w:spacing w:val="-2"/>
                              </w:rPr>
                              <w:t>&lt;/</w:t>
                            </w:r>
                            <w:r>
                              <w:rPr>
                                <w:rFonts w:ascii="Courier New"/>
                                <w:color w:val="800000"/>
                                <w:spacing w:val="-2"/>
                              </w:rPr>
                              <w:t>document-</w:t>
                            </w:r>
                            <w:r>
                              <w:rPr>
                                <w:rFonts w:ascii="Courier New"/>
                                <w:color w:val="800000"/>
                                <w:spacing w:val="-5"/>
                              </w:rPr>
                              <w:t>id</w:t>
                            </w:r>
                            <w:r>
                              <w:rPr>
                                <w:rFonts w:ascii="Courier New"/>
                                <w:color w:val="0000FF"/>
                                <w:spacing w:val="-5"/>
                              </w:rPr>
                              <w:t>&gt;</w:t>
                            </w:r>
                          </w:p>
                        </w:txbxContent>
                      </wps:txbx>
                      <wps:bodyPr wrap="square" lIns="0" tIns="0" rIns="0" bIns="0" rtlCol="0">
                        <a:noAutofit/>
                      </wps:bodyPr>
                    </wps:wsp>
                  </a:graphicData>
                </a:graphic>
              </wp:anchor>
            </w:drawing>
          </mc:Choice>
          <mc:Fallback>
            <w:pict>
              <v:shape style="position:absolute;margin-left:101.900002pt;margin-top:12.231245pt;width:444.6pt;height:54.9pt;mso-position-horizontal-relative:page;mso-position-vertical-relative:paragraph;z-index:-15559680;mso-wrap-distance-left:0;mso-wrap-distance-right:0" type="#_x0000_t202" id="docshape318" filled="false" stroked="true" strokeweight=".47998pt" strokecolor="#000000">
                <v:textbox inset="0,0,0,0">
                  <w:txbxContent>
                    <w:p>
                      <w:pPr>
                        <w:spacing w:line="271" w:lineRule="exact" w:before="0"/>
                        <w:ind w:left="0" w:right="3272" w:firstLine="0"/>
                        <w:jc w:val="center"/>
                        <w:rPr>
                          <w:rFonts w:ascii="Courier New"/>
                          <w:sz w:val="24"/>
                        </w:rPr>
                      </w:pPr>
                      <w:r>
                        <w:rPr>
                          <w:rFonts w:ascii="Courier New"/>
                          <w:color w:val="0000FF"/>
                          <w:sz w:val="24"/>
                        </w:rPr>
                        <w:t>&lt;</w:t>
                      </w:r>
                      <w:r>
                        <w:rPr>
                          <w:rFonts w:ascii="Courier New"/>
                          <w:color w:val="800000"/>
                          <w:sz w:val="24"/>
                        </w:rPr>
                        <w:t>document-id</w:t>
                      </w:r>
                      <w:r>
                        <w:rPr>
                          <w:rFonts w:ascii="Courier New"/>
                          <w:color w:val="800000"/>
                          <w:spacing w:val="-25"/>
                          <w:sz w:val="24"/>
                        </w:rPr>
                        <w:t> </w:t>
                      </w:r>
                      <w:r>
                        <w:rPr>
                          <w:rFonts w:ascii="Courier New"/>
                          <w:color w:val="800000"/>
                          <w:sz w:val="24"/>
                        </w:rPr>
                        <w:t>document-id-</w:t>
                      </w:r>
                      <w:r>
                        <w:rPr>
                          <w:rFonts w:ascii="Courier New"/>
                          <w:color w:val="800000"/>
                          <w:spacing w:val="-2"/>
                          <w:sz w:val="24"/>
                        </w:rPr>
                        <w:t>type</w:t>
                      </w:r>
                      <w:r>
                        <w:rPr>
                          <w:rFonts w:ascii="Courier New"/>
                          <w:color w:val="0000FF"/>
                          <w:spacing w:val="-2"/>
                          <w:sz w:val="20"/>
                        </w:rPr>
                        <w:t>="</w:t>
                      </w:r>
                      <w:r>
                        <w:rPr>
                          <w:rFonts w:ascii="Courier New"/>
                          <w:spacing w:val="-2"/>
                          <w:sz w:val="20"/>
                        </w:rPr>
                        <w:t>epodoc</w:t>
                      </w:r>
                      <w:r>
                        <w:rPr>
                          <w:rFonts w:ascii="Courier New"/>
                          <w:color w:val="0000FF"/>
                          <w:spacing w:val="-2"/>
                          <w:sz w:val="20"/>
                        </w:rPr>
                        <w:t>"</w:t>
                      </w:r>
                      <w:r>
                        <w:rPr>
                          <w:rFonts w:ascii="Courier New"/>
                          <w:color w:val="0000FF"/>
                          <w:spacing w:val="-2"/>
                          <w:sz w:val="24"/>
                        </w:rPr>
                        <w:t>&gt;</w:t>
                      </w:r>
                    </w:p>
                    <w:p>
                      <w:pPr>
                        <w:pStyle w:val="BodyText"/>
                        <w:spacing w:line="272" w:lineRule="exact"/>
                        <w:ind w:left="63" w:right="3272"/>
                        <w:jc w:val="center"/>
                        <w:rPr>
                          <w:rFonts w:ascii="Courier New"/>
                        </w:rPr>
                      </w:pPr>
                      <w:r>
                        <w:rPr>
                          <w:rFonts w:ascii="Courier New"/>
                          <w:color w:val="0000FF"/>
                          <w:spacing w:val="-2"/>
                        </w:rPr>
                        <w:t>&lt;</w:t>
                      </w:r>
                      <w:r>
                        <w:rPr>
                          <w:rFonts w:ascii="Courier New"/>
                          <w:color w:val="800000"/>
                          <w:spacing w:val="-2"/>
                        </w:rPr>
                        <w:t>doc-number</w:t>
                      </w:r>
                      <w:r>
                        <w:rPr>
                          <w:rFonts w:ascii="Courier New"/>
                          <w:color w:val="0000FF"/>
                          <w:spacing w:val="-2"/>
                        </w:rPr>
                        <w:t>&gt;</w:t>
                      </w:r>
                      <w:r>
                        <w:rPr>
                          <w:rFonts w:ascii="Courier New"/>
                          <w:spacing w:val="-2"/>
                        </w:rPr>
                        <w:t>EP1915004</w:t>
                      </w:r>
                      <w:r>
                        <w:rPr>
                          <w:rFonts w:ascii="Courier New"/>
                          <w:color w:val="0000FF"/>
                          <w:spacing w:val="-2"/>
                        </w:rPr>
                        <w:t>&lt;/</w:t>
                      </w:r>
                      <w:r>
                        <w:rPr>
                          <w:rFonts w:ascii="Courier New"/>
                          <w:color w:val="800000"/>
                          <w:spacing w:val="-2"/>
                        </w:rPr>
                        <w:t>doc-number</w:t>
                      </w:r>
                      <w:r>
                        <w:rPr>
                          <w:rFonts w:ascii="Courier New"/>
                          <w:color w:val="0000FF"/>
                          <w:spacing w:val="-2"/>
                        </w:rPr>
                        <w:t>&gt;</w:t>
                      </w:r>
                    </w:p>
                    <w:p>
                      <w:pPr>
                        <w:pStyle w:val="BodyText"/>
                        <w:spacing w:line="272" w:lineRule="exact" w:before="1"/>
                        <w:ind w:right="5082"/>
                        <w:jc w:val="center"/>
                        <w:rPr>
                          <w:rFonts w:ascii="Courier New"/>
                        </w:rPr>
                      </w:pPr>
                      <w:r>
                        <w:rPr>
                          <w:rFonts w:ascii="Courier New"/>
                          <w:color w:val="0000FF"/>
                          <w:spacing w:val="-2"/>
                        </w:rPr>
                        <w:t>&lt;</w:t>
                      </w:r>
                      <w:r>
                        <w:rPr>
                          <w:rFonts w:ascii="Courier New"/>
                          <w:color w:val="800000"/>
                          <w:spacing w:val="-2"/>
                        </w:rPr>
                        <w:t>date</w:t>
                      </w:r>
                      <w:r>
                        <w:rPr>
                          <w:rFonts w:ascii="Courier New"/>
                          <w:color w:val="0000FF"/>
                          <w:spacing w:val="-2"/>
                        </w:rPr>
                        <w:t>&gt;</w:t>
                      </w:r>
                      <w:r>
                        <w:rPr>
                          <w:rFonts w:ascii="Courier New"/>
                          <w:spacing w:val="-2"/>
                        </w:rPr>
                        <w:t>20080423</w:t>
                      </w:r>
                      <w:r>
                        <w:rPr>
                          <w:rFonts w:ascii="Courier New"/>
                          <w:color w:val="0000FF"/>
                          <w:spacing w:val="-2"/>
                        </w:rPr>
                        <w:t>&lt;/</w:t>
                      </w:r>
                      <w:r>
                        <w:rPr>
                          <w:rFonts w:ascii="Courier New"/>
                          <w:color w:val="800000"/>
                          <w:spacing w:val="-2"/>
                        </w:rPr>
                        <w:t>date</w:t>
                      </w:r>
                      <w:r>
                        <w:rPr>
                          <w:rFonts w:ascii="Courier New"/>
                          <w:color w:val="0000FF"/>
                          <w:spacing w:val="-2"/>
                        </w:rPr>
                        <w:t>&gt;</w:t>
                      </w:r>
                    </w:p>
                    <w:p>
                      <w:pPr>
                        <w:pStyle w:val="BodyText"/>
                        <w:ind w:right="6656"/>
                        <w:jc w:val="center"/>
                        <w:rPr>
                          <w:rFonts w:ascii="Courier New"/>
                        </w:rPr>
                      </w:pPr>
                      <w:r>
                        <w:rPr>
                          <w:rFonts w:ascii="Courier New"/>
                          <w:color w:val="0000FF"/>
                          <w:spacing w:val="-2"/>
                        </w:rPr>
                        <w:t>&lt;/</w:t>
                      </w:r>
                      <w:r>
                        <w:rPr>
                          <w:rFonts w:ascii="Courier New"/>
                          <w:color w:val="800000"/>
                          <w:spacing w:val="-2"/>
                        </w:rPr>
                        <w:t>document-</w:t>
                      </w:r>
                      <w:r>
                        <w:rPr>
                          <w:rFonts w:ascii="Courier New"/>
                          <w:color w:val="800000"/>
                          <w:spacing w:val="-5"/>
                        </w:rPr>
                        <w:t>id</w:t>
                      </w:r>
                      <w:r>
                        <w:rPr>
                          <w:rFonts w:ascii="Courier New"/>
                          <w:color w:val="0000FF"/>
                          <w:spacing w:val="-5"/>
                        </w:rPr>
                        <w:t>&gt;</w:t>
                      </w:r>
                    </w:p>
                  </w:txbxContent>
                </v:textbox>
                <v:stroke dashstyle="solid"/>
                <w10:wrap type="topAndBottom"/>
              </v:shape>
            </w:pict>
          </mc:Fallback>
        </mc:AlternateContent>
      </w:r>
    </w:p>
    <w:p>
      <w:pPr>
        <w:pStyle w:val="BodyText"/>
        <w:spacing w:before="5"/>
        <w:rPr>
          <w:rFonts w:ascii="Arial"/>
          <w:b/>
        </w:rPr>
      </w:pPr>
    </w:p>
    <w:p>
      <w:pPr>
        <w:spacing w:before="0"/>
        <w:ind w:left="718" w:right="0" w:firstLine="0"/>
        <w:jc w:val="left"/>
        <w:rPr>
          <w:rFonts w:ascii="Arial"/>
          <w:b/>
          <w:sz w:val="24"/>
        </w:rPr>
      </w:pPr>
      <w:r>
        <w:rPr>
          <w:rFonts w:ascii="Arial"/>
          <w:b/>
          <w:sz w:val="24"/>
        </w:rPr>
        <w:t>For</w:t>
      </w:r>
      <w:r>
        <w:rPr>
          <w:rFonts w:ascii="Arial"/>
          <w:b/>
          <w:spacing w:val="-1"/>
          <w:sz w:val="24"/>
        </w:rPr>
        <w:t> </w:t>
      </w:r>
      <w:r>
        <w:rPr>
          <w:rFonts w:ascii="Arial"/>
          <w:b/>
          <w:sz w:val="24"/>
        </w:rPr>
        <w:t>kind</w:t>
      </w:r>
      <w:r>
        <w:rPr>
          <w:rFonts w:ascii="Arial"/>
          <w:b/>
          <w:spacing w:val="-1"/>
          <w:sz w:val="24"/>
        </w:rPr>
        <w:t> </w:t>
      </w:r>
      <w:r>
        <w:rPr>
          <w:rFonts w:ascii="Arial"/>
          <w:b/>
          <w:spacing w:val="-2"/>
          <w:sz w:val="24"/>
        </w:rPr>
        <w:t>code</w:t>
      </w:r>
      <w:r>
        <w:rPr>
          <w:rFonts w:ascii="Courier New"/>
          <w:spacing w:val="-2"/>
          <w:sz w:val="24"/>
        </w:rPr>
        <w:t>(K)</w:t>
      </w:r>
      <w:r>
        <w:rPr>
          <w:rFonts w:ascii="Arial"/>
          <w:b/>
          <w:spacing w:val="-2"/>
          <w:sz w:val="24"/>
        </w:rPr>
        <w:t>is:</w:t>
      </w:r>
    </w:p>
    <w:p>
      <w:pPr>
        <w:pStyle w:val="ListParagraph"/>
        <w:numPr>
          <w:ilvl w:val="0"/>
          <w:numId w:val="26"/>
        </w:numPr>
        <w:tabs>
          <w:tab w:pos="1001" w:val="left" w:leader="none"/>
        </w:tabs>
        <w:spacing w:line="240" w:lineRule="auto" w:before="0" w:after="0"/>
        <w:ind w:left="1001" w:right="0" w:hanging="283"/>
        <w:jc w:val="left"/>
        <w:rPr>
          <w:sz w:val="24"/>
        </w:rPr>
      </w:pPr>
      <w:r>
        <w:rPr>
          <w:sz w:val="24"/>
        </w:rPr>
        <w:t>if</w:t>
      </w:r>
      <w:r>
        <w:rPr>
          <w:spacing w:val="-14"/>
          <w:sz w:val="24"/>
        </w:rPr>
        <w:t> </w:t>
      </w:r>
      <w:r>
        <w:rPr>
          <w:sz w:val="24"/>
        </w:rPr>
        <w:t>it's</w:t>
      </w:r>
      <w:r>
        <w:rPr>
          <w:spacing w:val="-7"/>
          <w:sz w:val="24"/>
        </w:rPr>
        <w:t> </w:t>
      </w:r>
      <w:r>
        <w:rPr>
          <w:rFonts w:ascii="Courier New" w:hAnsi="Courier New"/>
          <w:sz w:val="24"/>
        </w:rPr>
        <w:t>A</w:t>
      </w:r>
      <w:r>
        <w:rPr>
          <w:sz w:val="24"/>
        </w:rPr>
        <w:t>(followed</w:t>
      </w:r>
      <w:r>
        <w:rPr>
          <w:spacing w:val="-8"/>
          <w:sz w:val="24"/>
        </w:rPr>
        <w:t> </w:t>
      </w:r>
      <w:r>
        <w:rPr>
          <w:sz w:val="24"/>
        </w:rPr>
        <w:t>by</w:t>
      </w:r>
      <w:r>
        <w:rPr>
          <w:spacing w:val="-7"/>
          <w:sz w:val="24"/>
        </w:rPr>
        <w:t> </w:t>
      </w:r>
      <w:r>
        <w:rPr>
          <w:sz w:val="24"/>
        </w:rPr>
        <w:t>the</w:t>
      </w:r>
      <w:r>
        <w:rPr>
          <w:spacing w:val="-9"/>
          <w:sz w:val="24"/>
        </w:rPr>
        <w:t> </w:t>
      </w:r>
      <w:r>
        <w:rPr>
          <w:sz w:val="24"/>
        </w:rPr>
        <w:t>number),</w:t>
      </w:r>
      <w:r>
        <w:rPr>
          <w:spacing w:val="-7"/>
          <w:sz w:val="24"/>
        </w:rPr>
        <w:t> </w:t>
      </w:r>
      <w:r>
        <w:rPr>
          <w:sz w:val="24"/>
        </w:rPr>
        <w:t>letter</w:t>
      </w:r>
      <w:r>
        <w:rPr>
          <w:spacing w:val="-4"/>
          <w:sz w:val="24"/>
        </w:rPr>
        <w:t> </w:t>
      </w:r>
      <w:r>
        <w:rPr>
          <w:rFonts w:ascii="Courier New" w:hAnsi="Courier New"/>
          <w:sz w:val="24"/>
        </w:rPr>
        <w:t>A</w:t>
      </w:r>
      <w:r>
        <w:rPr>
          <w:rFonts w:ascii="Courier New" w:hAnsi="Courier New"/>
          <w:spacing w:val="-79"/>
          <w:sz w:val="24"/>
        </w:rPr>
        <w:t> </w:t>
      </w:r>
      <w:r>
        <w:rPr>
          <w:sz w:val="24"/>
        </w:rPr>
        <w:t>is</w:t>
      </w:r>
      <w:r>
        <w:rPr>
          <w:spacing w:val="-7"/>
          <w:sz w:val="24"/>
        </w:rPr>
        <w:t> </w:t>
      </w:r>
      <w:r>
        <w:rPr>
          <w:sz w:val="24"/>
        </w:rPr>
        <w:t>never</w:t>
      </w:r>
      <w:r>
        <w:rPr>
          <w:spacing w:val="-7"/>
          <w:sz w:val="24"/>
        </w:rPr>
        <w:t> </w:t>
      </w:r>
      <w:r>
        <w:rPr>
          <w:spacing w:val="-2"/>
          <w:sz w:val="24"/>
        </w:rPr>
        <w:t>attached</w:t>
      </w:r>
    </w:p>
    <w:p>
      <w:pPr>
        <w:pStyle w:val="ListParagraph"/>
        <w:numPr>
          <w:ilvl w:val="0"/>
          <w:numId w:val="26"/>
        </w:numPr>
        <w:tabs>
          <w:tab w:pos="1001" w:val="left" w:leader="none"/>
          <w:tab w:pos="1078" w:val="left" w:leader="none"/>
        </w:tabs>
        <w:spacing w:line="240" w:lineRule="auto" w:before="1" w:after="0"/>
        <w:ind w:left="1078" w:right="1152" w:hanging="360"/>
        <w:jc w:val="left"/>
        <w:rPr>
          <w:sz w:val="24"/>
        </w:rPr>
      </w:pPr>
      <w:r>
        <w:rPr>
          <w:sz w:val="24"/>
        </w:rPr>
        <w:t>if</w:t>
      </w:r>
      <w:r>
        <w:rPr>
          <w:spacing w:val="-3"/>
          <w:sz w:val="24"/>
        </w:rPr>
        <w:t> </w:t>
      </w:r>
      <w:r>
        <w:rPr>
          <w:sz w:val="24"/>
        </w:rPr>
        <w:t>it's</w:t>
      </w:r>
      <w:r>
        <w:rPr>
          <w:spacing w:val="-3"/>
          <w:sz w:val="24"/>
        </w:rPr>
        <w:t> </w:t>
      </w:r>
      <w:r>
        <w:rPr>
          <w:rFonts w:ascii="Courier New" w:hAnsi="Courier New"/>
          <w:sz w:val="24"/>
        </w:rPr>
        <w:t>D</w:t>
      </w:r>
      <w:r>
        <w:rPr>
          <w:sz w:val="24"/>
        </w:rPr>
        <w:t>(followed</w:t>
      </w:r>
      <w:r>
        <w:rPr>
          <w:spacing w:val="-4"/>
          <w:sz w:val="24"/>
        </w:rPr>
        <w:t> </w:t>
      </w:r>
      <w:r>
        <w:rPr>
          <w:sz w:val="24"/>
        </w:rPr>
        <w:t>by</w:t>
      </w:r>
      <w:r>
        <w:rPr>
          <w:spacing w:val="-3"/>
          <w:sz w:val="24"/>
        </w:rPr>
        <w:t> </w:t>
      </w:r>
      <w:r>
        <w:rPr>
          <w:sz w:val="24"/>
        </w:rPr>
        <w:t>the</w:t>
      </w:r>
      <w:r>
        <w:rPr>
          <w:spacing w:val="-5"/>
          <w:sz w:val="24"/>
        </w:rPr>
        <w:t> </w:t>
      </w:r>
      <w:r>
        <w:rPr>
          <w:sz w:val="24"/>
        </w:rPr>
        <w:t>number)</w:t>
      </w:r>
      <w:r>
        <w:rPr>
          <w:spacing w:val="-5"/>
          <w:sz w:val="24"/>
        </w:rPr>
        <w:t> </w:t>
      </w:r>
      <w:r>
        <w:rPr>
          <w:sz w:val="24"/>
        </w:rPr>
        <w:t>to</w:t>
      </w:r>
      <w:r>
        <w:rPr>
          <w:spacing w:val="-1"/>
          <w:sz w:val="24"/>
        </w:rPr>
        <w:t> </w:t>
      </w:r>
      <w:r>
        <w:rPr>
          <w:rFonts w:ascii="Courier New" w:hAnsi="Courier New"/>
          <w:sz w:val="24"/>
        </w:rPr>
        <w:t>Z</w:t>
      </w:r>
      <w:r>
        <w:rPr>
          <w:sz w:val="24"/>
        </w:rPr>
        <w:t>(followed</w:t>
      </w:r>
      <w:r>
        <w:rPr>
          <w:spacing w:val="-6"/>
          <w:sz w:val="24"/>
        </w:rPr>
        <w:t> </w:t>
      </w:r>
      <w:r>
        <w:rPr>
          <w:sz w:val="24"/>
        </w:rPr>
        <w:t>by</w:t>
      </w:r>
      <w:r>
        <w:rPr>
          <w:spacing w:val="-3"/>
          <w:sz w:val="24"/>
        </w:rPr>
        <w:t> </w:t>
      </w:r>
      <w:r>
        <w:rPr>
          <w:sz w:val="24"/>
        </w:rPr>
        <w:t>the</w:t>
      </w:r>
      <w:r>
        <w:rPr>
          <w:spacing w:val="-3"/>
          <w:sz w:val="24"/>
        </w:rPr>
        <w:t> </w:t>
      </w:r>
      <w:r>
        <w:rPr>
          <w:sz w:val="24"/>
        </w:rPr>
        <w:t>number),</w:t>
      </w:r>
      <w:r>
        <w:rPr>
          <w:spacing w:val="-3"/>
          <w:sz w:val="24"/>
        </w:rPr>
        <w:t> </w:t>
      </w:r>
      <w:r>
        <w:rPr>
          <w:sz w:val="24"/>
        </w:rPr>
        <w:t>the first</w:t>
      </w:r>
      <w:r>
        <w:rPr>
          <w:spacing w:val="-3"/>
          <w:sz w:val="24"/>
        </w:rPr>
        <w:t> </w:t>
      </w:r>
      <w:r>
        <w:rPr>
          <w:sz w:val="24"/>
        </w:rPr>
        <w:t>letter</w:t>
      </w:r>
      <w:r>
        <w:rPr>
          <w:spacing w:val="-3"/>
          <w:sz w:val="24"/>
        </w:rPr>
        <w:t> </w:t>
      </w:r>
      <w:r>
        <w:rPr>
          <w:sz w:val="24"/>
        </w:rPr>
        <w:t>is</w:t>
      </w:r>
      <w:r>
        <w:rPr>
          <w:spacing w:val="-5"/>
          <w:sz w:val="24"/>
        </w:rPr>
        <w:t> </w:t>
      </w:r>
      <w:r>
        <w:rPr>
          <w:sz w:val="24"/>
        </w:rPr>
        <w:t>always </w:t>
      </w:r>
      <w:r>
        <w:rPr>
          <w:spacing w:val="-2"/>
          <w:sz w:val="24"/>
        </w:rPr>
        <w:t>attached:</w:t>
      </w:r>
    </w:p>
    <w:p>
      <w:pPr>
        <w:pStyle w:val="ListParagraph"/>
        <w:numPr>
          <w:ilvl w:val="0"/>
          <w:numId w:val="26"/>
        </w:numPr>
        <w:tabs>
          <w:tab w:pos="1001" w:val="left" w:leader="none"/>
          <w:tab w:pos="1078" w:val="left" w:leader="none"/>
        </w:tabs>
        <w:spacing w:line="240" w:lineRule="auto" w:before="0" w:after="0"/>
        <w:ind w:left="1078" w:right="1322" w:hanging="360"/>
        <w:jc w:val="left"/>
        <w:rPr>
          <w:sz w:val="24"/>
        </w:rPr>
      </w:pPr>
      <w:r>
        <w:rPr>
          <w:sz w:val="24"/>
        </w:rPr>
        <w:t>if</w:t>
      </w:r>
      <w:r>
        <w:rPr>
          <w:spacing w:val="-3"/>
          <w:sz w:val="24"/>
        </w:rPr>
        <w:t> </w:t>
      </w:r>
      <w:r>
        <w:rPr>
          <w:sz w:val="24"/>
        </w:rPr>
        <w:t>it's</w:t>
      </w:r>
      <w:r>
        <w:rPr>
          <w:spacing w:val="-3"/>
          <w:sz w:val="24"/>
        </w:rPr>
        <w:t> </w:t>
      </w:r>
      <w:r>
        <w:rPr>
          <w:rFonts w:ascii="Courier New" w:hAnsi="Courier New"/>
          <w:sz w:val="24"/>
        </w:rPr>
        <w:t>B</w:t>
      </w:r>
      <w:r>
        <w:rPr>
          <w:sz w:val="24"/>
        </w:rPr>
        <w:t>(followed</w:t>
      </w:r>
      <w:r>
        <w:rPr>
          <w:spacing w:val="-4"/>
          <w:sz w:val="24"/>
        </w:rPr>
        <w:t> </w:t>
      </w:r>
      <w:r>
        <w:rPr>
          <w:sz w:val="24"/>
        </w:rPr>
        <w:t>by</w:t>
      </w:r>
      <w:r>
        <w:rPr>
          <w:spacing w:val="-3"/>
          <w:sz w:val="24"/>
        </w:rPr>
        <w:t> </w:t>
      </w:r>
      <w:r>
        <w:rPr>
          <w:sz w:val="24"/>
        </w:rPr>
        <w:t>the</w:t>
      </w:r>
      <w:r>
        <w:rPr>
          <w:spacing w:val="-5"/>
          <w:sz w:val="24"/>
        </w:rPr>
        <w:t> </w:t>
      </w:r>
      <w:r>
        <w:rPr>
          <w:sz w:val="24"/>
        </w:rPr>
        <w:t>number)</w:t>
      </w:r>
      <w:r>
        <w:rPr>
          <w:spacing w:val="-5"/>
          <w:sz w:val="24"/>
        </w:rPr>
        <w:t> </w:t>
      </w:r>
      <w:r>
        <w:rPr>
          <w:sz w:val="24"/>
        </w:rPr>
        <w:t>or </w:t>
      </w:r>
      <w:r>
        <w:rPr>
          <w:rFonts w:ascii="Courier New" w:hAnsi="Courier New"/>
          <w:sz w:val="24"/>
        </w:rPr>
        <w:t>C</w:t>
      </w:r>
      <w:r>
        <w:rPr>
          <w:sz w:val="24"/>
        </w:rPr>
        <w:t>(followed</w:t>
      </w:r>
      <w:r>
        <w:rPr>
          <w:spacing w:val="-5"/>
          <w:sz w:val="24"/>
        </w:rPr>
        <w:t> </w:t>
      </w:r>
      <w:r>
        <w:rPr>
          <w:sz w:val="24"/>
        </w:rPr>
        <w:t>by</w:t>
      </w:r>
      <w:r>
        <w:rPr>
          <w:spacing w:val="-3"/>
          <w:sz w:val="24"/>
        </w:rPr>
        <w:t> </w:t>
      </w:r>
      <w:r>
        <w:rPr>
          <w:sz w:val="24"/>
        </w:rPr>
        <w:t>the</w:t>
      </w:r>
      <w:r>
        <w:rPr>
          <w:spacing w:val="-3"/>
          <w:sz w:val="24"/>
        </w:rPr>
        <w:t> </w:t>
      </w:r>
      <w:r>
        <w:rPr>
          <w:sz w:val="24"/>
        </w:rPr>
        <w:t>number),</w:t>
      </w:r>
      <w:r>
        <w:rPr>
          <w:spacing w:val="-3"/>
          <w:sz w:val="24"/>
        </w:rPr>
        <w:t> </w:t>
      </w:r>
      <w:r>
        <w:rPr>
          <w:sz w:val="24"/>
        </w:rPr>
        <w:t>the</w:t>
      </w:r>
      <w:r>
        <w:rPr>
          <w:spacing w:val="-3"/>
          <w:sz w:val="24"/>
        </w:rPr>
        <w:t> </w:t>
      </w:r>
      <w:r>
        <w:rPr>
          <w:sz w:val="24"/>
        </w:rPr>
        <w:t>first</w:t>
      </w:r>
      <w:r>
        <w:rPr>
          <w:spacing w:val="-3"/>
          <w:sz w:val="24"/>
        </w:rPr>
        <w:t> </w:t>
      </w:r>
      <w:r>
        <w:rPr>
          <w:sz w:val="24"/>
        </w:rPr>
        <w:t>letter may</w:t>
      </w:r>
      <w:r>
        <w:rPr>
          <w:spacing w:val="-5"/>
          <w:sz w:val="24"/>
        </w:rPr>
        <w:t> </w:t>
      </w:r>
      <w:r>
        <w:rPr>
          <w:sz w:val="24"/>
        </w:rPr>
        <w:t>be attached, </w:t>
      </w:r>
      <w:r>
        <w:rPr>
          <w:rFonts w:ascii="Arial" w:hAnsi="Arial"/>
          <w:i/>
          <w:sz w:val="24"/>
        </w:rPr>
        <w:t>IF </w:t>
      </w:r>
      <w:r>
        <w:rPr>
          <w:sz w:val="24"/>
        </w:rPr>
        <w:t>it is necessary to differentiate documents belonging to overlapping series of numbers.</w:t>
      </w:r>
    </w:p>
    <w:p>
      <w:pPr>
        <w:pStyle w:val="Heading2"/>
        <w:spacing w:before="241"/>
      </w:pPr>
      <w:r>
        <w:rPr>
          <w:spacing w:val="-2"/>
        </w:rPr>
        <w:t>Examples:</w:t>
      </w:r>
    </w:p>
    <w:p>
      <w:pPr>
        <w:pStyle w:val="BodyText"/>
        <w:spacing w:before="237"/>
        <w:ind w:left="718" w:right="1425"/>
      </w:pPr>
      <w:r>
        <w:rPr>
          <w:rFonts w:ascii="Courier New"/>
        </w:rPr>
        <w:t>JP2000177507</w:t>
      </w:r>
      <w:r>
        <w:rPr>
          <w:rFonts w:ascii="Courier New"/>
          <w:spacing w:val="-66"/>
        </w:rPr>
        <w:t> </w:t>
      </w:r>
      <w:r>
        <w:rPr/>
        <w:t>(</w:t>
      </w:r>
      <w:r>
        <w:rPr>
          <w:rFonts w:ascii="Courier New"/>
          <w:b/>
        </w:rPr>
        <w:t>docdb</w:t>
      </w:r>
      <w:r>
        <w:rPr>
          <w:rFonts w:ascii="Courier New"/>
          <w:b/>
          <w:spacing w:val="-66"/>
        </w:rPr>
        <w:t> </w:t>
      </w:r>
      <w:r>
        <w:rPr/>
        <w:t>kind code </w:t>
      </w:r>
      <w:r>
        <w:rPr>
          <w:rFonts w:ascii="Courier New"/>
        </w:rPr>
        <w:t>A</w:t>
      </w:r>
      <w:r>
        <w:rPr/>
        <w:t>, is not "visible" in </w:t>
      </w:r>
      <w:r>
        <w:rPr>
          <w:rFonts w:ascii="Courier New"/>
          <w:b/>
        </w:rPr>
        <w:t>epodoc</w:t>
      </w:r>
      <w:r>
        <w:rPr>
          <w:rFonts w:ascii="Courier New"/>
          <w:b/>
          <w:spacing w:val="-66"/>
        </w:rPr>
        <w:t> </w:t>
      </w:r>
      <w:r>
        <w:rPr/>
        <w:t>format)</w:t>
      </w:r>
      <w:r>
        <w:rPr>
          <w:spacing w:val="40"/>
        </w:rPr>
        <w:t> </w:t>
      </w:r>
      <w:r>
        <w:rPr>
          <w:rFonts w:ascii="Courier New"/>
        </w:rPr>
        <w:t>JP3000014B</w:t>
      </w:r>
      <w:r>
        <w:rPr>
          <w:rFonts w:ascii="Courier New"/>
          <w:spacing w:val="-66"/>
        </w:rPr>
        <w:t> </w:t>
      </w:r>
      <w:r>
        <w:rPr/>
        <w:t>(</w:t>
      </w:r>
      <w:r>
        <w:rPr>
          <w:rFonts w:ascii="Courier New"/>
          <w:b/>
        </w:rPr>
        <w:t>docdb</w:t>
      </w:r>
      <w:r>
        <w:rPr>
          <w:rFonts w:ascii="Courier New"/>
          <w:b/>
          <w:spacing w:val="-66"/>
        </w:rPr>
        <w:t> </w:t>
      </w:r>
      <w:r>
        <w:rPr/>
        <w:t>kind code </w:t>
      </w:r>
      <w:r>
        <w:rPr>
          <w:rFonts w:ascii="Courier New"/>
        </w:rPr>
        <w:t>B1</w:t>
      </w:r>
      <w:r>
        <w:rPr/>
        <w:t>, only </w:t>
      </w:r>
      <w:r>
        <w:rPr>
          <w:rFonts w:ascii="Courier New"/>
        </w:rPr>
        <w:t>B</w:t>
      </w:r>
      <w:r>
        <w:rPr>
          <w:rFonts w:ascii="Courier New"/>
          <w:spacing w:val="-66"/>
        </w:rPr>
        <w:t> </w:t>
      </w:r>
      <w:r>
        <w:rPr/>
        <w:t>is attached in </w:t>
      </w:r>
      <w:r>
        <w:rPr>
          <w:rFonts w:ascii="Courier New"/>
          <w:b/>
        </w:rPr>
        <w:t>epodoc</w:t>
      </w:r>
      <w:r>
        <w:rPr>
          <w:rFonts w:ascii="Courier New"/>
          <w:b/>
          <w:spacing w:val="-66"/>
        </w:rPr>
        <w:t> </w:t>
      </w:r>
      <w:r>
        <w:rPr/>
        <w:t>format) </w:t>
      </w:r>
      <w:r>
        <w:rPr>
          <w:rFonts w:ascii="Courier New"/>
        </w:rPr>
        <w:t>JP3000014U</w:t>
      </w:r>
      <w:r>
        <w:rPr>
          <w:rFonts w:ascii="Courier New"/>
          <w:spacing w:val="-77"/>
        </w:rPr>
        <w:t> </w:t>
      </w:r>
      <w:r>
        <w:rPr/>
        <w:t>(different</w:t>
      </w:r>
      <w:r>
        <w:rPr>
          <w:spacing w:val="-16"/>
        </w:rPr>
        <w:t> </w:t>
      </w:r>
      <w:r>
        <w:rPr/>
        <w:t>invention</w:t>
      </w:r>
      <w:r>
        <w:rPr>
          <w:spacing w:val="-3"/>
        </w:rPr>
        <w:t> </w:t>
      </w:r>
      <w:r>
        <w:rPr/>
        <w:t>than</w:t>
      </w:r>
      <w:r>
        <w:rPr>
          <w:spacing w:val="-6"/>
        </w:rPr>
        <w:t> </w:t>
      </w:r>
      <w:r>
        <w:rPr/>
        <w:t>the</w:t>
      </w:r>
      <w:r>
        <w:rPr>
          <w:spacing w:val="-4"/>
        </w:rPr>
        <w:t> </w:t>
      </w:r>
      <w:r>
        <w:rPr/>
        <w:t>previous, </w:t>
      </w:r>
      <w:r>
        <w:rPr>
          <w:rFonts w:ascii="Courier New"/>
          <w:b/>
        </w:rPr>
        <w:t>docdb</w:t>
      </w:r>
      <w:r>
        <w:rPr>
          <w:rFonts w:ascii="Courier New"/>
          <w:b/>
          <w:spacing w:val="-77"/>
        </w:rPr>
        <w:t> </w:t>
      </w:r>
      <w:r>
        <w:rPr/>
        <w:t>kind</w:t>
      </w:r>
      <w:r>
        <w:rPr>
          <w:spacing w:val="-4"/>
        </w:rPr>
        <w:t> </w:t>
      </w:r>
      <w:r>
        <w:rPr/>
        <w:t>code</w:t>
      </w:r>
      <w:r>
        <w:rPr>
          <w:spacing w:val="-3"/>
        </w:rPr>
        <w:t> </w:t>
      </w:r>
      <w:r>
        <w:rPr>
          <w:rFonts w:ascii="Courier New"/>
        </w:rPr>
        <w:t>U</w:t>
      </w:r>
      <w:r>
        <w:rPr>
          <w:rFonts w:ascii="Courier New"/>
          <w:spacing w:val="-77"/>
        </w:rPr>
        <w:t> </w:t>
      </w:r>
      <w:r>
        <w:rPr/>
        <w:t>is</w:t>
      </w:r>
      <w:r>
        <w:rPr>
          <w:spacing w:val="-4"/>
        </w:rPr>
        <w:t> </w:t>
      </w:r>
      <w:r>
        <w:rPr/>
        <w:t>attached</w:t>
      </w:r>
      <w:r>
        <w:rPr>
          <w:spacing w:val="-4"/>
        </w:rPr>
        <w:t> </w:t>
      </w:r>
      <w:r>
        <w:rPr/>
        <w:t>in </w:t>
      </w:r>
      <w:r>
        <w:rPr>
          <w:rFonts w:ascii="Courier New"/>
          <w:b/>
        </w:rPr>
        <w:t>epodoc</w:t>
      </w:r>
      <w:r>
        <w:rPr>
          <w:rFonts w:ascii="Courier New"/>
          <w:b/>
          <w:spacing w:val="-51"/>
        </w:rPr>
        <w:t> </w:t>
      </w:r>
      <w:r>
        <w:rPr/>
        <w:t>format)</w:t>
      </w:r>
    </w:p>
    <w:p>
      <w:pPr>
        <w:spacing w:line="240" w:lineRule="auto" w:before="3"/>
        <w:ind w:left="718" w:right="1841" w:firstLine="0"/>
        <w:jc w:val="left"/>
        <w:rPr>
          <w:sz w:val="24"/>
        </w:rPr>
      </w:pPr>
      <w:r>
        <w:rPr>
          <w:rFonts w:ascii="Courier New"/>
          <w:sz w:val="24"/>
        </w:rPr>
        <w:t>CN100520025C</w:t>
      </w:r>
      <w:r>
        <w:rPr>
          <w:rFonts w:ascii="Courier New"/>
          <w:spacing w:val="-63"/>
          <w:sz w:val="24"/>
        </w:rPr>
        <w:t> </w:t>
      </w:r>
      <w:r>
        <w:rPr>
          <w:sz w:val="24"/>
        </w:rPr>
        <w:t>(</w:t>
      </w:r>
      <w:r>
        <w:rPr>
          <w:rFonts w:ascii="Courier New"/>
          <w:b/>
          <w:sz w:val="24"/>
        </w:rPr>
        <w:t>docdb</w:t>
      </w:r>
      <w:r>
        <w:rPr>
          <w:rFonts w:ascii="Courier New"/>
          <w:b/>
          <w:spacing w:val="-63"/>
          <w:sz w:val="24"/>
        </w:rPr>
        <w:t> </w:t>
      </w:r>
      <w:r>
        <w:rPr>
          <w:sz w:val="24"/>
        </w:rPr>
        <w:t>kind code </w:t>
      </w:r>
      <w:r>
        <w:rPr>
          <w:rFonts w:ascii="Courier New"/>
          <w:sz w:val="24"/>
        </w:rPr>
        <w:t>C</w:t>
      </w:r>
      <w:r>
        <w:rPr>
          <w:rFonts w:ascii="Courier New"/>
          <w:spacing w:val="-67"/>
          <w:sz w:val="24"/>
        </w:rPr>
        <w:t> </w:t>
      </w:r>
      <w:r>
        <w:rPr>
          <w:sz w:val="24"/>
        </w:rPr>
        <w:t>is attached in </w:t>
      </w:r>
      <w:r>
        <w:rPr>
          <w:rFonts w:ascii="Courier New"/>
          <w:b/>
          <w:sz w:val="24"/>
        </w:rPr>
        <w:t>epodoc</w:t>
      </w:r>
      <w:r>
        <w:rPr>
          <w:rFonts w:ascii="Courier New"/>
          <w:b/>
          <w:spacing w:val="-67"/>
          <w:sz w:val="24"/>
        </w:rPr>
        <w:t> </w:t>
      </w:r>
      <w:r>
        <w:rPr>
          <w:sz w:val="24"/>
        </w:rPr>
        <w:t>format) </w:t>
      </w:r>
      <w:r>
        <w:rPr>
          <w:rFonts w:ascii="Courier New"/>
          <w:sz w:val="24"/>
        </w:rPr>
        <w:t>DE6610524U</w:t>
      </w:r>
      <w:r>
        <w:rPr>
          <w:rFonts w:ascii="Courier New"/>
          <w:spacing w:val="-64"/>
          <w:sz w:val="24"/>
        </w:rPr>
        <w:t> </w:t>
      </w:r>
      <w:r>
        <w:rPr>
          <w:sz w:val="24"/>
        </w:rPr>
        <w:t>(</w:t>
      </w:r>
      <w:r>
        <w:rPr>
          <w:rFonts w:ascii="Courier New"/>
          <w:b/>
          <w:sz w:val="24"/>
        </w:rPr>
        <w:t>docdb</w:t>
      </w:r>
      <w:r>
        <w:rPr>
          <w:rFonts w:ascii="Courier New"/>
          <w:b/>
          <w:spacing w:val="-64"/>
          <w:sz w:val="24"/>
        </w:rPr>
        <w:t> </w:t>
      </w:r>
      <w:r>
        <w:rPr>
          <w:sz w:val="24"/>
        </w:rPr>
        <w:t>kind code </w:t>
      </w:r>
      <w:r>
        <w:rPr>
          <w:rFonts w:ascii="Courier New"/>
          <w:sz w:val="24"/>
        </w:rPr>
        <w:t>U</w:t>
      </w:r>
      <w:r>
        <w:rPr>
          <w:rFonts w:ascii="Courier New"/>
          <w:spacing w:val="-64"/>
          <w:sz w:val="24"/>
        </w:rPr>
        <w:t> </w:t>
      </w:r>
      <w:r>
        <w:rPr>
          <w:sz w:val="24"/>
        </w:rPr>
        <w:t>is attached in </w:t>
      </w:r>
      <w:r>
        <w:rPr>
          <w:rFonts w:ascii="Courier New"/>
          <w:b/>
          <w:sz w:val="24"/>
        </w:rPr>
        <w:t>epodoc</w:t>
      </w:r>
      <w:r>
        <w:rPr>
          <w:rFonts w:ascii="Courier New"/>
          <w:b/>
          <w:spacing w:val="-64"/>
          <w:sz w:val="24"/>
        </w:rPr>
        <w:t> </w:t>
      </w:r>
      <w:r>
        <w:rPr>
          <w:sz w:val="24"/>
        </w:rPr>
        <w:t>format) </w:t>
      </w:r>
      <w:r>
        <w:rPr>
          <w:rFonts w:ascii="Courier New"/>
          <w:sz w:val="24"/>
        </w:rPr>
        <w:t>KR200142084Y</w:t>
      </w:r>
      <w:r>
        <w:rPr>
          <w:rFonts w:ascii="Courier New"/>
          <w:spacing w:val="-77"/>
          <w:sz w:val="24"/>
        </w:rPr>
        <w:t> </w:t>
      </w:r>
      <w:r>
        <w:rPr>
          <w:sz w:val="24"/>
        </w:rPr>
        <w:t>(</w:t>
      </w:r>
      <w:r>
        <w:rPr>
          <w:rFonts w:ascii="Courier New"/>
          <w:b/>
          <w:sz w:val="24"/>
        </w:rPr>
        <w:t>docdb</w:t>
      </w:r>
      <w:r>
        <w:rPr>
          <w:rFonts w:ascii="Courier New"/>
          <w:b/>
          <w:spacing w:val="-77"/>
          <w:sz w:val="24"/>
        </w:rPr>
        <w:t> </w:t>
      </w:r>
      <w:r>
        <w:rPr>
          <w:sz w:val="24"/>
        </w:rPr>
        <w:t>kind</w:t>
      </w:r>
      <w:r>
        <w:rPr>
          <w:spacing w:val="-14"/>
          <w:sz w:val="24"/>
        </w:rPr>
        <w:t> </w:t>
      </w:r>
      <w:r>
        <w:rPr>
          <w:sz w:val="24"/>
        </w:rPr>
        <w:t>code </w:t>
      </w:r>
      <w:r>
        <w:rPr>
          <w:rFonts w:ascii="Courier New"/>
          <w:sz w:val="24"/>
        </w:rPr>
        <w:t>Y1</w:t>
      </w:r>
      <w:r>
        <w:rPr>
          <w:sz w:val="24"/>
        </w:rPr>
        <w:t>,</w:t>
      </w:r>
      <w:r>
        <w:rPr>
          <w:spacing w:val="-5"/>
          <w:sz w:val="24"/>
        </w:rPr>
        <w:t> </w:t>
      </w:r>
      <w:r>
        <w:rPr>
          <w:sz w:val="24"/>
        </w:rPr>
        <w:t>only</w:t>
      </w:r>
      <w:r>
        <w:rPr>
          <w:spacing w:val="-3"/>
          <w:sz w:val="24"/>
        </w:rPr>
        <w:t> </w:t>
      </w:r>
      <w:r>
        <w:rPr>
          <w:rFonts w:ascii="Courier New"/>
          <w:sz w:val="24"/>
        </w:rPr>
        <w:t>Y</w:t>
      </w:r>
      <w:r>
        <w:rPr>
          <w:rFonts w:ascii="Courier New"/>
          <w:spacing w:val="-82"/>
          <w:sz w:val="24"/>
        </w:rPr>
        <w:t> </w:t>
      </w:r>
      <w:r>
        <w:rPr>
          <w:sz w:val="24"/>
        </w:rPr>
        <w:t>is</w:t>
      </w:r>
      <w:r>
        <w:rPr>
          <w:spacing w:val="-3"/>
          <w:sz w:val="24"/>
        </w:rPr>
        <w:t> </w:t>
      </w:r>
      <w:r>
        <w:rPr>
          <w:sz w:val="24"/>
        </w:rPr>
        <w:t>attached</w:t>
      </w:r>
      <w:r>
        <w:rPr>
          <w:spacing w:val="-5"/>
          <w:sz w:val="24"/>
        </w:rPr>
        <w:t> </w:t>
      </w:r>
      <w:r>
        <w:rPr>
          <w:sz w:val="24"/>
        </w:rPr>
        <w:t>in</w:t>
      </w:r>
      <w:r>
        <w:rPr>
          <w:spacing w:val="-1"/>
          <w:sz w:val="24"/>
        </w:rPr>
        <w:t> </w:t>
      </w:r>
      <w:r>
        <w:rPr>
          <w:rFonts w:ascii="Courier New"/>
          <w:b/>
          <w:sz w:val="24"/>
        </w:rPr>
        <w:t>epodoc</w:t>
      </w:r>
      <w:r>
        <w:rPr>
          <w:rFonts w:ascii="Courier New"/>
          <w:b/>
          <w:spacing w:val="-80"/>
          <w:sz w:val="24"/>
        </w:rPr>
        <w:t> </w:t>
      </w:r>
      <w:r>
        <w:rPr>
          <w:sz w:val="24"/>
        </w:rPr>
        <w:t>format)</w:t>
      </w:r>
    </w:p>
    <w:p>
      <w:pPr>
        <w:spacing w:after="0" w:line="240" w:lineRule="auto"/>
        <w:jc w:val="left"/>
        <w:rPr>
          <w:sz w:val="24"/>
        </w:rPr>
        <w:sectPr>
          <w:headerReference w:type="default" r:id="rId462"/>
          <w:footerReference w:type="default" r:id="rId463"/>
          <w:pgSz w:w="12240" w:h="15840"/>
          <w:pgMar w:header="678" w:footer="952" w:top="860" w:bottom="1140" w:left="1080" w:right="0"/>
        </w:sectPr>
      </w:pPr>
    </w:p>
    <w:p>
      <w:pPr>
        <w:pStyle w:val="BodyText"/>
        <w:spacing w:before="238"/>
        <w:rPr>
          <w:sz w:val="28"/>
        </w:rPr>
      </w:pPr>
    </w:p>
    <w:p>
      <w:pPr>
        <w:pStyle w:val="Heading1"/>
        <w:numPr>
          <w:ilvl w:val="1"/>
          <w:numId w:val="2"/>
        </w:numPr>
        <w:tabs>
          <w:tab w:pos="1437" w:val="left" w:leader="none"/>
        </w:tabs>
        <w:spacing w:line="240" w:lineRule="auto" w:before="0" w:after="0"/>
        <w:ind w:left="1437" w:right="0" w:hanging="719"/>
        <w:jc w:val="left"/>
      </w:pPr>
      <w:r>
        <w:rPr/>
        <w:t>Expressing</w:t>
      </w:r>
      <w:r>
        <w:rPr>
          <w:spacing w:val="-13"/>
        </w:rPr>
        <w:t> </w:t>
      </w:r>
      <w:r>
        <w:rPr/>
        <w:t>PCT</w:t>
      </w:r>
      <w:r>
        <w:rPr>
          <w:spacing w:val="-6"/>
        </w:rPr>
        <w:t> </w:t>
      </w:r>
      <w:r>
        <w:rPr/>
        <w:t>application</w:t>
      </w:r>
      <w:r>
        <w:rPr>
          <w:spacing w:val="-6"/>
        </w:rPr>
        <w:t> </w:t>
      </w:r>
      <w:r>
        <w:rPr/>
        <w:t>numbers</w:t>
      </w:r>
      <w:r>
        <w:rPr>
          <w:spacing w:val="-5"/>
        </w:rPr>
        <w:t> </w:t>
      </w:r>
      <w:r>
        <w:rPr/>
        <w:t>in</w:t>
      </w:r>
      <w:r>
        <w:rPr>
          <w:spacing w:val="-6"/>
        </w:rPr>
        <w:t> </w:t>
      </w:r>
      <w:r>
        <w:rPr>
          <w:rFonts w:ascii="Courier New"/>
        </w:rPr>
        <w:t>docdb</w:t>
      </w:r>
      <w:r>
        <w:rPr>
          <w:rFonts w:ascii="Courier New"/>
          <w:spacing w:val="-90"/>
        </w:rPr>
        <w:t> </w:t>
      </w:r>
      <w:r>
        <w:rPr>
          <w:spacing w:val="-2"/>
        </w:rPr>
        <w:t>format</w:t>
      </w:r>
    </w:p>
    <w:p>
      <w:pPr>
        <w:pStyle w:val="Heading2"/>
        <w:spacing w:before="121"/>
      </w:pPr>
      <w:r>
        <w:rPr/>
        <w:t>The</w:t>
      </w:r>
      <w:r>
        <w:rPr>
          <w:spacing w:val="-3"/>
        </w:rPr>
        <w:t> </w:t>
      </w:r>
      <w:r>
        <w:rPr/>
        <w:t>format</w:t>
      </w:r>
      <w:r>
        <w:rPr>
          <w:spacing w:val="-2"/>
        </w:rPr>
        <w:t> </w:t>
      </w:r>
      <w:r>
        <w:rPr/>
        <w:t>has</w:t>
      </w:r>
      <w:r>
        <w:rPr>
          <w:spacing w:val="-3"/>
        </w:rPr>
        <w:t> </w:t>
      </w:r>
      <w:r>
        <w:rPr/>
        <w:t>changed</w:t>
      </w:r>
      <w:r>
        <w:rPr>
          <w:spacing w:val="-3"/>
        </w:rPr>
        <w:t> </w:t>
      </w:r>
      <w:r>
        <w:rPr/>
        <w:t>through</w:t>
      </w:r>
      <w:r>
        <w:rPr>
          <w:spacing w:val="-2"/>
        </w:rPr>
        <w:t> </w:t>
      </w:r>
      <w:r>
        <w:rPr/>
        <w:t>the</w:t>
      </w:r>
      <w:r>
        <w:rPr>
          <w:spacing w:val="1"/>
        </w:rPr>
        <w:t> </w:t>
      </w:r>
      <w:r>
        <w:rPr>
          <w:spacing w:val="-2"/>
        </w:rPr>
        <w:t>years:</w:t>
      </w:r>
    </w:p>
    <w:p>
      <w:pPr>
        <w:pStyle w:val="ListParagraph"/>
        <w:numPr>
          <w:ilvl w:val="0"/>
          <w:numId w:val="27"/>
        </w:numPr>
        <w:tabs>
          <w:tab w:pos="1000" w:val="left" w:leader="none"/>
        </w:tabs>
        <w:spacing w:line="240" w:lineRule="auto" w:before="1" w:after="0"/>
        <w:ind w:left="1000" w:right="0" w:hanging="282"/>
        <w:jc w:val="left"/>
        <w:rPr>
          <w:rFonts w:ascii="Courier New" w:hAnsi="Courier New"/>
          <w:sz w:val="24"/>
        </w:rPr>
      </w:pPr>
      <w:r>
        <w:rPr>
          <w:sz w:val="24"/>
        </w:rPr>
        <w:t>Until</w:t>
      </w:r>
      <w:r>
        <w:rPr>
          <w:spacing w:val="-3"/>
          <w:sz w:val="24"/>
        </w:rPr>
        <w:t> </w:t>
      </w:r>
      <w:r>
        <w:rPr>
          <w:sz w:val="24"/>
        </w:rPr>
        <w:t>1.1.2004: </w:t>
      </w:r>
      <w:r>
        <w:rPr>
          <w:rFonts w:ascii="Courier New" w:hAnsi="Courier New"/>
          <w:spacing w:val="-2"/>
          <w:sz w:val="24"/>
        </w:rPr>
        <w:t>CCyynnnnnW</w:t>
      </w:r>
    </w:p>
    <w:p>
      <w:pPr>
        <w:pStyle w:val="ListParagraph"/>
        <w:numPr>
          <w:ilvl w:val="0"/>
          <w:numId w:val="27"/>
        </w:numPr>
        <w:tabs>
          <w:tab w:pos="1000" w:val="left" w:leader="none"/>
        </w:tabs>
        <w:spacing w:line="240" w:lineRule="auto" w:before="1" w:after="0"/>
        <w:ind w:left="1000" w:right="0" w:hanging="282"/>
        <w:jc w:val="left"/>
        <w:rPr>
          <w:rFonts w:ascii="Courier New" w:hAnsi="Courier New"/>
          <w:sz w:val="24"/>
        </w:rPr>
      </w:pPr>
      <w:r>
        <w:rPr>
          <w:sz w:val="24"/>
        </w:rPr>
        <w:t>After</w:t>
      </w:r>
      <w:r>
        <w:rPr>
          <w:spacing w:val="-3"/>
          <w:sz w:val="24"/>
        </w:rPr>
        <w:t> </w:t>
      </w:r>
      <w:r>
        <w:rPr>
          <w:sz w:val="24"/>
        </w:rPr>
        <w:t>1.1.2004:</w:t>
      </w:r>
      <w:r>
        <w:rPr>
          <w:spacing w:val="-1"/>
          <w:sz w:val="24"/>
        </w:rPr>
        <w:t> </w:t>
      </w:r>
      <w:r>
        <w:rPr>
          <w:rFonts w:ascii="Courier New" w:hAnsi="Courier New"/>
          <w:spacing w:val="-2"/>
          <w:sz w:val="24"/>
        </w:rPr>
        <w:t>CCccyynnnnnnW</w:t>
      </w:r>
    </w:p>
    <w:p>
      <w:pPr>
        <w:pStyle w:val="Heading2"/>
        <w:spacing w:before="240"/>
      </w:pPr>
      <w:r>
        <w:rPr>
          <w:spacing w:val="-4"/>
        </w:rPr>
        <w:t>Key:</w:t>
      </w:r>
    </w:p>
    <w:p>
      <w:pPr>
        <w:pStyle w:val="ListParagraph"/>
        <w:numPr>
          <w:ilvl w:val="0"/>
          <w:numId w:val="27"/>
        </w:numPr>
        <w:tabs>
          <w:tab w:pos="1000" w:val="left" w:leader="none"/>
          <w:tab w:pos="1438" w:val="left" w:leader="none"/>
        </w:tabs>
        <w:spacing w:line="240" w:lineRule="auto" w:before="238" w:after="0"/>
        <w:ind w:left="1438" w:right="3499" w:hanging="720"/>
        <w:jc w:val="left"/>
        <w:rPr>
          <w:sz w:val="24"/>
        </w:rPr>
      </w:pPr>
      <w:r>
        <w:rPr>
          <w:rFonts w:ascii="Courier New" w:hAnsi="Courier New"/>
          <w:sz w:val="24"/>
        </w:rPr>
        <w:t>CC</w:t>
      </w:r>
      <w:r>
        <w:rPr>
          <w:sz w:val="24"/>
        </w:rPr>
        <w:t>=country</w:t>
      </w:r>
      <w:r>
        <w:rPr>
          <w:spacing w:val="-5"/>
          <w:sz w:val="24"/>
        </w:rPr>
        <w:t> </w:t>
      </w:r>
      <w:r>
        <w:rPr>
          <w:sz w:val="24"/>
        </w:rPr>
        <w:t>code,</w:t>
      </w:r>
      <w:r>
        <w:rPr>
          <w:spacing w:val="-5"/>
          <w:sz w:val="24"/>
        </w:rPr>
        <w:t> </w:t>
      </w:r>
      <w:r>
        <w:rPr>
          <w:sz w:val="24"/>
        </w:rPr>
        <w:t>which</w:t>
      </w:r>
      <w:r>
        <w:rPr>
          <w:spacing w:val="-5"/>
          <w:sz w:val="24"/>
        </w:rPr>
        <w:t> </w:t>
      </w:r>
      <w:r>
        <w:rPr>
          <w:sz w:val="24"/>
        </w:rPr>
        <w:t>references</w:t>
      </w:r>
      <w:r>
        <w:rPr>
          <w:spacing w:val="-5"/>
          <w:sz w:val="24"/>
        </w:rPr>
        <w:t> </w:t>
      </w:r>
      <w:r>
        <w:rPr>
          <w:sz w:val="24"/>
        </w:rPr>
        <w:t>where</w:t>
      </w:r>
      <w:r>
        <w:rPr>
          <w:spacing w:val="-5"/>
          <w:sz w:val="24"/>
        </w:rPr>
        <w:t> </w:t>
      </w:r>
      <w:r>
        <w:rPr>
          <w:sz w:val="24"/>
        </w:rPr>
        <w:t>the</w:t>
      </w:r>
      <w:r>
        <w:rPr>
          <w:spacing w:val="-7"/>
          <w:sz w:val="24"/>
        </w:rPr>
        <w:t> </w:t>
      </w:r>
      <w:r>
        <w:rPr>
          <w:sz w:val="24"/>
        </w:rPr>
        <w:t>filing</w:t>
      </w:r>
      <w:r>
        <w:rPr>
          <w:spacing w:val="-4"/>
          <w:sz w:val="24"/>
        </w:rPr>
        <w:t> </w:t>
      </w:r>
      <w:r>
        <w:rPr>
          <w:sz w:val="24"/>
        </w:rPr>
        <w:t>took</w:t>
      </w:r>
      <w:r>
        <w:rPr>
          <w:spacing w:val="-5"/>
          <w:sz w:val="24"/>
        </w:rPr>
        <w:t> </w:t>
      </w:r>
      <w:r>
        <w:rPr>
          <w:sz w:val="24"/>
        </w:rPr>
        <w:t>place; (</w:t>
      </w:r>
      <w:r>
        <w:rPr>
          <w:rFonts w:ascii="Arial" w:hAnsi="Arial"/>
          <w:b/>
          <w:sz w:val="24"/>
        </w:rPr>
        <w:t>Note, </w:t>
      </w:r>
      <w:r>
        <w:rPr>
          <w:rFonts w:ascii="Courier New" w:hAnsi="Courier New"/>
          <w:sz w:val="24"/>
        </w:rPr>
        <w:t>IB</w:t>
      </w:r>
      <w:r>
        <w:rPr>
          <w:sz w:val="24"/>
        </w:rPr>
        <w:t>=International Buro.)</w:t>
      </w:r>
    </w:p>
    <w:p>
      <w:pPr>
        <w:pStyle w:val="ListParagraph"/>
        <w:numPr>
          <w:ilvl w:val="0"/>
          <w:numId w:val="27"/>
        </w:numPr>
        <w:tabs>
          <w:tab w:pos="1000" w:val="left" w:leader="none"/>
        </w:tabs>
        <w:spacing w:line="313" w:lineRule="exact" w:before="2" w:after="0"/>
        <w:ind w:left="1000" w:right="0" w:hanging="282"/>
        <w:jc w:val="left"/>
        <w:rPr>
          <w:sz w:val="24"/>
        </w:rPr>
      </w:pPr>
      <w:r>
        <w:rPr>
          <w:rFonts w:ascii="Courier New" w:hAnsi="Courier New"/>
          <w:sz w:val="24"/>
        </w:rPr>
        <w:t>cc</w:t>
      </w:r>
      <w:r>
        <w:rPr>
          <w:sz w:val="24"/>
        </w:rPr>
        <w:t>=century</w:t>
      </w:r>
      <w:r>
        <w:rPr>
          <w:spacing w:val="-4"/>
          <w:sz w:val="24"/>
        </w:rPr>
        <w:t> </w:t>
      </w:r>
      <w:r>
        <w:rPr>
          <w:sz w:val="24"/>
        </w:rPr>
        <w:t>(20th)</w:t>
      </w:r>
      <w:r>
        <w:rPr>
          <w:spacing w:val="-1"/>
          <w:sz w:val="24"/>
        </w:rPr>
        <w:t> </w:t>
      </w:r>
      <w:r>
        <w:rPr>
          <w:sz w:val="24"/>
        </w:rPr>
        <w:t>-</w:t>
      </w:r>
      <w:r>
        <w:rPr>
          <w:spacing w:val="-2"/>
          <w:sz w:val="24"/>
        </w:rPr>
        <w:t> </w:t>
      </w:r>
      <w:r>
        <w:rPr>
          <w:sz w:val="24"/>
        </w:rPr>
        <w:t>this</w:t>
      </w:r>
      <w:r>
        <w:rPr>
          <w:spacing w:val="-2"/>
          <w:sz w:val="24"/>
        </w:rPr>
        <w:t> </w:t>
      </w:r>
      <w:r>
        <w:rPr>
          <w:sz w:val="24"/>
        </w:rPr>
        <w:t>part</w:t>
      </w:r>
      <w:r>
        <w:rPr>
          <w:spacing w:val="-2"/>
          <w:sz w:val="24"/>
        </w:rPr>
        <w:t> </w:t>
      </w:r>
      <w:r>
        <w:rPr>
          <w:sz w:val="24"/>
        </w:rPr>
        <w:t>was</w:t>
      </w:r>
      <w:r>
        <w:rPr>
          <w:spacing w:val="-3"/>
          <w:sz w:val="24"/>
        </w:rPr>
        <w:t> </w:t>
      </w:r>
      <w:r>
        <w:rPr>
          <w:sz w:val="24"/>
        </w:rPr>
        <w:t>added</w:t>
      </w:r>
      <w:r>
        <w:rPr>
          <w:spacing w:val="-4"/>
          <w:sz w:val="24"/>
        </w:rPr>
        <w:t> </w:t>
      </w:r>
      <w:r>
        <w:rPr>
          <w:sz w:val="24"/>
        </w:rPr>
        <w:t>from</w:t>
      </w:r>
      <w:r>
        <w:rPr>
          <w:spacing w:val="-4"/>
          <w:sz w:val="24"/>
        </w:rPr>
        <w:t> </w:t>
      </w:r>
      <w:r>
        <w:rPr>
          <w:sz w:val="24"/>
        </w:rPr>
        <w:t>1.1.2004</w:t>
      </w:r>
      <w:r>
        <w:rPr>
          <w:spacing w:val="-2"/>
          <w:sz w:val="24"/>
        </w:rPr>
        <w:t> </w:t>
      </w:r>
      <w:r>
        <w:rPr>
          <w:sz w:val="24"/>
        </w:rPr>
        <w:t>and</w:t>
      </w:r>
      <w:r>
        <w:rPr>
          <w:spacing w:val="-3"/>
          <w:sz w:val="24"/>
        </w:rPr>
        <w:t> </w:t>
      </w:r>
      <w:r>
        <w:rPr>
          <w:spacing w:val="-2"/>
          <w:sz w:val="24"/>
        </w:rPr>
        <w:t>onwards</w:t>
      </w:r>
    </w:p>
    <w:p>
      <w:pPr>
        <w:pStyle w:val="ListParagraph"/>
        <w:numPr>
          <w:ilvl w:val="0"/>
          <w:numId w:val="27"/>
        </w:numPr>
        <w:tabs>
          <w:tab w:pos="1000" w:val="left" w:leader="none"/>
        </w:tabs>
        <w:spacing w:line="313" w:lineRule="exact" w:before="0" w:after="0"/>
        <w:ind w:left="1000" w:right="0" w:hanging="282"/>
        <w:jc w:val="left"/>
        <w:rPr>
          <w:sz w:val="24"/>
        </w:rPr>
      </w:pPr>
      <w:r>
        <w:rPr>
          <w:rFonts w:ascii="Courier New" w:hAnsi="Courier New"/>
          <w:spacing w:val="-2"/>
          <w:sz w:val="24"/>
        </w:rPr>
        <w:t>yy</w:t>
      </w:r>
      <w:r>
        <w:rPr>
          <w:spacing w:val="-2"/>
          <w:sz w:val="24"/>
        </w:rPr>
        <w:t>=year</w:t>
      </w:r>
    </w:p>
    <w:p>
      <w:pPr>
        <w:pStyle w:val="ListParagraph"/>
        <w:numPr>
          <w:ilvl w:val="0"/>
          <w:numId w:val="27"/>
        </w:numPr>
        <w:tabs>
          <w:tab w:pos="1000" w:val="left" w:leader="none"/>
        </w:tabs>
        <w:spacing w:line="313" w:lineRule="exact" w:before="1" w:after="0"/>
        <w:ind w:left="1000" w:right="0" w:hanging="282"/>
        <w:jc w:val="left"/>
        <w:rPr>
          <w:sz w:val="24"/>
        </w:rPr>
      </w:pPr>
      <w:r>
        <w:rPr>
          <w:rFonts w:ascii="Courier New" w:hAnsi="Courier New"/>
          <w:sz w:val="24"/>
        </w:rPr>
        <w:t>nnnnnn</w:t>
      </w:r>
      <w:r>
        <w:rPr>
          <w:sz w:val="24"/>
        </w:rPr>
        <w:t>=sequential</w:t>
      </w:r>
      <w:r>
        <w:rPr>
          <w:spacing w:val="-3"/>
          <w:sz w:val="24"/>
        </w:rPr>
        <w:t> </w:t>
      </w:r>
      <w:r>
        <w:rPr>
          <w:sz w:val="24"/>
        </w:rPr>
        <w:t>number</w:t>
      </w:r>
      <w:r>
        <w:rPr>
          <w:spacing w:val="-3"/>
          <w:sz w:val="24"/>
        </w:rPr>
        <w:t> </w:t>
      </w:r>
      <w:r>
        <w:rPr>
          <w:sz w:val="24"/>
        </w:rPr>
        <w:t>(6</w:t>
      </w:r>
      <w:r>
        <w:rPr>
          <w:spacing w:val="-2"/>
          <w:sz w:val="24"/>
        </w:rPr>
        <w:t> </w:t>
      </w:r>
      <w:r>
        <w:rPr>
          <w:sz w:val="24"/>
        </w:rPr>
        <w:t>digits;</w:t>
      </w:r>
      <w:r>
        <w:rPr>
          <w:spacing w:val="-5"/>
          <w:sz w:val="24"/>
        </w:rPr>
        <w:t> </w:t>
      </w:r>
      <w:r>
        <w:rPr>
          <w:sz w:val="24"/>
        </w:rPr>
        <w:t>5</w:t>
      </w:r>
      <w:r>
        <w:rPr>
          <w:spacing w:val="-3"/>
          <w:sz w:val="24"/>
        </w:rPr>
        <w:t> </w:t>
      </w:r>
      <w:r>
        <w:rPr>
          <w:sz w:val="24"/>
        </w:rPr>
        <w:t>digits</w:t>
      </w:r>
      <w:r>
        <w:rPr>
          <w:spacing w:val="-5"/>
          <w:sz w:val="24"/>
        </w:rPr>
        <w:t> </w:t>
      </w:r>
      <w:r>
        <w:rPr>
          <w:sz w:val="24"/>
        </w:rPr>
        <w:t>before</w:t>
      </w:r>
      <w:r>
        <w:rPr>
          <w:spacing w:val="-5"/>
          <w:sz w:val="24"/>
        </w:rPr>
        <w:t> </w:t>
      </w:r>
      <w:r>
        <w:rPr>
          <w:spacing w:val="-2"/>
          <w:sz w:val="24"/>
        </w:rPr>
        <w:t>2004)</w:t>
      </w:r>
    </w:p>
    <w:p>
      <w:pPr>
        <w:pStyle w:val="ListParagraph"/>
        <w:numPr>
          <w:ilvl w:val="0"/>
          <w:numId w:val="27"/>
        </w:numPr>
        <w:tabs>
          <w:tab w:pos="1000" w:val="left" w:leader="none"/>
        </w:tabs>
        <w:spacing w:line="313" w:lineRule="exact" w:before="0" w:after="0"/>
        <w:ind w:left="1000" w:right="0" w:hanging="282"/>
        <w:jc w:val="left"/>
        <w:rPr>
          <w:sz w:val="24"/>
        </w:rPr>
      </w:pPr>
      <w:r>
        <w:rPr>
          <w:rFonts w:ascii="Courier New" w:hAnsi="Courier New"/>
          <w:sz w:val="24"/>
        </w:rPr>
        <w:t>W</w:t>
      </w:r>
      <w:r>
        <w:rPr>
          <w:sz w:val="24"/>
        </w:rPr>
        <w:t>=</w:t>
      </w:r>
      <w:r>
        <w:rPr>
          <w:spacing w:val="-7"/>
          <w:sz w:val="24"/>
        </w:rPr>
        <w:t> </w:t>
      </w:r>
      <w:r>
        <w:rPr>
          <w:rFonts w:ascii="Arial" w:hAnsi="Arial"/>
          <w:b/>
          <w:sz w:val="24"/>
        </w:rPr>
        <w:t>mandatory</w:t>
      </w:r>
      <w:r>
        <w:rPr>
          <w:rFonts w:ascii="Arial" w:hAnsi="Arial"/>
          <w:b/>
          <w:spacing w:val="-4"/>
          <w:sz w:val="24"/>
        </w:rPr>
        <w:t> </w:t>
      </w:r>
      <w:r>
        <w:rPr>
          <w:sz w:val="24"/>
        </w:rPr>
        <w:t>application</w:t>
      </w:r>
      <w:r>
        <w:rPr>
          <w:spacing w:val="-5"/>
          <w:sz w:val="24"/>
        </w:rPr>
        <w:t> </w:t>
      </w:r>
      <w:r>
        <w:rPr>
          <w:sz w:val="24"/>
        </w:rPr>
        <w:t>kind</w:t>
      </w:r>
      <w:r>
        <w:rPr>
          <w:spacing w:val="-5"/>
          <w:sz w:val="24"/>
        </w:rPr>
        <w:t> </w:t>
      </w:r>
      <w:r>
        <w:rPr>
          <w:spacing w:val="-4"/>
          <w:sz w:val="24"/>
        </w:rPr>
        <w:t>code</w:t>
      </w:r>
    </w:p>
    <w:p>
      <w:pPr>
        <w:pStyle w:val="Heading2"/>
        <w:spacing w:before="240"/>
      </w:pPr>
      <w:r>
        <w:rPr>
          <w:spacing w:val="-2"/>
        </w:rPr>
        <w:t>Example:</w:t>
      </w:r>
    </w:p>
    <w:p>
      <w:pPr>
        <w:pStyle w:val="BodyText"/>
        <w:spacing w:before="240"/>
        <w:ind w:left="718"/>
        <w:rPr>
          <w:rFonts w:ascii="Courier New"/>
        </w:rPr>
      </w:pPr>
      <w:r>
        <w:rPr>
          <w:rFonts w:ascii="Courier New"/>
        </w:rPr>
        <w:t>PCT/GB02/04635</w:t>
      </w:r>
      <w:r>
        <w:rPr>
          <w:rFonts w:ascii="Courier New"/>
          <w:spacing w:val="-77"/>
        </w:rPr>
        <w:t> </w:t>
      </w:r>
      <w:r>
        <w:rPr/>
        <w:t>translates</w:t>
      </w:r>
      <w:r>
        <w:rPr>
          <w:spacing w:val="-10"/>
        </w:rPr>
        <w:t> </w:t>
      </w:r>
      <w:r>
        <w:rPr/>
        <w:t>in</w:t>
      </w:r>
      <w:r>
        <w:rPr>
          <w:spacing w:val="-2"/>
        </w:rPr>
        <w:t> </w:t>
      </w:r>
      <w:r>
        <w:rPr>
          <w:rFonts w:ascii="Courier New"/>
        </w:rPr>
        <w:t>docdb</w:t>
      </w:r>
      <w:r>
        <w:rPr>
          <w:rFonts w:ascii="Courier New"/>
          <w:spacing w:val="-77"/>
        </w:rPr>
        <w:t> </w:t>
      </w:r>
      <w:r>
        <w:rPr/>
        <w:t>to</w:t>
      </w:r>
      <w:r>
        <w:rPr>
          <w:spacing w:val="-4"/>
        </w:rPr>
        <w:t> </w:t>
      </w:r>
      <w:r>
        <w:rPr>
          <w:rFonts w:ascii="Courier New"/>
        </w:rPr>
        <w:t>GB</w:t>
      </w:r>
      <w:r>
        <w:rPr>
          <w:rFonts w:ascii="Courier New"/>
          <w:spacing w:val="-10"/>
        </w:rPr>
        <w:t> </w:t>
      </w:r>
      <w:r>
        <w:rPr>
          <w:rFonts w:ascii="Courier New"/>
        </w:rPr>
        <w:t>0204635</w:t>
      </w:r>
      <w:r>
        <w:rPr>
          <w:rFonts w:ascii="Courier New"/>
          <w:spacing w:val="-7"/>
        </w:rPr>
        <w:t> </w:t>
      </w:r>
      <w:r>
        <w:rPr>
          <w:rFonts w:ascii="Courier New"/>
          <w:spacing w:val="-10"/>
        </w:rPr>
        <w:t>W</w:t>
      </w:r>
    </w:p>
    <w:p>
      <w:pPr>
        <w:pStyle w:val="BodyText"/>
        <w:spacing w:before="49"/>
        <w:rPr>
          <w:rFonts w:ascii="Courier New"/>
        </w:rPr>
      </w:pPr>
    </w:p>
    <w:p>
      <w:pPr>
        <w:spacing w:before="0"/>
        <w:ind w:left="718" w:right="1090" w:firstLine="0"/>
        <w:jc w:val="left"/>
        <w:rPr>
          <w:sz w:val="24"/>
        </w:rPr>
      </w:pPr>
      <w:r>
        <w:rPr>
          <w:sz w:val="28"/>
        </w:rPr>
        <w:t>Please</w:t>
      </w:r>
      <w:r>
        <w:rPr>
          <w:spacing w:val="-4"/>
          <w:sz w:val="28"/>
        </w:rPr>
        <w:t> </w:t>
      </w:r>
      <w:r>
        <w:rPr>
          <w:sz w:val="28"/>
        </w:rPr>
        <w:t>refer</w:t>
      </w:r>
      <w:r>
        <w:rPr>
          <w:spacing w:val="-4"/>
          <w:sz w:val="28"/>
        </w:rPr>
        <w:t> </w:t>
      </w:r>
      <w:r>
        <w:rPr>
          <w:sz w:val="28"/>
        </w:rPr>
        <w:t>to</w:t>
      </w:r>
      <w:r>
        <w:rPr>
          <w:spacing w:val="-4"/>
          <w:sz w:val="28"/>
        </w:rPr>
        <w:t> </w:t>
      </w:r>
      <w:r>
        <w:rPr>
          <w:sz w:val="28"/>
        </w:rPr>
        <w:t>the</w:t>
      </w:r>
      <w:r>
        <w:rPr>
          <w:spacing w:val="-4"/>
          <w:sz w:val="28"/>
        </w:rPr>
        <w:t> </w:t>
      </w:r>
      <w:r>
        <w:rPr>
          <w:sz w:val="28"/>
        </w:rPr>
        <w:t>number-service</w:t>
      </w:r>
      <w:r>
        <w:rPr>
          <w:spacing w:val="-4"/>
          <w:sz w:val="28"/>
        </w:rPr>
        <w:t> </w:t>
      </w:r>
      <w:r>
        <w:rPr>
          <w:sz w:val="28"/>
        </w:rPr>
        <w:t>section</w:t>
      </w:r>
      <w:r>
        <w:rPr>
          <w:spacing w:val="-4"/>
          <w:sz w:val="28"/>
        </w:rPr>
        <w:t> </w:t>
      </w:r>
      <w:r>
        <w:rPr>
          <w:sz w:val="28"/>
        </w:rPr>
        <w:t>for</w:t>
      </w:r>
      <w:r>
        <w:rPr>
          <w:spacing w:val="-4"/>
          <w:sz w:val="28"/>
        </w:rPr>
        <w:t> </w:t>
      </w:r>
      <w:r>
        <w:rPr>
          <w:sz w:val="28"/>
        </w:rPr>
        <w:t>an</w:t>
      </w:r>
      <w:r>
        <w:rPr>
          <w:spacing w:val="-1"/>
          <w:sz w:val="28"/>
        </w:rPr>
        <w:t> </w:t>
      </w:r>
      <w:hyperlink w:history="true" w:anchor="_bookmark54">
        <w:r>
          <w:rPr>
            <w:color w:val="2A64AC"/>
            <w:sz w:val="24"/>
            <w:u w:val="dotted" w:color="2A64AC"/>
          </w:rPr>
          <w:t>example</w:t>
        </w:r>
      </w:hyperlink>
      <w:r>
        <w:rPr>
          <w:color w:val="2A64AC"/>
          <w:spacing w:val="-1"/>
          <w:sz w:val="24"/>
          <w:u w:val="dotted" w:color="2A64AC"/>
        </w:rPr>
        <w:t> </w:t>
      </w:r>
      <w:hyperlink w:history="true" w:anchor="_bookmark54">
        <w:r>
          <w:rPr>
            <w:color w:val="2A64AC"/>
            <w:sz w:val="24"/>
            <w:u w:val="dotted" w:color="2A64AC"/>
          </w:rPr>
          <w:t>on</w:t>
        </w:r>
        <w:r>
          <w:rPr>
            <w:color w:val="2A64AC"/>
            <w:spacing w:val="-2"/>
            <w:sz w:val="24"/>
            <w:u w:val="dotted" w:color="2A64AC"/>
          </w:rPr>
          <w:t> </w:t>
        </w:r>
        <w:r>
          <w:rPr>
            <w:color w:val="2A64AC"/>
            <w:sz w:val="24"/>
            <w:u w:val="dotted" w:color="2A64AC"/>
          </w:rPr>
          <w:t>how</w:t>
        </w:r>
        <w:r>
          <w:rPr>
            <w:color w:val="2A64AC"/>
            <w:spacing w:val="-5"/>
            <w:sz w:val="24"/>
            <w:u w:val="dotted" w:color="2A64AC"/>
          </w:rPr>
          <w:t> </w:t>
        </w:r>
        <w:r>
          <w:rPr>
            <w:color w:val="2A64AC"/>
            <w:sz w:val="24"/>
            <w:u w:val="dotted" w:color="2A64AC"/>
          </w:rPr>
          <w:t>t</w:t>
        </w:r>
      </w:hyperlink>
      <w:hyperlink w:history="true" w:anchor="_bookmark54">
        <w:r>
          <w:rPr>
            <w:color w:val="2A64AC"/>
            <w:sz w:val="24"/>
            <w:u w:val="dotted" w:color="2A64AC"/>
          </w:rPr>
          <w:t>o</w:t>
        </w:r>
      </w:hyperlink>
      <w:r>
        <w:rPr>
          <w:color w:val="2A64AC"/>
          <w:sz w:val="24"/>
          <w:u w:val="dotted" w:color="2A64AC"/>
        </w:rPr>
        <w:t> </w:t>
      </w:r>
      <w:hyperlink w:history="true" w:anchor="_bookmark54">
        <w:r>
          <w:rPr>
            <w:color w:val="2A64AC"/>
            <w:sz w:val="24"/>
            <w:u w:val="dotted" w:color="2A64AC"/>
          </w:rPr>
          <w:t>convert</w:t>
        </w:r>
      </w:hyperlink>
      <w:r>
        <w:rPr>
          <w:color w:val="2A64AC"/>
          <w:sz w:val="24"/>
        </w:rPr>
        <w:t> </w:t>
      </w:r>
      <w:hyperlink w:history="true" w:anchor="_bookmark54">
        <w:r>
          <w:rPr>
            <w:color w:val="2A64AC"/>
            <w:sz w:val="24"/>
            <w:u w:val="thick" w:color="2A64AC"/>
          </w:rPr>
          <w:t>PCT application</w:t>
        </w:r>
      </w:hyperlink>
      <w:r>
        <w:rPr>
          <w:color w:val="2A64AC"/>
          <w:sz w:val="24"/>
          <w:u w:val="thick" w:color="2A64AC"/>
        </w:rPr>
        <w:t> </w:t>
      </w:r>
      <w:hyperlink w:history="true" w:anchor="_bookmark54">
        <w:r>
          <w:rPr>
            <w:rFonts w:ascii="Arial"/>
            <w:b/>
            <w:color w:val="2A64AC"/>
            <w:sz w:val="24"/>
            <w:u w:val="thick" w:color="2A64AC"/>
          </w:rPr>
          <w:t>numbers to docdb format</w:t>
        </w:r>
      </w:hyperlink>
      <w:r>
        <w:rPr>
          <w:color w:val="2A64AC"/>
          <w:sz w:val="24"/>
          <w:u w:val="thick" w:color="2A64AC"/>
        </w:rPr>
        <w:t>.</w:t>
      </w:r>
    </w:p>
    <w:p>
      <w:pPr>
        <w:pStyle w:val="BodyText"/>
        <w:spacing w:before="73"/>
        <w:rPr>
          <w:sz w:val="28"/>
        </w:rPr>
      </w:pPr>
    </w:p>
    <w:p>
      <w:pPr>
        <w:pStyle w:val="Heading1"/>
        <w:numPr>
          <w:ilvl w:val="1"/>
          <w:numId w:val="2"/>
        </w:numPr>
        <w:tabs>
          <w:tab w:pos="1437" w:val="left" w:leader="none"/>
        </w:tabs>
        <w:spacing w:line="240" w:lineRule="auto" w:before="1" w:after="0"/>
        <w:ind w:left="1437" w:right="0" w:hanging="719"/>
        <w:jc w:val="left"/>
      </w:pPr>
      <w:r>
        <w:rPr/>
        <w:t>Number-service</w:t>
      </w:r>
      <w:r>
        <w:rPr>
          <w:spacing w:val="-10"/>
        </w:rPr>
        <w:t> </w:t>
      </w:r>
      <w:r>
        <w:rPr/>
        <w:t>Use</w:t>
      </w:r>
      <w:r>
        <w:rPr>
          <w:spacing w:val="-8"/>
        </w:rPr>
        <w:t> </w:t>
      </w:r>
      <w:r>
        <w:rPr>
          <w:spacing w:val="-2"/>
        </w:rPr>
        <w:t>Cases</w:t>
      </w:r>
    </w:p>
    <w:p>
      <w:pPr>
        <w:pStyle w:val="BodyText"/>
        <w:spacing w:before="121"/>
        <w:ind w:left="718" w:right="1090"/>
      </w:pPr>
      <w:r>
        <w:rPr/>
        <w:t>As</w:t>
      </w:r>
      <w:r>
        <w:rPr>
          <w:spacing w:val="-2"/>
        </w:rPr>
        <w:t> </w:t>
      </w:r>
      <w:r>
        <w:rPr/>
        <w:t>described</w:t>
      </w:r>
      <w:r>
        <w:rPr>
          <w:spacing w:val="-2"/>
        </w:rPr>
        <w:t> </w:t>
      </w:r>
      <w:r>
        <w:rPr/>
        <w:t>in</w:t>
      </w:r>
      <w:r>
        <w:rPr>
          <w:spacing w:val="-2"/>
        </w:rPr>
        <w:t> </w:t>
      </w:r>
      <w:r>
        <w:rPr/>
        <w:t>chapter</w:t>
      </w:r>
      <w:r>
        <w:rPr>
          <w:spacing w:val="-2"/>
        </w:rPr>
        <w:t> </w:t>
      </w:r>
      <w:r>
        <w:rPr/>
        <w:t>3.3,</w:t>
      </w:r>
      <w:r>
        <w:rPr>
          <w:spacing w:val="-4"/>
        </w:rPr>
        <w:t> </w:t>
      </w:r>
      <w:r>
        <w:rPr/>
        <w:t>the</w:t>
      </w:r>
      <w:r>
        <w:rPr>
          <w:spacing w:val="-4"/>
        </w:rPr>
        <w:t> </w:t>
      </w:r>
      <w:r>
        <w:rPr/>
        <w:t>number-service</w:t>
      </w:r>
      <w:r>
        <w:rPr>
          <w:spacing w:val="-2"/>
        </w:rPr>
        <w:t> </w:t>
      </w:r>
      <w:r>
        <w:rPr/>
        <w:t>provides</w:t>
      </w:r>
      <w:r>
        <w:rPr>
          <w:spacing w:val="-2"/>
        </w:rPr>
        <w:t> </w:t>
      </w:r>
      <w:r>
        <w:rPr/>
        <w:t>the</w:t>
      </w:r>
      <w:r>
        <w:rPr>
          <w:spacing w:val="-2"/>
        </w:rPr>
        <w:t> </w:t>
      </w:r>
      <w:r>
        <w:rPr/>
        <w:t>functionality</w:t>
      </w:r>
      <w:r>
        <w:rPr>
          <w:spacing w:val="-2"/>
        </w:rPr>
        <w:t> </w:t>
      </w:r>
      <w:r>
        <w:rPr/>
        <w:t>to</w:t>
      </w:r>
      <w:r>
        <w:rPr>
          <w:spacing w:val="-3"/>
        </w:rPr>
        <w:t> </w:t>
      </w:r>
      <w:r>
        <w:rPr/>
        <w:t>transform </w:t>
      </w:r>
      <w:r>
        <w:rPr>
          <w:rFonts w:ascii="Courier New"/>
        </w:rPr>
        <w:t>application</w:t>
      </w:r>
      <w:r>
        <w:rPr/>
        <w:t>, </w:t>
      </w:r>
      <w:r>
        <w:rPr>
          <w:rFonts w:ascii="Courier New"/>
        </w:rPr>
        <w:t>publication</w:t>
      </w:r>
      <w:r>
        <w:rPr>
          <w:rFonts w:ascii="Courier New"/>
          <w:spacing w:val="-65"/>
        </w:rPr>
        <w:t> </w:t>
      </w:r>
      <w:r>
        <w:rPr/>
        <w:t>and </w:t>
      </w:r>
      <w:r>
        <w:rPr>
          <w:rFonts w:ascii="Courier New"/>
        </w:rPr>
        <w:t>priority</w:t>
      </w:r>
      <w:r>
        <w:rPr>
          <w:rFonts w:ascii="Courier New"/>
          <w:spacing w:val="-65"/>
        </w:rPr>
        <w:t> </w:t>
      </w:r>
      <w:r>
        <w:rPr/>
        <w:t>numbers from one </w:t>
      </w:r>
      <w:hyperlink w:history="true" w:anchor="_bookmark8">
        <w:r>
          <w:rPr>
            <w:color w:val="2A64AC"/>
            <w:u w:val="dotted" w:color="2A64AC"/>
          </w:rPr>
          <w:t>input format</w:t>
        </w:r>
      </w:hyperlink>
      <w:r>
        <w:rPr>
          <w:color w:val="2A64AC"/>
        </w:rPr>
        <w:t> </w:t>
      </w:r>
      <w:r>
        <w:rPr/>
        <w:t>to another</w:t>
      </w:r>
      <w:r>
        <w:rPr>
          <w:spacing w:val="-3"/>
        </w:rPr>
        <w:t> </w:t>
      </w:r>
      <w:r>
        <w:rPr/>
        <w:t>format.</w:t>
      </w:r>
      <w:r>
        <w:rPr>
          <w:spacing w:val="-7"/>
        </w:rPr>
        <w:t> </w:t>
      </w:r>
      <w:r>
        <w:rPr/>
        <w:t>The</w:t>
      </w:r>
      <w:r>
        <w:rPr>
          <w:spacing w:val="-3"/>
        </w:rPr>
        <w:t> </w:t>
      </w:r>
      <w:r>
        <w:rPr/>
        <w:t>purpose</w:t>
      </w:r>
      <w:r>
        <w:rPr>
          <w:spacing w:val="-3"/>
        </w:rPr>
        <w:t> </w:t>
      </w:r>
      <w:r>
        <w:rPr/>
        <w:t>of</w:t>
      </w:r>
      <w:r>
        <w:rPr>
          <w:spacing w:val="-3"/>
        </w:rPr>
        <w:t> </w:t>
      </w:r>
      <w:r>
        <w:rPr/>
        <w:t>this</w:t>
      </w:r>
      <w:r>
        <w:rPr>
          <w:spacing w:val="-3"/>
        </w:rPr>
        <w:t> </w:t>
      </w:r>
      <w:r>
        <w:rPr/>
        <w:t>chapter</w:t>
      </w:r>
      <w:r>
        <w:rPr>
          <w:spacing w:val="-3"/>
        </w:rPr>
        <w:t> </w:t>
      </w:r>
      <w:r>
        <w:rPr/>
        <w:t>is</w:t>
      </w:r>
      <w:r>
        <w:rPr>
          <w:spacing w:val="-6"/>
        </w:rPr>
        <w:t> </w:t>
      </w:r>
      <w:r>
        <w:rPr/>
        <w:t>to</w:t>
      </w:r>
      <w:r>
        <w:rPr>
          <w:spacing w:val="-3"/>
        </w:rPr>
        <w:t> </w:t>
      </w:r>
      <w:r>
        <w:rPr/>
        <w:t>give</w:t>
      </w:r>
      <w:r>
        <w:rPr>
          <w:spacing w:val="-3"/>
        </w:rPr>
        <w:t> </w:t>
      </w:r>
      <w:r>
        <w:rPr/>
        <w:t>you</w:t>
      </w:r>
      <w:r>
        <w:rPr>
          <w:spacing w:val="-3"/>
        </w:rPr>
        <w:t> </w:t>
      </w:r>
      <w:r>
        <w:rPr/>
        <w:t>a</w:t>
      </w:r>
      <w:r>
        <w:rPr>
          <w:spacing w:val="-2"/>
        </w:rPr>
        <w:t> </w:t>
      </w:r>
      <w:r>
        <w:rPr/>
        <w:t>"real</w:t>
      </w:r>
      <w:r>
        <w:rPr>
          <w:spacing w:val="-3"/>
        </w:rPr>
        <w:t> </w:t>
      </w:r>
      <w:r>
        <w:rPr/>
        <w:t>life"</w:t>
      </w:r>
      <w:r>
        <w:rPr>
          <w:spacing w:val="-7"/>
        </w:rPr>
        <w:t> </w:t>
      </w:r>
      <w:r>
        <w:rPr/>
        <w:t>example</w:t>
      </w:r>
      <w:r>
        <w:rPr>
          <w:spacing w:val="-5"/>
        </w:rPr>
        <w:t> </w:t>
      </w:r>
      <w:r>
        <w:rPr/>
        <w:t>of</w:t>
      </w:r>
      <w:r>
        <w:rPr>
          <w:spacing w:val="-3"/>
        </w:rPr>
        <w:t> </w:t>
      </w:r>
      <w:r>
        <w:rPr/>
        <w:t>when and how to use this service.</w:t>
      </w:r>
    </w:p>
    <w:p>
      <w:pPr>
        <w:pStyle w:val="BodyText"/>
        <w:spacing w:before="1"/>
      </w:pPr>
    </w:p>
    <w:p>
      <w:pPr>
        <w:pStyle w:val="BodyText"/>
        <w:ind w:left="718" w:right="1092"/>
      </w:pPr>
      <w:r>
        <w:rPr/>
        <w:t>As OPS provides access to data that is held inside the EPO, the OPS services (except the number-service) require the </w:t>
      </w:r>
      <w:r>
        <w:rPr>
          <w:rFonts w:ascii="Courier New"/>
        </w:rPr>
        <w:t>input</w:t>
      </w:r>
      <w:r>
        <w:rPr>
          <w:rFonts w:ascii="Courier New"/>
          <w:spacing w:val="-75"/>
        </w:rPr>
        <w:t> </w:t>
      </w:r>
      <w:r>
        <w:rPr/>
        <w:t>to be in one of the two EPO formats: </w:t>
      </w:r>
      <w:r>
        <w:rPr>
          <w:rFonts w:ascii="Courier New"/>
        </w:rPr>
        <w:t>epodoc</w:t>
      </w:r>
      <w:r>
        <w:rPr>
          <w:rFonts w:ascii="Courier New"/>
          <w:spacing w:val="-75"/>
        </w:rPr>
        <w:t> </w:t>
      </w:r>
      <w:r>
        <w:rPr/>
        <w:t>or </w:t>
      </w:r>
      <w:r>
        <w:rPr>
          <w:rFonts w:ascii="Courier New"/>
        </w:rPr>
        <w:t>docdb</w:t>
      </w:r>
      <w:r>
        <w:rPr/>
        <w:t>.</w:t>
      </w:r>
      <w:r>
        <w:rPr>
          <w:spacing w:val="-6"/>
        </w:rPr>
        <w:t> </w:t>
      </w:r>
      <w:r>
        <w:rPr/>
        <w:t>The</w:t>
      </w:r>
      <w:r>
        <w:rPr>
          <w:spacing w:val="-3"/>
        </w:rPr>
        <w:t> </w:t>
      </w:r>
      <w:r>
        <w:rPr/>
        <w:t>most</w:t>
      </w:r>
      <w:r>
        <w:rPr>
          <w:spacing w:val="-5"/>
        </w:rPr>
        <w:t> </w:t>
      </w:r>
      <w:r>
        <w:rPr/>
        <w:t>common</w:t>
      </w:r>
      <w:r>
        <w:rPr>
          <w:spacing w:val="-3"/>
        </w:rPr>
        <w:t> </w:t>
      </w:r>
      <w:r>
        <w:rPr/>
        <w:t>use</w:t>
      </w:r>
      <w:r>
        <w:rPr>
          <w:spacing w:val="-5"/>
        </w:rPr>
        <w:t> </w:t>
      </w:r>
      <w:r>
        <w:rPr/>
        <w:t>case</w:t>
      </w:r>
      <w:r>
        <w:rPr>
          <w:spacing w:val="-5"/>
        </w:rPr>
        <w:t> </w:t>
      </w:r>
      <w:r>
        <w:rPr/>
        <w:t>of</w:t>
      </w:r>
      <w:r>
        <w:rPr>
          <w:spacing w:val="-5"/>
        </w:rPr>
        <w:t> </w:t>
      </w:r>
      <w:r>
        <w:rPr/>
        <w:t>the</w:t>
      </w:r>
      <w:r>
        <w:rPr>
          <w:spacing w:val="-5"/>
        </w:rPr>
        <w:t> </w:t>
      </w:r>
      <w:r>
        <w:rPr/>
        <w:t>number-service</w:t>
      </w:r>
      <w:r>
        <w:rPr>
          <w:spacing w:val="-3"/>
        </w:rPr>
        <w:t> </w:t>
      </w:r>
      <w:r>
        <w:rPr/>
        <w:t>is</w:t>
      </w:r>
      <w:r>
        <w:rPr>
          <w:spacing w:val="-3"/>
        </w:rPr>
        <w:t> </w:t>
      </w:r>
      <w:r>
        <w:rPr/>
        <w:t>thus</w:t>
      </w:r>
      <w:r>
        <w:rPr>
          <w:spacing w:val="-3"/>
        </w:rPr>
        <w:t> </w:t>
      </w:r>
      <w:r>
        <w:rPr/>
        <w:t>to</w:t>
      </w:r>
      <w:r>
        <w:rPr>
          <w:spacing w:val="-3"/>
        </w:rPr>
        <w:t> </w:t>
      </w:r>
      <w:r>
        <w:rPr/>
        <w:t>transform</w:t>
      </w:r>
      <w:r>
        <w:rPr>
          <w:spacing w:val="-5"/>
        </w:rPr>
        <w:t> </w:t>
      </w:r>
      <w:r>
        <w:rPr/>
        <w:t>numbers that are given in domestic formats of different countries to the EPO formats that can</w:t>
      </w:r>
      <w:r>
        <w:rPr/>
        <w:t> then be used for receiving published, family, register, legal or classification data.</w:t>
      </w:r>
    </w:p>
    <w:p>
      <w:pPr>
        <w:pStyle w:val="BodyText"/>
      </w:pPr>
    </w:p>
    <w:p>
      <w:pPr>
        <w:pStyle w:val="BodyText"/>
        <w:spacing w:before="1"/>
        <w:ind w:left="718" w:right="1090"/>
      </w:pPr>
      <w:r>
        <w:rPr/>
        <w:t>Assuming</w:t>
      </w:r>
      <w:r>
        <w:rPr>
          <w:spacing w:val="-3"/>
        </w:rPr>
        <w:t> </w:t>
      </w:r>
      <w:r>
        <w:rPr/>
        <w:t>the</w:t>
      </w:r>
      <w:r>
        <w:rPr>
          <w:spacing w:val="-5"/>
        </w:rPr>
        <w:t> </w:t>
      </w:r>
      <w:r>
        <w:rPr/>
        <w:t>following</w:t>
      </w:r>
      <w:r>
        <w:rPr>
          <w:spacing w:val="-5"/>
        </w:rPr>
        <w:t> </w:t>
      </w:r>
      <w:r>
        <w:rPr/>
        <w:t>scenario:</w:t>
      </w:r>
      <w:r>
        <w:rPr>
          <w:spacing w:val="-5"/>
        </w:rPr>
        <w:t> </w:t>
      </w:r>
      <w:r>
        <w:rPr/>
        <w:t>starting</w:t>
      </w:r>
      <w:r>
        <w:rPr>
          <w:spacing w:val="-4"/>
        </w:rPr>
        <w:t> </w:t>
      </w:r>
      <w:r>
        <w:rPr/>
        <w:t>with</w:t>
      </w:r>
      <w:r>
        <w:rPr>
          <w:spacing w:val="-5"/>
        </w:rPr>
        <w:t> </w:t>
      </w:r>
      <w:r>
        <w:rPr/>
        <w:t>an</w:t>
      </w:r>
      <w:r>
        <w:rPr>
          <w:spacing w:val="-4"/>
        </w:rPr>
        <w:t> </w:t>
      </w:r>
      <w:r>
        <w:rPr/>
        <w:t>original</w:t>
      </w:r>
      <w:r>
        <w:rPr>
          <w:spacing w:val="-4"/>
        </w:rPr>
        <w:t> </w:t>
      </w:r>
      <w:r>
        <w:rPr/>
        <w:t>document</w:t>
      </w:r>
      <w:r>
        <w:rPr>
          <w:spacing w:val="-4"/>
        </w:rPr>
        <w:t> </w:t>
      </w:r>
      <w:r>
        <w:rPr/>
        <w:t>for</w:t>
      </w:r>
      <w:r>
        <w:rPr>
          <w:spacing w:val="-4"/>
        </w:rPr>
        <w:t> </w:t>
      </w:r>
      <w:r>
        <w:rPr/>
        <w:t>a</w:t>
      </w:r>
      <w:r>
        <w:rPr>
          <w:spacing w:val="-4"/>
        </w:rPr>
        <w:t> </w:t>
      </w:r>
      <w:r>
        <w:rPr/>
        <w:t>specific</w:t>
      </w:r>
      <w:r>
        <w:rPr>
          <w:spacing w:val="-4"/>
        </w:rPr>
        <w:t> </w:t>
      </w:r>
      <w:r>
        <w:rPr/>
        <w:t>patent application, you want to receive data from OPS related to this document:</w:t>
      </w:r>
    </w:p>
    <w:p>
      <w:pPr>
        <w:pStyle w:val="BodyText"/>
        <w:spacing w:after="0"/>
        <w:sectPr>
          <w:headerReference w:type="default" r:id="rId465"/>
          <w:footerReference w:type="default" r:id="rId466"/>
          <w:pgSz w:w="12240" w:h="15840"/>
          <w:pgMar w:header="678" w:footer="952" w:top="860" w:bottom="1140" w:left="1080" w:right="0"/>
        </w:sectPr>
      </w:pPr>
    </w:p>
    <w:p>
      <w:pPr>
        <w:pStyle w:val="BodyText"/>
        <w:rPr>
          <w:sz w:val="20"/>
        </w:rPr>
      </w:pPr>
    </w:p>
    <w:p>
      <w:pPr>
        <w:pStyle w:val="BodyText"/>
        <w:rPr>
          <w:sz w:val="20"/>
        </w:rPr>
      </w:pPr>
    </w:p>
    <w:p>
      <w:pPr>
        <w:pStyle w:val="BodyText"/>
        <w:spacing w:before="159"/>
        <w:rPr>
          <w:sz w:val="20"/>
        </w:rPr>
      </w:pPr>
    </w:p>
    <w:p>
      <w:pPr>
        <w:pStyle w:val="BodyText"/>
        <w:ind w:left="1389"/>
        <w:rPr>
          <w:sz w:val="20"/>
        </w:rPr>
      </w:pPr>
      <w:r>
        <w:rPr>
          <w:sz w:val="20"/>
        </w:rPr>
        <w:drawing>
          <wp:inline distT="0" distB="0" distL="0" distR="0">
            <wp:extent cx="4328160" cy="4389120"/>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469" cstate="print"/>
                    <a:stretch>
                      <a:fillRect/>
                    </a:stretch>
                  </pic:blipFill>
                  <pic:spPr>
                    <a:xfrm>
                      <a:off x="0" y="0"/>
                      <a:ext cx="4328160" cy="4389120"/>
                    </a:xfrm>
                    <a:prstGeom prst="rect">
                      <a:avLst/>
                    </a:prstGeom>
                  </pic:spPr>
                </pic:pic>
              </a:graphicData>
            </a:graphic>
          </wp:inline>
        </w:drawing>
      </w:r>
      <w:r>
        <w:rPr>
          <w:sz w:val="20"/>
        </w:rPr>
      </w:r>
    </w:p>
    <w:p>
      <w:pPr>
        <w:spacing w:before="217"/>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37</w:t>
      </w:r>
    </w:p>
    <w:p>
      <w:pPr>
        <w:pStyle w:val="BodyText"/>
        <w:spacing w:before="47"/>
        <w:rPr>
          <w:rFonts w:ascii="Arial"/>
          <w:i/>
          <w:sz w:val="20"/>
        </w:rPr>
      </w:pPr>
    </w:p>
    <w:p>
      <w:pPr>
        <w:pStyle w:val="BodyText"/>
        <w:ind w:left="718" w:right="1090"/>
      </w:pPr>
      <w:r>
        <w:rPr/>
        <w:t>As</w:t>
      </w:r>
      <w:r>
        <w:rPr>
          <w:spacing w:val="-3"/>
        </w:rPr>
        <w:t> </w:t>
      </w:r>
      <w:r>
        <w:rPr/>
        <w:t>you</w:t>
      </w:r>
      <w:r>
        <w:rPr>
          <w:spacing w:val="-3"/>
        </w:rPr>
        <w:t> </w:t>
      </w:r>
      <w:r>
        <w:rPr/>
        <w:t>can</w:t>
      </w:r>
      <w:r>
        <w:rPr>
          <w:spacing w:val="-3"/>
        </w:rPr>
        <w:t> </w:t>
      </w:r>
      <w:r>
        <w:rPr/>
        <w:t>see</w:t>
      </w:r>
      <w:r>
        <w:rPr>
          <w:spacing w:val="-4"/>
        </w:rPr>
        <w:t> </w:t>
      </w:r>
      <w:r>
        <w:rPr/>
        <w:t>there</w:t>
      </w:r>
      <w:r>
        <w:rPr>
          <w:spacing w:val="-5"/>
        </w:rPr>
        <w:t> </w:t>
      </w:r>
      <w:r>
        <w:rPr/>
        <w:t>are</w:t>
      </w:r>
      <w:r>
        <w:rPr>
          <w:spacing w:val="-3"/>
        </w:rPr>
        <w:t> </w:t>
      </w:r>
      <w:r>
        <w:rPr/>
        <w:t>three</w:t>
      </w:r>
      <w:r>
        <w:rPr>
          <w:spacing w:val="-4"/>
        </w:rPr>
        <w:t> </w:t>
      </w:r>
      <w:r>
        <w:rPr/>
        <w:t>different</w:t>
      </w:r>
      <w:r>
        <w:rPr>
          <w:spacing w:val="-4"/>
        </w:rPr>
        <w:t> </w:t>
      </w:r>
      <w:r>
        <w:rPr/>
        <w:t>numbers</w:t>
      </w:r>
      <w:r>
        <w:rPr>
          <w:spacing w:val="-3"/>
        </w:rPr>
        <w:t> </w:t>
      </w:r>
      <w:r>
        <w:rPr/>
        <w:t>on</w:t>
      </w:r>
      <w:r>
        <w:rPr>
          <w:spacing w:val="-3"/>
        </w:rPr>
        <w:t> </w:t>
      </w:r>
      <w:r>
        <w:rPr/>
        <w:t>the</w:t>
      </w:r>
      <w:r>
        <w:rPr>
          <w:spacing w:val="-4"/>
        </w:rPr>
        <w:t> </w:t>
      </w:r>
      <w:r>
        <w:rPr/>
        <w:t>first</w:t>
      </w:r>
      <w:r>
        <w:rPr>
          <w:spacing w:val="-3"/>
        </w:rPr>
        <w:t> </w:t>
      </w:r>
      <w:r>
        <w:rPr/>
        <w:t>page</w:t>
      </w:r>
      <w:r>
        <w:rPr>
          <w:spacing w:val="-4"/>
        </w:rPr>
        <w:t> </w:t>
      </w:r>
      <w:r>
        <w:rPr/>
        <w:t>of</w:t>
      </w:r>
      <w:r>
        <w:rPr>
          <w:spacing w:val="-4"/>
        </w:rPr>
        <w:t> </w:t>
      </w:r>
      <w:r>
        <w:rPr/>
        <w:t>this</w:t>
      </w:r>
      <w:r>
        <w:rPr>
          <w:spacing w:val="-3"/>
        </w:rPr>
        <w:t> </w:t>
      </w:r>
      <w:r>
        <w:rPr/>
        <w:t>original </w:t>
      </w:r>
      <w:r>
        <w:rPr>
          <w:spacing w:val="-2"/>
        </w:rPr>
        <w:t>document:</w:t>
      </w:r>
    </w:p>
    <w:p>
      <w:pPr>
        <w:pStyle w:val="BodyText"/>
      </w:pPr>
    </w:p>
    <w:p>
      <w:pPr>
        <w:pStyle w:val="ListParagraph"/>
        <w:numPr>
          <w:ilvl w:val="0"/>
          <w:numId w:val="28"/>
        </w:numPr>
        <w:tabs>
          <w:tab w:pos="999" w:val="left" w:leader="none"/>
        </w:tabs>
        <w:spacing w:line="296" w:lineRule="exact" w:before="0" w:after="0"/>
        <w:ind w:left="999" w:right="0" w:hanging="281"/>
        <w:jc w:val="left"/>
        <w:rPr>
          <w:rFonts w:ascii="Courier New"/>
          <w:sz w:val="24"/>
        </w:rPr>
      </w:pPr>
      <w:r>
        <w:rPr>
          <w:sz w:val="24"/>
        </w:rPr>
        <w:t>Publication</w:t>
      </w:r>
      <w:r>
        <w:rPr>
          <w:spacing w:val="-4"/>
          <w:sz w:val="24"/>
        </w:rPr>
        <w:t> </w:t>
      </w:r>
      <w:r>
        <w:rPr>
          <w:sz w:val="24"/>
        </w:rPr>
        <w:t>number</w:t>
      </w:r>
      <w:r>
        <w:rPr>
          <w:spacing w:val="-2"/>
          <w:sz w:val="24"/>
        </w:rPr>
        <w:t> </w:t>
      </w:r>
      <w:r>
        <w:rPr>
          <w:sz w:val="24"/>
        </w:rPr>
        <w:t>(10):</w:t>
      </w:r>
      <w:r>
        <w:rPr>
          <w:spacing w:val="2"/>
          <w:sz w:val="24"/>
        </w:rPr>
        <w:t> </w:t>
      </w:r>
      <w:r>
        <w:rPr>
          <w:rFonts w:ascii="Courier New"/>
          <w:sz w:val="24"/>
        </w:rPr>
        <w:t>DE</w:t>
      </w:r>
      <w:r>
        <w:rPr>
          <w:rFonts w:ascii="Courier New"/>
          <w:spacing w:val="-4"/>
          <w:sz w:val="24"/>
        </w:rPr>
        <w:t> </w:t>
      </w:r>
      <w:r>
        <w:rPr>
          <w:rFonts w:ascii="Courier New"/>
          <w:sz w:val="24"/>
        </w:rPr>
        <w:t>10</w:t>
      </w:r>
      <w:r>
        <w:rPr>
          <w:rFonts w:ascii="Courier New"/>
          <w:spacing w:val="-5"/>
          <w:sz w:val="24"/>
        </w:rPr>
        <w:t> </w:t>
      </w:r>
      <w:r>
        <w:rPr>
          <w:rFonts w:ascii="Courier New"/>
          <w:sz w:val="24"/>
        </w:rPr>
        <w:t>2006</w:t>
      </w:r>
      <w:r>
        <w:rPr>
          <w:rFonts w:ascii="Courier New"/>
          <w:spacing w:val="-4"/>
          <w:sz w:val="24"/>
        </w:rPr>
        <w:t> </w:t>
      </w:r>
      <w:r>
        <w:rPr>
          <w:rFonts w:ascii="Courier New"/>
          <w:sz w:val="24"/>
        </w:rPr>
        <w:t>032</w:t>
      </w:r>
      <w:r>
        <w:rPr>
          <w:rFonts w:ascii="Courier New"/>
          <w:spacing w:val="-4"/>
          <w:sz w:val="24"/>
        </w:rPr>
        <w:t> </w:t>
      </w:r>
      <w:r>
        <w:rPr>
          <w:rFonts w:ascii="Courier New"/>
          <w:sz w:val="24"/>
        </w:rPr>
        <w:t>425</w:t>
      </w:r>
      <w:r>
        <w:rPr>
          <w:rFonts w:ascii="Courier New"/>
          <w:spacing w:val="-4"/>
          <w:sz w:val="24"/>
        </w:rPr>
        <w:t> </w:t>
      </w:r>
      <w:r>
        <w:rPr>
          <w:rFonts w:ascii="Courier New"/>
          <w:spacing w:val="-5"/>
          <w:sz w:val="24"/>
        </w:rPr>
        <w:t>A1</w:t>
      </w:r>
    </w:p>
    <w:p>
      <w:pPr>
        <w:pStyle w:val="ListParagraph"/>
        <w:numPr>
          <w:ilvl w:val="0"/>
          <w:numId w:val="28"/>
        </w:numPr>
        <w:tabs>
          <w:tab w:pos="999" w:val="left" w:leader="none"/>
        </w:tabs>
        <w:spacing w:line="296" w:lineRule="exact" w:before="0" w:after="0"/>
        <w:ind w:left="999" w:right="0" w:hanging="281"/>
        <w:jc w:val="left"/>
        <w:rPr>
          <w:rFonts w:ascii="Courier New"/>
          <w:sz w:val="24"/>
        </w:rPr>
      </w:pPr>
      <w:r>
        <w:rPr>
          <w:sz w:val="24"/>
        </w:rPr>
        <w:t>Application</w:t>
      </w:r>
      <w:r>
        <w:rPr>
          <w:spacing w:val="-4"/>
          <w:sz w:val="24"/>
        </w:rPr>
        <w:t> </w:t>
      </w:r>
      <w:r>
        <w:rPr>
          <w:sz w:val="24"/>
        </w:rPr>
        <w:t>number</w:t>
      </w:r>
      <w:r>
        <w:rPr>
          <w:spacing w:val="-2"/>
          <w:sz w:val="24"/>
        </w:rPr>
        <w:t> </w:t>
      </w:r>
      <w:r>
        <w:rPr>
          <w:sz w:val="24"/>
        </w:rPr>
        <w:t>(21):</w:t>
      </w:r>
      <w:r>
        <w:rPr>
          <w:spacing w:val="1"/>
          <w:sz w:val="24"/>
        </w:rPr>
        <w:t> </w:t>
      </w:r>
      <w:r>
        <w:rPr>
          <w:rFonts w:ascii="Courier New"/>
          <w:sz w:val="24"/>
        </w:rPr>
        <w:t>10</w:t>
      </w:r>
      <w:r>
        <w:rPr>
          <w:rFonts w:ascii="Courier New"/>
          <w:spacing w:val="-5"/>
          <w:sz w:val="24"/>
        </w:rPr>
        <w:t> </w:t>
      </w:r>
      <w:r>
        <w:rPr>
          <w:rFonts w:ascii="Courier New"/>
          <w:sz w:val="24"/>
        </w:rPr>
        <w:t>2006</w:t>
      </w:r>
      <w:r>
        <w:rPr>
          <w:rFonts w:ascii="Courier New"/>
          <w:spacing w:val="-5"/>
          <w:sz w:val="24"/>
        </w:rPr>
        <w:t> </w:t>
      </w:r>
      <w:r>
        <w:rPr>
          <w:rFonts w:ascii="Courier New"/>
          <w:sz w:val="24"/>
        </w:rPr>
        <w:t>032</w:t>
      </w:r>
      <w:r>
        <w:rPr>
          <w:rFonts w:ascii="Courier New"/>
          <w:spacing w:val="-5"/>
          <w:sz w:val="24"/>
        </w:rPr>
        <w:t> </w:t>
      </w:r>
      <w:r>
        <w:rPr>
          <w:rFonts w:ascii="Courier New"/>
          <w:spacing w:val="-4"/>
          <w:sz w:val="24"/>
        </w:rPr>
        <w:t>425.0</w:t>
      </w:r>
    </w:p>
    <w:p>
      <w:pPr>
        <w:pStyle w:val="ListParagraph"/>
        <w:numPr>
          <w:ilvl w:val="0"/>
          <w:numId w:val="28"/>
        </w:numPr>
        <w:tabs>
          <w:tab w:pos="999" w:val="left" w:leader="none"/>
        </w:tabs>
        <w:spacing w:line="240" w:lineRule="auto" w:before="1" w:after="0"/>
        <w:ind w:left="999" w:right="0" w:hanging="281"/>
        <w:jc w:val="left"/>
        <w:rPr>
          <w:rFonts w:ascii="Courier New"/>
          <w:sz w:val="24"/>
        </w:rPr>
      </w:pPr>
      <w:r>
        <w:rPr>
          <w:sz w:val="24"/>
        </w:rPr>
        <w:t>Priority</w:t>
      </w:r>
      <w:r>
        <w:rPr>
          <w:spacing w:val="-5"/>
          <w:sz w:val="24"/>
        </w:rPr>
        <w:t> </w:t>
      </w:r>
      <w:r>
        <w:rPr>
          <w:sz w:val="24"/>
        </w:rPr>
        <w:t>number</w:t>
      </w:r>
      <w:r>
        <w:rPr>
          <w:spacing w:val="-4"/>
          <w:sz w:val="24"/>
        </w:rPr>
        <w:t> </w:t>
      </w:r>
      <w:r>
        <w:rPr>
          <w:sz w:val="24"/>
        </w:rPr>
        <w:t>(30):</w:t>
      </w:r>
      <w:r>
        <w:rPr>
          <w:spacing w:val="-2"/>
          <w:sz w:val="24"/>
        </w:rPr>
        <w:t> </w:t>
      </w:r>
      <w:r>
        <w:rPr>
          <w:rFonts w:ascii="Courier New"/>
          <w:sz w:val="24"/>
        </w:rPr>
        <w:t>11/183,143</w:t>
      </w:r>
      <w:r>
        <w:rPr>
          <w:rFonts w:ascii="Courier New"/>
          <w:spacing w:val="-9"/>
          <w:sz w:val="24"/>
        </w:rPr>
        <w:t> </w:t>
      </w:r>
      <w:r>
        <w:rPr>
          <w:rFonts w:ascii="Courier New"/>
          <w:spacing w:val="-5"/>
          <w:sz w:val="24"/>
        </w:rPr>
        <w:t>US</w:t>
      </w:r>
    </w:p>
    <w:p>
      <w:pPr>
        <w:pStyle w:val="BodyText"/>
        <w:spacing w:before="4"/>
        <w:rPr>
          <w:rFonts w:ascii="Courier New"/>
        </w:rPr>
      </w:pPr>
    </w:p>
    <w:p>
      <w:pPr>
        <w:pStyle w:val="BodyText"/>
        <w:ind w:left="718" w:right="1090"/>
      </w:pPr>
      <w:r>
        <w:rPr>
          <w:rFonts w:ascii="Arial"/>
          <w:b/>
        </w:rPr>
        <w:t>Note</w:t>
      </w:r>
      <w:r>
        <w:rPr/>
        <w:t>,</w:t>
      </w:r>
      <w:r>
        <w:rPr>
          <w:spacing w:val="-2"/>
        </w:rPr>
        <w:t> </w:t>
      </w:r>
      <w:r>
        <w:rPr/>
        <w:t>for</w:t>
      </w:r>
      <w:r>
        <w:rPr>
          <w:spacing w:val="-2"/>
        </w:rPr>
        <w:t> </w:t>
      </w:r>
      <w:r>
        <w:rPr/>
        <w:t>a</w:t>
      </w:r>
      <w:r>
        <w:rPr>
          <w:spacing w:val="-4"/>
        </w:rPr>
        <w:t> </w:t>
      </w:r>
      <w:r>
        <w:rPr/>
        <w:t>full</w:t>
      </w:r>
      <w:r>
        <w:rPr>
          <w:spacing w:val="-3"/>
        </w:rPr>
        <w:t> </w:t>
      </w:r>
      <w:r>
        <w:rPr/>
        <w:t>list</w:t>
      </w:r>
      <w:r>
        <w:rPr>
          <w:spacing w:val="-2"/>
        </w:rPr>
        <w:t> </w:t>
      </w:r>
      <w:r>
        <w:rPr/>
        <w:t>of</w:t>
      </w:r>
      <w:r>
        <w:rPr>
          <w:spacing w:val="-4"/>
        </w:rPr>
        <w:t> </w:t>
      </w:r>
      <w:r>
        <w:rPr/>
        <w:t>the</w:t>
      </w:r>
      <w:r>
        <w:rPr>
          <w:spacing w:val="-2"/>
        </w:rPr>
        <w:t> </w:t>
      </w:r>
      <w:r>
        <w:rPr/>
        <w:t>INID</w:t>
      </w:r>
      <w:r>
        <w:rPr>
          <w:spacing w:val="-2"/>
        </w:rPr>
        <w:t> </w:t>
      </w:r>
      <w:r>
        <w:rPr/>
        <w:t>codes</w:t>
      </w:r>
      <w:r>
        <w:rPr>
          <w:spacing w:val="-2"/>
        </w:rPr>
        <w:t> </w:t>
      </w:r>
      <w:r>
        <w:rPr/>
        <w:t>inside</w:t>
      </w:r>
      <w:r>
        <w:rPr>
          <w:spacing w:val="-2"/>
        </w:rPr>
        <w:t> </w:t>
      </w:r>
      <w:r>
        <w:rPr/>
        <w:t>of</w:t>
      </w:r>
      <w:r>
        <w:rPr>
          <w:spacing w:val="-4"/>
        </w:rPr>
        <w:t> </w:t>
      </w:r>
      <w:r>
        <w:rPr/>
        <w:t>patent</w:t>
      </w:r>
      <w:r>
        <w:rPr>
          <w:spacing w:val="-4"/>
        </w:rPr>
        <w:t> </w:t>
      </w:r>
      <w:r>
        <w:rPr/>
        <w:t>documents,</w:t>
      </w:r>
      <w:r>
        <w:rPr>
          <w:spacing w:val="-2"/>
        </w:rPr>
        <w:t> </w:t>
      </w:r>
      <w:r>
        <w:rPr/>
        <w:t>see</w:t>
      </w:r>
      <w:r>
        <w:rPr>
          <w:spacing w:val="-4"/>
        </w:rPr>
        <w:t> </w:t>
      </w:r>
      <w:r>
        <w:rPr/>
        <w:t>the </w:t>
      </w:r>
      <w:hyperlink r:id="rId470">
        <w:r>
          <w:rPr>
            <w:color w:val="2A64AC"/>
            <w:u w:val="dotted" w:color="2A64AC"/>
          </w:rPr>
          <w:t>documentation</w:t>
        </w:r>
      </w:hyperlink>
      <w:r>
        <w:rPr>
          <w:color w:val="2A64AC"/>
        </w:rPr>
        <w:t> </w:t>
      </w:r>
      <w:hyperlink r:id="rId470">
        <w:r>
          <w:rPr>
            <w:color w:val="2A64AC"/>
            <w:u w:val="dotted" w:color="2A64AC"/>
          </w:rPr>
          <w:t>of the WIPO ST9</w:t>
        </w:r>
      </w:hyperlink>
      <w:r>
        <w:rPr/>
        <w:t>.</w:t>
      </w:r>
    </w:p>
    <w:p>
      <w:pPr>
        <w:pStyle w:val="Heading1"/>
        <w:spacing w:before="239"/>
      </w:pPr>
      <w:r>
        <w:rPr/>
        <w:t>The</w:t>
      </w:r>
      <w:r>
        <w:rPr>
          <w:spacing w:val="-3"/>
        </w:rPr>
        <w:t> </w:t>
      </w:r>
      <w:r>
        <w:rPr/>
        <w:t>priority</w:t>
      </w:r>
      <w:r>
        <w:rPr>
          <w:spacing w:val="-5"/>
        </w:rPr>
        <w:t> </w:t>
      </w:r>
      <w:r>
        <w:rPr/>
        <w:t>–</w:t>
      </w:r>
      <w:r>
        <w:rPr>
          <w:spacing w:val="-6"/>
        </w:rPr>
        <w:t> </w:t>
      </w:r>
      <w:r>
        <w:rPr/>
        <w:t>what</w:t>
      </w:r>
      <w:r>
        <w:rPr>
          <w:spacing w:val="-2"/>
        </w:rPr>
        <w:t> </w:t>
      </w:r>
      <w:r>
        <w:rPr/>
        <w:t>other</w:t>
      </w:r>
      <w:r>
        <w:rPr>
          <w:spacing w:val="-5"/>
        </w:rPr>
        <w:t> </w:t>
      </w:r>
      <w:r>
        <w:rPr/>
        <w:t>documents</w:t>
      </w:r>
      <w:r>
        <w:rPr>
          <w:spacing w:val="-3"/>
        </w:rPr>
        <w:t> </w:t>
      </w:r>
      <w:r>
        <w:rPr/>
        <w:t>are</w:t>
      </w:r>
      <w:r>
        <w:rPr>
          <w:spacing w:val="-7"/>
        </w:rPr>
        <w:t> </w:t>
      </w:r>
      <w:r>
        <w:rPr/>
        <w:t>related</w:t>
      </w:r>
      <w:r>
        <w:rPr>
          <w:spacing w:val="-4"/>
        </w:rPr>
        <w:t> </w:t>
      </w:r>
      <w:r>
        <w:rPr/>
        <w:t>to</w:t>
      </w:r>
      <w:r>
        <w:rPr>
          <w:spacing w:val="-5"/>
        </w:rPr>
        <w:t> it?</w:t>
      </w:r>
    </w:p>
    <w:p>
      <w:pPr>
        <w:pStyle w:val="BodyText"/>
        <w:spacing w:before="241"/>
        <w:ind w:left="718" w:right="1090"/>
      </w:pPr>
      <w:r>
        <w:rPr/>
        <w:t>In</w:t>
      </w:r>
      <w:r>
        <w:rPr>
          <w:spacing w:val="-5"/>
        </w:rPr>
        <w:t> </w:t>
      </w:r>
      <w:r>
        <w:rPr/>
        <w:t>our</w:t>
      </w:r>
      <w:r>
        <w:rPr>
          <w:spacing w:val="-3"/>
        </w:rPr>
        <w:t> </w:t>
      </w:r>
      <w:r>
        <w:rPr/>
        <w:t>use</w:t>
      </w:r>
      <w:r>
        <w:rPr>
          <w:spacing w:val="-3"/>
        </w:rPr>
        <w:t> </w:t>
      </w:r>
      <w:r>
        <w:rPr/>
        <w:t>case</w:t>
      </w:r>
      <w:r>
        <w:rPr>
          <w:spacing w:val="-3"/>
        </w:rPr>
        <w:t> </w:t>
      </w:r>
      <w:r>
        <w:rPr/>
        <w:t>we</w:t>
      </w:r>
      <w:r>
        <w:rPr>
          <w:spacing w:val="-3"/>
        </w:rPr>
        <w:t> </w:t>
      </w:r>
      <w:r>
        <w:rPr/>
        <w:t>want</w:t>
      </w:r>
      <w:r>
        <w:rPr>
          <w:spacing w:val="-3"/>
        </w:rPr>
        <w:t> </w:t>
      </w:r>
      <w:r>
        <w:rPr/>
        <w:t>to</w:t>
      </w:r>
      <w:r>
        <w:rPr>
          <w:spacing w:val="-4"/>
        </w:rPr>
        <w:t> </w:t>
      </w:r>
      <w:r>
        <w:rPr/>
        <w:t>receive</w:t>
      </w:r>
      <w:r>
        <w:rPr>
          <w:spacing w:val="-5"/>
        </w:rPr>
        <w:t> </w:t>
      </w:r>
      <w:r>
        <w:rPr/>
        <w:t>family</w:t>
      </w:r>
      <w:r>
        <w:rPr>
          <w:spacing w:val="-3"/>
        </w:rPr>
        <w:t> </w:t>
      </w:r>
      <w:r>
        <w:rPr/>
        <w:t>information</w:t>
      </w:r>
      <w:r>
        <w:rPr>
          <w:spacing w:val="-3"/>
        </w:rPr>
        <w:t> </w:t>
      </w:r>
      <w:r>
        <w:rPr/>
        <w:t>for</w:t>
      </w:r>
      <w:r>
        <w:rPr>
          <w:spacing w:val="-3"/>
        </w:rPr>
        <w:t> </w:t>
      </w:r>
      <w:r>
        <w:rPr/>
        <w:t>the </w:t>
      </w:r>
      <w:r>
        <w:rPr>
          <w:rFonts w:ascii="Courier New"/>
        </w:rPr>
        <w:t>priority</w:t>
      </w:r>
      <w:r>
        <w:rPr>
          <w:rFonts w:ascii="Courier New"/>
          <w:spacing w:val="-77"/>
        </w:rPr>
        <w:t> </w:t>
      </w:r>
      <w:r>
        <w:rPr/>
        <w:t>of</w:t>
      </w:r>
      <w:r>
        <w:rPr>
          <w:spacing w:val="-3"/>
        </w:rPr>
        <w:t> </w:t>
      </w:r>
      <w:r>
        <w:rPr/>
        <w:t>this </w:t>
      </w:r>
      <w:r>
        <w:rPr>
          <w:spacing w:val="-2"/>
        </w:rPr>
        <w:t>document.</w:t>
      </w:r>
    </w:p>
    <w:p>
      <w:pPr>
        <w:pStyle w:val="BodyText"/>
        <w:spacing w:before="1"/>
        <w:ind w:left="718"/>
      </w:pPr>
      <w:r>
        <w:rPr/>
        <w:t>To</w:t>
      </w:r>
      <w:r>
        <w:rPr>
          <w:spacing w:val="-11"/>
        </w:rPr>
        <w:t> </w:t>
      </w:r>
      <w:r>
        <w:rPr/>
        <w:t>achieve</w:t>
      </w:r>
      <w:r>
        <w:rPr>
          <w:spacing w:val="-4"/>
        </w:rPr>
        <w:t> </w:t>
      </w:r>
      <w:r>
        <w:rPr/>
        <w:t>this</w:t>
      </w:r>
      <w:r>
        <w:rPr>
          <w:spacing w:val="-4"/>
        </w:rPr>
        <w:t> </w:t>
      </w:r>
      <w:r>
        <w:rPr/>
        <w:t>we</w:t>
      </w:r>
      <w:r>
        <w:rPr>
          <w:spacing w:val="-5"/>
        </w:rPr>
        <w:t> </w:t>
      </w:r>
      <w:r>
        <w:rPr/>
        <w:t>have</w:t>
      </w:r>
      <w:r>
        <w:rPr>
          <w:spacing w:val="-4"/>
        </w:rPr>
        <w:t> </w:t>
      </w:r>
      <w:r>
        <w:rPr/>
        <w:t>to</w:t>
      </w:r>
      <w:r>
        <w:rPr>
          <w:spacing w:val="-6"/>
        </w:rPr>
        <w:t> </w:t>
      </w:r>
      <w:r>
        <w:rPr/>
        <w:t>first</w:t>
      </w:r>
      <w:r>
        <w:rPr>
          <w:spacing w:val="-4"/>
        </w:rPr>
        <w:t> </w:t>
      </w:r>
      <w:r>
        <w:rPr/>
        <w:t>convert</w:t>
      </w:r>
      <w:r>
        <w:rPr>
          <w:spacing w:val="-5"/>
        </w:rPr>
        <w:t> </w:t>
      </w:r>
      <w:r>
        <w:rPr/>
        <w:t>the</w:t>
      </w:r>
      <w:r>
        <w:rPr>
          <w:spacing w:val="-4"/>
        </w:rPr>
        <w:t> </w:t>
      </w:r>
      <w:r>
        <w:rPr/>
        <w:t>given</w:t>
      </w:r>
      <w:r>
        <w:rPr>
          <w:spacing w:val="-4"/>
        </w:rPr>
        <w:t> </w:t>
      </w:r>
      <w:r>
        <w:rPr/>
        <w:t>number</w:t>
      </w:r>
      <w:r>
        <w:rPr>
          <w:spacing w:val="-4"/>
        </w:rPr>
        <w:t> </w:t>
      </w:r>
      <w:r>
        <w:rPr/>
        <w:t>in</w:t>
      </w:r>
      <w:r>
        <w:rPr>
          <w:spacing w:val="2"/>
        </w:rPr>
        <w:t> </w:t>
      </w:r>
      <w:r>
        <w:rPr>
          <w:rFonts w:ascii="Courier New"/>
        </w:rPr>
        <w:t>original</w:t>
      </w:r>
      <w:r>
        <w:rPr>
          <w:rFonts w:ascii="Courier New"/>
          <w:spacing w:val="-77"/>
        </w:rPr>
        <w:t> </w:t>
      </w:r>
      <w:r>
        <w:rPr/>
        <w:t>format</w:t>
      </w:r>
      <w:r>
        <w:rPr>
          <w:spacing w:val="-4"/>
        </w:rPr>
        <w:t> </w:t>
      </w:r>
      <w:r>
        <w:rPr/>
        <w:t>to</w:t>
      </w:r>
      <w:r>
        <w:rPr>
          <w:spacing w:val="-4"/>
        </w:rPr>
        <w:t> </w:t>
      </w:r>
      <w:r>
        <w:rPr>
          <w:spacing w:val="-5"/>
        </w:rPr>
        <w:t>the</w:t>
      </w:r>
    </w:p>
    <w:p>
      <w:pPr>
        <w:pStyle w:val="BodyText"/>
        <w:ind w:left="718"/>
      </w:pPr>
      <w:r>
        <w:rPr>
          <w:rFonts w:ascii="Courier New"/>
          <w:spacing w:val="-2"/>
        </w:rPr>
        <w:t>docdb</w:t>
      </w:r>
      <w:r>
        <w:rPr>
          <w:rFonts w:ascii="Courier New"/>
          <w:spacing w:val="-73"/>
        </w:rPr>
        <w:t> </w:t>
      </w:r>
      <w:r>
        <w:rPr>
          <w:spacing w:val="-2"/>
        </w:rPr>
        <w:t>format:</w:t>
      </w:r>
    </w:p>
    <w:p>
      <w:pPr>
        <w:pStyle w:val="BodyText"/>
        <w:spacing w:after="0"/>
        <w:sectPr>
          <w:headerReference w:type="default" r:id="rId467"/>
          <w:footerReference w:type="default" r:id="rId468"/>
          <w:pgSz w:w="12240" w:h="15840"/>
          <w:pgMar w:header="678" w:footer="952" w:top="860" w:bottom="1140" w:left="1080" w:right="0"/>
        </w:sectPr>
      </w:pPr>
    </w:p>
    <w:p>
      <w:pPr>
        <w:pStyle w:val="BodyText"/>
        <w:rPr>
          <w:sz w:val="20"/>
        </w:rPr>
      </w:pPr>
    </w:p>
    <w:p>
      <w:pPr>
        <w:pStyle w:val="BodyText"/>
        <w:spacing w:before="10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043" w:hRule="atLeast"/>
        </w:trPr>
        <w:tc>
          <w:tcPr>
            <w:tcW w:w="9354" w:type="dxa"/>
          </w:tcPr>
          <w:p>
            <w:pPr>
              <w:pStyle w:val="TableParagraph"/>
              <w:spacing w:line="240" w:lineRule="auto"/>
              <w:rPr>
                <w:sz w:val="20"/>
              </w:rPr>
            </w:pPr>
            <w:r>
              <w:rPr>
                <w:sz w:val="24"/>
              </w:rPr>
              <w:t>GET </w:t>
            </w:r>
            <w:hyperlink r:id="rId473">
              <w:r>
                <w:rPr>
                  <w:b/>
                  <w:color w:val="2A64AC"/>
                  <w:sz w:val="20"/>
                  <w:u w:val="dotted" w:color="2A64AC"/>
                </w:rPr>
                <w:t>http://ops.epo.org/rest-services/number-</w:t>
              </w:r>
            </w:hyperlink>
            <w:r>
              <w:rPr>
                <w:b/>
                <w:color w:val="2A64AC"/>
                <w:sz w:val="20"/>
              </w:rPr>
              <w:t> </w:t>
            </w:r>
            <w:hyperlink r:id="rId473">
              <w:r>
                <w:rPr>
                  <w:b/>
                  <w:color w:val="2A64AC"/>
                  <w:spacing w:val="-2"/>
                  <w:sz w:val="20"/>
                  <w:u w:val="dotted" w:color="2A64AC"/>
                </w:rPr>
                <w:t>service/</w:t>
              </w:r>
            </w:hyperlink>
            <w:hyperlink r:id="rId473">
              <w:r>
                <w:rPr>
                  <w:color w:val="2A64AC"/>
                  <w:spacing w:val="-2"/>
                  <w:sz w:val="20"/>
                  <w:u w:val="dotted" w:color="2A64AC"/>
                </w:rPr>
                <w:t>priority/original/US.(11/183,143).20050714/docdb</w:t>
              </w:r>
            </w:hyperlink>
          </w:p>
          <w:p>
            <w:pPr>
              <w:pStyle w:val="TableParagraph"/>
              <w:spacing w:line="240" w:lineRule="auto" w:before="41"/>
              <w:ind w:left="0"/>
              <w:rPr>
                <w:rFonts w:ascii="Arial MT"/>
                <w:sz w:val="20"/>
              </w:rPr>
            </w:pPr>
          </w:p>
          <w:p>
            <w:pPr>
              <w:pStyle w:val="TableParagraph"/>
              <w:spacing w:line="254" w:lineRule="exact"/>
              <w:rPr>
                <w:sz w:val="24"/>
              </w:rPr>
            </w:pPr>
            <w:r>
              <w:rPr>
                <w:sz w:val="24"/>
              </w:rPr>
              <w:t>Accept:</w:t>
            </w:r>
            <w:r>
              <w:rPr>
                <w:spacing w:val="-7"/>
                <w:sz w:val="24"/>
              </w:rPr>
              <w:t> </w:t>
            </w:r>
            <w:r>
              <w:rPr>
                <w:spacing w:val="-2"/>
                <w:sz w:val="24"/>
              </w:rPr>
              <w:t>application/ops+xml</w:t>
            </w:r>
          </w:p>
        </w:tc>
      </w:tr>
    </w:tbl>
    <w:p>
      <w:pPr>
        <w:pStyle w:val="Heading2"/>
        <w:spacing w:before="241"/>
        <w:ind w:left="785"/>
      </w:pPr>
      <w:r>
        <w:rPr>
          <w:spacing w:val="-2"/>
        </w:rPr>
        <w:t>Response:</w:t>
      </w:r>
    </w:p>
    <w:p>
      <w:pPr>
        <w:pStyle w:val="BodyText"/>
        <w:spacing w:before="8"/>
        <w:rPr>
          <w:rFonts w:ascii="Arial"/>
          <w:b/>
          <w:sz w:val="18"/>
        </w:rPr>
      </w:pPr>
      <w:r>
        <w:rPr>
          <w:rFonts w:ascii="Arial"/>
          <w:b/>
          <w:sz w:val="18"/>
        </w:rPr>
        <w:drawing>
          <wp:anchor distT="0" distB="0" distL="0" distR="0" allowOverlap="1" layoutInCell="1" locked="0" behindDoc="1" simplePos="0" relativeHeight="487760384">
            <wp:simplePos x="0" y="0"/>
            <wp:positionH relativeFrom="page">
              <wp:posOffset>1141094</wp:posOffset>
            </wp:positionH>
            <wp:positionV relativeFrom="paragraph">
              <wp:posOffset>151932</wp:posOffset>
            </wp:positionV>
            <wp:extent cx="5902820" cy="1051559"/>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474" cstate="print"/>
                    <a:stretch>
                      <a:fillRect/>
                    </a:stretch>
                  </pic:blipFill>
                  <pic:spPr>
                    <a:xfrm>
                      <a:off x="0" y="0"/>
                      <a:ext cx="5902820" cy="1051559"/>
                    </a:xfrm>
                    <a:prstGeom prst="rect">
                      <a:avLst/>
                    </a:prstGeom>
                  </pic:spPr>
                </pic:pic>
              </a:graphicData>
            </a:graphic>
          </wp:anchor>
        </w:drawing>
      </w:r>
    </w:p>
    <w:p>
      <w:pPr>
        <w:spacing w:before="122"/>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38</w:t>
      </w:r>
    </w:p>
    <w:p>
      <w:pPr>
        <w:pStyle w:val="BodyText"/>
        <w:spacing w:before="48"/>
        <w:rPr>
          <w:rFonts w:ascii="Arial"/>
          <w:i/>
          <w:sz w:val="20"/>
        </w:rPr>
      </w:pPr>
    </w:p>
    <w:p>
      <w:pPr>
        <w:pStyle w:val="BodyText"/>
        <w:ind w:left="718" w:right="1090"/>
      </w:pPr>
      <w:r>
        <w:rPr/>
        <w:t>The</w:t>
      </w:r>
      <w:r>
        <w:rPr>
          <w:spacing w:val="-7"/>
        </w:rPr>
        <w:t> </w:t>
      </w:r>
      <w:r>
        <w:rPr/>
        <w:t>number</w:t>
      </w:r>
      <w:r>
        <w:rPr>
          <w:spacing w:val="-4"/>
        </w:rPr>
        <w:t> </w:t>
      </w:r>
      <w:r>
        <w:rPr/>
        <w:t>service</w:t>
      </w:r>
      <w:r>
        <w:rPr>
          <w:spacing w:val="-4"/>
        </w:rPr>
        <w:t> </w:t>
      </w:r>
      <w:r>
        <w:rPr/>
        <w:t>response</w:t>
      </w:r>
      <w:r>
        <w:rPr>
          <w:spacing w:val="-4"/>
        </w:rPr>
        <w:t> </w:t>
      </w:r>
      <w:r>
        <w:rPr/>
        <w:t>includes</w:t>
      </w:r>
      <w:r>
        <w:rPr>
          <w:spacing w:val="-4"/>
        </w:rPr>
        <w:t> </w:t>
      </w:r>
      <w:r>
        <w:rPr/>
        <w:t>the</w:t>
      </w:r>
      <w:r>
        <w:rPr>
          <w:spacing w:val="-6"/>
        </w:rPr>
        <w:t> </w:t>
      </w:r>
      <w:r>
        <w:rPr/>
        <w:t>priority</w:t>
      </w:r>
      <w:r>
        <w:rPr>
          <w:spacing w:val="-4"/>
        </w:rPr>
        <w:t> </w:t>
      </w:r>
      <w:r>
        <w:rPr/>
        <w:t>number</w:t>
      </w:r>
      <w:r>
        <w:rPr>
          <w:spacing w:val="-4"/>
        </w:rPr>
        <w:t> </w:t>
      </w:r>
      <w:r>
        <w:rPr/>
        <w:t>in </w:t>
      </w:r>
      <w:r>
        <w:rPr>
          <w:rFonts w:ascii="Courier New"/>
        </w:rPr>
        <w:t>docdb</w:t>
      </w:r>
      <w:r>
        <w:rPr>
          <w:rFonts w:ascii="Courier New"/>
          <w:spacing w:val="-80"/>
        </w:rPr>
        <w:t> </w:t>
      </w:r>
      <w:r>
        <w:rPr/>
        <w:t>format</w:t>
      </w:r>
      <w:r>
        <w:rPr>
          <w:spacing w:val="-4"/>
        </w:rPr>
        <w:t> </w:t>
      </w:r>
      <w:r>
        <w:rPr/>
        <w:t>which</w:t>
      </w:r>
      <w:r>
        <w:rPr>
          <w:spacing w:val="-4"/>
        </w:rPr>
        <w:t> </w:t>
      </w:r>
      <w:r>
        <w:rPr/>
        <w:t>can then be used as </w:t>
      </w:r>
      <w:r>
        <w:rPr>
          <w:rFonts w:ascii="Courier New"/>
        </w:rPr>
        <w:t>input</w:t>
      </w:r>
      <w:r>
        <w:rPr>
          <w:rFonts w:ascii="Courier New"/>
          <w:spacing w:val="-60"/>
        </w:rPr>
        <w:t> </w:t>
      </w:r>
      <w:r>
        <w:rPr/>
        <w:t>for the family service:</w:t>
      </w:r>
    </w:p>
    <w:p>
      <w:pPr>
        <w:pStyle w:val="BodyText"/>
        <w:spacing w:before="22"/>
        <w:rPr>
          <w:sz w:val="20"/>
        </w:rPr>
      </w:pPr>
      <w:r>
        <w:rPr>
          <w:sz w:val="20"/>
        </w:rPr>
        <mc:AlternateContent>
          <mc:Choice Requires="wps">
            <w:drawing>
              <wp:anchor distT="0" distB="0" distL="0" distR="0" allowOverlap="1" layoutInCell="1" locked="0" behindDoc="1" simplePos="0" relativeHeight="487760896">
                <wp:simplePos x="0" y="0"/>
                <wp:positionH relativeFrom="page">
                  <wp:posOffset>1146352</wp:posOffset>
                </wp:positionH>
                <wp:positionV relativeFrom="paragraph">
                  <wp:posOffset>178704</wp:posOffset>
                </wp:positionV>
                <wp:extent cx="5687060" cy="524510"/>
                <wp:effectExtent l="0" t="0" r="0" b="0"/>
                <wp:wrapTopAndBottom/>
                <wp:docPr id="362" name="Textbox 362"/>
                <wp:cNvGraphicFramePr>
                  <a:graphicFrameLocks/>
                </wp:cNvGraphicFramePr>
                <a:graphic>
                  <a:graphicData uri="http://schemas.microsoft.com/office/word/2010/wordprocessingShape">
                    <wps:wsp>
                      <wps:cNvPr id="362" name="Textbox 362"/>
                      <wps:cNvSpPr txBox="1"/>
                      <wps:spPr>
                        <a:xfrm>
                          <a:off x="0" y="0"/>
                          <a:ext cx="5687060" cy="524510"/>
                        </a:xfrm>
                        <a:prstGeom prst="rect">
                          <a:avLst/>
                        </a:prstGeom>
                        <a:ln w="6096">
                          <a:solidFill>
                            <a:srgbClr val="000000"/>
                          </a:solidFill>
                          <a:prstDash val="solid"/>
                        </a:ln>
                      </wps:spPr>
                      <wps:txbx>
                        <w:txbxContent>
                          <w:p>
                            <w:pPr>
                              <w:spacing w:line="271" w:lineRule="exact" w:before="0"/>
                              <w:ind w:left="103" w:right="0" w:firstLine="0"/>
                              <w:jc w:val="left"/>
                              <w:rPr>
                                <w:rFonts w:ascii="Courier New"/>
                                <w:sz w:val="20"/>
                              </w:rPr>
                            </w:pPr>
                            <w:r>
                              <w:rPr>
                                <w:rFonts w:ascii="Courier New"/>
                                <w:sz w:val="24"/>
                              </w:rPr>
                              <w:t>GET</w:t>
                            </w:r>
                            <w:r>
                              <w:rPr>
                                <w:rFonts w:ascii="Courier New"/>
                                <w:spacing w:val="-31"/>
                                <w:sz w:val="24"/>
                              </w:rPr>
                              <w:t> </w:t>
                            </w:r>
                            <w:hyperlink r:id="rId475">
                              <w:r>
                                <w:rPr>
                                  <w:rFonts w:ascii="Courier New"/>
                                  <w:b/>
                                  <w:color w:val="2A64AC"/>
                                  <w:sz w:val="20"/>
                                  <w:u w:val="dotted" w:color="2A64AC"/>
                                </w:rPr>
                                <w:t>http://ops.epo.org/rest-</w:t>
                              </w:r>
                              <w:r>
                                <w:rPr>
                                  <w:rFonts w:ascii="Courier New"/>
                                  <w:b/>
                                  <w:color w:val="2A64AC"/>
                                  <w:spacing w:val="-2"/>
                                  <w:sz w:val="20"/>
                                  <w:u w:val="dotted" w:color="2A64AC"/>
                                </w:rPr>
                                <w:t>services/</w:t>
                              </w:r>
                            </w:hyperlink>
                            <w:hyperlink r:id="rId475">
                              <w:r>
                                <w:rPr>
                                  <w:rFonts w:ascii="Courier New"/>
                                  <w:color w:val="2A64AC"/>
                                  <w:spacing w:val="-2"/>
                                  <w:sz w:val="20"/>
                                  <w:u w:val="dotted" w:color="2A64AC"/>
                                </w:rPr>
                                <w:t>family/priority/docdb/US.18314305.A</w:t>
                              </w:r>
                            </w:hyperlink>
                          </w:p>
                          <w:p>
                            <w:pPr>
                              <w:pStyle w:val="BodyText"/>
                              <w:spacing w:before="46"/>
                              <w:rPr>
                                <w:rFonts w:ascii="Courier New"/>
                                <w:sz w:val="20"/>
                              </w:rPr>
                            </w:pPr>
                          </w:p>
                          <w:p>
                            <w:pPr>
                              <w:pStyle w:val="BodyText"/>
                              <w:ind w:left="103"/>
                              <w:rPr>
                                <w:rFonts w:ascii="Courier New"/>
                              </w:rPr>
                            </w:pPr>
                            <w:r>
                              <w:rPr>
                                <w:rFonts w:ascii="Courier New"/>
                              </w:rPr>
                              <w:t>Accept:</w:t>
                            </w:r>
                            <w:r>
                              <w:rPr>
                                <w:rFonts w:ascii="Courier New"/>
                                <w:spacing w:val="-7"/>
                              </w:rPr>
                              <w:t> </w:t>
                            </w:r>
                            <w:r>
                              <w:rPr>
                                <w:rFonts w:ascii="Courier New"/>
                                <w:spacing w:val="-2"/>
                              </w:rPr>
                              <w:t>application/ops+xml</w:t>
                            </w:r>
                          </w:p>
                        </w:txbxContent>
                      </wps:txbx>
                      <wps:bodyPr wrap="square" lIns="0" tIns="0" rIns="0" bIns="0" rtlCol="0">
                        <a:noAutofit/>
                      </wps:bodyPr>
                    </wps:wsp>
                  </a:graphicData>
                </a:graphic>
              </wp:anchor>
            </w:drawing>
          </mc:Choice>
          <mc:Fallback>
            <w:pict>
              <v:shape style="position:absolute;margin-left:90.264pt;margin-top:14.071213pt;width:447.8pt;height:41.3pt;mso-position-horizontal-relative:page;mso-position-vertical-relative:paragraph;z-index:-15555584;mso-wrap-distance-left:0;mso-wrap-distance-right:0" type="#_x0000_t202" id="docshape325" filled="false" stroked="true" strokeweight=".48004pt" strokecolor="#000000">
                <v:textbox inset="0,0,0,0">
                  <w:txbxContent>
                    <w:p>
                      <w:pPr>
                        <w:spacing w:line="271" w:lineRule="exact" w:before="0"/>
                        <w:ind w:left="103" w:right="0" w:firstLine="0"/>
                        <w:jc w:val="left"/>
                        <w:rPr>
                          <w:rFonts w:ascii="Courier New"/>
                          <w:sz w:val="20"/>
                        </w:rPr>
                      </w:pPr>
                      <w:r>
                        <w:rPr>
                          <w:rFonts w:ascii="Courier New"/>
                          <w:sz w:val="24"/>
                        </w:rPr>
                        <w:t>GET</w:t>
                      </w:r>
                      <w:r>
                        <w:rPr>
                          <w:rFonts w:ascii="Courier New"/>
                          <w:spacing w:val="-31"/>
                          <w:sz w:val="24"/>
                        </w:rPr>
                        <w:t> </w:t>
                      </w:r>
                      <w:hyperlink r:id="rId475">
                        <w:r>
                          <w:rPr>
                            <w:rFonts w:ascii="Courier New"/>
                            <w:b/>
                            <w:color w:val="2A64AC"/>
                            <w:sz w:val="20"/>
                            <w:u w:val="dotted" w:color="2A64AC"/>
                          </w:rPr>
                          <w:t>http://ops.epo.org/rest-</w:t>
                        </w:r>
                        <w:r>
                          <w:rPr>
                            <w:rFonts w:ascii="Courier New"/>
                            <w:b/>
                            <w:color w:val="2A64AC"/>
                            <w:spacing w:val="-2"/>
                            <w:sz w:val="20"/>
                            <w:u w:val="dotted" w:color="2A64AC"/>
                          </w:rPr>
                          <w:t>services/</w:t>
                        </w:r>
                      </w:hyperlink>
                      <w:hyperlink r:id="rId475">
                        <w:r>
                          <w:rPr>
                            <w:rFonts w:ascii="Courier New"/>
                            <w:color w:val="2A64AC"/>
                            <w:spacing w:val="-2"/>
                            <w:sz w:val="20"/>
                            <w:u w:val="dotted" w:color="2A64AC"/>
                          </w:rPr>
                          <w:t>family/priority/docdb/US.18314305.A</w:t>
                        </w:r>
                      </w:hyperlink>
                    </w:p>
                    <w:p>
                      <w:pPr>
                        <w:pStyle w:val="BodyText"/>
                        <w:spacing w:before="46"/>
                        <w:rPr>
                          <w:rFonts w:ascii="Courier New"/>
                          <w:sz w:val="20"/>
                        </w:rPr>
                      </w:pPr>
                    </w:p>
                    <w:p>
                      <w:pPr>
                        <w:pStyle w:val="BodyText"/>
                        <w:ind w:left="103"/>
                        <w:rPr>
                          <w:rFonts w:ascii="Courier New"/>
                        </w:rPr>
                      </w:pPr>
                      <w:r>
                        <w:rPr>
                          <w:rFonts w:ascii="Courier New"/>
                        </w:rPr>
                        <w:t>Accept:</w:t>
                      </w:r>
                      <w:r>
                        <w:rPr>
                          <w:rFonts w:ascii="Courier New"/>
                          <w:spacing w:val="-7"/>
                        </w:rPr>
                        <w:t> </w:t>
                      </w:r>
                      <w:r>
                        <w:rPr>
                          <w:rFonts w:ascii="Courier New"/>
                          <w:spacing w:val="-2"/>
                        </w:rPr>
                        <w:t>application/ops+xml</w:t>
                      </w:r>
                    </w:p>
                  </w:txbxContent>
                </v:textbox>
                <v:stroke dashstyle="solid"/>
                <w10:wrap type="topAndBottom"/>
              </v:shape>
            </w:pict>
          </mc:Fallback>
        </mc:AlternateContent>
      </w:r>
    </w:p>
    <w:p>
      <w:pPr>
        <w:pStyle w:val="BodyText"/>
        <w:spacing w:before="245"/>
      </w:pPr>
    </w:p>
    <w:p>
      <w:pPr>
        <w:pStyle w:val="Heading2"/>
      </w:pPr>
      <w:r>
        <w:rPr>
          <w:spacing w:val="-2"/>
        </w:rPr>
        <w:t>Response:</w:t>
      </w:r>
    </w:p>
    <w:p>
      <w:pPr>
        <w:pStyle w:val="BodyText"/>
        <w:spacing w:before="8"/>
        <w:rPr>
          <w:rFonts w:ascii="Arial"/>
          <w:b/>
          <w:sz w:val="18"/>
        </w:rPr>
      </w:pPr>
      <w:r>
        <w:rPr>
          <w:rFonts w:ascii="Arial"/>
          <w:b/>
          <w:sz w:val="18"/>
        </w:rPr>
        <w:drawing>
          <wp:anchor distT="0" distB="0" distL="0" distR="0" allowOverlap="1" layoutInCell="1" locked="0" behindDoc="1" simplePos="0" relativeHeight="487761408">
            <wp:simplePos x="0" y="0"/>
            <wp:positionH relativeFrom="page">
              <wp:posOffset>1141094</wp:posOffset>
            </wp:positionH>
            <wp:positionV relativeFrom="paragraph">
              <wp:posOffset>152048</wp:posOffset>
            </wp:positionV>
            <wp:extent cx="5952891" cy="3481387"/>
            <wp:effectExtent l="0" t="0" r="0" b="0"/>
            <wp:wrapTopAndBottom/>
            <wp:docPr id="363" name="Image 363"/>
            <wp:cNvGraphicFramePr>
              <a:graphicFrameLocks/>
            </wp:cNvGraphicFramePr>
            <a:graphic>
              <a:graphicData uri="http://schemas.openxmlformats.org/drawingml/2006/picture">
                <pic:pic>
                  <pic:nvPicPr>
                    <pic:cNvPr id="363" name="Image 363"/>
                    <pic:cNvPicPr/>
                  </pic:nvPicPr>
                  <pic:blipFill>
                    <a:blip r:embed="rId476" cstate="print"/>
                    <a:stretch>
                      <a:fillRect/>
                    </a:stretch>
                  </pic:blipFill>
                  <pic:spPr>
                    <a:xfrm>
                      <a:off x="0" y="0"/>
                      <a:ext cx="5952891" cy="3481387"/>
                    </a:xfrm>
                    <a:prstGeom prst="rect">
                      <a:avLst/>
                    </a:prstGeom>
                  </pic:spPr>
                </pic:pic>
              </a:graphicData>
            </a:graphic>
          </wp:anchor>
        </w:drawing>
      </w:r>
    </w:p>
    <w:p>
      <w:pPr>
        <w:spacing w:before="0"/>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39</w:t>
      </w:r>
    </w:p>
    <w:p>
      <w:pPr>
        <w:spacing w:after="0"/>
        <w:jc w:val="left"/>
        <w:rPr>
          <w:rFonts w:ascii="Arial"/>
          <w:i/>
          <w:sz w:val="20"/>
        </w:rPr>
        <w:sectPr>
          <w:headerReference w:type="default" r:id="rId471"/>
          <w:footerReference w:type="default" r:id="rId472"/>
          <w:pgSz w:w="12240" w:h="15840"/>
          <w:pgMar w:header="678" w:footer="952" w:top="860" w:bottom="1140" w:left="1080" w:right="0"/>
        </w:sectPr>
      </w:pPr>
    </w:p>
    <w:p>
      <w:pPr>
        <w:pStyle w:val="BodyText"/>
        <w:rPr>
          <w:rFonts w:ascii="Arial"/>
          <w:i/>
        </w:rPr>
      </w:pPr>
    </w:p>
    <w:p>
      <w:pPr>
        <w:pStyle w:val="BodyText"/>
        <w:spacing w:before="10"/>
        <w:rPr>
          <w:rFonts w:ascii="Arial"/>
          <w:i/>
        </w:rPr>
      </w:pPr>
    </w:p>
    <w:p>
      <w:pPr>
        <w:pStyle w:val="BodyText"/>
        <w:ind w:left="718"/>
      </w:pPr>
      <w:r>
        <w:rPr/>
        <w:t>The</w:t>
      </w:r>
      <w:r>
        <w:rPr>
          <w:spacing w:val="-4"/>
        </w:rPr>
        <w:t> </w:t>
      </w:r>
      <w:r>
        <w:rPr/>
        <w:t>family</w:t>
      </w:r>
      <w:r>
        <w:rPr>
          <w:spacing w:val="-1"/>
        </w:rPr>
        <w:t> </w:t>
      </w:r>
      <w:r>
        <w:rPr/>
        <w:t>contains</w:t>
      </w:r>
      <w:r>
        <w:rPr>
          <w:spacing w:val="-4"/>
        </w:rPr>
        <w:t> </w:t>
      </w:r>
      <w:r>
        <w:rPr/>
        <w:t>6</w:t>
      </w:r>
      <w:r>
        <w:rPr>
          <w:spacing w:val="-2"/>
        </w:rPr>
        <w:t> </w:t>
      </w:r>
      <w:r>
        <w:rPr/>
        <w:t>members</w:t>
      </w:r>
      <w:r>
        <w:rPr>
          <w:spacing w:val="-2"/>
        </w:rPr>
        <w:t> </w:t>
      </w:r>
      <w:r>
        <w:rPr/>
        <w:t>that</w:t>
      </w:r>
      <w:r>
        <w:rPr>
          <w:spacing w:val="-1"/>
        </w:rPr>
        <w:t> </w:t>
      </w:r>
      <w:r>
        <w:rPr/>
        <w:t>claim</w:t>
      </w:r>
      <w:r>
        <w:rPr>
          <w:spacing w:val="-3"/>
        </w:rPr>
        <w:t> </w:t>
      </w:r>
      <w:r>
        <w:rPr/>
        <w:t>the</w:t>
      </w:r>
      <w:r>
        <w:rPr>
          <w:spacing w:val="-1"/>
        </w:rPr>
        <w:t> </w:t>
      </w:r>
      <w:r>
        <w:rPr/>
        <w:t>US</w:t>
      </w:r>
      <w:r>
        <w:rPr>
          <w:spacing w:val="-1"/>
        </w:rPr>
        <w:t> </w:t>
      </w:r>
      <w:r>
        <w:rPr>
          <w:spacing w:val="-2"/>
        </w:rPr>
        <w:t>priority.</w:t>
      </w:r>
    </w:p>
    <w:p>
      <w:pPr>
        <w:pStyle w:val="Heading1"/>
        <w:spacing w:before="239"/>
      </w:pPr>
      <w:r>
        <w:rPr/>
        <w:t>Retrieving</w:t>
      </w:r>
      <w:r>
        <w:rPr>
          <w:spacing w:val="-8"/>
        </w:rPr>
        <w:t> </w:t>
      </w:r>
      <w:r>
        <w:rPr/>
        <w:t>the</w:t>
      </w:r>
      <w:r>
        <w:rPr>
          <w:spacing w:val="-8"/>
        </w:rPr>
        <w:t> </w:t>
      </w:r>
      <w:r>
        <w:rPr/>
        <w:t>bibliographic</w:t>
      </w:r>
      <w:r>
        <w:rPr>
          <w:spacing w:val="-5"/>
        </w:rPr>
        <w:t> </w:t>
      </w:r>
      <w:r>
        <w:rPr/>
        <w:t>data</w:t>
      </w:r>
      <w:r>
        <w:rPr>
          <w:spacing w:val="-5"/>
        </w:rPr>
        <w:t> </w:t>
      </w:r>
      <w:r>
        <w:rPr/>
        <w:t>for</w:t>
      </w:r>
      <w:r>
        <w:rPr>
          <w:spacing w:val="-7"/>
        </w:rPr>
        <w:t> </w:t>
      </w:r>
      <w:r>
        <w:rPr/>
        <w:t>the</w:t>
      </w:r>
      <w:r>
        <w:rPr>
          <w:spacing w:val="-5"/>
        </w:rPr>
        <w:t> </w:t>
      </w:r>
      <w:r>
        <w:rPr/>
        <w:t>German</w:t>
      </w:r>
      <w:r>
        <w:rPr>
          <w:spacing w:val="-6"/>
        </w:rPr>
        <w:t> </w:t>
      </w:r>
      <w:r>
        <w:rPr>
          <w:spacing w:val="-2"/>
        </w:rPr>
        <w:t>publication</w:t>
      </w:r>
    </w:p>
    <w:p>
      <w:pPr>
        <w:pStyle w:val="BodyText"/>
        <w:spacing w:before="241"/>
        <w:ind w:left="718" w:right="1323"/>
      </w:pPr>
      <w:r>
        <w:rPr/>
        <w:t>A</w:t>
      </w:r>
      <w:r>
        <w:rPr>
          <w:spacing w:val="-7"/>
        </w:rPr>
        <w:t> </w:t>
      </w:r>
      <w:r>
        <w:rPr/>
        <w:t>second use case is to retrieve the bibliographic data for the German publication number</w:t>
      </w:r>
      <w:r>
        <w:rPr>
          <w:spacing w:val="-3"/>
        </w:rPr>
        <w:t> </w:t>
      </w:r>
      <w:r>
        <w:rPr/>
        <w:t>(</w:t>
      </w:r>
      <w:r>
        <w:rPr>
          <w:rFonts w:ascii="Courier New"/>
        </w:rPr>
        <w:t>DE</w:t>
      </w:r>
      <w:r>
        <w:rPr>
          <w:rFonts w:ascii="Courier New"/>
          <w:spacing w:val="-7"/>
        </w:rPr>
        <w:t> </w:t>
      </w:r>
      <w:r>
        <w:rPr>
          <w:rFonts w:ascii="Courier New"/>
        </w:rPr>
        <w:t>10</w:t>
      </w:r>
      <w:r>
        <w:rPr>
          <w:rFonts w:ascii="Courier New"/>
          <w:spacing w:val="-7"/>
        </w:rPr>
        <w:t> </w:t>
      </w:r>
      <w:r>
        <w:rPr>
          <w:rFonts w:ascii="Courier New"/>
        </w:rPr>
        <w:t>2006</w:t>
      </w:r>
      <w:r>
        <w:rPr>
          <w:rFonts w:ascii="Courier New"/>
          <w:spacing w:val="-9"/>
        </w:rPr>
        <w:t> </w:t>
      </w:r>
      <w:r>
        <w:rPr>
          <w:rFonts w:ascii="Courier New"/>
        </w:rPr>
        <w:t>032</w:t>
      </w:r>
      <w:r>
        <w:rPr>
          <w:rFonts w:ascii="Courier New"/>
          <w:spacing w:val="-7"/>
        </w:rPr>
        <w:t> </w:t>
      </w:r>
      <w:r>
        <w:rPr>
          <w:rFonts w:ascii="Courier New"/>
        </w:rPr>
        <w:t>425</w:t>
      </w:r>
      <w:r>
        <w:rPr>
          <w:rFonts w:ascii="Courier New"/>
          <w:spacing w:val="-6"/>
        </w:rPr>
        <w:t> </w:t>
      </w:r>
      <w:r>
        <w:rPr>
          <w:rFonts w:ascii="Courier New"/>
        </w:rPr>
        <w:t>A1).</w:t>
      </w:r>
      <w:r>
        <w:rPr>
          <w:rFonts w:ascii="Courier New"/>
          <w:spacing w:val="-7"/>
        </w:rPr>
        <w:t> </w:t>
      </w:r>
      <w:r>
        <w:rPr/>
        <w:t>To</w:t>
      </w:r>
      <w:r>
        <w:rPr>
          <w:spacing w:val="-3"/>
        </w:rPr>
        <w:t> </w:t>
      </w:r>
      <w:r>
        <w:rPr/>
        <w:t>achieve</w:t>
      </w:r>
      <w:r>
        <w:rPr>
          <w:spacing w:val="-4"/>
        </w:rPr>
        <w:t> </w:t>
      </w:r>
      <w:r>
        <w:rPr/>
        <w:t>this</w:t>
      </w:r>
      <w:r>
        <w:rPr>
          <w:spacing w:val="-3"/>
        </w:rPr>
        <w:t> </w:t>
      </w:r>
      <w:r>
        <w:rPr/>
        <w:t>we</w:t>
      </w:r>
      <w:r>
        <w:rPr>
          <w:spacing w:val="-5"/>
        </w:rPr>
        <w:t> </w:t>
      </w:r>
      <w:r>
        <w:rPr/>
        <w:t>again</w:t>
      </w:r>
      <w:r>
        <w:rPr>
          <w:spacing w:val="-5"/>
        </w:rPr>
        <w:t> </w:t>
      </w:r>
      <w:r>
        <w:rPr/>
        <w:t>have</w:t>
      </w:r>
      <w:r>
        <w:rPr>
          <w:spacing w:val="-5"/>
        </w:rPr>
        <w:t> </w:t>
      </w:r>
      <w:r>
        <w:rPr/>
        <w:t>to</w:t>
      </w:r>
      <w:r>
        <w:rPr>
          <w:spacing w:val="-2"/>
        </w:rPr>
        <w:t> </w:t>
      </w:r>
      <w:r>
        <w:rPr/>
        <w:t>transform the original number using the number-service. This time we request </w:t>
      </w:r>
      <w:r>
        <w:rPr>
          <w:rFonts w:ascii="Courier New"/>
        </w:rPr>
        <w:t>epodoc</w:t>
      </w:r>
      <w:r>
        <w:rPr>
          <w:rFonts w:ascii="Courier New"/>
          <w:spacing w:val="-67"/>
        </w:rPr>
        <w:t> </w:t>
      </w:r>
      <w:r>
        <w:rPr/>
        <w:t>as the </w:t>
      </w:r>
      <w:r>
        <w:rPr>
          <w:rFonts w:ascii="Courier New"/>
        </w:rPr>
        <w:t>output format</w:t>
      </w:r>
      <w:r>
        <w:rPr/>
        <w:t>:</w:t>
      </w:r>
    </w:p>
    <w:p>
      <w:pPr>
        <w:pStyle w:val="BodyText"/>
        <w:spacing w:before="46"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54"/>
      </w:tblGrid>
      <w:tr>
        <w:trPr>
          <w:trHeight w:val="1041" w:hRule="atLeast"/>
        </w:trPr>
        <w:tc>
          <w:tcPr>
            <w:tcW w:w="9354" w:type="dxa"/>
          </w:tcPr>
          <w:p>
            <w:pPr>
              <w:pStyle w:val="TableParagraph"/>
              <w:spacing w:line="240" w:lineRule="auto"/>
              <w:rPr>
                <w:sz w:val="20"/>
              </w:rPr>
            </w:pPr>
            <w:r>
              <w:rPr>
                <w:sz w:val="24"/>
              </w:rPr>
              <w:t>GET </w:t>
            </w:r>
            <w:hyperlink r:id="rId479">
              <w:r>
                <w:rPr>
                  <w:b/>
                  <w:color w:val="2A64AC"/>
                  <w:sz w:val="20"/>
                  <w:u w:val="dotted" w:color="2A64AC"/>
                </w:rPr>
                <w:t>http://ops.epo.org/rest-services/number-</w:t>
              </w:r>
            </w:hyperlink>
            <w:r>
              <w:rPr>
                <w:b/>
                <w:color w:val="2A64AC"/>
                <w:sz w:val="20"/>
              </w:rPr>
              <w:t> </w:t>
            </w:r>
            <w:hyperlink r:id="rId479">
              <w:r>
                <w:rPr>
                  <w:b/>
                  <w:color w:val="2A64AC"/>
                  <w:sz w:val="20"/>
                  <w:u w:val="dotted" w:color="2A64AC"/>
                </w:rPr>
                <w:t>service/</w:t>
              </w:r>
            </w:hyperlink>
            <w:hyperlink r:id="rId479">
              <w:r>
                <w:rPr>
                  <w:color w:val="2A64AC"/>
                  <w:sz w:val="20"/>
                  <w:u w:val="dotted" w:color="2A64AC"/>
                </w:rPr>
                <w:t>publication/original/DE.(10</w:t>
              </w:r>
              <w:r>
                <w:rPr>
                  <w:color w:val="2A64AC"/>
                  <w:spacing w:val="-13"/>
                  <w:sz w:val="20"/>
                  <w:u w:val="dotted" w:color="2A64AC"/>
                </w:rPr>
                <w:t> </w:t>
              </w:r>
              <w:r>
                <w:rPr>
                  <w:color w:val="2A64AC"/>
                  <w:sz w:val="20"/>
                  <w:u w:val="dotted" w:color="2A64AC"/>
                </w:rPr>
                <w:t>2006</w:t>
              </w:r>
              <w:r>
                <w:rPr>
                  <w:color w:val="2A64AC"/>
                  <w:spacing w:val="-13"/>
                  <w:sz w:val="20"/>
                  <w:u w:val="dotted" w:color="2A64AC"/>
                </w:rPr>
                <w:t> </w:t>
              </w:r>
              <w:r>
                <w:rPr>
                  <w:color w:val="2A64AC"/>
                  <w:sz w:val="20"/>
                  <w:u w:val="dotted" w:color="2A64AC"/>
                </w:rPr>
                <w:t>032</w:t>
              </w:r>
              <w:r>
                <w:rPr>
                  <w:color w:val="2A64AC"/>
                  <w:spacing w:val="-13"/>
                  <w:sz w:val="20"/>
                  <w:u w:val="dotted" w:color="2A64AC"/>
                </w:rPr>
                <w:t> </w:t>
              </w:r>
              <w:r>
                <w:rPr>
                  <w:color w:val="2A64AC"/>
                  <w:sz w:val="20"/>
                  <w:u w:val="dotted" w:color="2A64AC"/>
                </w:rPr>
                <w:t>425).A1.20070208/epodoc</w:t>
              </w:r>
            </w:hyperlink>
          </w:p>
          <w:p>
            <w:pPr>
              <w:pStyle w:val="TableParagraph"/>
              <w:spacing w:line="240" w:lineRule="auto" w:before="41"/>
              <w:ind w:left="0"/>
              <w:rPr>
                <w:rFonts w:ascii="Arial MT"/>
                <w:sz w:val="20"/>
              </w:rPr>
            </w:pPr>
          </w:p>
          <w:p>
            <w:pPr>
              <w:pStyle w:val="TableParagraph"/>
              <w:spacing w:line="252" w:lineRule="exact"/>
              <w:rPr>
                <w:sz w:val="24"/>
              </w:rPr>
            </w:pPr>
            <w:r>
              <w:rPr>
                <w:sz w:val="24"/>
              </w:rPr>
              <w:t>Accept:</w:t>
            </w:r>
            <w:r>
              <w:rPr>
                <w:spacing w:val="-7"/>
                <w:sz w:val="24"/>
              </w:rPr>
              <w:t> </w:t>
            </w:r>
            <w:r>
              <w:rPr>
                <w:spacing w:val="-2"/>
                <w:sz w:val="24"/>
              </w:rPr>
              <w:t>application/ops+xml</w:t>
            </w:r>
          </w:p>
        </w:tc>
      </w:tr>
    </w:tbl>
    <w:p>
      <w:pPr>
        <w:pStyle w:val="TableParagraph"/>
        <w:spacing w:after="0" w:line="252" w:lineRule="exact"/>
        <w:rPr>
          <w:sz w:val="24"/>
        </w:rPr>
        <w:sectPr>
          <w:headerReference w:type="default" r:id="rId477"/>
          <w:footerReference w:type="default" r:id="rId478"/>
          <w:pgSz w:w="12240" w:h="15840"/>
          <w:pgMar w:header="678" w:footer="952" w:top="860" w:bottom="1140" w:left="1080" w:right="0"/>
        </w:sectPr>
      </w:pPr>
    </w:p>
    <w:p>
      <w:pPr>
        <w:pStyle w:val="BodyText"/>
      </w:pPr>
    </w:p>
    <w:p>
      <w:pPr>
        <w:pStyle w:val="BodyText"/>
        <w:spacing w:before="10"/>
      </w:pPr>
    </w:p>
    <w:p>
      <w:pPr>
        <w:pStyle w:val="Heading2"/>
      </w:pPr>
      <w:r>
        <w:rPr>
          <w:spacing w:val="-2"/>
        </w:rPr>
        <w:t>Response:</w:t>
      </w:r>
    </w:p>
    <w:p>
      <w:pPr>
        <w:pStyle w:val="BodyText"/>
        <w:spacing w:before="8"/>
        <w:rPr>
          <w:rFonts w:ascii="Arial"/>
          <w:b/>
          <w:sz w:val="18"/>
        </w:rPr>
      </w:pPr>
      <w:r>
        <w:rPr>
          <w:rFonts w:ascii="Arial"/>
          <w:b/>
          <w:sz w:val="18"/>
        </w:rPr>
        <w:drawing>
          <wp:anchor distT="0" distB="0" distL="0" distR="0" allowOverlap="1" layoutInCell="1" locked="0" behindDoc="1" simplePos="0" relativeHeight="487763968">
            <wp:simplePos x="0" y="0"/>
            <wp:positionH relativeFrom="page">
              <wp:posOffset>1141094</wp:posOffset>
            </wp:positionH>
            <wp:positionV relativeFrom="paragraph">
              <wp:posOffset>152190</wp:posOffset>
            </wp:positionV>
            <wp:extent cx="6112069" cy="1086611"/>
            <wp:effectExtent l="0" t="0" r="0" b="0"/>
            <wp:wrapTopAndBottom/>
            <wp:docPr id="368" name="Image 368"/>
            <wp:cNvGraphicFramePr>
              <a:graphicFrameLocks/>
            </wp:cNvGraphicFramePr>
            <a:graphic>
              <a:graphicData uri="http://schemas.openxmlformats.org/drawingml/2006/picture">
                <pic:pic>
                  <pic:nvPicPr>
                    <pic:cNvPr id="368" name="Image 368"/>
                    <pic:cNvPicPr/>
                  </pic:nvPicPr>
                  <pic:blipFill>
                    <a:blip r:embed="rId482" cstate="print"/>
                    <a:stretch>
                      <a:fillRect/>
                    </a:stretch>
                  </pic:blipFill>
                  <pic:spPr>
                    <a:xfrm>
                      <a:off x="0" y="0"/>
                      <a:ext cx="6112069" cy="1086611"/>
                    </a:xfrm>
                    <a:prstGeom prst="rect">
                      <a:avLst/>
                    </a:prstGeom>
                  </pic:spPr>
                </pic:pic>
              </a:graphicData>
            </a:graphic>
          </wp:anchor>
        </w:drawing>
      </w:r>
    </w:p>
    <w:p>
      <w:pPr>
        <w:spacing w:before="38"/>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40</w:t>
      </w:r>
    </w:p>
    <w:p>
      <w:pPr>
        <w:pStyle w:val="BodyText"/>
        <w:spacing w:before="47"/>
        <w:rPr>
          <w:rFonts w:ascii="Arial"/>
          <w:i/>
          <w:sz w:val="20"/>
        </w:rPr>
      </w:pPr>
    </w:p>
    <w:p>
      <w:pPr>
        <w:pStyle w:val="BodyText"/>
        <w:ind w:left="718" w:right="1090"/>
      </w:pPr>
      <w:r>
        <w:rPr/>
        <w:t>The</w:t>
      </w:r>
      <w:r>
        <w:rPr>
          <w:spacing w:val="-6"/>
        </w:rPr>
        <w:t> </w:t>
      </w:r>
      <w:r>
        <w:rPr/>
        <w:t>publication</w:t>
      </w:r>
      <w:r>
        <w:rPr>
          <w:spacing w:val="-3"/>
        </w:rPr>
        <w:t> </w:t>
      </w:r>
      <w:r>
        <w:rPr/>
        <w:t>number</w:t>
      </w:r>
      <w:r>
        <w:rPr>
          <w:spacing w:val="-3"/>
        </w:rPr>
        <w:t> </w:t>
      </w:r>
      <w:r>
        <w:rPr/>
        <w:t>in </w:t>
      </w:r>
      <w:r>
        <w:rPr>
          <w:rFonts w:ascii="Courier New"/>
        </w:rPr>
        <w:t>epodoc</w:t>
      </w:r>
      <w:r>
        <w:rPr>
          <w:rFonts w:ascii="Courier New"/>
          <w:spacing w:val="-77"/>
        </w:rPr>
        <w:t> </w:t>
      </w:r>
      <w:r>
        <w:rPr/>
        <w:t>format</w:t>
      </w:r>
      <w:r>
        <w:rPr>
          <w:spacing w:val="-3"/>
        </w:rPr>
        <w:t> </w:t>
      </w:r>
      <w:r>
        <w:rPr/>
        <w:t>can</w:t>
      </w:r>
      <w:r>
        <w:rPr>
          <w:spacing w:val="-3"/>
        </w:rPr>
        <w:t> </w:t>
      </w:r>
      <w:r>
        <w:rPr/>
        <w:t>then</w:t>
      </w:r>
      <w:r>
        <w:rPr>
          <w:spacing w:val="-5"/>
        </w:rPr>
        <w:t> </w:t>
      </w:r>
      <w:r>
        <w:rPr/>
        <w:t>be</w:t>
      </w:r>
      <w:r>
        <w:rPr>
          <w:spacing w:val="-5"/>
        </w:rPr>
        <w:t> </w:t>
      </w:r>
      <w:r>
        <w:rPr/>
        <w:t>used</w:t>
      </w:r>
      <w:r>
        <w:rPr>
          <w:spacing w:val="-5"/>
        </w:rPr>
        <w:t> </w:t>
      </w:r>
      <w:r>
        <w:rPr/>
        <w:t>as</w:t>
      </w:r>
      <w:r>
        <w:rPr>
          <w:spacing w:val="-3"/>
        </w:rPr>
        <w:t> </w:t>
      </w:r>
      <w:r>
        <w:rPr/>
        <w:t>input</w:t>
      </w:r>
      <w:r>
        <w:rPr>
          <w:spacing w:val="-3"/>
        </w:rPr>
        <w:t> </w:t>
      </w:r>
      <w:r>
        <w:rPr/>
        <w:t>for</w:t>
      </w:r>
      <w:r>
        <w:rPr>
          <w:spacing w:val="-3"/>
        </w:rPr>
        <w:t> </w:t>
      </w:r>
      <w:r>
        <w:rPr/>
        <w:t>the</w:t>
      </w:r>
      <w:r>
        <w:rPr>
          <w:spacing w:val="-5"/>
        </w:rPr>
        <w:t> </w:t>
      </w:r>
      <w:r>
        <w:rPr/>
        <w:t>biblio </w:t>
      </w:r>
      <w:r>
        <w:rPr>
          <w:spacing w:val="-2"/>
        </w:rPr>
        <w:t>retrieval:</w:t>
      </w:r>
    </w:p>
    <w:p>
      <w:pPr>
        <w:pStyle w:val="BodyText"/>
        <w:spacing w:before="46"/>
        <w:rPr>
          <w:sz w:val="20"/>
        </w:r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40"/>
      </w:tblGrid>
      <w:tr>
        <w:trPr>
          <w:trHeight w:val="1041" w:hRule="atLeast"/>
        </w:trPr>
        <w:tc>
          <w:tcPr>
            <w:tcW w:w="9340" w:type="dxa"/>
          </w:tcPr>
          <w:p>
            <w:pPr>
              <w:pStyle w:val="TableParagraph"/>
              <w:spacing w:line="240" w:lineRule="auto"/>
              <w:rPr>
                <w:sz w:val="20"/>
              </w:rPr>
            </w:pPr>
            <w:r>
              <w:rPr>
                <w:sz w:val="24"/>
              </w:rPr>
              <w:t>GET</w:t>
            </w:r>
            <w:r>
              <w:rPr>
                <w:spacing w:val="-38"/>
                <w:sz w:val="24"/>
              </w:rPr>
              <w:t> </w:t>
            </w:r>
            <w:hyperlink r:id="rId483">
              <w:r>
                <w:rPr>
                  <w:b/>
                  <w:color w:val="2A64AC"/>
                  <w:sz w:val="20"/>
                  <w:u w:val="dotted" w:color="2A64AC"/>
                </w:rPr>
                <w:t>http://ops.epo.org/rest-services/published-</w:t>
              </w:r>
            </w:hyperlink>
            <w:r>
              <w:rPr>
                <w:b/>
                <w:color w:val="2A64AC"/>
                <w:sz w:val="20"/>
              </w:rPr>
              <w:t> </w:t>
            </w:r>
            <w:hyperlink r:id="rId483">
              <w:r>
                <w:rPr>
                  <w:b/>
                  <w:color w:val="2A64AC"/>
                  <w:spacing w:val="-2"/>
                  <w:sz w:val="20"/>
                  <w:u w:val="dotted" w:color="2A64AC"/>
                </w:rPr>
                <w:t>data/</w:t>
              </w:r>
            </w:hyperlink>
            <w:hyperlink r:id="rId483">
              <w:r>
                <w:rPr>
                  <w:color w:val="2A64AC"/>
                  <w:spacing w:val="-2"/>
                  <w:sz w:val="20"/>
                  <w:u w:val="dotted" w:color="2A64AC"/>
                </w:rPr>
                <w:t>publication/epodoc/DE102006032425/biblio</w:t>
              </w:r>
            </w:hyperlink>
          </w:p>
          <w:p>
            <w:pPr>
              <w:pStyle w:val="TableParagraph"/>
              <w:spacing w:line="240" w:lineRule="auto" w:before="41"/>
              <w:ind w:left="0"/>
              <w:rPr>
                <w:rFonts w:ascii="Arial MT"/>
                <w:sz w:val="20"/>
              </w:rPr>
            </w:pPr>
          </w:p>
          <w:p>
            <w:pPr>
              <w:pStyle w:val="TableParagraph"/>
              <w:spacing w:line="252" w:lineRule="exact"/>
              <w:rPr>
                <w:sz w:val="24"/>
              </w:rPr>
            </w:pPr>
            <w:r>
              <w:rPr>
                <w:sz w:val="24"/>
              </w:rPr>
              <w:t>Accept:</w:t>
            </w:r>
            <w:r>
              <w:rPr>
                <w:spacing w:val="-7"/>
                <w:sz w:val="24"/>
              </w:rPr>
              <w:t> </w:t>
            </w:r>
            <w:r>
              <w:rPr>
                <w:spacing w:val="-2"/>
                <w:sz w:val="24"/>
              </w:rPr>
              <w:t>application/ops+xml</w:t>
            </w:r>
          </w:p>
        </w:tc>
      </w:tr>
    </w:tbl>
    <w:p>
      <w:pPr>
        <w:pStyle w:val="Heading2"/>
        <w:spacing w:before="241"/>
      </w:pPr>
      <w:r>
        <w:rPr>
          <w:spacing w:val="-2"/>
        </w:rPr>
        <w:t>Response:</w:t>
      </w:r>
    </w:p>
    <w:p>
      <w:pPr>
        <w:pStyle w:val="BodyText"/>
        <w:spacing w:before="8"/>
        <w:rPr>
          <w:rFonts w:ascii="Arial"/>
          <w:b/>
          <w:sz w:val="18"/>
        </w:rPr>
      </w:pPr>
      <w:r>
        <w:rPr>
          <w:rFonts w:ascii="Arial"/>
          <w:b/>
          <w:sz w:val="18"/>
        </w:rPr>
        <w:drawing>
          <wp:anchor distT="0" distB="0" distL="0" distR="0" allowOverlap="1" layoutInCell="1" locked="0" behindDoc="1" simplePos="0" relativeHeight="487764480">
            <wp:simplePos x="0" y="0"/>
            <wp:positionH relativeFrom="page">
              <wp:posOffset>1141094</wp:posOffset>
            </wp:positionH>
            <wp:positionV relativeFrom="paragraph">
              <wp:posOffset>151906</wp:posOffset>
            </wp:positionV>
            <wp:extent cx="6095749" cy="3407473"/>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484" cstate="print"/>
                    <a:stretch>
                      <a:fillRect/>
                    </a:stretch>
                  </pic:blipFill>
                  <pic:spPr>
                    <a:xfrm>
                      <a:off x="0" y="0"/>
                      <a:ext cx="6095749" cy="3407473"/>
                    </a:xfrm>
                    <a:prstGeom prst="rect">
                      <a:avLst/>
                    </a:prstGeom>
                  </pic:spPr>
                </pic:pic>
              </a:graphicData>
            </a:graphic>
          </wp:anchor>
        </w:drawing>
      </w:r>
    </w:p>
    <w:p>
      <w:pPr>
        <w:spacing w:before="44"/>
        <w:ind w:left="718" w:right="0" w:firstLine="0"/>
        <w:jc w:val="left"/>
        <w:rPr>
          <w:rFonts w:ascii="Arial"/>
          <w:i/>
          <w:sz w:val="20"/>
        </w:rPr>
      </w:pPr>
      <w:r>
        <w:rPr>
          <w:rFonts w:ascii="Arial"/>
          <w:i/>
          <w:sz w:val="20"/>
        </w:rPr>
        <w:t>Figure</w:t>
      </w:r>
      <w:r>
        <w:rPr>
          <w:rFonts w:ascii="Arial"/>
          <w:i/>
          <w:spacing w:val="-8"/>
          <w:sz w:val="20"/>
        </w:rPr>
        <w:t> </w:t>
      </w:r>
      <w:r>
        <w:rPr>
          <w:rFonts w:ascii="Arial"/>
          <w:i/>
          <w:spacing w:val="-5"/>
          <w:sz w:val="20"/>
        </w:rPr>
        <w:t>41</w:t>
      </w:r>
    </w:p>
    <w:p>
      <w:pPr>
        <w:pStyle w:val="BodyText"/>
        <w:spacing w:before="47"/>
        <w:rPr>
          <w:rFonts w:ascii="Arial"/>
          <w:i/>
          <w:sz w:val="20"/>
        </w:rPr>
      </w:pPr>
    </w:p>
    <w:p>
      <w:pPr>
        <w:pStyle w:val="BodyText"/>
        <w:ind w:left="718"/>
      </w:pPr>
      <w:r>
        <w:rPr>
          <w:rFonts w:ascii="Arial"/>
          <w:b/>
        </w:rPr>
        <w:t>Note</w:t>
      </w:r>
      <w:r>
        <w:rPr>
          <w:rFonts w:ascii="Arial"/>
          <w:b/>
          <w:spacing w:val="-4"/>
        </w:rPr>
        <w:t> </w:t>
      </w:r>
      <w:r>
        <w:rPr/>
        <w:t>this</w:t>
      </w:r>
      <w:r>
        <w:rPr>
          <w:spacing w:val="-2"/>
        </w:rPr>
        <w:t> </w:t>
      </w:r>
      <w:r>
        <w:rPr/>
        <w:t>screenshot</w:t>
      </w:r>
      <w:r>
        <w:rPr>
          <w:spacing w:val="-3"/>
        </w:rPr>
        <w:t> </w:t>
      </w:r>
      <w:r>
        <w:rPr/>
        <w:t>only</w:t>
      </w:r>
      <w:r>
        <w:rPr>
          <w:spacing w:val="-2"/>
        </w:rPr>
        <w:t> </w:t>
      </w:r>
      <w:r>
        <w:rPr/>
        <w:t>shows</w:t>
      </w:r>
      <w:r>
        <w:rPr>
          <w:spacing w:val="-1"/>
        </w:rPr>
        <w:t> </w:t>
      </w:r>
      <w:r>
        <w:rPr/>
        <w:t>the</w:t>
      </w:r>
      <w:r>
        <w:rPr>
          <w:spacing w:val="-3"/>
        </w:rPr>
        <w:t> </w:t>
      </w:r>
      <w:r>
        <w:rPr/>
        <w:t>first</w:t>
      </w:r>
      <w:r>
        <w:rPr>
          <w:spacing w:val="-2"/>
        </w:rPr>
        <w:t> </w:t>
      </w:r>
      <w:r>
        <w:rPr/>
        <w:t>part</w:t>
      </w:r>
      <w:r>
        <w:rPr>
          <w:spacing w:val="-4"/>
        </w:rPr>
        <w:t> </w:t>
      </w:r>
      <w:r>
        <w:rPr/>
        <w:t>of</w:t>
      </w:r>
      <w:r>
        <w:rPr>
          <w:spacing w:val="-2"/>
        </w:rPr>
        <w:t> </w:t>
      </w:r>
      <w:r>
        <w:rPr/>
        <w:t>the</w:t>
      </w:r>
      <w:r>
        <w:rPr>
          <w:spacing w:val="-1"/>
        </w:rPr>
        <w:t> </w:t>
      </w:r>
      <w:r>
        <w:rPr>
          <w:spacing w:val="-2"/>
        </w:rPr>
        <w:t>output.</w:t>
      </w:r>
    </w:p>
    <w:p>
      <w:pPr>
        <w:pStyle w:val="BodyText"/>
        <w:spacing w:after="0"/>
        <w:sectPr>
          <w:headerReference w:type="default" r:id="rId480"/>
          <w:footerReference w:type="default" r:id="rId481"/>
          <w:pgSz w:w="12240" w:h="15840"/>
          <w:pgMar w:header="678" w:footer="952" w:top="860" w:bottom="1140" w:left="1080" w:right="0"/>
        </w:sectPr>
      </w:pPr>
    </w:p>
    <w:p>
      <w:pPr>
        <w:pStyle w:val="BodyText"/>
        <w:spacing w:before="238"/>
        <w:rPr>
          <w:sz w:val="28"/>
        </w:rPr>
      </w:pPr>
    </w:p>
    <w:p>
      <w:pPr>
        <w:pStyle w:val="Heading1"/>
        <w:numPr>
          <w:ilvl w:val="1"/>
          <w:numId w:val="2"/>
        </w:numPr>
        <w:tabs>
          <w:tab w:pos="1437" w:val="left" w:leader="none"/>
        </w:tabs>
        <w:spacing w:line="240" w:lineRule="auto" w:before="0" w:after="0"/>
        <w:ind w:left="1437" w:right="0" w:hanging="719"/>
        <w:jc w:val="left"/>
      </w:pPr>
      <w:r>
        <w:rPr/>
        <w:t>Further</w:t>
      </w:r>
      <w:r>
        <w:rPr>
          <w:spacing w:val="-8"/>
        </w:rPr>
        <w:t> </w:t>
      </w:r>
      <w:r>
        <w:rPr>
          <w:spacing w:val="-2"/>
        </w:rPr>
        <w:t>reading</w:t>
      </w:r>
    </w:p>
    <w:p>
      <w:pPr>
        <w:pStyle w:val="BodyText"/>
        <w:spacing w:before="122"/>
        <w:ind w:left="718" w:right="1090"/>
      </w:pPr>
      <w:r>
        <w:rPr/>
        <w:t>It</w:t>
      </w:r>
      <w:r>
        <w:rPr>
          <w:spacing w:val="-4"/>
        </w:rPr>
        <w:t> </w:t>
      </w:r>
      <w:r>
        <w:rPr/>
        <w:t>is</w:t>
      </w:r>
      <w:r>
        <w:rPr>
          <w:spacing w:val="-4"/>
        </w:rPr>
        <w:t> </w:t>
      </w:r>
      <w:r>
        <w:rPr/>
        <w:t>strongly</w:t>
      </w:r>
      <w:r>
        <w:rPr>
          <w:spacing w:val="-4"/>
        </w:rPr>
        <w:t> </w:t>
      </w:r>
      <w:r>
        <w:rPr/>
        <w:t>recommended</w:t>
      </w:r>
      <w:r>
        <w:rPr>
          <w:spacing w:val="-4"/>
        </w:rPr>
        <w:t> </w:t>
      </w:r>
      <w:r>
        <w:rPr/>
        <w:t>to</w:t>
      </w:r>
      <w:r>
        <w:rPr>
          <w:spacing w:val="-5"/>
        </w:rPr>
        <w:t> </w:t>
      </w:r>
      <w:r>
        <w:rPr/>
        <w:t>review</w:t>
      </w:r>
      <w:r>
        <w:rPr>
          <w:spacing w:val="-4"/>
        </w:rPr>
        <w:t> </w:t>
      </w:r>
      <w:r>
        <w:rPr/>
        <w:t>these</w:t>
      </w:r>
      <w:r>
        <w:rPr>
          <w:spacing w:val="-4"/>
        </w:rPr>
        <w:t> </w:t>
      </w:r>
      <w:r>
        <w:rPr/>
        <w:t>resources</w:t>
      </w:r>
      <w:r>
        <w:rPr>
          <w:spacing w:val="-5"/>
        </w:rPr>
        <w:t> </w:t>
      </w:r>
      <w:r>
        <w:rPr/>
        <w:t>to</w:t>
      </w:r>
      <w:r>
        <w:rPr>
          <w:spacing w:val="-3"/>
        </w:rPr>
        <w:t> </w:t>
      </w:r>
      <w:r>
        <w:rPr/>
        <w:t>fully</w:t>
      </w:r>
      <w:r>
        <w:rPr>
          <w:spacing w:val="-4"/>
        </w:rPr>
        <w:t> </w:t>
      </w:r>
      <w:r>
        <w:rPr/>
        <w:t>understand</w:t>
      </w:r>
      <w:r>
        <w:rPr>
          <w:spacing w:val="-5"/>
        </w:rPr>
        <w:t> </w:t>
      </w:r>
      <w:r>
        <w:rPr/>
        <w:t>the</w:t>
      </w:r>
      <w:r>
        <w:rPr>
          <w:spacing w:val="-4"/>
        </w:rPr>
        <w:t> </w:t>
      </w:r>
      <w:r>
        <w:rPr/>
        <w:t>concepts and environment of OPS.</w:t>
      </w:r>
    </w:p>
    <w:p>
      <w:pPr>
        <w:pStyle w:val="BodyText"/>
      </w:pPr>
    </w:p>
    <w:p>
      <w:pPr>
        <w:pStyle w:val="Heading2"/>
      </w:pPr>
      <w:r>
        <w:rPr/>
        <w:t>Web</w:t>
      </w:r>
      <w:r>
        <w:rPr>
          <w:spacing w:val="-14"/>
        </w:rPr>
        <w:t> </w:t>
      </w:r>
      <w:r>
        <w:rPr/>
        <w:t>Application</w:t>
      </w:r>
      <w:r>
        <w:rPr>
          <w:spacing w:val="-5"/>
        </w:rPr>
        <w:t> </w:t>
      </w:r>
      <w:r>
        <w:rPr/>
        <w:t>Description</w:t>
      </w:r>
      <w:r>
        <w:rPr>
          <w:spacing w:val="-4"/>
        </w:rPr>
        <w:t> </w:t>
      </w:r>
      <w:r>
        <w:rPr>
          <w:spacing w:val="-2"/>
        </w:rPr>
        <w:t>Language</w:t>
      </w:r>
    </w:p>
    <w:p>
      <w:pPr>
        <w:pStyle w:val="BodyText"/>
        <w:ind w:left="718"/>
      </w:pPr>
      <w:hyperlink r:id="rId487">
        <w:r>
          <w:rPr>
            <w:color w:val="2A64AC"/>
            <w:spacing w:val="-2"/>
            <w:u w:val="dotted" w:color="2A64AC"/>
          </w:rPr>
          <w:t>http://www.w3.org/Submission/wadl/</w:t>
        </w:r>
      </w:hyperlink>
    </w:p>
    <w:p>
      <w:pPr>
        <w:pStyle w:val="BodyText"/>
      </w:pPr>
    </w:p>
    <w:p>
      <w:pPr>
        <w:pStyle w:val="Heading2"/>
      </w:pPr>
      <w:r>
        <w:rPr/>
        <w:t>HTTP</w:t>
      </w:r>
      <w:r>
        <w:rPr>
          <w:spacing w:val="-6"/>
        </w:rPr>
        <w:t> </w:t>
      </w:r>
      <w:r>
        <w:rPr>
          <w:spacing w:val="-2"/>
        </w:rPr>
        <w:t>protocol</w:t>
      </w:r>
    </w:p>
    <w:p>
      <w:pPr>
        <w:pStyle w:val="BodyText"/>
        <w:ind w:left="718"/>
      </w:pPr>
      <w:hyperlink r:id="rId488">
        <w:r>
          <w:rPr>
            <w:color w:val="2A64AC"/>
            <w:spacing w:val="-2"/>
            <w:u w:val="dotted" w:color="2A64AC"/>
          </w:rPr>
          <w:t>http://www.w3.org/Protocols/rfc2616/rfc2616.html</w:t>
        </w:r>
      </w:hyperlink>
    </w:p>
    <w:p>
      <w:pPr>
        <w:pStyle w:val="BodyText"/>
      </w:pPr>
    </w:p>
    <w:p>
      <w:pPr>
        <w:pStyle w:val="Heading2"/>
      </w:pPr>
      <w:r>
        <w:rPr/>
        <w:t>W3C</w:t>
      </w:r>
      <w:r>
        <w:rPr>
          <w:spacing w:val="-2"/>
        </w:rPr>
        <w:t> </w:t>
      </w:r>
      <w:r>
        <w:rPr/>
        <w:t>XML</w:t>
      </w:r>
      <w:r>
        <w:rPr>
          <w:spacing w:val="-7"/>
        </w:rPr>
        <w:t> </w:t>
      </w:r>
      <w:r>
        <w:rPr/>
        <w:t>Schema</w:t>
      </w:r>
      <w:r>
        <w:rPr>
          <w:spacing w:val="-3"/>
        </w:rPr>
        <w:t> </w:t>
      </w:r>
      <w:r>
        <w:rPr/>
        <w:t>Definition</w:t>
      </w:r>
      <w:r>
        <w:rPr>
          <w:spacing w:val="-2"/>
        </w:rPr>
        <w:t> </w:t>
      </w:r>
      <w:r>
        <w:rPr/>
        <w:t>Language</w:t>
      </w:r>
      <w:r>
        <w:rPr>
          <w:spacing w:val="-2"/>
        </w:rPr>
        <w:t> </w:t>
      </w:r>
      <w:r>
        <w:rPr/>
        <w:t>(XSD)</w:t>
      </w:r>
      <w:r>
        <w:rPr>
          <w:spacing w:val="-3"/>
        </w:rPr>
        <w:t> </w:t>
      </w:r>
      <w:r>
        <w:rPr/>
        <w:t>1.1</w:t>
      </w:r>
      <w:r>
        <w:rPr>
          <w:spacing w:val="-1"/>
        </w:rPr>
        <w:t> </w:t>
      </w:r>
      <w:r>
        <w:rPr/>
        <w:t>Part</w:t>
      </w:r>
      <w:r>
        <w:rPr>
          <w:spacing w:val="-2"/>
        </w:rPr>
        <w:t> </w:t>
      </w:r>
      <w:r>
        <w:rPr/>
        <w:t>1:</w:t>
      </w:r>
      <w:r>
        <w:rPr>
          <w:spacing w:val="-1"/>
        </w:rPr>
        <w:t> </w:t>
      </w:r>
      <w:r>
        <w:rPr>
          <w:spacing w:val="-2"/>
        </w:rPr>
        <w:t>Structures</w:t>
      </w:r>
    </w:p>
    <w:p>
      <w:pPr>
        <w:pStyle w:val="BodyText"/>
        <w:ind w:left="718"/>
      </w:pPr>
      <w:hyperlink r:id="rId489">
        <w:r>
          <w:rPr>
            <w:color w:val="2A64AC"/>
            <w:spacing w:val="-2"/>
            <w:u w:val="dotted" w:color="2A64AC"/>
          </w:rPr>
          <w:t>http://www.w3.org/TR/xmlschema11-</w:t>
        </w:r>
        <w:r>
          <w:rPr>
            <w:color w:val="2A64AC"/>
            <w:spacing w:val="-5"/>
            <w:u w:val="dotted" w:color="2A64AC"/>
          </w:rPr>
          <w:t>1/</w:t>
        </w:r>
      </w:hyperlink>
    </w:p>
    <w:p>
      <w:pPr>
        <w:pStyle w:val="BodyText"/>
        <w:spacing w:before="1"/>
      </w:pPr>
    </w:p>
    <w:p>
      <w:pPr>
        <w:pStyle w:val="Heading2"/>
      </w:pPr>
      <w:r>
        <w:rPr/>
        <w:t>XML</w:t>
      </w:r>
      <w:r>
        <w:rPr>
          <w:spacing w:val="-7"/>
        </w:rPr>
        <w:t> </w:t>
      </w:r>
      <w:r>
        <w:rPr/>
        <w:t>Schema</w:t>
      </w:r>
      <w:r>
        <w:rPr>
          <w:spacing w:val="-4"/>
        </w:rPr>
        <w:t> </w:t>
      </w:r>
      <w:r>
        <w:rPr/>
        <w:t>Part</w:t>
      </w:r>
      <w:r>
        <w:rPr>
          <w:spacing w:val="-5"/>
        </w:rPr>
        <w:t> </w:t>
      </w:r>
      <w:r>
        <w:rPr/>
        <w:t>2:</w:t>
      </w:r>
      <w:r>
        <w:rPr>
          <w:spacing w:val="-5"/>
        </w:rPr>
        <w:t> </w:t>
      </w:r>
      <w:r>
        <w:rPr/>
        <w:t>Datatypes</w:t>
      </w:r>
      <w:r>
        <w:rPr>
          <w:spacing w:val="-2"/>
        </w:rPr>
        <w:t> </w:t>
      </w:r>
      <w:r>
        <w:rPr/>
        <w:t>Second</w:t>
      </w:r>
      <w:r>
        <w:rPr>
          <w:spacing w:val="-1"/>
        </w:rPr>
        <w:t> </w:t>
      </w:r>
      <w:r>
        <w:rPr>
          <w:spacing w:val="-2"/>
        </w:rPr>
        <w:t>Edition</w:t>
      </w:r>
    </w:p>
    <w:p>
      <w:pPr>
        <w:pStyle w:val="BodyText"/>
        <w:ind w:left="718"/>
      </w:pPr>
      <w:hyperlink r:id="rId490">
        <w:r>
          <w:rPr>
            <w:color w:val="2A64AC"/>
            <w:spacing w:val="-2"/>
            <w:u w:val="dotted" w:color="2A64AC"/>
          </w:rPr>
          <w:t>http://www.w3.org/TR/xmlschema-</w:t>
        </w:r>
        <w:r>
          <w:rPr>
            <w:color w:val="2A64AC"/>
            <w:spacing w:val="-5"/>
            <w:u w:val="dotted" w:color="2A64AC"/>
          </w:rPr>
          <w:t>2/</w:t>
        </w:r>
      </w:hyperlink>
    </w:p>
    <w:p>
      <w:pPr>
        <w:pStyle w:val="BodyText"/>
      </w:pPr>
    </w:p>
    <w:p>
      <w:pPr>
        <w:pStyle w:val="Heading2"/>
      </w:pPr>
      <w:r>
        <w:rPr/>
        <w:t>CQL:</w:t>
      </w:r>
      <w:r>
        <w:rPr>
          <w:spacing w:val="-7"/>
        </w:rPr>
        <w:t> </w:t>
      </w:r>
      <w:r>
        <w:rPr/>
        <w:t>Common</w:t>
      </w:r>
      <w:r>
        <w:rPr>
          <w:spacing w:val="-5"/>
        </w:rPr>
        <w:t> </w:t>
      </w:r>
      <w:r>
        <w:rPr/>
        <w:t>Query</w:t>
      </w:r>
      <w:r>
        <w:rPr>
          <w:spacing w:val="-7"/>
        </w:rPr>
        <w:t> </w:t>
      </w:r>
      <w:r>
        <w:rPr/>
        <w:t>Language,</w:t>
      </w:r>
      <w:r>
        <w:rPr>
          <w:spacing w:val="-5"/>
        </w:rPr>
        <w:t> </w:t>
      </w:r>
      <w:r>
        <w:rPr/>
        <w:t>Version</w:t>
      </w:r>
      <w:r>
        <w:rPr>
          <w:spacing w:val="-7"/>
        </w:rPr>
        <w:t> </w:t>
      </w:r>
      <w:r>
        <w:rPr>
          <w:spacing w:val="-5"/>
        </w:rPr>
        <w:t>1.1</w:t>
      </w:r>
    </w:p>
    <w:p>
      <w:pPr>
        <w:pStyle w:val="BodyText"/>
        <w:ind w:left="718"/>
      </w:pPr>
      <w:hyperlink r:id="rId491">
        <w:r>
          <w:rPr>
            <w:color w:val="2A64AC"/>
            <w:spacing w:val="-2"/>
            <w:u w:val="dotted" w:color="2A64AC"/>
          </w:rPr>
          <w:t>http://www.loc.gov/standards/sru/cql/index.html</w:t>
        </w:r>
      </w:hyperlink>
    </w:p>
    <w:p>
      <w:pPr>
        <w:pStyle w:val="BodyText"/>
      </w:pPr>
    </w:p>
    <w:p>
      <w:pPr>
        <w:pStyle w:val="Heading2"/>
      </w:pPr>
      <w:r>
        <w:rPr/>
        <w:t>RFC</w:t>
      </w:r>
      <w:r>
        <w:rPr>
          <w:spacing w:val="-4"/>
        </w:rPr>
        <w:t> </w:t>
      </w:r>
      <w:r>
        <w:rPr/>
        <w:t>6749</w:t>
      </w:r>
      <w:r>
        <w:rPr>
          <w:spacing w:val="-2"/>
        </w:rPr>
        <w:t> </w:t>
      </w:r>
      <w:r>
        <w:rPr/>
        <w:t>–</w:t>
      </w:r>
      <w:r>
        <w:rPr>
          <w:spacing w:val="-1"/>
        </w:rPr>
        <w:t> </w:t>
      </w:r>
      <w:r>
        <w:rPr/>
        <w:t>The</w:t>
      </w:r>
      <w:r>
        <w:rPr>
          <w:spacing w:val="-3"/>
        </w:rPr>
        <w:t> </w:t>
      </w:r>
      <w:r>
        <w:rPr/>
        <w:t>OAuth</w:t>
      </w:r>
      <w:r>
        <w:rPr>
          <w:spacing w:val="-2"/>
        </w:rPr>
        <w:t> </w:t>
      </w:r>
      <w:r>
        <w:rPr/>
        <w:t>2.0</w:t>
      </w:r>
      <w:r>
        <w:rPr>
          <w:spacing w:val="-9"/>
        </w:rPr>
        <w:t> </w:t>
      </w:r>
      <w:r>
        <w:rPr/>
        <w:t>Authorization</w:t>
      </w:r>
      <w:r>
        <w:rPr>
          <w:spacing w:val="-1"/>
        </w:rPr>
        <w:t> </w:t>
      </w:r>
      <w:r>
        <w:rPr>
          <w:spacing w:val="-2"/>
        </w:rPr>
        <w:t>Framework</w:t>
      </w:r>
    </w:p>
    <w:p>
      <w:pPr>
        <w:pStyle w:val="BodyText"/>
        <w:ind w:left="718"/>
      </w:pPr>
      <w:hyperlink r:id="rId492">
        <w:r>
          <w:rPr>
            <w:color w:val="2A64AC"/>
            <w:spacing w:val="-2"/>
            <w:u w:val="dotted" w:color="2A64AC"/>
          </w:rPr>
          <w:t>http://tools.ietf.org/html/rfc6749</w:t>
        </w:r>
      </w:hyperlink>
    </w:p>
    <w:sectPr>
      <w:headerReference w:type="default" r:id="rId485"/>
      <w:footerReference w:type="default" r:id="rId486"/>
      <w:pgSz w:w="12240" w:h="15840"/>
      <w:pgMar w:header="678" w:footer="952" w:top="860" w:bottom="114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olas">
    <w:altName w:val="Consolas"/>
    <w:charset w:val="1"/>
    <w:family w:val="modern"/>
    <w:pitch w:val="default"/>
  </w:font>
  <w:font w:name="Courier New">
    <w:altName w:val="Courier New"/>
    <w:charset w:val="1"/>
    <w:family w:val="modern"/>
    <w:pitch w:val="default"/>
  </w:font>
  <w:font w:name="Franklin Gothic Medium">
    <w:altName w:val="Franklin Gothic Medium"/>
    <w:charset w:val="1"/>
    <w:family w:val="swiss"/>
    <w:pitch w:val="variable"/>
  </w:font>
  <w:font w:name="MS Gothic">
    <w:altName w:val="MS Gothic"/>
    <w:charset w:val="1"/>
    <w:family w:val="modern"/>
    <w:pitch w:val="default"/>
  </w:font>
  <w:font w:name="Symbol">
    <w:altName w:val="Symbol"/>
    <w:charset w:val="2"/>
    <w:family w:val="decorative"/>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1259077</wp:posOffset>
              </wp:positionH>
              <wp:positionV relativeFrom="page">
                <wp:posOffset>9323527</wp:posOffset>
              </wp:positionV>
              <wp:extent cx="5713095"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29152"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688">
              <wp:simplePos x="0" y="0"/>
              <wp:positionH relativeFrom="page">
                <wp:posOffset>1259077</wp:posOffset>
              </wp:positionH>
              <wp:positionV relativeFrom="page">
                <wp:posOffset>9323527</wp:posOffset>
              </wp:positionV>
              <wp:extent cx="5713095" cy="129539"/>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2</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0688"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2</w:t>
                          </w:r>
                          <w:r>
                            <w:rPr>
                              <w:rFonts w:ascii="Arial MT"/>
                              <w:spacing w:val="-10"/>
                              <w:sz w:val="16"/>
                            </w:rPr>
                            <w:fldChar w:fldCharType="end"/>
                          </w:r>
                        </w:p>
                      </w:tc>
                    </w:tr>
                  </w:tbl>
                  <w:p>
                    <w:pPr>
                      <w:pStyle w:val="BodyText"/>
                    </w:pP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712">
              <wp:simplePos x="0" y="0"/>
              <wp:positionH relativeFrom="page">
                <wp:posOffset>1259077</wp:posOffset>
              </wp:positionH>
              <wp:positionV relativeFrom="page">
                <wp:posOffset>9323527</wp:posOffset>
              </wp:positionV>
              <wp:extent cx="5713095" cy="129539"/>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3</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1712"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3</w:t>
                          </w:r>
                          <w:r>
                            <w:rPr>
                              <w:rFonts w:ascii="Arial MT"/>
                              <w:spacing w:val="-10"/>
                              <w:sz w:val="16"/>
                            </w:rPr>
                            <w:fldChar w:fldCharType="end"/>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736">
              <wp:simplePos x="0" y="0"/>
              <wp:positionH relativeFrom="page">
                <wp:posOffset>1259077</wp:posOffset>
              </wp:positionH>
              <wp:positionV relativeFrom="page">
                <wp:posOffset>9323527</wp:posOffset>
              </wp:positionV>
              <wp:extent cx="5713095" cy="12953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4</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2736"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4</w:t>
                          </w:r>
                          <w:r>
                            <w:rPr>
                              <w:rFonts w:ascii="Arial MT"/>
                              <w:spacing w:val="-10"/>
                              <w:sz w:val="16"/>
                            </w:rPr>
                            <w:fldChar w:fldCharType="end"/>
                          </w:r>
                        </w:p>
                      </w:tc>
                    </w:tr>
                  </w:tbl>
                  <w:p>
                    <w:pPr>
                      <w:pStyle w:val="BodyText"/>
                    </w:pP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760">
              <wp:simplePos x="0" y="0"/>
              <wp:positionH relativeFrom="page">
                <wp:posOffset>1259077</wp:posOffset>
              </wp:positionH>
              <wp:positionV relativeFrom="page">
                <wp:posOffset>9323527</wp:posOffset>
              </wp:positionV>
              <wp:extent cx="5713095" cy="12953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5</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3760"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5</w:t>
                          </w:r>
                          <w:r>
                            <w:rPr>
                              <w:rFonts w:ascii="Arial MT"/>
                              <w:spacing w:val="-10"/>
                              <w:sz w:val="16"/>
                            </w:rPr>
                            <w:fldChar w:fldCharType="end"/>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4784">
              <wp:simplePos x="0" y="0"/>
              <wp:positionH relativeFrom="page">
                <wp:posOffset>1259077</wp:posOffset>
              </wp:positionH>
              <wp:positionV relativeFrom="page">
                <wp:posOffset>9323527</wp:posOffset>
              </wp:positionV>
              <wp:extent cx="5713095" cy="129539"/>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0" w:id="1"/>
                                <w:bookmarkEnd w:id="1"/>
                                <w:r>
                                  <w:rPr/>
                                </w:r>
                                <w:bookmarkStart w:name="_bookmark1" w:id="2"/>
                                <w:bookmarkEnd w:id="2"/>
                                <w:r>
                                  <w:rPr/>
                                </w:r>
                                <w:bookmarkStart w:name="_bookmark2" w:id="3"/>
                                <w:bookmarkEnd w:id="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6</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4784"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0" w:id="4"/>
                          <w:bookmarkEnd w:id="4"/>
                          <w:r>
                            <w:rPr/>
                          </w:r>
                          <w:bookmarkStart w:name="_bookmark1" w:id="5"/>
                          <w:bookmarkEnd w:id="5"/>
                          <w:r>
                            <w:rPr/>
                          </w:r>
                          <w:bookmarkStart w:name="_bookmark2" w:id="6"/>
                          <w:bookmarkEnd w:id="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6</w:t>
                          </w:r>
                          <w:r>
                            <w:rPr>
                              <w:rFonts w:ascii="Arial MT"/>
                              <w:spacing w:val="-10"/>
                              <w:sz w:val="16"/>
                            </w:rPr>
                            <w:fldChar w:fldCharType="end"/>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808">
              <wp:simplePos x="0" y="0"/>
              <wp:positionH relativeFrom="page">
                <wp:posOffset>1259077</wp:posOffset>
              </wp:positionH>
              <wp:positionV relativeFrom="page">
                <wp:posOffset>9323527</wp:posOffset>
              </wp:positionV>
              <wp:extent cx="5713095" cy="12953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7</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5808"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7</w:t>
                          </w:r>
                          <w:r>
                            <w:rPr>
                              <w:rFonts w:ascii="Arial MT"/>
                              <w:spacing w:val="-10"/>
                              <w:sz w:val="16"/>
                            </w:rPr>
                            <w:fldChar w:fldCharType="end"/>
                          </w:r>
                        </w:p>
                      </w:tc>
                    </w:tr>
                  </w:tbl>
                  <w:p>
                    <w:pPr>
                      <w:pStyle w:val="BodyText"/>
                    </w:pP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832">
              <wp:simplePos x="0" y="0"/>
              <wp:positionH relativeFrom="page">
                <wp:posOffset>1259077</wp:posOffset>
              </wp:positionH>
              <wp:positionV relativeFrom="page">
                <wp:posOffset>9323527</wp:posOffset>
              </wp:positionV>
              <wp:extent cx="5713095" cy="12953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 w:id="7"/>
                                <w:bookmarkEnd w:id="7"/>
                                <w:r>
                                  <w:rPr/>
                                </w:r>
                                <w:bookmarkStart w:name="_bookmark4" w:id="8"/>
                                <w:bookmarkEnd w:id="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8</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6832"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 w:id="9"/>
                          <w:bookmarkEnd w:id="9"/>
                          <w:r>
                            <w:rPr/>
                          </w:r>
                          <w:bookmarkStart w:name="_bookmark4" w:id="10"/>
                          <w:bookmarkEnd w:id="1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8</w:t>
                          </w:r>
                          <w:r>
                            <w:rPr>
                              <w:rFonts w:ascii="Arial MT"/>
                              <w:spacing w:val="-10"/>
                              <w:sz w:val="16"/>
                            </w:rPr>
                            <w:fldChar w:fldCharType="end"/>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8368">
              <wp:simplePos x="0" y="0"/>
              <wp:positionH relativeFrom="page">
                <wp:posOffset>1259077</wp:posOffset>
              </wp:positionH>
              <wp:positionV relativeFrom="page">
                <wp:posOffset>9323527</wp:posOffset>
              </wp:positionV>
              <wp:extent cx="5713095" cy="129539"/>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 w:id="11"/>
                                <w:bookmarkEnd w:id="11"/>
                                <w:r>
                                  <w:rPr/>
                                </w:r>
                                <w:bookmarkStart w:name="_bookmark6" w:id="12"/>
                                <w:bookmarkEnd w:id="12"/>
                                <w:r>
                                  <w:rPr/>
                                </w:r>
                                <w:bookmarkStart w:name="_bookmark7" w:id="13"/>
                                <w:bookmarkEnd w:id="1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9</w:t>
                                </w:r>
                                <w:r>
                                  <w:rPr>
                                    <w:rFonts w:ascii="Arial MT"/>
                                    <w:spacing w:val="-10"/>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8368"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 w:id="14"/>
                          <w:bookmarkEnd w:id="14"/>
                          <w:r>
                            <w:rPr/>
                          </w:r>
                          <w:bookmarkStart w:name="_bookmark6" w:id="15"/>
                          <w:bookmarkEnd w:id="15"/>
                          <w:r>
                            <w:rPr/>
                          </w:r>
                          <w:bookmarkStart w:name="_bookmark7" w:id="16"/>
                          <w:bookmarkEnd w:id="1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0" w:right="3"/>
                            <w:jc w:val="center"/>
                            <w:rPr>
                              <w:rFonts w:ascii="Arial MT"/>
                              <w:sz w:val="16"/>
                            </w:rPr>
                          </w:pPr>
                          <w:r>
                            <w:rPr>
                              <w:rFonts w:ascii="Arial MT"/>
                              <w:sz w:val="16"/>
                            </w:rPr>
                            <w:t>Page</w:t>
                          </w:r>
                          <w:r>
                            <w:rPr>
                              <w:rFonts w:ascii="Arial MT"/>
                              <w:spacing w:val="-1"/>
                              <w:sz w:val="16"/>
                            </w:rPr>
                            <w:t> </w:t>
                          </w: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9</w:t>
                          </w:r>
                          <w:r>
                            <w:rPr>
                              <w:rFonts w:ascii="Arial MT"/>
                              <w:spacing w:val="-10"/>
                              <w:sz w:val="16"/>
                            </w:rPr>
                            <w:fldChar w:fldCharType="end"/>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904">
              <wp:simplePos x="0" y="0"/>
              <wp:positionH relativeFrom="page">
                <wp:posOffset>1259077</wp:posOffset>
              </wp:positionH>
              <wp:positionV relativeFrom="page">
                <wp:posOffset>9323527</wp:posOffset>
              </wp:positionV>
              <wp:extent cx="5713095" cy="12953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39904" type="#_x0000_t202" id="docshape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2464">
              <wp:simplePos x="0" y="0"/>
              <wp:positionH relativeFrom="page">
                <wp:posOffset>1259077</wp:posOffset>
              </wp:positionH>
              <wp:positionV relativeFrom="page">
                <wp:posOffset>9323527</wp:posOffset>
              </wp:positionV>
              <wp:extent cx="5713095" cy="12953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8" w:id="17"/>
                                <w:bookmarkEnd w:id="17"/>
                                <w:r>
                                  <w:rPr/>
                                </w:r>
                                <w:bookmarkStart w:name="_bookmark9" w:id="18"/>
                                <w:bookmarkEnd w:id="1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12"/>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2464"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8" w:id="19"/>
                          <w:bookmarkEnd w:id="19"/>
                          <w:r>
                            <w:rPr/>
                          </w:r>
                          <w:bookmarkStart w:name="_bookmark9" w:id="20"/>
                          <w:bookmarkEnd w:id="2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12"/>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w:t>
                          </w:r>
                          <w:r>
                            <w:rPr>
                              <w:rFonts w:ascii="Arial MT"/>
                              <w:spacing w:val="-5"/>
                              <w:sz w:val="16"/>
                            </w:rPr>
                            <w:fldChar w:fldCharType="end"/>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3488">
              <wp:simplePos x="0" y="0"/>
              <wp:positionH relativeFrom="page">
                <wp:posOffset>1259077</wp:posOffset>
              </wp:positionH>
              <wp:positionV relativeFrom="page">
                <wp:posOffset>9323527</wp:posOffset>
              </wp:positionV>
              <wp:extent cx="5713095" cy="12953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0" w:id="21"/>
                                <w:bookmarkEnd w:id="2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3488" type="#_x0000_t202" id="docshape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0" w:id="22"/>
                          <w:bookmarkEnd w:id="2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w:t>
                          </w:r>
                          <w:r>
                            <w:rPr>
                              <w:rFonts w:ascii="Arial MT"/>
                              <w:spacing w:val="-5"/>
                              <w:sz w:val="16"/>
                            </w:rPr>
                            <w:fldChar w:fldCharType="end"/>
                          </w:r>
                        </w:p>
                      </w:tc>
                    </w:tr>
                  </w:tbl>
                  <w:p>
                    <w:pPr>
                      <w:pStyle w:val="BodyText"/>
                    </w:pP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4512">
              <wp:simplePos x="0" y="0"/>
              <wp:positionH relativeFrom="page">
                <wp:posOffset>1259077</wp:posOffset>
              </wp:positionH>
              <wp:positionV relativeFrom="page">
                <wp:posOffset>9323527</wp:posOffset>
              </wp:positionV>
              <wp:extent cx="5713095" cy="12953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4512" type="#_x0000_t202" id="docshape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w:t>
                          </w:r>
                          <w:r>
                            <w:rPr>
                              <w:rFonts w:ascii="Arial MT"/>
                              <w:spacing w:val="-5"/>
                              <w:sz w:val="16"/>
                            </w:rPr>
                            <w:fldChar w:fldCharType="end"/>
                          </w:r>
                        </w:p>
                      </w:tc>
                    </w:tr>
                  </w:tbl>
                  <w:p>
                    <w:pPr>
                      <w:pStyle w:val="BodyText"/>
                    </w:pP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5536">
              <wp:simplePos x="0" y="0"/>
              <wp:positionH relativeFrom="page">
                <wp:posOffset>1259077</wp:posOffset>
              </wp:positionH>
              <wp:positionV relativeFrom="page">
                <wp:posOffset>9323527</wp:posOffset>
              </wp:positionV>
              <wp:extent cx="5713095" cy="12953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1" w:id="23"/>
                                <w:bookmarkEnd w:id="2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5536" type="#_x0000_t202" id="docshape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1" w:id="24"/>
                          <w:bookmarkEnd w:id="2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w:t>
                          </w:r>
                          <w:r>
                            <w:rPr>
                              <w:rFonts w:ascii="Arial MT"/>
                              <w:spacing w:val="-5"/>
                              <w:sz w:val="16"/>
                            </w:rPr>
                            <w:fldChar w:fldCharType="end"/>
                          </w:r>
                        </w:p>
                      </w:tc>
                    </w:tr>
                  </w:tbl>
                  <w:p>
                    <w:pPr>
                      <w:pStyle w:val="BodyText"/>
                    </w:pP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6560">
              <wp:simplePos x="0" y="0"/>
              <wp:positionH relativeFrom="page">
                <wp:posOffset>1259077</wp:posOffset>
              </wp:positionH>
              <wp:positionV relativeFrom="page">
                <wp:posOffset>9323527</wp:posOffset>
              </wp:positionV>
              <wp:extent cx="5713095" cy="129539"/>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2" w:id="25"/>
                                <w:bookmarkEnd w:id="25"/>
                                <w:r>
                                  <w:rPr/>
                                </w:r>
                                <w:bookmarkStart w:name="_bookmark13" w:id="26"/>
                                <w:bookmarkEnd w:id="2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6560" type="#_x0000_t202" id="docshape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2" w:id="27"/>
                          <w:bookmarkEnd w:id="27"/>
                          <w:r>
                            <w:rPr/>
                          </w:r>
                          <w:bookmarkStart w:name="_bookmark13" w:id="28"/>
                          <w:bookmarkEnd w:id="2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w:t>
                          </w:r>
                          <w:r>
                            <w:rPr>
                              <w:rFonts w:ascii="Arial MT"/>
                              <w:spacing w:val="-5"/>
                              <w:sz w:val="16"/>
                            </w:rPr>
                            <w:fldChar w:fldCharType="end"/>
                          </w:r>
                        </w:p>
                      </w:tc>
                    </w:tr>
                  </w:tbl>
                  <w:p>
                    <w:pPr>
                      <w:pStyle w:val="BodyText"/>
                    </w:pP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7584">
              <wp:simplePos x="0" y="0"/>
              <wp:positionH relativeFrom="page">
                <wp:posOffset>1259077</wp:posOffset>
              </wp:positionH>
              <wp:positionV relativeFrom="page">
                <wp:posOffset>9323527</wp:posOffset>
              </wp:positionV>
              <wp:extent cx="5713095" cy="12953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7584" type="#_x0000_t202" id="docshape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16</w:t>
                          </w:r>
                          <w:r>
                            <w:rPr>
                              <w:rFonts w:ascii="Arial MT"/>
                              <w:spacing w:val="-5"/>
                              <w:sz w:val="16"/>
                            </w:rPr>
                            <w:fldChar w:fldCharType="end"/>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9120">
              <wp:simplePos x="0" y="0"/>
              <wp:positionH relativeFrom="page">
                <wp:posOffset>1259077</wp:posOffset>
              </wp:positionH>
              <wp:positionV relativeFrom="page">
                <wp:posOffset>9323527</wp:posOffset>
              </wp:positionV>
              <wp:extent cx="5713095" cy="12953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4" w:id="29"/>
                                <w:bookmarkEnd w:id="2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49120" type="#_x0000_t202" id="docshape4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4" w:id="30"/>
                          <w:bookmarkEnd w:id="3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17</w:t>
                          </w:r>
                          <w:r>
                            <w:rPr>
                              <w:rFonts w:ascii="Arial MT"/>
                              <w:spacing w:val="-5"/>
                              <w:sz w:val="16"/>
                            </w:rPr>
                            <w:fldChar w:fldCharType="end"/>
                          </w:r>
                        </w:p>
                      </w:tc>
                    </w:tr>
                  </w:tbl>
                  <w:p>
                    <w:pPr>
                      <w:pStyle w:val="BodyText"/>
                    </w:pP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0144">
              <wp:simplePos x="0" y="0"/>
              <wp:positionH relativeFrom="page">
                <wp:posOffset>1259077</wp:posOffset>
              </wp:positionH>
              <wp:positionV relativeFrom="page">
                <wp:posOffset>9323527</wp:posOffset>
              </wp:positionV>
              <wp:extent cx="5713095" cy="129539"/>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0144" type="#_x0000_t202" id="docshape4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18</w:t>
                          </w:r>
                          <w:r>
                            <w:rPr>
                              <w:rFonts w:ascii="Arial MT"/>
                              <w:spacing w:val="-5"/>
                              <w:sz w:val="16"/>
                            </w:rPr>
                            <w:fldChar w:fldCharType="end"/>
                          </w:r>
                        </w:p>
                      </w:tc>
                    </w:tr>
                  </w:tbl>
                  <w:p>
                    <w:pPr>
                      <w:pStyle w:val="BodyText"/>
                    </w:pP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1168">
              <wp:simplePos x="0" y="0"/>
              <wp:positionH relativeFrom="page">
                <wp:posOffset>1259077</wp:posOffset>
              </wp:positionH>
              <wp:positionV relativeFrom="page">
                <wp:posOffset>9323527</wp:posOffset>
              </wp:positionV>
              <wp:extent cx="5713095" cy="12953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5" w:id="31"/>
                                <w:bookmarkEnd w:id="3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1168" type="#_x0000_t202" id="docshape4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5" w:id="32"/>
                          <w:bookmarkEnd w:id="3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19</w:t>
                          </w:r>
                          <w:r>
                            <w:rPr>
                              <w:rFonts w:ascii="Arial MT"/>
                              <w:spacing w:val="-5"/>
                              <w:sz w:val="16"/>
                            </w:rPr>
                            <w:fldChar w:fldCharType="end"/>
                          </w:r>
                        </w:p>
                      </w:tc>
                    </w:tr>
                  </w:tbl>
                  <w:p>
                    <w:pPr>
                      <w:pStyle w:val="BodyText"/>
                    </w:pP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2704">
              <wp:simplePos x="0" y="0"/>
              <wp:positionH relativeFrom="page">
                <wp:posOffset>1259077</wp:posOffset>
              </wp:positionH>
              <wp:positionV relativeFrom="page">
                <wp:posOffset>9323527</wp:posOffset>
              </wp:positionV>
              <wp:extent cx="5713095" cy="12953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2704" type="#_x0000_t202" id="docshape4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20</w:t>
                          </w:r>
                          <w:r>
                            <w:rPr>
                              <w:rFonts w:ascii="Arial MT"/>
                              <w:spacing w:val="-5"/>
                              <w:sz w:val="16"/>
                            </w:rPr>
                            <w:fldChar w:fldCharType="end"/>
                          </w:r>
                        </w:p>
                      </w:tc>
                    </w:tr>
                  </w:tbl>
                  <w:p>
                    <w:pPr>
                      <w:pStyle w:val="BodyText"/>
                    </w:pP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3728">
              <wp:simplePos x="0" y="0"/>
              <wp:positionH relativeFrom="page">
                <wp:posOffset>1259077</wp:posOffset>
              </wp:positionH>
              <wp:positionV relativeFrom="page">
                <wp:posOffset>9323527</wp:posOffset>
              </wp:positionV>
              <wp:extent cx="5713095" cy="12953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3728" type="#_x0000_t202" id="docshape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21</w:t>
                          </w:r>
                          <w:r>
                            <w:rPr>
                              <w:rFonts w:ascii="Arial MT"/>
                              <w:spacing w:val="-5"/>
                              <w:sz w:val="16"/>
                            </w:rPr>
                            <w:fldChar w:fldCharType="end"/>
                          </w:r>
                        </w:p>
                      </w:tc>
                    </w:tr>
                  </w:tbl>
                  <w:p>
                    <w:pPr>
                      <w:pStyle w:val="BodyText"/>
                    </w:pP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5776">
              <wp:simplePos x="0" y="0"/>
              <wp:positionH relativeFrom="page">
                <wp:posOffset>1259077</wp:posOffset>
              </wp:positionH>
              <wp:positionV relativeFrom="page">
                <wp:posOffset>9323527</wp:posOffset>
              </wp:positionV>
              <wp:extent cx="5713095" cy="12953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5776" type="#_x0000_t202" id="docshape5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22</w:t>
                          </w:r>
                          <w:r>
                            <w:rPr>
                              <w:rFonts w:ascii="Arial MT"/>
                              <w:spacing w:val="-5"/>
                              <w:sz w:val="16"/>
                            </w:rPr>
                            <w:fldChar w:fldCharType="end"/>
                          </w:r>
                        </w:p>
                      </w:tc>
                    </w:tr>
                  </w:tbl>
                  <w:p>
                    <w:pPr>
                      <w:pStyle w:val="BodyText"/>
                    </w:pP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7312">
              <wp:simplePos x="0" y="0"/>
              <wp:positionH relativeFrom="page">
                <wp:posOffset>1259077</wp:posOffset>
              </wp:positionH>
              <wp:positionV relativeFrom="page">
                <wp:posOffset>9323527</wp:posOffset>
              </wp:positionV>
              <wp:extent cx="5713095" cy="129539"/>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6" w:id="33"/>
                                <w:bookmarkEnd w:id="33"/>
                                <w:r>
                                  <w:rPr/>
                                </w:r>
                                <w:bookmarkStart w:name="_bookmark17" w:id="34"/>
                                <w:bookmarkEnd w:id="3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7312" type="#_x0000_t202" id="docshape5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6" w:id="35"/>
                          <w:bookmarkEnd w:id="35"/>
                          <w:r>
                            <w:rPr/>
                          </w:r>
                          <w:bookmarkStart w:name="_bookmark17" w:id="36"/>
                          <w:bookmarkEnd w:id="3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23</w:t>
                          </w:r>
                          <w:r>
                            <w:rPr>
                              <w:rFonts w:ascii="Arial MT"/>
                              <w:spacing w:val="-5"/>
                              <w:sz w:val="16"/>
                            </w:rPr>
                            <w:fldChar w:fldCharType="end"/>
                          </w:r>
                        </w:p>
                      </w:tc>
                    </w:tr>
                  </w:tbl>
                  <w:p>
                    <w:pPr>
                      <w:pStyle w:val="BodyText"/>
                    </w:pP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8848">
              <wp:simplePos x="0" y="0"/>
              <wp:positionH relativeFrom="page">
                <wp:posOffset>1259077</wp:posOffset>
              </wp:positionH>
              <wp:positionV relativeFrom="page">
                <wp:posOffset>9323527</wp:posOffset>
              </wp:positionV>
              <wp:extent cx="5713095" cy="129539"/>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8848" type="#_x0000_t202" id="docshape5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24</w:t>
                          </w:r>
                          <w:r>
                            <w:rPr>
                              <w:rFonts w:ascii="Arial MT"/>
                              <w:spacing w:val="-5"/>
                              <w:sz w:val="16"/>
                            </w:rPr>
                            <w:fldChar w:fldCharType="end"/>
                          </w:r>
                        </w:p>
                      </w:tc>
                    </w:tr>
                  </w:tbl>
                  <w:p>
                    <w:pPr>
                      <w:pStyle w:val="BodyText"/>
                    </w:pP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9872">
              <wp:simplePos x="0" y="0"/>
              <wp:positionH relativeFrom="page">
                <wp:posOffset>1259077</wp:posOffset>
              </wp:positionH>
              <wp:positionV relativeFrom="page">
                <wp:posOffset>9323527</wp:posOffset>
              </wp:positionV>
              <wp:extent cx="5713095" cy="129539"/>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59872" type="#_x0000_t202" id="docshape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25</w:t>
                          </w:r>
                          <w:r>
                            <w:rPr>
                              <w:rFonts w:ascii="Arial MT"/>
                              <w:spacing w:val="-5"/>
                              <w:sz w:val="16"/>
                            </w:rPr>
                            <w:fldChar w:fldCharType="end"/>
                          </w:r>
                        </w:p>
                      </w:tc>
                    </w:tr>
                  </w:tbl>
                  <w:p>
                    <w:pPr>
                      <w:pStyle w:val="BodyText"/>
                    </w:pP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0896">
              <wp:simplePos x="0" y="0"/>
              <wp:positionH relativeFrom="page">
                <wp:posOffset>1259077</wp:posOffset>
              </wp:positionH>
              <wp:positionV relativeFrom="page">
                <wp:posOffset>9323527</wp:posOffset>
              </wp:positionV>
              <wp:extent cx="5713095" cy="129539"/>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0896" type="#_x0000_t202" id="docshape6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26</w:t>
                          </w:r>
                          <w:r>
                            <w:rPr>
                              <w:rFonts w:ascii="Arial MT"/>
                              <w:spacing w:val="-5"/>
                              <w:sz w:val="16"/>
                            </w:rPr>
                            <w:fldChar w:fldCharType="end"/>
                          </w:r>
                        </w:p>
                      </w:tc>
                    </w:tr>
                  </w:tbl>
                  <w:p>
                    <w:pPr>
                      <w:pStyle w:val="BodyText"/>
                    </w:pP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1920">
              <wp:simplePos x="0" y="0"/>
              <wp:positionH relativeFrom="page">
                <wp:posOffset>1259077</wp:posOffset>
              </wp:positionH>
              <wp:positionV relativeFrom="page">
                <wp:posOffset>9323527</wp:posOffset>
              </wp:positionV>
              <wp:extent cx="5713095" cy="129539"/>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1920" type="#_x0000_t202" id="docshape6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27</w:t>
                          </w:r>
                          <w:r>
                            <w:rPr>
                              <w:rFonts w:ascii="Arial MT"/>
                              <w:spacing w:val="-5"/>
                              <w:sz w:val="16"/>
                            </w:rPr>
                            <w:fldChar w:fldCharType="end"/>
                          </w:r>
                        </w:p>
                      </w:tc>
                    </w:tr>
                  </w:tbl>
                  <w:p>
                    <w:pPr>
                      <w:pStyle w:val="BodyText"/>
                    </w:pP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3456">
              <wp:simplePos x="0" y="0"/>
              <wp:positionH relativeFrom="page">
                <wp:posOffset>1259077</wp:posOffset>
              </wp:positionH>
              <wp:positionV relativeFrom="page">
                <wp:posOffset>9323527</wp:posOffset>
              </wp:positionV>
              <wp:extent cx="5713095" cy="129539"/>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3456" type="#_x0000_t202" id="docshape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28</w:t>
                          </w:r>
                          <w:r>
                            <w:rPr>
                              <w:rFonts w:ascii="Arial MT"/>
                              <w:spacing w:val="-5"/>
                              <w:sz w:val="16"/>
                            </w:rPr>
                            <w:fldChar w:fldCharType="end"/>
                          </w:r>
                        </w:p>
                      </w:tc>
                    </w:tr>
                  </w:tbl>
                  <w:p>
                    <w:pPr>
                      <w:pStyle w:val="BodyText"/>
                    </w:pP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4992">
              <wp:simplePos x="0" y="0"/>
              <wp:positionH relativeFrom="page">
                <wp:posOffset>1259077</wp:posOffset>
              </wp:positionH>
              <wp:positionV relativeFrom="page">
                <wp:posOffset>9323527</wp:posOffset>
              </wp:positionV>
              <wp:extent cx="5713095" cy="129539"/>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4992" type="#_x0000_t202" id="docshape6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29</w:t>
                          </w:r>
                          <w:r>
                            <w:rPr>
                              <w:rFonts w:ascii="Arial MT"/>
                              <w:spacing w:val="-5"/>
                              <w:sz w:val="16"/>
                            </w:rPr>
                            <w:fldChar w:fldCharType="end"/>
                          </w:r>
                        </w:p>
                      </w:tc>
                    </w:tr>
                  </w:tbl>
                  <w:p>
                    <w:pPr>
                      <w:pStyle w:val="BodyText"/>
                    </w:pP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6016">
              <wp:simplePos x="0" y="0"/>
              <wp:positionH relativeFrom="page">
                <wp:posOffset>1259077</wp:posOffset>
              </wp:positionH>
              <wp:positionV relativeFrom="page">
                <wp:posOffset>9323527</wp:posOffset>
              </wp:positionV>
              <wp:extent cx="5713095" cy="129539"/>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8" w:id="37"/>
                                <w:bookmarkEnd w:id="37"/>
                                <w:r>
                                  <w:rPr/>
                                </w:r>
                                <w:bookmarkStart w:name="_bookmark19" w:id="38"/>
                                <w:bookmarkEnd w:id="3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6016" type="#_x0000_t202" id="docshape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18" w:id="39"/>
                          <w:bookmarkEnd w:id="39"/>
                          <w:r>
                            <w:rPr/>
                          </w:r>
                          <w:bookmarkStart w:name="_bookmark19" w:id="40"/>
                          <w:bookmarkEnd w:id="4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30</w:t>
                          </w:r>
                          <w:r>
                            <w:rPr>
                              <w:rFonts w:ascii="Arial MT"/>
                              <w:spacing w:val="-5"/>
                              <w:sz w:val="16"/>
                            </w:rPr>
                            <w:fldChar w:fldCharType="end"/>
                          </w:r>
                        </w:p>
                      </w:tc>
                    </w:tr>
                  </w:tbl>
                  <w:p>
                    <w:pPr>
                      <w:pStyle w:val="BodyText"/>
                    </w:pP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7040">
              <wp:simplePos x="0" y="0"/>
              <wp:positionH relativeFrom="page">
                <wp:posOffset>1259077</wp:posOffset>
              </wp:positionH>
              <wp:positionV relativeFrom="page">
                <wp:posOffset>9323527</wp:posOffset>
              </wp:positionV>
              <wp:extent cx="5713095" cy="129539"/>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0" w:id="41"/>
                                <w:bookmarkEnd w:id="4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7040" type="#_x0000_t202" id="docshape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0" w:id="42"/>
                          <w:bookmarkEnd w:id="4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31</w:t>
                          </w:r>
                          <w:r>
                            <w:rPr>
                              <w:rFonts w:ascii="Arial MT"/>
                              <w:spacing w:val="-5"/>
                              <w:sz w:val="16"/>
                            </w:rPr>
                            <w:fldChar w:fldCharType="end"/>
                          </w:r>
                        </w:p>
                      </w:tc>
                    </w:tr>
                  </w:tbl>
                  <w:p>
                    <w:pPr>
                      <w:pStyle w:val="BodyText"/>
                    </w:pP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8064">
              <wp:simplePos x="0" y="0"/>
              <wp:positionH relativeFrom="page">
                <wp:posOffset>1259077</wp:posOffset>
              </wp:positionH>
              <wp:positionV relativeFrom="page">
                <wp:posOffset>9323527</wp:posOffset>
              </wp:positionV>
              <wp:extent cx="5713095" cy="129539"/>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1" w:id="43"/>
                                <w:bookmarkEnd w:id="4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8064" type="#_x0000_t202" id="docshape7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1" w:id="44"/>
                          <w:bookmarkEnd w:id="4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32</w:t>
                          </w:r>
                          <w:r>
                            <w:rPr>
                              <w:rFonts w:ascii="Arial MT"/>
                              <w:spacing w:val="-5"/>
                              <w:sz w:val="16"/>
                            </w:rPr>
                            <w:fldChar w:fldCharType="end"/>
                          </w:r>
                        </w:p>
                      </w:tc>
                    </w:tr>
                  </w:tbl>
                  <w:p>
                    <w:pPr>
                      <w:pStyle w:val="BodyText"/>
                    </w:pP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9088">
              <wp:simplePos x="0" y="0"/>
              <wp:positionH relativeFrom="page">
                <wp:posOffset>1259077</wp:posOffset>
              </wp:positionH>
              <wp:positionV relativeFrom="page">
                <wp:posOffset>9323527</wp:posOffset>
              </wp:positionV>
              <wp:extent cx="5713095" cy="129539"/>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2" w:id="45"/>
                                <w:bookmarkEnd w:id="4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69088" type="#_x0000_t202" id="docshape7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2" w:id="46"/>
                          <w:bookmarkEnd w:id="4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33</w:t>
                          </w:r>
                          <w:r>
                            <w:rPr>
                              <w:rFonts w:ascii="Arial MT"/>
                              <w:spacing w:val="-5"/>
                              <w:sz w:val="16"/>
                            </w:rPr>
                            <w:fldChar w:fldCharType="end"/>
                          </w:r>
                        </w:p>
                      </w:tc>
                    </w:tr>
                  </w:tbl>
                  <w:p>
                    <w:pPr>
                      <w:pStyle w:val="BodyText"/>
                    </w:pP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0624">
              <wp:simplePos x="0" y="0"/>
              <wp:positionH relativeFrom="page">
                <wp:posOffset>1259077</wp:posOffset>
              </wp:positionH>
              <wp:positionV relativeFrom="page">
                <wp:posOffset>9323527</wp:posOffset>
              </wp:positionV>
              <wp:extent cx="5713095" cy="129539"/>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0624" type="#_x0000_t202" id="docshape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34</w:t>
                          </w:r>
                          <w:r>
                            <w:rPr>
                              <w:rFonts w:ascii="Arial MT"/>
                              <w:spacing w:val="-5"/>
                              <w:sz w:val="16"/>
                            </w:rPr>
                            <w:fldChar w:fldCharType="end"/>
                          </w:r>
                        </w:p>
                      </w:tc>
                    </w:tr>
                  </w:tbl>
                  <w:p>
                    <w:pPr>
                      <w:pStyle w:val="BodyText"/>
                    </w:pP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1648">
              <wp:simplePos x="0" y="0"/>
              <wp:positionH relativeFrom="page">
                <wp:posOffset>1259077</wp:posOffset>
              </wp:positionH>
              <wp:positionV relativeFrom="page">
                <wp:posOffset>9323527</wp:posOffset>
              </wp:positionV>
              <wp:extent cx="5713095" cy="129539"/>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1648" type="#_x0000_t202" id="docshape8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35</w:t>
                          </w:r>
                          <w:r>
                            <w:rPr>
                              <w:rFonts w:ascii="Arial MT"/>
                              <w:spacing w:val="-5"/>
                              <w:sz w:val="16"/>
                            </w:rPr>
                            <w:fldChar w:fldCharType="end"/>
                          </w:r>
                        </w:p>
                      </w:tc>
                    </w:tr>
                  </w:tbl>
                  <w:p>
                    <w:pPr>
                      <w:pStyle w:val="BodyText"/>
                    </w:pP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2672">
              <wp:simplePos x="0" y="0"/>
              <wp:positionH relativeFrom="page">
                <wp:posOffset>1259077</wp:posOffset>
              </wp:positionH>
              <wp:positionV relativeFrom="page">
                <wp:posOffset>9323527</wp:posOffset>
              </wp:positionV>
              <wp:extent cx="5713095" cy="129539"/>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2672" type="#_x0000_t202" id="docshape8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36</w:t>
                          </w:r>
                          <w:r>
                            <w:rPr>
                              <w:rFonts w:ascii="Arial MT"/>
                              <w:spacing w:val="-5"/>
                              <w:sz w:val="16"/>
                            </w:rPr>
                            <w:fldChar w:fldCharType="end"/>
                          </w:r>
                        </w:p>
                      </w:tc>
                    </w:tr>
                  </w:tbl>
                  <w:p>
                    <w:pPr>
                      <w:pStyle w:val="BodyText"/>
                    </w:pP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4208">
              <wp:simplePos x="0" y="0"/>
              <wp:positionH relativeFrom="page">
                <wp:posOffset>1259077</wp:posOffset>
              </wp:positionH>
              <wp:positionV relativeFrom="page">
                <wp:posOffset>9323527</wp:posOffset>
              </wp:positionV>
              <wp:extent cx="5713095" cy="129539"/>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4208" type="#_x0000_t202" id="docshape8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38</w:t>
                          </w:r>
                          <w:r>
                            <w:rPr>
                              <w:rFonts w:ascii="Arial MT"/>
                              <w:spacing w:val="-5"/>
                              <w:sz w:val="16"/>
                            </w:rPr>
                            <w:fldChar w:fldCharType="end"/>
                          </w:r>
                        </w:p>
                      </w:tc>
                    </w:tr>
                  </w:tbl>
                  <w:p>
                    <w:pPr>
                      <w:pStyle w:val="BodyText"/>
                    </w:pP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5232">
              <wp:simplePos x="0" y="0"/>
              <wp:positionH relativeFrom="page">
                <wp:posOffset>1259077</wp:posOffset>
              </wp:positionH>
              <wp:positionV relativeFrom="page">
                <wp:posOffset>9323527</wp:posOffset>
              </wp:positionV>
              <wp:extent cx="5713095" cy="129539"/>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5232" type="#_x0000_t202" id="docshape8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39</w:t>
                          </w:r>
                          <w:r>
                            <w:rPr>
                              <w:rFonts w:ascii="Arial MT"/>
                              <w:spacing w:val="-5"/>
                              <w:sz w:val="16"/>
                            </w:rPr>
                            <w:fldChar w:fldCharType="end"/>
                          </w:r>
                        </w:p>
                      </w:tc>
                    </w:tr>
                  </w:tbl>
                  <w:p>
                    <w:pPr>
                      <w:pStyle w:val="BodyText"/>
                    </w:pP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6768">
              <wp:simplePos x="0" y="0"/>
              <wp:positionH relativeFrom="page">
                <wp:posOffset>1259077</wp:posOffset>
              </wp:positionH>
              <wp:positionV relativeFrom="page">
                <wp:posOffset>9323527</wp:posOffset>
              </wp:positionV>
              <wp:extent cx="5713095" cy="129539"/>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3" w:id="47"/>
                                <w:bookmarkEnd w:id="4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6768" type="#_x0000_t202" id="docshape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3" w:id="48"/>
                          <w:bookmarkEnd w:id="4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40</w:t>
                          </w:r>
                          <w:r>
                            <w:rPr>
                              <w:rFonts w:ascii="Arial MT"/>
                              <w:spacing w:val="-5"/>
                              <w:sz w:val="16"/>
                            </w:rPr>
                            <w:fldChar w:fldCharType="end"/>
                          </w:r>
                        </w:p>
                      </w:tc>
                    </w:tr>
                  </w:tbl>
                  <w:p>
                    <w:pPr>
                      <w:pStyle w:val="BodyText"/>
                    </w:pP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7792">
              <wp:simplePos x="0" y="0"/>
              <wp:positionH relativeFrom="page">
                <wp:posOffset>1259077</wp:posOffset>
              </wp:positionH>
              <wp:positionV relativeFrom="page">
                <wp:posOffset>9323527</wp:posOffset>
              </wp:positionV>
              <wp:extent cx="5713095" cy="129539"/>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7792" type="#_x0000_t202" id="docshape9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41</w:t>
                          </w:r>
                          <w:r>
                            <w:rPr>
                              <w:rFonts w:ascii="Arial MT"/>
                              <w:spacing w:val="-5"/>
                              <w:sz w:val="16"/>
                            </w:rPr>
                            <w:fldChar w:fldCharType="end"/>
                          </w:r>
                        </w:p>
                      </w:tc>
                    </w:tr>
                  </w:tbl>
                  <w:p>
                    <w:pPr>
                      <w:pStyle w:val="BodyText"/>
                    </w:pP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8816">
              <wp:simplePos x="0" y="0"/>
              <wp:positionH relativeFrom="page">
                <wp:posOffset>1259077</wp:posOffset>
              </wp:positionH>
              <wp:positionV relativeFrom="page">
                <wp:posOffset>9323527</wp:posOffset>
              </wp:positionV>
              <wp:extent cx="5713095" cy="129539"/>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8816" type="#_x0000_t202" id="docshape9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42</w:t>
                          </w:r>
                          <w:r>
                            <w:rPr>
                              <w:rFonts w:ascii="Arial MT"/>
                              <w:spacing w:val="-5"/>
                              <w:sz w:val="16"/>
                            </w:rPr>
                            <w:fldChar w:fldCharType="end"/>
                          </w:r>
                        </w:p>
                      </w:tc>
                    </w:tr>
                  </w:tbl>
                  <w:p>
                    <w:pPr>
                      <w:pStyle w:val="BodyText"/>
                    </w:pP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9840">
              <wp:simplePos x="0" y="0"/>
              <wp:positionH relativeFrom="page">
                <wp:posOffset>1259077</wp:posOffset>
              </wp:positionH>
              <wp:positionV relativeFrom="page">
                <wp:posOffset>9323527</wp:posOffset>
              </wp:positionV>
              <wp:extent cx="5713095" cy="129539"/>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79840" type="#_x0000_t202" id="docshape9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43</w:t>
                          </w:r>
                          <w:r>
                            <w:rPr>
                              <w:rFonts w:ascii="Arial MT"/>
                              <w:spacing w:val="-5"/>
                              <w:sz w:val="16"/>
                            </w:rPr>
                            <w:fldChar w:fldCharType="end"/>
                          </w:r>
                        </w:p>
                      </w:tc>
                    </w:tr>
                  </w:tbl>
                  <w:p>
                    <w:pPr>
                      <w:pStyle w:val="BodyText"/>
                    </w:pP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0864">
              <wp:simplePos x="0" y="0"/>
              <wp:positionH relativeFrom="page">
                <wp:posOffset>1259077</wp:posOffset>
              </wp:positionH>
              <wp:positionV relativeFrom="page">
                <wp:posOffset>9323527</wp:posOffset>
              </wp:positionV>
              <wp:extent cx="5713095" cy="129539"/>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4" w:id="49"/>
                                <w:bookmarkEnd w:id="4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0864" type="#_x0000_t202" id="docshape9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4" w:id="50"/>
                          <w:bookmarkEnd w:id="5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44</w:t>
                          </w:r>
                          <w:r>
                            <w:rPr>
                              <w:rFonts w:ascii="Arial MT"/>
                              <w:spacing w:val="-5"/>
                              <w:sz w:val="16"/>
                            </w:rPr>
                            <w:fldChar w:fldCharType="end"/>
                          </w:r>
                        </w:p>
                      </w:tc>
                    </w:tr>
                  </w:tbl>
                  <w:p>
                    <w:pPr>
                      <w:pStyle w:val="BodyText"/>
                    </w:pP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1888">
              <wp:simplePos x="0" y="0"/>
              <wp:positionH relativeFrom="page">
                <wp:posOffset>1259077</wp:posOffset>
              </wp:positionH>
              <wp:positionV relativeFrom="page">
                <wp:posOffset>9323527</wp:posOffset>
              </wp:positionV>
              <wp:extent cx="5713095" cy="129539"/>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1888" type="#_x0000_t202" id="docshape9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45</w:t>
                          </w:r>
                          <w:r>
                            <w:rPr>
                              <w:rFonts w:ascii="Arial MT"/>
                              <w:spacing w:val="-5"/>
                              <w:sz w:val="16"/>
                            </w:rPr>
                            <w:fldChar w:fldCharType="end"/>
                          </w:r>
                        </w:p>
                      </w:tc>
                    </w:tr>
                  </w:tbl>
                  <w:p>
                    <w:pPr>
                      <w:pStyle w:val="BodyText"/>
                    </w:pP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2912">
              <wp:simplePos x="0" y="0"/>
              <wp:positionH relativeFrom="page">
                <wp:posOffset>1259077</wp:posOffset>
              </wp:positionH>
              <wp:positionV relativeFrom="page">
                <wp:posOffset>9323527</wp:posOffset>
              </wp:positionV>
              <wp:extent cx="5713095" cy="129539"/>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2912" type="#_x0000_t202" id="docshape10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46</w:t>
                          </w:r>
                          <w:r>
                            <w:rPr>
                              <w:rFonts w:ascii="Arial MT"/>
                              <w:spacing w:val="-5"/>
                              <w:sz w:val="16"/>
                            </w:rPr>
                            <w:fldChar w:fldCharType="end"/>
                          </w:r>
                        </w:p>
                      </w:tc>
                    </w:tr>
                  </w:tbl>
                  <w:p>
                    <w:pPr>
                      <w:pStyle w:val="BodyText"/>
                    </w:pP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3936">
              <wp:simplePos x="0" y="0"/>
              <wp:positionH relativeFrom="page">
                <wp:posOffset>1259077</wp:posOffset>
              </wp:positionH>
              <wp:positionV relativeFrom="page">
                <wp:posOffset>9323527</wp:posOffset>
              </wp:positionV>
              <wp:extent cx="5713095" cy="129539"/>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5" w:id="51"/>
                                <w:bookmarkEnd w:id="5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3936" type="#_x0000_t202" id="docshape10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5" w:id="52"/>
                          <w:bookmarkEnd w:id="5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47</w:t>
                          </w:r>
                          <w:r>
                            <w:rPr>
                              <w:rFonts w:ascii="Arial MT"/>
                              <w:spacing w:val="-5"/>
                              <w:sz w:val="16"/>
                            </w:rPr>
                            <w:fldChar w:fldCharType="end"/>
                          </w:r>
                        </w:p>
                      </w:tc>
                    </w:tr>
                  </w:tbl>
                  <w:p>
                    <w:pPr>
                      <w:pStyle w:val="BodyText"/>
                    </w:pP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5472">
              <wp:simplePos x="0" y="0"/>
              <wp:positionH relativeFrom="page">
                <wp:posOffset>1259077</wp:posOffset>
              </wp:positionH>
              <wp:positionV relativeFrom="page">
                <wp:posOffset>9323527</wp:posOffset>
              </wp:positionV>
              <wp:extent cx="5713095" cy="12953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6" w:id="53"/>
                                <w:bookmarkEnd w:id="53"/>
                                <w:r>
                                  <w:rPr/>
                                </w:r>
                                <w:bookmarkStart w:name="_bookmark27" w:id="54"/>
                                <w:bookmarkEnd w:id="54"/>
                                <w:r>
                                  <w:rPr/>
                                </w:r>
                                <w:bookmarkStart w:name="_bookmark28" w:id="55"/>
                                <w:bookmarkEnd w:id="5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5472" type="#_x0000_t202" id="docshape1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6" w:id="56"/>
                          <w:bookmarkEnd w:id="56"/>
                          <w:r>
                            <w:rPr/>
                          </w:r>
                          <w:bookmarkStart w:name="_bookmark27" w:id="57"/>
                          <w:bookmarkEnd w:id="57"/>
                          <w:r>
                            <w:rPr/>
                          </w:r>
                          <w:bookmarkStart w:name="_bookmark28" w:id="58"/>
                          <w:bookmarkEnd w:id="5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48</w:t>
                          </w:r>
                          <w:r>
                            <w:rPr>
                              <w:rFonts w:ascii="Arial MT"/>
                              <w:spacing w:val="-5"/>
                              <w:sz w:val="16"/>
                            </w:rPr>
                            <w:fldChar w:fldCharType="end"/>
                          </w:r>
                        </w:p>
                      </w:tc>
                    </w:tr>
                  </w:tbl>
                  <w:p>
                    <w:pPr>
                      <w:pStyle w:val="BodyText"/>
                    </w:pP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6496">
              <wp:simplePos x="0" y="0"/>
              <wp:positionH relativeFrom="page">
                <wp:posOffset>1259077</wp:posOffset>
              </wp:positionH>
              <wp:positionV relativeFrom="page">
                <wp:posOffset>9323527</wp:posOffset>
              </wp:positionV>
              <wp:extent cx="5713095" cy="12953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9" w:id="59"/>
                                <w:bookmarkEnd w:id="5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6496" type="#_x0000_t202" id="docshape1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29" w:id="60"/>
                          <w:bookmarkEnd w:id="6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49</w:t>
                          </w:r>
                          <w:r>
                            <w:rPr>
                              <w:rFonts w:ascii="Arial MT"/>
                              <w:spacing w:val="-5"/>
                              <w:sz w:val="16"/>
                            </w:rPr>
                            <w:fldChar w:fldCharType="end"/>
                          </w:r>
                        </w:p>
                      </w:tc>
                    </w:tr>
                  </w:tbl>
                  <w:p>
                    <w:pPr>
                      <w:pStyle w:val="BodyText"/>
                    </w:pP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7520">
              <wp:simplePos x="0" y="0"/>
              <wp:positionH relativeFrom="page">
                <wp:posOffset>1259077</wp:posOffset>
              </wp:positionH>
              <wp:positionV relativeFrom="page">
                <wp:posOffset>9323527</wp:posOffset>
              </wp:positionV>
              <wp:extent cx="5713095" cy="129539"/>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bookmarkStart w:name="_bookmark31" w:id="61"/>
                                <w:bookmarkEnd w:id="61"/>
                                <w:r>
                                  <w:rPr/>
                                </w: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w:t>
                                </w:r>
                                <w:bookmarkStart w:name="_bookmark30" w:id="62"/>
                                <w:bookmarkEnd w:id="62"/>
                                <w:r>
                                  <w:rPr>
                                    <w:rFonts w:ascii="Arial MT" w:hAnsi="Arial MT"/>
                                    <w:sz w:val="16"/>
                                  </w:rPr>
                                  <w:t>p</w:t>
                                </w:r>
                                <w:r>
                                  <w:rPr>
                                    <w:rFonts w:ascii="Arial MT" w:hAnsi="Arial MT"/>
                                    <w:sz w:val="16"/>
                                  </w:rPr>
                                  <w:t>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7520" type="#_x0000_t202" id="docshape1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bookmarkStart w:name="_bookmark31" w:id="63"/>
                          <w:bookmarkEnd w:id="63"/>
                          <w:r>
                            <w:rPr/>
                          </w: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w:t>
                          </w:r>
                          <w:bookmarkStart w:name="_bookmark30" w:id="64"/>
                          <w:bookmarkEnd w:id="64"/>
                          <w:r>
                            <w:rPr>
                              <w:rFonts w:ascii="Arial MT" w:hAnsi="Arial MT"/>
                              <w:sz w:val="16"/>
                            </w:rPr>
                            <w:t>p</w:t>
                          </w:r>
                          <w:r>
                            <w:rPr>
                              <w:rFonts w:ascii="Arial MT" w:hAnsi="Arial MT"/>
                              <w:sz w:val="16"/>
                            </w:rPr>
                            <w:t>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50</w:t>
                          </w:r>
                          <w:r>
                            <w:rPr>
                              <w:rFonts w:ascii="Arial MT"/>
                              <w:spacing w:val="-5"/>
                              <w:sz w:val="16"/>
                            </w:rPr>
                            <w:fldChar w:fldCharType="end"/>
                          </w:r>
                        </w:p>
                      </w:tc>
                    </w:tr>
                  </w:tbl>
                  <w:p>
                    <w:pPr>
                      <w:pStyle w:val="BodyText"/>
                    </w:pP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8544">
              <wp:simplePos x="0" y="0"/>
              <wp:positionH relativeFrom="page">
                <wp:posOffset>1259077</wp:posOffset>
              </wp:positionH>
              <wp:positionV relativeFrom="page">
                <wp:posOffset>9323527</wp:posOffset>
              </wp:positionV>
              <wp:extent cx="5713095" cy="129539"/>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2" w:id="65"/>
                                <w:bookmarkEnd w:id="6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8544" type="#_x0000_t202" id="docshape1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2" w:id="66"/>
                          <w:bookmarkEnd w:id="6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51</w:t>
                          </w:r>
                          <w:r>
                            <w:rPr>
                              <w:rFonts w:ascii="Arial MT"/>
                              <w:spacing w:val="-5"/>
                              <w:sz w:val="16"/>
                            </w:rPr>
                            <w:fldChar w:fldCharType="end"/>
                          </w:r>
                        </w:p>
                      </w:tc>
                    </w:tr>
                  </w:tbl>
                  <w:p>
                    <w:pPr>
                      <w:pStyle w:val="BodyText"/>
                    </w:pP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9568">
              <wp:simplePos x="0" y="0"/>
              <wp:positionH relativeFrom="page">
                <wp:posOffset>1259077</wp:posOffset>
              </wp:positionH>
              <wp:positionV relativeFrom="page">
                <wp:posOffset>9323527</wp:posOffset>
              </wp:positionV>
              <wp:extent cx="5713095" cy="12953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89568" type="#_x0000_t202" id="docshape1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52</w:t>
                          </w:r>
                          <w:r>
                            <w:rPr>
                              <w:rFonts w:ascii="Arial MT"/>
                              <w:spacing w:val="-5"/>
                              <w:sz w:val="16"/>
                            </w:rPr>
                            <w:fldChar w:fldCharType="end"/>
                          </w:r>
                        </w:p>
                      </w:tc>
                    </w:tr>
                  </w:tbl>
                  <w:p>
                    <w:pPr>
                      <w:pStyle w:val="BodyText"/>
                    </w:pP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0592">
              <wp:simplePos x="0" y="0"/>
              <wp:positionH relativeFrom="page">
                <wp:posOffset>1259077</wp:posOffset>
              </wp:positionH>
              <wp:positionV relativeFrom="page">
                <wp:posOffset>9323527</wp:posOffset>
              </wp:positionV>
              <wp:extent cx="5713095" cy="129539"/>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0592" type="#_x0000_t202" id="docshape1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53</w:t>
                          </w:r>
                          <w:r>
                            <w:rPr>
                              <w:rFonts w:ascii="Arial MT"/>
                              <w:spacing w:val="-5"/>
                              <w:sz w:val="16"/>
                            </w:rPr>
                            <w:fldChar w:fldCharType="end"/>
                          </w:r>
                        </w:p>
                      </w:tc>
                    </w:tr>
                  </w:tbl>
                  <w:p>
                    <w:pPr>
                      <w:pStyle w:val="BodyText"/>
                    </w:pP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1616">
              <wp:simplePos x="0" y="0"/>
              <wp:positionH relativeFrom="page">
                <wp:posOffset>1259077</wp:posOffset>
              </wp:positionH>
              <wp:positionV relativeFrom="page">
                <wp:posOffset>9323527</wp:posOffset>
              </wp:positionV>
              <wp:extent cx="5713095" cy="129539"/>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1616" type="#_x0000_t202" id="docshape1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54</w:t>
                          </w:r>
                          <w:r>
                            <w:rPr>
                              <w:rFonts w:ascii="Arial MT"/>
                              <w:spacing w:val="-5"/>
                              <w:sz w:val="16"/>
                            </w:rPr>
                            <w:fldChar w:fldCharType="end"/>
                          </w:r>
                        </w:p>
                      </w:tc>
                    </w:tr>
                  </w:tbl>
                  <w:p>
                    <w:pPr>
                      <w:pStyle w:val="BodyText"/>
                    </w:pP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2640">
              <wp:simplePos x="0" y="0"/>
              <wp:positionH relativeFrom="page">
                <wp:posOffset>1259077</wp:posOffset>
              </wp:positionH>
              <wp:positionV relativeFrom="page">
                <wp:posOffset>9323527</wp:posOffset>
              </wp:positionV>
              <wp:extent cx="5713095" cy="129539"/>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2640" type="#_x0000_t202" id="docshape1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55</w:t>
                          </w:r>
                          <w:r>
                            <w:rPr>
                              <w:rFonts w:ascii="Arial MT"/>
                              <w:spacing w:val="-5"/>
                              <w:sz w:val="16"/>
                            </w:rPr>
                            <w:fldChar w:fldCharType="end"/>
                          </w:r>
                        </w:p>
                      </w:tc>
                    </w:tr>
                  </w:tbl>
                  <w:p>
                    <w:pPr>
                      <w:pStyle w:val="BodyText"/>
                    </w:pP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3664">
              <wp:simplePos x="0" y="0"/>
              <wp:positionH relativeFrom="page">
                <wp:posOffset>1259077</wp:posOffset>
              </wp:positionH>
              <wp:positionV relativeFrom="page">
                <wp:posOffset>9323527</wp:posOffset>
              </wp:positionV>
              <wp:extent cx="5713095" cy="129539"/>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3664" type="#_x0000_t202" id="docshape1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56</w:t>
                          </w:r>
                          <w:r>
                            <w:rPr>
                              <w:rFonts w:ascii="Arial MT"/>
                              <w:spacing w:val="-5"/>
                              <w:sz w:val="16"/>
                            </w:rPr>
                            <w:fldChar w:fldCharType="end"/>
                          </w:r>
                        </w:p>
                      </w:tc>
                    </w:tr>
                  </w:tbl>
                  <w:p>
                    <w:pPr>
                      <w:pStyle w:val="BodyText"/>
                    </w:pP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4688">
              <wp:simplePos x="0" y="0"/>
              <wp:positionH relativeFrom="page">
                <wp:posOffset>1259077</wp:posOffset>
              </wp:positionH>
              <wp:positionV relativeFrom="page">
                <wp:posOffset>9323527</wp:posOffset>
              </wp:positionV>
              <wp:extent cx="5713095" cy="129539"/>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4688" type="#_x0000_t202" id="docshape1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57</w:t>
                          </w:r>
                          <w:r>
                            <w:rPr>
                              <w:rFonts w:ascii="Arial MT"/>
                              <w:spacing w:val="-5"/>
                              <w:sz w:val="16"/>
                            </w:rPr>
                            <w:fldChar w:fldCharType="end"/>
                          </w:r>
                        </w:p>
                      </w:tc>
                    </w:tr>
                  </w:tbl>
                  <w:p>
                    <w:pPr>
                      <w:pStyle w:val="BodyText"/>
                    </w:pP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6224">
              <wp:simplePos x="0" y="0"/>
              <wp:positionH relativeFrom="page">
                <wp:posOffset>1259077</wp:posOffset>
              </wp:positionH>
              <wp:positionV relativeFrom="page">
                <wp:posOffset>9323527</wp:posOffset>
              </wp:positionV>
              <wp:extent cx="5713095" cy="129539"/>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3" w:id="67"/>
                                <w:bookmarkEnd w:id="6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6224" type="#_x0000_t202" id="docshape1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3" w:id="68"/>
                          <w:bookmarkEnd w:id="6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58</w:t>
                          </w:r>
                          <w:r>
                            <w:rPr>
                              <w:rFonts w:ascii="Arial MT"/>
                              <w:spacing w:val="-5"/>
                              <w:sz w:val="16"/>
                            </w:rPr>
                            <w:fldChar w:fldCharType="end"/>
                          </w:r>
                        </w:p>
                      </w:tc>
                    </w:tr>
                  </w:tbl>
                  <w:p>
                    <w:pPr>
                      <w:pStyle w:val="BodyText"/>
                    </w:pP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7248">
              <wp:simplePos x="0" y="0"/>
              <wp:positionH relativeFrom="page">
                <wp:posOffset>1259077</wp:posOffset>
              </wp:positionH>
              <wp:positionV relativeFrom="page">
                <wp:posOffset>9323527</wp:posOffset>
              </wp:positionV>
              <wp:extent cx="5713095" cy="129539"/>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4" w:id="69"/>
                                <w:bookmarkEnd w:id="6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7248" type="#_x0000_t202" id="docshape1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4" w:id="70"/>
                          <w:bookmarkEnd w:id="7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59</w:t>
                          </w:r>
                          <w:r>
                            <w:rPr>
                              <w:rFonts w:ascii="Arial MT"/>
                              <w:spacing w:val="-5"/>
                              <w:sz w:val="16"/>
                            </w:rPr>
                            <w:fldChar w:fldCharType="end"/>
                          </w:r>
                        </w:p>
                      </w:tc>
                    </w:tr>
                  </w:tbl>
                  <w:p>
                    <w:pPr>
                      <w:pStyle w:val="BodyText"/>
                    </w:pP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8784">
              <wp:simplePos x="0" y="0"/>
              <wp:positionH relativeFrom="page">
                <wp:posOffset>1259077</wp:posOffset>
              </wp:positionH>
              <wp:positionV relativeFrom="page">
                <wp:posOffset>9323527</wp:posOffset>
              </wp:positionV>
              <wp:extent cx="5713095" cy="129539"/>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8784" type="#_x0000_t202" id="docshape1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60</w:t>
                          </w:r>
                          <w:r>
                            <w:rPr>
                              <w:rFonts w:ascii="Arial MT"/>
                              <w:spacing w:val="-5"/>
                              <w:sz w:val="16"/>
                            </w:rPr>
                            <w:fldChar w:fldCharType="end"/>
                          </w:r>
                        </w:p>
                      </w:tc>
                    </w:tr>
                  </w:tbl>
                  <w:p>
                    <w:pPr>
                      <w:pStyle w:val="BodyText"/>
                    </w:pP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9808">
              <wp:simplePos x="0" y="0"/>
              <wp:positionH relativeFrom="page">
                <wp:posOffset>1259077</wp:posOffset>
              </wp:positionH>
              <wp:positionV relativeFrom="page">
                <wp:posOffset>9323527</wp:posOffset>
              </wp:positionV>
              <wp:extent cx="5713095" cy="129539"/>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5" w:id="71"/>
                                <w:bookmarkEnd w:id="7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61</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799808" type="#_x0000_t202" id="docshape1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5" w:id="72"/>
                          <w:bookmarkEnd w:id="7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61</w:t>
                          </w:r>
                        </w:p>
                      </w:tc>
                    </w:tr>
                  </w:tbl>
                  <w:p>
                    <w:pPr>
                      <w:pStyle w:val="BodyText"/>
                    </w:pP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0832">
              <wp:simplePos x="0" y="0"/>
              <wp:positionH relativeFrom="page">
                <wp:posOffset>1259077</wp:posOffset>
              </wp:positionH>
              <wp:positionV relativeFrom="page">
                <wp:posOffset>9323527</wp:posOffset>
              </wp:positionV>
              <wp:extent cx="5713095" cy="129539"/>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6" w:id="73"/>
                                <w:bookmarkEnd w:id="7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0832" type="#_x0000_t202" id="docshape1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6" w:id="74"/>
                          <w:bookmarkEnd w:id="7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62</w:t>
                          </w:r>
                          <w:r>
                            <w:rPr>
                              <w:rFonts w:ascii="Arial MT"/>
                              <w:spacing w:val="-5"/>
                              <w:sz w:val="16"/>
                            </w:rPr>
                            <w:fldChar w:fldCharType="end"/>
                          </w:r>
                        </w:p>
                      </w:tc>
                    </w:tr>
                  </w:tbl>
                  <w:p>
                    <w:pPr>
                      <w:pStyle w:val="BodyText"/>
                    </w:pP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2368">
              <wp:simplePos x="0" y="0"/>
              <wp:positionH relativeFrom="page">
                <wp:posOffset>1259077</wp:posOffset>
              </wp:positionH>
              <wp:positionV relativeFrom="page">
                <wp:posOffset>9323527</wp:posOffset>
              </wp:positionV>
              <wp:extent cx="5713095" cy="129539"/>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2368" type="#_x0000_t202" id="docshape1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63</w:t>
                          </w:r>
                          <w:r>
                            <w:rPr>
                              <w:rFonts w:ascii="Arial MT"/>
                              <w:spacing w:val="-5"/>
                              <w:sz w:val="16"/>
                            </w:rPr>
                            <w:fldChar w:fldCharType="end"/>
                          </w:r>
                        </w:p>
                      </w:tc>
                    </w:tr>
                  </w:tbl>
                  <w:p>
                    <w:pPr>
                      <w:pStyle w:val="BodyText"/>
                    </w:pP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3392">
              <wp:simplePos x="0" y="0"/>
              <wp:positionH relativeFrom="page">
                <wp:posOffset>1259077</wp:posOffset>
              </wp:positionH>
              <wp:positionV relativeFrom="page">
                <wp:posOffset>9323527</wp:posOffset>
              </wp:positionV>
              <wp:extent cx="5713095" cy="129539"/>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7" w:id="75"/>
                                <w:bookmarkEnd w:id="7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3392" type="#_x0000_t202" id="docshape14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7" w:id="76"/>
                          <w:bookmarkEnd w:id="7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64</w:t>
                          </w:r>
                          <w:r>
                            <w:rPr>
                              <w:rFonts w:ascii="Arial MT"/>
                              <w:spacing w:val="-5"/>
                              <w:sz w:val="16"/>
                            </w:rPr>
                            <w:fldChar w:fldCharType="end"/>
                          </w:r>
                        </w:p>
                      </w:tc>
                    </w:tr>
                  </w:tbl>
                  <w:p>
                    <w:pPr>
                      <w:pStyle w:val="BodyText"/>
                    </w:pP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4928">
              <wp:simplePos x="0" y="0"/>
              <wp:positionH relativeFrom="page">
                <wp:posOffset>1259077</wp:posOffset>
              </wp:positionH>
              <wp:positionV relativeFrom="page">
                <wp:posOffset>9323527</wp:posOffset>
              </wp:positionV>
              <wp:extent cx="5713095" cy="129539"/>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4928" type="#_x0000_t202" id="docshape1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65</w:t>
                          </w:r>
                          <w:r>
                            <w:rPr>
                              <w:rFonts w:ascii="Arial MT"/>
                              <w:spacing w:val="-5"/>
                              <w:sz w:val="16"/>
                            </w:rPr>
                            <w:fldChar w:fldCharType="end"/>
                          </w:r>
                        </w:p>
                      </w:tc>
                    </w:tr>
                  </w:tbl>
                  <w:p>
                    <w:pPr>
                      <w:pStyle w:val="BodyText"/>
                    </w:pP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5952">
              <wp:simplePos x="0" y="0"/>
              <wp:positionH relativeFrom="page">
                <wp:posOffset>1259077</wp:posOffset>
              </wp:positionH>
              <wp:positionV relativeFrom="page">
                <wp:posOffset>9323527</wp:posOffset>
              </wp:positionV>
              <wp:extent cx="5713095" cy="129539"/>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5952" type="#_x0000_t202" id="docshape14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66</w:t>
                          </w:r>
                          <w:r>
                            <w:rPr>
                              <w:rFonts w:ascii="Arial MT"/>
                              <w:spacing w:val="-5"/>
                              <w:sz w:val="16"/>
                            </w:rPr>
                            <w:fldChar w:fldCharType="end"/>
                          </w:r>
                        </w:p>
                      </w:tc>
                    </w:tr>
                  </w:tbl>
                  <w:p>
                    <w:pPr>
                      <w:pStyle w:val="BodyText"/>
                    </w:pP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6976">
              <wp:simplePos x="0" y="0"/>
              <wp:positionH relativeFrom="page">
                <wp:posOffset>1259077</wp:posOffset>
              </wp:positionH>
              <wp:positionV relativeFrom="page">
                <wp:posOffset>9323527</wp:posOffset>
              </wp:positionV>
              <wp:extent cx="5713095" cy="129539"/>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8" w:id="77"/>
                                <w:bookmarkEnd w:id="7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6976" type="#_x0000_t202" id="docshape1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8" w:id="78"/>
                          <w:bookmarkEnd w:id="7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67</w:t>
                          </w:r>
                          <w:r>
                            <w:rPr>
                              <w:rFonts w:ascii="Arial MT"/>
                              <w:spacing w:val="-5"/>
                              <w:sz w:val="16"/>
                            </w:rPr>
                            <w:fldChar w:fldCharType="end"/>
                          </w:r>
                        </w:p>
                      </w:tc>
                    </w:tr>
                  </w:tbl>
                  <w:p>
                    <w:pPr>
                      <w:pStyle w:val="BodyText"/>
                    </w:pP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8512">
              <wp:simplePos x="0" y="0"/>
              <wp:positionH relativeFrom="page">
                <wp:posOffset>1259077</wp:posOffset>
              </wp:positionH>
              <wp:positionV relativeFrom="page">
                <wp:posOffset>9323527</wp:posOffset>
              </wp:positionV>
              <wp:extent cx="5713095" cy="129539"/>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9" w:id="79"/>
                                <w:bookmarkEnd w:id="7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08512" type="#_x0000_t202" id="docshape14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39" w:id="80"/>
                          <w:bookmarkEnd w:id="8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68</w:t>
                          </w:r>
                          <w:r>
                            <w:rPr>
                              <w:rFonts w:ascii="Arial MT"/>
                              <w:spacing w:val="-5"/>
                              <w:sz w:val="16"/>
                            </w:rPr>
                            <w:fldChar w:fldCharType="end"/>
                          </w:r>
                        </w:p>
                      </w:tc>
                    </w:tr>
                  </w:tbl>
                  <w:p>
                    <w:pPr>
                      <w:pStyle w:val="BodyText"/>
                    </w:pP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0048">
              <wp:simplePos x="0" y="0"/>
              <wp:positionH relativeFrom="page">
                <wp:posOffset>1259077</wp:posOffset>
              </wp:positionH>
              <wp:positionV relativeFrom="page">
                <wp:posOffset>9323527</wp:posOffset>
              </wp:positionV>
              <wp:extent cx="5713095" cy="129539"/>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0048" type="#_x0000_t202" id="docshape15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69</w:t>
                          </w:r>
                          <w:r>
                            <w:rPr>
                              <w:rFonts w:ascii="Arial MT"/>
                              <w:spacing w:val="-5"/>
                              <w:sz w:val="16"/>
                            </w:rPr>
                            <w:fldChar w:fldCharType="end"/>
                          </w:r>
                        </w:p>
                      </w:tc>
                    </w:tr>
                  </w:tbl>
                  <w:p>
                    <w:pPr>
                      <w:pStyle w:val="BodyText"/>
                    </w:pP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1072">
              <wp:simplePos x="0" y="0"/>
              <wp:positionH relativeFrom="page">
                <wp:posOffset>1259077</wp:posOffset>
              </wp:positionH>
              <wp:positionV relativeFrom="page">
                <wp:posOffset>9323527</wp:posOffset>
              </wp:positionV>
              <wp:extent cx="5713095" cy="129539"/>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70</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1072" type="#_x0000_t202" id="docshape15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70</w:t>
                          </w:r>
                        </w:p>
                      </w:tc>
                    </w:tr>
                  </w:tbl>
                  <w:p>
                    <w:pPr>
                      <w:pStyle w:val="BodyText"/>
                    </w:pP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2608">
              <wp:simplePos x="0" y="0"/>
              <wp:positionH relativeFrom="page">
                <wp:posOffset>1259077</wp:posOffset>
              </wp:positionH>
              <wp:positionV relativeFrom="page">
                <wp:posOffset>9323527</wp:posOffset>
              </wp:positionV>
              <wp:extent cx="5713095" cy="129539"/>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2608" type="#_x0000_t202" id="docshape15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72</w:t>
                          </w:r>
                          <w:r>
                            <w:rPr>
                              <w:rFonts w:ascii="Arial MT"/>
                              <w:spacing w:val="-5"/>
                              <w:sz w:val="16"/>
                            </w:rPr>
                            <w:fldChar w:fldCharType="end"/>
                          </w:r>
                        </w:p>
                      </w:tc>
                    </w:tr>
                  </w:tbl>
                  <w:p>
                    <w:pPr>
                      <w:pStyle w:val="BodyText"/>
                    </w:pP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3632">
              <wp:simplePos x="0" y="0"/>
              <wp:positionH relativeFrom="page">
                <wp:posOffset>1259077</wp:posOffset>
              </wp:positionH>
              <wp:positionV relativeFrom="page">
                <wp:posOffset>9323527</wp:posOffset>
              </wp:positionV>
              <wp:extent cx="5713095" cy="129539"/>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0" w:id="81"/>
                                <w:bookmarkEnd w:id="8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3632" type="#_x0000_t202" id="docshape15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0" w:id="82"/>
                          <w:bookmarkEnd w:id="8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73</w:t>
                          </w:r>
                          <w:r>
                            <w:rPr>
                              <w:rFonts w:ascii="Arial MT"/>
                              <w:spacing w:val="-5"/>
                              <w:sz w:val="16"/>
                            </w:rPr>
                            <w:fldChar w:fldCharType="end"/>
                          </w:r>
                        </w:p>
                      </w:tc>
                    </w:tr>
                  </w:tbl>
                  <w:p>
                    <w:pPr>
                      <w:pStyle w:val="BodyText"/>
                    </w:pP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4656">
              <wp:simplePos x="0" y="0"/>
              <wp:positionH relativeFrom="page">
                <wp:posOffset>1259077</wp:posOffset>
              </wp:positionH>
              <wp:positionV relativeFrom="page">
                <wp:posOffset>9323527</wp:posOffset>
              </wp:positionV>
              <wp:extent cx="5713095" cy="12953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1" w:id="83"/>
                                <w:bookmarkEnd w:id="8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4656" type="#_x0000_t202" id="docshape15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1" w:id="84"/>
                          <w:bookmarkEnd w:id="8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74</w:t>
                          </w:r>
                          <w:r>
                            <w:rPr>
                              <w:rFonts w:ascii="Arial MT"/>
                              <w:spacing w:val="-5"/>
                              <w:sz w:val="16"/>
                            </w:rPr>
                            <w:fldChar w:fldCharType="end"/>
                          </w:r>
                        </w:p>
                      </w:tc>
                    </w:tr>
                  </w:tbl>
                  <w:p>
                    <w:pPr>
                      <w:pStyle w:val="BodyText"/>
                    </w:pP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6192">
              <wp:simplePos x="0" y="0"/>
              <wp:positionH relativeFrom="page">
                <wp:posOffset>1259077</wp:posOffset>
              </wp:positionH>
              <wp:positionV relativeFrom="page">
                <wp:posOffset>9323527</wp:posOffset>
              </wp:positionV>
              <wp:extent cx="5713095" cy="129539"/>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75</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6192" type="#_x0000_t202" id="docshape1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75</w:t>
                          </w:r>
                        </w:p>
                      </w:tc>
                    </w:tr>
                  </w:tbl>
                  <w:p>
                    <w:pPr>
                      <w:pStyle w:val="BodyText"/>
                    </w:pP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7216">
              <wp:simplePos x="0" y="0"/>
              <wp:positionH relativeFrom="page">
                <wp:posOffset>1259077</wp:posOffset>
              </wp:positionH>
              <wp:positionV relativeFrom="page">
                <wp:posOffset>9323527</wp:posOffset>
              </wp:positionV>
              <wp:extent cx="5713095" cy="129539"/>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7216" type="#_x0000_t202" id="docshape16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76</w:t>
                          </w:r>
                          <w:r>
                            <w:rPr>
                              <w:rFonts w:ascii="Arial MT"/>
                              <w:spacing w:val="-5"/>
                              <w:sz w:val="16"/>
                            </w:rPr>
                            <w:fldChar w:fldCharType="end"/>
                          </w:r>
                        </w:p>
                      </w:tc>
                    </w:tr>
                  </w:tbl>
                  <w:p>
                    <w:pPr>
                      <w:pStyle w:val="BodyText"/>
                    </w:pP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8240">
              <wp:simplePos x="0" y="0"/>
              <wp:positionH relativeFrom="page">
                <wp:posOffset>1259077</wp:posOffset>
              </wp:positionH>
              <wp:positionV relativeFrom="page">
                <wp:posOffset>9323527</wp:posOffset>
              </wp:positionV>
              <wp:extent cx="5713095" cy="129539"/>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8240" type="#_x0000_t202" id="docshape16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77</w:t>
                          </w:r>
                          <w:r>
                            <w:rPr>
                              <w:rFonts w:ascii="Arial MT"/>
                              <w:spacing w:val="-5"/>
                              <w:sz w:val="16"/>
                            </w:rPr>
                            <w:fldChar w:fldCharType="end"/>
                          </w:r>
                        </w:p>
                      </w:tc>
                    </w:tr>
                  </w:tbl>
                  <w:p>
                    <w:pPr>
                      <w:pStyle w:val="BodyText"/>
                    </w:pP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9264">
              <wp:simplePos x="0" y="0"/>
              <wp:positionH relativeFrom="page">
                <wp:posOffset>1259077</wp:posOffset>
              </wp:positionH>
              <wp:positionV relativeFrom="page">
                <wp:posOffset>9323527</wp:posOffset>
              </wp:positionV>
              <wp:extent cx="5713095" cy="129539"/>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19264" type="#_x0000_t202" id="docshape1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78</w:t>
                          </w:r>
                          <w:r>
                            <w:rPr>
                              <w:rFonts w:ascii="Arial MT"/>
                              <w:spacing w:val="-5"/>
                              <w:sz w:val="16"/>
                            </w:rPr>
                            <w:fldChar w:fldCharType="end"/>
                          </w:r>
                        </w:p>
                      </w:tc>
                    </w:tr>
                  </w:tbl>
                  <w:p>
                    <w:pPr>
                      <w:pStyle w:val="BodyText"/>
                    </w:pP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0288">
              <wp:simplePos x="0" y="0"/>
              <wp:positionH relativeFrom="page">
                <wp:posOffset>1259077</wp:posOffset>
              </wp:positionH>
              <wp:positionV relativeFrom="page">
                <wp:posOffset>9323527</wp:posOffset>
              </wp:positionV>
              <wp:extent cx="5713095" cy="129539"/>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0288" type="#_x0000_t202" id="docshape16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79</w:t>
                          </w:r>
                          <w:r>
                            <w:rPr>
                              <w:rFonts w:ascii="Arial MT"/>
                              <w:spacing w:val="-5"/>
                              <w:sz w:val="16"/>
                            </w:rPr>
                            <w:fldChar w:fldCharType="end"/>
                          </w:r>
                        </w:p>
                      </w:tc>
                    </w:tr>
                  </w:tbl>
                  <w:p>
                    <w:pPr>
                      <w:pStyle w:val="BodyText"/>
                    </w:pP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1312">
              <wp:simplePos x="0" y="0"/>
              <wp:positionH relativeFrom="page">
                <wp:posOffset>1259077</wp:posOffset>
              </wp:positionH>
              <wp:positionV relativeFrom="page">
                <wp:posOffset>9323527</wp:posOffset>
              </wp:positionV>
              <wp:extent cx="5713095" cy="129539"/>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1312" type="#_x0000_t202" id="docshape1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80</w:t>
                          </w:r>
                          <w:r>
                            <w:rPr>
                              <w:rFonts w:ascii="Arial MT"/>
                              <w:spacing w:val="-5"/>
                              <w:sz w:val="16"/>
                            </w:rPr>
                            <w:fldChar w:fldCharType="end"/>
                          </w:r>
                        </w:p>
                      </w:tc>
                    </w:tr>
                  </w:tbl>
                  <w:p>
                    <w:pPr>
                      <w:pStyle w:val="BodyText"/>
                    </w:pP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2336">
              <wp:simplePos x="0" y="0"/>
              <wp:positionH relativeFrom="page">
                <wp:posOffset>1259077</wp:posOffset>
              </wp:positionH>
              <wp:positionV relativeFrom="page">
                <wp:posOffset>9323527</wp:posOffset>
              </wp:positionV>
              <wp:extent cx="5713095" cy="129539"/>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2336" type="#_x0000_t202" id="docshape1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81</w:t>
                          </w:r>
                          <w:r>
                            <w:rPr>
                              <w:rFonts w:ascii="Arial MT"/>
                              <w:spacing w:val="-5"/>
                              <w:sz w:val="16"/>
                            </w:rPr>
                            <w:fldChar w:fldCharType="end"/>
                          </w:r>
                        </w:p>
                      </w:tc>
                    </w:tr>
                  </w:tbl>
                  <w:p>
                    <w:pPr>
                      <w:pStyle w:val="BodyText"/>
                    </w:pP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3360">
              <wp:simplePos x="0" y="0"/>
              <wp:positionH relativeFrom="page">
                <wp:posOffset>1259077</wp:posOffset>
              </wp:positionH>
              <wp:positionV relativeFrom="page">
                <wp:posOffset>9323527</wp:posOffset>
              </wp:positionV>
              <wp:extent cx="5713095" cy="129539"/>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2" w:id="85"/>
                                <w:bookmarkEnd w:id="8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3360" type="#_x0000_t202" id="docshape17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2" w:id="86"/>
                          <w:bookmarkEnd w:id="8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82</w:t>
                          </w:r>
                          <w:r>
                            <w:rPr>
                              <w:rFonts w:ascii="Arial MT"/>
                              <w:spacing w:val="-5"/>
                              <w:sz w:val="16"/>
                            </w:rPr>
                            <w:fldChar w:fldCharType="end"/>
                          </w:r>
                        </w:p>
                      </w:tc>
                    </w:tr>
                  </w:tbl>
                  <w:p>
                    <w:pPr>
                      <w:pStyle w:val="BodyText"/>
                    </w:pP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4384">
              <wp:simplePos x="0" y="0"/>
              <wp:positionH relativeFrom="page">
                <wp:posOffset>1259077</wp:posOffset>
              </wp:positionH>
              <wp:positionV relativeFrom="page">
                <wp:posOffset>9323527</wp:posOffset>
              </wp:positionV>
              <wp:extent cx="5713095" cy="129539"/>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4384" type="#_x0000_t202" id="docshape17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83</w:t>
                          </w:r>
                          <w:r>
                            <w:rPr>
                              <w:rFonts w:ascii="Arial MT"/>
                              <w:spacing w:val="-5"/>
                              <w:sz w:val="16"/>
                            </w:rPr>
                            <w:fldChar w:fldCharType="end"/>
                          </w:r>
                        </w:p>
                      </w:tc>
                    </w:tr>
                  </w:tbl>
                  <w:p>
                    <w:pPr>
                      <w:pStyle w:val="BodyText"/>
                    </w:pP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5408">
              <wp:simplePos x="0" y="0"/>
              <wp:positionH relativeFrom="page">
                <wp:posOffset>1259077</wp:posOffset>
              </wp:positionH>
              <wp:positionV relativeFrom="page">
                <wp:posOffset>9323527</wp:posOffset>
              </wp:positionV>
              <wp:extent cx="5713095" cy="129539"/>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5408" type="#_x0000_t202" id="docshape1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84</w:t>
                          </w:r>
                          <w:r>
                            <w:rPr>
                              <w:rFonts w:ascii="Arial MT"/>
                              <w:spacing w:val="-5"/>
                              <w:sz w:val="16"/>
                            </w:rPr>
                            <w:fldChar w:fldCharType="end"/>
                          </w:r>
                        </w:p>
                      </w:tc>
                    </w:tr>
                  </w:tbl>
                  <w:p>
                    <w:pPr>
                      <w:pStyle w:val="BodyText"/>
                    </w:pP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6944">
              <wp:simplePos x="0" y="0"/>
              <wp:positionH relativeFrom="page">
                <wp:posOffset>1259077</wp:posOffset>
              </wp:positionH>
              <wp:positionV relativeFrom="page">
                <wp:posOffset>9323527</wp:posOffset>
              </wp:positionV>
              <wp:extent cx="5713095" cy="129539"/>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3" w:id="87"/>
                                <w:bookmarkEnd w:id="8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6944" type="#_x0000_t202" id="docshape18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3" w:id="88"/>
                          <w:bookmarkEnd w:id="8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85</w:t>
                          </w:r>
                          <w:r>
                            <w:rPr>
                              <w:rFonts w:ascii="Arial MT"/>
                              <w:spacing w:val="-5"/>
                              <w:sz w:val="16"/>
                            </w:rPr>
                            <w:fldChar w:fldCharType="end"/>
                          </w:r>
                        </w:p>
                      </w:tc>
                    </w:tr>
                  </w:tbl>
                  <w:p>
                    <w:pPr>
                      <w:pStyle w:val="BodyText"/>
                    </w:pP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7968">
              <wp:simplePos x="0" y="0"/>
              <wp:positionH relativeFrom="page">
                <wp:posOffset>1259077</wp:posOffset>
              </wp:positionH>
              <wp:positionV relativeFrom="page">
                <wp:posOffset>9323527</wp:posOffset>
              </wp:positionV>
              <wp:extent cx="5713095" cy="129539"/>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4" w:id="89"/>
                                <w:bookmarkEnd w:id="8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7968" type="#_x0000_t202" id="docshape18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4" w:id="90"/>
                          <w:bookmarkEnd w:id="9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86</w:t>
                          </w:r>
                          <w:r>
                            <w:rPr>
                              <w:rFonts w:ascii="Arial MT"/>
                              <w:spacing w:val="-5"/>
                              <w:sz w:val="16"/>
                            </w:rPr>
                            <w:fldChar w:fldCharType="end"/>
                          </w:r>
                        </w:p>
                      </w:tc>
                    </w:tr>
                  </w:tbl>
                  <w:p>
                    <w:pPr>
                      <w:pStyle w:val="BodyText"/>
                    </w:pP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8992">
              <wp:simplePos x="0" y="0"/>
              <wp:positionH relativeFrom="page">
                <wp:posOffset>1259077</wp:posOffset>
              </wp:positionH>
              <wp:positionV relativeFrom="page">
                <wp:posOffset>9323527</wp:posOffset>
              </wp:positionV>
              <wp:extent cx="5713095" cy="129539"/>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5" w:id="91"/>
                                <w:bookmarkEnd w:id="9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28992" type="#_x0000_t202" id="docshape18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5" w:id="92"/>
                          <w:bookmarkEnd w:id="9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87</w:t>
                          </w:r>
                          <w:r>
                            <w:rPr>
                              <w:rFonts w:ascii="Arial MT"/>
                              <w:spacing w:val="-5"/>
                              <w:sz w:val="16"/>
                            </w:rPr>
                            <w:fldChar w:fldCharType="end"/>
                          </w:r>
                        </w:p>
                      </w:tc>
                    </w:tr>
                  </w:tbl>
                  <w:p>
                    <w:pPr>
                      <w:pStyle w:val="BodyText"/>
                    </w:pP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0016">
              <wp:simplePos x="0" y="0"/>
              <wp:positionH relativeFrom="page">
                <wp:posOffset>1259077</wp:posOffset>
              </wp:positionH>
              <wp:positionV relativeFrom="page">
                <wp:posOffset>9323527</wp:posOffset>
              </wp:positionV>
              <wp:extent cx="5713095" cy="129539"/>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0016" type="#_x0000_t202" id="docshape1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88</w:t>
                          </w:r>
                          <w:r>
                            <w:rPr>
                              <w:rFonts w:ascii="Arial MT"/>
                              <w:spacing w:val="-5"/>
                              <w:sz w:val="16"/>
                            </w:rPr>
                            <w:fldChar w:fldCharType="end"/>
                          </w:r>
                        </w:p>
                      </w:tc>
                    </w:tr>
                  </w:tbl>
                  <w:p>
                    <w:pPr>
                      <w:pStyle w:val="BodyText"/>
                    </w:pP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1040">
              <wp:simplePos x="0" y="0"/>
              <wp:positionH relativeFrom="page">
                <wp:posOffset>1259077</wp:posOffset>
              </wp:positionH>
              <wp:positionV relativeFrom="page">
                <wp:posOffset>9323527</wp:posOffset>
              </wp:positionV>
              <wp:extent cx="5713095" cy="129539"/>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6" w:id="93"/>
                                <w:bookmarkEnd w:id="9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1040" type="#_x0000_t202" id="docshape18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6" w:id="94"/>
                          <w:bookmarkEnd w:id="9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89</w:t>
                          </w:r>
                          <w:r>
                            <w:rPr>
                              <w:rFonts w:ascii="Arial MT"/>
                              <w:spacing w:val="-5"/>
                              <w:sz w:val="16"/>
                            </w:rPr>
                            <w:fldChar w:fldCharType="end"/>
                          </w:r>
                        </w:p>
                      </w:tc>
                    </w:tr>
                  </w:tbl>
                  <w:p>
                    <w:pPr>
                      <w:pStyle w:val="BodyText"/>
                    </w:pP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2064">
              <wp:simplePos x="0" y="0"/>
              <wp:positionH relativeFrom="page">
                <wp:posOffset>1259077</wp:posOffset>
              </wp:positionH>
              <wp:positionV relativeFrom="page">
                <wp:posOffset>9323527</wp:posOffset>
              </wp:positionV>
              <wp:extent cx="5713095" cy="129539"/>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2064" type="#_x0000_t202" id="docshape1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90</w:t>
                          </w:r>
                          <w:r>
                            <w:rPr>
                              <w:rFonts w:ascii="Arial MT"/>
                              <w:spacing w:val="-5"/>
                              <w:sz w:val="16"/>
                            </w:rPr>
                            <w:fldChar w:fldCharType="end"/>
                          </w:r>
                        </w:p>
                      </w:tc>
                    </w:tr>
                  </w:tbl>
                  <w:p>
                    <w:pPr>
                      <w:pStyle w:val="BodyText"/>
                    </w:pP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3600">
              <wp:simplePos x="0" y="0"/>
              <wp:positionH relativeFrom="page">
                <wp:posOffset>1259077</wp:posOffset>
              </wp:positionH>
              <wp:positionV relativeFrom="page">
                <wp:posOffset>9323527</wp:posOffset>
              </wp:positionV>
              <wp:extent cx="5713095" cy="129539"/>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7" w:id="95"/>
                                <w:bookmarkEnd w:id="9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3600" type="#_x0000_t202" id="docshape19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7" w:id="96"/>
                          <w:bookmarkEnd w:id="9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91</w:t>
                          </w:r>
                          <w:r>
                            <w:rPr>
                              <w:rFonts w:ascii="Arial MT"/>
                              <w:spacing w:val="-5"/>
                              <w:sz w:val="16"/>
                            </w:rPr>
                            <w:fldChar w:fldCharType="end"/>
                          </w:r>
                        </w:p>
                      </w:tc>
                    </w:tr>
                  </w:tbl>
                  <w:p>
                    <w:pPr>
                      <w:pStyle w:val="BodyText"/>
                    </w:pP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4624">
              <wp:simplePos x="0" y="0"/>
              <wp:positionH relativeFrom="page">
                <wp:posOffset>1259077</wp:posOffset>
              </wp:positionH>
              <wp:positionV relativeFrom="page">
                <wp:posOffset>9323527</wp:posOffset>
              </wp:positionV>
              <wp:extent cx="5713095" cy="129539"/>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4624" type="#_x0000_t202" id="docshape19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92</w:t>
                          </w:r>
                          <w:r>
                            <w:rPr>
                              <w:rFonts w:ascii="Arial MT"/>
                              <w:spacing w:val="-5"/>
                              <w:sz w:val="16"/>
                            </w:rPr>
                            <w:fldChar w:fldCharType="end"/>
                          </w:r>
                        </w:p>
                      </w:tc>
                    </w:tr>
                  </w:tbl>
                  <w:p>
                    <w:pPr>
                      <w:pStyle w:val="BodyText"/>
                    </w:pP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5648">
              <wp:simplePos x="0" y="0"/>
              <wp:positionH relativeFrom="page">
                <wp:posOffset>1259077</wp:posOffset>
              </wp:positionH>
              <wp:positionV relativeFrom="page">
                <wp:posOffset>9323527</wp:posOffset>
              </wp:positionV>
              <wp:extent cx="5713095" cy="129539"/>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5648" type="#_x0000_t202" id="docshape19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93</w:t>
                          </w:r>
                          <w:r>
                            <w:rPr>
                              <w:rFonts w:ascii="Arial MT"/>
                              <w:spacing w:val="-5"/>
                              <w:sz w:val="16"/>
                            </w:rPr>
                            <w:fldChar w:fldCharType="end"/>
                          </w:r>
                        </w:p>
                      </w:tc>
                    </w:tr>
                  </w:tbl>
                  <w:p>
                    <w:pPr>
                      <w:pStyle w:val="BodyText"/>
                    </w:pP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6672">
              <wp:simplePos x="0" y="0"/>
              <wp:positionH relativeFrom="page">
                <wp:posOffset>1259077</wp:posOffset>
              </wp:positionH>
              <wp:positionV relativeFrom="page">
                <wp:posOffset>9323527</wp:posOffset>
              </wp:positionV>
              <wp:extent cx="5713095" cy="129539"/>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6672" type="#_x0000_t202" id="docshape20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94</w:t>
                          </w:r>
                          <w:r>
                            <w:rPr>
                              <w:rFonts w:ascii="Arial MT"/>
                              <w:spacing w:val="-5"/>
                              <w:sz w:val="16"/>
                            </w:rPr>
                            <w:fldChar w:fldCharType="end"/>
                          </w:r>
                        </w:p>
                      </w:tc>
                    </w:tr>
                  </w:tbl>
                  <w:p>
                    <w:pPr>
                      <w:pStyle w:val="BodyText"/>
                    </w:pP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7696">
              <wp:simplePos x="0" y="0"/>
              <wp:positionH relativeFrom="page">
                <wp:posOffset>1259077</wp:posOffset>
              </wp:positionH>
              <wp:positionV relativeFrom="page">
                <wp:posOffset>9323527</wp:posOffset>
              </wp:positionV>
              <wp:extent cx="5713095" cy="129539"/>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7696" type="#_x0000_t202" id="docshape20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95</w:t>
                          </w:r>
                          <w:r>
                            <w:rPr>
                              <w:rFonts w:ascii="Arial MT"/>
                              <w:spacing w:val="-5"/>
                              <w:sz w:val="16"/>
                            </w:rPr>
                            <w:fldChar w:fldCharType="end"/>
                          </w:r>
                        </w:p>
                      </w:tc>
                    </w:tr>
                  </w:tbl>
                  <w:p>
                    <w:pPr>
                      <w:pStyle w:val="BodyText"/>
                    </w:pP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8720">
              <wp:simplePos x="0" y="0"/>
              <wp:positionH relativeFrom="page">
                <wp:posOffset>1259077</wp:posOffset>
              </wp:positionH>
              <wp:positionV relativeFrom="page">
                <wp:posOffset>9323527</wp:posOffset>
              </wp:positionV>
              <wp:extent cx="5713095" cy="129539"/>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38720" type="#_x0000_t202" id="docshape20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96</w:t>
                          </w:r>
                          <w:r>
                            <w:rPr>
                              <w:rFonts w:ascii="Arial MT"/>
                              <w:spacing w:val="-5"/>
                              <w:sz w:val="16"/>
                            </w:rPr>
                            <w:fldChar w:fldCharType="end"/>
                          </w:r>
                        </w:p>
                      </w:tc>
                    </w:tr>
                  </w:tbl>
                  <w:p>
                    <w:pPr>
                      <w:pStyle w:val="BodyText"/>
                    </w:pP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0256">
              <wp:simplePos x="0" y="0"/>
              <wp:positionH relativeFrom="page">
                <wp:posOffset>1259077</wp:posOffset>
              </wp:positionH>
              <wp:positionV relativeFrom="page">
                <wp:posOffset>9323527</wp:posOffset>
              </wp:positionV>
              <wp:extent cx="5713095" cy="129539"/>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8" w:id="97"/>
                                <w:bookmarkEnd w:id="9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0256" type="#_x0000_t202" id="docshape2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8" w:id="98"/>
                          <w:bookmarkEnd w:id="9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97</w:t>
                          </w:r>
                          <w:r>
                            <w:rPr>
                              <w:rFonts w:ascii="Arial MT"/>
                              <w:spacing w:val="-5"/>
                              <w:sz w:val="16"/>
                            </w:rPr>
                            <w:fldChar w:fldCharType="end"/>
                          </w:r>
                        </w:p>
                      </w:tc>
                    </w:tr>
                  </w:tbl>
                  <w:p>
                    <w:pPr>
                      <w:pStyle w:val="BodyText"/>
                    </w:pP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1792">
              <wp:simplePos x="0" y="0"/>
              <wp:positionH relativeFrom="page">
                <wp:posOffset>1259077</wp:posOffset>
              </wp:positionH>
              <wp:positionV relativeFrom="page">
                <wp:posOffset>9323527</wp:posOffset>
              </wp:positionV>
              <wp:extent cx="5713095" cy="129539"/>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9" w:id="99"/>
                                <w:bookmarkEnd w:id="99"/>
                                <w:r>
                                  <w:rPr/>
                                </w:r>
                                <w:bookmarkStart w:name="_bookmark50" w:id="100"/>
                                <w:bookmarkEnd w:id="10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98</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1792" type="#_x0000_t202" id="docshape2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49" w:id="101"/>
                          <w:bookmarkEnd w:id="101"/>
                          <w:r>
                            <w:rPr/>
                          </w:r>
                          <w:bookmarkStart w:name="_bookmark50" w:id="102"/>
                          <w:bookmarkEnd w:id="10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t>98</w:t>
                          </w:r>
                        </w:p>
                      </w:tc>
                    </w:tr>
                  </w:tbl>
                  <w:p>
                    <w:pPr>
                      <w:pStyle w:val="BodyText"/>
                    </w:pP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2816">
              <wp:simplePos x="0" y="0"/>
              <wp:positionH relativeFrom="page">
                <wp:posOffset>1259077</wp:posOffset>
              </wp:positionH>
              <wp:positionV relativeFrom="page">
                <wp:posOffset>9323527</wp:posOffset>
              </wp:positionV>
              <wp:extent cx="5713095" cy="129539"/>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1" w:id="103"/>
                                <w:bookmarkEnd w:id="10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2816" type="#_x0000_t202" id="docshape2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1" w:id="104"/>
                          <w:bookmarkEnd w:id="10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12"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99</w:t>
                          </w:r>
                          <w:r>
                            <w:rPr>
                              <w:rFonts w:ascii="Arial MT"/>
                              <w:spacing w:val="-5"/>
                              <w:sz w:val="16"/>
                            </w:rPr>
                            <w:fldChar w:fldCharType="end"/>
                          </w:r>
                        </w:p>
                      </w:tc>
                    </w:tr>
                  </w:tbl>
                  <w:p>
                    <w:pPr>
                      <w:pStyle w:val="BodyText"/>
                    </w:pP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3840">
              <wp:simplePos x="0" y="0"/>
              <wp:positionH relativeFrom="page">
                <wp:posOffset>1259077</wp:posOffset>
              </wp:positionH>
              <wp:positionV relativeFrom="page">
                <wp:posOffset>9323527</wp:posOffset>
              </wp:positionV>
              <wp:extent cx="5713095" cy="129539"/>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2" w:id="105"/>
                                <w:bookmarkEnd w:id="10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3840" type="#_x0000_t202" id="docshape2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2" w:id="106"/>
                          <w:bookmarkEnd w:id="10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100</w:t>
                          </w:r>
                          <w:r>
                            <w:rPr>
                              <w:rFonts w:ascii="Arial MT"/>
                              <w:spacing w:val="-5"/>
                              <w:sz w:val="16"/>
                            </w:rPr>
                            <w:fldChar w:fldCharType="end"/>
                          </w:r>
                        </w:p>
                      </w:tc>
                    </w:tr>
                  </w:tbl>
                  <w:p>
                    <w:pPr>
                      <w:pStyle w:val="BodyText"/>
                    </w:pP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4864">
              <wp:simplePos x="0" y="0"/>
              <wp:positionH relativeFrom="page">
                <wp:posOffset>1259077</wp:posOffset>
              </wp:positionH>
              <wp:positionV relativeFrom="page">
                <wp:posOffset>9323527</wp:posOffset>
              </wp:positionV>
              <wp:extent cx="5713095" cy="129539"/>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3" w:id="107"/>
                                <w:bookmarkEnd w:id="107"/>
                                <w:r>
                                  <w:rPr/>
                                </w:r>
                                <w:bookmarkStart w:name="_bookmark54" w:id="108"/>
                                <w:bookmarkEnd w:id="10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4864" type="#_x0000_t202" id="docshape2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3" w:id="109"/>
                          <w:bookmarkEnd w:id="109"/>
                          <w:r>
                            <w:rPr/>
                          </w:r>
                          <w:bookmarkStart w:name="_bookmark54" w:id="110"/>
                          <w:bookmarkEnd w:id="11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101</w:t>
                          </w:r>
                          <w:r>
                            <w:rPr>
                              <w:rFonts w:ascii="Arial MT"/>
                              <w:spacing w:val="-5"/>
                              <w:sz w:val="16"/>
                            </w:rPr>
                            <w:fldChar w:fldCharType="end"/>
                          </w:r>
                        </w:p>
                      </w:tc>
                    </w:tr>
                  </w:tbl>
                  <w:p>
                    <w:pPr>
                      <w:pStyle w:val="BodyText"/>
                    </w:pP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5888">
              <wp:simplePos x="0" y="0"/>
              <wp:positionH relativeFrom="page">
                <wp:posOffset>1259077</wp:posOffset>
              </wp:positionH>
              <wp:positionV relativeFrom="page">
                <wp:posOffset>9323527</wp:posOffset>
              </wp:positionV>
              <wp:extent cx="5713095" cy="129539"/>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5888" type="#_x0000_t202" id="docshape2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102</w:t>
                          </w:r>
                          <w:r>
                            <w:rPr>
                              <w:rFonts w:ascii="Arial MT"/>
                              <w:spacing w:val="-5"/>
                              <w:sz w:val="16"/>
                            </w:rPr>
                            <w:fldChar w:fldCharType="end"/>
                          </w:r>
                        </w:p>
                      </w:tc>
                    </w:tr>
                  </w:tbl>
                  <w:p>
                    <w:pPr>
                      <w:pStyle w:val="BodyText"/>
                    </w:pP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6912">
              <wp:simplePos x="0" y="0"/>
              <wp:positionH relativeFrom="page">
                <wp:posOffset>1259077</wp:posOffset>
              </wp:positionH>
              <wp:positionV relativeFrom="page">
                <wp:posOffset>9323527</wp:posOffset>
              </wp:positionV>
              <wp:extent cx="5713095" cy="129539"/>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5" w:id="111"/>
                                <w:bookmarkEnd w:id="111"/>
                                <w:r>
                                  <w:rPr/>
                                </w:r>
                                <w:bookmarkStart w:name="_bookmark56" w:id="112"/>
                                <w:bookmarkEnd w:id="11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6912" type="#_x0000_t202" id="docshape2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5" w:id="113"/>
                          <w:bookmarkEnd w:id="113"/>
                          <w:r>
                            <w:rPr/>
                          </w:r>
                          <w:bookmarkStart w:name="_bookmark56" w:id="114"/>
                          <w:bookmarkEnd w:id="11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103</w:t>
                          </w:r>
                          <w:r>
                            <w:rPr>
                              <w:rFonts w:ascii="Arial MT"/>
                              <w:spacing w:val="-5"/>
                              <w:sz w:val="16"/>
                            </w:rPr>
                            <w:fldChar w:fldCharType="end"/>
                          </w:r>
                        </w:p>
                      </w:tc>
                    </w:tr>
                  </w:tbl>
                  <w:p>
                    <w:pPr>
                      <w:pStyle w:val="BodyText"/>
                    </w:pP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7936">
              <wp:simplePos x="0" y="0"/>
              <wp:positionH relativeFrom="page">
                <wp:posOffset>1259077</wp:posOffset>
              </wp:positionH>
              <wp:positionV relativeFrom="page">
                <wp:posOffset>9323527</wp:posOffset>
              </wp:positionV>
              <wp:extent cx="5713095" cy="129539"/>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7936" type="#_x0000_t202" id="docshape2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104</w:t>
                          </w:r>
                          <w:r>
                            <w:rPr>
                              <w:rFonts w:ascii="Arial MT"/>
                              <w:spacing w:val="-5"/>
                              <w:sz w:val="16"/>
                            </w:rPr>
                            <w:fldChar w:fldCharType="end"/>
                          </w:r>
                        </w:p>
                      </w:tc>
                    </w:tr>
                  </w:tbl>
                  <w:p>
                    <w:pPr>
                      <w:pStyle w:val="BodyText"/>
                    </w:pP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8960">
              <wp:simplePos x="0" y="0"/>
              <wp:positionH relativeFrom="page">
                <wp:posOffset>1259077</wp:posOffset>
              </wp:positionH>
              <wp:positionV relativeFrom="page">
                <wp:posOffset>9323527</wp:posOffset>
              </wp:positionV>
              <wp:extent cx="5713095" cy="129539"/>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8960" type="#_x0000_t202" id="docshape2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105</w:t>
                          </w:r>
                          <w:r>
                            <w:rPr>
                              <w:rFonts w:ascii="Arial MT"/>
                              <w:spacing w:val="-5"/>
                              <w:sz w:val="16"/>
                            </w:rPr>
                            <w:fldChar w:fldCharType="end"/>
                          </w:r>
                        </w:p>
                      </w:tc>
                    </w:tr>
                  </w:tbl>
                  <w:p>
                    <w:pPr>
                      <w:pStyle w:val="BodyText"/>
                    </w:pP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9984">
              <wp:simplePos x="0" y="0"/>
              <wp:positionH relativeFrom="page">
                <wp:posOffset>1259077</wp:posOffset>
              </wp:positionH>
              <wp:positionV relativeFrom="page">
                <wp:posOffset>9323527</wp:posOffset>
              </wp:positionV>
              <wp:extent cx="5713095" cy="129539"/>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49984" type="#_x0000_t202" id="docshape2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106</w:t>
                          </w:r>
                          <w:r>
                            <w:rPr>
                              <w:rFonts w:ascii="Arial MT"/>
                              <w:spacing w:val="-5"/>
                              <w:sz w:val="16"/>
                            </w:rPr>
                            <w:fldChar w:fldCharType="end"/>
                          </w:r>
                        </w:p>
                      </w:tc>
                    </w:tr>
                  </w:tbl>
                  <w:p>
                    <w:pPr>
                      <w:pStyle w:val="BodyText"/>
                    </w:pP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1008">
              <wp:simplePos x="0" y="0"/>
              <wp:positionH relativeFrom="page">
                <wp:posOffset>1259077</wp:posOffset>
              </wp:positionH>
              <wp:positionV relativeFrom="page">
                <wp:posOffset>9323527</wp:posOffset>
              </wp:positionV>
              <wp:extent cx="5713095" cy="129539"/>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1008" type="#_x0000_t202" id="docshape2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107</w:t>
                          </w:r>
                          <w:r>
                            <w:rPr>
                              <w:rFonts w:ascii="Arial MT"/>
                              <w:spacing w:val="-5"/>
                              <w:sz w:val="16"/>
                            </w:rPr>
                            <w:fldChar w:fldCharType="end"/>
                          </w:r>
                        </w:p>
                      </w:tc>
                    </w:tr>
                  </w:tbl>
                  <w:p>
                    <w:pPr>
                      <w:pStyle w:val="BodyText"/>
                    </w:pP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2032">
              <wp:simplePos x="0" y="0"/>
              <wp:positionH relativeFrom="page">
                <wp:posOffset>1259077</wp:posOffset>
              </wp:positionH>
              <wp:positionV relativeFrom="page">
                <wp:posOffset>9323527</wp:posOffset>
              </wp:positionV>
              <wp:extent cx="5713095" cy="129539"/>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2032" type="#_x0000_t202" id="docshape2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108</w:t>
                          </w:r>
                          <w:r>
                            <w:rPr>
                              <w:rFonts w:ascii="Arial MT"/>
                              <w:spacing w:val="-5"/>
                              <w:sz w:val="16"/>
                            </w:rPr>
                            <w:fldChar w:fldCharType="end"/>
                          </w:r>
                        </w:p>
                      </w:tc>
                    </w:tr>
                  </w:tbl>
                  <w:p>
                    <w:pPr>
                      <w:pStyle w:val="BodyText"/>
                    </w:pP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3056">
              <wp:simplePos x="0" y="0"/>
              <wp:positionH relativeFrom="page">
                <wp:posOffset>1259077</wp:posOffset>
              </wp:positionH>
              <wp:positionV relativeFrom="page">
                <wp:posOffset>9323527</wp:posOffset>
              </wp:positionV>
              <wp:extent cx="5713095" cy="129539"/>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3056" type="#_x0000_t202" id="docshape2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109</w:t>
                          </w:r>
                          <w:r>
                            <w:rPr>
                              <w:rFonts w:ascii="Arial MT"/>
                              <w:spacing w:val="-5"/>
                              <w:sz w:val="16"/>
                            </w:rPr>
                            <w:fldChar w:fldCharType="end"/>
                          </w:r>
                        </w:p>
                      </w:tc>
                    </w:tr>
                  </w:tbl>
                  <w:p>
                    <w:pPr>
                      <w:pStyle w:val="BodyText"/>
                    </w:pP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4080">
              <wp:simplePos x="0" y="0"/>
              <wp:positionH relativeFrom="page">
                <wp:posOffset>1259077</wp:posOffset>
              </wp:positionH>
              <wp:positionV relativeFrom="page">
                <wp:posOffset>9323527</wp:posOffset>
              </wp:positionV>
              <wp:extent cx="5713095" cy="129539"/>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4080" type="#_x0000_t202" id="docshape2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110</w:t>
                          </w:r>
                          <w:r>
                            <w:rPr>
                              <w:rFonts w:ascii="Arial MT"/>
                              <w:spacing w:val="-5"/>
                              <w:sz w:val="16"/>
                            </w:rPr>
                            <w:fldChar w:fldCharType="end"/>
                          </w:r>
                        </w:p>
                      </w:tc>
                    </w:tr>
                  </w:tbl>
                  <w:p>
                    <w:pPr>
                      <w:pStyle w:val="BodyText"/>
                    </w:pP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5104">
              <wp:simplePos x="0" y="0"/>
              <wp:positionH relativeFrom="page">
                <wp:posOffset>1259077</wp:posOffset>
              </wp:positionH>
              <wp:positionV relativeFrom="page">
                <wp:posOffset>9323527</wp:posOffset>
              </wp:positionV>
              <wp:extent cx="5713095" cy="129539"/>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12"/>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5104" type="#_x0000_t202" id="docshape2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12"/>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111</w:t>
                          </w:r>
                          <w:r>
                            <w:rPr>
                              <w:rFonts w:ascii="Arial MT"/>
                              <w:spacing w:val="-5"/>
                              <w:sz w:val="16"/>
                            </w:rPr>
                            <w:fldChar w:fldCharType="end"/>
                          </w:r>
                        </w:p>
                      </w:tc>
                    </w:tr>
                  </w:tbl>
                  <w:p>
                    <w:pPr>
                      <w:pStyle w:val="BodyText"/>
                    </w:pP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6128">
              <wp:simplePos x="0" y="0"/>
              <wp:positionH relativeFrom="page">
                <wp:posOffset>1259077</wp:posOffset>
              </wp:positionH>
              <wp:positionV relativeFrom="page">
                <wp:posOffset>9323527</wp:posOffset>
              </wp:positionV>
              <wp:extent cx="5713095" cy="129539"/>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6128" type="#_x0000_t202" id="docshape2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112</w:t>
                          </w:r>
                          <w:r>
                            <w:rPr>
                              <w:rFonts w:ascii="Arial MT"/>
                              <w:spacing w:val="-5"/>
                              <w:sz w:val="16"/>
                            </w:rPr>
                            <w:fldChar w:fldCharType="end"/>
                          </w:r>
                        </w:p>
                      </w:tc>
                    </w:tr>
                  </w:tbl>
                  <w:p>
                    <w:pPr>
                      <w:pStyle w:val="BodyText"/>
                    </w:pP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7152">
              <wp:simplePos x="0" y="0"/>
              <wp:positionH relativeFrom="page">
                <wp:posOffset>1259077</wp:posOffset>
              </wp:positionH>
              <wp:positionV relativeFrom="page">
                <wp:posOffset>9323527</wp:posOffset>
              </wp:positionV>
              <wp:extent cx="5713095" cy="129539"/>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7" w:id="115"/>
                                <w:bookmarkEnd w:id="11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7152" type="#_x0000_t202" id="docshape24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7" w:id="116"/>
                          <w:bookmarkEnd w:id="11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113</w:t>
                          </w:r>
                          <w:r>
                            <w:rPr>
                              <w:rFonts w:ascii="Arial MT"/>
                              <w:spacing w:val="-5"/>
                              <w:sz w:val="16"/>
                            </w:rPr>
                            <w:fldChar w:fldCharType="end"/>
                          </w:r>
                        </w:p>
                      </w:tc>
                    </w:tr>
                  </w:tbl>
                  <w:p>
                    <w:pPr>
                      <w:pStyle w:val="BodyText"/>
                    </w:pP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8176">
              <wp:simplePos x="0" y="0"/>
              <wp:positionH relativeFrom="page">
                <wp:posOffset>1259077</wp:posOffset>
              </wp:positionH>
              <wp:positionV relativeFrom="page">
                <wp:posOffset>9323527</wp:posOffset>
              </wp:positionV>
              <wp:extent cx="5713095" cy="129539"/>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8176" type="#_x0000_t202" id="docshape2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114</w:t>
                          </w:r>
                          <w:r>
                            <w:rPr>
                              <w:rFonts w:ascii="Arial MT"/>
                              <w:spacing w:val="-5"/>
                              <w:sz w:val="16"/>
                            </w:rPr>
                            <w:fldChar w:fldCharType="end"/>
                          </w:r>
                        </w:p>
                      </w:tc>
                    </w:tr>
                  </w:tbl>
                  <w:p>
                    <w:pPr>
                      <w:pStyle w:val="BodyText"/>
                    </w:pP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9200">
              <wp:simplePos x="0" y="0"/>
              <wp:positionH relativeFrom="page">
                <wp:posOffset>1259077</wp:posOffset>
              </wp:positionH>
              <wp:positionV relativeFrom="page">
                <wp:posOffset>9323527</wp:posOffset>
              </wp:positionV>
              <wp:extent cx="5713095" cy="129539"/>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59200" type="#_x0000_t202" id="docshape24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115</w:t>
                          </w:r>
                          <w:r>
                            <w:rPr>
                              <w:rFonts w:ascii="Arial MT"/>
                              <w:spacing w:val="-5"/>
                              <w:sz w:val="16"/>
                            </w:rPr>
                            <w:fldChar w:fldCharType="end"/>
                          </w:r>
                        </w:p>
                      </w:tc>
                    </w:tr>
                  </w:tbl>
                  <w:p>
                    <w:pPr>
                      <w:pStyle w:val="BodyText"/>
                    </w:pP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0224">
              <wp:simplePos x="0" y="0"/>
              <wp:positionH relativeFrom="page">
                <wp:posOffset>1259077</wp:posOffset>
              </wp:positionH>
              <wp:positionV relativeFrom="page">
                <wp:posOffset>9323527</wp:posOffset>
              </wp:positionV>
              <wp:extent cx="5713095" cy="129539"/>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0224" type="#_x0000_t202" id="docshape2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116</w:t>
                          </w:r>
                          <w:r>
                            <w:rPr>
                              <w:rFonts w:ascii="Arial MT"/>
                              <w:spacing w:val="-5"/>
                              <w:sz w:val="16"/>
                            </w:rPr>
                            <w:fldChar w:fldCharType="end"/>
                          </w:r>
                        </w:p>
                      </w:tc>
                    </w:tr>
                  </w:tbl>
                  <w:p>
                    <w:pPr>
                      <w:pStyle w:val="BodyText"/>
                    </w:pP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1248">
              <wp:simplePos x="0" y="0"/>
              <wp:positionH relativeFrom="page">
                <wp:posOffset>1259077</wp:posOffset>
              </wp:positionH>
              <wp:positionV relativeFrom="page">
                <wp:posOffset>9323527</wp:posOffset>
              </wp:positionV>
              <wp:extent cx="5713095" cy="129539"/>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8" w:id="117"/>
                                <w:bookmarkEnd w:id="11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1248" type="#_x0000_t202" id="docshape24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8" w:id="118"/>
                          <w:bookmarkEnd w:id="11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117</w:t>
                          </w:r>
                          <w:r>
                            <w:rPr>
                              <w:rFonts w:ascii="Arial MT"/>
                              <w:spacing w:val="-5"/>
                              <w:sz w:val="16"/>
                            </w:rPr>
                            <w:fldChar w:fldCharType="end"/>
                          </w:r>
                        </w:p>
                      </w:tc>
                    </w:tr>
                  </w:tbl>
                  <w:p>
                    <w:pPr>
                      <w:pStyle w:val="BodyText"/>
                    </w:pP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2272">
              <wp:simplePos x="0" y="0"/>
              <wp:positionH relativeFrom="page">
                <wp:posOffset>1259077</wp:posOffset>
              </wp:positionH>
              <wp:positionV relativeFrom="page">
                <wp:posOffset>9323527</wp:posOffset>
              </wp:positionV>
              <wp:extent cx="5713095" cy="129539"/>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9" w:id="119"/>
                                <w:bookmarkEnd w:id="11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2272" type="#_x0000_t202" id="docshape25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59" w:id="120"/>
                          <w:bookmarkEnd w:id="12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118</w:t>
                          </w:r>
                          <w:r>
                            <w:rPr>
                              <w:rFonts w:ascii="Arial MT"/>
                              <w:spacing w:val="-5"/>
                              <w:sz w:val="16"/>
                            </w:rPr>
                            <w:fldChar w:fldCharType="end"/>
                          </w:r>
                        </w:p>
                      </w:tc>
                    </w:tr>
                  </w:tbl>
                  <w:p>
                    <w:pPr>
                      <w:pStyle w:val="BodyText"/>
                    </w:pP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3808">
              <wp:simplePos x="0" y="0"/>
              <wp:positionH relativeFrom="page">
                <wp:posOffset>1259077</wp:posOffset>
              </wp:positionH>
              <wp:positionV relativeFrom="page">
                <wp:posOffset>9323527</wp:posOffset>
              </wp:positionV>
              <wp:extent cx="5713095" cy="129539"/>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3808" type="#_x0000_t202" id="docshape25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4"/>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119</w:t>
                          </w:r>
                          <w:r>
                            <w:rPr>
                              <w:rFonts w:ascii="Arial MT"/>
                              <w:spacing w:val="-5"/>
                              <w:sz w:val="16"/>
                            </w:rPr>
                            <w:fldChar w:fldCharType="end"/>
                          </w:r>
                        </w:p>
                      </w:tc>
                    </w:tr>
                  </w:tbl>
                  <w:p>
                    <w:pPr>
                      <w:pStyle w:val="BodyText"/>
                    </w:pP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4832">
              <wp:simplePos x="0" y="0"/>
              <wp:positionH relativeFrom="page">
                <wp:posOffset>1259077</wp:posOffset>
              </wp:positionH>
              <wp:positionV relativeFrom="page">
                <wp:posOffset>9323527</wp:posOffset>
              </wp:positionV>
              <wp:extent cx="5713095" cy="129539"/>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4832" type="#_x0000_t202" id="docshape25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120</w:t>
                          </w:r>
                          <w:r>
                            <w:rPr>
                              <w:rFonts w:ascii="Arial MT"/>
                              <w:spacing w:val="-5"/>
                              <w:sz w:val="16"/>
                            </w:rPr>
                            <w:fldChar w:fldCharType="end"/>
                          </w:r>
                        </w:p>
                      </w:tc>
                    </w:tr>
                  </w:tbl>
                  <w:p>
                    <w:pPr>
                      <w:pStyle w:val="BodyText"/>
                    </w:pP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5856">
              <wp:simplePos x="0" y="0"/>
              <wp:positionH relativeFrom="page">
                <wp:posOffset>1259077</wp:posOffset>
              </wp:positionH>
              <wp:positionV relativeFrom="page">
                <wp:posOffset>9323527</wp:posOffset>
              </wp:positionV>
              <wp:extent cx="5713095" cy="129539"/>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0" w:id="121"/>
                                <w:bookmarkEnd w:id="12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5856" type="#_x0000_t202" id="docshape25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0" w:id="122"/>
                          <w:bookmarkEnd w:id="12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121</w:t>
                          </w:r>
                          <w:r>
                            <w:rPr>
                              <w:rFonts w:ascii="Arial MT"/>
                              <w:spacing w:val="-5"/>
                              <w:sz w:val="16"/>
                            </w:rPr>
                            <w:fldChar w:fldCharType="end"/>
                          </w:r>
                        </w:p>
                      </w:tc>
                    </w:tr>
                  </w:tbl>
                  <w:p>
                    <w:pPr>
                      <w:pStyle w:val="BodyText"/>
                    </w:pP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6880">
              <wp:simplePos x="0" y="0"/>
              <wp:positionH relativeFrom="page">
                <wp:posOffset>1259077</wp:posOffset>
              </wp:positionH>
              <wp:positionV relativeFrom="page">
                <wp:posOffset>9323527</wp:posOffset>
              </wp:positionV>
              <wp:extent cx="5713095" cy="129539"/>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1" w:id="123"/>
                                <w:bookmarkEnd w:id="123"/>
                                <w:r>
                                  <w:rPr/>
                                </w:r>
                                <w:bookmarkStart w:name="_bookmark62" w:id="124"/>
                                <w:bookmarkEnd w:id="12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6880" type="#_x0000_t202" id="docshape25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1" w:id="125"/>
                          <w:bookmarkEnd w:id="125"/>
                          <w:r>
                            <w:rPr/>
                          </w:r>
                          <w:bookmarkStart w:name="_bookmark62" w:id="126"/>
                          <w:bookmarkEnd w:id="12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122</w:t>
                          </w:r>
                          <w:r>
                            <w:rPr>
                              <w:rFonts w:ascii="Arial MT"/>
                              <w:spacing w:val="-5"/>
                              <w:sz w:val="16"/>
                            </w:rPr>
                            <w:fldChar w:fldCharType="end"/>
                          </w:r>
                        </w:p>
                      </w:tc>
                    </w:tr>
                  </w:tbl>
                  <w:p>
                    <w:pPr>
                      <w:pStyle w:val="BodyText"/>
                    </w:pP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8416">
              <wp:simplePos x="0" y="0"/>
              <wp:positionH relativeFrom="page">
                <wp:posOffset>1259077</wp:posOffset>
              </wp:positionH>
              <wp:positionV relativeFrom="page">
                <wp:posOffset>9323527</wp:posOffset>
              </wp:positionV>
              <wp:extent cx="5713095" cy="129539"/>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8416" type="#_x0000_t202" id="docshape26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123</w:t>
                          </w:r>
                          <w:r>
                            <w:rPr>
                              <w:rFonts w:ascii="Arial MT"/>
                              <w:spacing w:val="-5"/>
                              <w:sz w:val="16"/>
                            </w:rPr>
                            <w:fldChar w:fldCharType="end"/>
                          </w:r>
                        </w:p>
                      </w:tc>
                    </w:tr>
                  </w:tbl>
                  <w:p>
                    <w:pPr>
                      <w:pStyle w:val="BodyText"/>
                    </w:pP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9440">
              <wp:simplePos x="0" y="0"/>
              <wp:positionH relativeFrom="page">
                <wp:posOffset>1259077</wp:posOffset>
              </wp:positionH>
              <wp:positionV relativeFrom="page">
                <wp:posOffset>9323527</wp:posOffset>
              </wp:positionV>
              <wp:extent cx="5713095" cy="129539"/>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69440" type="#_x0000_t202" id="docshape26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124</w:t>
                          </w:r>
                          <w:r>
                            <w:rPr>
                              <w:rFonts w:ascii="Arial MT"/>
                              <w:spacing w:val="-5"/>
                              <w:sz w:val="16"/>
                            </w:rPr>
                            <w:fldChar w:fldCharType="end"/>
                          </w:r>
                        </w:p>
                      </w:tc>
                    </w:tr>
                  </w:tbl>
                  <w:p>
                    <w:pPr>
                      <w:pStyle w:val="BodyText"/>
                    </w:pP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0464">
              <wp:simplePos x="0" y="0"/>
              <wp:positionH relativeFrom="page">
                <wp:posOffset>1259077</wp:posOffset>
              </wp:positionH>
              <wp:positionV relativeFrom="page">
                <wp:posOffset>9323527</wp:posOffset>
              </wp:positionV>
              <wp:extent cx="5713095" cy="129539"/>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0464" type="#_x0000_t202" id="docshape26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125</w:t>
                          </w:r>
                          <w:r>
                            <w:rPr>
                              <w:rFonts w:ascii="Arial MT"/>
                              <w:spacing w:val="-5"/>
                              <w:sz w:val="16"/>
                            </w:rPr>
                            <w:fldChar w:fldCharType="end"/>
                          </w:r>
                        </w:p>
                      </w:tc>
                    </w:tr>
                  </w:tbl>
                  <w:p>
                    <w:pPr>
                      <w:pStyle w:val="BodyText"/>
                    </w:pP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1488">
              <wp:simplePos x="0" y="0"/>
              <wp:positionH relativeFrom="page">
                <wp:posOffset>1259077</wp:posOffset>
              </wp:positionH>
              <wp:positionV relativeFrom="page">
                <wp:posOffset>9323527</wp:posOffset>
              </wp:positionV>
              <wp:extent cx="5713095" cy="129539"/>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1488" type="#_x0000_t202" id="docshape2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126</w:t>
                          </w:r>
                          <w:r>
                            <w:rPr>
                              <w:rFonts w:ascii="Arial MT"/>
                              <w:spacing w:val="-5"/>
                              <w:sz w:val="16"/>
                            </w:rPr>
                            <w:fldChar w:fldCharType="end"/>
                          </w:r>
                        </w:p>
                      </w:tc>
                    </w:tr>
                  </w:tbl>
                  <w:p>
                    <w:pPr>
                      <w:pStyle w:val="BodyText"/>
                    </w:pP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2512">
              <wp:simplePos x="0" y="0"/>
              <wp:positionH relativeFrom="page">
                <wp:posOffset>1259077</wp:posOffset>
              </wp:positionH>
              <wp:positionV relativeFrom="page">
                <wp:posOffset>9323527</wp:posOffset>
              </wp:positionV>
              <wp:extent cx="5713095" cy="129539"/>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2512" type="#_x0000_t202" id="docshape26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127</w:t>
                          </w:r>
                          <w:r>
                            <w:rPr>
                              <w:rFonts w:ascii="Arial MT"/>
                              <w:spacing w:val="-5"/>
                              <w:sz w:val="16"/>
                            </w:rPr>
                            <w:fldChar w:fldCharType="end"/>
                          </w:r>
                        </w:p>
                      </w:tc>
                    </w:tr>
                  </w:tbl>
                  <w:p>
                    <w:pPr>
                      <w:pStyle w:val="BodyText"/>
                    </w:pP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3536">
              <wp:simplePos x="0" y="0"/>
              <wp:positionH relativeFrom="page">
                <wp:posOffset>1259077</wp:posOffset>
              </wp:positionH>
              <wp:positionV relativeFrom="page">
                <wp:posOffset>9323527</wp:posOffset>
              </wp:positionV>
              <wp:extent cx="5713095" cy="129539"/>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3" w:id="127"/>
                                <w:bookmarkEnd w:id="12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3536" type="#_x0000_t202" id="docshape27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3" w:id="128"/>
                          <w:bookmarkEnd w:id="12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128</w:t>
                          </w:r>
                          <w:r>
                            <w:rPr>
                              <w:rFonts w:ascii="Arial MT"/>
                              <w:spacing w:val="-5"/>
                              <w:sz w:val="16"/>
                            </w:rPr>
                            <w:fldChar w:fldCharType="end"/>
                          </w:r>
                        </w:p>
                      </w:tc>
                    </w:tr>
                  </w:tbl>
                  <w:p>
                    <w:pPr>
                      <w:pStyle w:val="BodyText"/>
                    </w:pP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4560">
              <wp:simplePos x="0" y="0"/>
              <wp:positionH relativeFrom="page">
                <wp:posOffset>1259077</wp:posOffset>
              </wp:positionH>
              <wp:positionV relativeFrom="page">
                <wp:posOffset>9323527</wp:posOffset>
              </wp:positionV>
              <wp:extent cx="5713095" cy="129539"/>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4" w:id="129"/>
                                <w:bookmarkEnd w:id="12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4560" type="#_x0000_t202" id="docshape27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4" w:id="130"/>
                          <w:bookmarkEnd w:id="13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129</w:t>
                          </w:r>
                          <w:r>
                            <w:rPr>
                              <w:rFonts w:ascii="Arial MT"/>
                              <w:spacing w:val="-5"/>
                              <w:sz w:val="16"/>
                            </w:rPr>
                            <w:fldChar w:fldCharType="end"/>
                          </w:r>
                        </w:p>
                      </w:tc>
                    </w:tr>
                  </w:tbl>
                  <w:p>
                    <w:pPr>
                      <w:pStyle w:val="BodyText"/>
                    </w:pP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5584">
              <wp:simplePos x="0" y="0"/>
              <wp:positionH relativeFrom="page">
                <wp:posOffset>1259077</wp:posOffset>
              </wp:positionH>
              <wp:positionV relativeFrom="page">
                <wp:posOffset>9323527</wp:posOffset>
              </wp:positionV>
              <wp:extent cx="5713095" cy="129539"/>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5" w:id="131"/>
                                <w:bookmarkEnd w:id="13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5584" type="#_x0000_t202" id="docshape27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5" w:id="132"/>
                          <w:bookmarkEnd w:id="13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130</w:t>
                          </w:r>
                          <w:r>
                            <w:rPr>
                              <w:rFonts w:ascii="Arial MT"/>
                              <w:spacing w:val="-5"/>
                              <w:sz w:val="16"/>
                            </w:rPr>
                            <w:fldChar w:fldCharType="end"/>
                          </w:r>
                        </w:p>
                      </w:tc>
                    </w:tr>
                  </w:tbl>
                  <w:p>
                    <w:pPr>
                      <w:pStyle w:val="BodyText"/>
                    </w:pP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7120">
              <wp:simplePos x="0" y="0"/>
              <wp:positionH relativeFrom="page">
                <wp:posOffset>1259077</wp:posOffset>
              </wp:positionH>
              <wp:positionV relativeFrom="page">
                <wp:posOffset>9323527</wp:posOffset>
              </wp:positionV>
              <wp:extent cx="5713095" cy="129539"/>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7120" type="#_x0000_t202" id="docshape27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131</w:t>
                          </w:r>
                          <w:r>
                            <w:rPr>
                              <w:rFonts w:ascii="Arial MT"/>
                              <w:spacing w:val="-5"/>
                              <w:sz w:val="16"/>
                            </w:rPr>
                            <w:fldChar w:fldCharType="end"/>
                          </w:r>
                        </w:p>
                      </w:tc>
                    </w:tr>
                  </w:tbl>
                  <w:p>
                    <w:pPr>
                      <w:pStyle w:val="BodyText"/>
                    </w:pP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8144">
              <wp:simplePos x="0" y="0"/>
              <wp:positionH relativeFrom="page">
                <wp:posOffset>1259077</wp:posOffset>
              </wp:positionH>
              <wp:positionV relativeFrom="page">
                <wp:posOffset>9323527</wp:posOffset>
              </wp:positionV>
              <wp:extent cx="5713095" cy="129539"/>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6" w:id="133"/>
                                <w:bookmarkEnd w:id="133"/>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8144" type="#_x0000_t202" id="docshape27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6" w:id="134"/>
                          <w:bookmarkEnd w:id="13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132</w:t>
                          </w:r>
                          <w:r>
                            <w:rPr>
                              <w:rFonts w:ascii="Arial MT"/>
                              <w:spacing w:val="-5"/>
                              <w:sz w:val="16"/>
                            </w:rPr>
                            <w:fldChar w:fldCharType="end"/>
                          </w:r>
                        </w:p>
                      </w:tc>
                    </w:tr>
                  </w:tbl>
                  <w:p>
                    <w:pPr>
                      <w:pStyle w:val="BodyText"/>
                    </w:pP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9168">
              <wp:simplePos x="0" y="0"/>
              <wp:positionH relativeFrom="page">
                <wp:posOffset>1259077</wp:posOffset>
              </wp:positionH>
              <wp:positionV relativeFrom="page">
                <wp:posOffset>9323527</wp:posOffset>
              </wp:positionV>
              <wp:extent cx="5713095" cy="129539"/>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7" w:id="135"/>
                                <w:bookmarkEnd w:id="13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t>133</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79168" type="#_x0000_t202" id="docshape28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7" w:id="136"/>
                          <w:bookmarkEnd w:id="13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t>133</w:t>
                          </w:r>
                        </w:p>
                      </w:tc>
                    </w:tr>
                  </w:tbl>
                  <w:p>
                    <w:pPr>
                      <w:pStyle w:val="BodyText"/>
                    </w:pP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0704">
              <wp:simplePos x="0" y="0"/>
              <wp:positionH relativeFrom="page">
                <wp:posOffset>1259077</wp:posOffset>
              </wp:positionH>
              <wp:positionV relativeFrom="page">
                <wp:posOffset>9323527</wp:posOffset>
              </wp:positionV>
              <wp:extent cx="5713095" cy="129539"/>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8" w:id="137"/>
                                <w:bookmarkEnd w:id="13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0704" type="#_x0000_t202" id="docshape28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8" w:id="138"/>
                          <w:bookmarkEnd w:id="13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134</w:t>
                          </w:r>
                          <w:r>
                            <w:rPr>
                              <w:rFonts w:ascii="Arial MT"/>
                              <w:spacing w:val="-5"/>
                              <w:sz w:val="16"/>
                            </w:rPr>
                            <w:fldChar w:fldCharType="end"/>
                          </w:r>
                        </w:p>
                      </w:tc>
                    </w:tr>
                  </w:tbl>
                  <w:p>
                    <w:pPr>
                      <w:pStyle w:val="BodyText"/>
                    </w:pP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2240">
              <wp:simplePos x="0" y="0"/>
              <wp:positionH relativeFrom="page">
                <wp:posOffset>1259077</wp:posOffset>
              </wp:positionH>
              <wp:positionV relativeFrom="page">
                <wp:posOffset>9323527</wp:posOffset>
              </wp:positionV>
              <wp:extent cx="5713095" cy="129539"/>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2240" type="#_x0000_t202" id="docshape28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135</w:t>
                          </w:r>
                          <w:r>
                            <w:rPr>
                              <w:rFonts w:ascii="Arial MT"/>
                              <w:spacing w:val="-5"/>
                              <w:sz w:val="16"/>
                            </w:rPr>
                            <w:fldChar w:fldCharType="end"/>
                          </w:r>
                        </w:p>
                      </w:tc>
                    </w:tr>
                  </w:tbl>
                  <w:p>
                    <w:pPr>
                      <w:pStyle w:val="BodyText"/>
                    </w:pP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3264">
              <wp:simplePos x="0" y="0"/>
              <wp:positionH relativeFrom="page">
                <wp:posOffset>1259077</wp:posOffset>
              </wp:positionH>
              <wp:positionV relativeFrom="page">
                <wp:posOffset>9323527</wp:posOffset>
              </wp:positionV>
              <wp:extent cx="5713095" cy="129539"/>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9" w:id="139"/>
                                <w:bookmarkEnd w:id="13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3264" type="#_x0000_t202" id="docshape28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69" w:id="140"/>
                          <w:bookmarkEnd w:id="14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136</w:t>
                          </w:r>
                          <w:r>
                            <w:rPr>
                              <w:rFonts w:ascii="Arial MT"/>
                              <w:spacing w:val="-5"/>
                              <w:sz w:val="16"/>
                            </w:rPr>
                            <w:fldChar w:fldCharType="end"/>
                          </w:r>
                        </w:p>
                      </w:tc>
                    </w:tr>
                  </w:tbl>
                  <w:p>
                    <w:pPr>
                      <w:pStyle w:val="BodyText"/>
                    </w:pP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4288">
              <wp:simplePos x="0" y="0"/>
              <wp:positionH relativeFrom="page">
                <wp:posOffset>1259077</wp:posOffset>
              </wp:positionH>
              <wp:positionV relativeFrom="page">
                <wp:posOffset>9323527</wp:posOffset>
              </wp:positionV>
              <wp:extent cx="5713095" cy="129539"/>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4288" type="#_x0000_t202" id="docshape2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137</w:t>
                          </w:r>
                          <w:r>
                            <w:rPr>
                              <w:rFonts w:ascii="Arial MT"/>
                              <w:spacing w:val="-5"/>
                              <w:sz w:val="16"/>
                            </w:rPr>
                            <w:fldChar w:fldCharType="end"/>
                          </w:r>
                        </w:p>
                      </w:tc>
                    </w:tr>
                  </w:tbl>
                  <w:p>
                    <w:pPr>
                      <w:pStyle w:val="BodyText"/>
                    </w:pP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5312">
              <wp:simplePos x="0" y="0"/>
              <wp:positionH relativeFrom="page">
                <wp:posOffset>1259077</wp:posOffset>
              </wp:positionH>
              <wp:positionV relativeFrom="page">
                <wp:posOffset>9323527</wp:posOffset>
              </wp:positionV>
              <wp:extent cx="5713095" cy="129539"/>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5312" type="#_x0000_t202" id="docshape29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138</w:t>
                          </w:r>
                          <w:r>
                            <w:rPr>
                              <w:rFonts w:ascii="Arial MT"/>
                              <w:spacing w:val="-5"/>
                              <w:sz w:val="16"/>
                            </w:rPr>
                            <w:fldChar w:fldCharType="end"/>
                          </w:r>
                        </w:p>
                      </w:tc>
                    </w:tr>
                  </w:tbl>
                  <w:p>
                    <w:pPr>
                      <w:pStyle w:val="BodyText"/>
                    </w:pP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6336">
              <wp:simplePos x="0" y="0"/>
              <wp:positionH relativeFrom="page">
                <wp:posOffset>1259077</wp:posOffset>
              </wp:positionH>
              <wp:positionV relativeFrom="page">
                <wp:posOffset>9323527</wp:posOffset>
              </wp:positionV>
              <wp:extent cx="5713095" cy="129539"/>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0" w:id="141"/>
                                <w:bookmarkEnd w:id="141"/>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6336" type="#_x0000_t202" id="docshape29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0" w:id="142"/>
                          <w:bookmarkEnd w:id="14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139</w:t>
                          </w:r>
                          <w:r>
                            <w:rPr>
                              <w:rFonts w:ascii="Arial MT"/>
                              <w:spacing w:val="-5"/>
                              <w:sz w:val="16"/>
                            </w:rPr>
                            <w:fldChar w:fldCharType="end"/>
                          </w:r>
                        </w:p>
                      </w:tc>
                    </w:tr>
                  </w:tbl>
                  <w:p>
                    <w:pPr>
                      <w:pStyle w:val="BodyText"/>
                    </w:pP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7360">
              <wp:simplePos x="0" y="0"/>
              <wp:positionH relativeFrom="page">
                <wp:posOffset>1259077</wp:posOffset>
              </wp:positionH>
              <wp:positionV relativeFrom="page">
                <wp:posOffset>9323527</wp:posOffset>
              </wp:positionV>
              <wp:extent cx="5713095" cy="129539"/>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7360" type="#_x0000_t202" id="docshape29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140</w:t>
                          </w:r>
                          <w:r>
                            <w:rPr>
                              <w:rFonts w:ascii="Arial MT"/>
                              <w:spacing w:val="-5"/>
                              <w:sz w:val="16"/>
                            </w:rPr>
                            <w:fldChar w:fldCharType="end"/>
                          </w:r>
                        </w:p>
                      </w:tc>
                    </w:tr>
                  </w:tbl>
                  <w:p>
                    <w:pPr>
                      <w:pStyle w:val="BodyText"/>
                    </w:pP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8384">
              <wp:simplePos x="0" y="0"/>
              <wp:positionH relativeFrom="page">
                <wp:posOffset>1259077</wp:posOffset>
              </wp:positionH>
              <wp:positionV relativeFrom="page">
                <wp:posOffset>9323527</wp:posOffset>
              </wp:positionV>
              <wp:extent cx="5713095" cy="129539"/>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1" w:id="143"/>
                                <w:bookmarkEnd w:id="143"/>
                                <w:r>
                                  <w:rPr/>
                                </w:r>
                                <w:bookmarkStart w:name="_bookmark72" w:id="144"/>
                                <w:bookmarkEnd w:id="14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8384" type="#_x0000_t202" id="docshape29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1" w:id="145"/>
                          <w:bookmarkEnd w:id="145"/>
                          <w:r>
                            <w:rPr/>
                          </w:r>
                          <w:bookmarkStart w:name="_bookmark72" w:id="146"/>
                          <w:bookmarkEnd w:id="14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141</w:t>
                          </w:r>
                          <w:r>
                            <w:rPr>
                              <w:rFonts w:ascii="Arial MT"/>
                              <w:spacing w:val="-5"/>
                              <w:sz w:val="16"/>
                            </w:rPr>
                            <w:fldChar w:fldCharType="end"/>
                          </w:r>
                        </w:p>
                      </w:tc>
                    </w:tr>
                  </w:tbl>
                  <w:p>
                    <w:pPr>
                      <w:pStyle w:val="BodyText"/>
                    </w:pP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9408">
              <wp:simplePos x="0" y="0"/>
              <wp:positionH relativeFrom="page">
                <wp:posOffset>1259077</wp:posOffset>
              </wp:positionH>
              <wp:positionV relativeFrom="page">
                <wp:posOffset>9323527</wp:posOffset>
              </wp:positionV>
              <wp:extent cx="5713095" cy="129539"/>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3" w:id="147"/>
                                <w:bookmarkEnd w:id="147"/>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89408" type="#_x0000_t202" id="docshape29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3" w:id="148"/>
                          <w:bookmarkEnd w:id="148"/>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142</w:t>
                          </w:r>
                          <w:r>
                            <w:rPr>
                              <w:rFonts w:ascii="Arial MT"/>
                              <w:spacing w:val="-5"/>
                              <w:sz w:val="16"/>
                            </w:rPr>
                            <w:fldChar w:fldCharType="end"/>
                          </w:r>
                        </w:p>
                      </w:tc>
                    </w:tr>
                  </w:tbl>
                  <w:p>
                    <w:pPr>
                      <w:pStyle w:val="BodyText"/>
                    </w:pP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1456">
              <wp:simplePos x="0" y="0"/>
              <wp:positionH relativeFrom="page">
                <wp:posOffset>1259077</wp:posOffset>
              </wp:positionH>
              <wp:positionV relativeFrom="page">
                <wp:posOffset>9323527</wp:posOffset>
              </wp:positionV>
              <wp:extent cx="5713095" cy="129539"/>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1456" type="#_x0000_t202" id="docshape30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143</w:t>
                          </w:r>
                          <w:r>
                            <w:rPr>
                              <w:rFonts w:ascii="Arial MT"/>
                              <w:spacing w:val="-5"/>
                              <w:sz w:val="16"/>
                            </w:rPr>
                            <w:fldChar w:fldCharType="end"/>
                          </w:r>
                        </w:p>
                      </w:tc>
                    </w:tr>
                  </w:tbl>
                  <w:p>
                    <w:pPr>
                      <w:pStyle w:val="BodyText"/>
                    </w:pP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2992">
              <wp:simplePos x="0" y="0"/>
              <wp:positionH relativeFrom="page">
                <wp:posOffset>1259077</wp:posOffset>
              </wp:positionH>
              <wp:positionV relativeFrom="page">
                <wp:posOffset>9323527</wp:posOffset>
              </wp:positionV>
              <wp:extent cx="5713095" cy="129539"/>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2992" type="#_x0000_t202" id="docshape30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144</w:t>
                          </w:r>
                          <w:r>
                            <w:rPr>
                              <w:rFonts w:ascii="Arial MT"/>
                              <w:spacing w:val="-5"/>
                              <w:sz w:val="16"/>
                            </w:rPr>
                            <w:fldChar w:fldCharType="end"/>
                          </w:r>
                        </w:p>
                      </w:tc>
                    </w:tr>
                  </w:tbl>
                  <w:p>
                    <w:pPr>
                      <w:pStyle w:val="BodyText"/>
                    </w:pP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4016">
              <wp:simplePos x="0" y="0"/>
              <wp:positionH relativeFrom="page">
                <wp:posOffset>1259077</wp:posOffset>
              </wp:positionH>
              <wp:positionV relativeFrom="page">
                <wp:posOffset>9323527</wp:posOffset>
              </wp:positionV>
              <wp:extent cx="5713095" cy="129539"/>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145</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4016" type="#_x0000_t202" id="docshape3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145</w:t>
                          </w:r>
                          <w:r>
                            <w:rPr>
                              <w:rFonts w:ascii="Arial MT"/>
                              <w:spacing w:val="-5"/>
                              <w:sz w:val="16"/>
                            </w:rPr>
                            <w:fldChar w:fldCharType="end"/>
                          </w:r>
                        </w:p>
                      </w:tc>
                    </w:tr>
                  </w:tbl>
                  <w:p>
                    <w:pPr>
                      <w:pStyle w:val="BodyText"/>
                    </w:pP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5040">
              <wp:simplePos x="0" y="0"/>
              <wp:positionH relativeFrom="page">
                <wp:posOffset>1259077</wp:posOffset>
              </wp:positionH>
              <wp:positionV relativeFrom="page">
                <wp:posOffset>9323527</wp:posOffset>
              </wp:positionV>
              <wp:extent cx="5713095" cy="129539"/>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146</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5040" type="#_x0000_t202" id="docshape3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146</w:t>
                          </w:r>
                          <w:r>
                            <w:rPr>
                              <w:rFonts w:ascii="Arial MT"/>
                              <w:spacing w:val="-5"/>
                              <w:sz w:val="16"/>
                            </w:rPr>
                            <w:fldChar w:fldCharType="end"/>
                          </w:r>
                        </w:p>
                      </w:tc>
                    </w:tr>
                  </w:tbl>
                  <w:p>
                    <w:pPr>
                      <w:pStyle w:val="BodyText"/>
                    </w:pP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6064">
              <wp:simplePos x="0" y="0"/>
              <wp:positionH relativeFrom="page">
                <wp:posOffset>1259077</wp:posOffset>
              </wp:positionH>
              <wp:positionV relativeFrom="page">
                <wp:posOffset>9323527</wp:posOffset>
              </wp:positionV>
              <wp:extent cx="5713095" cy="129539"/>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147</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6064" type="#_x0000_t202" id="docshape3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147</w:t>
                          </w:r>
                          <w:r>
                            <w:rPr>
                              <w:rFonts w:ascii="Arial MT"/>
                              <w:spacing w:val="-5"/>
                              <w:sz w:val="16"/>
                            </w:rPr>
                            <w:fldChar w:fldCharType="end"/>
                          </w:r>
                        </w:p>
                      </w:tc>
                    </w:tr>
                  </w:tbl>
                  <w:p>
                    <w:pPr>
                      <w:pStyle w:val="BodyText"/>
                    </w:pP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7088">
              <wp:simplePos x="0" y="0"/>
              <wp:positionH relativeFrom="page">
                <wp:posOffset>1259077</wp:posOffset>
              </wp:positionH>
              <wp:positionV relativeFrom="page">
                <wp:posOffset>9323527</wp:posOffset>
              </wp:positionV>
              <wp:extent cx="5713095" cy="129539"/>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4" w:id="149"/>
                                <w:bookmarkEnd w:id="149"/>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148</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7088" type="#_x0000_t202" id="docshape3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4" w:id="150"/>
                          <w:bookmarkEnd w:id="150"/>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148</w:t>
                          </w:r>
                          <w:r>
                            <w:rPr>
                              <w:rFonts w:ascii="Arial MT"/>
                              <w:spacing w:val="-5"/>
                              <w:sz w:val="16"/>
                            </w:rPr>
                            <w:fldChar w:fldCharType="end"/>
                          </w:r>
                        </w:p>
                      </w:tc>
                    </w:tr>
                  </w:tbl>
                  <w:p>
                    <w:pPr>
                      <w:pStyle w:val="BodyText"/>
                    </w:pP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8624">
              <wp:simplePos x="0" y="0"/>
              <wp:positionH relativeFrom="page">
                <wp:posOffset>1259077</wp:posOffset>
              </wp:positionH>
              <wp:positionV relativeFrom="page">
                <wp:posOffset>9323527</wp:posOffset>
              </wp:positionV>
              <wp:extent cx="5713095" cy="129539"/>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5" w:id="151"/>
                                <w:bookmarkEnd w:id="151"/>
                                <w:r>
                                  <w:rPr/>
                                </w:r>
                                <w:bookmarkStart w:name="_bookmark76" w:id="152"/>
                                <w:bookmarkEnd w:id="152"/>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149</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8624" type="#_x0000_t202" id="docshape3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5" w:id="153"/>
                          <w:bookmarkEnd w:id="153"/>
                          <w:r>
                            <w:rPr/>
                          </w:r>
                          <w:bookmarkStart w:name="_bookmark76" w:id="154"/>
                          <w:bookmarkEnd w:id="154"/>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149</w:t>
                          </w:r>
                          <w:r>
                            <w:rPr>
                              <w:rFonts w:ascii="Arial MT"/>
                              <w:spacing w:val="-5"/>
                              <w:sz w:val="16"/>
                            </w:rPr>
                            <w:fldChar w:fldCharType="end"/>
                          </w:r>
                        </w:p>
                      </w:tc>
                    </w:tr>
                  </w:tbl>
                  <w:p>
                    <w:pPr>
                      <w:pStyle w:val="BodyText"/>
                    </w:pP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9648">
              <wp:simplePos x="0" y="0"/>
              <wp:positionH relativeFrom="page">
                <wp:posOffset>1259077</wp:posOffset>
              </wp:positionH>
              <wp:positionV relativeFrom="page">
                <wp:posOffset>9323527</wp:posOffset>
              </wp:positionV>
              <wp:extent cx="5713095" cy="129539"/>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150</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899648" type="#_x0000_t202" id="docshape3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150</w:t>
                          </w:r>
                          <w:r>
                            <w:rPr>
                              <w:rFonts w:ascii="Arial MT"/>
                              <w:spacing w:val="-5"/>
                              <w:sz w:val="16"/>
                            </w:rPr>
                            <w:fldChar w:fldCharType="end"/>
                          </w:r>
                        </w:p>
                      </w:tc>
                    </w:tr>
                  </w:tbl>
                  <w:p>
                    <w:pPr>
                      <w:pStyle w:val="BodyText"/>
                    </w:pP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0672">
              <wp:simplePos x="0" y="0"/>
              <wp:positionH relativeFrom="page">
                <wp:posOffset>1259077</wp:posOffset>
              </wp:positionH>
              <wp:positionV relativeFrom="page">
                <wp:posOffset>9323527</wp:posOffset>
              </wp:positionV>
              <wp:extent cx="5713095" cy="129539"/>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151</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900672" type="#_x0000_t202" id="docshape3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151</w:t>
                          </w:r>
                          <w:r>
                            <w:rPr>
                              <w:rFonts w:ascii="Arial MT"/>
                              <w:spacing w:val="-5"/>
                              <w:sz w:val="16"/>
                            </w:rPr>
                            <w:fldChar w:fldCharType="end"/>
                          </w:r>
                        </w:p>
                      </w:tc>
                    </w:tr>
                  </w:tbl>
                  <w:p>
                    <w:pPr>
                      <w:pStyle w:val="BodyText"/>
                    </w:pP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3232">
              <wp:simplePos x="0" y="0"/>
              <wp:positionH relativeFrom="page">
                <wp:posOffset>1259077</wp:posOffset>
              </wp:positionH>
              <wp:positionV relativeFrom="page">
                <wp:posOffset>9323527</wp:posOffset>
              </wp:positionV>
              <wp:extent cx="5713095" cy="129539"/>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152</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903232" type="#_x0000_t202" id="docshape3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152</w:t>
                          </w:r>
                          <w:r>
                            <w:rPr>
                              <w:rFonts w:ascii="Arial MT"/>
                              <w:spacing w:val="-5"/>
                              <w:sz w:val="16"/>
                            </w:rPr>
                            <w:fldChar w:fldCharType="end"/>
                          </w:r>
                        </w:p>
                      </w:tc>
                    </w:tr>
                  </w:tbl>
                  <w:p>
                    <w:pPr>
                      <w:pStyle w:val="BodyText"/>
                    </w:pP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4256">
              <wp:simplePos x="0" y="0"/>
              <wp:positionH relativeFrom="page">
                <wp:posOffset>1259077</wp:posOffset>
              </wp:positionH>
              <wp:positionV relativeFrom="page">
                <wp:posOffset>9323527</wp:posOffset>
              </wp:positionV>
              <wp:extent cx="5713095" cy="129539"/>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153</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904256" type="#_x0000_t202" id="docshape3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153</w:t>
                          </w:r>
                          <w:r>
                            <w:rPr>
                              <w:rFonts w:ascii="Arial MT"/>
                              <w:spacing w:val="-5"/>
                              <w:sz w:val="16"/>
                            </w:rPr>
                            <w:fldChar w:fldCharType="end"/>
                          </w:r>
                        </w:p>
                      </w:tc>
                    </w:tr>
                  </w:tbl>
                  <w:p>
                    <w:pPr>
                      <w:pStyle w:val="BodyText"/>
                    </w:pP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6304">
              <wp:simplePos x="0" y="0"/>
              <wp:positionH relativeFrom="page">
                <wp:posOffset>1259077</wp:posOffset>
              </wp:positionH>
              <wp:positionV relativeFrom="page">
                <wp:posOffset>9323527</wp:posOffset>
              </wp:positionV>
              <wp:extent cx="5713095" cy="129539"/>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7" w:id="155"/>
                                <w:bookmarkEnd w:id="155"/>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154</w:t>
                                </w:r>
                                <w:r>
                                  <w:rPr>
                                    <w:rFonts w:ascii="Arial MT"/>
                                    <w:spacing w:val="-5"/>
                                    <w:sz w:val="16"/>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734.135986pt;width:449.85pt;height:10.2pt;mso-position-horizontal-relative:page;mso-position-vertical-relative:page;z-index:15906304" type="#_x0000_t202" id="docshape3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3"/>
                      <w:gridCol w:w="2953"/>
                      <w:gridCol w:w="2963"/>
                    </w:tblGrid>
                    <w:tr>
                      <w:trPr>
                        <w:trHeight w:val="184" w:hRule="atLeast"/>
                      </w:trPr>
                      <w:tc>
                        <w:tcPr>
                          <w:tcW w:w="2953" w:type="dxa"/>
                        </w:tcPr>
                        <w:p>
                          <w:pPr>
                            <w:pStyle w:val="TableParagraph"/>
                            <w:spacing w:line="163" w:lineRule="exact" w:before="1"/>
                            <w:ind w:left="897"/>
                            <w:rPr>
                              <w:rFonts w:ascii="Arial MT"/>
                              <w:sz w:val="16"/>
                            </w:rPr>
                          </w:pPr>
                          <w:bookmarkStart w:name="_bookmark77" w:id="156"/>
                          <w:bookmarkEnd w:id="156"/>
                          <w:r>
                            <w:rPr/>
                          </w:r>
                          <w:r>
                            <w:rPr>
                              <w:rFonts w:ascii="Arial MT"/>
                              <w:spacing w:val="-2"/>
                              <w:sz w:val="16"/>
                            </w:rPr>
                            <w:t>Non-confidential</w:t>
                          </w:r>
                        </w:p>
                      </w:tc>
                      <w:tc>
                        <w:tcPr>
                          <w:tcW w:w="2953" w:type="dxa"/>
                        </w:tcPr>
                        <w:p>
                          <w:pPr>
                            <w:pStyle w:val="TableParagraph"/>
                            <w:spacing w:line="163" w:lineRule="exact" w:before="1"/>
                            <w:ind w:left="364"/>
                            <w:rPr>
                              <w:rFonts w:ascii="Arial MT" w:hAnsi="Arial MT"/>
                              <w:sz w:val="16"/>
                            </w:rPr>
                          </w:pPr>
                          <w:r>
                            <w:rPr>
                              <w:rFonts w:ascii="Arial MT" w:hAnsi="Arial MT"/>
                              <w:sz w:val="16"/>
                            </w:rPr>
                            <w:t>©</w:t>
                          </w:r>
                          <w:r>
                            <w:rPr>
                              <w:rFonts w:ascii="Arial MT" w:hAnsi="Arial MT"/>
                              <w:spacing w:val="-4"/>
                              <w:sz w:val="16"/>
                            </w:rPr>
                            <w:t> </w:t>
                          </w:r>
                          <w:r>
                            <w:rPr>
                              <w:rFonts w:ascii="Arial MT" w:hAnsi="Arial MT"/>
                              <w:sz w:val="16"/>
                            </w:rPr>
                            <w:t>2024</w:t>
                          </w:r>
                          <w:r>
                            <w:rPr>
                              <w:rFonts w:ascii="Arial MT" w:hAnsi="Arial MT"/>
                              <w:spacing w:val="-4"/>
                              <w:sz w:val="16"/>
                            </w:rPr>
                            <w:t> </w:t>
                          </w:r>
                          <w:r>
                            <w:rPr>
                              <w:rFonts w:ascii="Arial MT" w:hAnsi="Arial MT"/>
                              <w:sz w:val="16"/>
                            </w:rPr>
                            <w:t>European</w:t>
                          </w:r>
                          <w:r>
                            <w:rPr>
                              <w:rFonts w:ascii="Arial MT" w:hAnsi="Arial MT"/>
                              <w:spacing w:val="-4"/>
                              <w:sz w:val="16"/>
                            </w:rPr>
                            <w:t> </w:t>
                          </w:r>
                          <w:r>
                            <w:rPr>
                              <w:rFonts w:ascii="Arial MT" w:hAnsi="Arial MT"/>
                              <w:sz w:val="16"/>
                            </w:rPr>
                            <w:t>Patent</w:t>
                          </w:r>
                          <w:r>
                            <w:rPr>
                              <w:rFonts w:ascii="Arial MT" w:hAnsi="Arial MT"/>
                              <w:spacing w:val="-4"/>
                              <w:sz w:val="16"/>
                            </w:rPr>
                            <w:t> </w:t>
                          </w:r>
                          <w:r>
                            <w:rPr>
                              <w:rFonts w:ascii="Arial MT" w:hAnsi="Arial MT"/>
                              <w:spacing w:val="-2"/>
                              <w:sz w:val="16"/>
                            </w:rPr>
                            <w:t>Office</w:t>
                          </w:r>
                        </w:p>
                      </w:tc>
                      <w:tc>
                        <w:tcPr>
                          <w:tcW w:w="2963" w:type="dxa"/>
                        </w:tcPr>
                        <w:p>
                          <w:pPr>
                            <w:pStyle w:val="TableParagraph"/>
                            <w:spacing w:line="163" w:lineRule="exact" w:before="1"/>
                            <w:ind w:left="9" w:right="3"/>
                            <w:jc w:val="center"/>
                            <w:rPr>
                              <w:rFonts w:ascii="Arial MT"/>
                              <w:sz w:val="16"/>
                            </w:rPr>
                          </w:pPr>
                          <w:r>
                            <w:rPr>
                              <w:rFonts w:ascii="Arial MT"/>
                              <w:sz w:val="16"/>
                            </w:rPr>
                            <w:t>Page</w:t>
                          </w:r>
                          <w:r>
                            <w:rPr>
                              <w:rFonts w:ascii="Arial MT"/>
                              <w:spacing w:val="-1"/>
                              <w:sz w:val="16"/>
                            </w:rPr>
                            <w:t> </w:t>
                          </w:r>
                          <w:r>
                            <w:rPr>
                              <w:rFonts w:ascii="Arial MT"/>
                              <w:spacing w:val="-5"/>
                              <w:sz w:val="16"/>
                            </w:rPr>
                            <w:fldChar w:fldCharType="begin"/>
                          </w:r>
                          <w:r>
                            <w:rPr>
                              <w:rFonts w:ascii="Arial MT"/>
                              <w:spacing w:val="-5"/>
                              <w:sz w:val="16"/>
                            </w:rPr>
                            <w:instrText> PAGE </w:instrText>
                          </w:r>
                          <w:r>
                            <w:rPr>
                              <w:rFonts w:ascii="Arial MT"/>
                              <w:spacing w:val="-5"/>
                              <w:sz w:val="16"/>
                            </w:rPr>
                            <w:fldChar w:fldCharType="separate"/>
                          </w:r>
                          <w:r>
                            <w:rPr>
                              <w:rFonts w:ascii="Arial MT"/>
                              <w:spacing w:val="-5"/>
                              <w:sz w:val="16"/>
                            </w:rPr>
                            <w:t>154</w:t>
                          </w:r>
                          <w:r>
                            <w:rPr>
                              <w:rFonts w:ascii="Arial MT"/>
                              <w:spacing w:val="-5"/>
                              <w:sz w:val="16"/>
                            </w:rPr>
                            <w:fldChar w:fldCharType="end"/>
                          </w:r>
                        </w:p>
                      </w:tc>
                    </w:tr>
                  </w:tbl>
                  <w:p>
                    <w:pPr>
                      <w:pStyle w:val="BodyText"/>
                    </w:pP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1259077</wp:posOffset>
              </wp:positionH>
              <wp:positionV relativeFrom="page">
                <wp:posOffset>431291</wp:posOffset>
              </wp:positionV>
              <wp:extent cx="5713095" cy="12953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9.139999pt;margin-top:33.959999pt;width:449.85pt;height:10.2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1259077</wp:posOffset>
              </wp:positionH>
              <wp:positionV relativeFrom="page">
                <wp:posOffset>431291</wp:posOffset>
              </wp:positionV>
              <wp:extent cx="5713095" cy="12953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0176"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1259077</wp:posOffset>
              </wp:positionH>
              <wp:positionV relativeFrom="page">
                <wp:posOffset>431291</wp:posOffset>
              </wp:positionV>
              <wp:extent cx="5713095" cy="12953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1200"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224">
              <wp:simplePos x="0" y="0"/>
              <wp:positionH relativeFrom="page">
                <wp:posOffset>1259077</wp:posOffset>
              </wp:positionH>
              <wp:positionV relativeFrom="page">
                <wp:posOffset>431291</wp:posOffset>
              </wp:positionV>
              <wp:extent cx="5713095" cy="12953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2224"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248">
              <wp:simplePos x="0" y="0"/>
              <wp:positionH relativeFrom="page">
                <wp:posOffset>1259077</wp:posOffset>
              </wp:positionH>
              <wp:positionV relativeFrom="page">
                <wp:posOffset>431291</wp:posOffset>
              </wp:positionV>
              <wp:extent cx="5713095" cy="129539"/>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3248"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4272">
              <wp:simplePos x="0" y="0"/>
              <wp:positionH relativeFrom="page">
                <wp:posOffset>1259077</wp:posOffset>
              </wp:positionH>
              <wp:positionV relativeFrom="page">
                <wp:posOffset>431291</wp:posOffset>
              </wp:positionV>
              <wp:extent cx="5713095" cy="1295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4272"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296">
              <wp:simplePos x="0" y="0"/>
              <wp:positionH relativeFrom="page">
                <wp:posOffset>1259077</wp:posOffset>
              </wp:positionH>
              <wp:positionV relativeFrom="page">
                <wp:posOffset>431291</wp:posOffset>
              </wp:positionV>
              <wp:extent cx="5713095" cy="12953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5296"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320">
              <wp:simplePos x="0" y="0"/>
              <wp:positionH relativeFrom="page">
                <wp:posOffset>1259077</wp:posOffset>
              </wp:positionH>
              <wp:positionV relativeFrom="page">
                <wp:posOffset>431291</wp:posOffset>
              </wp:positionV>
              <wp:extent cx="5713095" cy="12953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6320"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856">
              <wp:simplePos x="0" y="0"/>
              <wp:positionH relativeFrom="page">
                <wp:posOffset>1259077</wp:posOffset>
              </wp:positionH>
              <wp:positionV relativeFrom="page">
                <wp:posOffset>431291</wp:posOffset>
              </wp:positionV>
              <wp:extent cx="5713095" cy="12953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7856"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392">
              <wp:simplePos x="0" y="0"/>
              <wp:positionH relativeFrom="page">
                <wp:posOffset>1259077</wp:posOffset>
              </wp:positionH>
              <wp:positionV relativeFrom="page">
                <wp:posOffset>431291</wp:posOffset>
              </wp:positionV>
              <wp:extent cx="5713095" cy="12953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39392" type="#_x0000_t202" id="docshape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1952">
              <wp:simplePos x="0" y="0"/>
              <wp:positionH relativeFrom="page">
                <wp:posOffset>1259077</wp:posOffset>
              </wp:positionH>
              <wp:positionV relativeFrom="page">
                <wp:posOffset>431291</wp:posOffset>
              </wp:positionV>
              <wp:extent cx="5713095" cy="129539"/>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1952"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2976">
              <wp:simplePos x="0" y="0"/>
              <wp:positionH relativeFrom="page">
                <wp:posOffset>1259077</wp:posOffset>
              </wp:positionH>
              <wp:positionV relativeFrom="page">
                <wp:posOffset>431291</wp:posOffset>
              </wp:positionV>
              <wp:extent cx="5713095"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2976" type="#_x0000_t202" id="docshape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4000">
              <wp:simplePos x="0" y="0"/>
              <wp:positionH relativeFrom="page">
                <wp:posOffset>1259077</wp:posOffset>
              </wp:positionH>
              <wp:positionV relativeFrom="page">
                <wp:posOffset>431291</wp:posOffset>
              </wp:positionV>
              <wp:extent cx="5713095" cy="129539"/>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4000"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5024">
              <wp:simplePos x="0" y="0"/>
              <wp:positionH relativeFrom="page">
                <wp:posOffset>1259077</wp:posOffset>
              </wp:positionH>
              <wp:positionV relativeFrom="page">
                <wp:posOffset>431291</wp:posOffset>
              </wp:positionV>
              <wp:extent cx="5713095" cy="129539"/>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5024" type="#_x0000_t202" id="docshape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6048">
              <wp:simplePos x="0" y="0"/>
              <wp:positionH relativeFrom="page">
                <wp:posOffset>1259077</wp:posOffset>
              </wp:positionH>
              <wp:positionV relativeFrom="page">
                <wp:posOffset>431291</wp:posOffset>
              </wp:positionV>
              <wp:extent cx="5713095" cy="1295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6048" type="#_x0000_t202" id="docshape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7072">
              <wp:simplePos x="0" y="0"/>
              <wp:positionH relativeFrom="page">
                <wp:posOffset>1259077</wp:posOffset>
              </wp:positionH>
              <wp:positionV relativeFrom="page">
                <wp:posOffset>431291</wp:posOffset>
              </wp:positionV>
              <wp:extent cx="5713095" cy="12953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7072" type="#_x0000_t202" id="docshape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8608">
              <wp:simplePos x="0" y="0"/>
              <wp:positionH relativeFrom="page">
                <wp:posOffset>1259077</wp:posOffset>
              </wp:positionH>
              <wp:positionV relativeFrom="page">
                <wp:posOffset>431291</wp:posOffset>
              </wp:positionV>
              <wp:extent cx="5713095" cy="12953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8608" type="#_x0000_t202" id="docshape4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9632">
              <wp:simplePos x="0" y="0"/>
              <wp:positionH relativeFrom="page">
                <wp:posOffset>1259077</wp:posOffset>
              </wp:positionH>
              <wp:positionV relativeFrom="page">
                <wp:posOffset>431291</wp:posOffset>
              </wp:positionV>
              <wp:extent cx="5713095" cy="12953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49632" type="#_x0000_t202" id="docshape4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0656">
              <wp:simplePos x="0" y="0"/>
              <wp:positionH relativeFrom="page">
                <wp:posOffset>1259077</wp:posOffset>
              </wp:positionH>
              <wp:positionV relativeFrom="page">
                <wp:posOffset>431291</wp:posOffset>
              </wp:positionV>
              <wp:extent cx="5713095" cy="129539"/>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0656" type="#_x0000_t202" id="docshape4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2192">
              <wp:simplePos x="0" y="0"/>
              <wp:positionH relativeFrom="page">
                <wp:posOffset>1259077</wp:posOffset>
              </wp:positionH>
              <wp:positionV relativeFrom="page">
                <wp:posOffset>431291</wp:posOffset>
              </wp:positionV>
              <wp:extent cx="5713095" cy="12953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2192" type="#_x0000_t202" id="docshape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3216">
              <wp:simplePos x="0" y="0"/>
              <wp:positionH relativeFrom="page">
                <wp:posOffset>1259077</wp:posOffset>
              </wp:positionH>
              <wp:positionV relativeFrom="page">
                <wp:posOffset>431291</wp:posOffset>
              </wp:positionV>
              <wp:extent cx="5713095" cy="12953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3216" type="#_x0000_t202" id="docshape4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5264">
              <wp:simplePos x="0" y="0"/>
              <wp:positionH relativeFrom="page">
                <wp:posOffset>1259077</wp:posOffset>
              </wp:positionH>
              <wp:positionV relativeFrom="page">
                <wp:posOffset>431291</wp:posOffset>
              </wp:positionV>
              <wp:extent cx="5713095" cy="129539"/>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5264" type="#_x0000_t202" id="docshape5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6800">
              <wp:simplePos x="0" y="0"/>
              <wp:positionH relativeFrom="page">
                <wp:posOffset>1259077</wp:posOffset>
              </wp:positionH>
              <wp:positionV relativeFrom="page">
                <wp:posOffset>431291</wp:posOffset>
              </wp:positionV>
              <wp:extent cx="5713095" cy="12953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6800" type="#_x0000_t202" id="docshape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8336">
              <wp:simplePos x="0" y="0"/>
              <wp:positionH relativeFrom="page">
                <wp:posOffset>1259077</wp:posOffset>
              </wp:positionH>
              <wp:positionV relativeFrom="page">
                <wp:posOffset>431291</wp:posOffset>
              </wp:positionV>
              <wp:extent cx="5713095" cy="129539"/>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8336" type="#_x0000_t202" id="docshape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59360">
              <wp:simplePos x="0" y="0"/>
              <wp:positionH relativeFrom="page">
                <wp:posOffset>1259077</wp:posOffset>
              </wp:positionH>
              <wp:positionV relativeFrom="page">
                <wp:posOffset>431291</wp:posOffset>
              </wp:positionV>
              <wp:extent cx="5713095" cy="129539"/>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59360" type="#_x0000_t202" id="docshape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0384">
              <wp:simplePos x="0" y="0"/>
              <wp:positionH relativeFrom="page">
                <wp:posOffset>1259077</wp:posOffset>
              </wp:positionH>
              <wp:positionV relativeFrom="page">
                <wp:posOffset>431291</wp:posOffset>
              </wp:positionV>
              <wp:extent cx="5713095" cy="129539"/>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0384" type="#_x0000_t202" id="docshape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1408">
              <wp:simplePos x="0" y="0"/>
              <wp:positionH relativeFrom="page">
                <wp:posOffset>1259077</wp:posOffset>
              </wp:positionH>
              <wp:positionV relativeFrom="page">
                <wp:posOffset>431291</wp:posOffset>
              </wp:positionV>
              <wp:extent cx="5713095" cy="129539"/>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1408" type="#_x0000_t202" id="docshape6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2944">
              <wp:simplePos x="0" y="0"/>
              <wp:positionH relativeFrom="page">
                <wp:posOffset>1259077</wp:posOffset>
              </wp:positionH>
              <wp:positionV relativeFrom="page">
                <wp:posOffset>431291</wp:posOffset>
              </wp:positionV>
              <wp:extent cx="5713095" cy="129539"/>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2944" type="#_x0000_t202" id="docshape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4480">
              <wp:simplePos x="0" y="0"/>
              <wp:positionH relativeFrom="page">
                <wp:posOffset>1259077</wp:posOffset>
              </wp:positionH>
              <wp:positionV relativeFrom="page">
                <wp:posOffset>431291</wp:posOffset>
              </wp:positionV>
              <wp:extent cx="5713095" cy="129539"/>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4480" type="#_x0000_t202" id="docshape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5504">
              <wp:simplePos x="0" y="0"/>
              <wp:positionH relativeFrom="page">
                <wp:posOffset>1259077</wp:posOffset>
              </wp:positionH>
              <wp:positionV relativeFrom="page">
                <wp:posOffset>431291</wp:posOffset>
              </wp:positionV>
              <wp:extent cx="5713095" cy="129539"/>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5504" type="#_x0000_t202" id="docshape6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6528">
              <wp:simplePos x="0" y="0"/>
              <wp:positionH relativeFrom="page">
                <wp:posOffset>1259077</wp:posOffset>
              </wp:positionH>
              <wp:positionV relativeFrom="page">
                <wp:posOffset>431291</wp:posOffset>
              </wp:positionV>
              <wp:extent cx="5713095" cy="129539"/>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6528" type="#_x0000_t202" id="docshape7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7552">
              <wp:simplePos x="0" y="0"/>
              <wp:positionH relativeFrom="page">
                <wp:posOffset>1259077</wp:posOffset>
              </wp:positionH>
              <wp:positionV relativeFrom="page">
                <wp:posOffset>431291</wp:posOffset>
              </wp:positionV>
              <wp:extent cx="5713095" cy="129539"/>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7552" type="#_x0000_t202" id="docshape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8576">
              <wp:simplePos x="0" y="0"/>
              <wp:positionH relativeFrom="page">
                <wp:posOffset>1259077</wp:posOffset>
              </wp:positionH>
              <wp:positionV relativeFrom="page">
                <wp:posOffset>431291</wp:posOffset>
              </wp:positionV>
              <wp:extent cx="5713095" cy="129539"/>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68576" type="#_x0000_t202" id="docshape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0112">
              <wp:simplePos x="0" y="0"/>
              <wp:positionH relativeFrom="page">
                <wp:posOffset>1259077</wp:posOffset>
              </wp:positionH>
              <wp:positionV relativeFrom="page">
                <wp:posOffset>431291</wp:posOffset>
              </wp:positionV>
              <wp:extent cx="5713095" cy="129539"/>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0112" type="#_x0000_t202" id="docshape7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1136">
              <wp:simplePos x="0" y="0"/>
              <wp:positionH relativeFrom="page">
                <wp:posOffset>1259077</wp:posOffset>
              </wp:positionH>
              <wp:positionV relativeFrom="page">
                <wp:posOffset>431291</wp:posOffset>
              </wp:positionV>
              <wp:extent cx="5713095" cy="129539"/>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1136" type="#_x0000_t202" id="docshape7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2160">
              <wp:simplePos x="0" y="0"/>
              <wp:positionH relativeFrom="page">
                <wp:posOffset>1259077</wp:posOffset>
              </wp:positionH>
              <wp:positionV relativeFrom="page">
                <wp:posOffset>431291</wp:posOffset>
              </wp:positionV>
              <wp:extent cx="5713095" cy="129539"/>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2160" type="#_x0000_t202" id="docshape8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3184">
              <wp:simplePos x="0" y="0"/>
              <wp:positionH relativeFrom="page">
                <wp:posOffset>1259077</wp:posOffset>
              </wp:positionH>
              <wp:positionV relativeFrom="page">
                <wp:posOffset>431291</wp:posOffset>
              </wp:positionV>
              <wp:extent cx="5713095" cy="129539"/>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3184" type="#_x0000_t202" id="docshape8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3696">
              <wp:simplePos x="0" y="0"/>
              <wp:positionH relativeFrom="page">
                <wp:posOffset>1259077</wp:posOffset>
              </wp:positionH>
              <wp:positionV relativeFrom="page">
                <wp:posOffset>431291</wp:posOffset>
              </wp:positionV>
              <wp:extent cx="5713095" cy="129539"/>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3696" type="#_x0000_t202" id="docshape8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4720">
              <wp:simplePos x="0" y="0"/>
              <wp:positionH relativeFrom="page">
                <wp:posOffset>1259077</wp:posOffset>
              </wp:positionH>
              <wp:positionV relativeFrom="page">
                <wp:posOffset>431291</wp:posOffset>
              </wp:positionV>
              <wp:extent cx="5713095" cy="129539"/>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4720" type="#_x0000_t202" id="docshape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6256">
              <wp:simplePos x="0" y="0"/>
              <wp:positionH relativeFrom="page">
                <wp:posOffset>1259077</wp:posOffset>
              </wp:positionH>
              <wp:positionV relativeFrom="page">
                <wp:posOffset>431291</wp:posOffset>
              </wp:positionV>
              <wp:extent cx="5713095" cy="129539"/>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6256" type="#_x0000_t202" id="docshape8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7280">
              <wp:simplePos x="0" y="0"/>
              <wp:positionH relativeFrom="page">
                <wp:posOffset>1259077</wp:posOffset>
              </wp:positionH>
              <wp:positionV relativeFrom="page">
                <wp:posOffset>431291</wp:posOffset>
              </wp:positionV>
              <wp:extent cx="5713095" cy="129539"/>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7280" type="#_x0000_t202" id="docshape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8304">
              <wp:simplePos x="0" y="0"/>
              <wp:positionH relativeFrom="page">
                <wp:posOffset>1259077</wp:posOffset>
              </wp:positionH>
              <wp:positionV relativeFrom="page">
                <wp:posOffset>431291</wp:posOffset>
              </wp:positionV>
              <wp:extent cx="5713095" cy="129539"/>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8304" type="#_x0000_t202" id="docshape9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79328">
              <wp:simplePos x="0" y="0"/>
              <wp:positionH relativeFrom="page">
                <wp:posOffset>1259077</wp:posOffset>
              </wp:positionH>
              <wp:positionV relativeFrom="page">
                <wp:posOffset>431291</wp:posOffset>
              </wp:positionV>
              <wp:extent cx="5713095" cy="129539"/>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79328" type="#_x0000_t202" id="docshape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0352">
              <wp:simplePos x="0" y="0"/>
              <wp:positionH relativeFrom="page">
                <wp:posOffset>1259077</wp:posOffset>
              </wp:positionH>
              <wp:positionV relativeFrom="page">
                <wp:posOffset>431291</wp:posOffset>
              </wp:positionV>
              <wp:extent cx="5713095" cy="129539"/>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0352" type="#_x0000_t202" id="docshape9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1376">
              <wp:simplePos x="0" y="0"/>
              <wp:positionH relativeFrom="page">
                <wp:posOffset>1259077</wp:posOffset>
              </wp:positionH>
              <wp:positionV relativeFrom="page">
                <wp:posOffset>431291</wp:posOffset>
              </wp:positionV>
              <wp:extent cx="5713095" cy="129539"/>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1376" type="#_x0000_t202" id="docshape9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2400">
              <wp:simplePos x="0" y="0"/>
              <wp:positionH relativeFrom="page">
                <wp:posOffset>1259077</wp:posOffset>
              </wp:positionH>
              <wp:positionV relativeFrom="page">
                <wp:posOffset>431291</wp:posOffset>
              </wp:positionV>
              <wp:extent cx="5713095" cy="12953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2400" type="#_x0000_t202" id="docshape10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3424">
              <wp:simplePos x="0" y="0"/>
              <wp:positionH relativeFrom="page">
                <wp:posOffset>1259077</wp:posOffset>
              </wp:positionH>
              <wp:positionV relativeFrom="page">
                <wp:posOffset>431291</wp:posOffset>
              </wp:positionV>
              <wp:extent cx="5713095" cy="129539"/>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3424" type="#_x0000_t202" id="docshape10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4960">
              <wp:simplePos x="0" y="0"/>
              <wp:positionH relativeFrom="page">
                <wp:posOffset>1259077</wp:posOffset>
              </wp:positionH>
              <wp:positionV relativeFrom="page">
                <wp:posOffset>431291</wp:posOffset>
              </wp:positionV>
              <wp:extent cx="5713095" cy="129539"/>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4960" type="#_x0000_t202" id="docshape10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5984">
              <wp:simplePos x="0" y="0"/>
              <wp:positionH relativeFrom="page">
                <wp:posOffset>1259077</wp:posOffset>
              </wp:positionH>
              <wp:positionV relativeFrom="page">
                <wp:posOffset>431291</wp:posOffset>
              </wp:positionV>
              <wp:extent cx="5713095" cy="129539"/>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5984" type="#_x0000_t202" id="docshape10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7008">
              <wp:simplePos x="0" y="0"/>
              <wp:positionH relativeFrom="page">
                <wp:posOffset>1259077</wp:posOffset>
              </wp:positionH>
              <wp:positionV relativeFrom="page">
                <wp:posOffset>431291</wp:posOffset>
              </wp:positionV>
              <wp:extent cx="5713095" cy="129539"/>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7008" type="#_x0000_t202" id="docshape1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8032">
              <wp:simplePos x="0" y="0"/>
              <wp:positionH relativeFrom="page">
                <wp:posOffset>1259077</wp:posOffset>
              </wp:positionH>
              <wp:positionV relativeFrom="page">
                <wp:posOffset>431291</wp:posOffset>
              </wp:positionV>
              <wp:extent cx="5713095" cy="129539"/>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8032" type="#_x0000_t202" id="docshape1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89056">
              <wp:simplePos x="0" y="0"/>
              <wp:positionH relativeFrom="page">
                <wp:posOffset>1259077</wp:posOffset>
              </wp:positionH>
              <wp:positionV relativeFrom="page">
                <wp:posOffset>431291</wp:posOffset>
              </wp:positionV>
              <wp:extent cx="5713095" cy="129539"/>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89056" type="#_x0000_t202" id="docshape1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0080">
              <wp:simplePos x="0" y="0"/>
              <wp:positionH relativeFrom="page">
                <wp:posOffset>1259077</wp:posOffset>
              </wp:positionH>
              <wp:positionV relativeFrom="page">
                <wp:posOffset>431291</wp:posOffset>
              </wp:positionV>
              <wp:extent cx="5713095" cy="129539"/>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0080" type="#_x0000_t202" id="docshape1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1104">
              <wp:simplePos x="0" y="0"/>
              <wp:positionH relativeFrom="page">
                <wp:posOffset>1259077</wp:posOffset>
              </wp:positionH>
              <wp:positionV relativeFrom="page">
                <wp:posOffset>431291</wp:posOffset>
              </wp:positionV>
              <wp:extent cx="5713095" cy="12953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1104" type="#_x0000_t202" id="docshape1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2128">
              <wp:simplePos x="0" y="0"/>
              <wp:positionH relativeFrom="page">
                <wp:posOffset>1259077</wp:posOffset>
              </wp:positionH>
              <wp:positionV relativeFrom="page">
                <wp:posOffset>431291</wp:posOffset>
              </wp:positionV>
              <wp:extent cx="5713095" cy="12953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2128" type="#_x0000_t202" id="docshape1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3152">
              <wp:simplePos x="0" y="0"/>
              <wp:positionH relativeFrom="page">
                <wp:posOffset>1259077</wp:posOffset>
              </wp:positionH>
              <wp:positionV relativeFrom="page">
                <wp:posOffset>431291</wp:posOffset>
              </wp:positionV>
              <wp:extent cx="5713095" cy="129539"/>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3152" type="#_x0000_t202" id="docshape1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4176">
              <wp:simplePos x="0" y="0"/>
              <wp:positionH relativeFrom="page">
                <wp:posOffset>1259077</wp:posOffset>
              </wp:positionH>
              <wp:positionV relativeFrom="page">
                <wp:posOffset>431291</wp:posOffset>
              </wp:positionV>
              <wp:extent cx="5713095" cy="129539"/>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4176" type="#_x0000_t202" id="docshape1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5712">
              <wp:simplePos x="0" y="0"/>
              <wp:positionH relativeFrom="page">
                <wp:posOffset>1259077</wp:posOffset>
              </wp:positionH>
              <wp:positionV relativeFrom="page">
                <wp:posOffset>431291</wp:posOffset>
              </wp:positionV>
              <wp:extent cx="5713095" cy="129539"/>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5712" type="#_x0000_t202" id="docshape1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6736">
              <wp:simplePos x="0" y="0"/>
              <wp:positionH relativeFrom="page">
                <wp:posOffset>1259077</wp:posOffset>
              </wp:positionH>
              <wp:positionV relativeFrom="page">
                <wp:posOffset>431291</wp:posOffset>
              </wp:positionV>
              <wp:extent cx="5713095" cy="129539"/>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6736" type="#_x0000_t202" id="docshape1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8272">
              <wp:simplePos x="0" y="0"/>
              <wp:positionH relativeFrom="page">
                <wp:posOffset>1259077</wp:posOffset>
              </wp:positionH>
              <wp:positionV relativeFrom="page">
                <wp:posOffset>431291</wp:posOffset>
              </wp:positionV>
              <wp:extent cx="5713095" cy="129539"/>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8272" type="#_x0000_t202" id="docshape1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99296">
              <wp:simplePos x="0" y="0"/>
              <wp:positionH relativeFrom="page">
                <wp:posOffset>1259077</wp:posOffset>
              </wp:positionH>
              <wp:positionV relativeFrom="page">
                <wp:posOffset>431291</wp:posOffset>
              </wp:positionV>
              <wp:extent cx="5713095" cy="129539"/>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799296" type="#_x0000_t202" id="docshape1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0320">
              <wp:simplePos x="0" y="0"/>
              <wp:positionH relativeFrom="page">
                <wp:posOffset>1259077</wp:posOffset>
              </wp:positionH>
              <wp:positionV relativeFrom="page">
                <wp:posOffset>431291</wp:posOffset>
              </wp:positionV>
              <wp:extent cx="5713095" cy="129539"/>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0320" type="#_x0000_t202" id="docshape1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1856">
              <wp:simplePos x="0" y="0"/>
              <wp:positionH relativeFrom="page">
                <wp:posOffset>1259077</wp:posOffset>
              </wp:positionH>
              <wp:positionV relativeFrom="page">
                <wp:posOffset>431291</wp:posOffset>
              </wp:positionV>
              <wp:extent cx="5713095" cy="129539"/>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1856" type="#_x0000_t202" id="docshape1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2880">
              <wp:simplePos x="0" y="0"/>
              <wp:positionH relativeFrom="page">
                <wp:posOffset>1259077</wp:posOffset>
              </wp:positionH>
              <wp:positionV relativeFrom="page">
                <wp:posOffset>431291</wp:posOffset>
              </wp:positionV>
              <wp:extent cx="5713095" cy="129539"/>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2880" type="#_x0000_t202" id="docshape1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4416">
              <wp:simplePos x="0" y="0"/>
              <wp:positionH relativeFrom="page">
                <wp:posOffset>1259077</wp:posOffset>
              </wp:positionH>
              <wp:positionV relativeFrom="page">
                <wp:posOffset>431291</wp:posOffset>
              </wp:positionV>
              <wp:extent cx="5713095" cy="129539"/>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4416" type="#_x0000_t202" id="docshape14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5440">
              <wp:simplePos x="0" y="0"/>
              <wp:positionH relativeFrom="page">
                <wp:posOffset>1259077</wp:posOffset>
              </wp:positionH>
              <wp:positionV relativeFrom="page">
                <wp:posOffset>431291</wp:posOffset>
              </wp:positionV>
              <wp:extent cx="5713095" cy="129539"/>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5440" type="#_x0000_t202" id="docshape14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6464">
              <wp:simplePos x="0" y="0"/>
              <wp:positionH relativeFrom="page">
                <wp:posOffset>1259077</wp:posOffset>
              </wp:positionH>
              <wp:positionV relativeFrom="page">
                <wp:posOffset>431291</wp:posOffset>
              </wp:positionV>
              <wp:extent cx="5713095" cy="129539"/>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6464" type="#_x0000_t202" id="docshape14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8000">
              <wp:simplePos x="0" y="0"/>
              <wp:positionH relativeFrom="page">
                <wp:posOffset>1259077</wp:posOffset>
              </wp:positionH>
              <wp:positionV relativeFrom="page">
                <wp:posOffset>431291</wp:posOffset>
              </wp:positionV>
              <wp:extent cx="5713095" cy="129539"/>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8000" type="#_x0000_t202" id="docshape14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09536">
              <wp:simplePos x="0" y="0"/>
              <wp:positionH relativeFrom="page">
                <wp:posOffset>1259077</wp:posOffset>
              </wp:positionH>
              <wp:positionV relativeFrom="page">
                <wp:posOffset>431291</wp:posOffset>
              </wp:positionV>
              <wp:extent cx="5713095" cy="129539"/>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09536" type="#_x0000_t202" id="docshape1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0560">
              <wp:simplePos x="0" y="0"/>
              <wp:positionH relativeFrom="page">
                <wp:posOffset>1259077</wp:posOffset>
              </wp:positionH>
              <wp:positionV relativeFrom="page">
                <wp:posOffset>431291</wp:posOffset>
              </wp:positionV>
              <wp:extent cx="5713095" cy="129539"/>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0560" type="#_x0000_t202" id="docshape15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2096">
              <wp:simplePos x="0" y="0"/>
              <wp:positionH relativeFrom="page">
                <wp:posOffset>1259077</wp:posOffset>
              </wp:positionH>
              <wp:positionV relativeFrom="page">
                <wp:posOffset>431291</wp:posOffset>
              </wp:positionV>
              <wp:extent cx="5713095" cy="129539"/>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2096" type="#_x0000_t202" id="docshape15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3120">
              <wp:simplePos x="0" y="0"/>
              <wp:positionH relativeFrom="page">
                <wp:posOffset>1259077</wp:posOffset>
              </wp:positionH>
              <wp:positionV relativeFrom="page">
                <wp:posOffset>431291</wp:posOffset>
              </wp:positionV>
              <wp:extent cx="5713095" cy="129539"/>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3120" type="#_x0000_t202" id="docshape1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4144">
              <wp:simplePos x="0" y="0"/>
              <wp:positionH relativeFrom="page">
                <wp:posOffset>1259077</wp:posOffset>
              </wp:positionH>
              <wp:positionV relativeFrom="page">
                <wp:posOffset>431291</wp:posOffset>
              </wp:positionV>
              <wp:extent cx="5713095" cy="129539"/>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4144" type="#_x0000_t202" id="docshape1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5680">
              <wp:simplePos x="0" y="0"/>
              <wp:positionH relativeFrom="page">
                <wp:posOffset>1259077</wp:posOffset>
              </wp:positionH>
              <wp:positionV relativeFrom="page">
                <wp:posOffset>431291</wp:posOffset>
              </wp:positionV>
              <wp:extent cx="5713095" cy="129539"/>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5680" type="#_x0000_t202" id="docshape1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6704">
              <wp:simplePos x="0" y="0"/>
              <wp:positionH relativeFrom="page">
                <wp:posOffset>1259077</wp:posOffset>
              </wp:positionH>
              <wp:positionV relativeFrom="page">
                <wp:posOffset>431291</wp:posOffset>
              </wp:positionV>
              <wp:extent cx="5713095" cy="129539"/>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6704" type="#_x0000_t202" id="docshape1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7728">
              <wp:simplePos x="0" y="0"/>
              <wp:positionH relativeFrom="page">
                <wp:posOffset>1259077</wp:posOffset>
              </wp:positionH>
              <wp:positionV relativeFrom="page">
                <wp:posOffset>431291</wp:posOffset>
              </wp:positionV>
              <wp:extent cx="5713095" cy="129539"/>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7728" type="#_x0000_t202" id="docshape16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8752">
              <wp:simplePos x="0" y="0"/>
              <wp:positionH relativeFrom="page">
                <wp:posOffset>1259077</wp:posOffset>
              </wp:positionH>
              <wp:positionV relativeFrom="page">
                <wp:posOffset>431291</wp:posOffset>
              </wp:positionV>
              <wp:extent cx="5713095" cy="129539"/>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8752" type="#_x0000_t202" id="docshape1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19776">
              <wp:simplePos x="0" y="0"/>
              <wp:positionH relativeFrom="page">
                <wp:posOffset>1259077</wp:posOffset>
              </wp:positionH>
              <wp:positionV relativeFrom="page">
                <wp:posOffset>431291</wp:posOffset>
              </wp:positionV>
              <wp:extent cx="5713095" cy="129539"/>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19776" type="#_x0000_t202" id="docshape1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0800">
              <wp:simplePos x="0" y="0"/>
              <wp:positionH relativeFrom="page">
                <wp:posOffset>1259077</wp:posOffset>
              </wp:positionH>
              <wp:positionV relativeFrom="page">
                <wp:posOffset>431291</wp:posOffset>
              </wp:positionV>
              <wp:extent cx="5713095" cy="129539"/>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0800" type="#_x0000_t202" id="docshape16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1824">
              <wp:simplePos x="0" y="0"/>
              <wp:positionH relativeFrom="page">
                <wp:posOffset>1259077</wp:posOffset>
              </wp:positionH>
              <wp:positionV relativeFrom="page">
                <wp:posOffset>431291</wp:posOffset>
              </wp:positionV>
              <wp:extent cx="5713095" cy="129539"/>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1824" type="#_x0000_t202" id="docshape17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2848">
              <wp:simplePos x="0" y="0"/>
              <wp:positionH relativeFrom="page">
                <wp:posOffset>1259077</wp:posOffset>
              </wp:positionH>
              <wp:positionV relativeFrom="page">
                <wp:posOffset>431291</wp:posOffset>
              </wp:positionV>
              <wp:extent cx="5713095" cy="129539"/>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2848" type="#_x0000_t202" id="docshape1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3872">
              <wp:simplePos x="0" y="0"/>
              <wp:positionH relativeFrom="page">
                <wp:posOffset>1259077</wp:posOffset>
              </wp:positionH>
              <wp:positionV relativeFrom="page">
                <wp:posOffset>431291</wp:posOffset>
              </wp:positionV>
              <wp:extent cx="5713095" cy="129539"/>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3872" type="#_x0000_t202" id="docshape1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4896">
              <wp:simplePos x="0" y="0"/>
              <wp:positionH relativeFrom="page">
                <wp:posOffset>1259077</wp:posOffset>
              </wp:positionH>
              <wp:positionV relativeFrom="page">
                <wp:posOffset>431291</wp:posOffset>
              </wp:positionV>
              <wp:extent cx="5713095" cy="129539"/>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4896" type="#_x0000_t202" id="docshape17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6432">
              <wp:simplePos x="0" y="0"/>
              <wp:positionH relativeFrom="page">
                <wp:posOffset>1259077</wp:posOffset>
              </wp:positionH>
              <wp:positionV relativeFrom="page">
                <wp:posOffset>431291</wp:posOffset>
              </wp:positionV>
              <wp:extent cx="5713095" cy="129539"/>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6432" type="#_x0000_t202" id="docshape17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7456">
              <wp:simplePos x="0" y="0"/>
              <wp:positionH relativeFrom="page">
                <wp:posOffset>1259077</wp:posOffset>
              </wp:positionH>
              <wp:positionV relativeFrom="page">
                <wp:posOffset>431291</wp:posOffset>
              </wp:positionV>
              <wp:extent cx="5713095" cy="129539"/>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7456" type="#_x0000_t202" id="docshape18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8480">
              <wp:simplePos x="0" y="0"/>
              <wp:positionH relativeFrom="page">
                <wp:posOffset>1259077</wp:posOffset>
              </wp:positionH>
              <wp:positionV relativeFrom="page">
                <wp:posOffset>431291</wp:posOffset>
              </wp:positionV>
              <wp:extent cx="5713095" cy="129539"/>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8480" type="#_x0000_t202" id="docshape18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29504">
              <wp:simplePos x="0" y="0"/>
              <wp:positionH relativeFrom="page">
                <wp:posOffset>1259077</wp:posOffset>
              </wp:positionH>
              <wp:positionV relativeFrom="page">
                <wp:posOffset>431291</wp:posOffset>
              </wp:positionV>
              <wp:extent cx="5713095" cy="129539"/>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29504" type="#_x0000_t202" id="docshape18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0528">
              <wp:simplePos x="0" y="0"/>
              <wp:positionH relativeFrom="page">
                <wp:posOffset>1259077</wp:posOffset>
              </wp:positionH>
              <wp:positionV relativeFrom="page">
                <wp:posOffset>431291</wp:posOffset>
              </wp:positionV>
              <wp:extent cx="5713095" cy="129539"/>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0528" type="#_x0000_t202" id="docshape18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1552">
              <wp:simplePos x="0" y="0"/>
              <wp:positionH relativeFrom="page">
                <wp:posOffset>1259077</wp:posOffset>
              </wp:positionH>
              <wp:positionV relativeFrom="page">
                <wp:posOffset>431291</wp:posOffset>
              </wp:positionV>
              <wp:extent cx="5713095" cy="129539"/>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1552" type="#_x0000_t202" id="docshape1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3088">
              <wp:simplePos x="0" y="0"/>
              <wp:positionH relativeFrom="page">
                <wp:posOffset>1259077</wp:posOffset>
              </wp:positionH>
              <wp:positionV relativeFrom="page">
                <wp:posOffset>431291</wp:posOffset>
              </wp:positionV>
              <wp:extent cx="5713095" cy="129539"/>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3088" type="#_x0000_t202" id="docshape1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4112">
              <wp:simplePos x="0" y="0"/>
              <wp:positionH relativeFrom="page">
                <wp:posOffset>1259077</wp:posOffset>
              </wp:positionH>
              <wp:positionV relativeFrom="page">
                <wp:posOffset>431291</wp:posOffset>
              </wp:positionV>
              <wp:extent cx="5713095" cy="129539"/>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4112" type="#_x0000_t202" id="docshape19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5136">
              <wp:simplePos x="0" y="0"/>
              <wp:positionH relativeFrom="page">
                <wp:posOffset>1259077</wp:posOffset>
              </wp:positionH>
              <wp:positionV relativeFrom="page">
                <wp:posOffset>431291</wp:posOffset>
              </wp:positionV>
              <wp:extent cx="5713095" cy="129539"/>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5136" type="#_x0000_t202" id="docshape19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6160">
              <wp:simplePos x="0" y="0"/>
              <wp:positionH relativeFrom="page">
                <wp:posOffset>1259077</wp:posOffset>
              </wp:positionH>
              <wp:positionV relativeFrom="page">
                <wp:posOffset>431291</wp:posOffset>
              </wp:positionV>
              <wp:extent cx="5713095" cy="129539"/>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6160" type="#_x0000_t202" id="docshape20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7184">
              <wp:simplePos x="0" y="0"/>
              <wp:positionH relativeFrom="page">
                <wp:posOffset>1259077</wp:posOffset>
              </wp:positionH>
              <wp:positionV relativeFrom="page">
                <wp:posOffset>431291</wp:posOffset>
              </wp:positionV>
              <wp:extent cx="5713095" cy="129539"/>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7184" type="#_x0000_t202" id="docshape20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8208">
              <wp:simplePos x="0" y="0"/>
              <wp:positionH relativeFrom="page">
                <wp:posOffset>1259077</wp:posOffset>
              </wp:positionH>
              <wp:positionV relativeFrom="page">
                <wp:posOffset>431291</wp:posOffset>
              </wp:positionV>
              <wp:extent cx="5713095" cy="129539"/>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8208" type="#_x0000_t202" id="docshape20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39744">
              <wp:simplePos x="0" y="0"/>
              <wp:positionH relativeFrom="page">
                <wp:posOffset>1259077</wp:posOffset>
              </wp:positionH>
              <wp:positionV relativeFrom="page">
                <wp:posOffset>431291</wp:posOffset>
              </wp:positionV>
              <wp:extent cx="5713095" cy="129539"/>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39744" type="#_x0000_t202" id="docshape20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1280">
              <wp:simplePos x="0" y="0"/>
              <wp:positionH relativeFrom="page">
                <wp:posOffset>1259077</wp:posOffset>
              </wp:positionH>
              <wp:positionV relativeFrom="page">
                <wp:posOffset>431291</wp:posOffset>
              </wp:positionV>
              <wp:extent cx="5713095" cy="129539"/>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1280" type="#_x0000_t202" id="docshape20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2304">
              <wp:simplePos x="0" y="0"/>
              <wp:positionH relativeFrom="page">
                <wp:posOffset>1259077</wp:posOffset>
              </wp:positionH>
              <wp:positionV relativeFrom="page">
                <wp:posOffset>431291</wp:posOffset>
              </wp:positionV>
              <wp:extent cx="5713095" cy="129539"/>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2304" type="#_x0000_t202" id="docshape2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3328">
              <wp:simplePos x="0" y="0"/>
              <wp:positionH relativeFrom="page">
                <wp:posOffset>1259077</wp:posOffset>
              </wp:positionH>
              <wp:positionV relativeFrom="page">
                <wp:posOffset>431291</wp:posOffset>
              </wp:positionV>
              <wp:extent cx="5713095" cy="129539"/>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3328" type="#_x0000_t202" id="docshape2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4352">
              <wp:simplePos x="0" y="0"/>
              <wp:positionH relativeFrom="page">
                <wp:posOffset>1259077</wp:posOffset>
              </wp:positionH>
              <wp:positionV relativeFrom="page">
                <wp:posOffset>431291</wp:posOffset>
              </wp:positionV>
              <wp:extent cx="5713095" cy="129539"/>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4352" type="#_x0000_t202" id="docshape2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5376">
              <wp:simplePos x="0" y="0"/>
              <wp:positionH relativeFrom="page">
                <wp:posOffset>1259077</wp:posOffset>
              </wp:positionH>
              <wp:positionV relativeFrom="page">
                <wp:posOffset>431291</wp:posOffset>
              </wp:positionV>
              <wp:extent cx="5713095" cy="129539"/>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5376" type="#_x0000_t202" id="docshape2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6400">
              <wp:simplePos x="0" y="0"/>
              <wp:positionH relativeFrom="page">
                <wp:posOffset>1259077</wp:posOffset>
              </wp:positionH>
              <wp:positionV relativeFrom="page">
                <wp:posOffset>431291</wp:posOffset>
              </wp:positionV>
              <wp:extent cx="5713095" cy="129539"/>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6400" type="#_x0000_t202" id="docshape2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7424">
              <wp:simplePos x="0" y="0"/>
              <wp:positionH relativeFrom="page">
                <wp:posOffset>1259077</wp:posOffset>
              </wp:positionH>
              <wp:positionV relativeFrom="page">
                <wp:posOffset>431291</wp:posOffset>
              </wp:positionV>
              <wp:extent cx="5713095" cy="129539"/>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7424" type="#_x0000_t202" id="docshape2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8448">
              <wp:simplePos x="0" y="0"/>
              <wp:positionH relativeFrom="page">
                <wp:posOffset>1259077</wp:posOffset>
              </wp:positionH>
              <wp:positionV relativeFrom="page">
                <wp:posOffset>431291</wp:posOffset>
              </wp:positionV>
              <wp:extent cx="5713095" cy="129539"/>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8448" type="#_x0000_t202" id="docshape2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49472">
              <wp:simplePos x="0" y="0"/>
              <wp:positionH relativeFrom="page">
                <wp:posOffset>1259077</wp:posOffset>
              </wp:positionH>
              <wp:positionV relativeFrom="page">
                <wp:posOffset>431291</wp:posOffset>
              </wp:positionV>
              <wp:extent cx="5713095" cy="129539"/>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49472" type="#_x0000_t202" id="docshape2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0496">
              <wp:simplePos x="0" y="0"/>
              <wp:positionH relativeFrom="page">
                <wp:posOffset>1259077</wp:posOffset>
              </wp:positionH>
              <wp:positionV relativeFrom="page">
                <wp:posOffset>431291</wp:posOffset>
              </wp:positionV>
              <wp:extent cx="5713095" cy="129539"/>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0496" type="#_x0000_t202" id="docshape2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1520">
              <wp:simplePos x="0" y="0"/>
              <wp:positionH relativeFrom="page">
                <wp:posOffset>1259077</wp:posOffset>
              </wp:positionH>
              <wp:positionV relativeFrom="page">
                <wp:posOffset>431291</wp:posOffset>
              </wp:positionV>
              <wp:extent cx="5713095" cy="129539"/>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1520" type="#_x0000_t202" id="docshape2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2544">
              <wp:simplePos x="0" y="0"/>
              <wp:positionH relativeFrom="page">
                <wp:posOffset>1259077</wp:posOffset>
              </wp:positionH>
              <wp:positionV relativeFrom="page">
                <wp:posOffset>431291</wp:posOffset>
              </wp:positionV>
              <wp:extent cx="5713095" cy="129539"/>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2544" type="#_x0000_t202" id="docshape2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3568">
              <wp:simplePos x="0" y="0"/>
              <wp:positionH relativeFrom="page">
                <wp:posOffset>1259077</wp:posOffset>
              </wp:positionH>
              <wp:positionV relativeFrom="page">
                <wp:posOffset>431291</wp:posOffset>
              </wp:positionV>
              <wp:extent cx="5713095" cy="129539"/>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3568" type="#_x0000_t202" id="docshape2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4592">
              <wp:simplePos x="0" y="0"/>
              <wp:positionH relativeFrom="page">
                <wp:posOffset>1259077</wp:posOffset>
              </wp:positionH>
              <wp:positionV relativeFrom="page">
                <wp:posOffset>431291</wp:posOffset>
              </wp:positionV>
              <wp:extent cx="5713095" cy="129539"/>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4592" type="#_x0000_t202" id="docshape2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5616">
              <wp:simplePos x="0" y="0"/>
              <wp:positionH relativeFrom="page">
                <wp:posOffset>1259077</wp:posOffset>
              </wp:positionH>
              <wp:positionV relativeFrom="page">
                <wp:posOffset>431291</wp:posOffset>
              </wp:positionV>
              <wp:extent cx="5713095" cy="129539"/>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5616" type="#_x0000_t202" id="docshape2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6640">
              <wp:simplePos x="0" y="0"/>
              <wp:positionH relativeFrom="page">
                <wp:posOffset>1259077</wp:posOffset>
              </wp:positionH>
              <wp:positionV relativeFrom="page">
                <wp:posOffset>431291</wp:posOffset>
              </wp:positionV>
              <wp:extent cx="5713095" cy="129539"/>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6640" type="#_x0000_t202" id="docshape2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7664">
              <wp:simplePos x="0" y="0"/>
              <wp:positionH relativeFrom="page">
                <wp:posOffset>1259077</wp:posOffset>
              </wp:positionH>
              <wp:positionV relativeFrom="page">
                <wp:posOffset>431291</wp:posOffset>
              </wp:positionV>
              <wp:extent cx="5713095" cy="129539"/>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7664" type="#_x0000_t202" id="docshape24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8688">
              <wp:simplePos x="0" y="0"/>
              <wp:positionH relativeFrom="page">
                <wp:posOffset>1259077</wp:posOffset>
              </wp:positionH>
              <wp:positionV relativeFrom="page">
                <wp:posOffset>431291</wp:posOffset>
              </wp:positionV>
              <wp:extent cx="5713095" cy="129539"/>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8688" type="#_x0000_t202" id="docshape24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59712">
              <wp:simplePos x="0" y="0"/>
              <wp:positionH relativeFrom="page">
                <wp:posOffset>1259077</wp:posOffset>
              </wp:positionH>
              <wp:positionV relativeFrom="page">
                <wp:posOffset>431291</wp:posOffset>
              </wp:positionV>
              <wp:extent cx="5713095" cy="129539"/>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59712" type="#_x0000_t202" id="docshape24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0736">
              <wp:simplePos x="0" y="0"/>
              <wp:positionH relativeFrom="page">
                <wp:posOffset>1259077</wp:posOffset>
              </wp:positionH>
              <wp:positionV relativeFrom="page">
                <wp:posOffset>431291</wp:posOffset>
              </wp:positionV>
              <wp:extent cx="5713095" cy="129539"/>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0736" type="#_x0000_t202" id="docshape24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1760">
              <wp:simplePos x="0" y="0"/>
              <wp:positionH relativeFrom="page">
                <wp:posOffset>1259077</wp:posOffset>
              </wp:positionH>
              <wp:positionV relativeFrom="page">
                <wp:posOffset>431291</wp:posOffset>
              </wp:positionV>
              <wp:extent cx="5713095" cy="129539"/>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1760" type="#_x0000_t202" id="docshape2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3296">
              <wp:simplePos x="0" y="0"/>
              <wp:positionH relativeFrom="page">
                <wp:posOffset>1259077</wp:posOffset>
              </wp:positionH>
              <wp:positionV relativeFrom="page">
                <wp:posOffset>431291</wp:posOffset>
              </wp:positionV>
              <wp:extent cx="5713095" cy="129539"/>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3296" type="#_x0000_t202" id="docshape25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4320">
              <wp:simplePos x="0" y="0"/>
              <wp:positionH relativeFrom="page">
                <wp:posOffset>1259077</wp:posOffset>
              </wp:positionH>
              <wp:positionV relativeFrom="page">
                <wp:posOffset>431291</wp:posOffset>
              </wp:positionV>
              <wp:extent cx="5713095" cy="129539"/>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4320" type="#_x0000_t202" id="docshape25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5344">
              <wp:simplePos x="0" y="0"/>
              <wp:positionH relativeFrom="page">
                <wp:posOffset>1259077</wp:posOffset>
              </wp:positionH>
              <wp:positionV relativeFrom="page">
                <wp:posOffset>431291</wp:posOffset>
              </wp:positionV>
              <wp:extent cx="5713095" cy="129539"/>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5344" type="#_x0000_t202" id="docshape2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6368">
              <wp:simplePos x="0" y="0"/>
              <wp:positionH relativeFrom="page">
                <wp:posOffset>1259077</wp:posOffset>
              </wp:positionH>
              <wp:positionV relativeFrom="page">
                <wp:posOffset>431291</wp:posOffset>
              </wp:positionV>
              <wp:extent cx="5713095" cy="129539"/>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6368" type="#_x0000_t202" id="docshape2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7904">
              <wp:simplePos x="0" y="0"/>
              <wp:positionH relativeFrom="page">
                <wp:posOffset>1259077</wp:posOffset>
              </wp:positionH>
              <wp:positionV relativeFrom="page">
                <wp:posOffset>431291</wp:posOffset>
              </wp:positionV>
              <wp:extent cx="5713095" cy="129539"/>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7904" type="#_x0000_t202" id="docshape2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8928">
              <wp:simplePos x="0" y="0"/>
              <wp:positionH relativeFrom="page">
                <wp:posOffset>1259077</wp:posOffset>
              </wp:positionH>
              <wp:positionV relativeFrom="page">
                <wp:posOffset>431291</wp:posOffset>
              </wp:positionV>
              <wp:extent cx="5713095" cy="129539"/>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8928" type="#_x0000_t202" id="docshape2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69952">
              <wp:simplePos x="0" y="0"/>
              <wp:positionH relativeFrom="page">
                <wp:posOffset>1259077</wp:posOffset>
              </wp:positionH>
              <wp:positionV relativeFrom="page">
                <wp:posOffset>431291</wp:posOffset>
              </wp:positionV>
              <wp:extent cx="5713095" cy="129539"/>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69952" type="#_x0000_t202" id="docshape26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0976">
              <wp:simplePos x="0" y="0"/>
              <wp:positionH relativeFrom="page">
                <wp:posOffset>1259077</wp:posOffset>
              </wp:positionH>
              <wp:positionV relativeFrom="page">
                <wp:posOffset>431291</wp:posOffset>
              </wp:positionV>
              <wp:extent cx="5713095" cy="129539"/>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0976" type="#_x0000_t202" id="docshape26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2000">
              <wp:simplePos x="0" y="0"/>
              <wp:positionH relativeFrom="page">
                <wp:posOffset>1259077</wp:posOffset>
              </wp:positionH>
              <wp:positionV relativeFrom="page">
                <wp:posOffset>431291</wp:posOffset>
              </wp:positionV>
              <wp:extent cx="5713095" cy="129539"/>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2000" type="#_x0000_t202" id="docshape2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3024">
              <wp:simplePos x="0" y="0"/>
              <wp:positionH relativeFrom="page">
                <wp:posOffset>1259077</wp:posOffset>
              </wp:positionH>
              <wp:positionV relativeFrom="page">
                <wp:posOffset>431291</wp:posOffset>
              </wp:positionV>
              <wp:extent cx="5713095" cy="129539"/>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3024" type="#_x0000_t202" id="docshape26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4048">
              <wp:simplePos x="0" y="0"/>
              <wp:positionH relativeFrom="page">
                <wp:posOffset>1259077</wp:posOffset>
              </wp:positionH>
              <wp:positionV relativeFrom="page">
                <wp:posOffset>431291</wp:posOffset>
              </wp:positionV>
              <wp:extent cx="5713095" cy="129539"/>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4048" type="#_x0000_t202" id="docshape27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5072">
              <wp:simplePos x="0" y="0"/>
              <wp:positionH relativeFrom="page">
                <wp:posOffset>1259077</wp:posOffset>
              </wp:positionH>
              <wp:positionV relativeFrom="page">
                <wp:posOffset>431291</wp:posOffset>
              </wp:positionV>
              <wp:extent cx="5713095" cy="129539"/>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5072" type="#_x0000_t202" id="docshape2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6608">
              <wp:simplePos x="0" y="0"/>
              <wp:positionH relativeFrom="page">
                <wp:posOffset>1259077</wp:posOffset>
              </wp:positionH>
              <wp:positionV relativeFrom="page">
                <wp:posOffset>431291</wp:posOffset>
              </wp:positionV>
              <wp:extent cx="5713095" cy="129539"/>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6608" type="#_x0000_t202" id="docshape2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7632">
              <wp:simplePos x="0" y="0"/>
              <wp:positionH relativeFrom="page">
                <wp:posOffset>1259077</wp:posOffset>
              </wp:positionH>
              <wp:positionV relativeFrom="page">
                <wp:posOffset>431291</wp:posOffset>
              </wp:positionV>
              <wp:extent cx="5713095" cy="129539"/>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7632" type="#_x0000_t202" id="docshape27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78656">
              <wp:simplePos x="0" y="0"/>
              <wp:positionH relativeFrom="page">
                <wp:posOffset>1259077</wp:posOffset>
              </wp:positionH>
              <wp:positionV relativeFrom="page">
                <wp:posOffset>431291</wp:posOffset>
              </wp:positionV>
              <wp:extent cx="5713095" cy="129539"/>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78656" type="#_x0000_t202" id="docshape27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0192">
              <wp:simplePos x="0" y="0"/>
              <wp:positionH relativeFrom="page">
                <wp:posOffset>1259077</wp:posOffset>
              </wp:positionH>
              <wp:positionV relativeFrom="page">
                <wp:posOffset>431291</wp:posOffset>
              </wp:positionV>
              <wp:extent cx="5713095" cy="129539"/>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0192" type="#_x0000_t202" id="docshape28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1728">
              <wp:simplePos x="0" y="0"/>
              <wp:positionH relativeFrom="page">
                <wp:posOffset>1259077</wp:posOffset>
              </wp:positionH>
              <wp:positionV relativeFrom="page">
                <wp:posOffset>431291</wp:posOffset>
              </wp:positionV>
              <wp:extent cx="5713095" cy="129539"/>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1728" type="#_x0000_t202" id="docshape28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2752">
              <wp:simplePos x="0" y="0"/>
              <wp:positionH relativeFrom="page">
                <wp:posOffset>1259077</wp:posOffset>
              </wp:positionH>
              <wp:positionV relativeFrom="page">
                <wp:posOffset>431291</wp:posOffset>
              </wp:positionV>
              <wp:extent cx="5713095" cy="129539"/>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2752" type="#_x0000_t202" id="docshape2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3776">
              <wp:simplePos x="0" y="0"/>
              <wp:positionH relativeFrom="page">
                <wp:posOffset>1259077</wp:posOffset>
              </wp:positionH>
              <wp:positionV relativeFrom="page">
                <wp:posOffset>431291</wp:posOffset>
              </wp:positionV>
              <wp:extent cx="5713095" cy="129539"/>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3776" type="#_x0000_t202" id="docshape28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4800">
              <wp:simplePos x="0" y="0"/>
              <wp:positionH relativeFrom="page">
                <wp:posOffset>1259077</wp:posOffset>
              </wp:positionH>
              <wp:positionV relativeFrom="page">
                <wp:posOffset>431291</wp:posOffset>
              </wp:positionV>
              <wp:extent cx="5713095" cy="129539"/>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4800" type="#_x0000_t202" id="docshape2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5824">
              <wp:simplePos x="0" y="0"/>
              <wp:positionH relativeFrom="page">
                <wp:posOffset>1259077</wp:posOffset>
              </wp:positionH>
              <wp:positionV relativeFrom="page">
                <wp:posOffset>431291</wp:posOffset>
              </wp:positionV>
              <wp:extent cx="5713095" cy="129539"/>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5824" type="#_x0000_t202" id="docshape29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6848">
              <wp:simplePos x="0" y="0"/>
              <wp:positionH relativeFrom="page">
                <wp:posOffset>1259077</wp:posOffset>
              </wp:positionH>
              <wp:positionV relativeFrom="page">
                <wp:posOffset>431291</wp:posOffset>
              </wp:positionV>
              <wp:extent cx="5713095" cy="129539"/>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6848" type="#_x0000_t202" id="docshape2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7872">
              <wp:simplePos x="0" y="0"/>
              <wp:positionH relativeFrom="page">
                <wp:posOffset>1259077</wp:posOffset>
              </wp:positionH>
              <wp:positionV relativeFrom="page">
                <wp:posOffset>431291</wp:posOffset>
              </wp:positionV>
              <wp:extent cx="5713095" cy="129539"/>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7872" type="#_x0000_t202" id="docshape29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88896">
              <wp:simplePos x="0" y="0"/>
              <wp:positionH relativeFrom="page">
                <wp:posOffset>1259077</wp:posOffset>
              </wp:positionH>
              <wp:positionV relativeFrom="page">
                <wp:posOffset>431291</wp:posOffset>
              </wp:positionV>
              <wp:extent cx="5713095" cy="129539"/>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88896" type="#_x0000_t202" id="docshape29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0944">
              <wp:simplePos x="0" y="0"/>
              <wp:positionH relativeFrom="page">
                <wp:posOffset>1259077</wp:posOffset>
              </wp:positionH>
              <wp:positionV relativeFrom="page">
                <wp:posOffset>431291</wp:posOffset>
              </wp:positionV>
              <wp:extent cx="5713095" cy="129539"/>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0944" type="#_x0000_t202" id="docshape30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2480">
              <wp:simplePos x="0" y="0"/>
              <wp:positionH relativeFrom="page">
                <wp:posOffset>1259077</wp:posOffset>
              </wp:positionH>
              <wp:positionV relativeFrom="page">
                <wp:posOffset>431291</wp:posOffset>
              </wp:positionV>
              <wp:extent cx="5713095" cy="129539"/>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2480" type="#_x0000_t202" id="docshape3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3504">
              <wp:simplePos x="0" y="0"/>
              <wp:positionH relativeFrom="page">
                <wp:posOffset>1259077</wp:posOffset>
              </wp:positionH>
              <wp:positionV relativeFrom="page">
                <wp:posOffset>431291</wp:posOffset>
              </wp:positionV>
              <wp:extent cx="5713095" cy="129539"/>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3504" type="#_x0000_t202" id="docshape3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4528">
              <wp:simplePos x="0" y="0"/>
              <wp:positionH relativeFrom="page">
                <wp:posOffset>1259077</wp:posOffset>
              </wp:positionH>
              <wp:positionV relativeFrom="page">
                <wp:posOffset>431291</wp:posOffset>
              </wp:positionV>
              <wp:extent cx="5713095" cy="129539"/>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4528" type="#_x0000_t202" id="docshape3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5552">
              <wp:simplePos x="0" y="0"/>
              <wp:positionH relativeFrom="page">
                <wp:posOffset>1259077</wp:posOffset>
              </wp:positionH>
              <wp:positionV relativeFrom="page">
                <wp:posOffset>431291</wp:posOffset>
              </wp:positionV>
              <wp:extent cx="5713095" cy="129539"/>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5552" type="#_x0000_t202" id="docshape3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6576">
              <wp:simplePos x="0" y="0"/>
              <wp:positionH relativeFrom="page">
                <wp:posOffset>1259077</wp:posOffset>
              </wp:positionH>
              <wp:positionV relativeFrom="page">
                <wp:posOffset>431291</wp:posOffset>
              </wp:positionV>
              <wp:extent cx="5713095" cy="129539"/>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6576" type="#_x0000_t202" id="docshape3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8112">
              <wp:simplePos x="0" y="0"/>
              <wp:positionH relativeFrom="page">
                <wp:posOffset>1259077</wp:posOffset>
              </wp:positionH>
              <wp:positionV relativeFrom="page">
                <wp:posOffset>431291</wp:posOffset>
              </wp:positionV>
              <wp:extent cx="5713095" cy="129539"/>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8112" type="#_x0000_t202" id="docshape3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899136">
              <wp:simplePos x="0" y="0"/>
              <wp:positionH relativeFrom="page">
                <wp:posOffset>1259077</wp:posOffset>
              </wp:positionH>
              <wp:positionV relativeFrom="page">
                <wp:posOffset>431291</wp:posOffset>
              </wp:positionV>
              <wp:extent cx="5713095" cy="129539"/>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899136" type="#_x0000_t202" id="docshape3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0160">
              <wp:simplePos x="0" y="0"/>
              <wp:positionH relativeFrom="page">
                <wp:posOffset>1259077</wp:posOffset>
              </wp:positionH>
              <wp:positionV relativeFrom="page">
                <wp:posOffset>431291</wp:posOffset>
              </wp:positionV>
              <wp:extent cx="5713095" cy="129539"/>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900160" type="#_x0000_t202" id="docshape3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2720">
              <wp:simplePos x="0" y="0"/>
              <wp:positionH relativeFrom="page">
                <wp:posOffset>1259077</wp:posOffset>
              </wp:positionH>
              <wp:positionV relativeFrom="page">
                <wp:posOffset>431291</wp:posOffset>
              </wp:positionV>
              <wp:extent cx="5713095" cy="129539"/>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902720" type="#_x0000_t202" id="docshape3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3744">
              <wp:simplePos x="0" y="0"/>
              <wp:positionH relativeFrom="page">
                <wp:posOffset>1259077</wp:posOffset>
              </wp:positionH>
              <wp:positionV relativeFrom="page">
                <wp:posOffset>431291</wp:posOffset>
              </wp:positionV>
              <wp:extent cx="5713095" cy="129539"/>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903744" type="#_x0000_t202" id="docshape3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905792">
              <wp:simplePos x="0" y="0"/>
              <wp:positionH relativeFrom="page">
                <wp:posOffset>1259077</wp:posOffset>
              </wp:positionH>
              <wp:positionV relativeFrom="page">
                <wp:posOffset>431291</wp:posOffset>
              </wp:positionV>
              <wp:extent cx="5713095" cy="129539"/>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5713095" cy="1295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wps:txbx>
                    <wps:bodyPr wrap="square" lIns="0" tIns="0" rIns="0" bIns="0" rtlCol="0">
                      <a:noAutofit/>
                    </wps:bodyPr>
                  </wps:wsp>
                </a:graphicData>
              </a:graphic>
            </wp:anchor>
          </w:drawing>
        </mc:Choice>
        <mc:Fallback>
          <w:pict>
            <v:shape style="position:absolute;margin-left:99.139999pt;margin-top:33.959999pt;width:449.85pt;height:10.2pt;mso-position-horizontal-relative:page;mso-position-vertical-relative:page;z-index:15905792" type="#_x0000_t202" id="docshape3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6"/>
                      <w:gridCol w:w="2758"/>
                      <w:gridCol w:w="3063"/>
                    </w:tblGrid>
                    <w:tr>
                      <w:trPr>
                        <w:trHeight w:val="184" w:hRule="atLeast"/>
                      </w:trPr>
                      <w:tc>
                        <w:tcPr>
                          <w:tcW w:w="3046" w:type="dxa"/>
                        </w:tcPr>
                        <w:p>
                          <w:pPr>
                            <w:pStyle w:val="TableParagraph"/>
                            <w:spacing w:line="163" w:lineRule="exact" w:before="1"/>
                            <w:ind w:left="518"/>
                            <w:rPr>
                              <w:rFonts w:ascii="Arial MT"/>
                              <w:sz w:val="16"/>
                            </w:rPr>
                          </w:pPr>
                          <w:r>
                            <w:rPr>
                              <w:rFonts w:ascii="Arial MT"/>
                              <w:sz w:val="16"/>
                            </w:rPr>
                            <w:t>OPS</w:t>
                          </w:r>
                          <w:r>
                            <w:rPr>
                              <w:rFonts w:ascii="Arial MT"/>
                              <w:spacing w:val="-4"/>
                              <w:sz w:val="16"/>
                            </w:rPr>
                            <w:t> </w:t>
                          </w:r>
                          <w:r>
                            <w:rPr>
                              <w:rFonts w:ascii="Arial MT"/>
                              <w:sz w:val="16"/>
                            </w:rPr>
                            <w:t>RESTful</w:t>
                          </w:r>
                          <w:r>
                            <w:rPr>
                              <w:rFonts w:ascii="Arial MT"/>
                              <w:spacing w:val="-5"/>
                              <w:sz w:val="16"/>
                            </w:rPr>
                            <w:t> </w:t>
                          </w:r>
                          <w:r>
                            <w:rPr>
                              <w:rFonts w:ascii="Arial MT"/>
                              <w:sz w:val="16"/>
                            </w:rPr>
                            <w:t>Web</w:t>
                          </w:r>
                          <w:r>
                            <w:rPr>
                              <w:rFonts w:ascii="Arial MT"/>
                              <w:spacing w:val="-5"/>
                              <w:sz w:val="16"/>
                            </w:rPr>
                            <w:t> </w:t>
                          </w:r>
                          <w:r>
                            <w:rPr>
                              <w:rFonts w:ascii="Arial MT"/>
                              <w:spacing w:val="-2"/>
                              <w:sz w:val="16"/>
                            </w:rPr>
                            <w:t>Services</w:t>
                          </w:r>
                        </w:p>
                      </w:tc>
                      <w:tc>
                        <w:tcPr>
                          <w:tcW w:w="2758" w:type="dxa"/>
                        </w:tcPr>
                        <w:p>
                          <w:pPr>
                            <w:pStyle w:val="TableParagraph"/>
                            <w:spacing w:line="163" w:lineRule="exact" w:before="1"/>
                            <w:ind w:left="465"/>
                            <w:rPr>
                              <w:rFonts w:ascii="Arial MT"/>
                              <w:sz w:val="16"/>
                            </w:rPr>
                          </w:pPr>
                          <w:r>
                            <w:rPr>
                              <w:rFonts w:ascii="Arial MT"/>
                              <w:sz w:val="16"/>
                            </w:rPr>
                            <w:t>Reference</w:t>
                          </w:r>
                          <w:r>
                            <w:rPr>
                              <w:rFonts w:ascii="Arial MT"/>
                              <w:spacing w:val="-4"/>
                              <w:sz w:val="16"/>
                            </w:rPr>
                            <w:t> </w:t>
                          </w:r>
                          <w:r>
                            <w:rPr>
                              <w:rFonts w:ascii="Arial MT"/>
                              <w:sz w:val="16"/>
                            </w:rPr>
                            <w:t>Guide</w:t>
                          </w:r>
                          <w:r>
                            <w:rPr>
                              <w:rFonts w:ascii="Arial MT"/>
                              <w:spacing w:val="-4"/>
                              <w:sz w:val="16"/>
                            </w:rPr>
                            <w:t> </w:t>
                          </w:r>
                          <w:r>
                            <w:rPr>
                              <w:rFonts w:ascii="Arial MT"/>
                              <w:sz w:val="16"/>
                            </w:rPr>
                            <w:t>v</w:t>
                          </w:r>
                          <w:r>
                            <w:rPr>
                              <w:rFonts w:ascii="Arial MT"/>
                              <w:spacing w:val="-4"/>
                              <w:sz w:val="16"/>
                            </w:rPr>
                            <w:t> </w:t>
                          </w:r>
                          <w:r>
                            <w:rPr>
                              <w:rFonts w:ascii="Arial MT"/>
                              <w:spacing w:val="-2"/>
                              <w:sz w:val="16"/>
                            </w:rPr>
                            <w:t>1.3.20</w:t>
                          </w:r>
                        </w:p>
                      </w:tc>
                      <w:tc>
                        <w:tcPr>
                          <w:tcW w:w="3063" w:type="dxa"/>
                        </w:tcPr>
                        <w:p>
                          <w:pPr>
                            <w:pStyle w:val="TableParagraph"/>
                            <w:spacing w:line="163" w:lineRule="exact" w:before="1"/>
                            <w:ind w:left="9"/>
                            <w:jc w:val="center"/>
                            <w:rPr>
                              <w:rFonts w:ascii="Arial MT"/>
                              <w:sz w:val="16"/>
                            </w:rPr>
                          </w:pPr>
                          <w:r>
                            <w:rPr>
                              <w:rFonts w:ascii="Arial MT"/>
                              <w:sz w:val="16"/>
                            </w:rPr>
                            <w:t>June</w:t>
                          </w:r>
                          <w:r>
                            <w:rPr>
                              <w:rFonts w:ascii="Arial MT"/>
                              <w:spacing w:val="-2"/>
                              <w:sz w:val="16"/>
                            </w:rPr>
                            <w:t> </w:t>
                          </w:r>
                          <w:r>
                            <w:rPr>
                              <w:rFonts w:ascii="Arial MT"/>
                              <w:spacing w:val="-4"/>
                              <w:sz w:val="16"/>
                            </w:rPr>
                            <w:t>2024</w:t>
                          </w:r>
                        </w:p>
                      </w:tc>
                    </w:tr>
                  </w:tbl>
                  <w:p>
                    <w:pPr>
                      <w:pStyle w:val="BodyText"/>
                    </w:pP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1"/>
      <w:numFmt w:val="decimal"/>
      <w:lvlText w:val="%1."/>
      <w:lvlJc w:val="left"/>
      <w:pPr>
        <w:ind w:left="1001" w:hanging="284"/>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26">
    <w:multiLevelType w:val="hybridMultilevel"/>
    <w:lvl w:ilvl="0">
      <w:start w:val="0"/>
      <w:numFmt w:val="bullet"/>
      <w:lvlText w:val=""/>
      <w:lvlJc w:val="left"/>
      <w:pPr>
        <w:ind w:left="1438"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284"/>
      </w:pPr>
      <w:rPr>
        <w:rFonts w:hint="default"/>
        <w:lang w:val="en-US" w:eastAsia="en-US" w:bidi="ar-SA"/>
      </w:rPr>
    </w:lvl>
    <w:lvl w:ilvl="2">
      <w:start w:val="0"/>
      <w:numFmt w:val="bullet"/>
      <w:lvlText w:val="•"/>
      <w:lvlJc w:val="left"/>
      <w:pPr>
        <w:ind w:left="3384" w:hanging="284"/>
      </w:pPr>
      <w:rPr>
        <w:rFonts w:hint="default"/>
        <w:lang w:val="en-US" w:eastAsia="en-US" w:bidi="ar-SA"/>
      </w:rPr>
    </w:lvl>
    <w:lvl w:ilvl="3">
      <w:start w:val="0"/>
      <w:numFmt w:val="bullet"/>
      <w:lvlText w:val="•"/>
      <w:lvlJc w:val="left"/>
      <w:pPr>
        <w:ind w:left="4356" w:hanging="284"/>
      </w:pPr>
      <w:rPr>
        <w:rFonts w:hint="default"/>
        <w:lang w:val="en-US" w:eastAsia="en-US" w:bidi="ar-SA"/>
      </w:rPr>
    </w:lvl>
    <w:lvl w:ilvl="4">
      <w:start w:val="0"/>
      <w:numFmt w:val="bullet"/>
      <w:lvlText w:val="•"/>
      <w:lvlJc w:val="left"/>
      <w:pPr>
        <w:ind w:left="5328" w:hanging="284"/>
      </w:pPr>
      <w:rPr>
        <w:rFonts w:hint="default"/>
        <w:lang w:val="en-US" w:eastAsia="en-US" w:bidi="ar-SA"/>
      </w:rPr>
    </w:lvl>
    <w:lvl w:ilvl="5">
      <w:start w:val="0"/>
      <w:numFmt w:val="bullet"/>
      <w:lvlText w:val="•"/>
      <w:lvlJc w:val="left"/>
      <w:pPr>
        <w:ind w:left="6300" w:hanging="284"/>
      </w:pPr>
      <w:rPr>
        <w:rFonts w:hint="default"/>
        <w:lang w:val="en-US" w:eastAsia="en-US" w:bidi="ar-SA"/>
      </w:rPr>
    </w:lvl>
    <w:lvl w:ilvl="6">
      <w:start w:val="0"/>
      <w:numFmt w:val="bullet"/>
      <w:lvlText w:val="•"/>
      <w:lvlJc w:val="left"/>
      <w:pPr>
        <w:ind w:left="7272" w:hanging="284"/>
      </w:pPr>
      <w:rPr>
        <w:rFonts w:hint="default"/>
        <w:lang w:val="en-US" w:eastAsia="en-US" w:bidi="ar-SA"/>
      </w:rPr>
    </w:lvl>
    <w:lvl w:ilvl="7">
      <w:start w:val="0"/>
      <w:numFmt w:val="bullet"/>
      <w:lvlText w:val="•"/>
      <w:lvlJc w:val="left"/>
      <w:pPr>
        <w:ind w:left="8244" w:hanging="284"/>
      </w:pPr>
      <w:rPr>
        <w:rFonts w:hint="default"/>
        <w:lang w:val="en-US" w:eastAsia="en-US" w:bidi="ar-SA"/>
      </w:rPr>
    </w:lvl>
    <w:lvl w:ilvl="8">
      <w:start w:val="0"/>
      <w:numFmt w:val="bullet"/>
      <w:lvlText w:val="•"/>
      <w:lvlJc w:val="left"/>
      <w:pPr>
        <w:ind w:left="9216" w:hanging="284"/>
      </w:pPr>
      <w:rPr>
        <w:rFonts w:hint="default"/>
        <w:lang w:val="en-US" w:eastAsia="en-US" w:bidi="ar-SA"/>
      </w:rPr>
    </w:lvl>
  </w:abstractNum>
  <w:abstractNum w:abstractNumId="25">
    <w:multiLevelType w:val="hybridMultilevel"/>
    <w:lvl w:ilvl="0">
      <w:start w:val="0"/>
      <w:numFmt w:val="bullet"/>
      <w:lvlText w:val="-"/>
      <w:lvlJc w:val="left"/>
      <w:pPr>
        <w:ind w:left="1078" w:hanging="284"/>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2088" w:hanging="284"/>
      </w:pPr>
      <w:rPr>
        <w:rFonts w:hint="default"/>
        <w:lang w:val="en-US" w:eastAsia="en-US" w:bidi="ar-SA"/>
      </w:rPr>
    </w:lvl>
    <w:lvl w:ilvl="2">
      <w:start w:val="0"/>
      <w:numFmt w:val="bullet"/>
      <w:lvlText w:val="•"/>
      <w:lvlJc w:val="left"/>
      <w:pPr>
        <w:ind w:left="3096" w:hanging="284"/>
      </w:pPr>
      <w:rPr>
        <w:rFonts w:hint="default"/>
        <w:lang w:val="en-US" w:eastAsia="en-US" w:bidi="ar-SA"/>
      </w:rPr>
    </w:lvl>
    <w:lvl w:ilvl="3">
      <w:start w:val="0"/>
      <w:numFmt w:val="bullet"/>
      <w:lvlText w:val="•"/>
      <w:lvlJc w:val="left"/>
      <w:pPr>
        <w:ind w:left="4104" w:hanging="284"/>
      </w:pPr>
      <w:rPr>
        <w:rFonts w:hint="default"/>
        <w:lang w:val="en-US" w:eastAsia="en-US" w:bidi="ar-SA"/>
      </w:rPr>
    </w:lvl>
    <w:lvl w:ilvl="4">
      <w:start w:val="0"/>
      <w:numFmt w:val="bullet"/>
      <w:lvlText w:val="•"/>
      <w:lvlJc w:val="left"/>
      <w:pPr>
        <w:ind w:left="5112" w:hanging="284"/>
      </w:pPr>
      <w:rPr>
        <w:rFonts w:hint="default"/>
        <w:lang w:val="en-US" w:eastAsia="en-US" w:bidi="ar-SA"/>
      </w:rPr>
    </w:lvl>
    <w:lvl w:ilvl="5">
      <w:start w:val="0"/>
      <w:numFmt w:val="bullet"/>
      <w:lvlText w:val="•"/>
      <w:lvlJc w:val="left"/>
      <w:pPr>
        <w:ind w:left="6120" w:hanging="284"/>
      </w:pPr>
      <w:rPr>
        <w:rFonts w:hint="default"/>
        <w:lang w:val="en-US" w:eastAsia="en-US" w:bidi="ar-SA"/>
      </w:rPr>
    </w:lvl>
    <w:lvl w:ilvl="6">
      <w:start w:val="0"/>
      <w:numFmt w:val="bullet"/>
      <w:lvlText w:val="•"/>
      <w:lvlJc w:val="left"/>
      <w:pPr>
        <w:ind w:left="7128" w:hanging="284"/>
      </w:pPr>
      <w:rPr>
        <w:rFonts w:hint="default"/>
        <w:lang w:val="en-US" w:eastAsia="en-US" w:bidi="ar-SA"/>
      </w:rPr>
    </w:lvl>
    <w:lvl w:ilvl="7">
      <w:start w:val="0"/>
      <w:numFmt w:val="bullet"/>
      <w:lvlText w:val="•"/>
      <w:lvlJc w:val="left"/>
      <w:pPr>
        <w:ind w:left="8136" w:hanging="284"/>
      </w:pPr>
      <w:rPr>
        <w:rFonts w:hint="default"/>
        <w:lang w:val="en-US" w:eastAsia="en-US" w:bidi="ar-SA"/>
      </w:rPr>
    </w:lvl>
    <w:lvl w:ilvl="8">
      <w:start w:val="0"/>
      <w:numFmt w:val="bullet"/>
      <w:lvlText w:val="•"/>
      <w:lvlJc w:val="left"/>
      <w:pPr>
        <w:ind w:left="9144" w:hanging="284"/>
      </w:pPr>
      <w:rPr>
        <w:rFonts w:hint="default"/>
        <w:lang w:val="en-US" w:eastAsia="en-US" w:bidi="ar-SA"/>
      </w:rPr>
    </w:lvl>
  </w:abstractNum>
  <w:abstractNum w:abstractNumId="24">
    <w:multiLevelType w:val="hybridMultilevel"/>
    <w:lvl w:ilvl="0">
      <w:start w:val="0"/>
      <w:numFmt w:val="bullet"/>
      <w:lvlText w:val=""/>
      <w:lvlJc w:val="left"/>
      <w:pPr>
        <w:ind w:left="351" w:hanging="243"/>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48" w:hanging="243"/>
      </w:pPr>
      <w:rPr>
        <w:rFonts w:hint="default"/>
        <w:lang w:val="en-US" w:eastAsia="en-US" w:bidi="ar-SA"/>
      </w:rPr>
    </w:lvl>
    <w:lvl w:ilvl="2">
      <w:start w:val="0"/>
      <w:numFmt w:val="bullet"/>
      <w:lvlText w:val="•"/>
      <w:lvlJc w:val="left"/>
      <w:pPr>
        <w:ind w:left="1137" w:hanging="243"/>
      </w:pPr>
      <w:rPr>
        <w:rFonts w:hint="default"/>
        <w:lang w:val="en-US" w:eastAsia="en-US" w:bidi="ar-SA"/>
      </w:rPr>
    </w:lvl>
    <w:lvl w:ilvl="3">
      <w:start w:val="0"/>
      <w:numFmt w:val="bullet"/>
      <w:lvlText w:val="•"/>
      <w:lvlJc w:val="left"/>
      <w:pPr>
        <w:ind w:left="1526" w:hanging="243"/>
      </w:pPr>
      <w:rPr>
        <w:rFonts w:hint="default"/>
        <w:lang w:val="en-US" w:eastAsia="en-US" w:bidi="ar-SA"/>
      </w:rPr>
    </w:lvl>
    <w:lvl w:ilvl="4">
      <w:start w:val="0"/>
      <w:numFmt w:val="bullet"/>
      <w:lvlText w:val="•"/>
      <w:lvlJc w:val="left"/>
      <w:pPr>
        <w:ind w:left="1915" w:hanging="243"/>
      </w:pPr>
      <w:rPr>
        <w:rFonts w:hint="default"/>
        <w:lang w:val="en-US" w:eastAsia="en-US" w:bidi="ar-SA"/>
      </w:rPr>
    </w:lvl>
    <w:lvl w:ilvl="5">
      <w:start w:val="0"/>
      <w:numFmt w:val="bullet"/>
      <w:lvlText w:val="•"/>
      <w:lvlJc w:val="left"/>
      <w:pPr>
        <w:ind w:left="2304" w:hanging="243"/>
      </w:pPr>
      <w:rPr>
        <w:rFonts w:hint="default"/>
        <w:lang w:val="en-US" w:eastAsia="en-US" w:bidi="ar-SA"/>
      </w:rPr>
    </w:lvl>
    <w:lvl w:ilvl="6">
      <w:start w:val="0"/>
      <w:numFmt w:val="bullet"/>
      <w:lvlText w:val="•"/>
      <w:lvlJc w:val="left"/>
      <w:pPr>
        <w:ind w:left="2692" w:hanging="243"/>
      </w:pPr>
      <w:rPr>
        <w:rFonts w:hint="default"/>
        <w:lang w:val="en-US" w:eastAsia="en-US" w:bidi="ar-SA"/>
      </w:rPr>
    </w:lvl>
    <w:lvl w:ilvl="7">
      <w:start w:val="0"/>
      <w:numFmt w:val="bullet"/>
      <w:lvlText w:val="•"/>
      <w:lvlJc w:val="left"/>
      <w:pPr>
        <w:ind w:left="3081" w:hanging="243"/>
      </w:pPr>
      <w:rPr>
        <w:rFonts w:hint="default"/>
        <w:lang w:val="en-US" w:eastAsia="en-US" w:bidi="ar-SA"/>
      </w:rPr>
    </w:lvl>
    <w:lvl w:ilvl="8">
      <w:start w:val="0"/>
      <w:numFmt w:val="bullet"/>
      <w:lvlText w:val="•"/>
      <w:lvlJc w:val="left"/>
      <w:pPr>
        <w:ind w:left="3470" w:hanging="243"/>
      </w:pPr>
      <w:rPr>
        <w:rFonts w:hint="default"/>
        <w:lang w:val="en-US" w:eastAsia="en-US" w:bidi="ar-SA"/>
      </w:rPr>
    </w:lvl>
  </w:abstractNum>
  <w:abstractNum w:abstractNumId="23">
    <w:multiLevelType w:val="hybridMultilevel"/>
    <w:lvl w:ilvl="0">
      <w:start w:val="6"/>
      <w:numFmt w:val="decimal"/>
      <w:lvlText w:val="%1."/>
      <w:lvlJc w:val="left"/>
      <w:pPr>
        <w:ind w:left="107" w:hanging="255"/>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959" w:hanging="28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93" w:hanging="286"/>
      </w:pPr>
      <w:rPr>
        <w:rFonts w:hint="default"/>
        <w:lang w:val="en-US" w:eastAsia="en-US" w:bidi="ar-SA"/>
      </w:rPr>
    </w:lvl>
    <w:lvl w:ilvl="3">
      <w:start w:val="0"/>
      <w:numFmt w:val="bullet"/>
      <w:lvlText w:val="•"/>
      <w:lvlJc w:val="left"/>
      <w:pPr>
        <w:ind w:left="2826" w:hanging="286"/>
      </w:pPr>
      <w:rPr>
        <w:rFonts w:hint="default"/>
        <w:lang w:val="en-US" w:eastAsia="en-US" w:bidi="ar-SA"/>
      </w:rPr>
    </w:lvl>
    <w:lvl w:ilvl="4">
      <w:start w:val="0"/>
      <w:numFmt w:val="bullet"/>
      <w:lvlText w:val="•"/>
      <w:lvlJc w:val="left"/>
      <w:pPr>
        <w:ind w:left="3760" w:hanging="286"/>
      </w:pPr>
      <w:rPr>
        <w:rFonts w:hint="default"/>
        <w:lang w:val="en-US" w:eastAsia="en-US" w:bidi="ar-SA"/>
      </w:rPr>
    </w:lvl>
    <w:lvl w:ilvl="5">
      <w:start w:val="0"/>
      <w:numFmt w:val="bullet"/>
      <w:lvlText w:val="•"/>
      <w:lvlJc w:val="left"/>
      <w:pPr>
        <w:ind w:left="4693" w:hanging="286"/>
      </w:pPr>
      <w:rPr>
        <w:rFonts w:hint="default"/>
        <w:lang w:val="en-US" w:eastAsia="en-US" w:bidi="ar-SA"/>
      </w:rPr>
    </w:lvl>
    <w:lvl w:ilvl="6">
      <w:start w:val="0"/>
      <w:numFmt w:val="bullet"/>
      <w:lvlText w:val="•"/>
      <w:lvlJc w:val="left"/>
      <w:pPr>
        <w:ind w:left="5627" w:hanging="286"/>
      </w:pPr>
      <w:rPr>
        <w:rFonts w:hint="default"/>
        <w:lang w:val="en-US" w:eastAsia="en-US" w:bidi="ar-SA"/>
      </w:rPr>
    </w:lvl>
    <w:lvl w:ilvl="7">
      <w:start w:val="0"/>
      <w:numFmt w:val="bullet"/>
      <w:lvlText w:val="•"/>
      <w:lvlJc w:val="left"/>
      <w:pPr>
        <w:ind w:left="6560" w:hanging="286"/>
      </w:pPr>
      <w:rPr>
        <w:rFonts w:hint="default"/>
        <w:lang w:val="en-US" w:eastAsia="en-US" w:bidi="ar-SA"/>
      </w:rPr>
    </w:lvl>
    <w:lvl w:ilvl="8">
      <w:start w:val="0"/>
      <w:numFmt w:val="bullet"/>
      <w:lvlText w:val="•"/>
      <w:lvlJc w:val="left"/>
      <w:pPr>
        <w:ind w:left="7494" w:hanging="286"/>
      </w:pPr>
      <w:rPr>
        <w:rFonts w:hint="default"/>
        <w:lang w:val="en-US" w:eastAsia="en-US" w:bidi="ar-SA"/>
      </w:rPr>
    </w:lvl>
  </w:abstractNum>
  <w:abstractNum w:abstractNumId="22">
    <w:multiLevelType w:val="hybridMultilevel"/>
    <w:lvl w:ilvl="0">
      <w:start w:val="0"/>
      <w:numFmt w:val="bullet"/>
      <w:lvlText w:val=""/>
      <w:lvlJc w:val="left"/>
      <w:pPr>
        <w:ind w:left="959" w:hanging="28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526"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391" w:hanging="360"/>
      </w:pPr>
      <w:rPr>
        <w:rFonts w:hint="default"/>
        <w:lang w:val="en-US" w:eastAsia="en-US" w:bidi="ar-SA"/>
      </w:rPr>
    </w:lvl>
    <w:lvl w:ilvl="3">
      <w:start w:val="0"/>
      <w:numFmt w:val="bullet"/>
      <w:lvlText w:val="•"/>
      <w:lvlJc w:val="left"/>
      <w:pPr>
        <w:ind w:left="3262" w:hanging="360"/>
      </w:pPr>
      <w:rPr>
        <w:rFonts w:hint="default"/>
        <w:lang w:val="en-US" w:eastAsia="en-US" w:bidi="ar-SA"/>
      </w:rPr>
    </w:lvl>
    <w:lvl w:ilvl="4">
      <w:start w:val="0"/>
      <w:numFmt w:val="bullet"/>
      <w:lvlText w:val="•"/>
      <w:lvlJc w:val="left"/>
      <w:pPr>
        <w:ind w:left="413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876" w:hanging="360"/>
      </w:pPr>
      <w:rPr>
        <w:rFonts w:hint="default"/>
        <w:lang w:val="en-US" w:eastAsia="en-US" w:bidi="ar-SA"/>
      </w:rPr>
    </w:lvl>
    <w:lvl w:ilvl="7">
      <w:start w:val="0"/>
      <w:numFmt w:val="bullet"/>
      <w:lvlText w:val="•"/>
      <w:lvlJc w:val="left"/>
      <w:pPr>
        <w:ind w:left="6747" w:hanging="360"/>
      </w:pPr>
      <w:rPr>
        <w:rFonts w:hint="default"/>
        <w:lang w:val="en-US" w:eastAsia="en-US" w:bidi="ar-SA"/>
      </w:rPr>
    </w:lvl>
    <w:lvl w:ilvl="8">
      <w:start w:val="0"/>
      <w:numFmt w:val="bullet"/>
      <w:lvlText w:val="•"/>
      <w:lvlJc w:val="left"/>
      <w:pPr>
        <w:ind w:left="7618" w:hanging="360"/>
      </w:pPr>
      <w:rPr>
        <w:rFonts w:hint="default"/>
        <w:lang w:val="en-US" w:eastAsia="en-US" w:bidi="ar-SA"/>
      </w:rPr>
    </w:lvl>
  </w:abstractNum>
  <w:abstractNum w:abstractNumId="21">
    <w:multiLevelType w:val="hybridMultilevel"/>
    <w:lvl w:ilvl="0">
      <w:start w:val="2"/>
      <w:numFmt w:val="decimal"/>
      <w:lvlText w:val="%1."/>
      <w:lvlJc w:val="left"/>
      <w:pPr>
        <w:ind w:left="359" w:hanging="252"/>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959" w:hanging="28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o"/>
      <w:lvlJc w:val="left"/>
      <w:pPr>
        <w:ind w:left="1526"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50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460" w:hanging="360"/>
      </w:pPr>
      <w:rPr>
        <w:rFonts w:hint="default"/>
        <w:lang w:val="en-US" w:eastAsia="en-US" w:bidi="ar-SA"/>
      </w:rPr>
    </w:lvl>
    <w:lvl w:ilvl="6">
      <w:start w:val="0"/>
      <w:numFmt w:val="bullet"/>
      <w:lvlText w:val="•"/>
      <w:lvlJc w:val="left"/>
      <w:pPr>
        <w:ind w:left="5440" w:hanging="360"/>
      </w:pPr>
      <w:rPr>
        <w:rFonts w:hint="default"/>
        <w:lang w:val="en-US" w:eastAsia="en-US" w:bidi="ar-SA"/>
      </w:rPr>
    </w:lvl>
    <w:lvl w:ilvl="7">
      <w:start w:val="0"/>
      <w:numFmt w:val="bullet"/>
      <w:lvlText w:val="•"/>
      <w:lvlJc w:val="left"/>
      <w:pPr>
        <w:ind w:left="6420" w:hanging="360"/>
      </w:pPr>
      <w:rPr>
        <w:rFonts w:hint="default"/>
        <w:lang w:val="en-US" w:eastAsia="en-US" w:bidi="ar-SA"/>
      </w:rPr>
    </w:lvl>
    <w:lvl w:ilvl="8">
      <w:start w:val="0"/>
      <w:numFmt w:val="bullet"/>
      <w:lvlText w:val="•"/>
      <w:lvlJc w:val="left"/>
      <w:pPr>
        <w:ind w:left="7400" w:hanging="360"/>
      </w:pPr>
      <w:rPr>
        <w:rFonts w:hint="default"/>
        <w:lang w:val="en-US" w:eastAsia="en-US" w:bidi="ar-SA"/>
      </w:rPr>
    </w:lvl>
  </w:abstractNum>
  <w:abstractNum w:abstractNumId="20">
    <w:multiLevelType w:val="hybridMultilevel"/>
    <w:lvl w:ilvl="0">
      <w:start w:val="3"/>
      <w:numFmt w:val="decimal"/>
      <w:lvlText w:val="%1"/>
      <w:lvlJc w:val="left"/>
      <w:pPr>
        <w:ind w:left="1570" w:hanging="852"/>
        <w:jc w:val="left"/>
      </w:pPr>
      <w:rPr>
        <w:rFonts w:hint="default"/>
        <w:lang w:val="en-US" w:eastAsia="en-US" w:bidi="ar-SA"/>
      </w:rPr>
    </w:lvl>
    <w:lvl w:ilvl="1">
      <w:start w:val="1"/>
      <w:numFmt w:val="decimal"/>
      <w:lvlText w:val="%1.%2."/>
      <w:lvlJc w:val="left"/>
      <w:pPr>
        <w:ind w:left="1570" w:hanging="852"/>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3496" w:hanging="852"/>
      </w:pPr>
      <w:rPr>
        <w:rFonts w:hint="default"/>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abstractNum w:abstractNumId="19">
    <w:multiLevelType w:val="hybridMultilevel"/>
    <w:lvl w:ilvl="0">
      <w:start w:val="0"/>
      <w:numFmt w:val="bullet"/>
      <w:lvlText w:val=""/>
      <w:lvlJc w:val="left"/>
      <w:pPr>
        <w:ind w:left="718" w:hanging="360"/>
      </w:pPr>
      <w:rPr>
        <w:rFonts w:hint="default" w:ascii="Symbol" w:hAnsi="Symbol" w:eastAsia="Symbol" w:cs="Symbol"/>
        <w:spacing w:val="0"/>
        <w:w w:val="99"/>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18">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17">
    <w:multiLevelType w:val="hybridMultilevel"/>
    <w:lvl w:ilvl="0">
      <w:start w:val="3"/>
      <w:numFmt w:val="decimal"/>
      <w:lvlText w:val="%1"/>
      <w:lvlJc w:val="left"/>
      <w:pPr>
        <w:ind w:left="1570" w:hanging="852"/>
        <w:jc w:val="left"/>
      </w:pPr>
      <w:rPr>
        <w:rFonts w:hint="default"/>
        <w:lang w:val="en-US" w:eastAsia="en-US" w:bidi="ar-SA"/>
      </w:rPr>
    </w:lvl>
    <w:lvl w:ilvl="1">
      <w:start w:val="1"/>
      <w:numFmt w:val="decimal"/>
      <w:lvlText w:val="%1.%2."/>
      <w:lvlJc w:val="left"/>
      <w:pPr>
        <w:ind w:left="1570" w:hanging="852"/>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3496" w:hanging="852"/>
      </w:pPr>
      <w:rPr>
        <w:rFonts w:hint="default"/>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abstractNum w:abstractNumId="16">
    <w:multiLevelType w:val="hybridMultilevel"/>
    <w:lvl w:ilvl="0">
      <w:start w:val="3"/>
      <w:numFmt w:val="decimal"/>
      <w:lvlText w:val="%1"/>
      <w:lvlJc w:val="left"/>
      <w:pPr>
        <w:ind w:left="1570" w:hanging="852"/>
        <w:jc w:val="left"/>
      </w:pPr>
      <w:rPr>
        <w:rFonts w:hint="default"/>
        <w:lang w:val="en-US" w:eastAsia="en-US" w:bidi="ar-SA"/>
      </w:rPr>
    </w:lvl>
    <w:lvl w:ilvl="1">
      <w:start w:val="1"/>
      <w:numFmt w:val="decimal"/>
      <w:lvlText w:val="%1.%2."/>
      <w:lvlJc w:val="left"/>
      <w:pPr>
        <w:ind w:left="1570" w:hanging="852"/>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3496" w:hanging="852"/>
      </w:pPr>
      <w:rPr>
        <w:rFonts w:hint="default"/>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abstractNum w:abstractNumId="15">
    <w:multiLevelType w:val="hybridMultilevel"/>
    <w:lvl w:ilvl="0">
      <w:start w:val="3"/>
      <w:numFmt w:val="decimal"/>
      <w:lvlText w:val="%1"/>
      <w:lvlJc w:val="left"/>
      <w:pPr>
        <w:ind w:left="1570" w:hanging="852"/>
        <w:jc w:val="left"/>
      </w:pPr>
      <w:rPr>
        <w:rFonts w:hint="default"/>
        <w:lang w:val="en-US" w:eastAsia="en-US" w:bidi="ar-SA"/>
      </w:rPr>
    </w:lvl>
    <w:lvl w:ilvl="1">
      <w:start w:val="1"/>
      <w:numFmt w:val="decimal"/>
      <w:lvlText w:val="%1.%2."/>
      <w:lvlJc w:val="left"/>
      <w:pPr>
        <w:ind w:left="1570" w:hanging="852"/>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3496" w:hanging="852"/>
      </w:pPr>
      <w:rPr>
        <w:rFonts w:hint="default"/>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abstractNum w:abstractNumId="14">
    <w:multiLevelType w:val="hybridMultilevel"/>
    <w:lvl w:ilvl="0">
      <w:start w:val="3"/>
      <w:numFmt w:val="decimal"/>
      <w:lvlText w:val="%1"/>
      <w:lvlJc w:val="left"/>
      <w:pPr>
        <w:ind w:left="1570" w:hanging="852"/>
        <w:jc w:val="left"/>
      </w:pPr>
      <w:rPr>
        <w:rFonts w:hint="default"/>
        <w:lang w:val="en-US" w:eastAsia="en-US" w:bidi="ar-SA"/>
      </w:rPr>
    </w:lvl>
    <w:lvl w:ilvl="1">
      <w:start w:val="1"/>
      <w:numFmt w:val="decimal"/>
      <w:lvlText w:val="%1.%2."/>
      <w:lvlJc w:val="left"/>
      <w:pPr>
        <w:ind w:left="1570" w:hanging="852"/>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3496" w:hanging="852"/>
      </w:pPr>
      <w:rPr>
        <w:rFonts w:hint="default"/>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abstractNum w:abstractNumId="13">
    <w:multiLevelType w:val="hybridMultilevel"/>
    <w:lvl w:ilvl="0">
      <w:start w:val="3"/>
      <w:numFmt w:val="decimal"/>
      <w:lvlText w:val="%1"/>
      <w:lvlJc w:val="left"/>
      <w:pPr>
        <w:ind w:left="1570" w:hanging="852"/>
        <w:jc w:val="left"/>
      </w:pPr>
      <w:rPr>
        <w:rFonts w:hint="default"/>
        <w:lang w:val="en-US" w:eastAsia="en-US" w:bidi="ar-SA"/>
      </w:rPr>
    </w:lvl>
    <w:lvl w:ilvl="1">
      <w:start w:val="1"/>
      <w:numFmt w:val="decimal"/>
      <w:lvlText w:val="%1.%2."/>
      <w:lvlJc w:val="left"/>
      <w:pPr>
        <w:ind w:left="1570" w:hanging="852"/>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3496" w:hanging="852"/>
      </w:pPr>
      <w:rPr>
        <w:rFonts w:hint="default"/>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abstractNum w:abstractNumId="12">
    <w:multiLevelType w:val="hybridMultilevel"/>
    <w:lvl w:ilvl="0">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11">
    <w:multiLevelType w:val="hybridMultilevel"/>
    <w:lvl w:ilvl="0">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10">
    <w:multiLevelType w:val="hybridMultilevel"/>
    <w:lvl w:ilvl="0">
      <w:start w:val="3"/>
      <w:numFmt w:val="decimal"/>
      <w:lvlText w:val="%1"/>
      <w:lvlJc w:val="left"/>
      <w:pPr>
        <w:ind w:left="1438" w:hanging="720"/>
        <w:jc w:val="left"/>
      </w:pPr>
      <w:rPr>
        <w:rFonts w:hint="default"/>
        <w:lang w:val="en-US" w:eastAsia="en-US" w:bidi="ar-SA"/>
      </w:rPr>
    </w:lvl>
    <w:lvl w:ilvl="1">
      <w:start w:val="1"/>
      <w:numFmt w:val="decimal"/>
      <w:lvlText w:val="%1.%2."/>
      <w:lvlJc w:val="left"/>
      <w:pPr>
        <w:ind w:left="1438" w:hanging="720"/>
        <w:jc w:val="left"/>
      </w:pPr>
      <w:rPr>
        <w:rFonts w:hint="default" w:ascii="Arial" w:hAnsi="Arial" w:eastAsia="Arial" w:cs="Arial"/>
        <w:b/>
        <w:bCs/>
        <w:i w:val="0"/>
        <w:iCs w:val="0"/>
        <w:spacing w:val="0"/>
        <w:w w:val="100"/>
        <w:sz w:val="28"/>
        <w:szCs w:val="28"/>
        <w:lang w:val="en-US" w:eastAsia="en-US" w:bidi="ar-SA"/>
      </w:rPr>
    </w:lvl>
    <w:lvl w:ilvl="2">
      <w:start w:val="1"/>
      <w:numFmt w:val="decimal"/>
      <w:lvlText w:val="%1.%2.%3."/>
      <w:lvlJc w:val="left"/>
      <w:pPr>
        <w:ind w:left="1438" w:hanging="720"/>
        <w:jc w:val="left"/>
      </w:pPr>
      <w:rPr>
        <w:rFonts w:hint="default" w:ascii="Arial" w:hAnsi="Arial" w:eastAsia="Arial" w:cs="Arial"/>
        <w:b/>
        <w:bCs/>
        <w:i w:val="0"/>
        <w:iCs w:val="0"/>
        <w:spacing w:val="-3"/>
        <w:w w:val="100"/>
        <w:sz w:val="28"/>
        <w:szCs w:val="28"/>
        <w:lang w:val="en-US" w:eastAsia="en-US" w:bidi="ar-SA"/>
      </w:rPr>
    </w:lvl>
    <w:lvl w:ilvl="3">
      <w:start w:val="0"/>
      <w:numFmt w:val="bullet"/>
      <w:lvlText w:val="•"/>
      <w:lvlJc w:val="left"/>
      <w:pPr>
        <w:ind w:left="3662" w:hanging="720"/>
      </w:pPr>
      <w:rPr>
        <w:rFonts w:hint="default"/>
        <w:lang w:val="en-US" w:eastAsia="en-US" w:bidi="ar-SA"/>
      </w:rPr>
    </w:lvl>
    <w:lvl w:ilvl="4">
      <w:start w:val="0"/>
      <w:numFmt w:val="bullet"/>
      <w:lvlText w:val="•"/>
      <w:lvlJc w:val="left"/>
      <w:pPr>
        <w:ind w:left="4733" w:hanging="720"/>
      </w:pPr>
      <w:rPr>
        <w:rFonts w:hint="default"/>
        <w:lang w:val="en-US" w:eastAsia="en-US" w:bidi="ar-SA"/>
      </w:rPr>
    </w:lvl>
    <w:lvl w:ilvl="5">
      <w:start w:val="0"/>
      <w:numFmt w:val="bullet"/>
      <w:lvlText w:val="•"/>
      <w:lvlJc w:val="left"/>
      <w:pPr>
        <w:ind w:left="5804" w:hanging="720"/>
      </w:pPr>
      <w:rPr>
        <w:rFonts w:hint="default"/>
        <w:lang w:val="en-US" w:eastAsia="en-US" w:bidi="ar-SA"/>
      </w:rPr>
    </w:lvl>
    <w:lvl w:ilvl="6">
      <w:start w:val="0"/>
      <w:numFmt w:val="bullet"/>
      <w:lvlText w:val="•"/>
      <w:lvlJc w:val="left"/>
      <w:pPr>
        <w:ind w:left="6875" w:hanging="720"/>
      </w:pPr>
      <w:rPr>
        <w:rFonts w:hint="default"/>
        <w:lang w:val="en-US" w:eastAsia="en-US" w:bidi="ar-SA"/>
      </w:rPr>
    </w:lvl>
    <w:lvl w:ilvl="7">
      <w:start w:val="0"/>
      <w:numFmt w:val="bullet"/>
      <w:lvlText w:val="•"/>
      <w:lvlJc w:val="left"/>
      <w:pPr>
        <w:ind w:left="7946" w:hanging="720"/>
      </w:pPr>
      <w:rPr>
        <w:rFonts w:hint="default"/>
        <w:lang w:val="en-US" w:eastAsia="en-US" w:bidi="ar-SA"/>
      </w:rPr>
    </w:lvl>
    <w:lvl w:ilvl="8">
      <w:start w:val="0"/>
      <w:numFmt w:val="bullet"/>
      <w:lvlText w:val="•"/>
      <w:lvlJc w:val="left"/>
      <w:pPr>
        <w:ind w:left="9017" w:hanging="720"/>
      </w:pPr>
      <w:rPr>
        <w:rFonts w:hint="default"/>
        <w:lang w:val="en-US" w:eastAsia="en-US" w:bidi="ar-SA"/>
      </w:rPr>
    </w:lvl>
  </w:abstractNum>
  <w:abstractNum w:abstractNumId="9">
    <w:multiLevelType w:val="hybridMultilevel"/>
    <w:lvl w:ilvl="0">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8">
    <w:multiLevelType w:val="hybridMultilevel"/>
    <w:lvl w:ilvl="0">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7">
    <w:multiLevelType w:val="hybridMultilevel"/>
    <w:lvl w:ilvl="0">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6">
    <w:multiLevelType w:val="hybridMultilevel"/>
    <w:lvl w:ilvl="0">
      <w:start w:val="0"/>
      <w:numFmt w:val="bullet"/>
      <w:lvlText w:val=""/>
      <w:lvlJc w:val="left"/>
      <w:pPr>
        <w:ind w:left="1001" w:hanging="29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96"/>
      </w:pPr>
      <w:rPr>
        <w:rFonts w:hint="default"/>
        <w:lang w:val="en-US" w:eastAsia="en-US" w:bidi="ar-SA"/>
      </w:rPr>
    </w:lvl>
    <w:lvl w:ilvl="2">
      <w:start w:val="0"/>
      <w:numFmt w:val="bullet"/>
      <w:lvlText w:val="•"/>
      <w:lvlJc w:val="left"/>
      <w:pPr>
        <w:ind w:left="3032" w:hanging="296"/>
      </w:pPr>
      <w:rPr>
        <w:rFonts w:hint="default"/>
        <w:lang w:val="en-US" w:eastAsia="en-US" w:bidi="ar-SA"/>
      </w:rPr>
    </w:lvl>
    <w:lvl w:ilvl="3">
      <w:start w:val="0"/>
      <w:numFmt w:val="bullet"/>
      <w:lvlText w:val="•"/>
      <w:lvlJc w:val="left"/>
      <w:pPr>
        <w:ind w:left="4048" w:hanging="296"/>
      </w:pPr>
      <w:rPr>
        <w:rFonts w:hint="default"/>
        <w:lang w:val="en-US" w:eastAsia="en-US" w:bidi="ar-SA"/>
      </w:rPr>
    </w:lvl>
    <w:lvl w:ilvl="4">
      <w:start w:val="0"/>
      <w:numFmt w:val="bullet"/>
      <w:lvlText w:val="•"/>
      <w:lvlJc w:val="left"/>
      <w:pPr>
        <w:ind w:left="5064" w:hanging="296"/>
      </w:pPr>
      <w:rPr>
        <w:rFonts w:hint="default"/>
        <w:lang w:val="en-US" w:eastAsia="en-US" w:bidi="ar-SA"/>
      </w:rPr>
    </w:lvl>
    <w:lvl w:ilvl="5">
      <w:start w:val="0"/>
      <w:numFmt w:val="bullet"/>
      <w:lvlText w:val="•"/>
      <w:lvlJc w:val="left"/>
      <w:pPr>
        <w:ind w:left="6080" w:hanging="296"/>
      </w:pPr>
      <w:rPr>
        <w:rFonts w:hint="default"/>
        <w:lang w:val="en-US" w:eastAsia="en-US" w:bidi="ar-SA"/>
      </w:rPr>
    </w:lvl>
    <w:lvl w:ilvl="6">
      <w:start w:val="0"/>
      <w:numFmt w:val="bullet"/>
      <w:lvlText w:val="•"/>
      <w:lvlJc w:val="left"/>
      <w:pPr>
        <w:ind w:left="7096" w:hanging="296"/>
      </w:pPr>
      <w:rPr>
        <w:rFonts w:hint="default"/>
        <w:lang w:val="en-US" w:eastAsia="en-US" w:bidi="ar-SA"/>
      </w:rPr>
    </w:lvl>
    <w:lvl w:ilvl="7">
      <w:start w:val="0"/>
      <w:numFmt w:val="bullet"/>
      <w:lvlText w:val="•"/>
      <w:lvlJc w:val="left"/>
      <w:pPr>
        <w:ind w:left="8112" w:hanging="296"/>
      </w:pPr>
      <w:rPr>
        <w:rFonts w:hint="default"/>
        <w:lang w:val="en-US" w:eastAsia="en-US" w:bidi="ar-SA"/>
      </w:rPr>
    </w:lvl>
    <w:lvl w:ilvl="8">
      <w:start w:val="0"/>
      <w:numFmt w:val="bullet"/>
      <w:lvlText w:val="•"/>
      <w:lvlJc w:val="left"/>
      <w:pPr>
        <w:ind w:left="9128" w:hanging="296"/>
      </w:pPr>
      <w:rPr>
        <w:rFonts w:hint="default"/>
        <w:lang w:val="en-US" w:eastAsia="en-US" w:bidi="ar-SA"/>
      </w:rPr>
    </w:lvl>
  </w:abstractNum>
  <w:abstractNum w:abstractNumId="5">
    <w:multiLevelType w:val="hybridMultilevel"/>
    <w:lvl w:ilvl="0">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16" w:hanging="284"/>
      </w:pPr>
      <w:rPr>
        <w:rFonts w:hint="default"/>
        <w:lang w:val="en-US" w:eastAsia="en-US" w:bidi="ar-SA"/>
      </w:rPr>
    </w:lvl>
    <w:lvl w:ilvl="2">
      <w:start w:val="0"/>
      <w:numFmt w:val="bullet"/>
      <w:lvlText w:val="•"/>
      <w:lvlJc w:val="left"/>
      <w:pPr>
        <w:ind w:left="3032" w:hanging="284"/>
      </w:pPr>
      <w:rPr>
        <w:rFonts w:hint="default"/>
        <w:lang w:val="en-US" w:eastAsia="en-US" w:bidi="ar-SA"/>
      </w:rPr>
    </w:lvl>
    <w:lvl w:ilvl="3">
      <w:start w:val="0"/>
      <w:numFmt w:val="bullet"/>
      <w:lvlText w:val="•"/>
      <w:lvlJc w:val="left"/>
      <w:pPr>
        <w:ind w:left="4048" w:hanging="284"/>
      </w:pPr>
      <w:rPr>
        <w:rFonts w:hint="default"/>
        <w:lang w:val="en-US" w:eastAsia="en-US" w:bidi="ar-SA"/>
      </w:rPr>
    </w:lvl>
    <w:lvl w:ilvl="4">
      <w:start w:val="0"/>
      <w:numFmt w:val="bullet"/>
      <w:lvlText w:val="•"/>
      <w:lvlJc w:val="left"/>
      <w:pPr>
        <w:ind w:left="5064" w:hanging="284"/>
      </w:pPr>
      <w:rPr>
        <w:rFonts w:hint="default"/>
        <w:lang w:val="en-US" w:eastAsia="en-US" w:bidi="ar-SA"/>
      </w:rPr>
    </w:lvl>
    <w:lvl w:ilvl="5">
      <w:start w:val="0"/>
      <w:numFmt w:val="bullet"/>
      <w:lvlText w:val="•"/>
      <w:lvlJc w:val="left"/>
      <w:pPr>
        <w:ind w:left="6080" w:hanging="284"/>
      </w:pPr>
      <w:rPr>
        <w:rFonts w:hint="default"/>
        <w:lang w:val="en-US" w:eastAsia="en-US" w:bidi="ar-SA"/>
      </w:rPr>
    </w:lvl>
    <w:lvl w:ilvl="6">
      <w:start w:val="0"/>
      <w:numFmt w:val="bullet"/>
      <w:lvlText w:val="•"/>
      <w:lvlJc w:val="left"/>
      <w:pPr>
        <w:ind w:left="7096" w:hanging="284"/>
      </w:pPr>
      <w:rPr>
        <w:rFonts w:hint="default"/>
        <w:lang w:val="en-US" w:eastAsia="en-US" w:bidi="ar-SA"/>
      </w:rPr>
    </w:lvl>
    <w:lvl w:ilvl="7">
      <w:start w:val="0"/>
      <w:numFmt w:val="bullet"/>
      <w:lvlText w:val="•"/>
      <w:lvlJc w:val="left"/>
      <w:pPr>
        <w:ind w:left="8112" w:hanging="284"/>
      </w:pPr>
      <w:rPr>
        <w:rFonts w:hint="default"/>
        <w:lang w:val="en-US" w:eastAsia="en-US" w:bidi="ar-SA"/>
      </w:rPr>
    </w:lvl>
    <w:lvl w:ilvl="8">
      <w:start w:val="0"/>
      <w:numFmt w:val="bullet"/>
      <w:lvlText w:val="•"/>
      <w:lvlJc w:val="left"/>
      <w:pPr>
        <w:ind w:left="9128" w:hanging="284"/>
      </w:pPr>
      <w:rPr>
        <w:rFonts w:hint="default"/>
        <w:lang w:val="en-US" w:eastAsia="en-US" w:bidi="ar-SA"/>
      </w:rPr>
    </w:lvl>
  </w:abstractNum>
  <w:abstractNum w:abstractNumId="4">
    <w:multiLevelType w:val="hybridMultilevel"/>
    <w:lvl w:ilvl="0">
      <w:start w:val="0"/>
      <w:numFmt w:val="bullet"/>
      <w:lvlText w:val=""/>
      <w:lvlJc w:val="left"/>
      <w:pPr>
        <w:ind w:left="718"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64" w:hanging="284"/>
      </w:pPr>
      <w:rPr>
        <w:rFonts w:hint="default"/>
        <w:lang w:val="en-US" w:eastAsia="en-US" w:bidi="ar-SA"/>
      </w:rPr>
    </w:lvl>
    <w:lvl w:ilvl="2">
      <w:start w:val="0"/>
      <w:numFmt w:val="bullet"/>
      <w:lvlText w:val="•"/>
      <w:lvlJc w:val="left"/>
      <w:pPr>
        <w:ind w:left="2808" w:hanging="284"/>
      </w:pPr>
      <w:rPr>
        <w:rFonts w:hint="default"/>
        <w:lang w:val="en-US" w:eastAsia="en-US" w:bidi="ar-SA"/>
      </w:rPr>
    </w:lvl>
    <w:lvl w:ilvl="3">
      <w:start w:val="0"/>
      <w:numFmt w:val="bullet"/>
      <w:lvlText w:val="•"/>
      <w:lvlJc w:val="left"/>
      <w:pPr>
        <w:ind w:left="3852" w:hanging="284"/>
      </w:pPr>
      <w:rPr>
        <w:rFonts w:hint="default"/>
        <w:lang w:val="en-US" w:eastAsia="en-US" w:bidi="ar-SA"/>
      </w:rPr>
    </w:lvl>
    <w:lvl w:ilvl="4">
      <w:start w:val="0"/>
      <w:numFmt w:val="bullet"/>
      <w:lvlText w:val="•"/>
      <w:lvlJc w:val="left"/>
      <w:pPr>
        <w:ind w:left="4896" w:hanging="284"/>
      </w:pPr>
      <w:rPr>
        <w:rFonts w:hint="default"/>
        <w:lang w:val="en-US" w:eastAsia="en-US" w:bidi="ar-SA"/>
      </w:rPr>
    </w:lvl>
    <w:lvl w:ilvl="5">
      <w:start w:val="0"/>
      <w:numFmt w:val="bullet"/>
      <w:lvlText w:val="•"/>
      <w:lvlJc w:val="left"/>
      <w:pPr>
        <w:ind w:left="5940" w:hanging="284"/>
      </w:pPr>
      <w:rPr>
        <w:rFonts w:hint="default"/>
        <w:lang w:val="en-US" w:eastAsia="en-US" w:bidi="ar-SA"/>
      </w:rPr>
    </w:lvl>
    <w:lvl w:ilvl="6">
      <w:start w:val="0"/>
      <w:numFmt w:val="bullet"/>
      <w:lvlText w:val="•"/>
      <w:lvlJc w:val="left"/>
      <w:pPr>
        <w:ind w:left="6984" w:hanging="284"/>
      </w:pPr>
      <w:rPr>
        <w:rFonts w:hint="default"/>
        <w:lang w:val="en-US" w:eastAsia="en-US" w:bidi="ar-SA"/>
      </w:rPr>
    </w:lvl>
    <w:lvl w:ilvl="7">
      <w:start w:val="0"/>
      <w:numFmt w:val="bullet"/>
      <w:lvlText w:val="•"/>
      <w:lvlJc w:val="left"/>
      <w:pPr>
        <w:ind w:left="8028" w:hanging="284"/>
      </w:pPr>
      <w:rPr>
        <w:rFonts w:hint="default"/>
        <w:lang w:val="en-US" w:eastAsia="en-US" w:bidi="ar-SA"/>
      </w:rPr>
    </w:lvl>
    <w:lvl w:ilvl="8">
      <w:start w:val="0"/>
      <w:numFmt w:val="bullet"/>
      <w:lvlText w:val="•"/>
      <w:lvlJc w:val="left"/>
      <w:pPr>
        <w:ind w:left="9072" w:hanging="284"/>
      </w:pPr>
      <w:rPr>
        <w:rFonts w:hint="default"/>
        <w:lang w:val="en-US" w:eastAsia="en-US" w:bidi="ar-SA"/>
      </w:rPr>
    </w:lvl>
  </w:abstractNum>
  <w:abstractNum w:abstractNumId="3">
    <w:multiLevelType w:val="hybridMultilevel"/>
    <w:lvl w:ilvl="0">
      <w:start w:val="2"/>
      <w:numFmt w:val="decimal"/>
      <w:lvlText w:val="%1"/>
      <w:lvlJc w:val="left"/>
      <w:pPr>
        <w:ind w:left="1438" w:hanging="720"/>
        <w:jc w:val="left"/>
      </w:pPr>
      <w:rPr>
        <w:rFonts w:hint="default"/>
        <w:lang w:val="en-US" w:eastAsia="en-US" w:bidi="ar-SA"/>
      </w:rPr>
    </w:lvl>
    <w:lvl w:ilvl="1">
      <w:start w:val="1"/>
      <w:numFmt w:val="decimal"/>
      <w:lvlText w:val="%1.%2."/>
      <w:lvlJc w:val="left"/>
      <w:pPr>
        <w:ind w:left="1438" w:hanging="720"/>
        <w:jc w:val="left"/>
      </w:pPr>
      <w:rPr>
        <w:rFonts w:hint="default" w:ascii="Arial" w:hAnsi="Arial" w:eastAsia="Arial" w:cs="Arial"/>
        <w:b/>
        <w:bCs/>
        <w:i w:val="0"/>
        <w:iCs w:val="0"/>
        <w:spacing w:val="0"/>
        <w:w w:val="100"/>
        <w:sz w:val="28"/>
        <w:szCs w:val="28"/>
        <w:lang w:val="en-US" w:eastAsia="en-US" w:bidi="ar-SA"/>
      </w:rPr>
    </w:lvl>
    <w:lvl w:ilvl="2">
      <w:start w:val="1"/>
      <w:numFmt w:val="decimal"/>
      <w:lvlText w:val="%1.%2.%3."/>
      <w:lvlJc w:val="left"/>
      <w:pPr>
        <w:ind w:left="1438" w:hanging="720"/>
        <w:jc w:val="left"/>
      </w:pPr>
      <w:rPr>
        <w:rFonts w:hint="default" w:ascii="Arial" w:hAnsi="Arial" w:eastAsia="Arial" w:cs="Arial"/>
        <w:b/>
        <w:bCs/>
        <w:i w:val="0"/>
        <w:iCs w:val="0"/>
        <w:spacing w:val="-3"/>
        <w:w w:val="100"/>
        <w:sz w:val="28"/>
        <w:szCs w:val="28"/>
        <w:lang w:val="en-US" w:eastAsia="en-US" w:bidi="ar-SA"/>
      </w:rPr>
    </w:lvl>
    <w:lvl w:ilvl="3">
      <w:start w:val="0"/>
      <w:numFmt w:val="bullet"/>
      <w:lvlText w:val=""/>
      <w:lvlJc w:val="left"/>
      <w:pPr>
        <w:ind w:left="1001" w:hanging="284"/>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1310" w:hanging="171"/>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4217" w:hanging="171"/>
      </w:pPr>
      <w:rPr>
        <w:rFonts w:hint="default"/>
        <w:lang w:val="en-US" w:eastAsia="en-US" w:bidi="ar-SA"/>
      </w:rPr>
    </w:lvl>
    <w:lvl w:ilvl="6">
      <w:start w:val="0"/>
      <w:numFmt w:val="bullet"/>
      <w:lvlText w:val="•"/>
      <w:lvlJc w:val="left"/>
      <w:pPr>
        <w:ind w:left="5605" w:hanging="171"/>
      </w:pPr>
      <w:rPr>
        <w:rFonts w:hint="default"/>
        <w:lang w:val="en-US" w:eastAsia="en-US" w:bidi="ar-SA"/>
      </w:rPr>
    </w:lvl>
    <w:lvl w:ilvl="7">
      <w:start w:val="0"/>
      <w:numFmt w:val="bullet"/>
      <w:lvlText w:val="•"/>
      <w:lvlJc w:val="left"/>
      <w:pPr>
        <w:ind w:left="6994" w:hanging="171"/>
      </w:pPr>
      <w:rPr>
        <w:rFonts w:hint="default"/>
        <w:lang w:val="en-US" w:eastAsia="en-US" w:bidi="ar-SA"/>
      </w:rPr>
    </w:lvl>
    <w:lvl w:ilvl="8">
      <w:start w:val="0"/>
      <w:numFmt w:val="bullet"/>
      <w:lvlText w:val="•"/>
      <w:lvlJc w:val="left"/>
      <w:pPr>
        <w:ind w:left="8382" w:hanging="171"/>
      </w:pPr>
      <w:rPr>
        <w:rFonts w:hint="default"/>
        <w:lang w:val="en-US" w:eastAsia="en-US" w:bidi="ar-SA"/>
      </w:rPr>
    </w:lvl>
  </w:abstractNum>
  <w:abstractNum w:abstractNumId="2">
    <w:multiLevelType w:val="hybridMultilevel"/>
    <w:lvl w:ilvl="0">
      <w:start w:val="1"/>
      <w:numFmt w:val="decimal"/>
      <w:lvlText w:val="%1"/>
      <w:lvlJc w:val="left"/>
      <w:pPr>
        <w:ind w:left="1438" w:hanging="720"/>
        <w:jc w:val="left"/>
      </w:pPr>
      <w:rPr>
        <w:rFonts w:hint="default"/>
        <w:lang w:val="en-US" w:eastAsia="en-US" w:bidi="ar-SA"/>
      </w:rPr>
    </w:lvl>
    <w:lvl w:ilvl="1">
      <w:start w:val="1"/>
      <w:numFmt w:val="decimal"/>
      <w:lvlText w:val="%1.%2."/>
      <w:lvlJc w:val="left"/>
      <w:pPr>
        <w:ind w:left="1438" w:hanging="720"/>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718" w:hanging="284"/>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600" w:hanging="284"/>
      </w:pPr>
      <w:rPr>
        <w:rFonts w:hint="default"/>
        <w:lang w:val="en-US" w:eastAsia="en-US" w:bidi="ar-SA"/>
      </w:rPr>
    </w:lvl>
    <w:lvl w:ilvl="4">
      <w:start w:val="0"/>
      <w:numFmt w:val="bullet"/>
      <w:lvlText w:val="•"/>
      <w:lvlJc w:val="left"/>
      <w:pPr>
        <w:ind w:left="4680" w:hanging="284"/>
      </w:pPr>
      <w:rPr>
        <w:rFonts w:hint="default"/>
        <w:lang w:val="en-US" w:eastAsia="en-US" w:bidi="ar-SA"/>
      </w:rPr>
    </w:lvl>
    <w:lvl w:ilvl="5">
      <w:start w:val="0"/>
      <w:numFmt w:val="bullet"/>
      <w:lvlText w:val="•"/>
      <w:lvlJc w:val="left"/>
      <w:pPr>
        <w:ind w:left="5760" w:hanging="284"/>
      </w:pPr>
      <w:rPr>
        <w:rFonts w:hint="default"/>
        <w:lang w:val="en-US" w:eastAsia="en-US" w:bidi="ar-SA"/>
      </w:rPr>
    </w:lvl>
    <w:lvl w:ilvl="6">
      <w:start w:val="0"/>
      <w:numFmt w:val="bullet"/>
      <w:lvlText w:val="•"/>
      <w:lvlJc w:val="left"/>
      <w:pPr>
        <w:ind w:left="6840" w:hanging="284"/>
      </w:pPr>
      <w:rPr>
        <w:rFonts w:hint="default"/>
        <w:lang w:val="en-US" w:eastAsia="en-US" w:bidi="ar-SA"/>
      </w:rPr>
    </w:lvl>
    <w:lvl w:ilvl="7">
      <w:start w:val="0"/>
      <w:numFmt w:val="bullet"/>
      <w:lvlText w:val="•"/>
      <w:lvlJc w:val="left"/>
      <w:pPr>
        <w:ind w:left="7920" w:hanging="284"/>
      </w:pPr>
      <w:rPr>
        <w:rFonts w:hint="default"/>
        <w:lang w:val="en-US" w:eastAsia="en-US" w:bidi="ar-SA"/>
      </w:rPr>
    </w:lvl>
    <w:lvl w:ilvl="8">
      <w:start w:val="0"/>
      <w:numFmt w:val="bullet"/>
      <w:lvlText w:val="•"/>
      <w:lvlJc w:val="left"/>
      <w:pPr>
        <w:ind w:left="9000" w:hanging="284"/>
      </w:pPr>
      <w:rPr>
        <w:rFonts w:hint="default"/>
        <w:lang w:val="en-US" w:eastAsia="en-US" w:bidi="ar-SA"/>
      </w:rPr>
    </w:lvl>
  </w:abstractNum>
  <w:abstractNum w:abstractNumId="1">
    <w:multiLevelType w:val="hybridMultilevel"/>
    <w:lvl w:ilvl="0">
      <w:start w:val="1"/>
      <w:numFmt w:val="decimal"/>
      <w:lvlText w:val="%1."/>
      <w:lvlJc w:val="left"/>
      <w:pPr>
        <w:ind w:left="1001" w:hanging="284"/>
        <w:jc w:val="left"/>
      </w:pPr>
      <w:rPr>
        <w:rFonts w:hint="default" w:ascii="Arial" w:hAnsi="Arial" w:eastAsia="Arial" w:cs="Arial"/>
        <w:b/>
        <w:bCs/>
        <w:i w:val="0"/>
        <w:iCs w:val="0"/>
        <w:color w:val="CC3300"/>
        <w:spacing w:val="-1"/>
        <w:w w:val="100"/>
        <w:sz w:val="28"/>
        <w:szCs w:val="28"/>
        <w:lang w:val="en-US" w:eastAsia="en-US" w:bidi="ar-SA"/>
      </w:rPr>
    </w:lvl>
    <w:lvl w:ilvl="1">
      <w:start w:val="1"/>
      <w:numFmt w:val="decimal"/>
      <w:lvlText w:val="%1.%2."/>
      <w:lvlJc w:val="left"/>
      <w:pPr>
        <w:ind w:left="1438" w:hanging="720"/>
        <w:jc w:val="left"/>
      </w:pPr>
      <w:rPr>
        <w:rFonts w:hint="default"/>
        <w:spacing w:val="0"/>
        <w:w w:val="100"/>
        <w:lang w:val="en-US" w:eastAsia="en-US" w:bidi="ar-SA"/>
      </w:rPr>
    </w:lvl>
    <w:lvl w:ilvl="2">
      <w:start w:val="1"/>
      <w:numFmt w:val="decimal"/>
      <w:lvlText w:val="%1.%2.%3."/>
      <w:lvlJc w:val="left"/>
      <w:pPr>
        <w:ind w:left="1570" w:hanging="720"/>
        <w:jc w:val="left"/>
      </w:pPr>
      <w:rPr>
        <w:rFonts w:hint="default" w:ascii="Arial MT" w:hAnsi="Arial MT" w:eastAsia="Arial MT" w:cs="Arial MT"/>
        <w:b w:val="0"/>
        <w:bCs w:val="0"/>
        <w:i w:val="0"/>
        <w:iCs w:val="0"/>
        <w:spacing w:val="-2"/>
        <w:w w:val="100"/>
        <w:sz w:val="24"/>
        <w:szCs w:val="24"/>
        <w:lang w:val="en-US" w:eastAsia="en-US" w:bidi="ar-SA"/>
      </w:rPr>
    </w:lvl>
    <w:lvl w:ilvl="3">
      <w:start w:val="0"/>
      <w:numFmt w:val="bullet"/>
      <w:lvlText w:val="•"/>
      <w:lvlJc w:val="left"/>
      <w:pPr>
        <w:ind w:left="2777" w:hanging="720"/>
      </w:pPr>
      <w:rPr>
        <w:rFonts w:hint="default"/>
        <w:lang w:val="en-US" w:eastAsia="en-US" w:bidi="ar-SA"/>
      </w:rPr>
    </w:lvl>
    <w:lvl w:ilvl="4">
      <w:start w:val="0"/>
      <w:numFmt w:val="bullet"/>
      <w:lvlText w:val="•"/>
      <w:lvlJc w:val="left"/>
      <w:pPr>
        <w:ind w:left="3975" w:hanging="720"/>
      </w:pPr>
      <w:rPr>
        <w:rFonts w:hint="default"/>
        <w:lang w:val="en-US" w:eastAsia="en-US" w:bidi="ar-SA"/>
      </w:rPr>
    </w:lvl>
    <w:lvl w:ilvl="5">
      <w:start w:val="0"/>
      <w:numFmt w:val="bullet"/>
      <w:lvlText w:val="•"/>
      <w:lvlJc w:val="left"/>
      <w:pPr>
        <w:ind w:left="5172" w:hanging="720"/>
      </w:pPr>
      <w:rPr>
        <w:rFonts w:hint="default"/>
        <w:lang w:val="en-US" w:eastAsia="en-US" w:bidi="ar-SA"/>
      </w:rPr>
    </w:lvl>
    <w:lvl w:ilvl="6">
      <w:start w:val="0"/>
      <w:numFmt w:val="bullet"/>
      <w:lvlText w:val="•"/>
      <w:lvlJc w:val="left"/>
      <w:pPr>
        <w:ind w:left="6370" w:hanging="720"/>
      </w:pPr>
      <w:rPr>
        <w:rFonts w:hint="default"/>
        <w:lang w:val="en-US" w:eastAsia="en-US" w:bidi="ar-SA"/>
      </w:rPr>
    </w:lvl>
    <w:lvl w:ilvl="7">
      <w:start w:val="0"/>
      <w:numFmt w:val="bullet"/>
      <w:lvlText w:val="•"/>
      <w:lvlJc w:val="left"/>
      <w:pPr>
        <w:ind w:left="7567" w:hanging="720"/>
      </w:pPr>
      <w:rPr>
        <w:rFonts w:hint="default"/>
        <w:lang w:val="en-US" w:eastAsia="en-US" w:bidi="ar-SA"/>
      </w:rPr>
    </w:lvl>
    <w:lvl w:ilvl="8">
      <w:start w:val="0"/>
      <w:numFmt w:val="bullet"/>
      <w:lvlText w:val="•"/>
      <w:lvlJc w:val="left"/>
      <w:pPr>
        <w:ind w:left="8765" w:hanging="720"/>
      </w:pPr>
      <w:rPr>
        <w:rFonts w:hint="default"/>
        <w:lang w:val="en-US" w:eastAsia="en-US" w:bidi="ar-SA"/>
      </w:rPr>
    </w:lvl>
  </w:abstractNum>
  <w:abstractNum w:abstractNumId="0">
    <w:multiLevelType w:val="hybridMultilevel"/>
    <w:lvl w:ilvl="0">
      <w:start w:val="1"/>
      <w:numFmt w:val="decimal"/>
      <w:lvlText w:val="%1."/>
      <w:lvlJc w:val="left"/>
      <w:pPr>
        <w:ind w:left="1570" w:hanging="852"/>
        <w:jc w:val="left"/>
      </w:pPr>
      <w:rPr>
        <w:rFonts w:hint="default" w:ascii="Arial" w:hAnsi="Arial" w:eastAsia="Arial" w:cs="Arial"/>
        <w:b/>
        <w:bCs/>
        <w:i w:val="0"/>
        <w:iCs w:val="0"/>
        <w:color w:val="CC3300"/>
        <w:spacing w:val="0"/>
        <w:w w:val="100"/>
        <w:sz w:val="24"/>
        <w:szCs w:val="24"/>
        <w:lang w:val="en-US" w:eastAsia="en-US" w:bidi="ar-SA"/>
      </w:rPr>
    </w:lvl>
    <w:lvl w:ilvl="1">
      <w:start w:val="1"/>
      <w:numFmt w:val="decimal"/>
      <w:lvlText w:val="%1.%2."/>
      <w:lvlJc w:val="left"/>
      <w:pPr>
        <w:ind w:left="1570" w:hanging="852"/>
        <w:jc w:val="left"/>
      </w:pPr>
      <w:rPr>
        <w:rFonts w:hint="default"/>
        <w:spacing w:val="-1"/>
        <w:w w:val="100"/>
        <w:lang w:val="en-US" w:eastAsia="en-US" w:bidi="ar-SA"/>
      </w:rPr>
    </w:lvl>
    <w:lvl w:ilvl="2">
      <w:start w:val="1"/>
      <w:numFmt w:val="decimal"/>
      <w:lvlText w:val="%1.%2.%3."/>
      <w:lvlJc w:val="left"/>
      <w:pPr>
        <w:ind w:left="1570" w:hanging="852"/>
        <w:jc w:val="left"/>
      </w:pPr>
      <w:rPr>
        <w:rFonts w:hint="default" w:ascii="Arial MT" w:hAnsi="Arial MT" w:eastAsia="Arial MT" w:cs="Arial MT"/>
        <w:b w:val="0"/>
        <w:bCs w:val="0"/>
        <w:i w:val="0"/>
        <w:iCs w:val="0"/>
        <w:spacing w:val="-2"/>
        <w:w w:val="100"/>
        <w:sz w:val="24"/>
        <w:szCs w:val="24"/>
        <w:lang w:val="en-US" w:eastAsia="en-US" w:bidi="ar-SA"/>
      </w:rPr>
    </w:lvl>
    <w:lvl w:ilvl="3">
      <w:start w:val="0"/>
      <w:numFmt w:val="bullet"/>
      <w:lvlText w:val="•"/>
      <w:lvlJc w:val="left"/>
      <w:pPr>
        <w:ind w:left="4454" w:hanging="852"/>
      </w:pPr>
      <w:rPr>
        <w:rFonts w:hint="default"/>
        <w:lang w:val="en-US" w:eastAsia="en-US" w:bidi="ar-SA"/>
      </w:rPr>
    </w:lvl>
    <w:lvl w:ilvl="4">
      <w:start w:val="0"/>
      <w:numFmt w:val="bullet"/>
      <w:lvlText w:val="•"/>
      <w:lvlJc w:val="left"/>
      <w:pPr>
        <w:ind w:left="5412" w:hanging="852"/>
      </w:pPr>
      <w:rPr>
        <w:rFonts w:hint="default"/>
        <w:lang w:val="en-US" w:eastAsia="en-US" w:bidi="ar-SA"/>
      </w:rPr>
    </w:lvl>
    <w:lvl w:ilvl="5">
      <w:start w:val="0"/>
      <w:numFmt w:val="bullet"/>
      <w:lvlText w:val="•"/>
      <w:lvlJc w:val="left"/>
      <w:pPr>
        <w:ind w:left="6370" w:hanging="852"/>
      </w:pPr>
      <w:rPr>
        <w:rFonts w:hint="default"/>
        <w:lang w:val="en-US" w:eastAsia="en-US" w:bidi="ar-SA"/>
      </w:rPr>
    </w:lvl>
    <w:lvl w:ilvl="6">
      <w:start w:val="0"/>
      <w:numFmt w:val="bullet"/>
      <w:lvlText w:val="•"/>
      <w:lvlJc w:val="left"/>
      <w:pPr>
        <w:ind w:left="7328" w:hanging="852"/>
      </w:pPr>
      <w:rPr>
        <w:rFonts w:hint="default"/>
        <w:lang w:val="en-US" w:eastAsia="en-US" w:bidi="ar-SA"/>
      </w:rPr>
    </w:lvl>
    <w:lvl w:ilvl="7">
      <w:start w:val="0"/>
      <w:numFmt w:val="bullet"/>
      <w:lvlText w:val="•"/>
      <w:lvlJc w:val="left"/>
      <w:pPr>
        <w:ind w:left="8286" w:hanging="852"/>
      </w:pPr>
      <w:rPr>
        <w:rFonts w:hint="default"/>
        <w:lang w:val="en-US" w:eastAsia="en-US" w:bidi="ar-SA"/>
      </w:rPr>
    </w:lvl>
    <w:lvl w:ilvl="8">
      <w:start w:val="0"/>
      <w:numFmt w:val="bullet"/>
      <w:lvlText w:val="•"/>
      <w:lvlJc w:val="left"/>
      <w:pPr>
        <w:ind w:left="9244" w:hanging="852"/>
      </w:pPr>
      <w:rPr>
        <w:rFonts w:hint="default"/>
        <w:lang w:val="en-U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61"/>
      <w:ind w:left="1569" w:hanging="851"/>
    </w:pPr>
    <w:rPr>
      <w:rFonts w:ascii="Arial" w:hAnsi="Arial" w:eastAsia="Arial" w:cs="Arial"/>
      <w:b/>
      <w:bCs/>
      <w:sz w:val="24"/>
      <w:szCs w:val="24"/>
      <w:lang w:val="en-US" w:eastAsia="en-US" w:bidi="ar-SA"/>
    </w:rPr>
  </w:style>
  <w:style w:styleId="TOC2" w:type="paragraph">
    <w:name w:val="TOC 2"/>
    <w:basedOn w:val="Normal"/>
    <w:uiPriority w:val="1"/>
    <w:qFormat/>
    <w:pPr>
      <w:spacing w:before="60"/>
      <w:ind w:left="1569" w:hanging="851"/>
    </w:pPr>
    <w:rPr>
      <w:rFonts w:ascii="Arial" w:hAnsi="Arial" w:eastAsia="Arial" w:cs="Arial"/>
      <w:b/>
      <w:bCs/>
      <w:sz w:val="24"/>
      <w:szCs w:val="24"/>
      <w:lang w:val="en-US" w:eastAsia="en-US" w:bidi="ar-SA"/>
    </w:rPr>
  </w:style>
  <w:style w:styleId="TOC3" w:type="paragraph">
    <w:name w:val="TOC 3"/>
    <w:basedOn w:val="Normal"/>
    <w:uiPriority w:val="1"/>
    <w:qFormat/>
    <w:pPr>
      <w:spacing w:before="101"/>
      <w:ind w:left="1569" w:hanging="851"/>
    </w:pPr>
    <w:rPr>
      <w:rFonts w:ascii="Arial MT" w:hAnsi="Arial MT" w:eastAsia="Arial MT" w:cs="Arial MT"/>
      <w:sz w:val="24"/>
      <w:szCs w:val="24"/>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718"/>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718"/>
      <w:outlineLvl w:val="2"/>
    </w:pPr>
    <w:rPr>
      <w:rFonts w:ascii="Arial" w:hAnsi="Arial" w:eastAsia="Arial" w:cs="Arial"/>
      <w:b/>
      <w:bCs/>
      <w:sz w:val="24"/>
      <w:szCs w:val="24"/>
      <w:lang w:val="en-US" w:eastAsia="en-US" w:bidi="ar-SA"/>
    </w:rPr>
  </w:style>
  <w:style w:styleId="Title" w:type="paragraph">
    <w:name w:val="Title"/>
    <w:basedOn w:val="Normal"/>
    <w:uiPriority w:val="1"/>
    <w:qFormat/>
    <w:pPr>
      <w:ind w:left="426" w:right="780"/>
      <w:jc w:val="center"/>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1569" w:hanging="851"/>
    </w:pPr>
    <w:rPr>
      <w:rFonts w:ascii="Arial MT" w:hAnsi="Arial MT" w:eastAsia="Arial MT" w:cs="Arial MT"/>
      <w:lang w:val="en-US" w:eastAsia="en-US" w:bidi="ar-SA"/>
    </w:rPr>
  </w:style>
  <w:style w:styleId="TableParagraph" w:type="paragraph">
    <w:name w:val="Table Paragraph"/>
    <w:basedOn w:val="Normal"/>
    <w:uiPriority w:val="1"/>
    <w:qFormat/>
    <w:pPr>
      <w:spacing w:line="226" w:lineRule="exact"/>
      <w:ind w:left="107"/>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yperlink" Target="http://www.epo.org/searching-for-patents/technical/espacenet/ops.html" TargetMode="External"/><Relationship Id="rId19" Type="http://schemas.openxmlformats.org/officeDocument/2006/relationships/hyperlink" Target="https://www.epo.org/service-support/ordering/fair-use.html" TargetMode="Externa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hyperlink" Target="https://worldwide.espacenet.com/help?locale=en_EP&amp;method=handleHelpTopic&amp;topic=prioritynumber" TargetMode="External"/><Relationship Id="rId23" Type="http://schemas.openxmlformats.org/officeDocument/2006/relationships/hyperlink" Target="https://worldwide.espacenet.com/help?locale=en_EP&amp;method=handleHelpTopic&amp;topic=kindcodes" TargetMode="External"/><Relationship Id="rId24" Type="http://schemas.openxmlformats.org/officeDocument/2006/relationships/hyperlink" Target="https://worldwide.espacenet.com/help?locale=en_EP&amp;method=handleHelpTopic&amp;topic=publicationdate" TargetMode="External"/><Relationship Id="rId25" Type="http://schemas.openxmlformats.org/officeDocument/2006/relationships/hyperlink" Target="https://worldwide.espacenet.com/help?locale=en_EP&amp;method=handleHelpTopic&amp;topic=claims" TargetMode="External"/><Relationship Id="rId26" Type="http://schemas.openxmlformats.org/officeDocument/2006/relationships/hyperlink" Target="http://www.epo.org/searching-for-patents/helpful-resources/first-time-here/patent-families.html" TargetMode="External"/><Relationship Id="rId27" Type="http://schemas.openxmlformats.org/officeDocument/2006/relationships/hyperlink" Target="http://www.epo.org/" TargetMode="Externa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image" Target="media/image2.png"/><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header" Target="header10.xml"/><Relationship Id="rId34" Type="http://schemas.openxmlformats.org/officeDocument/2006/relationships/footer" Target="footer10.xml"/><Relationship Id="rId35" Type="http://schemas.openxmlformats.org/officeDocument/2006/relationships/image" Target="media/image3.jpeg"/><Relationship Id="rId36" Type="http://schemas.openxmlformats.org/officeDocument/2006/relationships/hyperlink" Target="https://addons.mozilla.org/de/firefox/addon/restclient/" TargetMode="Externa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yperlink" Target="http://www.wipo.int/standards/en/pdf/03-10-c.pdf" TargetMode="External"/><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header" Target="header13.xml"/><Relationship Id="rId43" Type="http://schemas.openxmlformats.org/officeDocument/2006/relationships/footer" Target="foot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header" Target="header15.xml"/><Relationship Id="rId47" Type="http://schemas.openxmlformats.org/officeDocument/2006/relationships/footer" Target="footer15.xml"/><Relationship Id="rId48" Type="http://schemas.openxmlformats.org/officeDocument/2006/relationships/header" Target="header16.xml"/><Relationship Id="rId49" Type="http://schemas.openxmlformats.org/officeDocument/2006/relationships/footer" Target="footer16.xml"/><Relationship Id="rId50" Type="http://schemas.openxmlformats.org/officeDocument/2006/relationships/image" Target="media/image4.png"/><Relationship Id="rId51" Type="http://schemas.openxmlformats.org/officeDocument/2006/relationships/header" Target="header17.xml"/><Relationship Id="rId52" Type="http://schemas.openxmlformats.org/officeDocument/2006/relationships/footer" Target="footer17.xml"/><Relationship Id="rId53" Type="http://schemas.openxmlformats.org/officeDocument/2006/relationships/hyperlink" Target="http://www.json.org/" TargetMode="External"/><Relationship Id="rId54" Type="http://schemas.openxmlformats.org/officeDocument/2006/relationships/hyperlink" Target="http://ops.epo.org/rest-services/published-data/publication/epodoc/EP1000000.A1/biblio.json" TargetMode="External"/><Relationship Id="rId55" Type="http://schemas.openxmlformats.org/officeDocument/2006/relationships/header" Target="header18.xml"/><Relationship Id="rId56" Type="http://schemas.openxmlformats.org/officeDocument/2006/relationships/footer" Target="footer18.xml"/><Relationship Id="rId57" Type="http://schemas.openxmlformats.org/officeDocument/2006/relationships/hyperlink" Target="http://www.epo.org/exchange" TargetMode="External"/><Relationship Id="rId58" Type="http://schemas.openxmlformats.org/officeDocument/2006/relationships/hyperlink" Target="http://www.epo.org/ccd" TargetMode="External"/><Relationship Id="rId59" Type="http://schemas.openxmlformats.org/officeDocument/2006/relationships/hyperlink" Target="http://www.w3.org/1999\/xlink" TargetMode="External"/><Relationship Id="rId60" Type="http://schemas.openxmlformats.org/officeDocument/2006/relationships/hyperlink" Target="http://ops.epo.org/schema/ops.xsd" TargetMode="External"/><Relationship Id="rId61" Type="http://schemas.openxmlformats.org/officeDocument/2006/relationships/header" Target="header19.xml"/><Relationship Id="rId62" Type="http://schemas.openxmlformats.org/officeDocument/2006/relationships/footer" Target="footer19.xml"/><Relationship Id="rId63" Type="http://schemas.openxmlformats.org/officeDocument/2006/relationships/hyperlink" Target="http://ops.epo.org/schema/exchange-documents.xsd" TargetMode="External"/><Relationship Id="rId64" Type="http://schemas.openxmlformats.org/officeDocument/2006/relationships/hyperlink" Target="http://ops.epo.org/schema/fulltext-documents.xsd" TargetMode="External"/><Relationship Id="rId65" Type="http://schemas.openxmlformats.org/officeDocument/2006/relationships/hyperlink" Target="http://ops.epo.org/schema/CPCSchema.xsd" TargetMode="External"/><Relationship Id="rId66" Type="http://schemas.openxmlformats.org/officeDocument/2006/relationships/hyperlink" Target="http://ops.epo.org/schema/rplus.xsd" TargetMode="External"/><Relationship Id="rId67" Type="http://schemas.openxmlformats.org/officeDocument/2006/relationships/hyperlink" Target="https://register.epo.org/regviewer" TargetMode="External"/><Relationship Id="rId68" Type="http://schemas.openxmlformats.org/officeDocument/2006/relationships/image" Target="media/image5.png"/><Relationship Id="rId69" Type="http://schemas.openxmlformats.org/officeDocument/2006/relationships/header" Target="header20.xml"/><Relationship Id="rId70" Type="http://schemas.openxmlformats.org/officeDocument/2006/relationships/footer" Target="footer20.xml"/><Relationship Id="rId71" Type="http://schemas.openxmlformats.org/officeDocument/2006/relationships/hyperlink" Target="http://www.epo.org/searching-for-patents/helpful-resources/raw-data/manuals.html" TargetMode="External"/><Relationship Id="rId72" Type="http://schemas.openxmlformats.org/officeDocument/2006/relationships/header" Target="header21.xml"/><Relationship Id="rId73" Type="http://schemas.openxmlformats.org/officeDocument/2006/relationships/footer" Target="footer21.xml"/><Relationship Id="rId74" Type="http://schemas.openxmlformats.org/officeDocument/2006/relationships/image" Target="media/image6.jpeg"/><Relationship Id="rId75" Type="http://schemas.openxmlformats.org/officeDocument/2006/relationships/image" Target="media/image7.png"/><Relationship Id="rId76" Type="http://schemas.openxmlformats.org/officeDocument/2006/relationships/header" Target="header22.xml"/><Relationship Id="rId77" Type="http://schemas.openxmlformats.org/officeDocument/2006/relationships/footer" Target="footer22.xml"/><Relationship Id="rId78" Type="http://schemas.openxmlformats.org/officeDocument/2006/relationships/image" Target="media/image8.jpeg"/><Relationship Id="rId79" Type="http://schemas.openxmlformats.org/officeDocument/2006/relationships/header" Target="header23.xml"/><Relationship Id="rId80" Type="http://schemas.openxmlformats.org/officeDocument/2006/relationships/footer" Target="footer23.xml"/><Relationship Id="rId81" Type="http://schemas.openxmlformats.org/officeDocument/2006/relationships/image" Target="media/image9.png"/><Relationship Id="rId82" Type="http://schemas.openxmlformats.org/officeDocument/2006/relationships/hyperlink" Target="http://www.epo.org/searching-for-patents/helpful-resources/first-time-here/patent-families/definitions.html" TargetMode="External"/><Relationship Id="rId83" Type="http://schemas.openxmlformats.org/officeDocument/2006/relationships/header" Target="header24.xml"/><Relationship Id="rId84" Type="http://schemas.openxmlformats.org/officeDocument/2006/relationships/footer" Target="footer24.xml"/><Relationship Id="rId85" Type="http://schemas.openxmlformats.org/officeDocument/2006/relationships/image" Target="media/image10.png"/><Relationship Id="rId86" Type="http://schemas.openxmlformats.org/officeDocument/2006/relationships/header" Target="header25.xml"/><Relationship Id="rId87" Type="http://schemas.openxmlformats.org/officeDocument/2006/relationships/footer" Target="footer25.xml"/><Relationship Id="rId88" Type="http://schemas.openxmlformats.org/officeDocument/2006/relationships/header" Target="header26.xml"/><Relationship Id="rId89" Type="http://schemas.openxmlformats.org/officeDocument/2006/relationships/footer" Target="footer26.xml"/><Relationship Id="rId90" Type="http://schemas.openxmlformats.org/officeDocument/2006/relationships/header" Target="header27.xml"/><Relationship Id="rId91" Type="http://schemas.openxmlformats.org/officeDocument/2006/relationships/footer" Target="footer27.xml"/><Relationship Id="rId92" Type="http://schemas.openxmlformats.org/officeDocument/2006/relationships/image" Target="media/image11.jpeg"/><Relationship Id="rId93" Type="http://schemas.openxmlformats.org/officeDocument/2006/relationships/header" Target="header28.xml"/><Relationship Id="rId94" Type="http://schemas.openxmlformats.org/officeDocument/2006/relationships/footer" Target="footer28.xml"/><Relationship Id="rId95" Type="http://schemas.openxmlformats.org/officeDocument/2006/relationships/image" Target="media/image12.png"/><Relationship Id="rId96" Type="http://schemas.openxmlformats.org/officeDocument/2006/relationships/image" Target="media/image13.png"/><Relationship Id="rId97" Type="http://schemas.openxmlformats.org/officeDocument/2006/relationships/header" Target="header29.xml"/><Relationship Id="rId98" Type="http://schemas.openxmlformats.org/officeDocument/2006/relationships/footer" Target="footer29.xml"/><Relationship Id="rId99" Type="http://schemas.openxmlformats.org/officeDocument/2006/relationships/header" Target="header30.xml"/><Relationship Id="rId100" Type="http://schemas.openxmlformats.org/officeDocument/2006/relationships/footer" Target="footer30.xml"/><Relationship Id="rId101" Type="http://schemas.openxmlformats.org/officeDocument/2006/relationships/hyperlink" Target="http://ops.epo.org/rest-services/published-" TargetMode="External"/><Relationship Id="rId102" Type="http://schemas.openxmlformats.org/officeDocument/2006/relationships/header" Target="header31.xml"/><Relationship Id="rId103" Type="http://schemas.openxmlformats.org/officeDocument/2006/relationships/footer" Target="footer31.xml"/><Relationship Id="rId104" Type="http://schemas.openxmlformats.org/officeDocument/2006/relationships/header" Target="header32.xml"/><Relationship Id="rId105" Type="http://schemas.openxmlformats.org/officeDocument/2006/relationships/footer" Target="footer32.xml"/><Relationship Id="rId106" Type="http://schemas.openxmlformats.org/officeDocument/2006/relationships/hyperlink" Target="https://developers.epo.org/" TargetMode="External"/><Relationship Id="rId107" Type="http://schemas.openxmlformats.org/officeDocument/2006/relationships/header" Target="header33.xml"/><Relationship Id="rId108" Type="http://schemas.openxmlformats.org/officeDocument/2006/relationships/footer" Target="footer33.xml"/><Relationship Id="rId109" Type="http://schemas.openxmlformats.org/officeDocument/2006/relationships/image" Target="media/image14.png"/><Relationship Id="rId110" Type="http://schemas.openxmlformats.org/officeDocument/2006/relationships/header" Target="header34.xml"/><Relationship Id="rId111" Type="http://schemas.openxmlformats.org/officeDocument/2006/relationships/footer" Target="footer34.xml"/><Relationship Id="rId112" Type="http://schemas.openxmlformats.org/officeDocument/2006/relationships/image" Target="media/image15.jpeg"/><Relationship Id="rId113" Type="http://schemas.openxmlformats.org/officeDocument/2006/relationships/header" Target="header35.xml"/><Relationship Id="rId114" Type="http://schemas.openxmlformats.org/officeDocument/2006/relationships/footer" Target="footer35.xml"/><Relationship Id="rId115" Type="http://schemas.openxmlformats.org/officeDocument/2006/relationships/image" Target="media/image16.png"/><Relationship Id="rId116" Type="http://schemas.openxmlformats.org/officeDocument/2006/relationships/header" Target="header36.xml"/><Relationship Id="rId117" Type="http://schemas.openxmlformats.org/officeDocument/2006/relationships/footer" Target="footer36.xml"/><Relationship Id="rId118" Type="http://schemas.openxmlformats.org/officeDocument/2006/relationships/header" Target="header37.xml"/><Relationship Id="rId119" Type="http://schemas.openxmlformats.org/officeDocument/2006/relationships/footer" Target="footer37.xml"/><Relationship Id="rId120" Type="http://schemas.openxmlformats.org/officeDocument/2006/relationships/hyperlink" Target="http://www.epo.org/searching/free/espacenet/fair-" TargetMode="External"/><Relationship Id="rId121" Type="http://schemas.openxmlformats.org/officeDocument/2006/relationships/header" Target="header38.xml"/><Relationship Id="rId122" Type="http://schemas.openxmlformats.org/officeDocument/2006/relationships/footer" Target="footer38.xml"/><Relationship Id="rId123" Type="http://schemas.openxmlformats.org/officeDocument/2006/relationships/header" Target="header39.xml"/><Relationship Id="rId124" Type="http://schemas.openxmlformats.org/officeDocument/2006/relationships/footer" Target="footer39.xml"/><Relationship Id="rId125" Type="http://schemas.openxmlformats.org/officeDocument/2006/relationships/image" Target="media/image17.png"/><Relationship Id="rId126" Type="http://schemas.openxmlformats.org/officeDocument/2006/relationships/hyperlink" Target="https://developers.epo.org/apis/ops-v32" TargetMode="External"/><Relationship Id="rId127" Type="http://schemas.openxmlformats.org/officeDocument/2006/relationships/header" Target="header40.xml"/><Relationship Id="rId128" Type="http://schemas.openxmlformats.org/officeDocument/2006/relationships/footer" Target="footer40.xml"/><Relationship Id="rId129" Type="http://schemas.openxmlformats.org/officeDocument/2006/relationships/image" Target="media/image18.jpeg"/><Relationship Id="rId130" Type="http://schemas.openxmlformats.org/officeDocument/2006/relationships/header" Target="header41.xml"/><Relationship Id="rId131" Type="http://schemas.openxmlformats.org/officeDocument/2006/relationships/footer" Target="footer41.xml"/><Relationship Id="rId132" Type="http://schemas.openxmlformats.org/officeDocument/2006/relationships/header" Target="header42.xml"/><Relationship Id="rId133" Type="http://schemas.openxmlformats.org/officeDocument/2006/relationships/footer" Target="footer42.xml"/><Relationship Id="rId134" Type="http://schemas.openxmlformats.org/officeDocument/2006/relationships/header" Target="header43.xml"/><Relationship Id="rId135" Type="http://schemas.openxmlformats.org/officeDocument/2006/relationships/footer" Target="footer43.xml"/><Relationship Id="rId136" Type="http://schemas.openxmlformats.org/officeDocument/2006/relationships/hyperlink" Target="http://ops.epo.org/rest-" TargetMode="External"/><Relationship Id="rId137" Type="http://schemas.openxmlformats.org/officeDocument/2006/relationships/header" Target="header44.xml"/><Relationship Id="rId138" Type="http://schemas.openxmlformats.org/officeDocument/2006/relationships/footer" Target="footer44.xml"/><Relationship Id="rId139" Type="http://schemas.openxmlformats.org/officeDocument/2006/relationships/header" Target="header45.xml"/><Relationship Id="rId140" Type="http://schemas.openxmlformats.org/officeDocument/2006/relationships/footer" Target="footer45.xml"/><Relationship Id="rId141" Type="http://schemas.openxmlformats.org/officeDocument/2006/relationships/header" Target="header46.xml"/><Relationship Id="rId142" Type="http://schemas.openxmlformats.org/officeDocument/2006/relationships/footer" Target="footer46.xml"/><Relationship Id="rId143" Type="http://schemas.openxmlformats.org/officeDocument/2006/relationships/header" Target="header47.xml"/><Relationship Id="rId144" Type="http://schemas.openxmlformats.org/officeDocument/2006/relationships/footer" Target="footer47.xml"/><Relationship Id="rId145" Type="http://schemas.openxmlformats.org/officeDocument/2006/relationships/image" Target="media/image19.png"/><Relationship Id="rId146" Type="http://schemas.openxmlformats.org/officeDocument/2006/relationships/hyperlink" Target="http://www.epochconverter.com/" TargetMode="External"/><Relationship Id="rId147" Type="http://schemas.openxmlformats.org/officeDocument/2006/relationships/header" Target="header48.xml"/><Relationship Id="rId148" Type="http://schemas.openxmlformats.org/officeDocument/2006/relationships/footer" Target="footer48.xml"/><Relationship Id="rId149" Type="http://schemas.openxmlformats.org/officeDocument/2006/relationships/hyperlink" Target="https://worldwide.espacenet.com/help?locale=en_EP&amp;method=handleHelpTopic&amp;topic=description" TargetMode="External"/><Relationship Id="rId150" Type="http://schemas.openxmlformats.org/officeDocument/2006/relationships/hyperlink" Target="https://worldwide.espacenet.com/help?locale=en_EP&amp;method=handleHelpTopic&amp;topic=bibliographic" TargetMode="External"/><Relationship Id="rId151" Type="http://schemas.openxmlformats.org/officeDocument/2006/relationships/hyperlink" Target="https://worldwide.espacenet.com/help?locale=en_EP&amp;method=handleHelpTopic&amp;topic=abstract" TargetMode="External"/><Relationship Id="rId152" Type="http://schemas.openxmlformats.org/officeDocument/2006/relationships/header" Target="header49.xml"/><Relationship Id="rId153" Type="http://schemas.openxmlformats.org/officeDocument/2006/relationships/footer" Target="footer49.xml"/><Relationship Id="rId154" Type="http://schemas.openxmlformats.org/officeDocument/2006/relationships/hyperlink" Target="http://ops.epo.org/rest-services/" TargetMode="External"/><Relationship Id="rId155" Type="http://schemas.openxmlformats.org/officeDocument/2006/relationships/header" Target="header50.xml"/><Relationship Id="rId156" Type="http://schemas.openxmlformats.org/officeDocument/2006/relationships/footer" Target="footer50.xml"/><Relationship Id="rId157" Type="http://schemas.openxmlformats.org/officeDocument/2006/relationships/header" Target="header51.xml"/><Relationship Id="rId158" Type="http://schemas.openxmlformats.org/officeDocument/2006/relationships/footer" Target="footer51.xml"/><Relationship Id="rId159" Type="http://schemas.openxmlformats.org/officeDocument/2006/relationships/hyperlink" Target="http://ops.epo.org/rest-services/published-data/publication/epodoc/EP1000000.A1/biblio" TargetMode="External"/><Relationship Id="rId160" Type="http://schemas.openxmlformats.org/officeDocument/2006/relationships/header" Target="header52.xml"/><Relationship Id="rId161" Type="http://schemas.openxmlformats.org/officeDocument/2006/relationships/footer" Target="footer52.xml"/><Relationship Id="rId162" Type="http://schemas.openxmlformats.org/officeDocument/2006/relationships/image" Target="media/image20.png"/><Relationship Id="rId163" Type="http://schemas.openxmlformats.org/officeDocument/2006/relationships/hyperlink" Target="http://ops.epo.org/rest-services/published-data/publication/epodoc/EP1676595%2CJP2006187606%2CUS2006142694/biblio" TargetMode="External"/><Relationship Id="rId164" Type="http://schemas.openxmlformats.org/officeDocument/2006/relationships/header" Target="header53.xml"/><Relationship Id="rId165" Type="http://schemas.openxmlformats.org/officeDocument/2006/relationships/footer" Target="footer53.xml"/><Relationship Id="rId166" Type="http://schemas.openxmlformats.org/officeDocument/2006/relationships/header" Target="header54.xml"/><Relationship Id="rId167" Type="http://schemas.openxmlformats.org/officeDocument/2006/relationships/footer" Target="footer54.xml"/><Relationship Id="rId168" Type="http://schemas.openxmlformats.org/officeDocument/2006/relationships/header" Target="header55.xml"/><Relationship Id="rId169" Type="http://schemas.openxmlformats.org/officeDocument/2006/relationships/footer" Target="footer55.xml"/><Relationship Id="rId170" Type="http://schemas.openxmlformats.org/officeDocument/2006/relationships/hyperlink" Target="http://ops.epo.org/rest-services/published-data/publication/epodoc/EP1000000.A1/biblio%2Cfull-cycle" TargetMode="External"/><Relationship Id="rId171" Type="http://schemas.openxmlformats.org/officeDocument/2006/relationships/header" Target="header56.xml"/><Relationship Id="rId172" Type="http://schemas.openxmlformats.org/officeDocument/2006/relationships/footer" Target="footer56.xml"/><Relationship Id="rId173" Type="http://schemas.openxmlformats.org/officeDocument/2006/relationships/image" Target="media/image21.png"/><Relationship Id="rId174" Type="http://schemas.openxmlformats.org/officeDocument/2006/relationships/header" Target="header57.xml"/><Relationship Id="rId175" Type="http://schemas.openxmlformats.org/officeDocument/2006/relationships/footer" Target="footer57.xml"/><Relationship Id="rId176" Type="http://schemas.openxmlformats.org/officeDocument/2006/relationships/hyperlink" Target="http://ops.epo.org/rest-services/published-data/publication/epodoc/EP1000000.A1/abstract" TargetMode="External"/><Relationship Id="rId177" Type="http://schemas.openxmlformats.org/officeDocument/2006/relationships/image" Target="media/image22.jpeg"/><Relationship Id="rId178" Type="http://schemas.openxmlformats.org/officeDocument/2006/relationships/header" Target="header58.xml"/><Relationship Id="rId179" Type="http://schemas.openxmlformats.org/officeDocument/2006/relationships/footer" Target="footer58.xml"/><Relationship Id="rId180" Type="http://schemas.openxmlformats.org/officeDocument/2006/relationships/hyperlink" Target="http://ops.epo.org/rest-services/published-data/search?q=applicant%3DIBM" TargetMode="External"/><Relationship Id="rId181" Type="http://schemas.openxmlformats.org/officeDocument/2006/relationships/hyperlink" Target="http://ops.epo.org/rest-services/published-data/search" TargetMode="External"/><Relationship Id="rId182" Type="http://schemas.openxmlformats.org/officeDocument/2006/relationships/hyperlink" Target="http://ops.epo.org/rest-services/published-data/search/abstract%2Cbiblio%2Cfull-cycle?q=applicant%3DIBM" TargetMode="External"/><Relationship Id="rId183" Type="http://schemas.openxmlformats.org/officeDocument/2006/relationships/header" Target="header59.xml"/><Relationship Id="rId184" Type="http://schemas.openxmlformats.org/officeDocument/2006/relationships/footer" Target="footer59.xml"/><Relationship Id="rId185" Type="http://schemas.openxmlformats.org/officeDocument/2006/relationships/image" Target="media/image23.png"/><Relationship Id="rId186" Type="http://schemas.openxmlformats.org/officeDocument/2006/relationships/header" Target="header60.xml"/><Relationship Id="rId187" Type="http://schemas.openxmlformats.org/officeDocument/2006/relationships/footer" Target="footer60.xml"/><Relationship Id="rId188" Type="http://schemas.openxmlformats.org/officeDocument/2006/relationships/hyperlink" Target="http://ops.epo.org/" TargetMode="External"/><Relationship Id="rId189" Type="http://schemas.openxmlformats.org/officeDocument/2006/relationships/header" Target="header61.xml"/><Relationship Id="rId190" Type="http://schemas.openxmlformats.org/officeDocument/2006/relationships/footer" Target="footer61.xml"/><Relationship Id="rId191" Type="http://schemas.openxmlformats.org/officeDocument/2006/relationships/hyperlink" Target="http://ops.epo.org/rest-services/published-data/search?q=applicant%3DIBM&amp;range=50-60" TargetMode="External"/><Relationship Id="rId192" Type="http://schemas.openxmlformats.org/officeDocument/2006/relationships/hyperlink" Target="http://ops.epo.org/rest-services/published-data/publication/epodoc/EP1000000/fulltext" TargetMode="External"/><Relationship Id="rId193" Type="http://schemas.openxmlformats.org/officeDocument/2006/relationships/header" Target="header62.xml"/><Relationship Id="rId194" Type="http://schemas.openxmlformats.org/officeDocument/2006/relationships/footer" Target="footer62.xml"/><Relationship Id="rId195" Type="http://schemas.openxmlformats.org/officeDocument/2006/relationships/image" Target="media/image24.jpeg"/><Relationship Id="rId196" Type="http://schemas.openxmlformats.org/officeDocument/2006/relationships/header" Target="header63.xml"/><Relationship Id="rId197" Type="http://schemas.openxmlformats.org/officeDocument/2006/relationships/footer" Target="footer63.xml"/><Relationship Id="rId198" Type="http://schemas.openxmlformats.org/officeDocument/2006/relationships/header" Target="header64.xml"/><Relationship Id="rId199" Type="http://schemas.openxmlformats.org/officeDocument/2006/relationships/footer" Target="footer64.xml"/><Relationship Id="rId200" Type="http://schemas.openxmlformats.org/officeDocument/2006/relationships/image" Target="media/image25.jpeg"/><Relationship Id="rId201" Type="http://schemas.openxmlformats.org/officeDocument/2006/relationships/header" Target="header65.xml"/><Relationship Id="rId202" Type="http://schemas.openxmlformats.org/officeDocument/2006/relationships/footer" Target="footer65.xml"/><Relationship Id="rId203" Type="http://schemas.openxmlformats.org/officeDocument/2006/relationships/hyperlink" Target="http://ops.epo.org/rest-services/published-data/publication/epodoc/EP1000000/description" TargetMode="External"/><Relationship Id="rId204" Type="http://schemas.openxmlformats.org/officeDocument/2006/relationships/header" Target="header66.xml"/><Relationship Id="rId205" Type="http://schemas.openxmlformats.org/officeDocument/2006/relationships/footer" Target="footer66.xml"/><Relationship Id="rId206" Type="http://schemas.openxmlformats.org/officeDocument/2006/relationships/image" Target="media/image26.jpeg"/><Relationship Id="rId207" Type="http://schemas.openxmlformats.org/officeDocument/2006/relationships/hyperlink" Target="http://ops.epo.org/rest-services/published-data/publication/epodoc/EP1000000/claims" TargetMode="External"/><Relationship Id="rId208" Type="http://schemas.openxmlformats.org/officeDocument/2006/relationships/header" Target="header67.xml"/><Relationship Id="rId209" Type="http://schemas.openxmlformats.org/officeDocument/2006/relationships/footer" Target="footer67.xml"/><Relationship Id="rId210" Type="http://schemas.openxmlformats.org/officeDocument/2006/relationships/image" Target="media/image27.jpeg"/><Relationship Id="rId211" Type="http://schemas.openxmlformats.org/officeDocument/2006/relationships/header" Target="header68.xml"/><Relationship Id="rId212" Type="http://schemas.openxmlformats.org/officeDocument/2006/relationships/footer" Target="footer68.xml"/><Relationship Id="rId213" Type="http://schemas.openxmlformats.org/officeDocument/2006/relationships/hyperlink" Target="http://ops.epo.org/rest-services/published-data/publication/epodoc/EP1000000.A1/images" TargetMode="External"/><Relationship Id="rId214" Type="http://schemas.openxmlformats.org/officeDocument/2006/relationships/image" Target="media/image28.png"/><Relationship Id="rId215" Type="http://schemas.openxmlformats.org/officeDocument/2006/relationships/header" Target="header69.xml"/><Relationship Id="rId216" Type="http://schemas.openxmlformats.org/officeDocument/2006/relationships/footer" Target="footer69.xml"/><Relationship Id="rId217" Type="http://schemas.openxmlformats.org/officeDocument/2006/relationships/header" Target="header70.xml"/><Relationship Id="rId218" Type="http://schemas.openxmlformats.org/officeDocument/2006/relationships/footer" Target="footer70.xml"/><Relationship Id="rId219" Type="http://schemas.openxmlformats.org/officeDocument/2006/relationships/hyperlink" Target="http://ops.epo.org/rest-services/published-data/images/EP/1000000/PA/firstpage.jpeg" TargetMode="External"/><Relationship Id="rId220" Type="http://schemas.openxmlformats.org/officeDocument/2006/relationships/image" Target="media/image29.jpeg"/><Relationship Id="rId221" Type="http://schemas.openxmlformats.org/officeDocument/2006/relationships/hyperlink" Target="http://ops.epo.org/rest-services/published-data/images/EP/1000000/PA/firstpage.png" TargetMode="External"/><Relationship Id="rId222" Type="http://schemas.openxmlformats.org/officeDocument/2006/relationships/hyperlink" Target="http://ops.epo.org/rest-services/published-data/images/EP/1000000/PA/firstpage.tiff" TargetMode="External"/><Relationship Id="rId223" Type="http://schemas.openxmlformats.org/officeDocument/2006/relationships/hyperlink" Target="http://ops.epo.org/rest-services/published-data/images/EP/1000000/PA/firstpage.pdf" TargetMode="External"/><Relationship Id="rId224" Type="http://schemas.openxmlformats.org/officeDocument/2006/relationships/hyperlink" Target="http://ops.epo.org/rest-services/published-data/images/EP/1000000/PA/firstpage.pdf?From=ops.epo.org" TargetMode="External"/><Relationship Id="rId225" Type="http://schemas.openxmlformats.org/officeDocument/2006/relationships/hyperlink" Target="http://ops.epo.org/rest-services/published-data/images/EP/1000000/A1/thumbnail.pdf" TargetMode="External"/><Relationship Id="rId226" Type="http://schemas.openxmlformats.org/officeDocument/2006/relationships/header" Target="header71.xml"/><Relationship Id="rId227" Type="http://schemas.openxmlformats.org/officeDocument/2006/relationships/footer" Target="footer71.xml"/><Relationship Id="rId228" Type="http://schemas.openxmlformats.org/officeDocument/2006/relationships/hyperlink" Target="http://ops.epo.org/rest-services/published-data/images/EP/1000000/A1/thumbnail.tiff?Range=4" TargetMode="External"/><Relationship Id="rId229" Type="http://schemas.openxmlformats.org/officeDocument/2006/relationships/hyperlink" Target="http://ops.epo.org/rest-services/published-data/images/EP/1000000/PA/fullimage.pdf" TargetMode="External"/><Relationship Id="rId230" Type="http://schemas.openxmlformats.org/officeDocument/2006/relationships/hyperlink" Target="http://ops.epo.org/rest-services/published-data/images/EP/1000000/A1/fullimage.tiff?Range=1" TargetMode="External"/><Relationship Id="rId231" Type="http://schemas.openxmlformats.org/officeDocument/2006/relationships/header" Target="header72.xml"/><Relationship Id="rId232" Type="http://schemas.openxmlformats.org/officeDocument/2006/relationships/footer" Target="footer72.xml"/><Relationship Id="rId233" Type="http://schemas.openxmlformats.org/officeDocument/2006/relationships/image" Target="media/image30.jpeg"/><Relationship Id="rId234" Type="http://schemas.openxmlformats.org/officeDocument/2006/relationships/hyperlink" Target="http://ops.epo.org/rest-services/published-data/publication/epodoc/EP1000000/equivalents" TargetMode="External"/><Relationship Id="rId235" Type="http://schemas.openxmlformats.org/officeDocument/2006/relationships/header" Target="header73.xml"/><Relationship Id="rId236" Type="http://schemas.openxmlformats.org/officeDocument/2006/relationships/footer" Target="footer73.xml"/><Relationship Id="rId237" Type="http://schemas.openxmlformats.org/officeDocument/2006/relationships/image" Target="media/image31.png"/><Relationship Id="rId238" Type="http://schemas.openxmlformats.org/officeDocument/2006/relationships/header" Target="header74.xml"/><Relationship Id="rId239" Type="http://schemas.openxmlformats.org/officeDocument/2006/relationships/footer" Target="footer74.xml"/><Relationship Id="rId240" Type="http://schemas.openxmlformats.org/officeDocument/2006/relationships/hyperlink" Target="http://ops.epo.org/rest-services/published-data/publication/epodoc/EP1000000/equivalents/abstract" TargetMode="External"/><Relationship Id="rId241" Type="http://schemas.openxmlformats.org/officeDocument/2006/relationships/header" Target="header75.xml"/><Relationship Id="rId242" Type="http://schemas.openxmlformats.org/officeDocument/2006/relationships/footer" Target="footer75.xml"/><Relationship Id="rId243" Type="http://schemas.openxmlformats.org/officeDocument/2006/relationships/header" Target="header76.xml"/><Relationship Id="rId244" Type="http://schemas.openxmlformats.org/officeDocument/2006/relationships/footer" Target="footer76.xml"/><Relationship Id="rId245" Type="http://schemas.openxmlformats.org/officeDocument/2006/relationships/hyperlink" Target="http://ops.epo.org/rest-services/published-data/publication/epodoc/EP1000000.A1/equivalents/biblio" TargetMode="External"/><Relationship Id="rId246" Type="http://schemas.openxmlformats.org/officeDocument/2006/relationships/header" Target="header77.xml"/><Relationship Id="rId247" Type="http://schemas.openxmlformats.org/officeDocument/2006/relationships/footer" Target="footer77.xml"/><Relationship Id="rId248" Type="http://schemas.openxmlformats.org/officeDocument/2006/relationships/hyperlink" Target="http://ops.epo.org/rest-services/published-data/publication/epodoc/EP1000000.A1/equivalents/biblio%2Cfull-cycle" TargetMode="External"/><Relationship Id="rId249" Type="http://schemas.openxmlformats.org/officeDocument/2006/relationships/header" Target="header78.xml"/><Relationship Id="rId250" Type="http://schemas.openxmlformats.org/officeDocument/2006/relationships/footer" Target="footer78.xml"/><Relationship Id="rId251" Type="http://schemas.openxmlformats.org/officeDocument/2006/relationships/header" Target="header79.xml"/><Relationship Id="rId252" Type="http://schemas.openxmlformats.org/officeDocument/2006/relationships/footer" Target="footer79.xml"/><Relationship Id="rId253" Type="http://schemas.openxmlformats.org/officeDocument/2006/relationships/hyperlink" Target="http://ops.epo.org/rest-services/published-data/publication/epodoc/EP1000000.A1/equivalents/images" TargetMode="External"/><Relationship Id="rId254" Type="http://schemas.openxmlformats.org/officeDocument/2006/relationships/header" Target="header80.xml"/><Relationship Id="rId255" Type="http://schemas.openxmlformats.org/officeDocument/2006/relationships/footer" Target="footer80.xml"/><Relationship Id="rId256" Type="http://schemas.openxmlformats.org/officeDocument/2006/relationships/header" Target="header81.xml"/><Relationship Id="rId257" Type="http://schemas.openxmlformats.org/officeDocument/2006/relationships/footer" Target="footer81.xml"/><Relationship Id="rId258" Type="http://schemas.openxmlformats.org/officeDocument/2006/relationships/hyperlink" Target="http://worldwide.espacenet.com/help?topic=patentfamily&amp;locale=en_EP&amp;method=handleHelpTopic" TargetMode="External"/><Relationship Id="rId259" Type="http://schemas.openxmlformats.org/officeDocument/2006/relationships/hyperlink" Target="http://ops.epo.org/rest-services/family/" TargetMode="External"/><Relationship Id="rId260" Type="http://schemas.openxmlformats.org/officeDocument/2006/relationships/header" Target="header82.xml"/><Relationship Id="rId261" Type="http://schemas.openxmlformats.org/officeDocument/2006/relationships/footer" Target="footer82.xml"/><Relationship Id="rId262" Type="http://schemas.openxmlformats.org/officeDocument/2006/relationships/hyperlink" Target="http://ops.epo.org/rest-services/family/publication/docdb/EP.1000000.A1" TargetMode="External"/><Relationship Id="rId263" Type="http://schemas.openxmlformats.org/officeDocument/2006/relationships/header" Target="header83.xml"/><Relationship Id="rId264" Type="http://schemas.openxmlformats.org/officeDocument/2006/relationships/footer" Target="footer83.xml"/><Relationship Id="rId265" Type="http://schemas.openxmlformats.org/officeDocument/2006/relationships/image" Target="media/image32.jpeg"/><Relationship Id="rId266" Type="http://schemas.openxmlformats.org/officeDocument/2006/relationships/header" Target="header84.xml"/><Relationship Id="rId267" Type="http://schemas.openxmlformats.org/officeDocument/2006/relationships/footer" Target="footer84.xml"/><Relationship Id="rId268" Type="http://schemas.openxmlformats.org/officeDocument/2006/relationships/hyperlink" Target="http://ops.epo.org/rest-services/family/publication/docdb" TargetMode="External"/><Relationship Id="rId269" Type="http://schemas.openxmlformats.org/officeDocument/2006/relationships/header" Target="header85.xml"/><Relationship Id="rId270" Type="http://schemas.openxmlformats.org/officeDocument/2006/relationships/footer" Target="footer85.xml"/><Relationship Id="rId271" Type="http://schemas.openxmlformats.org/officeDocument/2006/relationships/hyperlink" Target="http://ops.epo.org/rest-services/family/publication/docdb/EP.1000000.A1/biblio" TargetMode="External"/><Relationship Id="rId272" Type="http://schemas.openxmlformats.org/officeDocument/2006/relationships/header" Target="header86.xml"/><Relationship Id="rId273" Type="http://schemas.openxmlformats.org/officeDocument/2006/relationships/footer" Target="footer86.xml"/><Relationship Id="rId274" Type="http://schemas.openxmlformats.org/officeDocument/2006/relationships/hyperlink" Target="http://ops.epo.org/rest-services/family/publication/docdb/EP.1000000.A1/legal" TargetMode="External"/><Relationship Id="rId275" Type="http://schemas.openxmlformats.org/officeDocument/2006/relationships/header" Target="header87.xml"/><Relationship Id="rId276" Type="http://schemas.openxmlformats.org/officeDocument/2006/relationships/footer" Target="footer87.xml"/><Relationship Id="rId277" Type="http://schemas.openxmlformats.org/officeDocument/2006/relationships/header" Target="header88.xml"/><Relationship Id="rId278" Type="http://schemas.openxmlformats.org/officeDocument/2006/relationships/footer" Target="footer88.xml"/><Relationship Id="rId279" Type="http://schemas.openxmlformats.org/officeDocument/2006/relationships/hyperlink" Target="http://ops.epo.org/rest-services/family/publication/docdb/EP.1000000.A1/biblio%2Clegal" TargetMode="External"/><Relationship Id="rId280" Type="http://schemas.openxmlformats.org/officeDocument/2006/relationships/header" Target="header89.xml"/><Relationship Id="rId281" Type="http://schemas.openxmlformats.org/officeDocument/2006/relationships/footer" Target="footer89.xml"/><Relationship Id="rId282" Type="http://schemas.openxmlformats.org/officeDocument/2006/relationships/image" Target="media/image33.jpeg"/><Relationship Id="rId283" Type="http://schemas.openxmlformats.org/officeDocument/2006/relationships/header" Target="header90.xml"/><Relationship Id="rId284" Type="http://schemas.openxmlformats.org/officeDocument/2006/relationships/footer" Target="footer90.xml"/><Relationship Id="rId285" Type="http://schemas.openxmlformats.org/officeDocument/2006/relationships/header" Target="header91.xml"/><Relationship Id="rId286" Type="http://schemas.openxmlformats.org/officeDocument/2006/relationships/footer" Target="footer91.xml"/><Relationship Id="rId287" Type="http://schemas.openxmlformats.org/officeDocument/2006/relationships/header" Target="header92.xml"/><Relationship Id="rId288" Type="http://schemas.openxmlformats.org/officeDocument/2006/relationships/footer" Target="footer92.xml"/><Relationship Id="rId289" Type="http://schemas.openxmlformats.org/officeDocument/2006/relationships/header" Target="header93.xml"/><Relationship Id="rId290" Type="http://schemas.openxmlformats.org/officeDocument/2006/relationships/footer" Target="footer93.xml"/><Relationship Id="rId291" Type="http://schemas.openxmlformats.org/officeDocument/2006/relationships/header" Target="header94.xml"/><Relationship Id="rId292" Type="http://schemas.openxmlformats.org/officeDocument/2006/relationships/footer" Target="footer94.xml"/><Relationship Id="rId293" Type="http://schemas.openxmlformats.org/officeDocument/2006/relationships/header" Target="header95.xml"/><Relationship Id="rId294" Type="http://schemas.openxmlformats.org/officeDocument/2006/relationships/footer" Target="footer95.xml"/><Relationship Id="rId295" Type="http://schemas.openxmlformats.org/officeDocument/2006/relationships/hyperlink" Target="http://ops.epo.org/rest-services/number-service/publication/docdb/EP.1000000/epodoc" TargetMode="External"/><Relationship Id="rId296" Type="http://schemas.openxmlformats.org/officeDocument/2006/relationships/hyperlink" Target="http://ops.epo.org/rest-services/number-service/" TargetMode="External"/><Relationship Id="rId297" Type="http://schemas.openxmlformats.org/officeDocument/2006/relationships/header" Target="header96.xml"/><Relationship Id="rId298" Type="http://schemas.openxmlformats.org/officeDocument/2006/relationships/footer" Target="footer96.xml"/><Relationship Id="rId299" Type="http://schemas.openxmlformats.org/officeDocument/2006/relationships/image" Target="media/image34.png"/><Relationship Id="rId300" Type="http://schemas.openxmlformats.org/officeDocument/2006/relationships/header" Target="header97.xml"/><Relationship Id="rId301" Type="http://schemas.openxmlformats.org/officeDocument/2006/relationships/footer" Target="footer97.xml"/><Relationship Id="rId302" Type="http://schemas.openxmlformats.org/officeDocument/2006/relationships/hyperlink" Target="http://ops.epo.org/rest-services/number-service/application/docdb/MD.20050130.A.20050130/epodoc" TargetMode="External"/><Relationship Id="rId303" Type="http://schemas.openxmlformats.org/officeDocument/2006/relationships/hyperlink" Target="http://ops.epo.org/rest-services/number-" TargetMode="External"/><Relationship Id="rId304" Type="http://schemas.openxmlformats.org/officeDocument/2006/relationships/hyperlink" Target="http://ops.epo.org/rest-services/number-service/application/original/JP.(2006-147056).A.20060526/docdb" TargetMode="External"/><Relationship Id="rId305" Type="http://schemas.openxmlformats.org/officeDocument/2006/relationships/header" Target="header98.xml"/><Relationship Id="rId306" Type="http://schemas.openxmlformats.org/officeDocument/2006/relationships/footer" Target="footer98.xml"/><Relationship Id="rId307" Type="http://schemas.openxmlformats.org/officeDocument/2006/relationships/hyperlink" Target="http://ops.epo.org/rest-services/number-service/application/docdb/JP.2006147056.A.20060526/original" TargetMode="External"/><Relationship Id="rId308" Type="http://schemas.openxmlformats.org/officeDocument/2006/relationships/header" Target="header99.xml"/><Relationship Id="rId309" Type="http://schemas.openxmlformats.org/officeDocument/2006/relationships/footer" Target="footer99.xml"/><Relationship Id="rId310" Type="http://schemas.openxmlformats.org/officeDocument/2006/relationships/hyperlink" Target="http://ops.epo.org/rest-services/number-service/application/original/US.(08/921%2C321).A.19970829/epodoc" TargetMode="External"/><Relationship Id="rId311" Type="http://schemas.openxmlformats.org/officeDocument/2006/relationships/header" Target="header100.xml"/><Relationship Id="rId312" Type="http://schemas.openxmlformats.org/officeDocument/2006/relationships/footer" Target="footer100.xml"/><Relationship Id="rId313" Type="http://schemas.openxmlformats.org/officeDocument/2006/relationships/hyperlink" Target="http://ops.epo.org/rest-services/number-service/application/original/(PCT/GB02/04635).20021011/docdb" TargetMode="External"/><Relationship Id="rId314" Type="http://schemas.openxmlformats.org/officeDocument/2006/relationships/header" Target="header101.xml"/><Relationship Id="rId315" Type="http://schemas.openxmlformats.org/officeDocument/2006/relationships/footer" Target="footer101.xml"/><Relationship Id="rId316" Type="http://schemas.openxmlformats.org/officeDocument/2006/relationships/header" Target="header102.xml"/><Relationship Id="rId317" Type="http://schemas.openxmlformats.org/officeDocument/2006/relationships/footer" Target="footer102.xml"/><Relationship Id="rId318" Type="http://schemas.openxmlformats.org/officeDocument/2006/relationships/hyperlink" Target="http://www.epo.org/searching-for-patents/legal/register/documentation.html" TargetMode="External"/><Relationship Id="rId319" Type="http://schemas.openxmlformats.org/officeDocument/2006/relationships/hyperlink" Target="http://ops.epo.org/rest-services/register/reference-type" TargetMode="External"/><Relationship Id="rId320" Type="http://schemas.openxmlformats.org/officeDocument/2006/relationships/header" Target="header103.xml"/><Relationship Id="rId321" Type="http://schemas.openxmlformats.org/officeDocument/2006/relationships/footer" Target="footer103.xml"/><Relationship Id="rId322" Type="http://schemas.openxmlformats.org/officeDocument/2006/relationships/hyperlink" Target="https://www.epo.org/law-practice/unitary/unitary-patent.html" TargetMode="External"/><Relationship Id="rId323" Type="http://schemas.openxmlformats.org/officeDocument/2006/relationships/hyperlink" Target="http://ops.epo.org/rest-services/register/application/epodoc/EP99203729" TargetMode="External"/><Relationship Id="rId324" Type="http://schemas.openxmlformats.org/officeDocument/2006/relationships/hyperlink" Target="http://ops.epo.org/rest-services/register/application/epodoc/biblio" TargetMode="External"/><Relationship Id="rId325" Type="http://schemas.openxmlformats.org/officeDocument/2006/relationships/hyperlink" Target="http://www.epo.org/register" TargetMode="External"/><Relationship Id="rId326" Type="http://schemas.openxmlformats.org/officeDocument/2006/relationships/hyperlink" Target="http://www.epo.org/cpcexport" TargetMode="External"/><Relationship Id="rId327" Type="http://schemas.openxmlformats.org/officeDocument/2006/relationships/header" Target="header104.xml"/><Relationship Id="rId328" Type="http://schemas.openxmlformats.org/officeDocument/2006/relationships/footer" Target="footer104.xml"/><Relationship Id="rId329" Type="http://schemas.openxmlformats.org/officeDocument/2006/relationships/header" Target="header105.xml"/><Relationship Id="rId330" Type="http://schemas.openxmlformats.org/officeDocument/2006/relationships/footer" Target="footer105.xml"/><Relationship Id="rId331" Type="http://schemas.openxmlformats.org/officeDocument/2006/relationships/hyperlink" Target="http://v3.espacenet.com/textdoc?DB=EPODOC&amp;amp%3BIDX=EP0680812&amp;amp%3BCY=EP" TargetMode="External"/><Relationship Id="rId332" Type="http://schemas.openxmlformats.org/officeDocument/2006/relationships/hyperlink" Target="http://v3.espacenet.com/textdoc?DB=EPODOC&amp;amp%3BIDX=NL9400663&amp;amp%3BCY=NL" TargetMode="External"/><Relationship Id="rId333" Type="http://schemas.openxmlformats.org/officeDocument/2006/relationships/hyperlink" Target="http://v3.espacenet.com/textdoc?DB=EPODOC&amp;amp%3BIDX=DE3546191&amp;amp%3BCY=DE" TargetMode="External"/><Relationship Id="rId334" Type="http://schemas.openxmlformats.org/officeDocument/2006/relationships/header" Target="header106.xml"/><Relationship Id="rId335" Type="http://schemas.openxmlformats.org/officeDocument/2006/relationships/footer" Target="footer106.xml"/><Relationship Id="rId336" Type="http://schemas.openxmlformats.org/officeDocument/2006/relationships/hyperlink" Target="http://ops.epo.org/rest-services/register/application/epodoc/EP99203729/events" TargetMode="External"/><Relationship Id="rId337" Type="http://schemas.openxmlformats.org/officeDocument/2006/relationships/hyperlink" Target="http://ops.epo.org/rest-services/register/application/epodoc/events" TargetMode="External"/><Relationship Id="rId338" Type="http://schemas.openxmlformats.org/officeDocument/2006/relationships/header" Target="header107.xml"/><Relationship Id="rId339" Type="http://schemas.openxmlformats.org/officeDocument/2006/relationships/footer" Target="footer107.xml"/><Relationship Id="rId340" Type="http://schemas.openxmlformats.org/officeDocument/2006/relationships/hyperlink" Target="http://ops.epo.org/rest-services/register/application/epodoc/EP99203729/procedural-steps" TargetMode="External"/><Relationship Id="rId341" Type="http://schemas.openxmlformats.org/officeDocument/2006/relationships/header" Target="header108.xml"/><Relationship Id="rId342" Type="http://schemas.openxmlformats.org/officeDocument/2006/relationships/footer" Target="footer108.xml"/><Relationship Id="rId343" Type="http://schemas.openxmlformats.org/officeDocument/2006/relationships/header" Target="header109.xml"/><Relationship Id="rId344" Type="http://schemas.openxmlformats.org/officeDocument/2006/relationships/footer" Target="footer109.xml"/><Relationship Id="rId345" Type="http://schemas.openxmlformats.org/officeDocument/2006/relationships/hyperlink" Target="http://ops.epo.org/rest-services/register/publication/epodoc/EP99203729/upp" TargetMode="External"/><Relationship Id="rId346" Type="http://schemas.openxmlformats.org/officeDocument/2006/relationships/hyperlink" Target="http://ops.epo.org/rest-services/register/application/epodoc/upp" TargetMode="External"/><Relationship Id="rId347" Type="http://schemas.openxmlformats.org/officeDocument/2006/relationships/header" Target="header110.xml"/><Relationship Id="rId348" Type="http://schemas.openxmlformats.org/officeDocument/2006/relationships/footer" Target="footer110.xml"/><Relationship Id="rId349" Type="http://schemas.openxmlformats.org/officeDocument/2006/relationships/hyperlink" Target="https://register.epo.org/allEvents?lng=en" TargetMode="External"/><Relationship Id="rId350" Type="http://schemas.openxmlformats.org/officeDocument/2006/relationships/hyperlink" Target="https://www.epo.org/searching-for-patents/legal/register/archive.html" TargetMode="External"/><Relationship Id="rId351" Type="http://schemas.openxmlformats.org/officeDocument/2006/relationships/header" Target="header111.xml"/><Relationship Id="rId352" Type="http://schemas.openxmlformats.org/officeDocument/2006/relationships/footer" Target="footer111.xml"/><Relationship Id="rId353" Type="http://schemas.openxmlformats.org/officeDocument/2006/relationships/hyperlink" Target="http://ops.epo.org/rest-services/register/application/epodoc/EP99203729/biblio%2Cevents%2Cprocedural-steps" TargetMode="External"/><Relationship Id="rId354" Type="http://schemas.openxmlformats.org/officeDocument/2006/relationships/header" Target="header112.xml"/><Relationship Id="rId355" Type="http://schemas.openxmlformats.org/officeDocument/2006/relationships/footer" Target="footer112.xml"/><Relationship Id="rId356" Type="http://schemas.openxmlformats.org/officeDocument/2006/relationships/hyperlink" Target="https://register.epo.org/help?topic=searchquery&amp;lng=en" TargetMode="External"/><Relationship Id="rId357" Type="http://schemas.openxmlformats.org/officeDocument/2006/relationships/hyperlink" Target="https://register.epo.org/help?lng=en&amp;topic=UPsmartsearch" TargetMode="External"/><Relationship Id="rId358" Type="http://schemas.openxmlformats.org/officeDocument/2006/relationships/header" Target="header113.xml"/><Relationship Id="rId359" Type="http://schemas.openxmlformats.org/officeDocument/2006/relationships/footer" Target="footer113.xml"/><Relationship Id="rId360" Type="http://schemas.openxmlformats.org/officeDocument/2006/relationships/hyperlink" Target="http://ops.epo.org/rest-services/register/search/?q=pa%3DIBM" TargetMode="External"/><Relationship Id="rId361" Type="http://schemas.openxmlformats.org/officeDocument/2006/relationships/hyperlink" Target="http://ops.epo.org/rest-services/register/search" TargetMode="External"/><Relationship Id="rId362" Type="http://schemas.openxmlformats.org/officeDocument/2006/relationships/header" Target="header114.xml"/><Relationship Id="rId363" Type="http://schemas.openxmlformats.org/officeDocument/2006/relationships/footer" Target="footer114.xml"/><Relationship Id="rId364" Type="http://schemas.openxmlformats.org/officeDocument/2006/relationships/hyperlink" Target="http://ops.epo.org/rest-services/register/search/?q=pa%3DIBM&amp;Range=1-10)" TargetMode="External"/><Relationship Id="rId365" Type="http://schemas.openxmlformats.org/officeDocument/2006/relationships/header" Target="header115.xml"/><Relationship Id="rId366" Type="http://schemas.openxmlformats.org/officeDocument/2006/relationships/footer" Target="footer115.xml"/><Relationship Id="rId367" Type="http://schemas.openxmlformats.org/officeDocument/2006/relationships/hyperlink" Target="http://ops.epo.org/rest-services/register/search/?q=pa%3DIBM&amp;Range=1-10" TargetMode="External"/><Relationship Id="rId368" Type="http://schemas.openxmlformats.org/officeDocument/2006/relationships/header" Target="header116.xml"/><Relationship Id="rId369" Type="http://schemas.openxmlformats.org/officeDocument/2006/relationships/footer" Target="footer116.xml"/><Relationship Id="rId370" Type="http://schemas.openxmlformats.org/officeDocument/2006/relationships/header" Target="header117.xml"/><Relationship Id="rId371" Type="http://schemas.openxmlformats.org/officeDocument/2006/relationships/footer" Target="footer117.xml"/><Relationship Id="rId372" Type="http://schemas.openxmlformats.org/officeDocument/2006/relationships/image" Target="media/image35.png"/><Relationship Id="rId373" Type="http://schemas.openxmlformats.org/officeDocument/2006/relationships/hyperlink" Target="http://ops.epo.org/schema/ops_legal.xsd" TargetMode="External"/><Relationship Id="rId374" Type="http://schemas.openxmlformats.org/officeDocument/2006/relationships/hyperlink" Target="http://ops.epo.org/rest-services/legal/publication/docdb/EP.1000000.A1" TargetMode="External"/><Relationship Id="rId375" Type="http://schemas.openxmlformats.org/officeDocument/2006/relationships/header" Target="header118.xml"/><Relationship Id="rId376" Type="http://schemas.openxmlformats.org/officeDocument/2006/relationships/footer" Target="footer118.xml"/><Relationship Id="rId377" Type="http://schemas.openxmlformats.org/officeDocument/2006/relationships/hyperlink" Target="http://ops.epo.org/rest-services/legal/publication/" TargetMode="External"/><Relationship Id="rId378" Type="http://schemas.openxmlformats.org/officeDocument/2006/relationships/header" Target="header119.xml"/><Relationship Id="rId379" Type="http://schemas.openxmlformats.org/officeDocument/2006/relationships/footer" Target="footer119.xml"/><Relationship Id="rId380" Type="http://schemas.openxmlformats.org/officeDocument/2006/relationships/header" Target="header120.xml"/><Relationship Id="rId381" Type="http://schemas.openxmlformats.org/officeDocument/2006/relationships/footer" Target="footer120.xml"/><Relationship Id="rId382" Type="http://schemas.openxmlformats.org/officeDocument/2006/relationships/hyperlink" Target="http://www.epo.org/news-issues/issues/classification/classification.html" TargetMode="External"/><Relationship Id="rId383" Type="http://schemas.openxmlformats.org/officeDocument/2006/relationships/hyperlink" Target="http://ops.epo.org/rest-services/classification/cpc/" TargetMode="External"/><Relationship Id="rId384" Type="http://schemas.openxmlformats.org/officeDocument/2006/relationships/header" Target="header121.xml"/><Relationship Id="rId385" Type="http://schemas.openxmlformats.org/officeDocument/2006/relationships/footer" Target="footer121.xml"/><Relationship Id="rId386" Type="http://schemas.openxmlformats.org/officeDocument/2006/relationships/image" Target="media/image36.png"/><Relationship Id="rId387" Type="http://schemas.openxmlformats.org/officeDocument/2006/relationships/hyperlink" Target="http://www.cooperativepatentclassification.org/" TargetMode="External"/><Relationship Id="rId388" Type="http://schemas.openxmlformats.org/officeDocument/2006/relationships/header" Target="header122.xml"/><Relationship Id="rId389" Type="http://schemas.openxmlformats.org/officeDocument/2006/relationships/footer" Target="footer122.xml"/><Relationship Id="rId390" Type="http://schemas.openxmlformats.org/officeDocument/2006/relationships/hyperlink" Target="http://ops.epo.org/rest-services/classification/" TargetMode="External"/><Relationship Id="rId391" Type="http://schemas.openxmlformats.org/officeDocument/2006/relationships/hyperlink" Target="http://ops.epo.org/rest-services/classification/ecla/A" TargetMode="External"/><Relationship Id="rId392" Type="http://schemas.openxmlformats.org/officeDocument/2006/relationships/hyperlink" Target="http://ops.epo.org/rest-services/classification/cpc" TargetMode="External"/><Relationship Id="rId393" Type="http://schemas.openxmlformats.org/officeDocument/2006/relationships/header" Target="header123.xml"/><Relationship Id="rId394" Type="http://schemas.openxmlformats.org/officeDocument/2006/relationships/footer" Target="footer123.xml"/><Relationship Id="rId395" Type="http://schemas.openxmlformats.org/officeDocument/2006/relationships/hyperlink" Target="http://www.w3.org/1999/xlink" TargetMode="External"/><Relationship Id="rId396" Type="http://schemas.openxmlformats.org/officeDocument/2006/relationships/hyperlink" Target="http://ops.epo.org/rest-services/classification/ecla/A62C37/48" TargetMode="External"/><Relationship Id="rId397" Type="http://schemas.openxmlformats.org/officeDocument/2006/relationships/header" Target="header124.xml"/><Relationship Id="rId398" Type="http://schemas.openxmlformats.org/officeDocument/2006/relationships/footer" Target="footer124.xml"/><Relationship Id="rId399" Type="http://schemas.openxmlformats.org/officeDocument/2006/relationships/hyperlink" Target="http://ops.epo.org/rest-services/classification/cpc/A01?navigation" TargetMode="External"/><Relationship Id="rId400" Type="http://schemas.openxmlformats.org/officeDocument/2006/relationships/header" Target="header125.xml"/><Relationship Id="rId401" Type="http://schemas.openxmlformats.org/officeDocument/2006/relationships/footer" Target="footer125.xml"/><Relationship Id="rId402" Type="http://schemas.openxmlformats.org/officeDocument/2006/relationships/hyperlink" Target="http://ops.epo.org/rest-services/classification/cpc/A01?navigation&amp;ancestors" TargetMode="External"/><Relationship Id="rId403" Type="http://schemas.openxmlformats.org/officeDocument/2006/relationships/header" Target="header126.xml"/><Relationship Id="rId404" Type="http://schemas.openxmlformats.org/officeDocument/2006/relationships/footer" Target="footer126.xml"/><Relationship Id="rId405" Type="http://schemas.openxmlformats.org/officeDocument/2006/relationships/hyperlink" Target="http://ops.epo.org/rest-services/classification/cpc/A?depth=1" TargetMode="External"/><Relationship Id="rId406" Type="http://schemas.openxmlformats.org/officeDocument/2006/relationships/hyperlink" Target="http://ops.epo.org/rest-services/classification/cpc/?depth=1" TargetMode="External"/><Relationship Id="rId407" Type="http://schemas.openxmlformats.org/officeDocument/2006/relationships/header" Target="header127.xml"/><Relationship Id="rId408" Type="http://schemas.openxmlformats.org/officeDocument/2006/relationships/footer" Target="footer127.xml"/><Relationship Id="rId409" Type="http://schemas.openxmlformats.org/officeDocument/2006/relationships/hyperlink" Target="http://ops.epo.org/rest-services/classification/cpc/media/" TargetMode="External"/><Relationship Id="rId410" Type="http://schemas.openxmlformats.org/officeDocument/2006/relationships/header" Target="header128.xml"/><Relationship Id="rId411" Type="http://schemas.openxmlformats.org/officeDocument/2006/relationships/footer" Target="footer128.xml"/><Relationship Id="rId412" Type="http://schemas.openxmlformats.org/officeDocument/2006/relationships/hyperlink" Target="http://ops.epo.org/rest-services/classification/cpc/media/1000.gif" TargetMode="External"/><Relationship Id="rId413" Type="http://schemas.openxmlformats.org/officeDocument/2006/relationships/header" Target="header129.xml"/><Relationship Id="rId414" Type="http://schemas.openxmlformats.org/officeDocument/2006/relationships/footer" Target="footer129.xml"/><Relationship Id="rId415" Type="http://schemas.openxmlformats.org/officeDocument/2006/relationships/image" Target="media/image37.jpeg"/><Relationship Id="rId416" Type="http://schemas.openxmlformats.org/officeDocument/2006/relationships/hyperlink" Target="http://ops.epo.org/rest-services/classification/cpc/search/?q=chemistry" TargetMode="External"/><Relationship Id="rId417" Type="http://schemas.openxmlformats.org/officeDocument/2006/relationships/header" Target="header130.xml"/><Relationship Id="rId418" Type="http://schemas.openxmlformats.org/officeDocument/2006/relationships/footer" Target="footer130.xml"/><Relationship Id="rId419" Type="http://schemas.openxmlformats.org/officeDocument/2006/relationships/hyperlink" Target="http://ops.epo.org/rest-services/classification/cpc/search" TargetMode="External"/><Relationship Id="rId420" Type="http://schemas.openxmlformats.org/officeDocument/2006/relationships/header" Target="header131.xml"/><Relationship Id="rId421" Type="http://schemas.openxmlformats.org/officeDocument/2006/relationships/footer" Target="footer131.xml"/><Relationship Id="rId422" Type="http://schemas.openxmlformats.org/officeDocument/2006/relationships/hyperlink" Target="http://ops.epo.org/rest-services/classification/cpc/search/?q=chemistry&amp;Range=1-5" TargetMode="External"/><Relationship Id="rId423" Type="http://schemas.openxmlformats.org/officeDocument/2006/relationships/header" Target="header132.xml"/><Relationship Id="rId424" Type="http://schemas.openxmlformats.org/officeDocument/2006/relationships/footer" Target="footer132.xml"/><Relationship Id="rId425" Type="http://schemas.openxmlformats.org/officeDocument/2006/relationships/hyperlink" Target="http://ops.epo.org/rest-services/classification/map/" TargetMode="External"/><Relationship Id="rId426" Type="http://schemas.openxmlformats.org/officeDocument/2006/relationships/image" Target="media/image38.png"/><Relationship Id="rId427" Type="http://schemas.openxmlformats.org/officeDocument/2006/relationships/hyperlink" Target="http://ops.epo.org/rest-services/classification/map/ecla/A61K9/00/cpc" TargetMode="External"/><Relationship Id="rId428" Type="http://schemas.openxmlformats.org/officeDocument/2006/relationships/header" Target="header133.xml"/><Relationship Id="rId429" Type="http://schemas.openxmlformats.org/officeDocument/2006/relationships/footer" Target="footer133.xml"/><Relationship Id="rId430" Type="http://schemas.openxmlformats.org/officeDocument/2006/relationships/hyperlink" Target="http://ops.epo.org/rest-services/classification/map/cpc/A01D2085/008/ecla?additional" TargetMode="External"/><Relationship Id="rId431" Type="http://schemas.openxmlformats.org/officeDocument/2006/relationships/hyperlink" Target="http://ops.epo.org/3.2/rest-services/published-data/publication/docdb/EP.1000000.A1/biblio" TargetMode="External"/><Relationship Id="rId432" Type="http://schemas.openxmlformats.org/officeDocument/2006/relationships/header" Target="header134.xml"/><Relationship Id="rId433" Type="http://schemas.openxmlformats.org/officeDocument/2006/relationships/footer" Target="footer134.xml"/><Relationship Id="rId434" Type="http://schemas.openxmlformats.org/officeDocument/2006/relationships/header" Target="header135.xml"/><Relationship Id="rId435" Type="http://schemas.openxmlformats.org/officeDocument/2006/relationships/footer" Target="footer135.xml"/><Relationship Id="rId436" Type="http://schemas.openxmlformats.org/officeDocument/2006/relationships/header" Target="header136.xml"/><Relationship Id="rId437" Type="http://schemas.openxmlformats.org/officeDocument/2006/relationships/footer" Target="footer136.xml"/><Relationship Id="rId438" Type="http://schemas.openxmlformats.org/officeDocument/2006/relationships/image" Target="media/image39.jpeg"/><Relationship Id="rId439" Type="http://schemas.openxmlformats.org/officeDocument/2006/relationships/hyperlink" Target="https://ops.epo.org/3.2/rest-services/published-data/publication/docdb/DK.2197935.T3/biblio" TargetMode="External"/><Relationship Id="rId440" Type="http://schemas.openxmlformats.org/officeDocument/2006/relationships/hyperlink" Target="https://ops.epo.org/3.2/rest-services/published-data/publication/docdb/DE.202015009630.U1/biblio" TargetMode="External"/><Relationship Id="rId441" Type="http://schemas.openxmlformats.org/officeDocument/2006/relationships/hyperlink" Target="https://ops.epo.org/3.2/rest-services/published-data/publication/docdb/PL.2756098.T3/biblio" TargetMode="External"/><Relationship Id="rId442" Type="http://schemas.openxmlformats.org/officeDocument/2006/relationships/header" Target="header137.xml"/><Relationship Id="rId443" Type="http://schemas.openxmlformats.org/officeDocument/2006/relationships/footer" Target="footer137.xml"/><Relationship Id="rId444" Type="http://schemas.openxmlformats.org/officeDocument/2006/relationships/header" Target="header138.xml"/><Relationship Id="rId445" Type="http://schemas.openxmlformats.org/officeDocument/2006/relationships/footer" Target="footer138.xml"/><Relationship Id="rId446" Type="http://schemas.openxmlformats.org/officeDocument/2006/relationships/header" Target="header139.xml"/><Relationship Id="rId447" Type="http://schemas.openxmlformats.org/officeDocument/2006/relationships/footer" Target="footer139.xml"/><Relationship Id="rId448" Type="http://schemas.openxmlformats.org/officeDocument/2006/relationships/header" Target="header140.xml"/><Relationship Id="rId449" Type="http://schemas.openxmlformats.org/officeDocument/2006/relationships/footer" Target="footer140.xml"/><Relationship Id="rId450" Type="http://schemas.openxmlformats.org/officeDocument/2006/relationships/header" Target="header141.xml"/><Relationship Id="rId451" Type="http://schemas.openxmlformats.org/officeDocument/2006/relationships/footer" Target="footer141.xml"/><Relationship Id="rId452" Type="http://schemas.openxmlformats.org/officeDocument/2006/relationships/header" Target="header142.xml"/><Relationship Id="rId453" Type="http://schemas.openxmlformats.org/officeDocument/2006/relationships/footer" Target="footer142.xml"/><Relationship Id="rId454" Type="http://schemas.openxmlformats.org/officeDocument/2006/relationships/header" Target="header143.xml"/><Relationship Id="rId455" Type="http://schemas.openxmlformats.org/officeDocument/2006/relationships/footer" Target="footer143.xml"/><Relationship Id="rId456" Type="http://schemas.openxmlformats.org/officeDocument/2006/relationships/header" Target="header144.xml"/><Relationship Id="rId457" Type="http://schemas.openxmlformats.org/officeDocument/2006/relationships/footer" Target="footer144.xml"/><Relationship Id="rId458" Type="http://schemas.openxmlformats.org/officeDocument/2006/relationships/header" Target="header145.xml"/><Relationship Id="rId459" Type="http://schemas.openxmlformats.org/officeDocument/2006/relationships/footer" Target="footer145.xml"/><Relationship Id="rId460" Type="http://schemas.openxmlformats.org/officeDocument/2006/relationships/header" Target="header146.xml"/><Relationship Id="rId461" Type="http://schemas.openxmlformats.org/officeDocument/2006/relationships/footer" Target="footer146.xml"/><Relationship Id="rId462" Type="http://schemas.openxmlformats.org/officeDocument/2006/relationships/header" Target="header147.xml"/><Relationship Id="rId463" Type="http://schemas.openxmlformats.org/officeDocument/2006/relationships/footer" Target="footer147.xml"/><Relationship Id="rId464" Type="http://schemas.openxmlformats.org/officeDocument/2006/relationships/hyperlink" Target="http://worldwide.espacenet.com/help?topic=smartsearch&amp;locale=en_EP&amp;method=handleHelpTopic" TargetMode="External"/><Relationship Id="rId465" Type="http://schemas.openxmlformats.org/officeDocument/2006/relationships/header" Target="header148.xml"/><Relationship Id="rId466" Type="http://schemas.openxmlformats.org/officeDocument/2006/relationships/footer" Target="footer148.xml"/><Relationship Id="rId467" Type="http://schemas.openxmlformats.org/officeDocument/2006/relationships/header" Target="header149.xml"/><Relationship Id="rId468" Type="http://schemas.openxmlformats.org/officeDocument/2006/relationships/footer" Target="footer149.xml"/><Relationship Id="rId469" Type="http://schemas.openxmlformats.org/officeDocument/2006/relationships/image" Target="media/image40.jpeg"/><Relationship Id="rId470" Type="http://schemas.openxmlformats.org/officeDocument/2006/relationships/hyperlink" Target="http://www.wipo.int/export/sites/www/standards/en/pdf/03-09-01.pdf" TargetMode="External"/><Relationship Id="rId471" Type="http://schemas.openxmlformats.org/officeDocument/2006/relationships/header" Target="header150.xml"/><Relationship Id="rId472" Type="http://schemas.openxmlformats.org/officeDocument/2006/relationships/footer" Target="footer150.xml"/><Relationship Id="rId473" Type="http://schemas.openxmlformats.org/officeDocument/2006/relationships/hyperlink" Target="http://ops.epo.org/rest-services/number-service/priority/original/US.(11/183%2C143).20050714/docdb" TargetMode="External"/><Relationship Id="rId474" Type="http://schemas.openxmlformats.org/officeDocument/2006/relationships/image" Target="media/image41.jpeg"/><Relationship Id="rId475" Type="http://schemas.openxmlformats.org/officeDocument/2006/relationships/hyperlink" Target="http://ops.epo.org/rest-services/family/priority/docdb/US.18314305.A" TargetMode="External"/><Relationship Id="rId476" Type="http://schemas.openxmlformats.org/officeDocument/2006/relationships/image" Target="media/image42.png"/><Relationship Id="rId477" Type="http://schemas.openxmlformats.org/officeDocument/2006/relationships/header" Target="header151.xml"/><Relationship Id="rId478" Type="http://schemas.openxmlformats.org/officeDocument/2006/relationships/footer" Target="footer151.xml"/><Relationship Id="rId479" Type="http://schemas.openxmlformats.org/officeDocument/2006/relationships/hyperlink" Target="http://ops.epo.org/rest-services/number-service/publication/original/DE.(10%202006%20032%20425).A1.20070208/epodoc" TargetMode="External"/><Relationship Id="rId480" Type="http://schemas.openxmlformats.org/officeDocument/2006/relationships/header" Target="header152.xml"/><Relationship Id="rId481" Type="http://schemas.openxmlformats.org/officeDocument/2006/relationships/footer" Target="footer152.xml"/><Relationship Id="rId482" Type="http://schemas.openxmlformats.org/officeDocument/2006/relationships/image" Target="media/image43.jpeg"/><Relationship Id="rId483" Type="http://schemas.openxmlformats.org/officeDocument/2006/relationships/hyperlink" Target="http://ops.epo.org/rest-services/published-data/publication/epodoc/DE102006032425/biblio" TargetMode="External"/><Relationship Id="rId484" Type="http://schemas.openxmlformats.org/officeDocument/2006/relationships/image" Target="media/image44.jpeg"/><Relationship Id="rId485" Type="http://schemas.openxmlformats.org/officeDocument/2006/relationships/header" Target="header153.xml"/><Relationship Id="rId486" Type="http://schemas.openxmlformats.org/officeDocument/2006/relationships/footer" Target="footer153.xml"/><Relationship Id="rId487" Type="http://schemas.openxmlformats.org/officeDocument/2006/relationships/hyperlink" Target="http://www.w3.org/Submission/wadl/" TargetMode="External"/><Relationship Id="rId488" Type="http://schemas.openxmlformats.org/officeDocument/2006/relationships/hyperlink" Target="http://www.w3.org/Protocols/rfc2616/rfc2616.html" TargetMode="External"/><Relationship Id="rId489" Type="http://schemas.openxmlformats.org/officeDocument/2006/relationships/hyperlink" Target="http://www.w3.org/TR/xmlschema11-1/" TargetMode="External"/><Relationship Id="rId490" Type="http://schemas.openxmlformats.org/officeDocument/2006/relationships/hyperlink" Target="http://www.w3.org/TR/xmlschema-2/" TargetMode="External"/><Relationship Id="rId491" Type="http://schemas.openxmlformats.org/officeDocument/2006/relationships/hyperlink" Target="http://www.loc.gov/standards/sru/cql/index.html" TargetMode="External"/><Relationship Id="rId492" Type="http://schemas.openxmlformats.org/officeDocument/2006/relationships/hyperlink" Target="http://tools.ietf.org/html/rfc6749" TargetMode="External"/><Relationship Id="rId49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EPO</dc:creator>
  <dc:subject>Reference Guide</dc:subject>
  <dc:title>Open Patent Services RESTful Web Services Reference Guide</dc:title>
  <dcterms:created xsi:type="dcterms:W3CDTF">2026-03-12T15:11:06Z</dcterms:created>
  <dcterms:modified xsi:type="dcterms:W3CDTF">2026-03-12T15:11:06Z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Microsoft® Word for Microsoft 365</vt:lpwstr>
  </property>
  <property fmtid="{D5CDD505-2E9C-101B-9397-08002B2CF9AE}" pid="4" name="LastSaved">
    <vt:filetime>2026-03-12T00:00:00Z</vt:filetime>
  </property>
  <property fmtid="{D5CDD505-2E9C-101B-9397-08002B2CF9AE}" pid="5" name="Producer">
    <vt:lpwstr>Microsoft® Word for Microsoft 365</vt:lpwstr>
  </property>
</Properties>
</file>