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61EF0" w14:textId="77777777" w:rsidR="00896686" w:rsidRPr="001B58A4" w:rsidRDefault="00000000">
      <w:pPr>
        <w:spacing w:before="480" w:after="80"/>
        <w:rPr>
          <w:rFonts w:ascii="Times New Roman" w:hAnsi="Times New Roman" w:cs="Times New Roman"/>
        </w:rPr>
      </w:pPr>
      <w:r w:rsidRPr="001B58A4">
        <w:rPr>
          <w:rFonts w:ascii="Times New Roman" w:hAnsi="Times New Roman" w:cs="Times New Roman"/>
          <w:b/>
          <w:bCs/>
          <w:color w:val="1F3864"/>
          <w:sz w:val="56"/>
          <w:szCs w:val="56"/>
        </w:rPr>
        <w:t>SoC Audio Processing</w:t>
      </w:r>
    </w:p>
    <w:p w14:paraId="73ADB60D" w14:textId="208E37E9" w:rsidR="00896686" w:rsidRPr="001B58A4" w:rsidRDefault="001B58A4">
      <w:pPr>
        <w:spacing w:after="80"/>
        <w:rPr>
          <w:rFonts w:ascii="Times New Roman" w:hAnsi="Times New Roman" w:cs="Times New Roman"/>
        </w:rPr>
      </w:pPr>
      <w:r w:rsidRPr="001B58A4">
        <w:rPr>
          <w:rFonts w:ascii="Times New Roman" w:hAnsi="Times New Roman" w:cs="Times New Roman"/>
          <w:color w:val="2E5F8A"/>
          <w:sz w:val="40"/>
          <w:szCs w:val="40"/>
        </w:rPr>
        <w:t>Final Project Report</w:t>
      </w:r>
    </w:p>
    <w:p w14:paraId="6A2E0948" w14:textId="069954CC" w:rsidR="00896686" w:rsidRPr="001B58A4" w:rsidRDefault="00000000">
      <w:pPr>
        <w:spacing w:after="40"/>
        <w:rPr>
          <w:rFonts w:ascii="Times New Roman" w:hAnsi="Times New Roman" w:cs="Times New Roman"/>
          <w:color w:val="888888"/>
        </w:rPr>
      </w:pPr>
      <w:r w:rsidRPr="001B58A4">
        <w:rPr>
          <w:rFonts w:ascii="Times New Roman" w:hAnsi="Times New Roman" w:cs="Times New Roman"/>
          <w:color w:val="888888"/>
        </w:rPr>
        <w:t>EEL4930</w:t>
      </w:r>
      <w:r w:rsidR="00E31C65" w:rsidRPr="001B58A4">
        <w:rPr>
          <w:rFonts w:ascii="Times New Roman" w:hAnsi="Times New Roman" w:cs="Times New Roman"/>
          <w:color w:val="888888"/>
        </w:rPr>
        <w:t>/5934</w:t>
      </w:r>
    </w:p>
    <w:p w14:paraId="753B0B9E" w14:textId="65CCD76A" w:rsidR="00E31C65" w:rsidRPr="001B58A4" w:rsidRDefault="00E31C65">
      <w:pPr>
        <w:spacing w:after="40"/>
        <w:rPr>
          <w:rFonts w:ascii="Times New Roman" w:hAnsi="Times New Roman" w:cs="Times New Roman"/>
        </w:rPr>
      </w:pPr>
      <w:r w:rsidRPr="001B58A4">
        <w:rPr>
          <w:rFonts w:ascii="Times New Roman" w:hAnsi="Times New Roman" w:cs="Times New Roman"/>
          <w:color w:val="888888"/>
        </w:rPr>
        <w:t>Case Zumbrum | Cameron Doig-Daniels | Jacob Mack | William Jones</w:t>
      </w:r>
    </w:p>
    <w:p w14:paraId="0326F30A" w14:textId="77777777" w:rsidR="00896686" w:rsidRPr="001B58A4" w:rsidRDefault="00896686">
      <w:pPr>
        <w:pBdr>
          <w:bottom w:val="single" w:sz="12" w:space="4" w:color="1F3864"/>
        </w:pBdr>
        <w:spacing w:after="480"/>
        <w:rPr>
          <w:rFonts w:ascii="Times New Roman" w:hAnsi="Times New Roman" w:cs="Times New Roman"/>
        </w:rPr>
      </w:pPr>
    </w:p>
    <w:p w14:paraId="08467EFC" w14:textId="77777777" w:rsidR="00896686" w:rsidRPr="001B58A4" w:rsidRDefault="00000000">
      <w:pPr>
        <w:pStyle w:val="Heading1"/>
        <w:rPr>
          <w:rFonts w:ascii="Times New Roman" w:hAnsi="Times New Roman" w:cs="Times New Roman"/>
        </w:rPr>
      </w:pPr>
      <w:r w:rsidRPr="001B58A4">
        <w:rPr>
          <w:rFonts w:ascii="Times New Roman" w:hAnsi="Times New Roman" w:cs="Times New Roman"/>
        </w:rPr>
        <w:t>Overview</w:t>
      </w:r>
    </w:p>
    <w:p w14:paraId="4BEDCCE4" w14:textId="1A09AD7C" w:rsidR="00E31C65" w:rsidRPr="001B58A4" w:rsidRDefault="00000000"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This project implements a real-time guitar effects pedal on a Spartan-7 FPGA development board (the </w:t>
      </w:r>
      <w:proofErr w:type="spellStart"/>
      <w:r w:rsidRPr="001B58A4">
        <w:rPr>
          <w:rFonts w:ascii="Times New Roman" w:hAnsi="Times New Roman" w:cs="Times New Roman"/>
          <w:sz w:val="24"/>
          <w:szCs w:val="24"/>
        </w:rPr>
        <w:t>Digilent</w:t>
      </w:r>
      <w:proofErr w:type="spellEnd"/>
      <w:r w:rsidRPr="001B58A4">
        <w:rPr>
          <w:rFonts w:ascii="Times New Roman" w:hAnsi="Times New Roman" w:cs="Times New Roman"/>
          <w:sz w:val="24"/>
          <w:szCs w:val="24"/>
        </w:rPr>
        <w:t xml:space="preserve"> Urbana board, part xc7s50csga324-1). An analog audio signal enters through the on-board XADC, passes through one of several configurable effects, and exits as a PWM signal routed to the speaker pins. The system is organized into four main subsystems: the XADC audio input, the processor hardware and AXI fabric, the FPGA hardware effects, and the Linux-based software control layer.</w:t>
      </w:r>
    </w:p>
    <w:p w14:paraId="54F66AE2" w14:textId="1B8A492A" w:rsidR="00E31C65" w:rsidRDefault="00E31C65">
      <w:pPr>
        <w:spacing w:after="160"/>
      </w:pPr>
      <w:r>
        <w:rPr>
          <w:noProof/>
        </w:rPr>
        <w:drawing>
          <wp:inline distT="0" distB="0" distL="0" distR="0" wp14:anchorId="18D67331" wp14:editId="1320D9AD">
            <wp:extent cx="6210300" cy="2609987"/>
            <wp:effectExtent l="0" t="0" r="0" b="0"/>
            <wp:docPr id="1246826033" name="Picture 1" descr="Audio Pedal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dio Pedal Char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38384" cy="2621790"/>
                    </a:xfrm>
                    <a:prstGeom prst="rect">
                      <a:avLst/>
                    </a:prstGeom>
                    <a:noFill/>
                    <a:ln>
                      <a:noFill/>
                    </a:ln>
                  </pic:spPr>
                </pic:pic>
              </a:graphicData>
            </a:graphic>
          </wp:inline>
        </w:drawing>
      </w:r>
    </w:p>
    <w:p w14:paraId="041612C0" w14:textId="77777777" w:rsidR="00896686" w:rsidRDefault="00896686">
      <w:pPr>
        <w:pBdr>
          <w:bottom w:val="single" w:sz="6" w:space="4" w:color="2E5F8A"/>
        </w:pBdr>
        <w:spacing w:after="160"/>
      </w:pPr>
    </w:p>
    <w:p w14:paraId="76E89B1F" w14:textId="4254C18C" w:rsidR="00E31C65" w:rsidRPr="001B58A4" w:rsidRDefault="00E31C65" w:rsidP="00E31C65">
      <w:pPr>
        <w:pStyle w:val="Heading1"/>
        <w:rPr>
          <w:rFonts w:ascii="Times New Roman" w:hAnsi="Times New Roman" w:cs="Times New Roman"/>
        </w:rPr>
      </w:pPr>
      <w:r w:rsidRPr="001B58A4">
        <w:rPr>
          <w:rFonts w:ascii="Times New Roman" w:hAnsi="Times New Roman" w:cs="Times New Roman"/>
        </w:rPr>
        <w:t>1</w:t>
      </w:r>
      <w:proofErr w:type="gramStart"/>
      <w:r w:rsidRPr="001B58A4">
        <w:rPr>
          <w:rFonts w:ascii="Times New Roman" w:hAnsi="Times New Roman" w:cs="Times New Roman"/>
        </w:rPr>
        <w:t>.  Guitar</w:t>
      </w:r>
      <w:proofErr w:type="gramEnd"/>
      <w:r w:rsidRPr="001B58A4">
        <w:rPr>
          <w:rFonts w:ascii="Times New Roman" w:hAnsi="Times New Roman" w:cs="Times New Roman"/>
        </w:rPr>
        <w:t xml:space="preserve"> Effects Overview</w:t>
      </w:r>
    </w:p>
    <w:p w14:paraId="71E0BF33" w14:textId="0B03A1F7"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The system implements five distinct audio effects, split between hardware acceleration on the FPGA fabric and pure software processing on the </w:t>
      </w:r>
      <w:proofErr w:type="spellStart"/>
      <w:r w:rsidRPr="001B58A4">
        <w:rPr>
          <w:rFonts w:ascii="Times New Roman" w:hAnsi="Times New Roman" w:cs="Times New Roman"/>
          <w:sz w:val="24"/>
          <w:szCs w:val="24"/>
        </w:rPr>
        <w:t>MicroBlaze</w:t>
      </w:r>
      <w:proofErr w:type="spellEnd"/>
      <w:r w:rsidRPr="001B58A4">
        <w:rPr>
          <w:rFonts w:ascii="Times New Roman" w:hAnsi="Times New Roman" w:cs="Times New Roman"/>
          <w:sz w:val="24"/>
          <w:szCs w:val="24"/>
        </w:rPr>
        <w:t xml:space="preserve"> CPU. Each effect targets a different aspect of how a guitar signal sounds, ranging from subtle time-based depth to aggressive tonal distortion.</w:t>
      </w:r>
    </w:p>
    <w:p w14:paraId="47957354" w14:textId="77777777"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lastRenderedPageBreak/>
        <w:t>Passthrough (No Effect)</w:t>
      </w:r>
    </w:p>
    <w:p w14:paraId="4B762B4A" w14:textId="77777777"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Passthrough is the baseline mode. The raw ADC sample is transferred directly to the PWM output via DMA with no modification. It serves as a reference for verifying signal integrity and latency through the system, and is the mode used when only the FPGA signal path needs to be evaluated without any DSP in the loop.</w:t>
      </w:r>
    </w:p>
    <w:p w14:paraId="0F67A48E" w14:textId="77777777"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Echo</w:t>
      </w:r>
    </w:p>
    <w:p w14:paraId="162099EE" w14:textId="77777777"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Echo is a time-based effect that produces one or more distinct repeats of the original signal. In this implementation, the incoming sample is stored in a circular buffer and retrieved exactly one second later. The delayed copy is attenuated to half amplitude before being mixed with the current sample, so the original note plays at full volume and is followed by a quieter copy one second afterward.</w:t>
      </w:r>
    </w:p>
    <w:p w14:paraId="3CFDF477" w14:textId="48920149"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Reverb</w:t>
      </w:r>
    </w:p>
    <w:p w14:paraId="6DE8E008" w14:textId="58D58A20"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Reverb simulates the natural acoustic reflections of a physical space. Where echo produces a few discrete repeats, reverb produces a dense wash of many closely spaced reflections that gradually fade out. This implementation achieves that using a short 100 </w:t>
      </w:r>
      <w:proofErr w:type="spellStart"/>
      <w:r w:rsidRPr="001B58A4">
        <w:rPr>
          <w:rFonts w:ascii="Times New Roman" w:hAnsi="Times New Roman" w:cs="Times New Roman"/>
          <w:sz w:val="24"/>
          <w:szCs w:val="24"/>
        </w:rPr>
        <w:t>ms</w:t>
      </w:r>
      <w:proofErr w:type="spellEnd"/>
      <w:r w:rsidRPr="001B58A4">
        <w:rPr>
          <w:rFonts w:ascii="Times New Roman" w:hAnsi="Times New Roman" w:cs="Times New Roman"/>
          <w:sz w:val="24"/>
          <w:szCs w:val="24"/>
        </w:rPr>
        <w:t xml:space="preserve"> delay combined with a feedback path: each write to the buffer includes a fraction of the value already stored there, so old reflections accumulate and decay over time rather than disappearing after a single repeat.</w:t>
      </w:r>
    </w:p>
    <w:p w14:paraId="5FE75A40" w14:textId="77777777"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Hard Clipping (Distortion)</w:t>
      </w:r>
    </w:p>
    <w:p w14:paraId="09E0BAD4" w14:textId="34EBA8FD"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Hard clipping is one of the most common forms of guitar distortion. The effect works by setting a maximum amplitude threshold and clamping any sample that exceeds it to that ceiling. When a guitar signal is loud enough to hit the threshold repeatedly, the tops and bottoms of the waveform are flattened, adding harmonics that give the tone a crunchy, edgy quality.</w:t>
      </w:r>
    </w:p>
    <w:p w14:paraId="0D6C13B6" w14:textId="77777777"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In this implementation the threshold is set to 1500 out of the full 12-bit range of 4095, which is </w:t>
      </w:r>
      <w:proofErr w:type="gramStart"/>
      <w:r w:rsidRPr="001B58A4">
        <w:rPr>
          <w:rFonts w:ascii="Times New Roman" w:hAnsi="Times New Roman" w:cs="Times New Roman"/>
          <w:sz w:val="24"/>
          <w:szCs w:val="24"/>
        </w:rPr>
        <w:t>a fairly aggressive</w:t>
      </w:r>
      <w:proofErr w:type="gramEnd"/>
      <w:r w:rsidRPr="001B58A4">
        <w:rPr>
          <w:rFonts w:ascii="Times New Roman" w:hAnsi="Times New Roman" w:cs="Times New Roman"/>
          <w:sz w:val="24"/>
          <w:szCs w:val="24"/>
        </w:rPr>
        <w:t xml:space="preserve"> clip level. Hard clipping sounds sharper and more abrasive than soft clipping because the transition from the natural waveform to the clipped ceiling is instantaneous rather than gradual. This is the character found in many overdrive and distortion pedals.</w:t>
      </w:r>
    </w:p>
    <w:p w14:paraId="063CE58B" w14:textId="77777777" w:rsidR="00E31C65" w:rsidRPr="001B58A4" w:rsidRDefault="00E31C65" w:rsidP="00E31C65">
      <w:pPr>
        <w:pStyle w:val="Heading2"/>
        <w:rPr>
          <w:rFonts w:ascii="Times New Roman" w:hAnsi="Times New Roman" w:cs="Times New Roman"/>
        </w:rPr>
      </w:pPr>
      <w:r w:rsidRPr="001B58A4">
        <w:rPr>
          <w:rFonts w:ascii="Times New Roman" w:hAnsi="Times New Roman" w:cs="Times New Roman"/>
        </w:rPr>
        <w:t>Fuzz</w:t>
      </w:r>
    </w:p>
    <w:p w14:paraId="693EB05A" w14:textId="77777777" w:rsidR="00E31C65" w:rsidRPr="001B58A4" w:rsidRDefault="00E31C65"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Fuzz is a more extreme form of distortion. The signal is clipped at a much lower threshold (500) so that almost the entire waveform is flattened, and the result is then amplified by a factor of three. This </w:t>
      </w:r>
      <w:r w:rsidRPr="001B58A4">
        <w:rPr>
          <w:rFonts w:ascii="Times New Roman" w:hAnsi="Times New Roman" w:cs="Times New Roman"/>
          <w:sz w:val="24"/>
          <w:szCs w:val="24"/>
        </w:rPr>
        <w:lastRenderedPageBreak/>
        <w:t>pushes the output toward a square wave, where the signal spends most of its time at either the maximum or minimum value with very brief transitions in between.</w:t>
      </w:r>
    </w:p>
    <w:p w14:paraId="24AB7E4E" w14:textId="77777777" w:rsidR="00E31C65" w:rsidRDefault="00E31C65" w:rsidP="00E31C65">
      <w:pPr>
        <w:spacing w:after="160"/>
      </w:pPr>
    </w:p>
    <w:p w14:paraId="24D68247" w14:textId="77777777" w:rsidR="00E31C65" w:rsidRDefault="00E31C65" w:rsidP="00E31C65">
      <w:pPr>
        <w:pBdr>
          <w:bottom w:val="single" w:sz="6" w:space="1" w:color="auto"/>
        </w:pBdr>
        <w:spacing w:after="160"/>
      </w:pPr>
    </w:p>
    <w:p w14:paraId="5DD9F7A6" w14:textId="0E64F646" w:rsidR="00896686" w:rsidRPr="0099216F" w:rsidRDefault="00E31C65">
      <w:pPr>
        <w:pStyle w:val="Heading1"/>
        <w:rPr>
          <w:rFonts w:ascii="Times New Roman" w:hAnsi="Times New Roman" w:cs="Times New Roman"/>
        </w:rPr>
      </w:pPr>
      <w:r w:rsidRPr="0099216F">
        <w:rPr>
          <w:rFonts w:ascii="Times New Roman" w:hAnsi="Times New Roman" w:cs="Times New Roman"/>
        </w:rPr>
        <w:t>2</w:t>
      </w:r>
      <w:proofErr w:type="gramStart"/>
      <w:r w:rsidRPr="0099216F">
        <w:rPr>
          <w:rFonts w:ascii="Times New Roman" w:hAnsi="Times New Roman" w:cs="Times New Roman"/>
        </w:rPr>
        <w:t>.  XADC</w:t>
      </w:r>
      <w:proofErr w:type="gramEnd"/>
      <w:r w:rsidRPr="0099216F">
        <w:rPr>
          <w:rFonts w:ascii="Times New Roman" w:hAnsi="Times New Roman" w:cs="Times New Roman"/>
        </w:rPr>
        <w:t xml:space="preserve"> Audio Input System</w:t>
      </w:r>
    </w:p>
    <w:p w14:paraId="0DFE7DBA" w14:textId="77777777" w:rsidR="00896686" w:rsidRPr="001B58A4" w:rsidRDefault="00000000"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The board's built-in XADC IP core (instantiated as</w:t>
      </w:r>
      <w:r w:rsidRPr="001B58A4">
        <w:rPr>
          <w:sz w:val="24"/>
          <w:szCs w:val="24"/>
        </w:rPr>
        <w:t xml:space="preserve"> </w:t>
      </w:r>
      <w:r>
        <w:rPr>
          <w:rFonts w:ascii="Courier New" w:eastAsia="Courier New" w:hAnsi="Courier New" w:cs="Courier New"/>
          <w:sz w:val="20"/>
          <w:szCs w:val="20"/>
          <w:shd w:val="clear" w:color="auto" w:fill="F2F2F2"/>
        </w:rPr>
        <w:t>xadc_wiz_0</w:t>
      </w:r>
      <w:r>
        <w:t xml:space="preserve"> </w:t>
      </w:r>
      <w:r w:rsidRPr="001B58A4">
        <w:rPr>
          <w:rFonts w:ascii="Times New Roman" w:hAnsi="Times New Roman" w:cs="Times New Roman"/>
          <w:sz w:val="24"/>
          <w:szCs w:val="24"/>
        </w:rPr>
        <w:t>in the block design) samples the incoming analog signal at 48 kHz through auxiliary differential pair vauxp1/vauxn1, which are pinned out in the XDC file to LVCMOS33 pins B15 and A15. The IP is configured in continuous sequencer mode with channel VAUXP1/VAUXN1 enabled, so samples are always available without any trigger from software.</w:t>
      </w:r>
    </w:p>
    <w:p w14:paraId="7729FF44" w14:textId="77777777" w:rsidR="00896686" w:rsidRPr="001B58A4" w:rsidRDefault="00896686">
      <w:pPr>
        <w:spacing w:after="80"/>
        <w:rPr>
          <w:rFonts w:ascii="Times New Roman" w:hAnsi="Times New Roman" w:cs="Times New Roman"/>
          <w:sz w:val="24"/>
          <w:szCs w:val="24"/>
        </w:rPr>
      </w:pPr>
    </w:p>
    <w:p w14:paraId="2132C479" w14:textId="77777777" w:rsidR="00896686" w:rsidRPr="001B58A4" w:rsidRDefault="00000000"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In the </w:t>
      </w:r>
      <w:proofErr w:type="spellStart"/>
      <w:r w:rsidRPr="001B58A4">
        <w:rPr>
          <w:rFonts w:ascii="Times New Roman" w:hAnsi="Times New Roman" w:cs="Times New Roman"/>
          <w:sz w:val="24"/>
          <w:szCs w:val="24"/>
        </w:rPr>
        <w:t>baremetal</w:t>
      </w:r>
      <w:proofErr w:type="spellEnd"/>
      <w:r w:rsidRPr="001B58A4">
        <w:rPr>
          <w:rFonts w:ascii="Times New Roman" w:hAnsi="Times New Roman" w:cs="Times New Roman"/>
          <w:sz w:val="24"/>
          <w:szCs w:val="24"/>
        </w:rPr>
        <w:t xml:space="preserve"> firmware, the ADC driver is configured with a few key calls after putting the sequencer into safe mode for reconfiguration.</w:t>
      </w:r>
    </w:p>
    <w:p w14:paraId="33A817AC" w14:textId="77777777" w:rsidR="00896686" w:rsidRDefault="00896686">
      <w:pPr>
        <w:spacing w:after="80"/>
      </w:pPr>
    </w:p>
    <w:p w14:paraId="52A0E06C" w14:textId="77777777" w:rsidR="00896686" w:rsidRDefault="00000000">
      <w:pPr>
        <w:shd w:val="clear" w:color="auto" w:fill="F2F2F2"/>
        <w:ind w:left="720"/>
      </w:pPr>
      <w:proofErr w:type="spellStart"/>
      <w:r>
        <w:rPr>
          <w:rFonts w:ascii="Courier New" w:eastAsia="Courier New" w:hAnsi="Courier New" w:cs="Courier New"/>
          <w:sz w:val="18"/>
          <w:szCs w:val="18"/>
        </w:rPr>
        <w:t>XSysMon_</w:t>
      </w:r>
      <w:proofErr w:type="gramStart"/>
      <w:r>
        <w:rPr>
          <w:rFonts w:ascii="Courier New" w:eastAsia="Courier New" w:hAnsi="Courier New" w:cs="Courier New"/>
          <w:sz w:val="18"/>
          <w:szCs w:val="18"/>
        </w:rPr>
        <w:t>SetSeqChEnables</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ADC_inst</w:t>
      </w:r>
      <w:proofErr w:type="spellEnd"/>
      <w:r>
        <w:rPr>
          <w:rFonts w:ascii="Courier New" w:eastAsia="Courier New" w:hAnsi="Courier New" w:cs="Courier New"/>
          <w:sz w:val="18"/>
          <w:szCs w:val="18"/>
        </w:rPr>
        <w:t>, XSM_SEQ_CH_AUX01);</w:t>
      </w:r>
    </w:p>
    <w:p w14:paraId="00CE7F42" w14:textId="77777777" w:rsidR="00896686" w:rsidRDefault="00000000">
      <w:pPr>
        <w:shd w:val="clear" w:color="auto" w:fill="F2F2F2"/>
        <w:ind w:left="720"/>
      </w:pPr>
      <w:proofErr w:type="spellStart"/>
      <w:r>
        <w:rPr>
          <w:rFonts w:ascii="Courier New" w:eastAsia="Courier New" w:hAnsi="Courier New" w:cs="Courier New"/>
          <w:sz w:val="18"/>
          <w:szCs w:val="18"/>
        </w:rPr>
        <w:t>XSysMon_</w:t>
      </w:r>
      <w:proofErr w:type="gramStart"/>
      <w:r>
        <w:rPr>
          <w:rFonts w:ascii="Courier New" w:eastAsia="Courier New" w:hAnsi="Courier New" w:cs="Courier New"/>
          <w:sz w:val="18"/>
          <w:szCs w:val="18"/>
        </w:rPr>
        <w:t>SetSequencerMode</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ADC_inst</w:t>
      </w:r>
      <w:proofErr w:type="spellEnd"/>
      <w:r>
        <w:rPr>
          <w:rFonts w:ascii="Courier New" w:eastAsia="Courier New" w:hAnsi="Courier New" w:cs="Courier New"/>
          <w:sz w:val="18"/>
          <w:szCs w:val="18"/>
        </w:rPr>
        <w:t>, XSM_SEQ_MODE_CONTINPASS);</w:t>
      </w:r>
    </w:p>
    <w:p w14:paraId="0CF4A94C" w14:textId="77777777" w:rsidR="00896686" w:rsidRDefault="00000000">
      <w:pPr>
        <w:shd w:val="clear" w:color="auto" w:fill="F2F2F2"/>
        <w:ind w:left="720"/>
      </w:pPr>
      <w:proofErr w:type="spellStart"/>
      <w:r>
        <w:rPr>
          <w:rFonts w:ascii="Courier New" w:eastAsia="Courier New" w:hAnsi="Courier New" w:cs="Courier New"/>
          <w:sz w:val="18"/>
          <w:szCs w:val="18"/>
        </w:rPr>
        <w:t>XSysMon_</w:t>
      </w:r>
      <w:proofErr w:type="gramStart"/>
      <w:r>
        <w:rPr>
          <w:rFonts w:ascii="Courier New" w:eastAsia="Courier New" w:hAnsi="Courier New" w:cs="Courier New"/>
          <w:sz w:val="18"/>
          <w:szCs w:val="18"/>
        </w:rPr>
        <w:t>SetAvg</w:t>
      </w:r>
      <w:proofErr w:type="spellEnd"/>
      <w:r>
        <w:rPr>
          <w:rFonts w:ascii="Courier New" w:eastAsia="Courier New" w:hAnsi="Courier New" w:cs="Courier New"/>
          <w:sz w:val="18"/>
          <w:szCs w:val="18"/>
        </w:rPr>
        <w:t>(</w:t>
      </w:r>
      <w:proofErr w:type="spellStart"/>
      <w:proofErr w:type="gramEnd"/>
      <w:r>
        <w:rPr>
          <w:rFonts w:ascii="Courier New" w:eastAsia="Courier New" w:hAnsi="Courier New" w:cs="Courier New"/>
          <w:sz w:val="18"/>
          <w:szCs w:val="18"/>
        </w:rPr>
        <w:t>ADC_inst</w:t>
      </w:r>
      <w:proofErr w:type="spellEnd"/>
      <w:r>
        <w:rPr>
          <w:rFonts w:ascii="Courier New" w:eastAsia="Courier New" w:hAnsi="Courier New" w:cs="Courier New"/>
          <w:sz w:val="18"/>
          <w:szCs w:val="18"/>
        </w:rPr>
        <w:t>, XSM_AVG_64_SAMPLES);</w:t>
      </w:r>
    </w:p>
    <w:p w14:paraId="210F836E" w14:textId="77777777" w:rsidR="00896686" w:rsidRDefault="00896686">
      <w:pPr>
        <w:spacing w:after="120"/>
      </w:pPr>
    </w:p>
    <w:p w14:paraId="6B31E87D" w14:textId="77777777" w:rsidR="00896686" w:rsidRDefault="00000000" w:rsidP="001B58A4">
      <w:pPr>
        <w:spacing w:after="160" w:line="360" w:lineRule="auto"/>
      </w:pPr>
      <w:r w:rsidRPr="001B58A4">
        <w:rPr>
          <w:rFonts w:ascii="Times New Roman" w:hAnsi="Times New Roman" w:cs="Times New Roman"/>
          <w:sz w:val="24"/>
          <w:szCs w:val="24"/>
        </w:rPr>
        <w:t>The 64-sample hardware averaging reduces noise from the switching fabric before any effects processing takes place. In the Linux application, the sampled value is accessed through a fixed AXI-Lite offset computed as</w:t>
      </w:r>
      <w:r w:rsidRPr="001B58A4">
        <w:rPr>
          <w:sz w:val="24"/>
          <w:szCs w:val="24"/>
        </w:rPr>
        <w:t xml:space="preserve"> </w:t>
      </w:r>
      <w:r>
        <w:rPr>
          <w:rFonts w:ascii="Courier New" w:eastAsia="Courier New" w:hAnsi="Courier New" w:cs="Courier New"/>
          <w:sz w:val="20"/>
          <w:szCs w:val="20"/>
          <w:shd w:val="clear" w:color="auto" w:fill="F2F2F2"/>
        </w:rPr>
        <w:t>0x200 + (17 &lt;&lt; 2)</w:t>
      </w:r>
      <w:r>
        <w:t xml:space="preserve"> </w:t>
      </w:r>
      <w:r w:rsidRPr="001B58A4">
        <w:rPr>
          <w:rFonts w:ascii="Times New Roman" w:hAnsi="Times New Roman" w:cs="Times New Roman"/>
          <w:sz w:val="24"/>
          <w:szCs w:val="24"/>
        </w:rPr>
        <w:t xml:space="preserve">from the XADC base address, which resolves to offset 0x244. The 17 here is a </w:t>
      </w:r>
      <w:proofErr w:type="spellStart"/>
      <w:r w:rsidRPr="001B58A4">
        <w:rPr>
          <w:rFonts w:ascii="Times New Roman" w:hAnsi="Times New Roman" w:cs="Times New Roman"/>
          <w:sz w:val="24"/>
          <w:szCs w:val="24"/>
        </w:rPr>
        <w:t>DWord</w:t>
      </w:r>
      <w:proofErr w:type="spellEnd"/>
      <w:r w:rsidRPr="001B58A4">
        <w:rPr>
          <w:rFonts w:ascii="Times New Roman" w:hAnsi="Times New Roman" w:cs="Times New Roman"/>
          <w:sz w:val="24"/>
          <w:szCs w:val="24"/>
        </w:rPr>
        <w:t xml:space="preserve"> index from the XADC status register base at 0x200, not an ADC channel number. </w:t>
      </w:r>
      <w:proofErr w:type="gramStart"/>
      <w:r w:rsidRPr="001B58A4">
        <w:rPr>
          <w:rFonts w:ascii="Times New Roman" w:hAnsi="Times New Roman" w:cs="Times New Roman"/>
          <w:sz w:val="24"/>
          <w:szCs w:val="24"/>
        </w:rPr>
        <w:t>That</w:t>
      </w:r>
      <w:proofErr w:type="gramEnd"/>
      <w:r w:rsidRPr="001B58A4">
        <w:rPr>
          <w:rFonts w:ascii="Times New Roman" w:hAnsi="Times New Roman" w:cs="Times New Roman"/>
          <w:sz w:val="24"/>
          <w:szCs w:val="24"/>
        </w:rPr>
        <w:t xml:space="preserve"> address is the result register for auxiliary channel 1 (VAUXP1/VAUXN1), which is the physical audio input. The block design assigns the XADC peripheral to base address </w:t>
      </w:r>
      <w:r>
        <w:rPr>
          <w:rFonts w:ascii="Courier New" w:eastAsia="Courier New" w:hAnsi="Courier New" w:cs="Courier New"/>
          <w:sz w:val="20"/>
          <w:szCs w:val="20"/>
          <w:shd w:val="clear" w:color="auto" w:fill="F2F2F2"/>
        </w:rPr>
        <w:t>0x44A00000</w:t>
      </w:r>
      <w:r w:rsidRPr="001B58A4">
        <w:rPr>
          <w:rFonts w:ascii="Times New Roman" w:hAnsi="Times New Roman" w:cs="Times New Roman"/>
          <w:sz w:val="24"/>
          <w:szCs w:val="24"/>
        </w:rPr>
        <w:t>, matching the define in</w:t>
      </w:r>
      <w:r w:rsidRPr="001B58A4">
        <w:rPr>
          <w:sz w:val="24"/>
          <w:szCs w:val="24"/>
        </w:rPr>
        <w:t xml:space="preserve"> </w:t>
      </w:r>
      <w:proofErr w:type="spellStart"/>
      <w:r>
        <w:rPr>
          <w:rFonts w:ascii="Courier New" w:eastAsia="Courier New" w:hAnsi="Courier New" w:cs="Courier New"/>
          <w:sz w:val="20"/>
          <w:szCs w:val="20"/>
          <w:shd w:val="clear" w:color="auto" w:fill="F2F2F2"/>
        </w:rPr>
        <w:t>audio_</w:t>
      </w:r>
      <w:proofErr w:type="gramStart"/>
      <w:r>
        <w:rPr>
          <w:rFonts w:ascii="Courier New" w:eastAsia="Courier New" w:hAnsi="Courier New" w:cs="Courier New"/>
          <w:sz w:val="20"/>
          <w:szCs w:val="20"/>
          <w:shd w:val="clear" w:color="auto" w:fill="F2F2F2"/>
        </w:rPr>
        <w:t>application.c</w:t>
      </w:r>
      <w:proofErr w:type="spellEnd"/>
      <w:proofErr w:type="gramEnd"/>
      <w:r>
        <w:t>.</w:t>
      </w:r>
    </w:p>
    <w:p w14:paraId="4000BCF3" w14:textId="77777777" w:rsidR="00E31C65" w:rsidRDefault="00E31C65">
      <w:pPr>
        <w:pStyle w:val="Heading1"/>
      </w:pPr>
    </w:p>
    <w:p w14:paraId="34501FD8" w14:textId="77777777" w:rsidR="001B58A4" w:rsidRDefault="001B58A4">
      <w:pPr>
        <w:pStyle w:val="Heading1"/>
      </w:pPr>
    </w:p>
    <w:p w14:paraId="0C9B6C20" w14:textId="77777777" w:rsidR="001B58A4" w:rsidRDefault="001B58A4">
      <w:pPr>
        <w:pStyle w:val="Heading1"/>
      </w:pPr>
    </w:p>
    <w:p w14:paraId="44FD0A3B" w14:textId="47B88842" w:rsidR="00896686" w:rsidRPr="007E432A" w:rsidRDefault="00E31C65">
      <w:pPr>
        <w:pStyle w:val="Heading1"/>
        <w:rPr>
          <w:rFonts w:ascii="Times New Roman" w:hAnsi="Times New Roman" w:cs="Times New Roman"/>
        </w:rPr>
      </w:pPr>
      <w:r w:rsidRPr="007E432A">
        <w:rPr>
          <w:rFonts w:ascii="Times New Roman" w:hAnsi="Times New Roman" w:cs="Times New Roman"/>
        </w:rPr>
        <w:lastRenderedPageBreak/>
        <w:t>3</w:t>
      </w:r>
      <w:proofErr w:type="gramStart"/>
      <w:r w:rsidRPr="007E432A">
        <w:rPr>
          <w:rFonts w:ascii="Times New Roman" w:hAnsi="Times New Roman" w:cs="Times New Roman"/>
        </w:rPr>
        <w:t>.  Processor</w:t>
      </w:r>
      <w:proofErr w:type="gramEnd"/>
      <w:r w:rsidRPr="007E432A">
        <w:rPr>
          <w:rFonts w:ascii="Times New Roman" w:hAnsi="Times New Roman" w:cs="Times New Roman"/>
        </w:rPr>
        <w:t xml:space="preserve"> Hardware and AXI Fabric</w:t>
      </w:r>
    </w:p>
    <w:p w14:paraId="3A7E4FD4" w14:textId="77777777" w:rsidR="00896686" w:rsidRPr="0099216F" w:rsidRDefault="00000000">
      <w:pPr>
        <w:pStyle w:val="Heading2"/>
        <w:rPr>
          <w:rFonts w:ascii="Times New Roman" w:hAnsi="Times New Roman" w:cs="Times New Roman"/>
        </w:rPr>
      </w:pPr>
      <w:proofErr w:type="spellStart"/>
      <w:r w:rsidRPr="0099216F">
        <w:rPr>
          <w:rFonts w:ascii="Times New Roman" w:hAnsi="Times New Roman" w:cs="Times New Roman"/>
        </w:rPr>
        <w:t>MicroBlaze</w:t>
      </w:r>
      <w:proofErr w:type="spellEnd"/>
      <w:r w:rsidRPr="0099216F">
        <w:rPr>
          <w:rFonts w:ascii="Times New Roman" w:hAnsi="Times New Roman" w:cs="Times New Roman"/>
        </w:rPr>
        <w:t xml:space="preserve"> Processor</w:t>
      </w:r>
    </w:p>
    <w:p w14:paraId="1AC93C0E" w14:textId="77777777" w:rsidR="00896686" w:rsidRPr="001B58A4" w:rsidRDefault="00000000"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The processor subsystem is built around a </w:t>
      </w:r>
      <w:proofErr w:type="spellStart"/>
      <w:r w:rsidRPr="001B58A4">
        <w:rPr>
          <w:rFonts w:ascii="Times New Roman" w:hAnsi="Times New Roman" w:cs="Times New Roman"/>
          <w:sz w:val="24"/>
          <w:szCs w:val="24"/>
        </w:rPr>
        <w:t>MicroBlaze</w:t>
      </w:r>
      <w:proofErr w:type="spellEnd"/>
      <w:r w:rsidRPr="001B58A4">
        <w:rPr>
          <w:rFonts w:ascii="Times New Roman" w:hAnsi="Times New Roman" w:cs="Times New Roman"/>
          <w:sz w:val="24"/>
          <w:szCs w:val="24"/>
        </w:rPr>
        <w:t xml:space="preserve"> soft-core CPU running at 100 MHz, generated from the 100 MHz on-board oscillator via a MMCM clock wizard</w:t>
      </w:r>
      <w:r>
        <w:t xml:space="preserve"> (</w:t>
      </w:r>
      <w:r>
        <w:rPr>
          <w:rFonts w:ascii="Courier New" w:eastAsia="Courier New" w:hAnsi="Courier New" w:cs="Courier New"/>
          <w:sz w:val="20"/>
          <w:szCs w:val="20"/>
          <w:shd w:val="clear" w:color="auto" w:fill="F2F2F2"/>
        </w:rPr>
        <w:t>clk_wiz_0</w:t>
      </w:r>
      <w:r w:rsidRPr="001B58A4">
        <w:rPr>
          <w:rFonts w:ascii="Times New Roman" w:hAnsi="Times New Roman" w:cs="Times New Roman"/>
          <w:sz w:val="24"/>
          <w:szCs w:val="24"/>
        </w:rPr>
        <w:t xml:space="preserve">). The same clock wizard produces 200 MHz and 333 MHz outputs to supply the DDR3 MIG controller, as well as 25 MHz and 125 MHz clocks for other peripherals. The </w:t>
      </w:r>
      <w:proofErr w:type="spellStart"/>
      <w:r w:rsidRPr="001B58A4">
        <w:rPr>
          <w:rFonts w:ascii="Times New Roman" w:hAnsi="Times New Roman" w:cs="Times New Roman"/>
          <w:sz w:val="24"/>
          <w:szCs w:val="24"/>
        </w:rPr>
        <w:t>MicroBlaze</w:t>
      </w:r>
      <w:proofErr w:type="spellEnd"/>
      <w:r w:rsidRPr="001B58A4">
        <w:rPr>
          <w:rFonts w:ascii="Times New Roman" w:hAnsi="Times New Roman" w:cs="Times New Roman"/>
          <w:sz w:val="24"/>
          <w:szCs w:val="24"/>
        </w:rPr>
        <w:t xml:space="preserve"> is configured with a full MMU (required for Linux)</w:t>
      </w:r>
      <w:proofErr w:type="gramStart"/>
      <w:r w:rsidRPr="001B58A4">
        <w:rPr>
          <w:rFonts w:ascii="Times New Roman" w:hAnsi="Times New Roman" w:cs="Times New Roman"/>
          <w:sz w:val="24"/>
          <w:szCs w:val="24"/>
        </w:rPr>
        <w:t>, hardware</w:t>
      </w:r>
      <w:proofErr w:type="gramEnd"/>
      <w:r w:rsidRPr="001B58A4">
        <w:rPr>
          <w:rFonts w:ascii="Times New Roman" w:hAnsi="Times New Roman" w:cs="Times New Roman"/>
          <w:sz w:val="24"/>
          <w:szCs w:val="24"/>
        </w:rPr>
        <w:t xml:space="preserve"> multiply and divide units, an FPU, and separate 64 KB instruction and data caches backed by the DDR3 SDRAM.</w:t>
      </w:r>
    </w:p>
    <w:p w14:paraId="351195DE" w14:textId="77777777" w:rsidR="00896686" w:rsidRPr="001B58A4" w:rsidRDefault="00896686">
      <w:pPr>
        <w:spacing w:after="80"/>
        <w:rPr>
          <w:rFonts w:ascii="Times New Roman" w:hAnsi="Times New Roman" w:cs="Times New Roman"/>
          <w:sz w:val="24"/>
          <w:szCs w:val="24"/>
        </w:rPr>
      </w:pPr>
    </w:p>
    <w:p w14:paraId="7EAF22A3" w14:textId="77777777" w:rsidR="00896686" w:rsidRPr="001B58A4" w:rsidRDefault="00000000" w:rsidP="001B58A4">
      <w:pPr>
        <w:spacing w:after="160" w:line="360" w:lineRule="auto"/>
        <w:rPr>
          <w:rFonts w:ascii="Times New Roman" w:hAnsi="Times New Roman" w:cs="Times New Roman"/>
          <w:sz w:val="24"/>
          <w:szCs w:val="24"/>
        </w:rPr>
      </w:pPr>
      <w:r w:rsidRPr="001B58A4">
        <w:rPr>
          <w:rFonts w:ascii="Times New Roman" w:hAnsi="Times New Roman" w:cs="Times New Roman"/>
          <w:sz w:val="24"/>
          <w:szCs w:val="24"/>
        </w:rPr>
        <w:t xml:space="preserve">The </w:t>
      </w:r>
      <w:proofErr w:type="spellStart"/>
      <w:r w:rsidRPr="001B58A4">
        <w:rPr>
          <w:rFonts w:ascii="Times New Roman" w:hAnsi="Times New Roman" w:cs="Times New Roman"/>
          <w:sz w:val="24"/>
          <w:szCs w:val="24"/>
        </w:rPr>
        <w:t>MicroBlaze</w:t>
      </w:r>
      <w:proofErr w:type="spellEnd"/>
      <w:r w:rsidRPr="001B58A4">
        <w:rPr>
          <w:rFonts w:ascii="Times New Roman" w:hAnsi="Times New Roman" w:cs="Times New Roman"/>
          <w:sz w:val="24"/>
          <w:szCs w:val="24"/>
        </w:rPr>
        <w:t xml:space="preserve"> boots from small local LMB (Local Memory Bus) BRAM and then hands off execution to code loaded into DDR3, which is mapped starting at</w:t>
      </w:r>
      <w:r w:rsidRPr="001B58A4">
        <w:rPr>
          <w:sz w:val="24"/>
          <w:szCs w:val="24"/>
        </w:rPr>
        <w:t xml:space="preserve"> </w:t>
      </w:r>
      <w:r>
        <w:rPr>
          <w:rFonts w:ascii="Courier New" w:eastAsia="Courier New" w:hAnsi="Courier New" w:cs="Courier New"/>
          <w:sz w:val="20"/>
          <w:szCs w:val="20"/>
          <w:shd w:val="clear" w:color="auto" w:fill="F2F2F2"/>
        </w:rPr>
        <w:t>0x80000000</w:t>
      </w:r>
      <w:r w:rsidRPr="001B58A4">
        <w:rPr>
          <w:rFonts w:ascii="Times New Roman" w:hAnsi="Times New Roman" w:cs="Times New Roman"/>
          <w:sz w:val="24"/>
          <w:szCs w:val="24"/>
        </w:rPr>
        <w:t>. A MIG 7-series DDR3 controller drives the on-board MT41K64M16 memory component and exposes an AXI slave interface into the SmartConnect fabric.</w:t>
      </w:r>
    </w:p>
    <w:p w14:paraId="1FD0C1E0" w14:textId="77777777" w:rsidR="00896686" w:rsidRPr="0099216F" w:rsidRDefault="00000000">
      <w:pPr>
        <w:pStyle w:val="Heading2"/>
        <w:rPr>
          <w:rFonts w:ascii="Times New Roman" w:hAnsi="Times New Roman" w:cs="Times New Roman"/>
        </w:rPr>
      </w:pPr>
      <w:r w:rsidRPr="0099216F">
        <w:rPr>
          <w:rFonts w:ascii="Times New Roman" w:hAnsi="Times New Roman" w:cs="Times New Roman"/>
        </w:rPr>
        <w:t>AXI Peripheral Interconnect</w:t>
      </w:r>
    </w:p>
    <w:p w14:paraId="26AA6F31" w14:textId="77777777" w:rsidR="00896686" w:rsidRDefault="00000000" w:rsidP="001B58A4">
      <w:pPr>
        <w:spacing w:after="160" w:line="360" w:lineRule="auto"/>
      </w:pPr>
      <w:r w:rsidRPr="001B58A4">
        <w:rPr>
          <w:rFonts w:ascii="Times New Roman" w:hAnsi="Times New Roman" w:cs="Times New Roman"/>
          <w:sz w:val="24"/>
          <w:szCs w:val="24"/>
        </w:rPr>
        <w:t>All audio peripherals connect through a SmartConnect crossbar</w:t>
      </w:r>
      <w:r w:rsidRPr="001B58A4">
        <w:rPr>
          <w:sz w:val="24"/>
          <w:szCs w:val="24"/>
        </w:rPr>
        <w:t xml:space="preserve"> </w:t>
      </w:r>
      <w:r w:rsidRPr="001B58A4">
        <w:rPr>
          <w:rFonts w:ascii="Times New Roman" w:hAnsi="Times New Roman" w:cs="Times New Roman"/>
          <w:sz w:val="24"/>
          <w:szCs w:val="24"/>
        </w:rPr>
        <w:t>(</w:t>
      </w:r>
      <w:r>
        <w:rPr>
          <w:rFonts w:ascii="Courier New" w:eastAsia="Courier New" w:hAnsi="Courier New" w:cs="Courier New"/>
          <w:sz w:val="20"/>
          <w:szCs w:val="20"/>
          <w:shd w:val="clear" w:color="auto" w:fill="F2F2F2"/>
        </w:rPr>
        <w:t>smartconnect_1</w:t>
      </w:r>
      <w:r w:rsidRPr="001B58A4">
        <w:rPr>
          <w:rFonts w:ascii="Times New Roman" w:hAnsi="Times New Roman" w:cs="Times New Roman"/>
          <w:sz w:val="24"/>
          <w:szCs w:val="24"/>
        </w:rPr>
        <w:t>) with 8 master ports. The address assignments made in the TCL script correspond directly to the base addresses defined in the Linux application. The PWM GPIO sits at</w:t>
      </w:r>
      <w:r w:rsidRPr="001B58A4">
        <w:rPr>
          <w:sz w:val="24"/>
          <w:szCs w:val="24"/>
        </w:rPr>
        <w:t xml:space="preserve"> </w:t>
      </w:r>
      <w:r>
        <w:rPr>
          <w:rFonts w:ascii="Courier New" w:eastAsia="Courier New" w:hAnsi="Courier New" w:cs="Courier New"/>
          <w:sz w:val="20"/>
          <w:szCs w:val="20"/>
          <w:shd w:val="clear" w:color="auto" w:fill="F2F2F2"/>
        </w:rPr>
        <w:t>0x40000000</w:t>
      </w:r>
      <w:r w:rsidRPr="0099216F">
        <w:rPr>
          <w:rFonts w:ascii="Times New Roman" w:hAnsi="Times New Roman" w:cs="Times New Roman"/>
          <w:sz w:val="24"/>
          <w:szCs w:val="24"/>
        </w:rPr>
        <w:t>, the echo GPIO at</w:t>
      </w:r>
      <w:r w:rsidRPr="0099216F">
        <w:rPr>
          <w:sz w:val="24"/>
          <w:szCs w:val="24"/>
        </w:rPr>
        <w:t xml:space="preserve"> </w:t>
      </w:r>
      <w:r>
        <w:rPr>
          <w:rFonts w:ascii="Courier New" w:eastAsia="Courier New" w:hAnsi="Courier New" w:cs="Courier New"/>
          <w:sz w:val="20"/>
          <w:szCs w:val="20"/>
          <w:shd w:val="clear" w:color="auto" w:fill="F2F2F2"/>
        </w:rPr>
        <w:t>0x40010000</w:t>
      </w:r>
      <w:r w:rsidRPr="0099216F">
        <w:rPr>
          <w:rFonts w:ascii="Times New Roman" w:hAnsi="Times New Roman" w:cs="Times New Roman"/>
          <w:sz w:val="24"/>
          <w:szCs w:val="24"/>
        </w:rPr>
        <w:t>, the reverb GPIO at</w:t>
      </w:r>
      <w:r w:rsidRPr="0099216F">
        <w:rPr>
          <w:sz w:val="24"/>
          <w:szCs w:val="24"/>
        </w:rPr>
        <w:t xml:space="preserve"> </w:t>
      </w:r>
      <w:r>
        <w:rPr>
          <w:rFonts w:ascii="Courier New" w:eastAsia="Courier New" w:hAnsi="Courier New" w:cs="Courier New"/>
          <w:sz w:val="20"/>
          <w:szCs w:val="20"/>
          <w:shd w:val="clear" w:color="auto" w:fill="F2F2F2"/>
        </w:rPr>
        <w:t>0x40020000</w:t>
      </w:r>
      <w:r w:rsidRPr="0099216F">
        <w:rPr>
          <w:rFonts w:ascii="Times New Roman" w:hAnsi="Times New Roman" w:cs="Times New Roman"/>
          <w:sz w:val="24"/>
          <w:szCs w:val="24"/>
        </w:rPr>
        <w:t>, the XADC at</w:t>
      </w:r>
      <w:r w:rsidRPr="0099216F">
        <w:rPr>
          <w:sz w:val="24"/>
          <w:szCs w:val="24"/>
        </w:rPr>
        <w:t xml:space="preserve"> </w:t>
      </w:r>
      <w:r>
        <w:rPr>
          <w:rFonts w:ascii="Courier New" w:eastAsia="Courier New" w:hAnsi="Courier New" w:cs="Courier New"/>
          <w:sz w:val="20"/>
          <w:szCs w:val="20"/>
          <w:shd w:val="clear" w:color="auto" w:fill="F2F2F2"/>
        </w:rPr>
        <w:t>0x44A00000</w:t>
      </w:r>
      <w:r w:rsidRPr="0099216F">
        <w:rPr>
          <w:rFonts w:ascii="Times New Roman" w:hAnsi="Times New Roman" w:cs="Times New Roman"/>
          <w:sz w:val="24"/>
          <w:szCs w:val="24"/>
        </w:rPr>
        <w:t>, and the AXI CDMA at</w:t>
      </w:r>
      <w:r w:rsidRPr="0099216F">
        <w:rPr>
          <w:sz w:val="24"/>
          <w:szCs w:val="24"/>
        </w:rPr>
        <w:t xml:space="preserve"> </w:t>
      </w:r>
      <w:r>
        <w:rPr>
          <w:rFonts w:ascii="Courier New" w:eastAsia="Courier New" w:hAnsi="Courier New" w:cs="Courier New"/>
          <w:sz w:val="20"/>
          <w:szCs w:val="20"/>
          <w:shd w:val="clear" w:color="auto" w:fill="F2F2F2"/>
        </w:rPr>
        <w:t>0x44A10000</w:t>
      </w:r>
      <w:r>
        <w:t>.</w:t>
      </w:r>
    </w:p>
    <w:p w14:paraId="737862D8" w14:textId="77777777" w:rsidR="00896686" w:rsidRDefault="00896686">
      <w:pPr>
        <w:spacing w:after="80"/>
      </w:pPr>
    </w:p>
    <w:p w14:paraId="6C74F393" w14:textId="77777777" w:rsidR="00896686" w:rsidRDefault="00000000" w:rsidP="001B58A4">
      <w:pPr>
        <w:spacing w:after="160" w:line="360" w:lineRule="auto"/>
      </w:pPr>
      <w:r w:rsidRPr="0099216F">
        <w:rPr>
          <w:rFonts w:ascii="Times New Roman" w:hAnsi="Times New Roman" w:cs="Times New Roman"/>
          <w:sz w:val="24"/>
          <w:szCs w:val="24"/>
        </w:rPr>
        <w:t>Each effect module interfaces to the processor through a bidirectional AXI GPIO configured at 12 bits wide, where writing a sample to the GPIO output drives the hardware module's</w:t>
      </w:r>
      <w:r w:rsidRPr="0099216F">
        <w:rPr>
          <w:sz w:val="24"/>
          <w:szCs w:val="24"/>
        </w:rPr>
        <w:t xml:space="preserve"> </w:t>
      </w:r>
      <w:proofErr w:type="spellStart"/>
      <w:r>
        <w:rPr>
          <w:rFonts w:ascii="Courier New" w:eastAsia="Courier New" w:hAnsi="Courier New" w:cs="Courier New"/>
          <w:sz w:val="20"/>
          <w:szCs w:val="20"/>
          <w:shd w:val="clear" w:color="auto" w:fill="F2F2F2"/>
        </w:rPr>
        <w:t>sample_in</w:t>
      </w:r>
      <w:proofErr w:type="spellEnd"/>
      <w:r>
        <w:t xml:space="preserve"> </w:t>
      </w:r>
      <w:r w:rsidRPr="0099216F">
        <w:rPr>
          <w:rFonts w:ascii="Times New Roman" w:hAnsi="Times New Roman" w:cs="Times New Roman"/>
          <w:sz w:val="24"/>
          <w:szCs w:val="24"/>
        </w:rPr>
        <w:t>port and reading the GPIO input retrieves the processed result from</w:t>
      </w:r>
      <w:r>
        <w:t xml:space="preserve"> </w:t>
      </w:r>
      <w:proofErr w:type="spellStart"/>
      <w:r>
        <w:rPr>
          <w:rFonts w:ascii="Courier New" w:eastAsia="Courier New" w:hAnsi="Courier New" w:cs="Courier New"/>
          <w:sz w:val="20"/>
          <w:szCs w:val="20"/>
          <w:shd w:val="clear" w:color="auto" w:fill="F2F2F2"/>
        </w:rPr>
        <w:t>sample_out</w:t>
      </w:r>
      <w:proofErr w:type="spellEnd"/>
      <w:r w:rsidRPr="0099216F">
        <w:rPr>
          <w:rFonts w:ascii="Times New Roman" w:hAnsi="Times New Roman" w:cs="Times New Roman"/>
          <w:sz w:val="24"/>
          <w:szCs w:val="24"/>
        </w:rPr>
        <w:t>. The AXI CDMA</w:t>
      </w:r>
      <w:r w:rsidRPr="0099216F">
        <w:rPr>
          <w:sz w:val="24"/>
          <w:szCs w:val="24"/>
        </w:rPr>
        <w:t xml:space="preserve"> </w:t>
      </w:r>
      <w:r w:rsidRPr="0099216F">
        <w:rPr>
          <w:rFonts w:ascii="Times New Roman" w:hAnsi="Times New Roman" w:cs="Times New Roman"/>
          <w:sz w:val="24"/>
          <w:szCs w:val="24"/>
        </w:rPr>
        <w:t>(</w:t>
      </w:r>
      <w:proofErr w:type="spellStart"/>
      <w:r>
        <w:rPr>
          <w:rFonts w:ascii="Courier New" w:eastAsia="Courier New" w:hAnsi="Courier New" w:cs="Courier New"/>
          <w:sz w:val="20"/>
          <w:szCs w:val="20"/>
          <w:shd w:val="clear" w:color="auto" w:fill="F2F2F2"/>
        </w:rPr>
        <w:t>audio_cdma</w:t>
      </w:r>
      <w:proofErr w:type="spellEnd"/>
      <w:r w:rsidRPr="0099216F">
        <w:rPr>
          <w:rFonts w:ascii="Times New Roman" w:hAnsi="Times New Roman" w:cs="Times New Roman"/>
          <w:sz w:val="24"/>
          <w:szCs w:val="24"/>
        </w:rPr>
        <w:t>) is instantiated in simple mode with no scatter-gather, which allows the passthrough path to move samples from the XADC register directly into the PWM GPIO register without any CPU involvement after the initial configuration.</w:t>
      </w:r>
    </w:p>
    <w:p w14:paraId="5DB13906" w14:textId="77777777" w:rsidR="00896686" w:rsidRDefault="00896686">
      <w:pPr>
        <w:pBdr>
          <w:bottom w:val="single" w:sz="6" w:space="4" w:color="2E5F8A"/>
        </w:pBdr>
        <w:spacing w:after="160"/>
      </w:pPr>
    </w:p>
    <w:p w14:paraId="72E5874C" w14:textId="58BBBE18" w:rsidR="00896686" w:rsidRPr="007E432A" w:rsidRDefault="00E31C65">
      <w:pPr>
        <w:pStyle w:val="Heading1"/>
        <w:rPr>
          <w:rFonts w:ascii="Times New Roman" w:hAnsi="Times New Roman" w:cs="Times New Roman"/>
        </w:rPr>
      </w:pPr>
      <w:r w:rsidRPr="007E432A">
        <w:rPr>
          <w:rFonts w:ascii="Times New Roman" w:hAnsi="Times New Roman" w:cs="Times New Roman"/>
        </w:rPr>
        <w:t>4</w:t>
      </w:r>
      <w:proofErr w:type="gramStart"/>
      <w:r w:rsidRPr="007E432A">
        <w:rPr>
          <w:rFonts w:ascii="Times New Roman" w:hAnsi="Times New Roman" w:cs="Times New Roman"/>
        </w:rPr>
        <w:t>.  FPGA</w:t>
      </w:r>
      <w:proofErr w:type="gramEnd"/>
      <w:r w:rsidRPr="007E432A">
        <w:rPr>
          <w:rFonts w:ascii="Times New Roman" w:hAnsi="Times New Roman" w:cs="Times New Roman"/>
        </w:rPr>
        <w:t xml:space="preserve"> Hardware Effects</w:t>
      </w:r>
    </w:p>
    <w:p w14:paraId="6A8472EE" w14:textId="77777777" w:rsidR="00896686" w:rsidRPr="0099216F" w:rsidRDefault="00000000">
      <w:pPr>
        <w:pStyle w:val="Heading2"/>
        <w:rPr>
          <w:rFonts w:ascii="Times New Roman" w:hAnsi="Times New Roman" w:cs="Times New Roman"/>
        </w:rPr>
      </w:pPr>
      <w:r w:rsidRPr="0099216F">
        <w:rPr>
          <w:rFonts w:ascii="Times New Roman" w:hAnsi="Times New Roman" w:cs="Times New Roman"/>
        </w:rPr>
        <w:lastRenderedPageBreak/>
        <w:t>Clock Divider</w:t>
      </w:r>
    </w:p>
    <w:p w14:paraId="763A0C45" w14:textId="77777777" w:rsidR="00896686" w:rsidRPr="0099216F" w:rsidRDefault="00000000" w:rsidP="001B58A4">
      <w:pPr>
        <w:spacing w:after="160" w:line="360" w:lineRule="auto"/>
        <w:rPr>
          <w:rFonts w:ascii="Times New Roman" w:hAnsi="Times New Roman" w:cs="Times New Roman"/>
          <w:sz w:val="24"/>
          <w:szCs w:val="24"/>
        </w:rPr>
      </w:pPr>
      <w:r w:rsidRPr="0099216F">
        <w:rPr>
          <w:rFonts w:ascii="Times New Roman" w:hAnsi="Times New Roman" w:cs="Times New Roman"/>
          <w:sz w:val="24"/>
          <w:szCs w:val="24"/>
        </w:rPr>
        <w:t xml:space="preserve">Both effect modules share a common clock divider written in </w:t>
      </w:r>
      <w:proofErr w:type="spellStart"/>
      <w:r w:rsidRPr="0099216F">
        <w:rPr>
          <w:rFonts w:ascii="Times New Roman" w:hAnsi="Times New Roman" w:cs="Times New Roman"/>
          <w:sz w:val="24"/>
          <w:szCs w:val="24"/>
        </w:rPr>
        <w:t>SystemVerilog</w:t>
      </w:r>
      <w:proofErr w:type="spellEnd"/>
      <w:r w:rsidRPr="0099216F">
        <w:rPr>
          <w:rFonts w:ascii="Times New Roman" w:hAnsi="Times New Roman" w:cs="Times New Roman"/>
          <w:sz w:val="24"/>
          <w:szCs w:val="24"/>
        </w:rPr>
        <w:t xml:space="preserve"> that generates a 48 kHz sample-rate </w:t>
      </w:r>
      <w:proofErr w:type="gramStart"/>
      <w:r w:rsidRPr="0099216F">
        <w:rPr>
          <w:rFonts w:ascii="Times New Roman" w:hAnsi="Times New Roman" w:cs="Times New Roman"/>
          <w:sz w:val="24"/>
          <w:szCs w:val="24"/>
        </w:rPr>
        <w:t>enable</w:t>
      </w:r>
      <w:proofErr w:type="gramEnd"/>
      <w:r w:rsidRPr="0099216F">
        <w:rPr>
          <w:rFonts w:ascii="Times New Roman" w:hAnsi="Times New Roman" w:cs="Times New Roman"/>
          <w:sz w:val="24"/>
          <w:szCs w:val="24"/>
        </w:rPr>
        <w:t xml:space="preserve"> pulse from the 100 MHz system clock. Rather than a simple counter, it uses a fractional accumulator approach.</w:t>
      </w:r>
    </w:p>
    <w:p w14:paraId="2BF59DEA" w14:textId="77777777" w:rsidR="00896686" w:rsidRDefault="00896686">
      <w:pPr>
        <w:spacing w:after="80"/>
      </w:pPr>
    </w:p>
    <w:p w14:paraId="08B7F4C0" w14:textId="77777777" w:rsidR="00896686" w:rsidRDefault="00000000">
      <w:pPr>
        <w:shd w:val="clear" w:color="auto" w:fill="F2F2F2"/>
        <w:ind w:left="720"/>
      </w:pPr>
      <w:r>
        <w:rPr>
          <w:rFonts w:ascii="Courier New" w:eastAsia="Courier New" w:hAnsi="Courier New" w:cs="Courier New"/>
          <w:sz w:val="18"/>
          <w:szCs w:val="18"/>
        </w:rPr>
        <w:t>acc &lt;= acc + SAMPLE_RATE;</w:t>
      </w:r>
    </w:p>
    <w:p w14:paraId="14351BF4" w14:textId="77777777" w:rsidR="00896686" w:rsidRDefault="00000000">
      <w:pPr>
        <w:shd w:val="clear" w:color="auto" w:fill="F2F2F2"/>
        <w:ind w:left="720"/>
      </w:pPr>
      <w:r>
        <w:rPr>
          <w:rFonts w:ascii="Courier New" w:eastAsia="Courier New" w:hAnsi="Courier New" w:cs="Courier New"/>
          <w:sz w:val="18"/>
          <w:szCs w:val="18"/>
        </w:rPr>
        <w:t>if (acc &gt;= CLK_FREQ) begin</w:t>
      </w:r>
    </w:p>
    <w:p w14:paraId="547E2DF1" w14:textId="77777777" w:rsidR="00896686" w:rsidRDefault="00000000">
      <w:pPr>
        <w:shd w:val="clear" w:color="auto" w:fill="F2F2F2"/>
        <w:ind w:left="720"/>
      </w:pPr>
      <w:r>
        <w:rPr>
          <w:rFonts w:ascii="Courier New" w:eastAsia="Courier New" w:hAnsi="Courier New" w:cs="Courier New"/>
          <w:sz w:val="18"/>
          <w:szCs w:val="18"/>
        </w:rPr>
        <w:t xml:space="preserve">    acc &lt;= acc - CLK_FREQ;</w:t>
      </w:r>
    </w:p>
    <w:p w14:paraId="07B54946" w14:textId="77777777" w:rsidR="00896686" w:rsidRDefault="00000000">
      <w:pPr>
        <w:shd w:val="clear" w:color="auto" w:fill="F2F2F2"/>
        <w:ind w:left="720"/>
      </w:pPr>
      <w:r>
        <w:rPr>
          <w:rFonts w:ascii="Courier New" w:eastAsia="Courier New" w:hAnsi="Courier New" w:cs="Courier New"/>
          <w:sz w:val="18"/>
          <w:szCs w:val="18"/>
        </w:rPr>
        <w:t xml:space="preserve">    out &lt;= 1;</w:t>
      </w:r>
    </w:p>
    <w:p w14:paraId="50C8CA49" w14:textId="77777777" w:rsidR="00896686" w:rsidRDefault="00000000">
      <w:pPr>
        <w:shd w:val="clear" w:color="auto" w:fill="F2F2F2"/>
        <w:ind w:left="720"/>
      </w:pPr>
      <w:r>
        <w:rPr>
          <w:rFonts w:ascii="Courier New" w:eastAsia="Courier New" w:hAnsi="Courier New" w:cs="Courier New"/>
          <w:sz w:val="18"/>
          <w:szCs w:val="18"/>
        </w:rPr>
        <w:t>end else begin</w:t>
      </w:r>
    </w:p>
    <w:p w14:paraId="420533C7" w14:textId="77777777" w:rsidR="00896686" w:rsidRDefault="00000000">
      <w:pPr>
        <w:shd w:val="clear" w:color="auto" w:fill="F2F2F2"/>
        <w:ind w:left="720"/>
      </w:pPr>
      <w:r>
        <w:rPr>
          <w:rFonts w:ascii="Courier New" w:eastAsia="Courier New" w:hAnsi="Courier New" w:cs="Courier New"/>
          <w:sz w:val="18"/>
          <w:szCs w:val="18"/>
        </w:rPr>
        <w:t xml:space="preserve">    out &lt;= 0;</w:t>
      </w:r>
    </w:p>
    <w:p w14:paraId="5CA02A4A" w14:textId="77777777" w:rsidR="00896686" w:rsidRDefault="00000000">
      <w:pPr>
        <w:shd w:val="clear" w:color="auto" w:fill="F2F2F2"/>
        <w:ind w:left="720"/>
      </w:pPr>
      <w:r>
        <w:rPr>
          <w:rFonts w:ascii="Courier New" w:eastAsia="Courier New" w:hAnsi="Courier New" w:cs="Courier New"/>
          <w:sz w:val="18"/>
          <w:szCs w:val="18"/>
        </w:rPr>
        <w:t>end</w:t>
      </w:r>
    </w:p>
    <w:p w14:paraId="0783404A" w14:textId="77777777" w:rsidR="00896686" w:rsidRDefault="00896686">
      <w:pPr>
        <w:spacing w:after="120"/>
      </w:pPr>
    </w:p>
    <w:p w14:paraId="5145FD78" w14:textId="77777777" w:rsidR="00896686" w:rsidRPr="0099216F" w:rsidRDefault="00000000" w:rsidP="001B58A4">
      <w:pPr>
        <w:spacing w:after="160" w:line="360" w:lineRule="auto"/>
        <w:rPr>
          <w:rFonts w:ascii="Times New Roman" w:hAnsi="Times New Roman" w:cs="Times New Roman"/>
          <w:sz w:val="24"/>
          <w:szCs w:val="24"/>
        </w:rPr>
      </w:pPr>
      <w:r w:rsidRPr="0099216F">
        <w:rPr>
          <w:rFonts w:ascii="Times New Roman" w:hAnsi="Times New Roman" w:cs="Times New Roman"/>
          <w:sz w:val="24"/>
          <w:szCs w:val="24"/>
        </w:rPr>
        <w:t>With SAMPLE_RATE = 48000 and CLK_FREQ = 100000000, the accumulator overflows at the correct average rate with very low jitter. A drifting sample clock causes audible pitch artifacts, so the fractional accumulator is preferable to a plain integer divider here.</w:t>
      </w:r>
    </w:p>
    <w:p w14:paraId="0519D357" w14:textId="77777777" w:rsidR="00896686" w:rsidRPr="0099216F" w:rsidRDefault="00000000">
      <w:pPr>
        <w:pStyle w:val="Heading2"/>
        <w:rPr>
          <w:rFonts w:ascii="Times New Roman" w:hAnsi="Times New Roman" w:cs="Times New Roman"/>
        </w:rPr>
      </w:pPr>
      <w:r w:rsidRPr="0099216F">
        <w:rPr>
          <w:rFonts w:ascii="Times New Roman" w:hAnsi="Times New Roman" w:cs="Times New Roman"/>
        </w:rPr>
        <w:t>Echo</w:t>
      </w:r>
    </w:p>
    <w:p w14:paraId="4ACD75EA" w14:textId="77777777" w:rsidR="00896686" w:rsidRPr="0099216F" w:rsidRDefault="00000000" w:rsidP="001B58A4">
      <w:pPr>
        <w:spacing w:after="160" w:line="360" w:lineRule="auto"/>
        <w:rPr>
          <w:rFonts w:ascii="Times New Roman" w:hAnsi="Times New Roman" w:cs="Times New Roman"/>
          <w:sz w:val="24"/>
          <w:szCs w:val="24"/>
        </w:rPr>
      </w:pPr>
      <w:r w:rsidRPr="0099216F">
        <w:rPr>
          <w:rFonts w:ascii="Times New Roman" w:hAnsi="Times New Roman" w:cs="Times New Roman"/>
          <w:sz w:val="24"/>
          <w:szCs w:val="24"/>
        </w:rPr>
        <w:t>The echo module maintains a 48000-sample circular buffer, giving exactly one second of delay at 48 kHz. On each tick of the sample clock, the module reads the delayed sample, writes the current input, and advances both read and write pointers with wrapping logic. The output mixes the current input with a half-amplitude version of the delayed sample.</w:t>
      </w:r>
    </w:p>
    <w:p w14:paraId="47316C85" w14:textId="77777777" w:rsidR="00896686" w:rsidRDefault="00896686">
      <w:pPr>
        <w:spacing w:after="80"/>
      </w:pPr>
    </w:p>
    <w:p w14:paraId="4E1D1457" w14:textId="77777777" w:rsidR="00896686" w:rsidRDefault="00000000">
      <w:pPr>
        <w:shd w:val="clear" w:color="auto" w:fill="F2F2F2"/>
        <w:ind w:left="720"/>
      </w:pPr>
      <w:r>
        <w:rPr>
          <w:rFonts w:ascii="Courier New" w:eastAsia="Courier New" w:hAnsi="Courier New" w:cs="Courier New"/>
          <w:sz w:val="18"/>
          <w:szCs w:val="18"/>
        </w:rPr>
        <w:t xml:space="preserve">sum = </w:t>
      </w:r>
      <w:proofErr w:type="spellStart"/>
      <w:r>
        <w:rPr>
          <w:rFonts w:ascii="Courier New" w:eastAsia="Courier New" w:hAnsi="Courier New" w:cs="Courier New"/>
          <w:sz w:val="18"/>
          <w:szCs w:val="18"/>
        </w:rPr>
        <w:t>sample_in</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delayed_sample</w:t>
      </w:r>
      <w:proofErr w:type="spellEnd"/>
      <w:r>
        <w:rPr>
          <w:rFonts w:ascii="Courier New" w:eastAsia="Courier New" w:hAnsi="Courier New" w:cs="Courier New"/>
          <w:sz w:val="18"/>
          <w:szCs w:val="18"/>
        </w:rPr>
        <w:t xml:space="preserve"> &gt;&gt;&gt; 1);</w:t>
      </w:r>
    </w:p>
    <w:p w14:paraId="4CA22845" w14:textId="77777777" w:rsidR="00896686" w:rsidRDefault="00896686">
      <w:pPr>
        <w:spacing w:after="120"/>
      </w:pPr>
    </w:p>
    <w:p w14:paraId="03EFB0AB" w14:textId="77777777" w:rsidR="00896686" w:rsidRDefault="00000000" w:rsidP="001B58A4">
      <w:pPr>
        <w:spacing w:after="160" w:line="360" w:lineRule="auto"/>
      </w:pPr>
      <w:r w:rsidRPr="007E432A">
        <w:rPr>
          <w:rFonts w:ascii="Times New Roman" w:hAnsi="Times New Roman" w:cs="Times New Roman"/>
          <w:sz w:val="24"/>
          <w:szCs w:val="24"/>
        </w:rPr>
        <w:t>Saturating guard logic clamps the result to the 12-bit signed range before it is written to</w:t>
      </w:r>
      <w:r w:rsidRPr="007E432A">
        <w:rPr>
          <w:sz w:val="24"/>
          <w:szCs w:val="24"/>
        </w:rPr>
        <w:t xml:space="preserve"> </w:t>
      </w:r>
      <w:proofErr w:type="spellStart"/>
      <w:r>
        <w:rPr>
          <w:rFonts w:ascii="Courier New" w:eastAsia="Courier New" w:hAnsi="Courier New" w:cs="Courier New"/>
          <w:sz w:val="20"/>
          <w:szCs w:val="20"/>
          <w:shd w:val="clear" w:color="auto" w:fill="F2F2F2"/>
        </w:rPr>
        <w:t>sample_out</w:t>
      </w:r>
      <w:proofErr w:type="spellEnd"/>
      <w:r w:rsidRPr="007E432A">
        <w:rPr>
          <w:rFonts w:ascii="Times New Roman" w:hAnsi="Times New Roman" w:cs="Times New Roman"/>
          <w:sz w:val="24"/>
          <w:szCs w:val="24"/>
        </w:rPr>
        <w:t>, preventing wrap-around distortion if the sum overflows the signed boundary.</w:t>
      </w:r>
    </w:p>
    <w:p w14:paraId="1D593C2E" w14:textId="77777777" w:rsidR="00896686" w:rsidRPr="007E432A" w:rsidRDefault="00000000">
      <w:pPr>
        <w:pStyle w:val="Heading2"/>
        <w:rPr>
          <w:rFonts w:ascii="Times New Roman" w:hAnsi="Times New Roman" w:cs="Times New Roman"/>
        </w:rPr>
      </w:pPr>
      <w:r w:rsidRPr="007E432A">
        <w:rPr>
          <w:rFonts w:ascii="Times New Roman" w:hAnsi="Times New Roman" w:cs="Times New Roman"/>
        </w:rPr>
        <w:t>Reverb</w:t>
      </w:r>
    </w:p>
    <w:p w14:paraId="03668310" w14:textId="77777777" w:rsidR="00896686" w:rsidRPr="007E432A" w:rsidRDefault="00000000" w:rsidP="001B58A4">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 xml:space="preserve">The reverb module uses the same circular buffer structure but with a 4800-sample delay (100 </w:t>
      </w:r>
      <w:proofErr w:type="spellStart"/>
      <w:r w:rsidRPr="007E432A">
        <w:rPr>
          <w:rFonts w:ascii="Times New Roman" w:hAnsi="Times New Roman" w:cs="Times New Roman"/>
          <w:sz w:val="24"/>
          <w:szCs w:val="24"/>
        </w:rPr>
        <w:t>ms</w:t>
      </w:r>
      <w:proofErr w:type="spellEnd"/>
      <w:r w:rsidRPr="007E432A">
        <w:rPr>
          <w:rFonts w:ascii="Times New Roman" w:hAnsi="Times New Roman" w:cs="Times New Roman"/>
          <w:sz w:val="24"/>
          <w:szCs w:val="24"/>
        </w:rPr>
        <w:t xml:space="preserve"> at 48 kHz) and a recursive feedback path. The key difference from the echo module is in the buffer write.</w:t>
      </w:r>
    </w:p>
    <w:p w14:paraId="0EBEA1D5" w14:textId="77777777" w:rsidR="00896686" w:rsidRDefault="00896686" w:rsidP="001B58A4">
      <w:pPr>
        <w:spacing w:after="80" w:line="360" w:lineRule="auto"/>
      </w:pPr>
    </w:p>
    <w:p w14:paraId="42531184" w14:textId="77777777" w:rsidR="00896686" w:rsidRDefault="00000000" w:rsidP="001B58A4">
      <w:pPr>
        <w:shd w:val="clear" w:color="auto" w:fill="F2F2F2"/>
        <w:spacing w:line="360" w:lineRule="auto"/>
        <w:ind w:left="720"/>
      </w:pPr>
      <w:r>
        <w:rPr>
          <w:rFonts w:ascii="Courier New" w:eastAsia="Courier New" w:hAnsi="Courier New" w:cs="Courier New"/>
          <w:sz w:val="18"/>
          <w:szCs w:val="18"/>
        </w:rPr>
        <w:t>buffer[</w:t>
      </w:r>
      <w:proofErr w:type="spellStart"/>
      <w:r>
        <w:rPr>
          <w:rFonts w:ascii="Courier New" w:eastAsia="Courier New" w:hAnsi="Courier New" w:cs="Courier New"/>
          <w:sz w:val="18"/>
          <w:szCs w:val="18"/>
        </w:rPr>
        <w:t>wr_ptr</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sample_in</w:t>
      </w:r>
      <w:proofErr w:type="spellEnd"/>
      <w:r>
        <w:rPr>
          <w:rFonts w:ascii="Courier New" w:eastAsia="Courier New" w:hAnsi="Courier New" w:cs="Courier New"/>
          <w:sz w:val="18"/>
          <w:szCs w:val="18"/>
        </w:rPr>
        <w:t xml:space="preserve"> + (buffer[</w:t>
      </w:r>
      <w:proofErr w:type="spellStart"/>
      <w:r>
        <w:rPr>
          <w:rFonts w:ascii="Courier New" w:eastAsia="Courier New" w:hAnsi="Courier New" w:cs="Courier New"/>
          <w:sz w:val="18"/>
          <w:szCs w:val="18"/>
        </w:rPr>
        <w:t>rd_ptr</w:t>
      </w:r>
      <w:proofErr w:type="spellEnd"/>
      <w:r>
        <w:rPr>
          <w:rFonts w:ascii="Courier New" w:eastAsia="Courier New" w:hAnsi="Courier New" w:cs="Courier New"/>
          <w:sz w:val="18"/>
          <w:szCs w:val="18"/>
        </w:rPr>
        <w:t>] &gt;&gt;&gt; 3);</w:t>
      </w:r>
    </w:p>
    <w:p w14:paraId="07D3C415" w14:textId="77777777" w:rsidR="00896686" w:rsidRDefault="00896686" w:rsidP="001B58A4">
      <w:pPr>
        <w:spacing w:after="120" w:line="360" w:lineRule="auto"/>
      </w:pPr>
    </w:p>
    <w:p w14:paraId="621605E9" w14:textId="77777777" w:rsidR="00896686" w:rsidRDefault="00000000" w:rsidP="001B58A4">
      <w:pPr>
        <w:spacing w:after="160" w:line="360" w:lineRule="auto"/>
      </w:pPr>
      <w:r w:rsidRPr="007E432A">
        <w:rPr>
          <w:rFonts w:ascii="Times New Roman" w:hAnsi="Times New Roman" w:cs="Times New Roman"/>
          <w:sz w:val="24"/>
          <w:szCs w:val="24"/>
        </w:rPr>
        <w:lastRenderedPageBreak/>
        <w:t>This line folds a small fraction of the current buffer contents back into each new write, so reflections build on top of earlier reflections and gradually die down. The output is computed as</w:t>
      </w:r>
      <w:r w:rsidRPr="007E432A">
        <w:rPr>
          <w:sz w:val="24"/>
          <w:szCs w:val="24"/>
        </w:rPr>
        <w:t xml:space="preserve"> </w:t>
      </w:r>
      <w:proofErr w:type="spellStart"/>
      <w:r>
        <w:rPr>
          <w:rFonts w:ascii="Courier New" w:eastAsia="Courier New" w:hAnsi="Courier New" w:cs="Courier New"/>
          <w:sz w:val="20"/>
          <w:szCs w:val="20"/>
          <w:shd w:val="clear" w:color="auto" w:fill="F2F2F2"/>
        </w:rPr>
        <w:t>sample_in</w:t>
      </w:r>
      <w:proofErr w:type="spellEnd"/>
      <w:r>
        <w:rPr>
          <w:rFonts w:ascii="Courier New" w:eastAsia="Courier New" w:hAnsi="Courier New" w:cs="Courier New"/>
          <w:sz w:val="20"/>
          <w:szCs w:val="20"/>
          <w:shd w:val="clear" w:color="auto" w:fill="F2F2F2"/>
        </w:rPr>
        <w:t xml:space="preserve"> + (</w:t>
      </w:r>
      <w:proofErr w:type="spellStart"/>
      <w:r>
        <w:rPr>
          <w:rFonts w:ascii="Courier New" w:eastAsia="Courier New" w:hAnsi="Courier New" w:cs="Courier New"/>
          <w:sz w:val="20"/>
          <w:szCs w:val="20"/>
          <w:shd w:val="clear" w:color="auto" w:fill="F2F2F2"/>
        </w:rPr>
        <w:t>delayed_sample</w:t>
      </w:r>
      <w:proofErr w:type="spellEnd"/>
      <w:r>
        <w:rPr>
          <w:rFonts w:ascii="Courier New" w:eastAsia="Courier New" w:hAnsi="Courier New" w:cs="Courier New"/>
          <w:sz w:val="20"/>
          <w:szCs w:val="20"/>
          <w:shd w:val="clear" w:color="auto" w:fill="F2F2F2"/>
        </w:rPr>
        <w:t xml:space="preserve"> &gt;&gt;&gt; 3)</w:t>
      </w:r>
      <w:r w:rsidRPr="007E432A">
        <w:rPr>
          <w:rFonts w:ascii="Times New Roman" w:hAnsi="Times New Roman" w:cs="Times New Roman"/>
          <w:sz w:val="24"/>
          <w:szCs w:val="24"/>
        </w:rPr>
        <w:t>, attenuating the delayed component to one-eighth amplitude. This is a gentler blend than the echo module which uses one-half attenuation (</w:t>
      </w:r>
      <w:r>
        <w:rPr>
          <w:rFonts w:ascii="Courier New" w:eastAsia="Courier New" w:hAnsi="Courier New" w:cs="Courier New"/>
          <w:sz w:val="20"/>
          <w:szCs w:val="20"/>
          <w:shd w:val="clear" w:color="auto" w:fill="F2F2F2"/>
        </w:rPr>
        <w:t>&gt;&gt;&gt; 1</w:t>
      </w:r>
      <w:r w:rsidRPr="007E432A">
        <w:rPr>
          <w:rFonts w:ascii="Times New Roman" w:hAnsi="Times New Roman" w:cs="Times New Roman"/>
          <w:sz w:val="24"/>
          <w:szCs w:val="24"/>
        </w:rPr>
        <w:t>). The same 12-bit saturation guard from the echo module is applied to prevent overflow. The reverb delay is intentionally much shorter than the echo delay because the recursive feedback means the effect accumulates over many passes rather than producing a single clean repeat.</w:t>
      </w:r>
    </w:p>
    <w:p w14:paraId="01EDA2E6" w14:textId="77777777" w:rsidR="00896686" w:rsidRPr="007E432A" w:rsidRDefault="00000000">
      <w:pPr>
        <w:pStyle w:val="Heading2"/>
        <w:rPr>
          <w:rFonts w:ascii="Times New Roman" w:hAnsi="Times New Roman" w:cs="Times New Roman"/>
        </w:rPr>
      </w:pPr>
      <w:r w:rsidRPr="007E432A">
        <w:rPr>
          <w:rFonts w:ascii="Times New Roman" w:hAnsi="Times New Roman" w:cs="Times New Roman"/>
        </w:rPr>
        <w:t>Verilog Wrappers and Block Design Integration</w:t>
      </w:r>
    </w:p>
    <w:p w14:paraId="148F1093" w14:textId="77777777" w:rsidR="00896686" w:rsidRPr="007E432A" w:rsidRDefault="00000000" w:rsidP="001B58A4">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Both effect modules are wrapped in plain Verilog wrapper files (</w:t>
      </w:r>
      <w:proofErr w:type="spellStart"/>
      <w:r>
        <w:rPr>
          <w:rFonts w:ascii="Courier New" w:eastAsia="Courier New" w:hAnsi="Courier New" w:cs="Courier New"/>
          <w:sz w:val="20"/>
          <w:szCs w:val="20"/>
          <w:shd w:val="clear" w:color="auto" w:fill="F2F2F2"/>
        </w:rPr>
        <w:t>echo_</w:t>
      </w:r>
      <w:proofErr w:type="gramStart"/>
      <w:r>
        <w:rPr>
          <w:rFonts w:ascii="Courier New" w:eastAsia="Courier New" w:hAnsi="Courier New" w:cs="Courier New"/>
          <w:sz w:val="20"/>
          <w:szCs w:val="20"/>
          <w:shd w:val="clear" w:color="auto" w:fill="F2F2F2"/>
        </w:rPr>
        <w:t>wrapper.v</w:t>
      </w:r>
      <w:proofErr w:type="spellEnd"/>
      <w:proofErr w:type="gramEnd"/>
      <w:r>
        <w:t xml:space="preserve"> </w:t>
      </w:r>
      <w:r w:rsidRPr="007E432A">
        <w:rPr>
          <w:rFonts w:ascii="Times New Roman" w:hAnsi="Times New Roman" w:cs="Times New Roman"/>
          <w:sz w:val="24"/>
          <w:szCs w:val="24"/>
        </w:rPr>
        <w:t>and</w:t>
      </w:r>
      <w:r w:rsidRPr="007E432A">
        <w:rPr>
          <w:sz w:val="24"/>
          <w:szCs w:val="24"/>
        </w:rPr>
        <w:t xml:space="preserve"> </w:t>
      </w:r>
      <w:proofErr w:type="spellStart"/>
      <w:r>
        <w:rPr>
          <w:rFonts w:ascii="Courier New" w:eastAsia="Courier New" w:hAnsi="Courier New" w:cs="Courier New"/>
          <w:sz w:val="20"/>
          <w:szCs w:val="20"/>
          <w:shd w:val="clear" w:color="auto" w:fill="F2F2F2"/>
        </w:rPr>
        <w:t>reverb_</w:t>
      </w:r>
      <w:proofErr w:type="gramStart"/>
      <w:r>
        <w:rPr>
          <w:rFonts w:ascii="Courier New" w:eastAsia="Courier New" w:hAnsi="Courier New" w:cs="Courier New"/>
          <w:sz w:val="20"/>
          <w:szCs w:val="20"/>
          <w:shd w:val="clear" w:color="auto" w:fill="F2F2F2"/>
        </w:rPr>
        <w:t>wrapper.v</w:t>
      </w:r>
      <w:proofErr w:type="spellEnd"/>
      <w:proofErr w:type="gramEnd"/>
      <w:r w:rsidRPr="007E432A">
        <w:rPr>
          <w:rFonts w:ascii="Times New Roman" w:hAnsi="Times New Roman" w:cs="Times New Roman"/>
          <w:sz w:val="24"/>
          <w:szCs w:val="24"/>
        </w:rPr>
        <w:t xml:space="preserve">) that expose unsigned ports. This was necessary because the AXI GPIO IP in </w:t>
      </w:r>
      <w:proofErr w:type="spellStart"/>
      <w:r w:rsidRPr="007E432A">
        <w:rPr>
          <w:rFonts w:ascii="Times New Roman" w:hAnsi="Times New Roman" w:cs="Times New Roman"/>
          <w:sz w:val="24"/>
          <w:szCs w:val="24"/>
        </w:rPr>
        <w:t>Vivado</w:t>
      </w:r>
      <w:proofErr w:type="spellEnd"/>
      <w:r w:rsidRPr="007E432A">
        <w:rPr>
          <w:rFonts w:ascii="Times New Roman" w:hAnsi="Times New Roman" w:cs="Times New Roman"/>
          <w:sz w:val="24"/>
          <w:szCs w:val="24"/>
        </w:rPr>
        <w:t xml:space="preserve"> expects standard Verilog-compatible port types, while the inner modules use </w:t>
      </w:r>
      <w:proofErr w:type="spellStart"/>
      <w:r w:rsidRPr="007E432A">
        <w:rPr>
          <w:rFonts w:ascii="Times New Roman" w:hAnsi="Times New Roman" w:cs="Times New Roman"/>
          <w:sz w:val="24"/>
          <w:szCs w:val="24"/>
        </w:rPr>
        <w:t>SystemVerilog</w:t>
      </w:r>
      <w:proofErr w:type="spellEnd"/>
      <w:r w:rsidRPr="007E432A">
        <w:rPr>
          <w:rFonts w:ascii="Times New Roman" w:hAnsi="Times New Roman" w:cs="Times New Roman"/>
          <w:sz w:val="24"/>
          <w:szCs w:val="24"/>
        </w:rPr>
        <w:t xml:space="preserve"> signed logic types. The wrappers simply instantiate the inner module and pass signals through, allowing </w:t>
      </w:r>
      <w:proofErr w:type="spellStart"/>
      <w:r w:rsidRPr="007E432A">
        <w:rPr>
          <w:rFonts w:ascii="Times New Roman" w:hAnsi="Times New Roman" w:cs="Times New Roman"/>
          <w:sz w:val="24"/>
          <w:szCs w:val="24"/>
        </w:rPr>
        <w:t>Vivado</w:t>
      </w:r>
      <w:proofErr w:type="spellEnd"/>
      <w:r w:rsidRPr="007E432A">
        <w:rPr>
          <w:rFonts w:ascii="Times New Roman" w:hAnsi="Times New Roman" w:cs="Times New Roman"/>
          <w:sz w:val="24"/>
          <w:szCs w:val="24"/>
        </w:rPr>
        <w:t xml:space="preserve"> to treat them as black-box module references in the block design.</w:t>
      </w:r>
    </w:p>
    <w:p w14:paraId="4F7B81AA" w14:textId="77777777" w:rsidR="00896686" w:rsidRPr="007E432A" w:rsidRDefault="00896686">
      <w:pPr>
        <w:spacing w:after="80"/>
        <w:rPr>
          <w:rFonts w:ascii="Times New Roman" w:hAnsi="Times New Roman" w:cs="Times New Roman"/>
          <w:sz w:val="24"/>
          <w:szCs w:val="24"/>
        </w:rPr>
      </w:pPr>
    </w:p>
    <w:p w14:paraId="502A3252" w14:textId="77777777" w:rsidR="00896686" w:rsidRPr="007E432A" w:rsidRDefault="00000000" w:rsidP="001B58A4">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The TCL script wires each wrapper directly into its paired AXI GPIO: the GPIO output bus drives</w:t>
      </w:r>
      <w:r w:rsidRPr="007E432A">
        <w:rPr>
          <w:sz w:val="24"/>
          <w:szCs w:val="24"/>
        </w:rPr>
        <w:t xml:space="preserve"> </w:t>
      </w:r>
      <w:proofErr w:type="spellStart"/>
      <w:r>
        <w:rPr>
          <w:rFonts w:ascii="Courier New" w:eastAsia="Courier New" w:hAnsi="Courier New" w:cs="Courier New"/>
          <w:sz w:val="20"/>
          <w:szCs w:val="20"/>
          <w:shd w:val="clear" w:color="auto" w:fill="F2F2F2"/>
        </w:rPr>
        <w:t>sample_in</w:t>
      </w:r>
      <w:proofErr w:type="spellEnd"/>
      <w:r>
        <w:t xml:space="preserve"> </w:t>
      </w:r>
      <w:r w:rsidRPr="007E432A">
        <w:rPr>
          <w:rFonts w:ascii="Times New Roman" w:hAnsi="Times New Roman" w:cs="Times New Roman"/>
          <w:sz w:val="24"/>
          <w:szCs w:val="24"/>
        </w:rPr>
        <w:t>and the GPIO input bus reads</w:t>
      </w:r>
      <w:r w:rsidRPr="007E432A">
        <w:rPr>
          <w:sz w:val="24"/>
          <w:szCs w:val="24"/>
        </w:rPr>
        <w:t xml:space="preserve"> </w:t>
      </w:r>
      <w:proofErr w:type="spellStart"/>
      <w:r>
        <w:rPr>
          <w:rFonts w:ascii="Courier New" w:eastAsia="Courier New" w:hAnsi="Courier New" w:cs="Courier New"/>
          <w:sz w:val="20"/>
          <w:szCs w:val="20"/>
          <w:shd w:val="clear" w:color="auto" w:fill="F2F2F2"/>
        </w:rPr>
        <w:t>sample_out</w:t>
      </w:r>
      <w:proofErr w:type="spellEnd"/>
      <w:r w:rsidRPr="007E432A">
        <w:rPr>
          <w:rFonts w:ascii="Times New Roman" w:hAnsi="Times New Roman" w:cs="Times New Roman"/>
          <w:sz w:val="24"/>
          <w:szCs w:val="24"/>
        </w:rPr>
        <w:t>. This means the processor writes a sample value to the GPIO data register, the effect module processes it, and the processor reads the result back on the same bus in a single read-after-write operation.</w:t>
      </w:r>
    </w:p>
    <w:p w14:paraId="7DD94C47" w14:textId="77777777" w:rsidR="00896686" w:rsidRPr="007E432A" w:rsidRDefault="00000000">
      <w:pPr>
        <w:pStyle w:val="Heading2"/>
        <w:rPr>
          <w:rFonts w:ascii="Times New Roman" w:hAnsi="Times New Roman" w:cs="Times New Roman"/>
        </w:rPr>
      </w:pPr>
      <w:r w:rsidRPr="007E432A">
        <w:rPr>
          <w:rFonts w:ascii="Times New Roman" w:hAnsi="Times New Roman" w:cs="Times New Roman"/>
        </w:rPr>
        <w:t>PWM Output</w:t>
      </w:r>
    </w:p>
    <w:p w14:paraId="14502D7E"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The PWM modulator is written in VHDL and converts a 12-bit unsigned duty cycle value into a single-bit output stream. It maintains an internal counter that increments each system clock cycle and sets the output high whenever the counter is below the duty cycle value.</w:t>
      </w:r>
    </w:p>
    <w:p w14:paraId="62EDEB40" w14:textId="77777777" w:rsidR="00896686" w:rsidRDefault="00896686">
      <w:pPr>
        <w:spacing w:after="80"/>
      </w:pPr>
    </w:p>
    <w:p w14:paraId="5C66E418" w14:textId="77777777" w:rsidR="00896686" w:rsidRDefault="00000000">
      <w:pPr>
        <w:shd w:val="clear" w:color="auto" w:fill="F2F2F2"/>
        <w:ind w:left="720"/>
      </w:pPr>
      <w:proofErr w:type="spellStart"/>
      <w:r>
        <w:rPr>
          <w:rFonts w:ascii="Courier New" w:eastAsia="Courier New" w:hAnsi="Courier New" w:cs="Courier New"/>
          <w:sz w:val="18"/>
          <w:szCs w:val="18"/>
        </w:rPr>
        <w:t>pwm_cnt</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pwm_cnt</w:t>
      </w:r>
      <w:proofErr w:type="spellEnd"/>
      <w:r>
        <w:rPr>
          <w:rFonts w:ascii="Courier New" w:eastAsia="Courier New" w:hAnsi="Courier New" w:cs="Courier New"/>
          <w:sz w:val="18"/>
          <w:szCs w:val="18"/>
        </w:rPr>
        <w:t xml:space="preserve"> + 1;</w:t>
      </w:r>
    </w:p>
    <w:p w14:paraId="7249517F" w14:textId="77777777" w:rsidR="00896686" w:rsidRDefault="00000000">
      <w:pPr>
        <w:shd w:val="clear" w:color="auto" w:fill="F2F2F2"/>
        <w:ind w:left="720"/>
      </w:pPr>
      <w:proofErr w:type="spellStart"/>
      <w:r>
        <w:rPr>
          <w:rFonts w:ascii="Courier New" w:eastAsia="Courier New" w:hAnsi="Courier New" w:cs="Courier New"/>
          <w:sz w:val="18"/>
          <w:szCs w:val="18"/>
        </w:rPr>
        <w:t>pwm_out</w:t>
      </w:r>
      <w:proofErr w:type="spellEnd"/>
      <w:r>
        <w:rPr>
          <w:rFonts w:ascii="Courier New" w:eastAsia="Courier New" w:hAnsi="Courier New" w:cs="Courier New"/>
          <w:sz w:val="18"/>
          <w:szCs w:val="18"/>
        </w:rPr>
        <w:t xml:space="preserve"> &lt;= '0';</w:t>
      </w:r>
    </w:p>
    <w:p w14:paraId="01C85ABE" w14:textId="77777777" w:rsidR="00896686" w:rsidRDefault="00000000">
      <w:pPr>
        <w:shd w:val="clear" w:color="auto" w:fill="F2F2F2"/>
        <w:ind w:left="720"/>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pwm_cnt</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duty_cycle</w:t>
      </w:r>
      <w:proofErr w:type="spellEnd"/>
      <w:r>
        <w:rPr>
          <w:rFonts w:ascii="Courier New" w:eastAsia="Courier New" w:hAnsi="Courier New" w:cs="Courier New"/>
          <w:sz w:val="18"/>
          <w:szCs w:val="18"/>
        </w:rPr>
        <w:t xml:space="preserve"> then</w:t>
      </w:r>
    </w:p>
    <w:p w14:paraId="7E4DEA2F" w14:textId="77777777" w:rsidR="00896686" w:rsidRDefault="00000000">
      <w:pPr>
        <w:shd w:val="clear" w:color="auto" w:fill="F2F2F2"/>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pwm_out</w:t>
      </w:r>
      <w:proofErr w:type="spellEnd"/>
      <w:r>
        <w:rPr>
          <w:rFonts w:ascii="Courier New" w:eastAsia="Courier New" w:hAnsi="Courier New" w:cs="Courier New"/>
          <w:sz w:val="18"/>
          <w:szCs w:val="18"/>
        </w:rPr>
        <w:t xml:space="preserve"> &lt;= '1';</w:t>
      </w:r>
    </w:p>
    <w:p w14:paraId="0E1E1201" w14:textId="77777777" w:rsidR="00896686" w:rsidRDefault="00000000">
      <w:pPr>
        <w:shd w:val="clear" w:color="auto" w:fill="F2F2F2"/>
        <w:ind w:left="720"/>
      </w:pPr>
      <w:r>
        <w:rPr>
          <w:rFonts w:ascii="Courier New" w:eastAsia="Courier New" w:hAnsi="Courier New" w:cs="Courier New"/>
          <w:sz w:val="18"/>
          <w:szCs w:val="18"/>
        </w:rPr>
        <w:t>end if;</w:t>
      </w:r>
    </w:p>
    <w:p w14:paraId="32A55D65" w14:textId="77777777" w:rsidR="00896686" w:rsidRDefault="00896686">
      <w:pPr>
        <w:spacing w:after="120"/>
      </w:pPr>
    </w:p>
    <w:p w14:paraId="0CFCCBE7"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 xml:space="preserve">At 12 bits running from a 100 MHz clock, the PWM carrier frequency is approximately 24 kHz, just above the audible range. The block design routes this output to both SPKL (B13) and SPKR (B14) on the XDC, </w:t>
      </w:r>
      <w:proofErr w:type="gramStart"/>
      <w:r w:rsidRPr="007E432A">
        <w:rPr>
          <w:rFonts w:ascii="Times New Roman" w:hAnsi="Times New Roman" w:cs="Times New Roman"/>
          <w:sz w:val="24"/>
          <w:szCs w:val="24"/>
        </w:rPr>
        <w:t>and also</w:t>
      </w:r>
      <w:proofErr w:type="gramEnd"/>
      <w:r w:rsidRPr="007E432A">
        <w:rPr>
          <w:rFonts w:ascii="Times New Roman" w:hAnsi="Times New Roman" w:cs="Times New Roman"/>
          <w:sz w:val="24"/>
          <w:szCs w:val="24"/>
        </w:rPr>
        <w:t xml:space="preserve"> to one of the on-board LEDs (LED_PWM at C18) for </w:t>
      </w:r>
      <w:proofErr w:type="gramStart"/>
      <w:r w:rsidRPr="007E432A">
        <w:rPr>
          <w:rFonts w:ascii="Times New Roman" w:hAnsi="Times New Roman" w:cs="Times New Roman"/>
          <w:sz w:val="24"/>
          <w:szCs w:val="24"/>
        </w:rPr>
        <w:t>a visual</w:t>
      </w:r>
      <w:proofErr w:type="gramEnd"/>
      <w:r w:rsidRPr="007E432A">
        <w:rPr>
          <w:rFonts w:ascii="Times New Roman" w:hAnsi="Times New Roman" w:cs="Times New Roman"/>
          <w:sz w:val="24"/>
          <w:szCs w:val="24"/>
        </w:rPr>
        <w:t xml:space="preserve"> confirmation of </w:t>
      </w:r>
      <w:r w:rsidRPr="007E432A">
        <w:rPr>
          <w:rFonts w:ascii="Times New Roman" w:hAnsi="Times New Roman" w:cs="Times New Roman"/>
          <w:sz w:val="24"/>
          <w:szCs w:val="24"/>
        </w:rPr>
        <w:lastRenderedPageBreak/>
        <w:t>audio activity. On-board passive filtering on the speaker lines converts the PWM stream back to an analog audio signal.</w:t>
      </w:r>
    </w:p>
    <w:p w14:paraId="59271916" w14:textId="77777777" w:rsidR="00896686" w:rsidRDefault="00896686">
      <w:pPr>
        <w:pBdr>
          <w:bottom w:val="single" w:sz="6" w:space="4" w:color="2E5F8A"/>
        </w:pBdr>
        <w:spacing w:after="160"/>
      </w:pPr>
    </w:p>
    <w:p w14:paraId="4BFA355C" w14:textId="6B6AC3F6" w:rsidR="00896686" w:rsidRPr="007E432A" w:rsidRDefault="00E31C65">
      <w:pPr>
        <w:pStyle w:val="Heading1"/>
        <w:rPr>
          <w:rFonts w:ascii="Times New Roman" w:hAnsi="Times New Roman" w:cs="Times New Roman"/>
        </w:rPr>
      </w:pPr>
      <w:r w:rsidRPr="007E432A">
        <w:rPr>
          <w:rFonts w:ascii="Times New Roman" w:hAnsi="Times New Roman" w:cs="Times New Roman"/>
        </w:rPr>
        <w:t>5</w:t>
      </w:r>
      <w:proofErr w:type="gramStart"/>
      <w:r w:rsidRPr="007E432A">
        <w:rPr>
          <w:rFonts w:ascii="Times New Roman" w:hAnsi="Times New Roman" w:cs="Times New Roman"/>
        </w:rPr>
        <w:t>.  Software</w:t>
      </w:r>
      <w:proofErr w:type="gramEnd"/>
      <w:r w:rsidRPr="007E432A">
        <w:rPr>
          <w:rFonts w:ascii="Times New Roman" w:hAnsi="Times New Roman" w:cs="Times New Roman"/>
        </w:rPr>
        <w:t xml:space="preserve"> and OS Layer</w:t>
      </w:r>
    </w:p>
    <w:p w14:paraId="58DDF87E" w14:textId="77777777" w:rsidR="00896686" w:rsidRPr="007E432A" w:rsidRDefault="00000000">
      <w:pPr>
        <w:pStyle w:val="Heading2"/>
        <w:rPr>
          <w:rFonts w:ascii="Times New Roman" w:hAnsi="Times New Roman" w:cs="Times New Roman"/>
        </w:rPr>
      </w:pPr>
      <w:proofErr w:type="spellStart"/>
      <w:r w:rsidRPr="007E432A">
        <w:rPr>
          <w:rFonts w:ascii="Times New Roman" w:hAnsi="Times New Roman" w:cs="Times New Roman"/>
        </w:rPr>
        <w:t>PetaLinux</w:t>
      </w:r>
      <w:proofErr w:type="spellEnd"/>
      <w:r w:rsidRPr="007E432A">
        <w:rPr>
          <w:rFonts w:ascii="Times New Roman" w:hAnsi="Times New Roman" w:cs="Times New Roman"/>
        </w:rPr>
        <w:t xml:space="preserve"> Build and Deployment</w:t>
      </w:r>
    </w:p>
    <w:p w14:paraId="5692CD18" w14:textId="77777777" w:rsidR="00896686" w:rsidRDefault="00000000" w:rsidP="001D4D8C">
      <w:pPr>
        <w:spacing w:after="160" w:line="360" w:lineRule="auto"/>
      </w:pPr>
      <w:r w:rsidRPr="007E432A">
        <w:rPr>
          <w:rFonts w:ascii="Times New Roman" w:hAnsi="Times New Roman" w:cs="Times New Roman"/>
          <w:sz w:val="24"/>
          <w:szCs w:val="24"/>
        </w:rPr>
        <w:t xml:space="preserve">The OS is built with </w:t>
      </w:r>
      <w:proofErr w:type="spellStart"/>
      <w:r w:rsidRPr="007E432A">
        <w:rPr>
          <w:rFonts w:ascii="Times New Roman" w:hAnsi="Times New Roman" w:cs="Times New Roman"/>
          <w:sz w:val="24"/>
          <w:szCs w:val="24"/>
        </w:rPr>
        <w:t>PetaLinux</w:t>
      </w:r>
      <w:proofErr w:type="spellEnd"/>
      <w:r w:rsidRPr="007E432A">
        <w:rPr>
          <w:rFonts w:ascii="Times New Roman" w:hAnsi="Times New Roman" w:cs="Times New Roman"/>
          <w:sz w:val="24"/>
          <w:szCs w:val="24"/>
        </w:rPr>
        <w:t xml:space="preserve"> 2025.1 targeting a </w:t>
      </w:r>
      <w:proofErr w:type="spellStart"/>
      <w:r w:rsidRPr="007E432A">
        <w:rPr>
          <w:rFonts w:ascii="Times New Roman" w:hAnsi="Times New Roman" w:cs="Times New Roman"/>
          <w:sz w:val="24"/>
          <w:szCs w:val="24"/>
        </w:rPr>
        <w:t>MicroBlaze</w:t>
      </w:r>
      <w:proofErr w:type="spellEnd"/>
      <w:r w:rsidRPr="007E432A">
        <w:rPr>
          <w:rFonts w:ascii="Times New Roman" w:hAnsi="Times New Roman" w:cs="Times New Roman"/>
          <w:sz w:val="24"/>
          <w:szCs w:val="24"/>
        </w:rPr>
        <w:t xml:space="preserve"> softcore template. After importing the exported XSA hardware description, the build is configured to strip out networking support and the SSH daemon to reduce image size, while enabling Python 3 and the </w:t>
      </w:r>
      <w:proofErr w:type="spellStart"/>
      <w:r w:rsidRPr="007E432A">
        <w:rPr>
          <w:rFonts w:ascii="Times New Roman" w:hAnsi="Times New Roman" w:cs="Times New Roman"/>
          <w:sz w:val="24"/>
          <w:szCs w:val="24"/>
        </w:rPr>
        <w:t>mmap</w:t>
      </w:r>
      <w:proofErr w:type="spellEnd"/>
      <w:r w:rsidRPr="007E432A">
        <w:rPr>
          <w:rFonts w:ascii="Times New Roman" w:hAnsi="Times New Roman" w:cs="Times New Roman"/>
          <w:sz w:val="24"/>
          <w:szCs w:val="24"/>
        </w:rPr>
        <w:t xml:space="preserve"> module for scripting. The final image is loaded over JTAG directly into DDR3. The audio application is packaged as a standard </w:t>
      </w:r>
      <w:proofErr w:type="spellStart"/>
      <w:r w:rsidRPr="007E432A">
        <w:rPr>
          <w:rFonts w:ascii="Times New Roman" w:hAnsi="Times New Roman" w:cs="Times New Roman"/>
          <w:sz w:val="24"/>
          <w:szCs w:val="24"/>
        </w:rPr>
        <w:t>PetaLinux</w:t>
      </w:r>
      <w:proofErr w:type="spellEnd"/>
      <w:r w:rsidRPr="007E432A">
        <w:rPr>
          <w:rFonts w:ascii="Times New Roman" w:hAnsi="Times New Roman" w:cs="Times New Roman"/>
          <w:sz w:val="24"/>
          <w:szCs w:val="24"/>
        </w:rPr>
        <w:t xml:space="preserve"> apps </w:t>
      </w:r>
      <w:proofErr w:type="gramStart"/>
      <w:r w:rsidRPr="007E432A">
        <w:rPr>
          <w:rFonts w:ascii="Times New Roman" w:hAnsi="Times New Roman" w:cs="Times New Roman"/>
          <w:sz w:val="24"/>
          <w:szCs w:val="24"/>
        </w:rPr>
        <w:t>recipe</w:t>
      </w:r>
      <w:proofErr w:type="gramEnd"/>
      <w:r w:rsidRPr="007E432A">
        <w:rPr>
          <w:rFonts w:ascii="Times New Roman" w:hAnsi="Times New Roman" w:cs="Times New Roman"/>
          <w:sz w:val="24"/>
          <w:szCs w:val="24"/>
        </w:rPr>
        <w:t xml:space="preserve"> so it compiles into the root </w:t>
      </w:r>
      <w:proofErr w:type="gramStart"/>
      <w:r w:rsidRPr="007E432A">
        <w:rPr>
          <w:rFonts w:ascii="Times New Roman" w:hAnsi="Times New Roman" w:cs="Times New Roman"/>
          <w:sz w:val="24"/>
          <w:szCs w:val="24"/>
        </w:rPr>
        <w:t>filesystem</w:t>
      </w:r>
      <w:proofErr w:type="gramEnd"/>
      <w:r w:rsidRPr="007E432A">
        <w:rPr>
          <w:rFonts w:ascii="Times New Roman" w:hAnsi="Times New Roman" w:cs="Times New Roman"/>
          <w:sz w:val="24"/>
          <w:szCs w:val="24"/>
        </w:rPr>
        <w:t xml:space="preserve"> and is available at the shell as</w:t>
      </w:r>
      <w:r>
        <w:t xml:space="preserve"> </w:t>
      </w:r>
      <w:r>
        <w:rPr>
          <w:rFonts w:ascii="Courier New" w:eastAsia="Courier New" w:hAnsi="Courier New" w:cs="Courier New"/>
          <w:sz w:val="20"/>
          <w:szCs w:val="20"/>
          <w:shd w:val="clear" w:color="auto" w:fill="F2F2F2"/>
        </w:rPr>
        <w:t>audio-application</w:t>
      </w:r>
      <w:r>
        <w:t>.</w:t>
      </w:r>
    </w:p>
    <w:p w14:paraId="58D2EAF5" w14:textId="77777777" w:rsidR="00896686" w:rsidRPr="007E432A" w:rsidRDefault="00000000">
      <w:pPr>
        <w:pStyle w:val="Heading2"/>
        <w:rPr>
          <w:rFonts w:ascii="Times New Roman" w:hAnsi="Times New Roman" w:cs="Times New Roman"/>
        </w:rPr>
      </w:pPr>
      <w:r w:rsidRPr="007E432A">
        <w:rPr>
          <w:rFonts w:ascii="Times New Roman" w:hAnsi="Times New Roman" w:cs="Times New Roman"/>
        </w:rPr>
        <w:t>Linux User Space Application</w:t>
      </w:r>
    </w:p>
    <w:p w14:paraId="2E8C9FA8"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The main application uses</w:t>
      </w:r>
      <w:r>
        <w:t xml:space="preserve"> </w:t>
      </w:r>
      <w:proofErr w:type="spellStart"/>
      <w:r>
        <w:rPr>
          <w:rFonts w:ascii="Courier New" w:eastAsia="Courier New" w:hAnsi="Courier New" w:cs="Courier New"/>
          <w:sz w:val="20"/>
          <w:szCs w:val="20"/>
          <w:shd w:val="clear" w:color="auto" w:fill="F2F2F2"/>
        </w:rPr>
        <w:t>mmap</w:t>
      </w:r>
      <w:proofErr w:type="spellEnd"/>
      <w:r>
        <w:t xml:space="preserve"> </w:t>
      </w:r>
      <w:r w:rsidRPr="007E432A">
        <w:rPr>
          <w:rFonts w:ascii="Times New Roman" w:hAnsi="Times New Roman" w:cs="Times New Roman"/>
          <w:sz w:val="24"/>
          <w:szCs w:val="24"/>
        </w:rPr>
        <w:t>to map each peripheral's physical address into the process's virtual address space through</w:t>
      </w:r>
      <w:r>
        <w:t xml:space="preserve"> </w:t>
      </w:r>
      <w:r>
        <w:rPr>
          <w:rFonts w:ascii="Courier New" w:eastAsia="Courier New" w:hAnsi="Courier New" w:cs="Courier New"/>
          <w:sz w:val="20"/>
          <w:szCs w:val="20"/>
          <w:shd w:val="clear" w:color="auto" w:fill="F2F2F2"/>
        </w:rPr>
        <w:t>/dev/mem</w:t>
      </w:r>
      <w:r w:rsidRPr="007E432A">
        <w:rPr>
          <w:rFonts w:ascii="Times New Roman" w:hAnsi="Times New Roman" w:cs="Times New Roman"/>
          <w:sz w:val="24"/>
          <w:szCs w:val="24"/>
        </w:rPr>
        <w:t>, which requires root access. This avoids writing a kernel driver while still giving direct register access from C.</w:t>
      </w:r>
    </w:p>
    <w:p w14:paraId="63D5C406" w14:textId="77777777" w:rsidR="00896686" w:rsidRDefault="00896686">
      <w:pPr>
        <w:spacing w:after="80"/>
      </w:pPr>
    </w:p>
    <w:p w14:paraId="1ACE0BC6" w14:textId="77777777" w:rsidR="00896686" w:rsidRDefault="00000000">
      <w:pPr>
        <w:shd w:val="clear" w:color="auto" w:fill="F2F2F2"/>
        <w:ind w:left="720"/>
      </w:pPr>
      <w:r>
        <w:rPr>
          <w:rFonts w:ascii="Courier New" w:eastAsia="Courier New" w:hAnsi="Courier New" w:cs="Courier New"/>
          <w:sz w:val="18"/>
          <w:szCs w:val="18"/>
        </w:rPr>
        <w:t>void *</w:t>
      </w:r>
      <w:proofErr w:type="spellStart"/>
      <w:r>
        <w:rPr>
          <w:rFonts w:ascii="Courier New" w:eastAsia="Courier New" w:hAnsi="Courier New" w:cs="Courier New"/>
          <w:sz w:val="18"/>
          <w:szCs w:val="18"/>
        </w:rPr>
        <w:t>echo_map</w:t>
      </w:r>
      <w:proofErr w:type="spellEnd"/>
      <w:r>
        <w:rPr>
          <w:rFonts w:ascii="Courier New" w:eastAsia="Courier New" w:hAnsi="Courier New" w:cs="Courier New"/>
          <w:sz w:val="18"/>
          <w:szCs w:val="18"/>
        </w:rPr>
        <w:t xml:space="preserve"> = </w:t>
      </w:r>
      <w:proofErr w:type="spellStart"/>
      <w:proofErr w:type="gramStart"/>
      <w:r>
        <w:rPr>
          <w:rFonts w:ascii="Courier New" w:eastAsia="Courier New" w:hAnsi="Courier New" w:cs="Courier New"/>
          <w:sz w:val="18"/>
          <w:szCs w:val="18"/>
        </w:rPr>
        <w:t>mmap</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NULL, MAP_SIZE, PROT_READ | PROT_WRITE,</w:t>
      </w:r>
    </w:p>
    <w:p w14:paraId="6DA66C7D" w14:textId="77777777" w:rsidR="00896686" w:rsidRDefault="00000000">
      <w:pPr>
        <w:shd w:val="clear" w:color="auto" w:fill="F2F2F2"/>
        <w:ind w:left="720"/>
      </w:pPr>
      <w:r>
        <w:rPr>
          <w:rFonts w:ascii="Courier New" w:eastAsia="Courier New" w:hAnsi="Courier New" w:cs="Courier New"/>
          <w:sz w:val="18"/>
          <w:szCs w:val="18"/>
        </w:rPr>
        <w:t xml:space="preserve">                      MAP_SHARED, </w:t>
      </w:r>
      <w:proofErr w:type="spellStart"/>
      <w:r>
        <w:rPr>
          <w:rFonts w:ascii="Courier New" w:eastAsia="Courier New" w:hAnsi="Courier New" w:cs="Courier New"/>
          <w:sz w:val="18"/>
          <w:szCs w:val="18"/>
        </w:rPr>
        <w:t>fd</w:t>
      </w:r>
      <w:proofErr w:type="spellEnd"/>
      <w:r>
        <w:rPr>
          <w:rFonts w:ascii="Courier New" w:eastAsia="Courier New" w:hAnsi="Courier New" w:cs="Courier New"/>
          <w:sz w:val="18"/>
          <w:szCs w:val="18"/>
        </w:rPr>
        <w:t>, ECHO_BASE_ADDR);</w:t>
      </w:r>
    </w:p>
    <w:p w14:paraId="249CF524" w14:textId="77777777" w:rsidR="00896686" w:rsidRDefault="00896686">
      <w:pPr>
        <w:spacing w:after="120"/>
      </w:pPr>
    </w:p>
    <w:p w14:paraId="34753820"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All five regions (XADC, PWM GPIO, echo GPIO, reverb GPIO, and CDMA) are mapped at startup. The user selects an effect from a simple CLI menu, and the application branches into one of five polling loops.</w:t>
      </w:r>
    </w:p>
    <w:p w14:paraId="0FF6F97F" w14:textId="77777777" w:rsidR="00896686" w:rsidRPr="007E432A" w:rsidRDefault="00000000">
      <w:pPr>
        <w:pStyle w:val="Heading2"/>
        <w:rPr>
          <w:rFonts w:ascii="Times New Roman" w:hAnsi="Times New Roman" w:cs="Times New Roman"/>
        </w:rPr>
      </w:pPr>
      <w:r w:rsidRPr="007E432A">
        <w:rPr>
          <w:rFonts w:ascii="Times New Roman" w:hAnsi="Times New Roman" w:cs="Times New Roman"/>
        </w:rPr>
        <w:t>Software Effects</w:t>
      </w:r>
    </w:p>
    <w:p w14:paraId="10CE36C3"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Two distortion effects run entirely in software. The clip function constrains the 12-bit input to a configurable threshold, producing hard clipping distortion.</w:t>
      </w:r>
    </w:p>
    <w:p w14:paraId="52177E1A" w14:textId="77777777" w:rsidR="00896686" w:rsidRDefault="00896686">
      <w:pPr>
        <w:spacing w:after="80"/>
      </w:pPr>
    </w:p>
    <w:p w14:paraId="6A4D8C2D" w14:textId="77777777" w:rsidR="00896686" w:rsidRDefault="00000000">
      <w:pPr>
        <w:shd w:val="clear" w:color="auto" w:fill="F2F2F2"/>
        <w:ind w:left="720"/>
      </w:pPr>
      <w:r>
        <w:rPr>
          <w:rFonts w:ascii="Courier New" w:eastAsia="Courier New" w:hAnsi="Courier New" w:cs="Courier New"/>
          <w:sz w:val="18"/>
          <w:szCs w:val="18"/>
        </w:rPr>
        <w:t xml:space="preserve">uint16_t </w:t>
      </w:r>
      <w:proofErr w:type="gramStart"/>
      <w:r>
        <w:rPr>
          <w:rFonts w:ascii="Courier New" w:eastAsia="Courier New" w:hAnsi="Courier New" w:cs="Courier New"/>
          <w:sz w:val="18"/>
          <w:szCs w:val="18"/>
        </w:rPr>
        <w:t>clip(</w:t>
      </w:r>
      <w:proofErr w:type="gramEnd"/>
      <w:r>
        <w:rPr>
          <w:rFonts w:ascii="Courier New" w:eastAsia="Courier New" w:hAnsi="Courier New" w:cs="Courier New"/>
          <w:sz w:val="18"/>
          <w:szCs w:val="18"/>
        </w:rPr>
        <w:t xml:space="preserve">uint16_t </w:t>
      </w:r>
      <w:proofErr w:type="gramStart"/>
      <w:r>
        <w:rPr>
          <w:rFonts w:ascii="Courier New" w:eastAsia="Courier New" w:hAnsi="Courier New" w:cs="Courier New"/>
          <w:sz w:val="18"/>
          <w:szCs w:val="18"/>
        </w:rPr>
        <w:t>data) {</w:t>
      </w:r>
      <w:proofErr w:type="gramEnd"/>
    </w:p>
    <w:p w14:paraId="3C07874B" w14:textId="77777777" w:rsidR="00896686" w:rsidRDefault="00000000">
      <w:pPr>
        <w:shd w:val="clear" w:color="auto" w:fill="F2F2F2"/>
        <w:ind w:left="720"/>
      </w:pPr>
      <w:r>
        <w:rPr>
          <w:rFonts w:ascii="Courier New" w:eastAsia="Courier New" w:hAnsi="Courier New" w:cs="Courier New"/>
          <w:sz w:val="18"/>
          <w:szCs w:val="18"/>
        </w:rPr>
        <w:t xml:space="preserve">    int threshold = 1500;</w:t>
      </w:r>
    </w:p>
    <w:p w14:paraId="07DE2623" w14:textId="77777777" w:rsidR="00896686" w:rsidRDefault="00000000">
      <w:pPr>
        <w:shd w:val="clear" w:color="auto" w:fill="F2F2F2"/>
        <w:ind w:left="720"/>
      </w:pPr>
      <w:r>
        <w:rPr>
          <w:rFonts w:ascii="Courier New" w:eastAsia="Courier New" w:hAnsi="Courier New" w:cs="Courier New"/>
          <w:sz w:val="18"/>
          <w:szCs w:val="18"/>
        </w:rPr>
        <w:t xml:space="preserve">    if (data &gt; threshold) data = threshold;</w:t>
      </w:r>
    </w:p>
    <w:p w14:paraId="7069B0AE" w14:textId="77777777" w:rsidR="00896686" w:rsidRDefault="00000000">
      <w:pPr>
        <w:shd w:val="clear" w:color="auto" w:fill="F2F2F2"/>
        <w:ind w:left="720"/>
      </w:pPr>
      <w:r>
        <w:rPr>
          <w:rFonts w:ascii="Courier New" w:eastAsia="Courier New" w:hAnsi="Courier New" w:cs="Courier New"/>
          <w:sz w:val="18"/>
          <w:szCs w:val="18"/>
        </w:rPr>
        <w:t xml:space="preserve">    if (data &lt; -threshold) data = -threshold;</w:t>
      </w:r>
    </w:p>
    <w:p w14:paraId="21ABE43F" w14:textId="77777777" w:rsidR="00896686" w:rsidRDefault="00000000">
      <w:pPr>
        <w:shd w:val="clear" w:color="auto" w:fill="F2F2F2"/>
        <w:ind w:left="720"/>
      </w:pPr>
      <w:r>
        <w:rPr>
          <w:rFonts w:ascii="Courier New" w:eastAsia="Courier New" w:hAnsi="Courier New" w:cs="Courier New"/>
          <w:sz w:val="18"/>
          <w:szCs w:val="18"/>
        </w:rPr>
        <w:t xml:space="preserve">    return (uint16_</w:t>
      </w:r>
      <w:proofErr w:type="gramStart"/>
      <w:r>
        <w:rPr>
          <w:rFonts w:ascii="Courier New" w:eastAsia="Courier New" w:hAnsi="Courier New" w:cs="Courier New"/>
          <w:sz w:val="18"/>
          <w:szCs w:val="18"/>
        </w:rPr>
        <w:t>t)(</w:t>
      </w:r>
      <w:proofErr w:type="gramEnd"/>
      <w:r>
        <w:rPr>
          <w:rFonts w:ascii="Courier New" w:eastAsia="Courier New" w:hAnsi="Courier New" w:cs="Courier New"/>
          <w:sz w:val="18"/>
          <w:szCs w:val="18"/>
        </w:rPr>
        <w:t>data + 2048);</w:t>
      </w:r>
    </w:p>
    <w:p w14:paraId="5A60010E" w14:textId="77777777" w:rsidR="00896686" w:rsidRDefault="00000000">
      <w:pPr>
        <w:shd w:val="clear" w:color="auto" w:fill="F2F2F2"/>
        <w:ind w:left="720"/>
      </w:pPr>
      <w:r>
        <w:rPr>
          <w:rFonts w:ascii="Courier New" w:eastAsia="Courier New" w:hAnsi="Courier New" w:cs="Courier New"/>
          <w:sz w:val="18"/>
          <w:szCs w:val="18"/>
        </w:rPr>
        <w:t>}</w:t>
      </w:r>
    </w:p>
    <w:p w14:paraId="30154A75" w14:textId="77777777" w:rsidR="00896686" w:rsidRDefault="00896686">
      <w:pPr>
        <w:spacing w:after="120"/>
      </w:pPr>
    </w:p>
    <w:p w14:paraId="3BD63236"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 xml:space="preserve">The fuzz function </w:t>
      </w:r>
      <w:proofErr w:type="gramStart"/>
      <w:r w:rsidRPr="007E432A">
        <w:rPr>
          <w:rFonts w:ascii="Times New Roman" w:hAnsi="Times New Roman" w:cs="Times New Roman"/>
          <w:sz w:val="24"/>
          <w:szCs w:val="24"/>
        </w:rPr>
        <w:t>applies</w:t>
      </w:r>
      <w:proofErr w:type="gramEnd"/>
      <w:r w:rsidRPr="007E432A">
        <w:rPr>
          <w:rFonts w:ascii="Times New Roman" w:hAnsi="Times New Roman" w:cs="Times New Roman"/>
          <w:sz w:val="24"/>
          <w:szCs w:val="24"/>
        </w:rPr>
        <w:t xml:space="preserve"> a lower threshold (500) and multiplies the result by three, producing a more aggressive square-wave-like distortion. Both functions add 2048 before </w:t>
      </w:r>
      <w:proofErr w:type="gramStart"/>
      <w:r w:rsidRPr="007E432A">
        <w:rPr>
          <w:rFonts w:ascii="Times New Roman" w:hAnsi="Times New Roman" w:cs="Times New Roman"/>
          <w:sz w:val="24"/>
          <w:szCs w:val="24"/>
        </w:rPr>
        <w:t>returning to shift</w:t>
      </w:r>
      <w:proofErr w:type="gramEnd"/>
      <w:r w:rsidRPr="007E432A">
        <w:rPr>
          <w:rFonts w:ascii="Times New Roman" w:hAnsi="Times New Roman" w:cs="Times New Roman"/>
          <w:sz w:val="24"/>
          <w:szCs w:val="24"/>
        </w:rPr>
        <w:t xml:space="preserve"> the audio value into the unsigned range expected by the 12-bit PWM duty cycle input. One implementation detail worth noting: both functions accept a</w:t>
      </w:r>
      <w:r>
        <w:t xml:space="preserve"> </w:t>
      </w:r>
      <w:r>
        <w:rPr>
          <w:rFonts w:ascii="Courier New" w:eastAsia="Courier New" w:hAnsi="Courier New" w:cs="Courier New"/>
          <w:sz w:val="20"/>
          <w:szCs w:val="20"/>
          <w:shd w:val="clear" w:color="auto" w:fill="F2F2F2"/>
        </w:rPr>
        <w:t>uint16_t</w:t>
      </w:r>
      <w:r>
        <w:t xml:space="preserve"> </w:t>
      </w:r>
      <w:r w:rsidRPr="007E432A">
        <w:rPr>
          <w:rFonts w:ascii="Times New Roman" w:hAnsi="Times New Roman" w:cs="Times New Roman"/>
          <w:sz w:val="24"/>
          <w:szCs w:val="24"/>
        </w:rPr>
        <w:t>parameter, which means the lower-bound check</w:t>
      </w:r>
      <w:r>
        <w:t xml:space="preserve"> </w:t>
      </w:r>
      <w:r>
        <w:rPr>
          <w:rFonts w:ascii="Courier New" w:eastAsia="Courier New" w:hAnsi="Courier New" w:cs="Courier New"/>
          <w:sz w:val="20"/>
          <w:szCs w:val="20"/>
          <w:shd w:val="clear" w:color="auto" w:fill="F2F2F2"/>
        </w:rPr>
        <w:t>data &lt; -threshold</w:t>
      </w:r>
      <w:r>
        <w:t xml:space="preserve"> </w:t>
      </w:r>
      <w:r w:rsidRPr="007E432A">
        <w:rPr>
          <w:rFonts w:ascii="Times New Roman" w:hAnsi="Times New Roman" w:cs="Times New Roman"/>
          <w:sz w:val="24"/>
          <w:szCs w:val="24"/>
        </w:rPr>
        <w:t xml:space="preserve">is always false since an unsigned value can never be negative. In practice only the upper clamp fires, producing one-sided limiting rather than symmetric clipping. Since the raw ADC output is unsigned (0-4095), a sign-extended or centered representation would be needed for the lower clamp to operate. The hardware effects (echo and reverb) are handled by writing the raw ADC sample to the effect GPIO and reading back the processed result in each loop iteration, so the CPU is still in the data </w:t>
      </w:r>
      <w:proofErr w:type="gramStart"/>
      <w:r w:rsidRPr="007E432A">
        <w:rPr>
          <w:rFonts w:ascii="Times New Roman" w:hAnsi="Times New Roman" w:cs="Times New Roman"/>
          <w:sz w:val="24"/>
          <w:szCs w:val="24"/>
        </w:rPr>
        <w:t>path</w:t>
      </w:r>
      <w:proofErr w:type="gramEnd"/>
      <w:r w:rsidRPr="007E432A">
        <w:rPr>
          <w:rFonts w:ascii="Times New Roman" w:hAnsi="Times New Roman" w:cs="Times New Roman"/>
          <w:sz w:val="24"/>
          <w:szCs w:val="24"/>
        </w:rPr>
        <w:t xml:space="preserve"> but the DSP computation runs in fabric.</w:t>
      </w:r>
    </w:p>
    <w:p w14:paraId="235114F1" w14:textId="77777777" w:rsidR="00896686" w:rsidRPr="007E432A" w:rsidRDefault="00000000">
      <w:pPr>
        <w:pStyle w:val="Heading2"/>
        <w:rPr>
          <w:rFonts w:ascii="Times New Roman" w:hAnsi="Times New Roman" w:cs="Times New Roman"/>
        </w:rPr>
      </w:pPr>
      <w:r w:rsidRPr="007E432A">
        <w:rPr>
          <w:rFonts w:ascii="Times New Roman" w:hAnsi="Times New Roman" w:cs="Times New Roman"/>
        </w:rPr>
        <w:t>Passthrough via DMA</w:t>
      </w:r>
    </w:p>
    <w:p w14:paraId="789D146D"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For the passthrough mode, the CDMA source and destination addresses are set once to point from the XADC channel register to the PWM GPIO data register, and the transfer is re-triggered in a tight loop by writing a new byte length. This keeps the data path entirely in hardware after initial configuration.</w:t>
      </w:r>
    </w:p>
    <w:p w14:paraId="3D258040" w14:textId="77777777" w:rsidR="00896686" w:rsidRDefault="00896686">
      <w:pPr>
        <w:spacing w:after="80"/>
      </w:pPr>
    </w:p>
    <w:p w14:paraId="62B5EB65" w14:textId="77777777" w:rsidR="00896686" w:rsidRDefault="00000000">
      <w:pPr>
        <w:shd w:val="clear" w:color="auto" w:fill="F2F2F2"/>
        <w:ind w:left="720"/>
      </w:pPr>
      <w:proofErr w:type="spellStart"/>
      <w:proofErr w:type="gramStart"/>
      <w:r>
        <w:rPr>
          <w:rFonts w:ascii="Courier New" w:eastAsia="Courier New" w:hAnsi="Courier New" w:cs="Courier New"/>
          <w:sz w:val="18"/>
          <w:szCs w:val="18"/>
        </w:rPr>
        <w:t>dma</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DMA_SRC_OFFSET / 4] = (uint32_</w:t>
      </w:r>
      <w:proofErr w:type="gramStart"/>
      <w:r>
        <w:rPr>
          <w:rFonts w:ascii="Courier New" w:eastAsia="Courier New" w:hAnsi="Courier New" w:cs="Courier New"/>
          <w:sz w:val="18"/>
          <w:szCs w:val="18"/>
        </w:rPr>
        <w:t>t)(</w:t>
      </w:r>
      <w:proofErr w:type="gramEnd"/>
      <w:r>
        <w:rPr>
          <w:rFonts w:ascii="Courier New" w:eastAsia="Courier New" w:hAnsi="Courier New" w:cs="Courier New"/>
          <w:sz w:val="18"/>
          <w:szCs w:val="18"/>
        </w:rPr>
        <w:t>XADC_BASE_ADDR + ADC_OFFSET);</w:t>
      </w:r>
    </w:p>
    <w:p w14:paraId="78145ADA" w14:textId="77777777" w:rsidR="00896686" w:rsidRDefault="00000000">
      <w:pPr>
        <w:shd w:val="clear" w:color="auto" w:fill="F2F2F2"/>
        <w:ind w:left="720"/>
      </w:pPr>
      <w:proofErr w:type="spellStart"/>
      <w:proofErr w:type="gramStart"/>
      <w:r>
        <w:rPr>
          <w:rFonts w:ascii="Courier New" w:eastAsia="Courier New" w:hAnsi="Courier New" w:cs="Courier New"/>
          <w:sz w:val="18"/>
          <w:szCs w:val="18"/>
        </w:rPr>
        <w:t>dma</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DMA_DST_OFFSET / 4] = (uint32_</w:t>
      </w:r>
      <w:proofErr w:type="gramStart"/>
      <w:r>
        <w:rPr>
          <w:rFonts w:ascii="Courier New" w:eastAsia="Courier New" w:hAnsi="Courier New" w:cs="Courier New"/>
          <w:sz w:val="18"/>
          <w:szCs w:val="18"/>
        </w:rPr>
        <w:t>t)PWM</w:t>
      </w:r>
      <w:proofErr w:type="gramEnd"/>
      <w:r>
        <w:rPr>
          <w:rFonts w:ascii="Courier New" w:eastAsia="Courier New" w:hAnsi="Courier New" w:cs="Courier New"/>
          <w:sz w:val="18"/>
          <w:szCs w:val="18"/>
        </w:rPr>
        <w:t>_BASE_ADDR;</w:t>
      </w:r>
    </w:p>
    <w:p w14:paraId="3FEE633E" w14:textId="77777777" w:rsidR="00896686" w:rsidRDefault="00000000">
      <w:pPr>
        <w:shd w:val="clear" w:color="auto" w:fill="F2F2F2"/>
        <w:ind w:left="720"/>
      </w:pPr>
      <w:r>
        <w:rPr>
          <w:rFonts w:ascii="Courier New" w:eastAsia="Courier New" w:hAnsi="Courier New" w:cs="Courier New"/>
          <w:sz w:val="18"/>
          <w:szCs w:val="18"/>
        </w:rPr>
        <w:t>while (</w:t>
      </w:r>
      <w:proofErr w:type="gramStart"/>
      <w:r>
        <w:rPr>
          <w:rFonts w:ascii="Courier New" w:eastAsia="Courier New" w:hAnsi="Courier New" w:cs="Courier New"/>
          <w:sz w:val="18"/>
          <w:szCs w:val="18"/>
        </w:rPr>
        <w:t>1) {</w:t>
      </w:r>
      <w:proofErr w:type="gramEnd"/>
    </w:p>
    <w:p w14:paraId="376219B7" w14:textId="77777777" w:rsidR="00896686" w:rsidRDefault="00000000">
      <w:pPr>
        <w:shd w:val="clear" w:color="auto" w:fill="F2F2F2"/>
        <w:ind w:left="720"/>
      </w:pPr>
      <w:r>
        <w:rPr>
          <w:rFonts w:ascii="Courier New" w:eastAsia="Courier New" w:hAnsi="Courier New" w:cs="Courier New"/>
          <w:sz w:val="18"/>
          <w:szCs w:val="18"/>
        </w:rPr>
        <w:t xml:space="preserve">    while </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bit</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set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dma</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DMA_STAT_OFFSET / 4], 1));</w:t>
      </w:r>
    </w:p>
    <w:p w14:paraId="4981534D" w14:textId="77777777" w:rsidR="00896686" w:rsidRDefault="00000000">
      <w:pPr>
        <w:shd w:val="clear" w:color="auto" w:fill="F2F2F2"/>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dma</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DMA_LEN_OFFSET / 4] = LENGTH;</w:t>
      </w:r>
    </w:p>
    <w:p w14:paraId="0165984E" w14:textId="77777777" w:rsidR="00896686" w:rsidRDefault="00000000">
      <w:pPr>
        <w:shd w:val="clear" w:color="auto" w:fill="F2F2F2"/>
        <w:ind w:left="720"/>
      </w:pPr>
      <w:r>
        <w:rPr>
          <w:rFonts w:ascii="Courier New" w:eastAsia="Courier New" w:hAnsi="Courier New" w:cs="Courier New"/>
          <w:sz w:val="18"/>
          <w:szCs w:val="18"/>
        </w:rPr>
        <w:t>}</w:t>
      </w:r>
    </w:p>
    <w:p w14:paraId="319087F5" w14:textId="77777777" w:rsidR="00896686" w:rsidRDefault="00896686">
      <w:pPr>
        <w:spacing w:after="120"/>
      </w:pPr>
    </w:p>
    <w:p w14:paraId="10BC8E83" w14:textId="77777777" w:rsidR="00896686" w:rsidRDefault="00896686">
      <w:pPr>
        <w:pBdr>
          <w:bottom w:val="single" w:sz="6" w:space="4" w:color="2E5F8A"/>
        </w:pBdr>
        <w:spacing w:after="160"/>
      </w:pPr>
    </w:p>
    <w:p w14:paraId="5F87FE88" w14:textId="77777777" w:rsidR="00896686" w:rsidRDefault="00896686">
      <w:pPr>
        <w:pBdr>
          <w:bottom w:val="single" w:sz="6" w:space="4" w:color="2E5F8A"/>
        </w:pBdr>
        <w:spacing w:after="160"/>
      </w:pPr>
    </w:p>
    <w:p w14:paraId="7F3C9CE4" w14:textId="77777777" w:rsidR="00896686" w:rsidRPr="007E432A" w:rsidRDefault="00000000">
      <w:pPr>
        <w:pStyle w:val="Heading1"/>
        <w:rPr>
          <w:rFonts w:ascii="Times New Roman" w:hAnsi="Times New Roman" w:cs="Times New Roman"/>
        </w:rPr>
      </w:pPr>
      <w:r w:rsidRPr="007E432A">
        <w:rPr>
          <w:rFonts w:ascii="Times New Roman" w:hAnsi="Times New Roman" w:cs="Times New Roman"/>
        </w:rPr>
        <w:t>Summary</w:t>
      </w:r>
    </w:p>
    <w:p w14:paraId="535BCFD6" w14:textId="77777777" w:rsidR="00896686" w:rsidRPr="007E432A" w:rsidRDefault="00000000" w:rsidP="001D4D8C">
      <w:pPr>
        <w:spacing w:after="160" w:line="360" w:lineRule="auto"/>
        <w:rPr>
          <w:rFonts w:ascii="Times New Roman" w:hAnsi="Times New Roman" w:cs="Times New Roman"/>
          <w:sz w:val="24"/>
          <w:szCs w:val="24"/>
        </w:rPr>
      </w:pPr>
      <w:r w:rsidRPr="007E432A">
        <w:rPr>
          <w:rFonts w:ascii="Times New Roman" w:hAnsi="Times New Roman" w:cs="Times New Roman"/>
          <w:sz w:val="24"/>
          <w:szCs w:val="24"/>
        </w:rPr>
        <w:t xml:space="preserve">The design demonstrates a practical division of responsibilities between hardware and software. Long-delay effects that require large on-chip memory buffers and sample-accurate timing run in the FPGA fabric. Simple nonlinear distortion effects that need only a few arithmetic operations per sample run in software where thresholds are easy to adjust. The </w:t>
      </w:r>
      <w:proofErr w:type="spellStart"/>
      <w:r w:rsidRPr="007E432A">
        <w:rPr>
          <w:rFonts w:ascii="Times New Roman" w:hAnsi="Times New Roman" w:cs="Times New Roman"/>
          <w:sz w:val="24"/>
          <w:szCs w:val="24"/>
        </w:rPr>
        <w:t>MicroBlaze</w:t>
      </w:r>
      <w:proofErr w:type="spellEnd"/>
      <w:r w:rsidRPr="007E432A">
        <w:rPr>
          <w:rFonts w:ascii="Times New Roman" w:hAnsi="Times New Roman" w:cs="Times New Roman"/>
          <w:sz w:val="24"/>
          <w:szCs w:val="24"/>
        </w:rPr>
        <w:t xml:space="preserve"> processor, AXI SmartConnect fabric, and CDMA engine tie both domains together, and </w:t>
      </w:r>
      <w:proofErr w:type="spellStart"/>
      <w:r w:rsidRPr="007E432A">
        <w:rPr>
          <w:rFonts w:ascii="Times New Roman" w:hAnsi="Times New Roman" w:cs="Times New Roman"/>
          <w:sz w:val="24"/>
          <w:szCs w:val="24"/>
        </w:rPr>
        <w:t>PetaLinux</w:t>
      </w:r>
      <w:proofErr w:type="spellEnd"/>
      <w:r w:rsidRPr="007E432A">
        <w:rPr>
          <w:rFonts w:ascii="Times New Roman" w:hAnsi="Times New Roman" w:cs="Times New Roman"/>
          <w:sz w:val="24"/>
          <w:szCs w:val="24"/>
        </w:rPr>
        <w:t xml:space="preserve"> provides a comfortable environment for effect selection and future extension.</w:t>
      </w:r>
    </w:p>
    <w:sectPr w:rsidR="00896686" w:rsidRPr="007E432A" w:rsidSect="007E432A">
      <w:footerReference w:type="default" r:id="rId8"/>
      <w:pgSz w:w="12240" w:h="15840"/>
      <w:pgMar w:top="1440" w:right="1267" w:bottom="1267" w:left="1267"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BA106" w14:textId="77777777" w:rsidR="00233AFC" w:rsidRDefault="00233AFC">
      <w:r>
        <w:separator/>
      </w:r>
    </w:p>
  </w:endnote>
  <w:endnote w:type="continuationSeparator" w:id="0">
    <w:p w14:paraId="55C2E3DF" w14:textId="77777777" w:rsidR="00233AFC" w:rsidRDefault="00233A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42AFE" w14:textId="515A49D5" w:rsidR="00896686" w:rsidRDefault="00000000">
    <w:pPr>
      <w:pBdr>
        <w:top w:val="single" w:sz="4" w:space="4" w:color="2E5F8A"/>
      </w:pBdr>
      <w:tabs>
        <w:tab w:val="right" w:pos="9026"/>
      </w:tabs>
      <w:spacing w:before="80"/>
    </w:pPr>
    <w:r>
      <w:rPr>
        <w:sz w:val="18"/>
        <w:szCs w:val="18"/>
      </w:rPr>
      <w:tab/>
    </w:r>
    <w:r>
      <w:rPr>
        <w:color w:val="666666"/>
        <w:sz w:val="18"/>
        <w:szCs w:val="18"/>
      </w:rPr>
      <w:fldChar w:fldCharType="begin"/>
    </w:r>
    <w:r>
      <w:rPr>
        <w:color w:val="666666"/>
        <w:sz w:val="18"/>
        <w:szCs w:val="18"/>
      </w:rPr>
      <w:instrText>PAGE</w:instrText>
    </w:r>
    <w:r>
      <w:rPr>
        <w:color w:val="666666"/>
        <w:sz w:val="18"/>
        <w:szCs w:val="18"/>
      </w:rPr>
      <w:fldChar w:fldCharType="separate"/>
    </w:r>
    <w:r w:rsidR="00E31C65">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F86BE" w14:textId="77777777" w:rsidR="00233AFC" w:rsidRDefault="00233AFC">
      <w:r>
        <w:separator/>
      </w:r>
    </w:p>
  </w:footnote>
  <w:footnote w:type="continuationSeparator" w:id="0">
    <w:p w14:paraId="305645D5" w14:textId="77777777" w:rsidR="00233AFC" w:rsidRDefault="00233A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21A2A"/>
    <w:multiLevelType w:val="hybridMultilevel"/>
    <w:tmpl w:val="01846C68"/>
    <w:lvl w:ilvl="0" w:tplc="61544FD2">
      <w:start w:val="1"/>
      <w:numFmt w:val="bullet"/>
      <w:lvlText w:val="●"/>
      <w:lvlJc w:val="left"/>
      <w:pPr>
        <w:ind w:left="720" w:hanging="360"/>
      </w:pPr>
    </w:lvl>
    <w:lvl w:ilvl="1" w:tplc="8A463748">
      <w:start w:val="1"/>
      <w:numFmt w:val="bullet"/>
      <w:lvlText w:val="○"/>
      <w:lvlJc w:val="left"/>
      <w:pPr>
        <w:ind w:left="1440" w:hanging="360"/>
      </w:pPr>
    </w:lvl>
    <w:lvl w:ilvl="2" w:tplc="37203552">
      <w:start w:val="1"/>
      <w:numFmt w:val="bullet"/>
      <w:lvlText w:val="■"/>
      <w:lvlJc w:val="left"/>
      <w:pPr>
        <w:ind w:left="2160" w:hanging="360"/>
      </w:pPr>
    </w:lvl>
    <w:lvl w:ilvl="3" w:tplc="D6F4C85C">
      <w:start w:val="1"/>
      <w:numFmt w:val="bullet"/>
      <w:lvlText w:val="●"/>
      <w:lvlJc w:val="left"/>
      <w:pPr>
        <w:ind w:left="2880" w:hanging="360"/>
      </w:pPr>
    </w:lvl>
    <w:lvl w:ilvl="4" w:tplc="EB1AD8CE">
      <w:start w:val="1"/>
      <w:numFmt w:val="bullet"/>
      <w:lvlText w:val="○"/>
      <w:lvlJc w:val="left"/>
      <w:pPr>
        <w:ind w:left="3600" w:hanging="360"/>
      </w:pPr>
    </w:lvl>
    <w:lvl w:ilvl="5" w:tplc="E3D88A24">
      <w:start w:val="1"/>
      <w:numFmt w:val="bullet"/>
      <w:lvlText w:val="■"/>
      <w:lvlJc w:val="left"/>
      <w:pPr>
        <w:ind w:left="4320" w:hanging="360"/>
      </w:pPr>
    </w:lvl>
    <w:lvl w:ilvl="6" w:tplc="FA149896">
      <w:start w:val="1"/>
      <w:numFmt w:val="bullet"/>
      <w:lvlText w:val="●"/>
      <w:lvlJc w:val="left"/>
      <w:pPr>
        <w:ind w:left="5040" w:hanging="360"/>
      </w:pPr>
    </w:lvl>
    <w:lvl w:ilvl="7" w:tplc="459E0EF6">
      <w:start w:val="1"/>
      <w:numFmt w:val="bullet"/>
      <w:lvlText w:val="●"/>
      <w:lvlJc w:val="left"/>
      <w:pPr>
        <w:ind w:left="5760" w:hanging="360"/>
      </w:pPr>
    </w:lvl>
    <w:lvl w:ilvl="8" w:tplc="307A1F10">
      <w:start w:val="1"/>
      <w:numFmt w:val="bullet"/>
      <w:lvlText w:val="●"/>
      <w:lvlJc w:val="left"/>
      <w:pPr>
        <w:ind w:left="6480" w:hanging="360"/>
      </w:pPr>
    </w:lvl>
  </w:abstractNum>
  <w:num w:numId="1" w16cid:durableId="16886741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686"/>
    <w:rsid w:val="001B58A4"/>
    <w:rsid w:val="001D4D8C"/>
    <w:rsid w:val="00233AFC"/>
    <w:rsid w:val="00733257"/>
    <w:rsid w:val="007E432A"/>
    <w:rsid w:val="00837AE2"/>
    <w:rsid w:val="00896686"/>
    <w:rsid w:val="0099216F"/>
    <w:rsid w:val="00D44901"/>
    <w:rsid w:val="00D8254A"/>
    <w:rsid w:val="00E31C65"/>
    <w:rsid w:val="00E371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5F412"/>
  <w15:docId w15:val="{25F11ECA-DAE7-46E7-A93C-D69249FA1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6"/>
      <w:szCs w:val="36"/>
    </w:rPr>
  </w:style>
  <w:style w:type="paragraph" w:styleId="Heading2">
    <w:name w:val="heading 2"/>
    <w:uiPriority w:val="9"/>
    <w:unhideWhenUsed/>
    <w:qFormat/>
    <w:pPr>
      <w:spacing w:before="280" w:after="120"/>
      <w:outlineLvl w:val="1"/>
    </w:pPr>
    <w:rPr>
      <w:b/>
      <w:bCs/>
      <w:color w:val="2E5F8A"/>
      <w:sz w:val="26"/>
      <w:szCs w:val="26"/>
    </w:rPr>
  </w:style>
  <w:style w:type="paragraph" w:styleId="Heading3">
    <w:name w:val="heading 3"/>
    <w:uiPriority w:val="9"/>
    <w:semiHidden/>
    <w:unhideWhenUsed/>
    <w:qFormat/>
    <w:pPr>
      <w:spacing w:before="20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E432A"/>
    <w:pPr>
      <w:tabs>
        <w:tab w:val="center" w:pos="4680"/>
        <w:tab w:val="right" w:pos="9360"/>
      </w:tabs>
    </w:pPr>
  </w:style>
  <w:style w:type="character" w:customStyle="1" w:styleId="HeaderChar">
    <w:name w:val="Header Char"/>
    <w:basedOn w:val="DefaultParagraphFont"/>
    <w:link w:val="Header"/>
    <w:uiPriority w:val="99"/>
    <w:rsid w:val="007E432A"/>
  </w:style>
  <w:style w:type="paragraph" w:styleId="Footer">
    <w:name w:val="footer"/>
    <w:basedOn w:val="Normal"/>
    <w:link w:val="FooterChar"/>
    <w:uiPriority w:val="99"/>
    <w:unhideWhenUsed/>
    <w:rsid w:val="007E432A"/>
    <w:pPr>
      <w:tabs>
        <w:tab w:val="center" w:pos="4680"/>
        <w:tab w:val="right" w:pos="9360"/>
      </w:tabs>
    </w:pPr>
  </w:style>
  <w:style w:type="character" w:customStyle="1" w:styleId="FooterChar">
    <w:name w:val="Footer Char"/>
    <w:basedOn w:val="DefaultParagraphFont"/>
    <w:link w:val="Footer"/>
    <w:uiPriority w:val="99"/>
    <w:rsid w:val="007E43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2064</Words>
  <Characters>11765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Jones, William J.</cp:lastModifiedBy>
  <cp:revision>2</cp:revision>
  <dcterms:created xsi:type="dcterms:W3CDTF">2026-04-22T15:07:00Z</dcterms:created>
  <dcterms:modified xsi:type="dcterms:W3CDTF">2026-04-22T15:07:00Z</dcterms:modified>
</cp:coreProperties>
</file>