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A42" w:rsidRPr="00C97516" w:rsidRDefault="00A95A42" w:rsidP="00A95A42">
      <w:pPr>
        <w:tabs>
          <w:tab w:val="left" w:pos="4536"/>
        </w:tabs>
        <w:jc w:val="center"/>
        <w:rPr>
          <w:b/>
          <w:sz w:val="28"/>
          <w:szCs w:val="28"/>
        </w:rPr>
      </w:pPr>
      <w:r w:rsidRPr="00C97516">
        <w:rPr>
          <w:b/>
          <w:noProof/>
          <w:sz w:val="28"/>
          <w:szCs w:val="28"/>
          <w:lang w:eastAsia="zh-CN"/>
        </w:rPr>
        <w:drawing>
          <wp:inline distT="0" distB="0" distL="0" distR="0" wp14:anchorId="3CB096D5" wp14:editId="5D974E75">
            <wp:extent cx="885825" cy="876300"/>
            <wp:effectExtent l="19050" t="0" r="9525" b="0"/>
            <wp:docPr id="21" name="Immagine 45" descr="http://www.unict.it/images/indirizz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5" descr="http://www.unict.it/images/indirizzo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42" w:rsidRDefault="00A95A42" w:rsidP="00A95A42">
      <w:pPr>
        <w:jc w:val="center"/>
        <w:rPr>
          <w:b/>
          <w:spacing w:val="30"/>
          <w:sz w:val="28"/>
          <w:szCs w:val="28"/>
        </w:rPr>
      </w:pPr>
    </w:p>
    <w:p w:rsidR="00A95A42" w:rsidRPr="008E2F2D" w:rsidRDefault="00A95A42" w:rsidP="00A95A42">
      <w:pPr>
        <w:jc w:val="center"/>
        <w:rPr>
          <w:rFonts w:cstheme="minorHAnsi"/>
          <w:b/>
          <w:spacing w:val="30"/>
          <w:sz w:val="28"/>
          <w:szCs w:val="28"/>
        </w:rPr>
      </w:pPr>
      <w:r w:rsidRPr="008E2F2D">
        <w:rPr>
          <w:rFonts w:cstheme="minorHAnsi"/>
          <w:b/>
          <w:spacing w:val="30"/>
          <w:sz w:val="28"/>
          <w:szCs w:val="28"/>
        </w:rPr>
        <w:t>UNIVERSITÀ DEGLI STUDI DI CATANIA</w:t>
      </w:r>
    </w:p>
    <w:p w:rsidR="00A95A42" w:rsidRPr="008E2F2D" w:rsidRDefault="00A95A42" w:rsidP="00A95A42">
      <w:pPr>
        <w:jc w:val="center"/>
        <w:rPr>
          <w:rFonts w:cstheme="minorHAnsi"/>
          <w:spacing w:val="30"/>
          <w:sz w:val="28"/>
          <w:szCs w:val="28"/>
        </w:rPr>
      </w:pPr>
      <w:r w:rsidRPr="008E2F2D">
        <w:rPr>
          <w:rFonts w:cstheme="minorHAnsi"/>
          <w:spacing w:val="30"/>
          <w:sz w:val="28"/>
          <w:szCs w:val="28"/>
        </w:rPr>
        <w:t>DIPARTIMENTO DI ECONOMIA E IMPRESA</w:t>
      </w:r>
    </w:p>
    <w:p w:rsidR="00A95A42" w:rsidRPr="008E2F2D" w:rsidRDefault="00A95A42" w:rsidP="00A95A42">
      <w:pPr>
        <w:jc w:val="center"/>
        <w:rPr>
          <w:rFonts w:cstheme="minorHAnsi"/>
        </w:rPr>
      </w:pPr>
      <w:r w:rsidRPr="008E2F2D">
        <w:rPr>
          <w:rFonts w:cstheme="minorHAnsi"/>
          <w:b/>
        </w:rPr>
        <w:t>CORSO DI LAUREA IN DATA SCIENCE FOR MANAGEMENT</w:t>
      </w:r>
    </w:p>
    <w:tbl>
      <w:tblPr>
        <w:tblW w:w="4954" w:type="pct"/>
        <w:tblBorders>
          <w:top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A95A42" w:rsidTr="00873C45">
        <w:trPr>
          <w:trHeight w:val="72"/>
        </w:trPr>
        <w:tc>
          <w:tcPr>
            <w:tcW w:w="5000" w:type="pct"/>
          </w:tcPr>
          <w:p w:rsidR="00A95A42" w:rsidRDefault="00A95A42" w:rsidP="00873C45">
            <w:pPr>
              <w:ind w:right="-361"/>
              <w:jc w:val="center"/>
              <w:rPr>
                <w:sz w:val="28"/>
                <w:szCs w:val="28"/>
              </w:rPr>
            </w:pPr>
          </w:p>
          <w:p w:rsidR="00A95A42" w:rsidRDefault="00A95A42" w:rsidP="00873C45">
            <w:pPr>
              <w:ind w:right="-361"/>
              <w:jc w:val="center"/>
              <w:rPr>
                <w:sz w:val="28"/>
                <w:szCs w:val="28"/>
              </w:rPr>
            </w:pPr>
          </w:p>
        </w:tc>
      </w:tr>
    </w:tbl>
    <w:p w:rsidR="00A95A42" w:rsidRDefault="00A95A42" w:rsidP="00A95A42">
      <w:pPr>
        <w:jc w:val="center"/>
        <w:rPr>
          <w:b/>
          <w:sz w:val="36"/>
          <w:szCs w:val="36"/>
        </w:rPr>
      </w:pPr>
    </w:p>
    <w:p w:rsidR="00A95A42" w:rsidRDefault="00A95A42" w:rsidP="00A95A42">
      <w:pPr>
        <w:jc w:val="center"/>
        <w:rPr>
          <w:b/>
          <w:sz w:val="36"/>
          <w:szCs w:val="36"/>
        </w:rPr>
      </w:pPr>
    </w:p>
    <w:p w:rsidR="00A95A42" w:rsidRPr="00212495" w:rsidRDefault="00A95A42" w:rsidP="00A95A42">
      <w:pPr>
        <w:jc w:val="center"/>
        <w:rPr>
          <w:rFonts w:cstheme="minorHAnsi"/>
          <w:b/>
          <w:sz w:val="36"/>
          <w:szCs w:val="36"/>
          <w:lang w:val="en-US"/>
        </w:rPr>
      </w:pPr>
      <w:r w:rsidRPr="00212495">
        <w:rPr>
          <w:rFonts w:cstheme="minorHAnsi"/>
          <w:b/>
          <w:sz w:val="36"/>
          <w:szCs w:val="36"/>
          <w:lang w:val="en-US"/>
        </w:rPr>
        <w:t>Report on “wine” dataset</w:t>
      </w:r>
    </w:p>
    <w:p w:rsidR="00A95A42" w:rsidRDefault="00A95A42" w:rsidP="00A95A42">
      <w:pPr>
        <w:jc w:val="center"/>
        <w:rPr>
          <w:rFonts w:cstheme="minorHAnsi"/>
          <w:b/>
          <w:sz w:val="36"/>
          <w:szCs w:val="36"/>
          <w:lang w:val="en-US"/>
        </w:rPr>
      </w:pPr>
    </w:p>
    <w:p w:rsidR="00A95A42" w:rsidRPr="00212495" w:rsidRDefault="00A95A42" w:rsidP="00A95A42">
      <w:pPr>
        <w:jc w:val="center"/>
        <w:rPr>
          <w:b/>
          <w:sz w:val="44"/>
          <w:szCs w:val="44"/>
          <w:lang w:val="en-US"/>
        </w:rPr>
      </w:pPr>
    </w:p>
    <w:p w:rsidR="00A95A42" w:rsidRPr="00212495" w:rsidRDefault="00A95A42" w:rsidP="00A95A42">
      <w:pPr>
        <w:jc w:val="center"/>
        <w:rPr>
          <w:b/>
          <w:sz w:val="44"/>
          <w:szCs w:val="44"/>
          <w:lang w:val="en-US"/>
        </w:rPr>
      </w:pPr>
    </w:p>
    <w:p w:rsidR="00A95A42" w:rsidRPr="00212495" w:rsidRDefault="00A95A42" w:rsidP="00A95A42">
      <w:pPr>
        <w:tabs>
          <w:tab w:val="left" w:pos="3402"/>
          <w:tab w:val="left" w:pos="5529"/>
        </w:tabs>
        <w:rPr>
          <w:b/>
          <w:spacing w:val="30"/>
          <w:lang w:val="en-US"/>
        </w:rPr>
      </w:pPr>
    </w:p>
    <w:p w:rsidR="00A95A42" w:rsidRPr="00212495" w:rsidRDefault="00A95A42" w:rsidP="00A95A42">
      <w:pPr>
        <w:tabs>
          <w:tab w:val="left" w:pos="3402"/>
          <w:tab w:val="left" w:pos="5670"/>
        </w:tabs>
        <w:jc w:val="center"/>
        <w:rPr>
          <w:b/>
          <w:spacing w:val="30"/>
          <w:lang w:val="en-US"/>
        </w:rPr>
      </w:pPr>
    </w:p>
    <w:p w:rsidR="00A95A42" w:rsidRPr="00212495" w:rsidRDefault="00A95A42" w:rsidP="00A95A42">
      <w:pPr>
        <w:tabs>
          <w:tab w:val="left" w:pos="3402"/>
          <w:tab w:val="left" w:pos="5670"/>
        </w:tabs>
        <w:rPr>
          <w:b/>
          <w:spacing w:val="30"/>
          <w:lang w:val="en-US"/>
        </w:rPr>
      </w:pPr>
    </w:p>
    <w:p w:rsidR="00A95A42" w:rsidRPr="00212495" w:rsidRDefault="00A95A42" w:rsidP="00A95A42">
      <w:pPr>
        <w:tabs>
          <w:tab w:val="left" w:pos="3402"/>
          <w:tab w:val="left" w:pos="5670"/>
        </w:tabs>
        <w:rPr>
          <w:b/>
          <w:spacing w:val="30"/>
          <w:lang w:val="en-US"/>
        </w:rPr>
      </w:pPr>
    </w:p>
    <w:p w:rsidR="00A95A42" w:rsidRPr="00212495" w:rsidRDefault="00A95A42" w:rsidP="00A95A42">
      <w:pPr>
        <w:rPr>
          <w:b/>
          <w:spacing w:val="30"/>
          <w:lang w:val="en-US"/>
        </w:rPr>
      </w:pPr>
    </w:p>
    <w:p w:rsidR="00A95A42" w:rsidRPr="00212495" w:rsidRDefault="00A95A42" w:rsidP="00A95A42">
      <w:pPr>
        <w:ind w:firstLine="624"/>
        <w:rPr>
          <w:b/>
          <w:spacing w:val="30"/>
          <w:lang w:val="en-US"/>
        </w:rPr>
      </w:pPr>
      <w:r w:rsidRPr="00212495">
        <w:rPr>
          <w:b/>
          <w:spacing w:val="30"/>
          <w:lang w:val="en-US"/>
        </w:rPr>
        <w:tab/>
      </w:r>
      <w:r w:rsidRPr="00212495">
        <w:rPr>
          <w:b/>
          <w:spacing w:val="30"/>
          <w:lang w:val="en-US"/>
        </w:rPr>
        <w:tab/>
      </w:r>
      <w:r w:rsidRPr="00212495">
        <w:rPr>
          <w:b/>
          <w:spacing w:val="30"/>
          <w:lang w:val="en-US"/>
        </w:rPr>
        <w:tab/>
      </w:r>
      <w:r w:rsidRPr="00212495">
        <w:rPr>
          <w:b/>
          <w:spacing w:val="30"/>
          <w:lang w:val="en-US"/>
        </w:rPr>
        <w:tab/>
      </w:r>
      <w:r w:rsidRPr="00212495">
        <w:rPr>
          <w:b/>
          <w:spacing w:val="30"/>
          <w:lang w:val="en-US"/>
        </w:rPr>
        <w:tab/>
      </w:r>
    </w:p>
    <w:p w:rsidR="00A95A42" w:rsidRPr="00212495" w:rsidRDefault="00A95A42" w:rsidP="00A95A42">
      <w:pPr>
        <w:ind w:firstLine="624"/>
        <w:rPr>
          <w:b/>
          <w:spacing w:val="30"/>
          <w:lang w:val="en-US"/>
        </w:rPr>
      </w:pPr>
    </w:p>
    <w:p w:rsidR="00A95A42" w:rsidRPr="00212495" w:rsidRDefault="00A95A42" w:rsidP="00A95A42">
      <w:pPr>
        <w:rPr>
          <w:rFonts w:cstheme="minorHAnsi"/>
          <w:b/>
          <w:spacing w:val="30"/>
          <w:lang w:val="en-US"/>
        </w:rPr>
      </w:pPr>
      <w:r w:rsidRPr="00212495">
        <w:rPr>
          <w:rFonts w:cstheme="minorHAnsi"/>
          <w:b/>
          <w:spacing w:val="30"/>
          <w:lang w:val="en-US"/>
        </w:rPr>
        <w:t>Casella Bruno</w:t>
      </w:r>
    </w:p>
    <w:p w:rsidR="00A95A42" w:rsidRDefault="00A95A42" w:rsidP="00A95A42">
      <w:pPr>
        <w:rPr>
          <w:rFonts w:cstheme="minorHAnsi"/>
          <w:b/>
          <w:spacing w:val="30"/>
        </w:rPr>
      </w:pPr>
      <w:r>
        <w:rPr>
          <w:rFonts w:cstheme="minorHAnsi"/>
          <w:b/>
          <w:spacing w:val="30"/>
        </w:rPr>
        <w:t>1000014143</w:t>
      </w:r>
    </w:p>
    <w:p w:rsidR="00A95A42" w:rsidRDefault="00A95A42" w:rsidP="00A95A42">
      <w:pPr>
        <w:rPr>
          <w:rFonts w:cstheme="minorHAnsi"/>
          <w:b/>
          <w:spacing w:val="30"/>
        </w:rPr>
      </w:pPr>
    </w:p>
    <w:p w:rsidR="00A95A42" w:rsidRDefault="00A95A42" w:rsidP="00A95A42">
      <w:pPr>
        <w:rPr>
          <w:rFonts w:cstheme="minorHAnsi"/>
          <w:b/>
          <w:spacing w:val="30"/>
        </w:rPr>
      </w:pPr>
    </w:p>
    <w:p w:rsidR="00A95A42" w:rsidRPr="000B25D0" w:rsidRDefault="00A95A42" w:rsidP="00A95A42">
      <w:pPr>
        <w:rPr>
          <w:rFonts w:cstheme="minorHAnsi"/>
          <w:b/>
          <w:spacing w:val="30"/>
        </w:rPr>
      </w:pPr>
    </w:p>
    <w:p w:rsidR="00A95A42" w:rsidRDefault="00A95A42" w:rsidP="00A95A42">
      <w:pPr>
        <w:rPr>
          <w:b/>
          <w:spacing w:val="30"/>
        </w:rPr>
      </w:pPr>
    </w:p>
    <w:p w:rsidR="00A95A42" w:rsidRDefault="00A95A42" w:rsidP="00A95A42">
      <w:pPr>
        <w:rPr>
          <w:b/>
          <w:spacing w:val="30"/>
        </w:rPr>
      </w:pPr>
    </w:p>
    <w:p w:rsidR="00A95A42" w:rsidRDefault="00A95A42" w:rsidP="00A95A42">
      <w:pPr>
        <w:rPr>
          <w:b/>
          <w:spacing w:val="30"/>
        </w:rPr>
      </w:pPr>
    </w:p>
    <w:tbl>
      <w:tblPr>
        <w:tblpPr w:leftFromText="141" w:rightFromText="141" w:vertAnchor="text" w:horzAnchor="margin" w:tblpX="-110" w:tblpY="5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2"/>
      </w:tblGrid>
      <w:tr w:rsidR="00A95A42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95A42" w:rsidRDefault="00A95A42" w:rsidP="00873C45">
            <w:pPr>
              <w:rPr>
                <w:b/>
                <w:spacing w:val="30"/>
              </w:rPr>
            </w:pPr>
          </w:p>
        </w:tc>
      </w:tr>
      <w:tr w:rsidR="00A95A42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95A42" w:rsidRDefault="00A95A42" w:rsidP="00873C45">
            <w:pPr>
              <w:rPr>
                <w:b/>
                <w:spacing w:val="30"/>
              </w:rPr>
            </w:pPr>
          </w:p>
        </w:tc>
      </w:tr>
      <w:tr w:rsidR="00A95A42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95A42" w:rsidRDefault="00A95A42" w:rsidP="00873C45">
            <w:pPr>
              <w:rPr>
                <w:b/>
                <w:spacing w:val="30"/>
              </w:rPr>
            </w:pPr>
          </w:p>
        </w:tc>
      </w:tr>
      <w:tr w:rsidR="00A95A42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95A42" w:rsidRDefault="00A95A42" w:rsidP="00873C45">
            <w:pPr>
              <w:rPr>
                <w:b/>
                <w:spacing w:val="30"/>
              </w:rPr>
            </w:pPr>
          </w:p>
          <w:p w:rsidR="00A95A42" w:rsidRDefault="00A95A42" w:rsidP="00873C45">
            <w:pPr>
              <w:rPr>
                <w:b/>
                <w:spacing w:val="30"/>
              </w:rPr>
            </w:pPr>
          </w:p>
          <w:p w:rsidR="00A95A42" w:rsidRDefault="00A95A42" w:rsidP="00873C45">
            <w:pPr>
              <w:rPr>
                <w:b/>
                <w:spacing w:val="30"/>
              </w:rPr>
            </w:pPr>
          </w:p>
          <w:p w:rsidR="00A95A42" w:rsidRDefault="00A95A42" w:rsidP="00873C45">
            <w:pPr>
              <w:rPr>
                <w:b/>
                <w:spacing w:val="30"/>
              </w:rPr>
            </w:pPr>
          </w:p>
        </w:tc>
      </w:tr>
      <w:tr w:rsidR="00A95A42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95A42" w:rsidRDefault="00A95A42" w:rsidP="00873C45">
            <w:pPr>
              <w:rPr>
                <w:b/>
                <w:spacing w:val="30"/>
              </w:rPr>
            </w:pPr>
          </w:p>
        </w:tc>
      </w:tr>
      <w:tr w:rsidR="00A95A42" w:rsidRPr="008E2F2D" w:rsidTr="00873C45">
        <w:trPr>
          <w:trHeight w:val="126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A95A42" w:rsidRDefault="00A95A42" w:rsidP="00873C45">
            <w:pPr>
              <w:jc w:val="center"/>
              <w:rPr>
                <w:b/>
                <w:spacing w:val="30"/>
                <w:lang w:val="en-GB"/>
              </w:rPr>
            </w:pPr>
            <w:r>
              <w:rPr>
                <w:b/>
                <w:spacing w:val="30"/>
                <w:lang w:val="en-GB"/>
              </w:rPr>
              <w:t>Advanced Machine Learning</w:t>
            </w:r>
          </w:p>
          <w:p w:rsidR="00A95A42" w:rsidRPr="008E2F2D" w:rsidRDefault="00A95A42" w:rsidP="00873C45">
            <w:pPr>
              <w:jc w:val="center"/>
              <w:rPr>
                <w:b/>
                <w:spacing w:val="30"/>
                <w:lang w:val="en-GB"/>
              </w:rPr>
            </w:pPr>
          </w:p>
        </w:tc>
      </w:tr>
    </w:tbl>
    <w:p w:rsidR="00A95A42" w:rsidRPr="008E2F2D" w:rsidRDefault="00A95A42" w:rsidP="00A95A42">
      <w:pPr>
        <w:rPr>
          <w:b/>
          <w:spacing w:val="30"/>
          <w:lang w:val="en-GB"/>
        </w:rPr>
      </w:pPr>
    </w:p>
    <w:p w:rsidR="00A95A42" w:rsidRDefault="00A95A42" w:rsidP="00A95A42">
      <w:pPr>
        <w:rPr>
          <w:b/>
          <w:spacing w:val="30"/>
          <w:lang w:val="en-GB"/>
        </w:rPr>
      </w:pPr>
      <w:r>
        <w:rPr>
          <w:b/>
          <w:spacing w:val="30"/>
          <w:lang w:val="en-GB"/>
        </w:rPr>
        <w:t xml:space="preserve">                    </w:t>
      </w:r>
    </w:p>
    <w:p w:rsidR="00A95A42" w:rsidRDefault="00A95A42" w:rsidP="00A95A42">
      <w:pPr>
        <w:jc w:val="center"/>
        <w:rPr>
          <w:rFonts w:cstheme="minorHAnsi"/>
          <w:b/>
          <w:spacing w:val="30"/>
        </w:rPr>
      </w:pPr>
      <w:r w:rsidRPr="008E2F2D">
        <w:rPr>
          <w:rFonts w:cstheme="minorHAnsi"/>
          <w:b/>
          <w:spacing w:val="30"/>
        </w:rPr>
        <w:t>ACADEMIC YEAR 20</w:t>
      </w:r>
      <w:r>
        <w:rPr>
          <w:rFonts w:cstheme="minorHAnsi"/>
          <w:b/>
          <w:spacing w:val="30"/>
        </w:rPr>
        <w:t>20</w:t>
      </w:r>
      <w:r w:rsidRPr="008E2F2D">
        <w:rPr>
          <w:rFonts w:cstheme="minorHAnsi"/>
          <w:b/>
          <w:spacing w:val="30"/>
        </w:rPr>
        <w:t xml:space="preserve"> – 202</w:t>
      </w:r>
      <w:r>
        <w:rPr>
          <w:rFonts w:cstheme="minorHAnsi"/>
          <w:b/>
          <w:spacing w:val="30"/>
        </w:rPr>
        <w:t>1</w:t>
      </w:r>
    </w:p>
    <w:p w:rsidR="00BC7DA3" w:rsidRDefault="00BC7DA3"/>
    <w:p w:rsidR="00A95A42" w:rsidRDefault="00A95A42">
      <w:r>
        <w:lastRenderedPageBreak/>
        <w:t>CLASSIFICATION USING SCIKIT-LEARN</w:t>
      </w:r>
    </w:p>
    <w:p w:rsidR="00A95A42" w:rsidRDefault="00A95A42"/>
    <w:p w:rsidR="00A95A42" w:rsidRDefault="00A95A42">
      <w:pPr>
        <w:rPr>
          <w:lang w:val="en-US"/>
        </w:rPr>
      </w:pPr>
      <w:r w:rsidRPr="00A95A42">
        <w:rPr>
          <w:lang w:val="en-US"/>
        </w:rPr>
        <w:t>I made a comparison of di</w:t>
      </w:r>
      <w:r>
        <w:rPr>
          <w:lang w:val="en-US"/>
        </w:rPr>
        <w:t>fferent classifiers using the “wine” dataset contained in S</w:t>
      </w:r>
      <w:r w:rsidR="00955A58">
        <w:rPr>
          <w:lang w:val="en-US"/>
        </w:rPr>
        <w:t>cikit-</w:t>
      </w:r>
      <w:r>
        <w:rPr>
          <w:lang w:val="en-US"/>
        </w:rPr>
        <w:t>Learn.</w:t>
      </w:r>
    </w:p>
    <w:p w:rsidR="00A95A42" w:rsidRDefault="00A95A42">
      <w:pPr>
        <w:rPr>
          <w:lang w:val="en-US"/>
        </w:rPr>
      </w:pPr>
      <w:r>
        <w:rPr>
          <w:lang w:val="en-US"/>
        </w:rPr>
        <w:t>The dataset</w:t>
      </w:r>
      <w:r w:rsidR="00851FC1">
        <w:rPr>
          <w:lang w:val="en-US"/>
        </w:rPr>
        <w:t xml:space="preserve"> contains 13 attributes, that are the constituents found in each of the three types of wine. There are 178 instances, no missing values, so in a classification context, this is a well posed problem with </w:t>
      </w:r>
      <w:r w:rsidR="00955A58">
        <w:rPr>
          <w:lang w:val="en-US"/>
        </w:rPr>
        <w:t>well-behaved</w:t>
      </w:r>
      <w:r w:rsidR="00851FC1">
        <w:rPr>
          <w:lang w:val="en-US"/>
        </w:rPr>
        <w:t xml:space="preserve"> class structures, indeed the class_0 contains 59 instances, class_1 71 and class_2 48.</w:t>
      </w:r>
    </w:p>
    <w:p w:rsidR="00851FC1" w:rsidRDefault="00955A58">
      <w:pPr>
        <w:rPr>
          <w:lang w:val="en-US"/>
        </w:rPr>
      </w:pPr>
      <w:r>
        <w:rPr>
          <w:lang w:val="en-US"/>
        </w:rPr>
        <w:t>Firstly,</w:t>
      </w:r>
      <w:r w:rsidR="00851FC1">
        <w:rPr>
          <w:lang w:val="en-US"/>
        </w:rPr>
        <w:t xml:space="preserve"> I </w:t>
      </w:r>
      <w:r>
        <w:rPr>
          <w:lang w:val="en-US"/>
        </w:rPr>
        <w:t>putted</w:t>
      </w:r>
      <w:r w:rsidR="00851FC1">
        <w:rPr>
          <w:lang w:val="en-US"/>
        </w:rPr>
        <w:t xml:space="preserve"> the data into a </w:t>
      </w:r>
      <w:proofErr w:type="spellStart"/>
      <w:r w:rsidR="00851FC1">
        <w:rPr>
          <w:lang w:val="en-US"/>
        </w:rPr>
        <w:t>dataframe</w:t>
      </w:r>
      <w:proofErr w:type="spellEnd"/>
      <w:r w:rsidR="00851FC1">
        <w:rPr>
          <w:lang w:val="en-US"/>
        </w:rPr>
        <w:t>, in order to organize by columns and then I added the target variable (the classes). So</w:t>
      </w:r>
      <w:r>
        <w:rPr>
          <w:lang w:val="en-US"/>
        </w:rPr>
        <w:t>,</w:t>
      </w:r>
      <w:r w:rsidR="00851FC1">
        <w:rPr>
          <w:lang w:val="en-US"/>
        </w:rPr>
        <w:t xml:space="preserve"> the shape of the </w:t>
      </w:r>
      <w:proofErr w:type="spellStart"/>
      <w:r w:rsidR="00851FC1">
        <w:rPr>
          <w:lang w:val="en-US"/>
        </w:rPr>
        <w:t>dataframe</w:t>
      </w:r>
      <w:proofErr w:type="spellEnd"/>
      <w:r w:rsidR="00851FC1">
        <w:rPr>
          <w:lang w:val="en-US"/>
        </w:rPr>
        <w:t xml:space="preserve"> is 178 rows and 14 columns.</w:t>
      </w:r>
    </w:p>
    <w:p w:rsidR="00851FC1" w:rsidRDefault="00851FC1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set into training set and test set. I gave 70% of data to the training set and 30% to the test set. </w:t>
      </w:r>
      <w:r w:rsidR="00820414">
        <w:rPr>
          <w:lang w:val="en-US"/>
        </w:rPr>
        <w:t>After</w:t>
      </w:r>
      <w:r>
        <w:rPr>
          <w:lang w:val="en-US"/>
        </w:rPr>
        <w:t xml:space="preserve"> the splitting, I scaled the data because m</w:t>
      </w:r>
      <w:r w:rsidRPr="00851FC1">
        <w:rPr>
          <w:lang w:val="en-US"/>
        </w:rPr>
        <w:t>any algorithms assume that all features are centered around zero and have approximately the same variance</w:t>
      </w:r>
      <w:r>
        <w:rPr>
          <w:lang w:val="en-US"/>
        </w:rPr>
        <w:t>.</w:t>
      </w:r>
      <w:r w:rsidR="00820414">
        <w:rPr>
          <w:lang w:val="en-US"/>
        </w:rPr>
        <w:t xml:space="preserve"> I scaled after the splitting to avoid data leakage (when information from outside the training set is used to create the model).</w:t>
      </w:r>
    </w:p>
    <w:p w:rsidR="00744BC3" w:rsidRDefault="00851FC1">
      <w:pPr>
        <w:rPr>
          <w:lang w:val="en-US"/>
        </w:rPr>
      </w:pPr>
      <w:r>
        <w:rPr>
          <w:lang w:val="en-US"/>
        </w:rPr>
        <w:t xml:space="preserve">After these preliminary steps, I started to fit the models. </w:t>
      </w:r>
    </w:p>
    <w:p w:rsidR="009C6E59" w:rsidRDefault="00851FC1">
      <w:pPr>
        <w:rPr>
          <w:lang w:val="en-US"/>
        </w:rPr>
      </w:pPr>
      <w:r>
        <w:rPr>
          <w:lang w:val="en-US"/>
        </w:rPr>
        <w:t>The first family I analyzed was the K-Nearest Neighbors Classifiers.</w:t>
      </w:r>
      <w:r w:rsidR="00744BC3">
        <w:rPr>
          <w:lang w:val="en-US"/>
        </w:rPr>
        <w:t xml:space="preserve"> Firstly I used the </w:t>
      </w:r>
      <w:proofErr w:type="spellStart"/>
      <w:proofErr w:type="gramStart"/>
      <w:r w:rsidR="00744BC3">
        <w:rPr>
          <w:lang w:val="en-US"/>
        </w:rPr>
        <w:t>KNeighborsClassifier</w:t>
      </w:r>
      <w:proofErr w:type="spellEnd"/>
      <w:r w:rsidR="00744BC3">
        <w:rPr>
          <w:lang w:val="en-US"/>
        </w:rPr>
        <w:t>(</w:t>
      </w:r>
      <w:proofErr w:type="gramEnd"/>
      <w:r w:rsidR="00744BC3">
        <w:rPr>
          <w:lang w:val="en-US"/>
        </w:rPr>
        <w:t xml:space="preserve">) function without changing any parameter. By </w:t>
      </w:r>
      <w:r w:rsidR="00955A58">
        <w:rPr>
          <w:lang w:val="en-US"/>
        </w:rPr>
        <w:t>default,</w:t>
      </w:r>
      <w:r w:rsidR="00744BC3">
        <w:rPr>
          <w:lang w:val="en-US"/>
        </w:rPr>
        <w:t xml:space="preserve"> it has 5 as number of neighbors and weight equal to ‘uniform’.</w:t>
      </w:r>
      <w:r w:rsidR="00A04251">
        <w:rPr>
          <w:lang w:val="en-US"/>
        </w:rPr>
        <w:t xml:space="preserve"> I obtained a score around to 0.962. Using the </w:t>
      </w:r>
      <w:proofErr w:type="spellStart"/>
      <w:r w:rsidR="00A04251">
        <w:rPr>
          <w:lang w:val="en-US"/>
        </w:rPr>
        <w:t>classification_</w:t>
      </w:r>
      <w:proofErr w:type="gramStart"/>
      <w:r w:rsidR="00A04251">
        <w:rPr>
          <w:lang w:val="en-US"/>
        </w:rPr>
        <w:t>report</w:t>
      </w:r>
      <w:proofErr w:type="spellEnd"/>
      <w:r w:rsidR="00A04251">
        <w:rPr>
          <w:lang w:val="en-US"/>
        </w:rPr>
        <w:t>(</w:t>
      </w:r>
      <w:proofErr w:type="gramEnd"/>
      <w:r w:rsidR="00A04251">
        <w:rPr>
          <w:lang w:val="en-US"/>
        </w:rPr>
        <w:t xml:space="preserve">) function, I printed out the precision (the ratio </w:t>
      </w:r>
      <w:proofErr w:type="spellStart"/>
      <w:r w:rsidR="00A04251">
        <w:rPr>
          <w:lang w:val="en-US"/>
        </w:rPr>
        <w:t>tp</w:t>
      </w:r>
      <w:proofErr w:type="spellEnd"/>
      <w:r w:rsidR="00A04251">
        <w:rPr>
          <w:lang w:val="en-US"/>
        </w:rPr>
        <w:t>/(</w:t>
      </w:r>
      <w:proofErr w:type="spellStart"/>
      <w:r w:rsidR="00A04251">
        <w:rPr>
          <w:lang w:val="en-US"/>
        </w:rPr>
        <w:t>tp</w:t>
      </w:r>
      <w:proofErr w:type="spellEnd"/>
      <w:r w:rsidR="00A04251">
        <w:rPr>
          <w:lang w:val="en-US"/>
        </w:rPr>
        <w:t xml:space="preserve"> + </w:t>
      </w:r>
      <w:proofErr w:type="spellStart"/>
      <w:r w:rsidR="00A04251">
        <w:rPr>
          <w:lang w:val="en-US"/>
        </w:rPr>
        <w:t>fp</w:t>
      </w:r>
      <w:proofErr w:type="spellEnd"/>
      <w:r w:rsidR="00A04251">
        <w:rPr>
          <w:lang w:val="en-US"/>
        </w:rPr>
        <w:t xml:space="preserve">)), the recall (the ratio </w:t>
      </w:r>
      <w:proofErr w:type="spellStart"/>
      <w:r w:rsidR="00A04251">
        <w:rPr>
          <w:lang w:val="en-US"/>
        </w:rPr>
        <w:t>tp</w:t>
      </w:r>
      <w:proofErr w:type="spellEnd"/>
      <w:r w:rsidR="00A04251">
        <w:rPr>
          <w:lang w:val="en-US"/>
        </w:rPr>
        <w:t>/(</w:t>
      </w:r>
      <w:proofErr w:type="spellStart"/>
      <w:r w:rsidR="00A04251">
        <w:rPr>
          <w:lang w:val="en-US"/>
        </w:rPr>
        <w:t>tp+fn</w:t>
      </w:r>
      <w:proofErr w:type="spellEnd"/>
      <w:r w:rsidR="00A04251">
        <w:rPr>
          <w:lang w:val="en-US"/>
        </w:rPr>
        <w:t>)), the f-score (that depends on both precision and recall) and the support (the number of occurre</w:t>
      </w:r>
      <w:r w:rsidR="009C6E59">
        <w:rPr>
          <w:lang w:val="en-US"/>
        </w:rPr>
        <w:t>nces of each class in the true values of the test set)</w:t>
      </w:r>
      <w:r w:rsidR="00A04251">
        <w:rPr>
          <w:lang w:val="en-US"/>
        </w:rPr>
        <w:t>.</w:t>
      </w:r>
      <w:r w:rsidR="009C6E59">
        <w:rPr>
          <w:lang w:val="en-US"/>
        </w:rPr>
        <w:t xml:space="preserve"> I repeated the same process using </w:t>
      </w:r>
      <w:proofErr w:type="spellStart"/>
      <w:r w:rsidR="009C6E59">
        <w:rPr>
          <w:lang w:val="en-US"/>
        </w:rPr>
        <w:t>n_neighbors</w:t>
      </w:r>
      <w:proofErr w:type="spellEnd"/>
      <w:r w:rsidR="009C6E59">
        <w:rPr>
          <w:lang w:val="en-US"/>
        </w:rPr>
        <w:t xml:space="preserve"> = 3, obtaining the same results. Then I showed the testing and training accuracies in a graph, varying the number of neighbors from 1 to 25. </w:t>
      </w:r>
    </w:p>
    <w:p w:rsidR="009C6E59" w:rsidRDefault="009C6E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61937" cy="293042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37" cy="29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1" w:rsidRDefault="009C6E59">
      <w:pPr>
        <w:rPr>
          <w:lang w:val="en-US"/>
        </w:rPr>
      </w:pPr>
      <w:r>
        <w:rPr>
          <w:lang w:val="en-US"/>
        </w:rPr>
        <w:t xml:space="preserve">The best result was in correspondence of </w:t>
      </w:r>
      <w:r w:rsidR="00820414">
        <w:rPr>
          <w:lang w:val="en-US"/>
        </w:rPr>
        <w:t>20</w:t>
      </w:r>
      <w:r>
        <w:rPr>
          <w:lang w:val="en-US"/>
        </w:rPr>
        <w:t xml:space="preserve"> neighbors, so again, I made the same steps of before</w:t>
      </w:r>
      <w:r w:rsidR="00955A58">
        <w:rPr>
          <w:lang w:val="en-US"/>
        </w:rPr>
        <w:t>,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n_neighbors</w:t>
      </w:r>
      <w:proofErr w:type="spellEnd"/>
      <w:r>
        <w:rPr>
          <w:lang w:val="en-US"/>
        </w:rPr>
        <w:t>=</w:t>
      </w:r>
      <w:r w:rsidR="00820414">
        <w:rPr>
          <w:lang w:val="en-US"/>
        </w:rPr>
        <w:t>20</w:t>
      </w:r>
      <w:r>
        <w:rPr>
          <w:lang w:val="en-US"/>
        </w:rPr>
        <w:t>, and I saw that the score increased to around 0.981.</w:t>
      </w:r>
    </w:p>
    <w:p w:rsidR="009C6E59" w:rsidRDefault="009C6E59">
      <w:pPr>
        <w:rPr>
          <w:lang w:val="en-US"/>
        </w:rPr>
      </w:pPr>
      <w:r>
        <w:rPr>
          <w:lang w:val="en-US"/>
        </w:rPr>
        <w:t xml:space="preserve">For this best case, I showed also the decision boundaries for each class. I took only the first 2 features, Alcohol and </w:t>
      </w:r>
      <w:proofErr w:type="spellStart"/>
      <w:r>
        <w:rPr>
          <w:lang w:val="en-US"/>
        </w:rPr>
        <w:t>Malic_Acid</w:t>
      </w:r>
      <w:proofErr w:type="spellEnd"/>
      <w:r>
        <w:rPr>
          <w:lang w:val="en-US"/>
        </w:rPr>
        <w:t>. I showed the boundaries using the weights parameter ‘uniform’ and then ‘distance’.</w:t>
      </w:r>
    </w:p>
    <w:p w:rsidR="009C6E59" w:rsidRDefault="009C6E59">
      <w:pPr>
        <w:rPr>
          <w:lang w:val="en-US"/>
        </w:rPr>
      </w:pPr>
      <w:r>
        <w:rPr>
          <w:lang w:val="en-US"/>
        </w:rPr>
        <w:t xml:space="preserve">I tried also with the </w:t>
      </w:r>
      <w:proofErr w:type="spellStart"/>
      <w:proofErr w:type="gramStart"/>
      <w:r w:rsidRPr="009C6E59">
        <w:rPr>
          <w:lang w:val="en-US"/>
        </w:rPr>
        <w:t>RadiusNeighborsClassifier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with a radius of 4.0, and I obtained </w:t>
      </w:r>
      <w:r w:rsidR="00820414">
        <w:rPr>
          <w:lang w:val="en-US"/>
        </w:rPr>
        <w:t>a score of 0.944.</w:t>
      </w:r>
    </w:p>
    <w:p w:rsidR="00BC15D9" w:rsidRDefault="00BC15D9" w:rsidP="00BC15D9">
      <w:pPr>
        <w:rPr>
          <w:lang w:val="en-US"/>
        </w:rPr>
      </w:pPr>
      <w:r w:rsidRPr="00BC15D9">
        <w:rPr>
          <w:lang w:val="en-US"/>
        </w:rPr>
        <w:t>Next</w:t>
      </w:r>
      <w:r>
        <w:rPr>
          <w:lang w:val="en-US"/>
        </w:rPr>
        <w:t xml:space="preserve"> family of</w:t>
      </w:r>
      <w:r w:rsidRPr="00BC15D9">
        <w:rPr>
          <w:lang w:val="en-US"/>
        </w:rPr>
        <w:t xml:space="preserve"> Classifier</w:t>
      </w:r>
      <w:r>
        <w:rPr>
          <w:lang w:val="en-US"/>
        </w:rPr>
        <w:t>s</w:t>
      </w:r>
      <w:r w:rsidRPr="00BC15D9">
        <w:rPr>
          <w:lang w:val="en-US"/>
        </w:rPr>
        <w:t>: Random Forests</w:t>
      </w:r>
      <w:r>
        <w:rPr>
          <w:lang w:val="en-US"/>
        </w:rPr>
        <w:t>. I used</w:t>
      </w:r>
      <w:r w:rsidRPr="00BC15D9">
        <w:rPr>
          <w:lang w:val="en-US"/>
        </w:rPr>
        <w:t xml:space="preserve"> the default number of estimators (the number of trees in the forest) that is 100.</w:t>
      </w:r>
      <w:r>
        <w:rPr>
          <w:lang w:val="en-US"/>
        </w:rPr>
        <w:t xml:space="preserve"> </w:t>
      </w:r>
      <w:r w:rsidRPr="00BC15D9">
        <w:rPr>
          <w:lang w:val="en-US"/>
        </w:rPr>
        <w:t>The criterion (</w:t>
      </w:r>
      <w:r>
        <w:rPr>
          <w:lang w:val="en-US"/>
        </w:rPr>
        <w:t>t</w:t>
      </w:r>
      <w:r w:rsidRPr="00BC15D9">
        <w:rPr>
          <w:lang w:val="en-US"/>
        </w:rPr>
        <w:t xml:space="preserve">he function to measure the quality of a split.) I used </w:t>
      </w:r>
      <w:proofErr w:type="gramStart"/>
      <w:r w:rsidRPr="00BC15D9">
        <w:rPr>
          <w:lang w:val="en-US"/>
        </w:rPr>
        <w:t>is</w:t>
      </w:r>
      <w:proofErr w:type="gramEnd"/>
      <w:r w:rsidRPr="00BC15D9">
        <w:rPr>
          <w:lang w:val="en-US"/>
        </w:rPr>
        <w:t xml:space="preserve"> the Gini (by default). Another option is "entropy"</w:t>
      </w:r>
      <w:r>
        <w:rPr>
          <w:lang w:val="en-US"/>
        </w:rPr>
        <w:t xml:space="preserve">. </w:t>
      </w:r>
      <w:r w:rsidRPr="00BC15D9">
        <w:rPr>
          <w:lang w:val="en-US"/>
        </w:rPr>
        <w:t>I d</w:t>
      </w:r>
      <w:r>
        <w:rPr>
          <w:lang w:val="en-US"/>
        </w:rPr>
        <w:t>idn</w:t>
      </w:r>
      <w:r w:rsidRPr="00BC15D9">
        <w:rPr>
          <w:lang w:val="en-US"/>
        </w:rPr>
        <w:t>'t specify the maximum depth of the tree, then the nodes are expanded until all leaves are pure or until all leaves</w:t>
      </w:r>
      <w:r>
        <w:rPr>
          <w:lang w:val="en-US"/>
        </w:rPr>
        <w:t xml:space="preserve"> </w:t>
      </w:r>
      <w:r w:rsidRPr="00BC15D9">
        <w:rPr>
          <w:lang w:val="en-US"/>
        </w:rPr>
        <w:t xml:space="preserve">contain less than </w:t>
      </w:r>
      <w:proofErr w:type="spellStart"/>
      <w:r w:rsidRPr="00BC15D9">
        <w:rPr>
          <w:lang w:val="en-US"/>
        </w:rPr>
        <w:t>min_samples_split</w:t>
      </w:r>
      <w:proofErr w:type="spellEnd"/>
      <w:r w:rsidRPr="00BC15D9">
        <w:rPr>
          <w:lang w:val="en-US"/>
        </w:rPr>
        <w:t xml:space="preserve"> samples.</w:t>
      </w:r>
      <w:r>
        <w:rPr>
          <w:lang w:val="en-US"/>
        </w:rPr>
        <w:t xml:space="preserve"> I obtained an accuracy of 1.0 because I used too many estimators. The </w:t>
      </w:r>
      <w:r>
        <w:rPr>
          <w:lang w:val="en-US"/>
        </w:rPr>
        <w:lastRenderedPageBreak/>
        <w:t xml:space="preserve">accuracy remains 1.0 also lowering the number of estimators of a lot. A first decrease in the accuracy is when 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>=41 or lower.</w:t>
      </w:r>
    </w:p>
    <w:p w:rsidR="00BC15D9" w:rsidRDefault="00BC15D9" w:rsidP="00BC15D9">
      <w:pPr>
        <w:rPr>
          <w:lang w:val="en-US"/>
        </w:rPr>
      </w:pPr>
      <w:r>
        <w:rPr>
          <w:lang w:val="en-US"/>
        </w:rPr>
        <w:t xml:space="preserve">Then I fitted the </w:t>
      </w:r>
      <w:proofErr w:type="spellStart"/>
      <w:proofErr w:type="gramStart"/>
      <w:r>
        <w:rPr>
          <w:lang w:val="en-US"/>
        </w:rPr>
        <w:t>DecisionTreeClassifier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using the same parameters of the Random Forest Classifier, but obviously in this case I have only a tree. The score obtained was about 0.9</w:t>
      </w:r>
      <w:r w:rsidR="00820414">
        <w:rPr>
          <w:lang w:val="en-US"/>
        </w:rPr>
        <w:t>44</w:t>
      </w:r>
      <w:r>
        <w:rPr>
          <w:lang w:val="en-US"/>
        </w:rPr>
        <w:t>.</w:t>
      </w:r>
    </w:p>
    <w:p w:rsidR="00AC7176" w:rsidRDefault="00BC15D9" w:rsidP="00BC15D9">
      <w:pPr>
        <w:rPr>
          <w:lang w:val="en-US"/>
        </w:rPr>
      </w:pPr>
      <w:r>
        <w:rPr>
          <w:lang w:val="en-US"/>
        </w:rPr>
        <w:t>For the Decision Tree</w:t>
      </w:r>
      <w:r w:rsidR="00AC7176">
        <w:rPr>
          <w:lang w:val="en-US"/>
        </w:rPr>
        <w:t xml:space="preserve"> I plotted also the decision surfaces using paired features and then I plotted the tree.</w:t>
      </w:r>
    </w:p>
    <w:p w:rsidR="00D42B55" w:rsidRDefault="00AC7176" w:rsidP="00BC1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21348" cy="376644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48" cy="37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D9">
        <w:rPr>
          <w:lang w:val="en-US"/>
        </w:rPr>
        <w:t xml:space="preserve"> </w:t>
      </w:r>
    </w:p>
    <w:p w:rsidR="009C6E59" w:rsidRDefault="009C6E59">
      <w:pPr>
        <w:rPr>
          <w:lang w:val="en-US"/>
        </w:rPr>
      </w:pPr>
    </w:p>
    <w:p w:rsidR="006343E7" w:rsidRDefault="006343E7">
      <w:pPr>
        <w:rPr>
          <w:lang w:val="en-US"/>
        </w:rPr>
      </w:pPr>
      <w:r>
        <w:rPr>
          <w:lang w:val="en-US"/>
        </w:rPr>
        <w:t xml:space="preserve">The next classifier is the </w:t>
      </w:r>
      <w:proofErr w:type="spellStart"/>
      <w:r>
        <w:rPr>
          <w:lang w:val="en-US"/>
        </w:rPr>
        <w:t>ExtraTreesClassifier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here, I used the same parameters of the Random Forest. The score obtained was 1.0.</w:t>
      </w:r>
    </w:p>
    <w:p w:rsidR="001927B4" w:rsidRPr="001927B4" w:rsidRDefault="001927B4" w:rsidP="001927B4">
      <w:pPr>
        <w:rPr>
          <w:lang w:val="en-US"/>
        </w:rPr>
      </w:pPr>
      <w:r w:rsidRPr="001927B4">
        <w:rPr>
          <w:lang w:val="en-US"/>
        </w:rPr>
        <w:t>Now, I show</w:t>
      </w:r>
      <w:r>
        <w:rPr>
          <w:lang w:val="en-US"/>
        </w:rPr>
        <w:t>ed</w:t>
      </w:r>
      <w:r w:rsidRPr="001927B4">
        <w:rPr>
          <w:lang w:val="en-US"/>
        </w:rPr>
        <w:t xml:space="preserve"> the decision boundaries of different classifiers</w:t>
      </w:r>
      <w:r>
        <w:rPr>
          <w:lang w:val="en-US"/>
        </w:rPr>
        <w:t xml:space="preserve">. </w:t>
      </w:r>
      <w:r w:rsidRPr="001927B4">
        <w:rPr>
          <w:lang w:val="en-US"/>
        </w:rPr>
        <w:t>Th</w:t>
      </w:r>
      <w:r>
        <w:rPr>
          <w:lang w:val="en-US"/>
        </w:rPr>
        <w:t>e</w:t>
      </w:r>
      <w:r w:rsidRPr="001927B4">
        <w:rPr>
          <w:lang w:val="en-US"/>
        </w:rPr>
        <w:t xml:space="preserve"> plot compares the decision surfaces learned by a decision tree classifier (first column), by a random forest classifier (second column)</w:t>
      </w:r>
      <w:r>
        <w:rPr>
          <w:lang w:val="en-US"/>
        </w:rPr>
        <w:t xml:space="preserve"> </w:t>
      </w:r>
      <w:r w:rsidRPr="001927B4">
        <w:rPr>
          <w:lang w:val="en-US"/>
        </w:rPr>
        <w:t>and by an extra-tree classifier (third column).</w:t>
      </w:r>
    </w:p>
    <w:p w:rsidR="001927B4" w:rsidRPr="001927B4" w:rsidRDefault="001927B4" w:rsidP="001927B4">
      <w:pPr>
        <w:rPr>
          <w:lang w:val="en-US"/>
        </w:rPr>
      </w:pPr>
      <w:r w:rsidRPr="001927B4">
        <w:rPr>
          <w:lang w:val="en-US"/>
        </w:rPr>
        <w:t xml:space="preserve">In the first row, the classifiers are built using the Alcohol and the Malic Acid features only, </w:t>
      </w:r>
    </w:p>
    <w:p w:rsidR="001927B4" w:rsidRPr="001927B4" w:rsidRDefault="001927B4" w:rsidP="001927B4">
      <w:pPr>
        <w:rPr>
          <w:lang w:val="en-US"/>
        </w:rPr>
      </w:pPr>
      <w:r w:rsidRPr="001927B4">
        <w:rPr>
          <w:lang w:val="en-US"/>
        </w:rPr>
        <w:t xml:space="preserve">on the second row using the Alcohol and Ash only, and on the third row using the Ash and the </w:t>
      </w:r>
      <w:proofErr w:type="spellStart"/>
      <w:r w:rsidRPr="001927B4">
        <w:rPr>
          <w:lang w:val="en-US"/>
        </w:rPr>
        <w:t>Alcalinity</w:t>
      </w:r>
      <w:proofErr w:type="spellEnd"/>
      <w:r w:rsidRPr="001927B4">
        <w:rPr>
          <w:lang w:val="en-US"/>
        </w:rPr>
        <w:t xml:space="preserve"> of Ash only.</w:t>
      </w:r>
    </w:p>
    <w:p w:rsidR="001927B4" w:rsidRPr="001927B4" w:rsidRDefault="001927B4" w:rsidP="001927B4">
      <w:pPr>
        <w:rPr>
          <w:lang w:val="en-US"/>
        </w:rPr>
      </w:pPr>
      <w:r w:rsidRPr="001927B4">
        <w:rPr>
          <w:lang w:val="en-US"/>
        </w:rPr>
        <w:t>I use parameters to obtain the best results (</w:t>
      </w:r>
      <w:proofErr w:type="spellStart"/>
      <w:r w:rsidRPr="001927B4">
        <w:rPr>
          <w:lang w:val="en-US"/>
        </w:rPr>
        <w:t>max_depth</w:t>
      </w:r>
      <w:proofErr w:type="spellEnd"/>
      <w:r w:rsidRPr="001927B4">
        <w:rPr>
          <w:lang w:val="en-US"/>
        </w:rPr>
        <w:t xml:space="preserve">=None for </w:t>
      </w:r>
      <w:proofErr w:type="spellStart"/>
      <w:r w:rsidRPr="001927B4">
        <w:rPr>
          <w:lang w:val="en-US"/>
        </w:rPr>
        <w:t>DecisionTrees</w:t>
      </w:r>
      <w:proofErr w:type="spellEnd"/>
      <w:r w:rsidRPr="001927B4">
        <w:rPr>
          <w:lang w:val="en-US"/>
        </w:rPr>
        <w:t xml:space="preserve"> and </w:t>
      </w:r>
      <w:proofErr w:type="spellStart"/>
      <w:r w:rsidRPr="001927B4">
        <w:rPr>
          <w:lang w:val="en-US"/>
        </w:rPr>
        <w:t>n_estimators</w:t>
      </w:r>
      <w:proofErr w:type="spellEnd"/>
      <w:r>
        <w:rPr>
          <w:lang w:val="en-US"/>
        </w:rPr>
        <w:t xml:space="preserve"> </w:t>
      </w:r>
      <w:r w:rsidRPr="001927B4">
        <w:rPr>
          <w:lang w:val="en-US"/>
        </w:rPr>
        <w:t>=</w:t>
      </w:r>
      <w:r>
        <w:rPr>
          <w:lang w:val="en-US"/>
        </w:rPr>
        <w:t xml:space="preserve"> </w:t>
      </w:r>
      <w:r w:rsidRPr="001927B4">
        <w:rPr>
          <w:lang w:val="en-US"/>
        </w:rPr>
        <w:t xml:space="preserve">100 for Random Forests and </w:t>
      </w:r>
      <w:proofErr w:type="spellStart"/>
      <w:r w:rsidRPr="001927B4">
        <w:rPr>
          <w:lang w:val="en-US"/>
        </w:rPr>
        <w:t>ExtraTrees</w:t>
      </w:r>
      <w:proofErr w:type="spellEnd"/>
      <w:r w:rsidRPr="001927B4">
        <w:rPr>
          <w:lang w:val="en-US"/>
        </w:rPr>
        <w:t>)</w:t>
      </w:r>
      <w:r>
        <w:rPr>
          <w:lang w:val="en-US"/>
        </w:rPr>
        <w:t>.</w:t>
      </w:r>
    </w:p>
    <w:p w:rsidR="001927B4" w:rsidRPr="001927B4" w:rsidRDefault="001927B4" w:rsidP="001927B4">
      <w:pPr>
        <w:rPr>
          <w:lang w:val="en-US"/>
        </w:rPr>
      </w:pPr>
      <w:r w:rsidRPr="001927B4">
        <w:rPr>
          <w:lang w:val="en-US"/>
        </w:rPr>
        <w:t>I obtained perfect results (score=1.0) in all the previous cases. So</w:t>
      </w:r>
      <w:r w:rsidR="00955A58">
        <w:rPr>
          <w:lang w:val="en-US"/>
        </w:rPr>
        <w:t>,</w:t>
      </w:r>
      <w:r w:rsidRPr="001927B4">
        <w:rPr>
          <w:lang w:val="en-US"/>
        </w:rPr>
        <w:t xml:space="preserve"> I varied the </w:t>
      </w:r>
      <w:proofErr w:type="spellStart"/>
      <w:r w:rsidRPr="001927B4">
        <w:rPr>
          <w:lang w:val="en-US"/>
        </w:rPr>
        <w:t>max_depth</w:t>
      </w:r>
      <w:proofErr w:type="spellEnd"/>
      <w:r w:rsidRPr="001927B4">
        <w:rPr>
          <w:lang w:val="en-US"/>
        </w:rPr>
        <w:t xml:space="preserve"> for the </w:t>
      </w:r>
      <w:proofErr w:type="spellStart"/>
      <w:r w:rsidRPr="001927B4">
        <w:rPr>
          <w:lang w:val="en-US"/>
        </w:rPr>
        <w:t>DecisionTreeClassifier</w:t>
      </w:r>
      <w:proofErr w:type="spellEnd"/>
      <w:r w:rsidR="00955A58">
        <w:rPr>
          <w:lang w:val="en-US"/>
        </w:rPr>
        <w:t xml:space="preserve"> (</w:t>
      </w:r>
      <w:proofErr w:type="spellStart"/>
      <w:r w:rsidR="00955A58">
        <w:rPr>
          <w:lang w:val="en-US"/>
        </w:rPr>
        <w:t>max_depth</w:t>
      </w:r>
      <w:proofErr w:type="spellEnd"/>
      <w:r w:rsidR="00955A58">
        <w:rPr>
          <w:lang w:val="en-US"/>
        </w:rPr>
        <w:t>=5)</w:t>
      </w:r>
      <w:r w:rsidRPr="001927B4">
        <w:rPr>
          <w:lang w:val="en-US"/>
        </w:rPr>
        <w:t>,</w:t>
      </w:r>
      <w:r>
        <w:rPr>
          <w:lang w:val="en-US"/>
        </w:rPr>
        <w:t xml:space="preserve"> </w:t>
      </w:r>
      <w:r w:rsidRPr="001927B4">
        <w:rPr>
          <w:lang w:val="en-US"/>
        </w:rPr>
        <w:t xml:space="preserve">and the </w:t>
      </w:r>
      <w:proofErr w:type="spellStart"/>
      <w:r w:rsidRPr="001927B4">
        <w:rPr>
          <w:lang w:val="en-US"/>
        </w:rPr>
        <w:t>n_estimators</w:t>
      </w:r>
      <w:proofErr w:type="spellEnd"/>
      <w:r w:rsidRPr="001927B4">
        <w:rPr>
          <w:lang w:val="en-US"/>
        </w:rPr>
        <w:t xml:space="preserve"> for Random Forest and Extra Trees</w:t>
      </w:r>
      <w:r w:rsidR="00955A58">
        <w:rPr>
          <w:lang w:val="en-US"/>
        </w:rPr>
        <w:t xml:space="preserve"> (</w:t>
      </w:r>
      <w:proofErr w:type="spellStart"/>
      <w:r w:rsidR="00955A58">
        <w:rPr>
          <w:lang w:val="en-US"/>
        </w:rPr>
        <w:t>n_estimators</w:t>
      </w:r>
      <w:proofErr w:type="spellEnd"/>
      <w:r w:rsidR="00955A58">
        <w:rPr>
          <w:lang w:val="en-US"/>
        </w:rPr>
        <w:t>=30)</w:t>
      </w:r>
      <w:r w:rsidRPr="001927B4">
        <w:rPr>
          <w:lang w:val="en-US"/>
        </w:rPr>
        <w:t>.</w:t>
      </w:r>
      <w:r w:rsidR="00813B5E">
        <w:rPr>
          <w:lang w:val="en-US"/>
        </w:rPr>
        <w:t xml:space="preserve"> Obviously, in some cases, the score was lower.</w:t>
      </w:r>
    </w:p>
    <w:p w:rsidR="001927B4" w:rsidRDefault="001927B4" w:rsidP="001927B4">
      <w:pPr>
        <w:rPr>
          <w:lang w:val="en-US"/>
        </w:rPr>
      </w:pPr>
      <w:r>
        <w:rPr>
          <w:lang w:val="en-US"/>
        </w:rPr>
        <w:t>At the end</w:t>
      </w:r>
      <w:r w:rsidRPr="001927B4">
        <w:rPr>
          <w:lang w:val="en-US"/>
        </w:rPr>
        <w:t xml:space="preserve">, I tried the family of </w:t>
      </w:r>
      <w:r w:rsidR="00813B5E">
        <w:rPr>
          <w:lang w:val="en-US"/>
        </w:rPr>
        <w:t>N</w:t>
      </w:r>
      <w:r w:rsidRPr="001927B4">
        <w:rPr>
          <w:lang w:val="en-US"/>
        </w:rPr>
        <w:t>aive Bayes Classifiers, starting with the Gaussian Naive Bayes</w:t>
      </w:r>
      <w:r>
        <w:rPr>
          <w:lang w:val="en-US"/>
        </w:rPr>
        <w:t xml:space="preserve">. I obtained a score of 1.0. Then I tried with the Bernoulli Naive Bayes, obtaining a score of </w:t>
      </w:r>
      <w:r w:rsidR="00820414">
        <w:rPr>
          <w:lang w:val="en-US"/>
        </w:rPr>
        <w:t>about 0.962.</w:t>
      </w:r>
    </w:p>
    <w:p w:rsidR="001927B4" w:rsidRDefault="001927B4" w:rsidP="001927B4">
      <w:pPr>
        <w:rPr>
          <w:lang w:val="en-US"/>
        </w:rPr>
      </w:pPr>
      <w:r>
        <w:rPr>
          <w:lang w:val="en-US"/>
        </w:rPr>
        <w:t>Finally, a table that summarizes the scores of the different classifiers. In blue the best results.</w:t>
      </w:r>
    </w:p>
    <w:p w:rsidR="001927B4" w:rsidRPr="00A95A42" w:rsidRDefault="001927B4" w:rsidP="00955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4277" cy="10945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48" cy="11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7B4" w:rsidRPr="00A95A42" w:rsidSect="00C06E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2"/>
    <w:rsid w:val="000A2D03"/>
    <w:rsid w:val="001927B4"/>
    <w:rsid w:val="00522C15"/>
    <w:rsid w:val="006343E7"/>
    <w:rsid w:val="00744BC3"/>
    <w:rsid w:val="00813B5E"/>
    <w:rsid w:val="00820414"/>
    <w:rsid w:val="00851FC1"/>
    <w:rsid w:val="00955A58"/>
    <w:rsid w:val="009C6E59"/>
    <w:rsid w:val="00A04251"/>
    <w:rsid w:val="00A95A42"/>
    <w:rsid w:val="00AC7176"/>
    <w:rsid w:val="00BC15D9"/>
    <w:rsid w:val="00BC7DA3"/>
    <w:rsid w:val="00C06ED6"/>
    <w:rsid w:val="00D4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639C3"/>
  <w15:chartTrackingRefBased/>
  <w15:docId w15:val="{56E396A4-5B25-B746-B727-691CE440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5A42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Casella</dc:creator>
  <cp:keywords/>
  <dc:description/>
  <cp:lastModifiedBy>Bruno Casella</cp:lastModifiedBy>
  <cp:revision>7</cp:revision>
  <dcterms:created xsi:type="dcterms:W3CDTF">2020-11-12T19:08:00Z</dcterms:created>
  <dcterms:modified xsi:type="dcterms:W3CDTF">2020-11-13T17:31:00Z</dcterms:modified>
</cp:coreProperties>
</file>