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D4EB8" w14:textId="5F001F89" w:rsidR="00F4349E" w:rsidRPr="006829F6" w:rsidRDefault="006829F6">
      <w:pPr>
        <w:rPr>
          <w:b/>
          <w:bCs/>
        </w:rPr>
      </w:pPr>
      <w:r w:rsidRPr="006829F6">
        <w:rPr>
          <w:b/>
          <w:bCs/>
        </w:rPr>
        <w:t>R-1164</w:t>
      </w:r>
    </w:p>
    <w:p w14:paraId="3AAE3A72" w14:textId="477D5FCE" w:rsidR="006829F6" w:rsidRDefault="006829F6">
      <w:r>
        <w:rPr>
          <w:noProof/>
        </w:rPr>
        <w:drawing>
          <wp:inline distT="0" distB="0" distL="0" distR="0" wp14:anchorId="2FD13A7A" wp14:editId="035369D3">
            <wp:extent cx="5943600" cy="2631440"/>
            <wp:effectExtent l="0" t="0" r="0" b="0"/>
            <wp:docPr id="13653549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5491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BB3F" w14:textId="492DB052" w:rsidR="006829F6" w:rsidRDefault="006829F6">
      <w:r>
        <w:rPr>
          <w:noProof/>
        </w:rPr>
        <w:drawing>
          <wp:inline distT="0" distB="0" distL="0" distR="0" wp14:anchorId="78D20D42" wp14:editId="6932DF18">
            <wp:extent cx="3459044" cy="4518561"/>
            <wp:effectExtent l="0" t="0" r="8255" b="0"/>
            <wp:docPr id="10873837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8372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6151" cy="454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C4CA2" w14:textId="77777777" w:rsidR="006829F6" w:rsidRDefault="006829F6"/>
    <w:p w14:paraId="6BDD86A0" w14:textId="77777777" w:rsidR="006829F6" w:rsidRDefault="006829F6"/>
    <w:p w14:paraId="548A2555" w14:textId="5FA5849E" w:rsidR="006829F6" w:rsidRDefault="006829F6">
      <w:r>
        <w:lastRenderedPageBreak/>
        <w:t>Include an export of the dc4pord log policy</w:t>
      </w:r>
    </w:p>
    <w:p w14:paraId="643AB838" w14:textId="7506B15A" w:rsidR="006829F6" w:rsidRDefault="006829F6">
      <w:r>
        <w:rPr>
          <w:noProof/>
        </w:rPr>
        <w:drawing>
          <wp:inline distT="0" distB="0" distL="0" distR="0" wp14:anchorId="1CCEBFB6" wp14:editId="15FC937E">
            <wp:extent cx="5257800" cy="7610475"/>
            <wp:effectExtent l="0" t="0" r="0" b="9525"/>
            <wp:docPr id="9304987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9872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67C8" w14:textId="77777777" w:rsidR="006829F6" w:rsidRDefault="006829F6"/>
    <w:p w14:paraId="6279ED14" w14:textId="6C9F2683" w:rsidR="006829F6" w:rsidRDefault="006829F6">
      <w:r>
        <w:lastRenderedPageBreak/>
        <w:t>Include an export of the da6prod log policy</w:t>
      </w:r>
    </w:p>
    <w:p w14:paraId="7B01A111" w14:textId="66FE9F63" w:rsidR="006829F6" w:rsidRDefault="006829F6">
      <w:r>
        <w:rPr>
          <w:noProof/>
        </w:rPr>
        <w:drawing>
          <wp:inline distT="0" distB="0" distL="0" distR="0" wp14:anchorId="5135755A" wp14:editId="6044856C">
            <wp:extent cx="5648325" cy="7591425"/>
            <wp:effectExtent l="0" t="0" r="9525" b="9525"/>
            <wp:docPr id="2878146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1462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5CD4" w14:textId="77777777" w:rsidR="006829F6" w:rsidRDefault="006829F6"/>
    <w:p w14:paraId="2F07B7DC" w14:textId="11031B6B" w:rsidR="006829F6" w:rsidRDefault="006829F6">
      <w:r>
        <w:lastRenderedPageBreak/>
        <w:t>Include an export of the login.defs like you see below</w:t>
      </w:r>
      <w:r>
        <w:rPr>
          <w:noProof/>
        </w:rPr>
        <w:drawing>
          <wp:inline distT="0" distB="0" distL="0" distR="0" wp14:anchorId="3135B115" wp14:editId="23BA2A7C">
            <wp:extent cx="5227720" cy="7392390"/>
            <wp:effectExtent l="0" t="0" r="0" b="0"/>
            <wp:docPr id="12771899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8996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8912" cy="739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7FD8" w14:textId="59D08559" w:rsidR="006829F6" w:rsidRPr="006829F6" w:rsidRDefault="006829F6">
      <w:pPr>
        <w:rPr>
          <w:b/>
          <w:bCs/>
        </w:rPr>
      </w:pPr>
      <w:r w:rsidRPr="006829F6">
        <w:rPr>
          <w:b/>
          <w:bCs/>
        </w:rPr>
        <w:t xml:space="preserve">R-1165 </w:t>
      </w:r>
    </w:p>
    <w:p w14:paraId="0CF8C013" w14:textId="672A46B7" w:rsidR="006829F6" w:rsidRDefault="006829F6">
      <w:r>
        <w:t>Attach the dc4prod and da6prod logs policies and the logindefs that you also attached to R-1164</w:t>
      </w:r>
    </w:p>
    <w:p w14:paraId="63427C5B" w14:textId="77777777" w:rsidR="006829F6" w:rsidRDefault="006829F6"/>
    <w:p w14:paraId="6D515611" w14:textId="4396F35D" w:rsidR="006829F6" w:rsidRDefault="006829F6">
      <w:pPr>
        <w:rPr>
          <w:b/>
          <w:bCs/>
        </w:rPr>
      </w:pPr>
      <w:r w:rsidRPr="006829F6">
        <w:rPr>
          <w:b/>
          <w:bCs/>
        </w:rPr>
        <w:t>R-1166</w:t>
      </w:r>
    </w:p>
    <w:p w14:paraId="2808384D" w14:textId="62752821" w:rsidR="006829F6" w:rsidRDefault="006829F6">
      <w:pPr>
        <w:rPr>
          <w:b/>
          <w:bCs/>
        </w:rPr>
      </w:pPr>
      <w:r>
        <w:rPr>
          <w:noProof/>
        </w:rPr>
        <w:drawing>
          <wp:inline distT="0" distB="0" distL="0" distR="0" wp14:anchorId="3CF61D35" wp14:editId="7EB699D9">
            <wp:extent cx="5197279" cy="2962893"/>
            <wp:effectExtent l="0" t="0" r="3810" b="9525"/>
            <wp:docPr id="161943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361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2449" cy="296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D0D1" w14:textId="4B423977" w:rsidR="00853087" w:rsidRDefault="00853087">
      <w:r w:rsidRPr="00853087">
        <w:t>Generate and attach the csv for splunkforwarders like seen below</w:t>
      </w:r>
    </w:p>
    <w:p w14:paraId="04AD5EF1" w14:textId="4989F926" w:rsidR="00853087" w:rsidRDefault="00853087">
      <w:r>
        <w:rPr>
          <w:noProof/>
        </w:rPr>
        <w:drawing>
          <wp:inline distT="0" distB="0" distL="0" distR="0" wp14:anchorId="4D2806A3" wp14:editId="5400B2E7">
            <wp:extent cx="3794166" cy="4184933"/>
            <wp:effectExtent l="0" t="0" r="0" b="6350"/>
            <wp:docPr id="992815216" name="Picture 1" descr="A screenshot of a spread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15216" name="Picture 1" descr="A screenshot of a spreadshee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0438" cy="419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FB12" w14:textId="45A07FC2" w:rsidR="00853087" w:rsidRDefault="00853087">
      <w:r>
        <w:lastRenderedPageBreak/>
        <w:t>Generate and attach an example for da6pdfsp02_log_export like seen below.  I know this may need to be a small example so that the file is not too large.</w:t>
      </w:r>
    </w:p>
    <w:p w14:paraId="1A9E598F" w14:textId="0626E6FB" w:rsidR="00853087" w:rsidRPr="00853087" w:rsidRDefault="00853087">
      <w:r>
        <w:rPr>
          <w:noProof/>
        </w:rPr>
        <w:drawing>
          <wp:inline distT="0" distB="0" distL="0" distR="0" wp14:anchorId="1D77E661" wp14:editId="58DF966E">
            <wp:extent cx="5943600" cy="3221990"/>
            <wp:effectExtent l="0" t="0" r="0" b="0"/>
            <wp:docPr id="18349702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7023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087" w:rsidRPr="008530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76F60" w14:textId="77777777" w:rsidR="00276740" w:rsidRDefault="00276740" w:rsidP="006829F6">
      <w:pPr>
        <w:spacing w:after="0" w:line="240" w:lineRule="auto"/>
      </w:pPr>
      <w:r>
        <w:separator/>
      </w:r>
    </w:p>
  </w:endnote>
  <w:endnote w:type="continuationSeparator" w:id="0">
    <w:p w14:paraId="05F0BBE8" w14:textId="77777777" w:rsidR="00276740" w:rsidRDefault="00276740" w:rsidP="006829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2C64D4" w14:textId="77777777" w:rsidR="00276740" w:rsidRDefault="00276740" w:rsidP="006829F6">
      <w:pPr>
        <w:spacing w:after="0" w:line="240" w:lineRule="auto"/>
      </w:pPr>
      <w:r>
        <w:separator/>
      </w:r>
    </w:p>
  </w:footnote>
  <w:footnote w:type="continuationSeparator" w:id="0">
    <w:p w14:paraId="4A0C5022" w14:textId="77777777" w:rsidR="00276740" w:rsidRDefault="00276740" w:rsidP="006829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9F6"/>
    <w:rsid w:val="000831FA"/>
    <w:rsid w:val="00276740"/>
    <w:rsid w:val="005F758B"/>
    <w:rsid w:val="006829F6"/>
    <w:rsid w:val="007D0F40"/>
    <w:rsid w:val="00853087"/>
    <w:rsid w:val="00B820D1"/>
    <w:rsid w:val="00F43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03226"/>
  <w15:chartTrackingRefBased/>
  <w15:docId w15:val="{5F91C489-6A62-4C3B-A9AA-D31AC467C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9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9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9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9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9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29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29F6"/>
  </w:style>
  <w:style w:type="paragraph" w:styleId="Footer">
    <w:name w:val="footer"/>
    <w:basedOn w:val="Normal"/>
    <w:link w:val="FooterChar"/>
    <w:uiPriority w:val="99"/>
    <w:unhideWhenUsed/>
    <w:rsid w:val="006829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29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Mullinax</dc:creator>
  <cp:keywords/>
  <dc:description/>
  <cp:lastModifiedBy>Casey Allard</cp:lastModifiedBy>
  <cp:revision>2</cp:revision>
  <dcterms:created xsi:type="dcterms:W3CDTF">2024-09-26T21:47:00Z</dcterms:created>
  <dcterms:modified xsi:type="dcterms:W3CDTF">2024-09-26T21:47:00Z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8d433a1-c5c9-4ebf-bc82-15d46b9189aa_Enabled">
    <vt:lpwstr>true</vt:lpwstr>
  </property>
  <property fmtid="{D5CDD505-2E9C-101B-9397-08002B2CF9AE}" pid="3" name="MSIP_Label_28d433a1-c5c9-4ebf-bc82-15d46b9189aa_SetDate">
    <vt:lpwstr>2024-09-26T21:32:10Z</vt:lpwstr>
  </property>
  <property fmtid="{D5CDD505-2E9C-101B-9397-08002B2CF9AE}" pid="4" name="MSIP_Label_28d433a1-c5c9-4ebf-bc82-15d46b9189aa_Method">
    <vt:lpwstr>Standard</vt:lpwstr>
  </property>
  <property fmtid="{D5CDD505-2E9C-101B-9397-08002B2CF9AE}" pid="5" name="MSIP_Label_28d433a1-c5c9-4ebf-bc82-15d46b9189aa_Name">
    <vt:lpwstr>Internal</vt:lpwstr>
  </property>
  <property fmtid="{D5CDD505-2E9C-101B-9397-08002B2CF9AE}" pid="6" name="MSIP_Label_28d433a1-c5c9-4ebf-bc82-15d46b9189aa_SiteId">
    <vt:lpwstr>6232c2ec-fa42-4f27-92cd-787913fba489</vt:lpwstr>
  </property>
  <property fmtid="{D5CDD505-2E9C-101B-9397-08002B2CF9AE}" pid="7" name="MSIP_Label_28d433a1-c5c9-4ebf-bc82-15d46b9189aa_ActionId">
    <vt:lpwstr>f7d69cc9-439b-4c57-b133-5706dd8d2b33</vt:lpwstr>
  </property>
  <property fmtid="{D5CDD505-2E9C-101B-9397-08002B2CF9AE}" pid="8" name="MSIP_Label_28d433a1-c5c9-4ebf-bc82-15d46b9189aa_ContentBits">
    <vt:lpwstr>0</vt:lpwstr>
  </property>
</Properties>
</file>