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Helvetica Neue" w:cs="Helvetica Neue" w:eastAsia="Helvetica Neue" w:hAnsi="Helvetica Neue"/>
          <w:color w:val="111111"/>
        </w:rPr>
      </w:pP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Homework #1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Helvetica Neue" w:cs="Helvetica Neue" w:eastAsia="Helvetica Neue" w:hAnsi="Helvetica Neue"/>
          <w:color w:val="111111"/>
        </w:rPr>
      </w:pP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Buffer Overflow Lab, Task 1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  <w:color w:val="111111"/>
        </w:rPr>
      </w:pP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ab/>
        <w:t xml:space="preserve">For task 1 of the buffer overflow lab, we were given two files,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11111"/>
          <w:rtl w:val="0"/>
        </w:rPr>
        <w:t xml:space="preserve">stack.c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 and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11111"/>
          <w:rtl w:val="0"/>
        </w:rPr>
        <w:t xml:space="preserve">exploit.c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, and we were tasked with modifying the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11111"/>
          <w:rtl w:val="0"/>
        </w:rPr>
        <w:t xml:space="preserve">exploit.c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 file to produce a text file, appropriately named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11111"/>
          <w:rtl w:val="0"/>
        </w:rPr>
        <w:t xml:space="preserve">badfile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, that would compromise the vulnerable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11111"/>
          <w:rtl w:val="0"/>
        </w:rPr>
        <w:t xml:space="preserve">stack.c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 file when run and open up a root shell. Before performing the lab, it was necessary to compile the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11111"/>
          <w:rtl w:val="0"/>
        </w:rPr>
        <w:t xml:space="preserve">stack.c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 file without stackguard and with an executable stack. The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11111"/>
          <w:rtl w:val="0"/>
        </w:rPr>
        <w:t xml:space="preserve">stack.c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 file also had to be given root permissions. 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I performed this lab alongside my classmate, Chase Cloutier. The original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11111"/>
          <w:rtl w:val="0"/>
        </w:rPr>
        <w:t xml:space="preserve">exploit.c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 file merely wrote to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11111"/>
          <w:rtl w:val="0"/>
        </w:rPr>
        <w:t xml:space="preserve">badfile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 a string of length 517 that was composed completely of no-op characters, although the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11111"/>
          <w:rtl w:val="0"/>
        </w:rPr>
        <w:t xml:space="preserve">exploit.c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 file did contain the necessary shell code to open up a root shell from a c program given the necessary system permissions. Clearly, the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11111"/>
          <w:rtl w:val="0"/>
        </w:rPr>
        <w:t xml:space="preserve">exploit.c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 file as given would not be enough to smash the stack. Chase and I looked to the paper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11111"/>
          <w:rtl w:val="0"/>
        </w:rPr>
        <w:t xml:space="preserve">Smashing the Stack for Fun and Profit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 for inspiration when considering how to modify the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11111"/>
          <w:rtl w:val="0"/>
        </w:rPr>
        <w:t xml:space="preserve">exploit.c 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file. We agreed that since the buffer we were targeting was so small, we should place the shell code at the beginning of our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11111"/>
          <w:rtl w:val="0"/>
        </w:rPr>
        <w:t xml:space="preserve">badfile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 string. Once I inserted the shell code into the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11111"/>
          <w:rtl w:val="0"/>
        </w:rPr>
        <w:t xml:space="preserve">badfile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 string, all that was left to do was determine an appropriate return address that would get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11111"/>
          <w:rtl w:val="0"/>
        </w:rPr>
        <w:t xml:space="preserve">stack.c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 to execute the shell code, and then put that return address in a position where it would overwrite the original return address that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11111"/>
          <w:rtl w:val="0"/>
        </w:rPr>
        <w:t xml:space="preserve">stack.c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 intended to use. The paper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11111"/>
          <w:rtl w:val="0"/>
        </w:rPr>
        <w:t xml:space="preserve">Smashing the Stack for Fun and Profit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 suggested using an existing stack pointer to make a good guess at what the return address should be, and provided a method,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11111"/>
          <w:rtl w:val="0"/>
        </w:rPr>
        <w:t xml:space="preserve">get_sp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 that I used in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11111"/>
          <w:rtl w:val="0"/>
        </w:rPr>
        <w:t xml:space="preserve">exploit.c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 to effectively guess where the buffer in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11111"/>
          <w:rtl w:val="0"/>
        </w:rPr>
        <w:t xml:space="preserve">stack.c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 would be in memory. Finally, it was an exercise in guesswork to determine exactly where to put this return address so that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11111"/>
          <w:rtl w:val="0"/>
        </w:rPr>
        <w:t xml:space="preserve">stack.c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 would return to the shell code that I put in its buffer. For my lab, it turned out that putting the return address 3 characters after the end of the buffer was enough to redirect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11111"/>
          <w:rtl w:val="0"/>
        </w:rPr>
        <w:t xml:space="preserve">stack.c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 and open up the root shell. The following screenshots document how I compiled stack.c in order for it to be successfully exploited, as well as the exploit in action.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  <w:color w:val="111111"/>
        </w:rPr>
      </w:pP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Compile steps (a root user must compile and give root permissions to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11111"/>
          <w:rtl w:val="0"/>
        </w:rPr>
        <w:t xml:space="preserve">stack.c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):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color w:val="111111"/>
        </w:rPr>
        <w:drawing>
          <wp:inline distB="114300" distT="114300" distL="114300" distR="114300">
            <wp:extent cx="5943600" cy="1358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  <w:color w:val="111111"/>
        </w:rPr>
      </w:pP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Attack execution (badFile is displayed as well):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color w:val="111111"/>
        </w:rPr>
        <w:drawing>
          <wp:inline distB="114300" distT="114300" distL="114300" distR="114300">
            <wp:extent cx="5943600" cy="1143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240" w:lineRule="auto"/>
      <w:contextualSpacing w:val="0"/>
      <w:rPr>
        <w:rFonts w:ascii="Helvetica Neue" w:cs="Helvetica Neue" w:eastAsia="Helvetica Neue" w:hAnsi="Helvetica Neue"/>
        <w:color w:val="111111"/>
      </w:rPr>
    </w:pPr>
    <w:r w:rsidDel="00000000" w:rsidR="00000000" w:rsidRPr="00000000">
      <w:rPr>
        <w:rFonts w:ascii="Helvetica Neue" w:cs="Helvetica Neue" w:eastAsia="Helvetica Neue" w:hAnsi="Helvetica Neue"/>
        <w:color w:val="111111"/>
        <w:rtl w:val="0"/>
      </w:rPr>
      <w:br w:type="textWrapping"/>
      <w:t xml:space="preserve">Casey Erbes</w:t>
    </w:r>
  </w:p>
  <w:p w:rsidR="00000000" w:rsidDel="00000000" w:rsidP="00000000" w:rsidRDefault="00000000" w:rsidRPr="00000000">
    <w:pPr>
      <w:spacing w:line="240" w:lineRule="auto"/>
      <w:contextualSpacing w:val="0"/>
      <w:rPr/>
    </w:pPr>
    <w:r w:rsidDel="00000000" w:rsidR="00000000" w:rsidRPr="00000000">
      <w:rPr>
        <w:rFonts w:ascii="Helvetica Neue" w:cs="Helvetica Neue" w:eastAsia="Helvetica Neue" w:hAnsi="Helvetica Neue"/>
        <w:color w:val="111111"/>
        <w:rtl w:val="0"/>
      </w:rPr>
      <w:t xml:space="preserve">CS 4393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