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18AB" w14:textId="77777777" w:rsidR="00D872F7" w:rsidRDefault="00411346" w:rsidP="006B4AC1">
      <w:pPr>
        <w:spacing w:line="480" w:lineRule="auto"/>
        <w:jc w:val="right"/>
      </w:pPr>
      <w:r>
        <w:t>Casey Bladow</w:t>
      </w:r>
    </w:p>
    <w:p w14:paraId="4D655720" w14:textId="77777777" w:rsidR="00411346" w:rsidRDefault="00411346" w:rsidP="006B4AC1">
      <w:pPr>
        <w:spacing w:line="480" w:lineRule="auto"/>
        <w:jc w:val="right"/>
      </w:pPr>
      <w:r>
        <w:t>Media Writing</w:t>
      </w:r>
    </w:p>
    <w:p w14:paraId="43CC3BF8" w14:textId="77777777" w:rsidR="00411346" w:rsidRDefault="00411346" w:rsidP="006B4AC1">
      <w:pPr>
        <w:spacing w:line="480" w:lineRule="auto"/>
        <w:jc w:val="right"/>
      </w:pPr>
      <w:r>
        <w:t>2-25-13</w:t>
      </w:r>
    </w:p>
    <w:p w14:paraId="0D256EAA" w14:textId="77777777" w:rsidR="00411346" w:rsidRDefault="00DB6E2A" w:rsidP="006B4AC1">
      <w:pPr>
        <w:spacing w:line="480" w:lineRule="auto"/>
        <w:jc w:val="center"/>
      </w:pPr>
      <w:r>
        <w:t>NDUS</w:t>
      </w:r>
      <w:r w:rsidR="0001446F">
        <w:t xml:space="preserve"> Chancellor</w:t>
      </w:r>
    </w:p>
    <w:p w14:paraId="701333DD" w14:textId="77777777" w:rsidR="0001446F" w:rsidRDefault="00DA5584" w:rsidP="006B4AC1">
      <w:pPr>
        <w:spacing w:line="480" w:lineRule="auto"/>
      </w:pPr>
      <w:r>
        <w:tab/>
        <w:t xml:space="preserve">After The NDSA passed both resolutions Saturday, </w:t>
      </w:r>
      <w:r w:rsidR="00F82275">
        <w:t xml:space="preserve">NDSU Student Senate had no problem </w:t>
      </w:r>
      <w:r w:rsidR="007157C7">
        <w:t xml:space="preserve">unanimously </w:t>
      </w:r>
      <w:r w:rsidR="00F82275">
        <w:t>passing a vote of ‘No Confidence’ against NDUS</w:t>
      </w:r>
      <w:r w:rsidR="00CC3593">
        <w:t xml:space="preserve"> Chancellor Hamid Shirvani</w:t>
      </w:r>
      <w:r w:rsidR="007157C7">
        <w:t>,</w:t>
      </w:r>
      <w:r w:rsidR="00CC3593">
        <w:t xml:space="preserve"> and </w:t>
      </w:r>
      <w:r w:rsidR="000F6FF1">
        <w:t xml:space="preserve">also showing their </w:t>
      </w:r>
      <w:r w:rsidR="002D66F1">
        <w:t>support for</w:t>
      </w:r>
      <w:r w:rsidR="007157C7">
        <w:t xml:space="preserve"> </w:t>
      </w:r>
      <w:r w:rsidR="00CC3593">
        <w:t xml:space="preserve">the proposed </w:t>
      </w:r>
      <w:r w:rsidR="007157C7">
        <w:t>amendment</w:t>
      </w:r>
      <w:r w:rsidR="00CC3593">
        <w:t xml:space="preserve"> to buyout the remainder of the Chancellors contract. </w:t>
      </w:r>
    </w:p>
    <w:p w14:paraId="2BB9A9C3" w14:textId="77777777" w:rsidR="002D66F1" w:rsidRDefault="00A71C22" w:rsidP="006B4AC1">
      <w:pPr>
        <w:spacing w:line="480" w:lineRule="auto"/>
      </w:pPr>
      <w:r>
        <w:tab/>
      </w:r>
      <w:r w:rsidR="0063052E">
        <w:t xml:space="preserve">The resolution raised “serious questions…about Dr. Shirvani’s leadership methods, specifically regarding his interactions with student leaders.” </w:t>
      </w:r>
      <w:r w:rsidR="002D62A5">
        <w:t xml:space="preserve">Specific instances of his actions can be found within the resolution. </w:t>
      </w:r>
      <w:r w:rsidR="00AA15D8">
        <w:t xml:space="preserve">The resolution is available online at </w:t>
      </w:r>
      <w:hyperlink r:id="rId5" w:history="1">
        <w:r w:rsidR="00AA15D8" w:rsidRPr="006B55D7">
          <w:rPr>
            <w:rStyle w:val="Hyperlink"/>
          </w:rPr>
          <w:t>http://www.ndsu.edu/sg</w:t>
        </w:r>
      </w:hyperlink>
      <w:r w:rsidR="00AA15D8">
        <w:t>.</w:t>
      </w:r>
    </w:p>
    <w:p w14:paraId="0CB256B7" w14:textId="77777777" w:rsidR="00E552D4" w:rsidRDefault="00AA15D8" w:rsidP="006B4AC1">
      <w:pPr>
        <w:spacing w:line="480" w:lineRule="auto"/>
      </w:pPr>
      <w:r>
        <w:tab/>
      </w:r>
      <w:r w:rsidR="00790DE6">
        <w:t xml:space="preserve"> Student Body President Luke Brodeur stated th</w:t>
      </w:r>
      <w:r w:rsidR="0015772F">
        <w:t xml:space="preserve">at, “By taking this action, our </w:t>
      </w:r>
      <w:r w:rsidR="00790DE6">
        <w:t xml:space="preserve">Student Government is sending a clear message to members of the legislature and of the State Board of Higher Education that we feel new leadership is needed for the </w:t>
      </w:r>
      <w:r w:rsidR="00E552D4">
        <w:t xml:space="preserve">students </w:t>
      </w:r>
      <w:r w:rsidR="00790DE6">
        <w:t>of NDSU, and across the stat</w:t>
      </w:r>
      <w:r w:rsidR="0015772F">
        <w:t>e.</w:t>
      </w:r>
      <w:r w:rsidR="00790DE6">
        <w:t>”</w:t>
      </w:r>
      <w:bookmarkStart w:id="0" w:name="_GoBack"/>
      <w:bookmarkEnd w:id="0"/>
    </w:p>
    <w:sectPr w:rsidR="00E552D4" w:rsidSect="0020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46"/>
    <w:rsid w:val="0001446F"/>
    <w:rsid w:val="000F6FF1"/>
    <w:rsid w:val="00100E78"/>
    <w:rsid w:val="0015772F"/>
    <w:rsid w:val="00203742"/>
    <w:rsid w:val="002D62A5"/>
    <w:rsid w:val="002D66F1"/>
    <w:rsid w:val="003B1FBD"/>
    <w:rsid w:val="00411346"/>
    <w:rsid w:val="005367E3"/>
    <w:rsid w:val="0063052E"/>
    <w:rsid w:val="0069047C"/>
    <w:rsid w:val="006B4AC1"/>
    <w:rsid w:val="007157C7"/>
    <w:rsid w:val="00790DE6"/>
    <w:rsid w:val="0092578F"/>
    <w:rsid w:val="009D5649"/>
    <w:rsid w:val="00A71C22"/>
    <w:rsid w:val="00AA15D8"/>
    <w:rsid w:val="00CC3593"/>
    <w:rsid w:val="00D872F7"/>
    <w:rsid w:val="00DA5584"/>
    <w:rsid w:val="00DB6E2A"/>
    <w:rsid w:val="00E552D4"/>
    <w:rsid w:val="00F82275"/>
    <w:rsid w:val="00FC799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BF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dsu.edu/s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797</Characters>
  <Application>Microsoft Macintosh Word</Application>
  <DocSecurity>0</DocSecurity>
  <Lines>6</Lines>
  <Paragraphs>1</Paragraphs>
  <ScaleCrop>false</ScaleCrop>
  <Company>MN State University Moorhead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3</cp:revision>
  <cp:lastPrinted>2013-02-25T20:42:00Z</cp:lastPrinted>
  <dcterms:created xsi:type="dcterms:W3CDTF">2013-02-25T19:57:00Z</dcterms:created>
  <dcterms:modified xsi:type="dcterms:W3CDTF">2013-02-25T20:42:00Z</dcterms:modified>
</cp:coreProperties>
</file>