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684" w:rsidRDefault="00AB1684">
      <w:r>
        <w:t>5.3.1</w:t>
      </w:r>
    </w:p>
    <w:p w:rsidR="00AB1684" w:rsidRDefault="00AB1684">
      <w:r>
        <w:rPr>
          <w:noProof/>
        </w:rPr>
        <w:drawing>
          <wp:inline distT="0" distB="0" distL="0" distR="0">
            <wp:extent cx="4581525" cy="561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3.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2DB" w:rsidRDefault="00691CA0">
      <w:r>
        <w:t>5.3.2</w:t>
      </w:r>
    </w:p>
    <w:p w:rsidR="00691CA0" w:rsidRDefault="00691CA0">
      <w:r>
        <w:t>To create a backup I simply copied the folder I wished to backup.</w:t>
      </w:r>
    </w:p>
    <w:p w:rsidR="00691CA0" w:rsidRDefault="00691CA0">
      <w:r>
        <w:t>Right clicked and selected properties.</w:t>
      </w:r>
    </w:p>
    <w:p w:rsidR="00691CA0" w:rsidRDefault="00691CA0">
      <w:r>
        <w:t>Advanced.</w:t>
      </w:r>
    </w:p>
    <w:p w:rsidR="00691CA0" w:rsidRDefault="00691CA0">
      <w:r>
        <w:t>Checked “Encrypt contents to secure data”.</w:t>
      </w:r>
    </w:p>
    <w:p w:rsidR="00691CA0" w:rsidRDefault="00691CA0">
      <w:r>
        <w:t>Ok, then Apply.</w:t>
      </w:r>
    </w:p>
    <w:p w:rsidR="00691CA0" w:rsidRDefault="00691CA0">
      <w:r>
        <w:t>Then you can select “Apply changes to this folder only” or “Apply changes to this folder, subfolders and files”. In almost every circumstance I would recommend choosing the second option.</w:t>
      </w:r>
    </w:p>
    <w:p w:rsidR="00AB1684" w:rsidRDefault="00AB1684">
      <w:r>
        <w:t>5.3.3</w:t>
      </w:r>
    </w:p>
    <w:p w:rsidR="00100410" w:rsidRDefault="00E21281">
      <w:r>
        <w:rPr>
          <w:noProof/>
        </w:rPr>
        <w:drawing>
          <wp:inline distT="0" distB="0" distL="0" distR="0">
            <wp:extent cx="5943600" cy="897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3.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281" w:rsidRDefault="00E21281">
      <w:r>
        <w:t>5.3.4</w:t>
      </w:r>
    </w:p>
    <w:p w:rsidR="00E21281" w:rsidRDefault="00E21281">
      <w:r>
        <w:t>Restoring is the opposite of encrypting. Select the file you wish to restore, right-click, properties, advanced, UNCHECK encrypt, ok, and apply.</w:t>
      </w:r>
    </w:p>
    <w:p w:rsidR="00E21281" w:rsidRDefault="00E21281">
      <w:r>
        <w:t>5.3.5</w:t>
      </w:r>
    </w:p>
    <w:p w:rsidR="00E21281" w:rsidRDefault="00525B20">
      <w:r>
        <w:t>If you have lost your password and encryption contact your System Administrator. S/he will have a copy of all employee info and will be able to provide you with the necessary information.</w:t>
      </w:r>
      <w:bookmarkStart w:id="0" w:name="_GoBack"/>
      <w:bookmarkEnd w:id="0"/>
      <w:r>
        <w:t xml:space="preserve"> </w:t>
      </w:r>
    </w:p>
    <w:sectPr w:rsidR="00E21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CA0"/>
    <w:rsid w:val="00100410"/>
    <w:rsid w:val="00525B20"/>
    <w:rsid w:val="005D50F3"/>
    <w:rsid w:val="00691CA0"/>
    <w:rsid w:val="00AB1684"/>
    <w:rsid w:val="00D54F3D"/>
    <w:rsid w:val="00E21281"/>
    <w:rsid w:val="00E3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90E831-FE24-4964-9E9E-5712136BE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Bladow</dc:creator>
  <cp:keywords/>
  <dc:description/>
  <cp:lastModifiedBy>Casey Bladow</cp:lastModifiedBy>
  <cp:revision>3</cp:revision>
  <dcterms:created xsi:type="dcterms:W3CDTF">2015-03-07T22:06:00Z</dcterms:created>
  <dcterms:modified xsi:type="dcterms:W3CDTF">2015-03-07T22:35:00Z</dcterms:modified>
</cp:coreProperties>
</file>