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B7" w:rsidRDefault="00753FB7" w:rsidP="00753FB7">
      <w:pPr>
        <w:pStyle w:val="Default"/>
      </w:pPr>
    </w:p>
    <w:p w:rsidR="00753FB7" w:rsidRDefault="00753FB7" w:rsidP="00753FB7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Lab: Formatting, Control Statements </w:t>
      </w: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b/>
          <w:bCs/>
          <w:sz w:val="22"/>
          <w:szCs w:val="22"/>
        </w:rPr>
        <w:t xml:space="preserve">Write a Python program that prints a table as shown below </w:t>
      </w:r>
      <w:r>
        <w:rPr>
          <w:sz w:val="22"/>
          <w:szCs w:val="22"/>
        </w:rPr>
        <w:t xml:space="preserve">– use the exponentiation operator to compute the square and cube, and the \t to align the columns.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</w:t>
      </w:r>
      <w:proofErr w:type="spellEnd"/>
      <w:r>
        <w:rPr>
          <w:sz w:val="22"/>
          <w:szCs w:val="22"/>
        </w:rPr>
        <w:t xml:space="preserve"> Cube </w:t>
      </w:r>
    </w:p>
    <w:p w:rsidR="00753FB7" w:rsidRDefault="00753FB7" w:rsidP="00753FB7">
      <w:pPr>
        <w:pStyle w:val="Default"/>
        <w:rPr>
          <w:sz w:val="22"/>
          <w:szCs w:val="22"/>
        </w:rPr>
      </w:pP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1 1 1 </w:t>
      </w: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2 4 8 </w:t>
      </w: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3 9 27 </w:t>
      </w: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4 16 64 </w:t>
      </w:r>
    </w:p>
    <w:p w:rsidR="00753FB7" w:rsidRDefault="00753FB7" w:rsidP="00753FB7">
      <w:pPr>
        <w:pStyle w:val="Default"/>
        <w:rPr>
          <w:sz w:val="22"/>
          <w:szCs w:val="22"/>
        </w:rPr>
      </w:pPr>
      <w:hyperlink r:id="rId5" w:history="1">
        <w:r w:rsidRPr="00753FB7">
          <w:rPr>
            <w:rStyle w:val="Hyperlink"/>
            <w:sz w:val="22"/>
            <w:szCs w:val="22"/>
          </w:rPr>
          <w:t>C:\Users\Casey\Desktop\School\4_01.py</w:t>
        </w:r>
      </w:hyperlink>
    </w:p>
    <w:p w:rsidR="00753FB7" w:rsidRDefault="00753FB7" w:rsidP="00753FB7">
      <w:pPr>
        <w:pStyle w:val="Default"/>
        <w:spacing w:after="30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Simple Functions – abs, max, min, </w:t>
      </w:r>
      <w:proofErr w:type="spellStart"/>
      <w:proofErr w:type="gramStart"/>
      <w:r>
        <w:rPr>
          <w:b/>
          <w:bCs/>
          <w:sz w:val="22"/>
          <w:szCs w:val="22"/>
        </w:rPr>
        <w:t>pow</w:t>
      </w:r>
      <w:proofErr w:type="spellEnd"/>
      <w:proofErr w:type="gramEnd"/>
      <w:r>
        <w:rPr>
          <w:b/>
          <w:bCs/>
          <w:sz w:val="22"/>
          <w:szCs w:val="22"/>
        </w:rPr>
        <w:t xml:space="preserve">, round </w:t>
      </w:r>
      <w:r>
        <w:rPr>
          <w:sz w:val="22"/>
          <w:szCs w:val="22"/>
        </w:rPr>
        <w:t xml:space="preserve">a. Ask the user to enter 3 numbers and print the numbers and the maximum of the #s. </w:t>
      </w: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b. Ask the user to enter a number and round the number to the nearest hundredth. (</w:t>
      </w:r>
      <w:proofErr w:type="gramStart"/>
      <w:r>
        <w:rPr>
          <w:sz w:val="22"/>
          <w:szCs w:val="22"/>
        </w:rPr>
        <w:t>i.e</w:t>
      </w:r>
      <w:proofErr w:type="gramEnd"/>
      <w:r>
        <w:rPr>
          <w:sz w:val="22"/>
          <w:szCs w:val="22"/>
        </w:rPr>
        <w:t xml:space="preserve">. if the user enters 3.567, the result should be 3.57 </w:t>
      </w:r>
    </w:p>
    <w:p w:rsidR="00753FB7" w:rsidRDefault="00753FB7" w:rsidP="00753FB7">
      <w:pPr>
        <w:pStyle w:val="Default"/>
        <w:rPr>
          <w:sz w:val="22"/>
          <w:szCs w:val="22"/>
        </w:rPr>
      </w:pPr>
      <w:hyperlink r:id="rId6" w:history="1">
        <w:r w:rsidRPr="00753FB7">
          <w:rPr>
            <w:rStyle w:val="Hyperlink"/>
            <w:sz w:val="22"/>
            <w:szCs w:val="22"/>
          </w:rPr>
          <w:t>C:\Users\Casey\Desktop\School\4_02.py</w:t>
        </w:r>
      </w:hyperlink>
    </w:p>
    <w:p w:rsidR="00753FB7" w:rsidRDefault="00753FB7" w:rsidP="00753FB7">
      <w:pPr>
        <w:pStyle w:val="Default"/>
        <w:spacing w:after="30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Mathematical Functions: NOTE-- import math </w:t>
      </w:r>
      <w:r>
        <w:rPr>
          <w:sz w:val="22"/>
          <w:szCs w:val="22"/>
        </w:rPr>
        <w:t>a. Ask the user to enter an amount and no matter what number they enter, convert it to a non-negative number. (</w:t>
      </w:r>
      <w:proofErr w:type="gramStart"/>
      <w:r>
        <w:rPr>
          <w:sz w:val="22"/>
          <w:szCs w:val="22"/>
        </w:rPr>
        <w:t>hint</w:t>
      </w:r>
      <w:proofErr w:type="gramEnd"/>
      <w:r>
        <w:rPr>
          <w:sz w:val="22"/>
          <w:szCs w:val="22"/>
        </w:rPr>
        <w:t xml:space="preserve"> – use the </w:t>
      </w:r>
      <w:proofErr w:type="spellStart"/>
      <w:r>
        <w:rPr>
          <w:sz w:val="22"/>
          <w:szCs w:val="22"/>
        </w:rPr>
        <w:t>fabs</w:t>
      </w:r>
      <w:proofErr w:type="spellEnd"/>
      <w:r>
        <w:rPr>
          <w:sz w:val="22"/>
          <w:szCs w:val="22"/>
        </w:rPr>
        <w:t xml:space="preserve"> function) </w:t>
      </w: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Ask the user to enter a </w:t>
      </w:r>
      <w:proofErr w:type="spellStart"/>
      <w:r>
        <w:rPr>
          <w:sz w:val="22"/>
          <w:szCs w:val="22"/>
        </w:rPr>
        <w:t>taxRate</w:t>
      </w:r>
      <w:proofErr w:type="spellEnd"/>
      <w:r>
        <w:rPr>
          <w:sz w:val="22"/>
          <w:szCs w:val="22"/>
        </w:rPr>
        <w:t xml:space="preserve"> as a decimal and use the FORMAT function to print it as a percent. (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example, if the user enters .015, it should print 15%) </w:t>
      </w:r>
    </w:p>
    <w:p w:rsidR="00753FB7" w:rsidRDefault="00753FB7" w:rsidP="00753FB7">
      <w:pPr>
        <w:pStyle w:val="Default"/>
        <w:rPr>
          <w:sz w:val="22"/>
          <w:szCs w:val="22"/>
        </w:rPr>
      </w:pPr>
      <w:hyperlink r:id="rId7" w:history="1">
        <w:r w:rsidRPr="00753FB7">
          <w:rPr>
            <w:rStyle w:val="Hyperlink"/>
            <w:sz w:val="22"/>
            <w:szCs w:val="22"/>
          </w:rPr>
          <w:t>C:\Users\Casey\Desktop\School\4_03.py</w:t>
        </w:r>
      </w:hyperlink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Objects and Methods: id and type functions </w:t>
      </w:r>
    </w:p>
    <w:p w:rsidR="00753FB7" w:rsidRDefault="00753FB7" w:rsidP="00753FB7">
      <w:pPr>
        <w:pStyle w:val="Default"/>
        <w:rPr>
          <w:sz w:val="22"/>
          <w:szCs w:val="22"/>
        </w:rPr>
      </w:pP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Enter the following code and be able to explain the results: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 = input("enter your hours: ") print ("</w:t>
      </w:r>
      <w:proofErr w:type="spellStart"/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 xml:space="preserve"> is: ", id(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)) print ("type is: ", type(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)) </w:t>
      </w:r>
      <w:r>
        <w:rPr>
          <w:b/>
          <w:bCs/>
          <w:sz w:val="22"/>
          <w:szCs w:val="22"/>
        </w:rPr>
        <w:t xml:space="preserve">Enter the following code and be able to explain the results when you enter 40.8 and 35 on two separate runs: </w:t>
      </w:r>
      <w:proofErr w:type="spellStart"/>
      <w:r>
        <w:rPr>
          <w:sz w:val="22"/>
          <w:szCs w:val="22"/>
        </w:rPr>
        <w:t>strHrs</w:t>
      </w:r>
      <w:proofErr w:type="spellEnd"/>
      <w:r>
        <w:rPr>
          <w:sz w:val="22"/>
          <w:szCs w:val="22"/>
        </w:rPr>
        <w:t xml:space="preserve"> = input("enter your hours: ") print ("id of </w:t>
      </w:r>
      <w:proofErr w:type="spellStart"/>
      <w:r>
        <w:rPr>
          <w:sz w:val="22"/>
          <w:szCs w:val="22"/>
        </w:rPr>
        <w:t>strHrs</w:t>
      </w:r>
      <w:proofErr w:type="spellEnd"/>
      <w:r>
        <w:rPr>
          <w:sz w:val="22"/>
          <w:szCs w:val="22"/>
        </w:rPr>
        <w:t xml:space="preserve"> is: ", id(</w:t>
      </w:r>
      <w:proofErr w:type="spellStart"/>
      <w:r>
        <w:rPr>
          <w:sz w:val="22"/>
          <w:szCs w:val="22"/>
        </w:rPr>
        <w:t>strHrs</w:t>
      </w:r>
      <w:proofErr w:type="spellEnd"/>
      <w:r>
        <w:rPr>
          <w:sz w:val="22"/>
          <w:szCs w:val="22"/>
        </w:rPr>
        <w:t xml:space="preserve">)) print ("type of </w:t>
      </w:r>
      <w:proofErr w:type="spellStart"/>
      <w:r>
        <w:rPr>
          <w:sz w:val="22"/>
          <w:szCs w:val="22"/>
        </w:rPr>
        <w:t>strHrs</w:t>
      </w:r>
      <w:proofErr w:type="spellEnd"/>
      <w:r>
        <w:rPr>
          <w:sz w:val="22"/>
          <w:szCs w:val="22"/>
        </w:rPr>
        <w:t xml:space="preserve"> is: ", type(</w:t>
      </w:r>
      <w:proofErr w:type="spellStart"/>
      <w:r>
        <w:rPr>
          <w:sz w:val="22"/>
          <w:szCs w:val="22"/>
        </w:rPr>
        <w:t>strHrs</w:t>
      </w:r>
      <w:proofErr w:type="spellEnd"/>
      <w:r>
        <w:rPr>
          <w:sz w:val="22"/>
          <w:szCs w:val="22"/>
        </w:rPr>
        <w:t xml:space="preserve">)) print("==================")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strHrs</w:t>
      </w:r>
      <w:proofErr w:type="spellEnd"/>
      <w:r>
        <w:rPr>
          <w:sz w:val="22"/>
          <w:szCs w:val="22"/>
        </w:rPr>
        <w:t xml:space="preserve">) print ("id of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 is: ", id(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)) print ("type of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 is: ", type(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)) </w:t>
      </w:r>
    </w:p>
    <w:p w:rsidR="00753FB7" w:rsidRDefault="00753FB7" w:rsidP="00753FB7">
      <w:pPr>
        <w:pStyle w:val="Default"/>
        <w:rPr>
          <w:sz w:val="22"/>
          <w:szCs w:val="22"/>
        </w:rPr>
      </w:pPr>
      <w:hyperlink r:id="rId8" w:history="1">
        <w:r w:rsidRPr="00753FB7">
          <w:rPr>
            <w:rStyle w:val="Hyperlink"/>
            <w:sz w:val="22"/>
            <w:szCs w:val="22"/>
          </w:rPr>
          <w:t>C:\Users\Casey\Desktop\School\4_04.py</w:t>
        </w:r>
      </w:hyperlink>
    </w:p>
    <w:p w:rsidR="00753FB7" w:rsidRDefault="00753FB7" w:rsidP="00753FB7">
      <w:pPr>
        <w:pStyle w:val="Default"/>
        <w:pageBreakBefore/>
        <w:rPr>
          <w:sz w:val="22"/>
          <w:szCs w:val="22"/>
        </w:rPr>
      </w:pPr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String functions: Run this, and type the name with 10 leading spaces: John C. Smith </w:t>
      </w:r>
    </w:p>
    <w:p w:rsidR="00753FB7" w:rsidRDefault="00753FB7" w:rsidP="00753FB7">
      <w:pPr>
        <w:pStyle w:val="Default"/>
        <w:rPr>
          <w:sz w:val="22"/>
          <w:szCs w:val="22"/>
        </w:rPr>
      </w:pPr>
    </w:p>
    <w:p w:rsidR="00753FB7" w:rsidRDefault="00753FB7" w:rsidP="00753FB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name</w:t>
      </w:r>
      <w:proofErr w:type="gramEnd"/>
      <w:r>
        <w:rPr>
          <w:sz w:val="22"/>
          <w:szCs w:val="22"/>
        </w:rPr>
        <w:t xml:space="preserve"> = input("Enter your name: ") print("You entered ", name, "*") name =</w:t>
      </w:r>
      <w:proofErr w:type="spellStart"/>
      <w:r>
        <w:rPr>
          <w:sz w:val="22"/>
          <w:szCs w:val="22"/>
        </w:rPr>
        <w:t>name.lstrip</w:t>
      </w:r>
      <w:proofErr w:type="spellEnd"/>
      <w:r>
        <w:rPr>
          <w:sz w:val="22"/>
          <w:szCs w:val="22"/>
        </w:rPr>
        <w:t xml:space="preserve">() name = </w:t>
      </w:r>
      <w:proofErr w:type="spellStart"/>
      <w:r>
        <w:rPr>
          <w:sz w:val="22"/>
          <w:szCs w:val="22"/>
        </w:rPr>
        <w:t>name.lower</w:t>
      </w:r>
      <w:proofErr w:type="spellEnd"/>
      <w:r>
        <w:rPr>
          <w:sz w:val="22"/>
          <w:szCs w:val="22"/>
        </w:rPr>
        <w:t xml:space="preserve">() print("Without Leading Spaces in Lowercase:", name,"*") </w:t>
      </w:r>
    </w:p>
    <w:p w:rsidR="00753FB7" w:rsidRDefault="00753FB7" w:rsidP="00753FB7">
      <w:pPr>
        <w:pStyle w:val="Default"/>
        <w:rPr>
          <w:sz w:val="22"/>
          <w:szCs w:val="22"/>
        </w:rPr>
      </w:pPr>
    </w:p>
    <w:p w:rsidR="00753FB7" w:rsidRDefault="00753FB7" w:rsidP="00753FB7">
      <w:pPr>
        <w:pStyle w:val="Default"/>
        <w:rPr>
          <w:sz w:val="22"/>
          <w:szCs w:val="22"/>
        </w:rPr>
      </w:pPr>
      <w:hyperlink r:id="rId9" w:history="1">
        <w:r w:rsidRPr="00753FB7">
          <w:rPr>
            <w:rStyle w:val="Hyperlink"/>
            <w:sz w:val="22"/>
            <w:szCs w:val="22"/>
          </w:rPr>
          <w:t>C:\Users\Casey\Desktop\School\4_05.py</w:t>
        </w:r>
      </w:hyperlink>
    </w:p>
    <w:p w:rsidR="00753FB7" w:rsidRDefault="00753FB7" w:rsidP="00753FB7">
      <w:pPr>
        <w:pStyle w:val="Default"/>
        <w:rPr>
          <w:sz w:val="22"/>
          <w:szCs w:val="22"/>
        </w:rPr>
      </w:pPr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r>
        <w:rPr>
          <w:sz w:val="22"/>
          <w:szCs w:val="22"/>
        </w:rPr>
        <w:t xml:space="preserve">6. Write a Python program that asks the user to enter their salary and the number of years worked for the company. Those that have worked more than 5 years receive a 2% raise, while those that have worked five years or less receive a 1% raise. The report should look like this – all currency should be printed rounded to 2 places past the decimal: Original Salary: $10000.00 Years Worked: 5 New Salary: $10100.00 or Original Salary: $10000.00 Years Worked: 5 New Salary: $10200.00 </w:t>
      </w:r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hyperlink r:id="rId10" w:history="1">
        <w:r w:rsidRPr="00753FB7">
          <w:rPr>
            <w:rStyle w:val="Hyperlink"/>
            <w:sz w:val="22"/>
            <w:szCs w:val="22"/>
          </w:rPr>
          <w:t>C:\Users\Casey\Desktop\School\4_06.py</w:t>
        </w:r>
      </w:hyperlink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r>
        <w:rPr>
          <w:sz w:val="22"/>
          <w:szCs w:val="22"/>
        </w:rPr>
        <w:t xml:space="preserve">7. Exercise 4.11 (page 104) </w:t>
      </w:r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hyperlink r:id="rId11" w:history="1">
        <w:r w:rsidRPr="00753FB7">
          <w:rPr>
            <w:rStyle w:val="Hyperlink"/>
            <w:sz w:val="22"/>
            <w:szCs w:val="22"/>
          </w:rPr>
          <w:t>C:\Users\Casey\Desktop\School\4_07.py</w:t>
        </w:r>
      </w:hyperlink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r>
        <w:rPr>
          <w:sz w:val="22"/>
          <w:szCs w:val="22"/>
        </w:rPr>
        <w:t xml:space="preserve">8. Exercise 4.12 (page 104-105) </w:t>
      </w:r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hyperlink r:id="rId12" w:history="1">
        <w:r w:rsidRPr="00753FB7">
          <w:rPr>
            <w:rStyle w:val="Hyperlink"/>
            <w:sz w:val="22"/>
            <w:szCs w:val="22"/>
          </w:rPr>
          <w:t>C:\Users\Casey\Desktop\School\4_08.py</w:t>
        </w:r>
      </w:hyperlink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r>
        <w:rPr>
          <w:sz w:val="22"/>
          <w:szCs w:val="22"/>
        </w:rPr>
        <w:t xml:space="preserve">9. Exercise 4.13 (page 105) </w:t>
      </w:r>
    </w:p>
    <w:p w:rsidR="00753FB7" w:rsidRDefault="00753FB7" w:rsidP="00753FB7">
      <w:pPr>
        <w:pStyle w:val="Default"/>
        <w:spacing w:after="308"/>
        <w:rPr>
          <w:sz w:val="22"/>
          <w:szCs w:val="22"/>
        </w:rPr>
      </w:pPr>
      <w:hyperlink r:id="rId13" w:history="1">
        <w:r w:rsidRPr="00753FB7">
          <w:rPr>
            <w:rStyle w:val="Hyperlink"/>
            <w:sz w:val="22"/>
            <w:szCs w:val="22"/>
          </w:rPr>
          <w:t>C:\Users\Casey\Desktop\School\4_09.py</w:t>
        </w:r>
      </w:hyperlink>
    </w:p>
    <w:p w:rsidR="00753FB7" w:rsidRDefault="00753FB7" w:rsidP="00753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Exercise 4.9 (page 122) </w:t>
      </w:r>
    </w:p>
    <w:p w:rsidR="00753FB7" w:rsidRDefault="00753FB7" w:rsidP="00753FB7">
      <w:pPr>
        <w:pStyle w:val="Default"/>
        <w:rPr>
          <w:sz w:val="22"/>
          <w:szCs w:val="22"/>
        </w:rPr>
      </w:pPr>
      <w:hyperlink r:id="rId14" w:history="1">
        <w:r w:rsidRPr="00753FB7">
          <w:rPr>
            <w:rStyle w:val="Hyperlink"/>
            <w:sz w:val="22"/>
            <w:szCs w:val="22"/>
          </w:rPr>
          <w:t>C:\Users\Casey\Desktop\School\4_10.py</w:t>
        </w:r>
      </w:hyperlink>
    </w:p>
    <w:p w:rsidR="009D1C5E" w:rsidRDefault="009D1C5E"/>
    <w:p w:rsidR="00E55859" w:rsidRDefault="00E55859">
      <w:bookmarkStart w:id="0" w:name="_GoBack"/>
      <w:bookmarkEnd w:id="0"/>
    </w:p>
    <w:sectPr w:rsidR="00E55859" w:rsidSect="00CF6FE7">
      <w:pgSz w:w="12240" w:h="16340"/>
      <w:pgMar w:top="1893" w:right="1123" w:bottom="1440" w:left="1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B7"/>
    <w:rsid w:val="00753FB7"/>
    <w:rsid w:val="009D1C5E"/>
    <w:rsid w:val="00E55859"/>
    <w:rsid w:val="00E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F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F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F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F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sey\Desktop\School\4_04.py" TargetMode="External"/><Relationship Id="rId13" Type="http://schemas.openxmlformats.org/officeDocument/2006/relationships/hyperlink" Target="file:///C:\Users\Casey\Desktop\School\4_09.py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Casey\Desktop\School\4_03.py" TargetMode="External"/><Relationship Id="rId12" Type="http://schemas.openxmlformats.org/officeDocument/2006/relationships/hyperlink" Target="file:///C:\Users\Casey\Desktop\School\4_08.py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Casey\Desktop\School\4_02.py" TargetMode="External"/><Relationship Id="rId11" Type="http://schemas.openxmlformats.org/officeDocument/2006/relationships/hyperlink" Target="file:///C:\Users\Casey\Desktop\School\4_07.py" TargetMode="External"/><Relationship Id="rId5" Type="http://schemas.openxmlformats.org/officeDocument/2006/relationships/hyperlink" Target="file:///C:\Users\Casey\Desktop\School\4_01.py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Casey\Desktop\School\4_06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asey\Desktop\School\4_05.py" TargetMode="External"/><Relationship Id="rId14" Type="http://schemas.openxmlformats.org/officeDocument/2006/relationships/hyperlink" Target="file:///C:\Users\Casey\Desktop\School\4_10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3</cp:revision>
  <dcterms:created xsi:type="dcterms:W3CDTF">2012-09-25T22:22:00Z</dcterms:created>
  <dcterms:modified xsi:type="dcterms:W3CDTF">2012-09-25T22:35:00Z</dcterms:modified>
</cp:coreProperties>
</file>