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Stationery" type="tile"/>
    </v:background>
  </w:background>
  <w:body>
    <w:p w:rsidR="00A31C6A" w:rsidRDefault="00E4648F" w:rsidP="00014A2E">
      <w:pPr>
        <w:tabs>
          <w:tab w:val="left" w:pos="1800"/>
        </w:tabs>
        <w:ind w:right="-720"/>
        <w:jc w:val="right"/>
        <w:rPr>
          <w:rFonts w:ascii="Browallia New" w:hAnsi="Browallia New" w:cs="Browallia New"/>
          <w:bCs/>
          <w:color w:val="0000CC"/>
          <w:sz w:val="48"/>
          <w:szCs w:val="48"/>
        </w:rPr>
      </w:pPr>
      <w:r w:rsidRPr="00A31C6A">
        <w:rPr>
          <w:rFonts w:ascii="Browallia New" w:hAnsi="Browallia New" w:cs="Browallia New"/>
          <w:bCs/>
          <w:color w:val="0000CC"/>
          <w:sz w:val="48"/>
          <w:szCs w:val="48"/>
        </w:rPr>
        <w:t>Translation Brief</w:t>
      </w:r>
    </w:p>
    <w:p w:rsidR="00A31C6A" w:rsidRPr="00A31C6A" w:rsidRDefault="00A31C6A" w:rsidP="00014A2E">
      <w:pPr>
        <w:tabs>
          <w:tab w:val="left" w:pos="1800"/>
        </w:tabs>
        <w:ind w:right="-720"/>
        <w:jc w:val="right"/>
        <w:rPr>
          <w:rFonts w:ascii="Browallia New" w:hAnsi="Browallia New" w:cs="Browallia New"/>
          <w:bCs/>
          <w:i/>
          <w:color w:val="0000CC"/>
          <w:sz w:val="40"/>
          <w:szCs w:val="40"/>
        </w:rPr>
      </w:pPr>
      <w:r w:rsidRPr="00A31C6A">
        <w:rPr>
          <w:rFonts w:ascii="Browallia New" w:hAnsi="Browallia New" w:cs="Browallia New"/>
          <w:bCs/>
          <w:i/>
          <w:color w:val="0000CC"/>
          <w:sz w:val="40"/>
          <w:szCs w:val="40"/>
        </w:rPr>
        <w:t xml:space="preserve">Technical </w:t>
      </w:r>
      <w:r w:rsidR="00DD7B67">
        <w:rPr>
          <w:rFonts w:ascii="Browallia New" w:hAnsi="Browallia New" w:cs="Browallia New"/>
          <w:bCs/>
          <w:i/>
          <w:color w:val="0000CC"/>
          <w:sz w:val="40"/>
          <w:szCs w:val="40"/>
        </w:rPr>
        <w:t>Procedure</w:t>
      </w:r>
    </w:p>
    <w:p w:rsidR="009C6CB2" w:rsidRPr="00FD3A27" w:rsidRDefault="009C6CB2" w:rsidP="009C6CB2">
      <w:pPr>
        <w:tabs>
          <w:tab w:val="left" w:pos="1800"/>
        </w:tabs>
        <w:ind w:right="-720"/>
        <w:jc w:val="right"/>
        <w:rPr>
          <w:rFonts w:ascii="Andalus" w:hAnsi="Andalus" w:cs="Andalus"/>
          <w:bCs/>
          <w:color w:val="000000" w:themeColor="text1"/>
          <w:sz w:val="36"/>
          <w:szCs w:val="36"/>
        </w:rPr>
      </w:pPr>
    </w:p>
    <w:tbl>
      <w:tblPr>
        <w:tblStyle w:val="TableGrid"/>
        <w:tblW w:w="0" w:type="auto"/>
        <w:tblLook w:val="04A0" w:firstRow="1" w:lastRow="0" w:firstColumn="1" w:lastColumn="0" w:noHBand="0" w:noVBand="1"/>
      </w:tblPr>
      <w:tblGrid>
        <w:gridCol w:w="6768"/>
      </w:tblGrid>
      <w:tr w:rsidR="006004DE" w:rsidRPr="00A31C6A" w:rsidTr="007003BB">
        <w:trPr>
          <w:trHeight w:val="432"/>
        </w:trPr>
        <w:tc>
          <w:tcPr>
            <w:tcW w:w="6768" w:type="dxa"/>
            <w:vAlign w:val="center"/>
          </w:tcPr>
          <w:p w:rsidR="006004DE" w:rsidRPr="00A31C6A" w:rsidRDefault="00A31C6A" w:rsidP="007003BB">
            <w:pPr>
              <w:rPr>
                <w:rFonts w:asciiTheme="minorHAnsi" w:hAnsiTheme="minorHAnsi" w:cs="Tahoma"/>
                <w:b/>
                <w:bCs/>
                <w:color w:val="000000"/>
                <w:sz w:val="22"/>
                <w:szCs w:val="22"/>
              </w:rPr>
            </w:pPr>
            <w:r>
              <w:rPr>
                <w:rFonts w:asciiTheme="minorHAnsi" w:hAnsiTheme="minorHAnsi" w:cs="Tahoma"/>
                <w:b/>
                <w:bCs/>
                <w:color w:val="000000"/>
                <w:sz w:val="22"/>
                <w:szCs w:val="22"/>
              </w:rPr>
              <w:t>Student’s Name</w:t>
            </w:r>
            <w:r w:rsidR="006004DE" w:rsidRPr="00A31C6A">
              <w:rPr>
                <w:rFonts w:asciiTheme="minorHAnsi" w:hAnsiTheme="minorHAnsi" w:cs="Tahoma"/>
                <w:b/>
                <w:bCs/>
                <w:color w:val="000000"/>
                <w:sz w:val="22"/>
                <w:szCs w:val="22"/>
              </w:rPr>
              <w:t>:</w:t>
            </w:r>
            <w:r w:rsidR="006004DE" w:rsidRPr="00A31C6A">
              <w:rPr>
                <w:rFonts w:asciiTheme="minorHAnsi" w:hAnsiTheme="minorHAnsi" w:cs="Tahoma"/>
                <w:bCs/>
                <w:color w:val="000000"/>
                <w:sz w:val="22"/>
                <w:szCs w:val="22"/>
              </w:rPr>
              <w:t xml:space="preserve"> </w:t>
            </w:r>
            <w:r w:rsidR="003F7268">
              <w:rPr>
                <w:rFonts w:asciiTheme="minorHAnsi" w:hAnsiTheme="minorHAnsi" w:cs="Tahoma"/>
                <w:bCs/>
                <w:color w:val="000000"/>
                <w:sz w:val="22"/>
                <w:szCs w:val="22"/>
              </w:rPr>
              <w:t>Casey Bladow</w:t>
            </w:r>
          </w:p>
        </w:tc>
      </w:tr>
      <w:tr w:rsidR="006004DE" w:rsidRPr="00A31C6A" w:rsidTr="007003BB">
        <w:trPr>
          <w:trHeight w:val="432"/>
        </w:trPr>
        <w:tc>
          <w:tcPr>
            <w:tcW w:w="6768" w:type="dxa"/>
            <w:vAlign w:val="center"/>
          </w:tcPr>
          <w:p w:rsidR="006004DE" w:rsidRPr="00A31C6A" w:rsidRDefault="006004DE" w:rsidP="007003BB">
            <w:pPr>
              <w:rPr>
                <w:rFonts w:asciiTheme="minorHAnsi" w:hAnsiTheme="minorHAnsi" w:cs="Tahoma"/>
                <w:b/>
                <w:bCs/>
                <w:color w:val="000000"/>
                <w:sz w:val="22"/>
                <w:szCs w:val="22"/>
              </w:rPr>
            </w:pPr>
            <w:r w:rsidRPr="00A31C6A">
              <w:rPr>
                <w:rFonts w:asciiTheme="minorHAnsi" w:hAnsiTheme="minorHAnsi" w:cs="Tahoma"/>
                <w:b/>
                <w:bCs/>
                <w:color w:val="000000"/>
                <w:sz w:val="22"/>
                <w:szCs w:val="22"/>
              </w:rPr>
              <w:t>Date:</w:t>
            </w:r>
            <w:r w:rsidR="003F7268">
              <w:rPr>
                <w:rFonts w:asciiTheme="minorHAnsi" w:hAnsiTheme="minorHAnsi" w:cs="Tahoma"/>
                <w:b/>
                <w:bCs/>
                <w:color w:val="000000"/>
                <w:sz w:val="22"/>
                <w:szCs w:val="22"/>
              </w:rPr>
              <w:t xml:space="preserve"> 11/9/13</w:t>
            </w:r>
          </w:p>
        </w:tc>
      </w:tr>
    </w:tbl>
    <w:p w:rsidR="00E4648F" w:rsidRPr="00A31C6A" w:rsidRDefault="00E4648F" w:rsidP="00E4648F">
      <w:pPr>
        <w:rPr>
          <w:rFonts w:asciiTheme="minorHAnsi" w:hAnsiTheme="minorHAnsi"/>
          <w:sz w:val="22"/>
          <w:szCs w:val="22"/>
          <w:lang w:val="en-GB"/>
        </w:rPr>
      </w:pPr>
    </w:p>
    <w:p w:rsidR="007003BB" w:rsidRPr="00A31C6A" w:rsidRDefault="007003BB" w:rsidP="00E4648F">
      <w:pPr>
        <w:rPr>
          <w:rFonts w:asciiTheme="minorHAnsi" w:hAnsiTheme="minorHAnsi"/>
          <w:sz w:val="22"/>
          <w:szCs w:val="22"/>
          <w:lang w:val="en-GB"/>
        </w:rPr>
      </w:pPr>
    </w:p>
    <w:tbl>
      <w:tblPr>
        <w:tblW w:w="964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5778"/>
      </w:tblGrid>
      <w:tr w:rsidR="009179FA" w:rsidRPr="00A31C6A" w:rsidTr="00EE60F1">
        <w:trPr>
          <w:trHeight w:val="899"/>
        </w:trPr>
        <w:tc>
          <w:tcPr>
            <w:tcW w:w="3870" w:type="dxa"/>
          </w:tcPr>
          <w:p w:rsidR="009179FA" w:rsidRPr="00A31C6A" w:rsidRDefault="00326464" w:rsidP="00326464">
            <w:pPr>
              <w:spacing w:before="120" w:after="120"/>
              <w:ind w:left="252" w:hanging="252"/>
              <w:rPr>
                <w:rFonts w:asciiTheme="minorHAnsi" w:hAnsiTheme="minorHAnsi"/>
                <w:sz w:val="22"/>
                <w:szCs w:val="22"/>
                <w:lang w:val="en-GB"/>
              </w:rPr>
            </w:pPr>
            <w:r>
              <w:rPr>
                <w:rFonts w:asciiTheme="minorHAnsi" w:hAnsiTheme="minorHAnsi"/>
                <w:sz w:val="22"/>
                <w:szCs w:val="22"/>
                <w:lang w:val="en-GB"/>
              </w:rPr>
              <w:t>1</w:t>
            </w:r>
            <w:r w:rsidR="009179FA" w:rsidRPr="00A31C6A">
              <w:rPr>
                <w:rFonts w:asciiTheme="minorHAnsi" w:hAnsiTheme="minorHAnsi"/>
                <w:sz w:val="22"/>
                <w:szCs w:val="22"/>
                <w:lang w:val="en-GB"/>
              </w:rPr>
              <w:t xml:space="preserve">. Who is the intended </w:t>
            </w:r>
            <w:r>
              <w:rPr>
                <w:rFonts w:asciiTheme="minorHAnsi" w:hAnsiTheme="minorHAnsi"/>
                <w:sz w:val="22"/>
                <w:szCs w:val="22"/>
                <w:lang w:val="en-GB"/>
              </w:rPr>
              <w:t>reader</w:t>
            </w:r>
            <w:r w:rsidR="009179FA" w:rsidRPr="00A31C6A">
              <w:rPr>
                <w:rFonts w:asciiTheme="minorHAnsi" w:hAnsiTheme="minorHAnsi"/>
                <w:sz w:val="22"/>
                <w:szCs w:val="22"/>
                <w:lang w:val="en-GB"/>
              </w:rPr>
              <w:t xml:space="preserve"> for this </w:t>
            </w:r>
            <w:r>
              <w:rPr>
                <w:rFonts w:asciiTheme="minorHAnsi" w:hAnsiTheme="minorHAnsi"/>
                <w:sz w:val="22"/>
                <w:szCs w:val="22"/>
                <w:lang w:val="en-GB"/>
              </w:rPr>
              <w:t>procedure</w:t>
            </w:r>
            <w:r w:rsidR="009179FA" w:rsidRPr="00A31C6A">
              <w:rPr>
                <w:rFonts w:asciiTheme="minorHAnsi" w:hAnsiTheme="minorHAnsi"/>
                <w:sz w:val="22"/>
                <w:szCs w:val="22"/>
                <w:lang w:val="en-GB"/>
              </w:rPr>
              <w:t>?</w:t>
            </w:r>
          </w:p>
        </w:tc>
        <w:tc>
          <w:tcPr>
            <w:tcW w:w="5778" w:type="dxa"/>
          </w:tcPr>
          <w:p w:rsidR="009179FA" w:rsidRPr="00A31C6A" w:rsidRDefault="003F7268" w:rsidP="00992374">
            <w:pPr>
              <w:rPr>
                <w:rFonts w:asciiTheme="minorHAnsi" w:hAnsiTheme="minorHAnsi"/>
                <w:sz w:val="22"/>
                <w:szCs w:val="22"/>
                <w:lang w:val="en-GB"/>
              </w:rPr>
            </w:pPr>
            <w:r>
              <w:rPr>
                <w:rFonts w:asciiTheme="minorHAnsi" w:hAnsiTheme="minorHAnsi"/>
                <w:sz w:val="22"/>
                <w:szCs w:val="22"/>
                <w:lang w:val="en-GB"/>
              </w:rPr>
              <w:t>A European student with at least a little bit a of computer knowledge.</w:t>
            </w:r>
          </w:p>
        </w:tc>
      </w:tr>
      <w:tr w:rsidR="00E4648F" w:rsidRPr="00A31C6A" w:rsidTr="00EE60F1">
        <w:trPr>
          <w:trHeight w:val="899"/>
        </w:trPr>
        <w:tc>
          <w:tcPr>
            <w:tcW w:w="3870" w:type="dxa"/>
          </w:tcPr>
          <w:p w:rsidR="00E4648F" w:rsidRPr="00A31C6A" w:rsidRDefault="00326464" w:rsidP="00326464">
            <w:pPr>
              <w:spacing w:before="120" w:after="120"/>
              <w:ind w:left="252" w:hanging="252"/>
              <w:rPr>
                <w:rFonts w:asciiTheme="minorHAnsi" w:hAnsiTheme="minorHAnsi"/>
                <w:sz w:val="22"/>
                <w:szCs w:val="22"/>
                <w:lang w:val="en-GB"/>
              </w:rPr>
            </w:pPr>
            <w:r>
              <w:rPr>
                <w:rFonts w:asciiTheme="minorHAnsi" w:hAnsiTheme="minorHAnsi"/>
                <w:sz w:val="22"/>
                <w:szCs w:val="22"/>
                <w:lang w:val="en-GB"/>
              </w:rPr>
              <w:t>2</w:t>
            </w:r>
            <w:r w:rsidR="005974C3" w:rsidRPr="00A31C6A">
              <w:rPr>
                <w:rFonts w:asciiTheme="minorHAnsi" w:hAnsiTheme="minorHAnsi"/>
                <w:sz w:val="22"/>
                <w:szCs w:val="22"/>
                <w:lang w:val="en-GB"/>
              </w:rPr>
              <w:t xml:space="preserve">. How will </w:t>
            </w:r>
            <w:r>
              <w:rPr>
                <w:rFonts w:asciiTheme="minorHAnsi" w:hAnsiTheme="minorHAnsi"/>
                <w:sz w:val="22"/>
                <w:szCs w:val="22"/>
                <w:lang w:val="en-GB"/>
              </w:rPr>
              <w:t>the intended reader</w:t>
            </w:r>
            <w:r w:rsidR="005974C3" w:rsidRPr="00A31C6A">
              <w:rPr>
                <w:rFonts w:asciiTheme="minorHAnsi" w:hAnsiTheme="minorHAnsi"/>
                <w:sz w:val="22"/>
                <w:szCs w:val="22"/>
                <w:lang w:val="en-GB"/>
              </w:rPr>
              <w:t xml:space="preserve"> use the information?  </w:t>
            </w:r>
            <w:r w:rsidR="00DF7704" w:rsidRPr="00A31C6A">
              <w:rPr>
                <w:rFonts w:asciiTheme="minorHAnsi" w:hAnsiTheme="minorHAnsi"/>
                <w:sz w:val="22"/>
                <w:szCs w:val="22"/>
                <w:lang w:val="en-GB"/>
              </w:rPr>
              <w:t>(</w:t>
            </w:r>
            <w:r w:rsidR="005974C3" w:rsidRPr="00A31C6A">
              <w:rPr>
                <w:rFonts w:asciiTheme="minorHAnsi" w:hAnsiTheme="minorHAnsi"/>
                <w:sz w:val="22"/>
                <w:szCs w:val="22"/>
                <w:lang w:val="en-GB"/>
              </w:rPr>
              <w:t>What decision will be made, and/or what task will be performed?</w:t>
            </w:r>
            <w:r w:rsidR="00DF7704" w:rsidRPr="00A31C6A">
              <w:rPr>
                <w:rFonts w:asciiTheme="minorHAnsi" w:hAnsiTheme="minorHAnsi"/>
                <w:sz w:val="22"/>
                <w:szCs w:val="22"/>
                <w:lang w:val="en-GB"/>
              </w:rPr>
              <w:t>)</w:t>
            </w:r>
          </w:p>
        </w:tc>
        <w:tc>
          <w:tcPr>
            <w:tcW w:w="5778" w:type="dxa"/>
          </w:tcPr>
          <w:p w:rsidR="00E4648F" w:rsidRPr="00A31C6A" w:rsidRDefault="003F7268" w:rsidP="00992374">
            <w:pPr>
              <w:rPr>
                <w:rFonts w:asciiTheme="minorHAnsi" w:hAnsiTheme="minorHAnsi"/>
                <w:sz w:val="22"/>
                <w:szCs w:val="22"/>
                <w:lang w:val="en-GB"/>
              </w:rPr>
            </w:pPr>
            <w:r>
              <w:rPr>
                <w:rFonts w:asciiTheme="minorHAnsi" w:hAnsiTheme="minorHAnsi"/>
                <w:sz w:val="22"/>
                <w:szCs w:val="22"/>
                <w:lang w:val="en-GB"/>
              </w:rPr>
              <w:t>They will be able to build a computer from the ground up.</w:t>
            </w:r>
          </w:p>
        </w:tc>
      </w:tr>
      <w:tr w:rsidR="00E4648F" w:rsidRPr="00A31C6A" w:rsidTr="00EE60F1">
        <w:trPr>
          <w:trHeight w:val="1152"/>
        </w:trPr>
        <w:tc>
          <w:tcPr>
            <w:tcW w:w="3870" w:type="dxa"/>
          </w:tcPr>
          <w:p w:rsidR="00E4648F" w:rsidRPr="00A31C6A" w:rsidRDefault="00326464" w:rsidP="0069355A">
            <w:pPr>
              <w:spacing w:before="120" w:after="120"/>
              <w:ind w:left="252" w:hanging="252"/>
              <w:rPr>
                <w:rFonts w:asciiTheme="minorHAnsi" w:hAnsiTheme="minorHAnsi"/>
                <w:sz w:val="22"/>
                <w:szCs w:val="22"/>
                <w:lang w:val="en-GB"/>
              </w:rPr>
            </w:pPr>
            <w:r>
              <w:rPr>
                <w:rFonts w:asciiTheme="minorHAnsi" w:hAnsiTheme="minorHAnsi"/>
                <w:sz w:val="22"/>
                <w:szCs w:val="22"/>
                <w:lang w:val="en-GB"/>
              </w:rPr>
              <w:t>3</w:t>
            </w:r>
            <w:r w:rsidR="00902A5B">
              <w:rPr>
                <w:rFonts w:asciiTheme="minorHAnsi" w:hAnsiTheme="minorHAnsi"/>
                <w:sz w:val="22"/>
                <w:szCs w:val="22"/>
                <w:lang w:val="en-GB"/>
              </w:rPr>
              <w:t xml:space="preserve">. </w:t>
            </w:r>
            <w:r w:rsidR="0069355A">
              <w:rPr>
                <w:rFonts w:asciiTheme="minorHAnsi" w:hAnsiTheme="minorHAnsi"/>
                <w:sz w:val="22"/>
                <w:szCs w:val="22"/>
                <w:lang w:val="en-GB"/>
              </w:rPr>
              <w:t>Why</w:t>
            </w:r>
            <w:r w:rsidR="005974C3" w:rsidRPr="00A31C6A">
              <w:rPr>
                <w:rFonts w:asciiTheme="minorHAnsi" w:hAnsiTheme="minorHAnsi"/>
                <w:sz w:val="22"/>
                <w:szCs w:val="22"/>
                <w:lang w:val="en-GB"/>
              </w:rPr>
              <w:t xml:space="preserve"> would </w:t>
            </w:r>
            <w:r w:rsidR="006004DE" w:rsidRPr="00A31C6A">
              <w:rPr>
                <w:rFonts w:asciiTheme="minorHAnsi" w:hAnsiTheme="minorHAnsi"/>
                <w:sz w:val="22"/>
                <w:szCs w:val="22"/>
                <w:lang w:val="en-GB"/>
              </w:rPr>
              <w:t>the</w:t>
            </w:r>
            <w:r w:rsidR="005974C3" w:rsidRPr="00A31C6A">
              <w:rPr>
                <w:rFonts w:asciiTheme="minorHAnsi" w:hAnsiTheme="minorHAnsi"/>
                <w:sz w:val="22"/>
                <w:szCs w:val="22"/>
                <w:lang w:val="en-GB"/>
              </w:rPr>
              <w:t xml:space="preserve"> content need to be tra</w:t>
            </w:r>
            <w:r w:rsidR="00D91CA3" w:rsidRPr="00A31C6A">
              <w:rPr>
                <w:rFonts w:asciiTheme="minorHAnsi" w:hAnsiTheme="minorHAnsi"/>
                <w:sz w:val="22"/>
                <w:szCs w:val="22"/>
                <w:lang w:val="en-GB"/>
              </w:rPr>
              <w:t xml:space="preserve">nslated into </w:t>
            </w:r>
            <w:r w:rsidR="006004DE" w:rsidRPr="00A31C6A">
              <w:rPr>
                <w:rFonts w:asciiTheme="minorHAnsi" w:hAnsiTheme="minorHAnsi"/>
                <w:sz w:val="22"/>
                <w:szCs w:val="22"/>
                <w:lang w:val="en-GB"/>
              </w:rPr>
              <w:t>another</w:t>
            </w:r>
            <w:r w:rsidR="00D91CA3" w:rsidRPr="00A31C6A">
              <w:rPr>
                <w:rFonts w:asciiTheme="minorHAnsi" w:hAnsiTheme="minorHAnsi"/>
                <w:sz w:val="22"/>
                <w:szCs w:val="22"/>
                <w:lang w:val="en-GB"/>
              </w:rPr>
              <w:t xml:space="preserve"> language? </w:t>
            </w:r>
            <w:r w:rsidR="006004DE" w:rsidRPr="00A31C6A">
              <w:rPr>
                <w:rFonts w:asciiTheme="minorHAnsi" w:hAnsiTheme="minorHAnsi"/>
                <w:sz w:val="22"/>
                <w:szCs w:val="22"/>
                <w:lang w:val="en-GB"/>
              </w:rPr>
              <w:t>(</w:t>
            </w:r>
            <w:r w:rsidR="00D91CA3" w:rsidRPr="00A31C6A">
              <w:rPr>
                <w:rFonts w:asciiTheme="minorHAnsi" w:hAnsiTheme="minorHAnsi"/>
                <w:sz w:val="22"/>
                <w:szCs w:val="22"/>
                <w:lang w:val="en-GB"/>
              </w:rPr>
              <w:t>Give this careful thought, and do</w:t>
            </w:r>
            <w:r w:rsidR="005974C3" w:rsidRPr="00A31C6A">
              <w:rPr>
                <w:rFonts w:asciiTheme="minorHAnsi" w:hAnsiTheme="minorHAnsi"/>
                <w:sz w:val="22"/>
                <w:szCs w:val="22"/>
                <w:lang w:val="en-GB"/>
              </w:rPr>
              <w:t xml:space="preserve"> research if </w:t>
            </w:r>
            <w:r w:rsidR="00D91CA3" w:rsidRPr="00A31C6A">
              <w:rPr>
                <w:rFonts w:asciiTheme="minorHAnsi" w:hAnsiTheme="minorHAnsi"/>
                <w:sz w:val="22"/>
                <w:szCs w:val="22"/>
                <w:lang w:val="en-GB"/>
              </w:rPr>
              <w:t>needed</w:t>
            </w:r>
            <w:r w:rsidR="005974C3" w:rsidRPr="00A31C6A">
              <w:rPr>
                <w:rFonts w:asciiTheme="minorHAnsi" w:hAnsiTheme="minorHAnsi"/>
                <w:sz w:val="22"/>
                <w:szCs w:val="22"/>
                <w:lang w:val="en-GB"/>
              </w:rPr>
              <w:t>.</w:t>
            </w:r>
            <w:r w:rsidR="006004DE" w:rsidRPr="00A31C6A">
              <w:rPr>
                <w:rFonts w:asciiTheme="minorHAnsi" w:hAnsiTheme="minorHAnsi"/>
                <w:sz w:val="22"/>
                <w:szCs w:val="22"/>
                <w:lang w:val="en-GB"/>
              </w:rPr>
              <w:t>)</w:t>
            </w:r>
          </w:p>
        </w:tc>
        <w:tc>
          <w:tcPr>
            <w:tcW w:w="5778" w:type="dxa"/>
          </w:tcPr>
          <w:p w:rsidR="00E4648F" w:rsidRPr="00A31C6A" w:rsidRDefault="003F7268" w:rsidP="00992374">
            <w:pPr>
              <w:rPr>
                <w:rFonts w:asciiTheme="minorHAnsi" w:hAnsiTheme="minorHAnsi"/>
                <w:sz w:val="22"/>
                <w:szCs w:val="22"/>
                <w:lang w:val="en-GB"/>
              </w:rPr>
            </w:pPr>
            <w:r>
              <w:rPr>
                <w:rFonts w:asciiTheme="minorHAnsi" w:hAnsiTheme="minorHAnsi"/>
                <w:sz w:val="22"/>
                <w:szCs w:val="22"/>
                <w:lang w:val="en-GB"/>
              </w:rPr>
              <w:t xml:space="preserve">Computers are being custom built daily around the </w:t>
            </w:r>
            <w:proofErr w:type="gramStart"/>
            <w:r>
              <w:rPr>
                <w:rFonts w:asciiTheme="minorHAnsi" w:hAnsiTheme="minorHAnsi"/>
                <w:sz w:val="22"/>
                <w:szCs w:val="22"/>
                <w:lang w:val="en-GB"/>
              </w:rPr>
              <w:t>world,</w:t>
            </w:r>
            <w:proofErr w:type="gramEnd"/>
            <w:r>
              <w:rPr>
                <w:rFonts w:asciiTheme="minorHAnsi" w:hAnsiTheme="minorHAnsi"/>
                <w:sz w:val="22"/>
                <w:szCs w:val="22"/>
                <w:lang w:val="en-GB"/>
              </w:rPr>
              <w:t xml:space="preserve"> it makes perfect sense to have a translatable manual to help them along their way.</w:t>
            </w:r>
          </w:p>
        </w:tc>
      </w:tr>
      <w:tr w:rsidR="00E4648F" w:rsidRPr="00A31C6A" w:rsidTr="00EE60F1">
        <w:trPr>
          <w:trHeight w:val="1152"/>
        </w:trPr>
        <w:tc>
          <w:tcPr>
            <w:tcW w:w="3870" w:type="dxa"/>
          </w:tcPr>
          <w:p w:rsidR="00E4648F" w:rsidRPr="00A31C6A" w:rsidRDefault="00326464" w:rsidP="0069355A">
            <w:pPr>
              <w:spacing w:before="120" w:after="120"/>
              <w:ind w:left="252" w:hanging="252"/>
              <w:rPr>
                <w:rFonts w:asciiTheme="minorHAnsi" w:hAnsiTheme="minorHAnsi"/>
                <w:sz w:val="22"/>
                <w:szCs w:val="22"/>
                <w:lang w:val="en-GB"/>
              </w:rPr>
            </w:pPr>
            <w:r>
              <w:rPr>
                <w:rFonts w:asciiTheme="minorHAnsi" w:hAnsiTheme="minorHAnsi"/>
                <w:sz w:val="22"/>
                <w:szCs w:val="22"/>
                <w:lang w:val="en-GB"/>
              </w:rPr>
              <w:t>4</w:t>
            </w:r>
            <w:r w:rsidR="00E4648F" w:rsidRPr="00A31C6A">
              <w:rPr>
                <w:rFonts w:asciiTheme="minorHAnsi" w:hAnsiTheme="minorHAnsi"/>
                <w:sz w:val="22"/>
                <w:szCs w:val="22"/>
                <w:lang w:val="en-GB"/>
              </w:rPr>
              <w:t xml:space="preserve">. </w:t>
            </w:r>
            <w:r w:rsidR="0069355A">
              <w:rPr>
                <w:rFonts w:asciiTheme="minorHAnsi" w:hAnsiTheme="minorHAnsi"/>
                <w:sz w:val="22"/>
                <w:szCs w:val="22"/>
                <w:lang w:val="en-GB"/>
              </w:rPr>
              <w:t>Will the procedure’s content</w:t>
            </w:r>
            <w:r w:rsidRPr="00326464">
              <w:rPr>
                <w:rFonts w:asciiTheme="minorHAnsi" w:hAnsiTheme="minorHAnsi"/>
                <w:sz w:val="22"/>
                <w:szCs w:val="22"/>
                <w:lang w:val="en-GB"/>
              </w:rPr>
              <w:t xml:space="preserve"> be exactly t</w:t>
            </w:r>
            <w:r w:rsidR="0069355A">
              <w:rPr>
                <w:rFonts w:asciiTheme="minorHAnsi" w:hAnsiTheme="minorHAnsi"/>
                <w:sz w:val="22"/>
                <w:szCs w:val="22"/>
                <w:lang w:val="en-GB"/>
              </w:rPr>
              <w:t xml:space="preserve">he same in a translated version? </w:t>
            </w:r>
            <w:r w:rsidRPr="00326464">
              <w:rPr>
                <w:rFonts w:asciiTheme="minorHAnsi" w:hAnsiTheme="minorHAnsi"/>
                <w:sz w:val="22"/>
                <w:szCs w:val="22"/>
                <w:lang w:val="en-GB"/>
              </w:rPr>
              <w:t xml:space="preserve"> If not, what changes do you </w:t>
            </w:r>
            <w:r w:rsidR="0069355A">
              <w:rPr>
                <w:rFonts w:asciiTheme="minorHAnsi" w:hAnsiTheme="minorHAnsi"/>
                <w:sz w:val="22"/>
                <w:szCs w:val="22"/>
                <w:lang w:val="en-GB"/>
              </w:rPr>
              <w:t>believe might be made in the content</w:t>
            </w:r>
            <w:r w:rsidRPr="00326464">
              <w:rPr>
                <w:rFonts w:asciiTheme="minorHAnsi" w:hAnsiTheme="minorHAnsi"/>
                <w:sz w:val="22"/>
                <w:szCs w:val="22"/>
                <w:lang w:val="en-GB"/>
              </w:rPr>
              <w:t>?</w:t>
            </w:r>
          </w:p>
        </w:tc>
        <w:tc>
          <w:tcPr>
            <w:tcW w:w="5778" w:type="dxa"/>
          </w:tcPr>
          <w:p w:rsidR="00E4648F" w:rsidRPr="00A31C6A" w:rsidRDefault="003F7268" w:rsidP="00992374">
            <w:pPr>
              <w:rPr>
                <w:rFonts w:asciiTheme="minorHAnsi" w:hAnsiTheme="minorHAnsi"/>
                <w:sz w:val="22"/>
                <w:szCs w:val="22"/>
                <w:lang w:val="en-GB"/>
              </w:rPr>
            </w:pPr>
            <w:r>
              <w:rPr>
                <w:rFonts w:asciiTheme="minorHAnsi" w:hAnsiTheme="minorHAnsi"/>
                <w:sz w:val="22"/>
                <w:szCs w:val="22"/>
                <w:lang w:val="en-GB"/>
              </w:rPr>
              <w:t>Computers are pretty technical with their terms and that makes them pretty much the same around the world. There shouldn’t be many, if any, changes in technical terms. As far as the order of operations and procedures, the task will be done exactly the same way.</w:t>
            </w:r>
          </w:p>
        </w:tc>
      </w:tr>
      <w:tr w:rsidR="00326464" w:rsidRPr="00A31C6A" w:rsidTr="00EE60F1">
        <w:trPr>
          <w:trHeight w:val="1152"/>
        </w:trPr>
        <w:tc>
          <w:tcPr>
            <w:tcW w:w="3870" w:type="dxa"/>
          </w:tcPr>
          <w:p w:rsidR="00326464" w:rsidRPr="00326464" w:rsidRDefault="00326464" w:rsidP="00C9792A">
            <w:pPr>
              <w:spacing w:before="120" w:after="120"/>
              <w:ind w:left="252" w:hanging="252"/>
              <w:rPr>
                <w:rFonts w:asciiTheme="minorHAnsi" w:hAnsiTheme="minorHAnsi"/>
                <w:sz w:val="22"/>
                <w:szCs w:val="22"/>
                <w:lang w:val="en-GB"/>
              </w:rPr>
            </w:pPr>
            <w:r>
              <w:rPr>
                <w:rFonts w:asciiTheme="minorHAnsi" w:hAnsiTheme="minorHAnsi"/>
                <w:sz w:val="22"/>
                <w:lang w:val="en-GB"/>
              </w:rPr>
              <w:t xml:space="preserve">5. </w:t>
            </w:r>
            <w:r w:rsidR="00C9792A">
              <w:rPr>
                <w:rFonts w:asciiTheme="minorHAnsi" w:hAnsiTheme="minorHAnsi"/>
                <w:sz w:val="22"/>
                <w:lang w:val="en-GB"/>
              </w:rPr>
              <w:t>For w</w:t>
            </w:r>
            <w:r w:rsidRPr="00326464">
              <w:rPr>
                <w:rFonts w:asciiTheme="minorHAnsi" w:hAnsiTheme="minorHAnsi"/>
                <w:sz w:val="22"/>
                <w:lang w:val="en-GB"/>
              </w:rPr>
              <w:t>hat medium is the text intended (</w:t>
            </w:r>
            <w:r w:rsidR="00C9792A">
              <w:rPr>
                <w:rFonts w:asciiTheme="minorHAnsi" w:hAnsiTheme="minorHAnsi"/>
                <w:sz w:val="22"/>
                <w:lang w:val="en-GB"/>
              </w:rPr>
              <w:t xml:space="preserve">e.g., </w:t>
            </w:r>
            <w:r w:rsidRPr="00326464">
              <w:rPr>
                <w:rFonts w:asciiTheme="minorHAnsi" w:hAnsiTheme="minorHAnsi"/>
                <w:sz w:val="22"/>
                <w:lang w:val="en-GB"/>
              </w:rPr>
              <w:t xml:space="preserve">instruction </w:t>
            </w:r>
            <w:r w:rsidR="00C9792A">
              <w:rPr>
                <w:rFonts w:asciiTheme="minorHAnsi" w:hAnsiTheme="minorHAnsi"/>
                <w:sz w:val="22"/>
                <w:lang w:val="en-GB"/>
              </w:rPr>
              <w:t>sheet packaged</w:t>
            </w:r>
            <w:r w:rsidRPr="00326464">
              <w:rPr>
                <w:rFonts w:asciiTheme="minorHAnsi" w:hAnsiTheme="minorHAnsi"/>
                <w:sz w:val="22"/>
                <w:lang w:val="en-GB"/>
              </w:rPr>
              <w:t xml:space="preserve"> with a product, </w:t>
            </w:r>
            <w:r w:rsidR="00C9792A">
              <w:rPr>
                <w:rFonts w:asciiTheme="minorHAnsi" w:hAnsiTheme="minorHAnsi"/>
                <w:sz w:val="22"/>
                <w:lang w:val="en-GB"/>
              </w:rPr>
              <w:t>a brochure, a web page</w:t>
            </w:r>
            <w:r w:rsidRPr="00326464">
              <w:rPr>
                <w:rFonts w:asciiTheme="minorHAnsi" w:hAnsiTheme="minorHAnsi"/>
                <w:sz w:val="22"/>
                <w:lang w:val="en-GB"/>
              </w:rPr>
              <w:t>)</w:t>
            </w:r>
            <w:r w:rsidR="00C9792A">
              <w:rPr>
                <w:rFonts w:asciiTheme="minorHAnsi" w:hAnsiTheme="minorHAnsi"/>
                <w:sz w:val="22"/>
                <w:lang w:val="en-GB"/>
              </w:rPr>
              <w:t>?</w:t>
            </w:r>
          </w:p>
        </w:tc>
        <w:tc>
          <w:tcPr>
            <w:tcW w:w="5778" w:type="dxa"/>
          </w:tcPr>
          <w:p w:rsidR="00326464" w:rsidRPr="00A31C6A" w:rsidRDefault="00C944D0" w:rsidP="00992374">
            <w:pPr>
              <w:rPr>
                <w:rFonts w:asciiTheme="minorHAnsi" w:hAnsiTheme="minorHAnsi"/>
                <w:sz w:val="22"/>
                <w:szCs w:val="22"/>
                <w:lang w:val="en-GB"/>
              </w:rPr>
            </w:pPr>
            <w:r>
              <w:rPr>
                <w:rFonts w:asciiTheme="minorHAnsi" w:hAnsiTheme="minorHAnsi"/>
                <w:sz w:val="22"/>
                <w:szCs w:val="22"/>
                <w:lang w:val="en-GB"/>
              </w:rPr>
              <w:t>I think this type of manual would fit a webpage the best. There are a lot of components and steps so being able to advance page by page on a website would be the handy way to do it. (</w:t>
            </w:r>
            <w:hyperlink r:id="rId10" w:history="1">
              <w:r w:rsidRPr="00565D46">
                <w:rPr>
                  <w:rStyle w:val="Hyperlink"/>
                  <w:rFonts w:asciiTheme="minorHAnsi" w:hAnsiTheme="minorHAnsi"/>
                  <w:sz w:val="22"/>
                  <w:szCs w:val="22"/>
                  <w:lang w:val="en-GB"/>
                </w:rPr>
                <w:t>http://w</w:t>
              </w:r>
              <w:r w:rsidRPr="00565D46">
                <w:rPr>
                  <w:rStyle w:val="Hyperlink"/>
                  <w:rFonts w:asciiTheme="minorHAnsi" w:hAnsiTheme="minorHAnsi"/>
                  <w:sz w:val="22"/>
                  <w:szCs w:val="22"/>
                  <w:lang w:val="en-GB"/>
                </w:rPr>
                <w:t>w</w:t>
              </w:r>
              <w:r w:rsidRPr="00565D46">
                <w:rPr>
                  <w:rStyle w:val="Hyperlink"/>
                  <w:rFonts w:asciiTheme="minorHAnsi" w:hAnsiTheme="minorHAnsi"/>
                  <w:sz w:val="22"/>
                  <w:szCs w:val="22"/>
                  <w:lang w:val="en-GB"/>
                </w:rPr>
                <w:t>w.ifixit.com</w:t>
              </w:r>
            </w:hyperlink>
            <w:r>
              <w:rPr>
                <w:rFonts w:asciiTheme="minorHAnsi" w:hAnsiTheme="minorHAnsi"/>
                <w:sz w:val="22"/>
                <w:szCs w:val="22"/>
                <w:lang w:val="en-GB"/>
              </w:rPr>
              <w:t xml:space="preserve"> has great examples of this)</w:t>
            </w:r>
          </w:p>
        </w:tc>
      </w:tr>
      <w:tr w:rsidR="00E4648F" w:rsidRPr="00A31C6A" w:rsidTr="00EE60F1">
        <w:trPr>
          <w:trHeight w:val="1152"/>
        </w:trPr>
        <w:tc>
          <w:tcPr>
            <w:tcW w:w="3870" w:type="dxa"/>
          </w:tcPr>
          <w:p w:rsidR="00E4648F" w:rsidRPr="00A31C6A" w:rsidRDefault="00DF7704" w:rsidP="00C9792A">
            <w:pPr>
              <w:spacing w:before="120" w:after="120"/>
              <w:ind w:left="252" w:hanging="252"/>
              <w:rPr>
                <w:rFonts w:asciiTheme="minorHAnsi" w:hAnsiTheme="minorHAnsi"/>
                <w:sz w:val="22"/>
                <w:szCs w:val="22"/>
                <w:lang w:val="en-GB"/>
              </w:rPr>
            </w:pPr>
            <w:r w:rsidRPr="00A31C6A">
              <w:rPr>
                <w:rFonts w:asciiTheme="minorHAnsi" w:hAnsiTheme="minorHAnsi"/>
                <w:sz w:val="22"/>
                <w:szCs w:val="22"/>
                <w:lang w:val="en-GB"/>
              </w:rPr>
              <w:t>6</w:t>
            </w:r>
            <w:r w:rsidR="006004DE" w:rsidRPr="00A31C6A">
              <w:rPr>
                <w:rFonts w:asciiTheme="minorHAnsi" w:hAnsiTheme="minorHAnsi"/>
                <w:sz w:val="22"/>
                <w:szCs w:val="22"/>
                <w:lang w:val="en-GB"/>
              </w:rPr>
              <w:t xml:space="preserve">. </w:t>
            </w:r>
            <w:r w:rsidR="00C9792A">
              <w:rPr>
                <w:rFonts w:asciiTheme="minorHAnsi" w:hAnsiTheme="minorHAnsi"/>
                <w:sz w:val="22"/>
                <w:szCs w:val="22"/>
                <w:lang w:val="en-GB"/>
              </w:rPr>
              <w:t xml:space="preserve">Does the text include references </w:t>
            </w:r>
            <w:r w:rsidR="00326464" w:rsidRPr="00326464">
              <w:rPr>
                <w:rFonts w:asciiTheme="minorHAnsi" w:hAnsiTheme="minorHAnsi"/>
                <w:sz w:val="22"/>
                <w:szCs w:val="22"/>
                <w:lang w:val="en-GB"/>
              </w:rPr>
              <w:t xml:space="preserve">to materials, </w:t>
            </w:r>
            <w:r w:rsidR="00DA4EA1">
              <w:rPr>
                <w:rFonts w:asciiTheme="minorHAnsi" w:hAnsiTheme="minorHAnsi"/>
                <w:sz w:val="22"/>
                <w:szCs w:val="22"/>
                <w:lang w:val="en-GB"/>
              </w:rPr>
              <w:t>agencies, engineering unit</w:t>
            </w:r>
            <w:r w:rsidR="00C9792A">
              <w:rPr>
                <w:rFonts w:asciiTheme="minorHAnsi" w:hAnsiTheme="minorHAnsi"/>
                <w:sz w:val="22"/>
                <w:szCs w:val="22"/>
                <w:lang w:val="en-GB"/>
              </w:rPr>
              <w:t>s, etc.,</w:t>
            </w:r>
            <w:r w:rsidR="00326464" w:rsidRPr="00326464">
              <w:rPr>
                <w:rFonts w:asciiTheme="minorHAnsi" w:hAnsiTheme="minorHAnsi"/>
                <w:sz w:val="22"/>
                <w:szCs w:val="22"/>
                <w:lang w:val="en-GB"/>
              </w:rPr>
              <w:t xml:space="preserve"> that </w:t>
            </w:r>
            <w:r w:rsidR="00C9792A">
              <w:rPr>
                <w:rFonts w:asciiTheme="minorHAnsi" w:hAnsiTheme="minorHAnsi"/>
                <w:sz w:val="22"/>
                <w:szCs w:val="22"/>
                <w:lang w:val="en-GB"/>
              </w:rPr>
              <w:t>might pose a problem</w:t>
            </w:r>
            <w:r w:rsidR="00326464" w:rsidRPr="00326464">
              <w:rPr>
                <w:rFonts w:asciiTheme="minorHAnsi" w:hAnsiTheme="minorHAnsi"/>
                <w:sz w:val="22"/>
                <w:szCs w:val="22"/>
                <w:lang w:val="en-GB"/>
              </w:rPr>
              <w:t xml:space="preserve"> for non-American </w:t>
            </w:r>
            <w:r w:rsidR="00326464">
              <w:rPr>
                <w:rFonts w:asciiTheme="minorHAnsi" w:hAnsiTheme="minorHAnsi"/>
                <w:sz w:val="22"/>
                <w:szCs w:val="22"/>
                <w:lang w:val="en-GB"/>
              </w:rPr>
              <w:t>readers</w:t>
            </w:r>
            <w:r w:rsidR="00326464" w:rsidRPr="00326464">
              <w:rPr>
                <w:rFonts w:asciiTheme="minorHAnsi" w:hAnsiTheme="minorHAnsi"/>
                <w:sz w:val="22"/>
                <w:szCs w:val="22"/>
                <w:lang w:val="en-GB"/>
              </w:rPr>
              <w:t xml:space="preserve">? If so, </w:t>
            </w:r>
            <w:r w:rsidR="00C9792A">
              <w:rPr>
                <w:rFonts w:asciiTheme="minorHAnsi" w:hAnsiTheme="minorHAnsi"/>
                <w:sz w:val="22"/>
                <w:szCs w:val="22"/>
                <w:lang w:val="en-GB"/>
              </w:rPr>
              <w:t>describe.</w:t>
            </w:r>
          </w:p>
        </w:tc>
        <w:tc>
          <w:tcPr>
            <w:tcW w:w="5778" w:type="dxa"/>
          </w:tcPr>
          <w:p w:rsidR="00E4648F" w:rsidRPr="00A31C6A" w:rsidRDefault="00E046F9" w:rsidP="00992374">
            <w:pPr>
              <w:rPr>
                <w:rFonts w:asciiTheme="minorHAnsi" w:hAnsiTheme="minorHAnsi"/>
                <w:sz w:val="22"/>
                <w:szCs w:val="22"/>
                <w:lang w:val="en-GB"/>
              </w:rPr>
            </w:pPr>
            <w:r>
              <w:rPr>
                <w:rFonts w:asciiTheme="minorHAnsi" w:hAnsiTheme="minorHAnsi"/>
                <w:sz w:val="22"/>
                <w:szCs w:val="22"/>
                <w:lang w:val="en-GB"/>
              </w:rPr>
              <w:t>All the materials can be purchased globally. As well as any tools, so this shouldn’t be a problem.</w:t>
            </w:r>
          </w:p>
        </w:tc>
      </w:tr>
      <w:tr w:rsidR="00E4648F" w:rsidRPr="00A31C6A" w:rsidTr="00EE60F1">
        <w:trPr>
          <w:trHeight w:val="1152"/>
        </w:trPr>
        <w:tc>
          <w:tcPr>
            <w:tcW w:w="3870" w:type="dxa"/>
          </w:tcPr>
          <w:p w:rsidR="00E4648F" w:rsidRPr="00A31C6A" w:rsidRDefault="00DF7704" w:rsidP="00C9792A">
            <w:pPr>
              <w:spacing w:before="120" w:after="120"/>
              <w:ind w:left="252" w:hanging="252"/>
              <w:rPr>
                <w:rFonts w:asciiTheme="minorHAnsi" w:hAnsiTheme="minorHAnsi"/>
                <w:sz w:val="22"/>
                <w:szCs w:val="22"/>
                <w:lang w:val="en-GB"/>
              </w:rPr>
            </w:pPr>
            <w:r w:rsidRPr="00A31C6A">
              <w:rPr>
                <w:rFonts w:asciiTheme="minorHAnsi" w:hAnsiTheme="minorHAnsi"/>
                <w:sz w:val="22"/>
                <w:szCs w:val="22"/>
                <w:lang w:val="en-GB"/>
              </w:rPr>
              <w:t>7</w:t>
            </w:r>
            <w:r w:rsidR="00E4648F" w:rsidRPr="00A31C6A">
              <w:rPr>
                <w:rFonts w:asciiTheme="minorHAnsi" w:hAnsiTheme="minorHAnsi"/>
                <w:sz w:val="22"/>
                <w:szCs w:val="22"/>
                <w:lang w:val="en-GB"/>
              </w:rPr>
              <w:t xml:space="preserve">. </w:t>
            </w:r>
            <w:r w:rsidR="00326464" w:rsidRPr="00A31C6A">
              <w:rPr>
                <w:rFonts w:asciiTheme="minorHAnsi" w:hAnsiTheme="minorHAnsi"/>
                <w:sz w:val="22"/>
                <w:szCs w:val="22"/>
                <w:lang w:val="en-GB"/>
              </w:rPr>
              <w:t xml:space="preserve">In general, what special attention should the translator give to the </w:t>
            </w:r>
            <w:r w:rsidR="00C9792A">
              <w:rPr>
                <w:rFonts w:asciiTheme="minorHAnsi" w:hAnsiTheme="minorHAnsi"/>
                <w:sz w:val="22"/>
                <w:szCs w:val="22"/>
                <w:lang w:val="en-GB"/>
              </w:rPr>
              <w:t>document</w:t>
            </w:r>
            <w:r w:rsidR="00326464" w:rsidRPr="00A31C6A">
              <w:rPr>
                <w:rFonts w:asciiTheme="minorHAnsi" w:hAnsiTheme="minorHAnsi"/>
                <w:sz w:val="22"/>
                <w:szCs w:val="22"/>
                <w:lang w:val="en-GB"/>
              </w:rPr>
              <w:t xml:space="preserve">’s </w:t>
            </w:r>
            <w:r w:rsidR="00326464" w:rsidRPr="00A31C6A">
              <w:rPr>
                <w:rFonts w:asciiTheme="minorHAnsi" w:hAnsiTheme="minorHAnsi"/>
                <w:sz w:val="22"/>
                <w:szCs w:val="22"/>
                <w:u w:val="single"/>
                <w:lang w:val="en-GB"/>
              </w:rPr>
              <w:t>tone</w:t>
            </w:r>
            <w:r w:rsidR="00326464" w:rsidRPr="00326464">
              <w:rPr>
                <w:rFonts w:asciiTheme="minorHAnsi" w:hAnsiTheme="minorHAnsi"/>
                <w:sz w:val="22"/>
                <w:szCs w:val="22"/>
                <w:lang w:val="en-GB"/>
              </w:rPr>
              <w:t xml:space="preserve"> and </w:t>
            </w:r>
            <w:r w:rsidR="00326464">
              <w:rPr>
                <w:rFonts w:asciiTheme="minorHAnsi" w:hAnsiTheme="minorHAnsi"/>
                <w:sz w:val="22"/>
                <w:szCs w:val="22"/>
                <w:u w:val="single"/>
                <w:lang w:val="en-GB"/>
              </w:rPr>
              <w:t>terminology</w:t>
            </w:r>
            <w:r w:rsidR="00326464" w:rsidRPr="00A31C6A">
              <w:rPr>
                <w:rFonts w:asciiTheme="minorHAnsi" w:hAnsiTheme="minorHAnsi"/>
                <w:sz w:val="22"/>
                <w:szCs w:val="22"/>
                <w:lang w:val="en-GB"/>
              </w:rPr>
              <w:t>?</w:t>
            </w:r>
          </w:p>
        </w:tc>
        <w:tc>
          <w:tcPr>
            <w:tcW w:w="5778" w:type="dxa"/>
          </w:tcPr>
          <w:p w:rsidR="00E4648F" w:rsidRPr="00A31C6A" w:rsidRDefault="00E046F9" w:rsidP="00992374">
            <w:pPr>
              <w:rPr>
                <w:rFonts w:asciiTheme="minorHAnsi" w:hAnsiTheme="minorHAnsi"/>
                <w:sz w:val="22"/>
                <w:szCs w:val="22"/>
                <w:lang w:val="en-GB"/>
              </w:rPr>
            </w:pPr>
            <w:r>
              <w:rPr>
                <w:rFonts w:asciiTheme="minorHAnsi" w:hAnsiTheme="minorHAnsi"/>
                <w:sz w:val="22"/>
                <w:szCs w:val="22"/>
                <w:lang w:val="en-GB"/>
              </w:rPr>
              <w:t>Personally I don’t believe too much special attention will be needed. It should translate quite well.</w:t>
            </w:r>
          </w:p>
        </w:tc>
      </w:tr>
      <w:tr w:rsidR="00E4648F" w:rsidRPr="00A31C6A" w:rsidTr="00EE60F1">
        <w:trPr>
          <w:trHeight w:val="1152"/>
        </w:trPr>
        <w:tc>
          <w:tcPr>
            <w:tcW w:w="3870" w:type="dxa"/>
          </w:tcPr>
          <w:p w:rsidR="00E4648F" w:rsidRPr="00A31C6A" w:rsidRDefault="00DF7704" w:rsidP="00DF7704">
            <w:pPr>
              <w:spacing w:before="120" w:after="120"/>
              <w:ind w:left="252" w:hanging="252"/>
              <w:rPr>
                <w:rFonts w:asciiTheme="minorHAnsi" w:hAnsiTheme="minorHAnsi"/>
                <w:sz w:val="22"/>
                <w:szCs w:val="22"/>
                <w:lang w:val="en-GB"/>
              </w:rPr>
            </w:pPr>
            <w:r w:rsidRPr="00A31C6A">
              <w:rPr>
                <w:rFonts w:asciiTheme="minorHAnsi" w:hAnsiTheme="minorHAnsi"/>
                <w:sz w:val="22"/>
                <w:szCs w:val="22"/>
                <w:lang w:val="en-GB"/>
              </w:rPr>
              <w:lastRenderedPageBreak/>
              <w:t>8</w:t>
            </w:r>
            <w:r w:rsidR="00E4648F" w:rsidRPr="00A31C6A">
              <w:rPr>
                <w:rFonts w:asciiTheme="minorHAnsi" w:hAnsiTheme="minorHAnsi"/>
                <w:sz w:val="22"/>
                <w:szCs w:val="22"/>
                <w:lang w:val="en-GB"/>
              </w:rPr>
              <w:t>. What special attention should the translator give to</w:t>
            </w:r>
            <w:r w:rsidRPr="00A31C6A">
              <w:rPr>
                <w:rFonts w:asciiTheme="minorHAnsi" w:hAnsiTheme="minorHAnsi"/>
                <w:sz w:val="22"/>
                <w:szCs w:val="22"/>
                <w:lang w:val="en-GB"/>
              </w:rPr>
              <w:t xml:space="preserve"> the </w:t>
            </w:r>
            <w:r w:rsidRPr="00A31C6A">
              <w:rPr>
                <w:rFonts w:asciiTheme="minorHAnsi" w:hAnsiTheme="minorHAnsi"/>
                <w:sz w:val="22"/>
                <w:szCs w:val="22"/>
                <w:u w:val="single"/>
                <w:lang w:val="en-GB"/>
              </w:rPr>
              <w:t xml:space="preserve">graphics </w:t>
            </w:r>
            <w:r w:rsidRPr="00A31C6A">
              <w:rPr>
                <w:rFonts w:asciiTheme="minorHAnsi" w:hAnsiTheme="minorHAnsi"/>
                <w:sz w:val="22"/>
                <w:szCs w:val="22"/>
                <w:lang w:val="en-GB"/>
              </w:rPr>
              <w:t>and</w:t>
            </w:r>
            <w:r w:rsidRPr="00A31C6A">
              <w:rPr>
                <w:rFonts w:asciiTheme="minorHAnsi" w:hAnsiTheme="minorHAnsi"/>
                <w:sz w:val="22"/>
                <w:szCs w:val="22"/>
                <w:u w:val="single"/>
                <w:lang w:val="en-GB"/>
              </w:rPr>
              <w:t xml:space="preserve"> </w:t>
            </w:r>
            <w:r w:rsidRPr="00A31C6A">
              <w:rPr>
                <w:rFonts w:asciiTheme="minorHAnsi" w:hAnsiTheme="minorHAnsi"/>
                <w:sz w:val="22"/>
                <w:szCs w:val="22"/>
                <w:lang w:val="en-GB"/>
              </w:rPr>
              <w:t>other</w:t>
            </w:r>
            <w:r w:rsidRPr="00A31C6A">
              <w:rPr>
                <w:rFonts w:asciiTheme="minorHAnsi" w:hAnsiTheme="minorHAnsi"/>
                <w:sz w:val="22"/>
                <w:szCs w:val="22"/>
                <w:u w:val="single"/>
                <w:lang w:val="en-GB"/>
              </w:rPr>
              <w:t xml:space="preserve"> design elements</w:t>
            </w:r>
            <w:r w:rsidR="00E4648F" w:rsidRPr="00A31C6A">
              <w:rPr>
                <w:rFonts w:asciiTheme="minorHAnsi" w:hAnsiTheme="minorHAnsi"/>
                <w:sz w:val="22"/>
                <w:szCs w:val="22"/>
                <w:lang w:val="en-GB"/>
              </w:rPr>
              <w:t>?</w:t>
            </w:r>
          </w:p>
        </w:tc>
        <w:tc>
          <w:tcPr>
            <w:tcW w:w="5778" w:type="dxa"/>
          </w:tcPr>
          <w:p w:rsidR="00E4648F" w:rsidRPr="00A31C6A" w:rsidRDefault="00E046F9" w:rsidP="00992374">
            <w:pPr>
              <w:rPr>
                <w:rFonts w:asciiTheme="minorHAnsi" w:hAnsiTheme="minorHAnsi"/>
                <w:sz w:val="22"/>
                <w:szCs w:val="22"/>
                <w:lang w:val="en-GB"/>
              </w:rPr>
            </w:pPr>
            <w:r>
              <w:rPr>
                <w:rFonts w:asciiTheme="minorHAnsi" w:hAnsiTheme="minorHAnsi"/>
                <w:sz w:val="22"/>
                <w:szCs w:val="22"/>
                <w:lang w:val="en-GB"/>
              </w:rPr>
              <w:t>There will be a lot of graphics. I intend to take a picture of every step. So making sure the pictures are being referenced appropriately will be important.</w:t>
            </w:r>
          </w:p>
        </w:tc>
      </w:tr>
      <w:tr w:rsidR="00E4648F" w:rsidRPr="00A31C6A" w:rsidTr="00EE60F1">
        <w:trPr>
          <w:trHeight w:val="1152"/>
        </w:trPr>
        <w:tc>
          <w:tcPr>
            <w:tcW w:w="3870" w:type="dxa"/>
          </w:tcPr>
          <w:p w:rsidR="00E4648F" w:rsidRPr="00A31C6A" w:rsidRDefault="005974C3" w:rsidP="007003BB">
            <w:pPr>
              <w:spacing w:before="120" w:after="120"/>
              <w:ind w:left="252" w:hanging="252"/>
              <w:rPr>
                <w:rFonts w:asciiTheme="minorHAnsi" w:hAnsiTheme="minorHAnsi"/>
                <w:sz w:val="22"/>
                <w:szCs w:val="22"/>
                <w:lang w:val="en-GB"/>
              </w:rPr>
            </w:pPr>
            <w:r w:rsidRPr="00A31C6A">
              <w:rPr>
                <w:rFonts w:asciiTheme="minorHAnsi" w:hAnsiTheme="minorHAnsi"/>
                <w:sz w:val="22"/>
                <w:szCs w:val="22"/>
                <w:lang w:val="en-GB"/>
              </w:rPr>
              <w:t>9</w:t>
            </w:r>
            <w:r w:rsidR="00E4648F" w:rsidRPr="00A31C6A">
              <w:rPr>
                <w:rFonts w:asciiTheme="minorHAnsi" w:hAnsiTheme="minorHAnsi"/>
                <w:sz w:val="22"/>
                <w:szCs w:val="22"/>
                <w:lang w:val="en-GB"/>
              </w:rPr>
              <w:t xml:space="preserve">. </w:t>
            </w:r>
            <w:r w:rsidR="007003BB" w:rsidRPr="00A31C6A">
              <w:rPr>
                <w:rFonts w:asciiTheme="minorHAnsi" w:hAnsiTheme="minorHAnsi"/>
                <w:sz w:val="22"/>
                <w:szCs w:val="22"/>
                <w:lang w:val="en-GB"/>
              </w:rPr>
              <w:t>If there are no difficult issues or references, what makes this topic “universal”?</w:t>
            </w:r>
          </w:p>
        </w:tc>
        <w:tc>
          <w:tcPr>
            <w:tcW w:w="5778" w:type="dxa"/>
          </w:tcPr>
          <w:p w:rsidR="00E4648F" w:rsidRPr="00A31C6A" w:rsidRDefault="00E046F9" w:rsidP="00992374">
            <w:pPr>
              <w:rPr>
                <w:rFonts w:asciiTheme="minorHAnsi" w:hAnsiTheme="minorHAnsi"/>
                <w:sz w:val="22"/>
                <w:szCs w:val="22"/>
                <w:lang w:val="en-GB"/>
              </w:rPr>
            </w:pPr>
            <w:r>
              <w:rPr>
                <w:rFonts w:asciiTheme="minorHAnsi" w:hAnsiTheme="minorHAnsi"/>
                <w:sz w:val="22"/>
                <w:szCs w:val="22"/>
                <w:lang w:val="en-GB"/>
              </w:rPr>
              <w:t xml:space="preserve">Just like I said earlier, building PCs is a global thing so this manual should be pretty universal around the world. </w:t>
            </w:r>
          </w:p>
        </w:tc>
      </w:tr>
      <w:tr w:rsidR="00E4648F" w:rsidRPr="00A31C6A" w:rsidTr="001729C6">
        <w:trPr>
          <w:trHeight w:val="1502"/>
        </w:trPr>
        <w:tc>
          <w:tcPr>
            <w:tcW w:w="3870" w:type="dxa"/>
          </w:tcPr>
          <w:p w:rsidR="00E4648F" w:rsidRPr="00A31C6A" w:rsidRDefault="005974C3" w:rsidP="00326464">
            <w:pPr>
              <w:spacing w:before="120" w:after="120"/>
              <w:ind w:left="252" w:hanging="252"/>
              <w:rPr>
                <w:rFonts w:asciiTheme="minorHAnsi" w:hAnsiTheme="minorHAnsi"/>
                <w:sz w:val="22"/>
                <w:szCs w:val="22"/>
                <w:lang w:val="en-GB"/>
              </w:rPr>
            </w:pPr>
            <w:r w:rsidRPr="00A31C6A">
              <w:rPr>
                <w:rFonts w:asciiTheme="minorHAnsi" w:hAnsiTheme="minorHAnsi"/>
                <w:sz w:val="22"/>
                <w:szCs w:val="22"/>
                <w:lang w:val="en-GB"/>
              </w:rPr>
              <w:t>10</w:t>
            </w:r>
            <w:r w:rsidR="00E4648F" w:rsidRPr="00A31C6A">
              <w:rPr>
                <w:rFonts w:asciiTheme="minorHAnsi" w:hAnsiTheme="minorHAnsi"/>
                <w:sz w:val="22"/>
                <w:szCs w:val="22"/>
                <w:lang w:val="en-GB"/>
              </w:rPr>
              <w:t xml:space="preserve">. </w:t>
            </w:r>
            <w:r w:rsidR="00B15558" w:rsidRPr="00A31C6A">
              <w:rPr>
                <w:rFonts w:asciiTheme="minorHAnsi" w:hAnsiTheme="minorHAnsi"/>
                <w:sz w:val="22"/>
                <w:szCs w:val="22"/>
                <w:lang w:val="en-GB"/>
              </w:rPr>
              <w:t xml:space="preserve">Ask your </w:t>
            </w:r>
            <w:r w:rsidR="00DF7704" w:rsidRPr="00A31C6A">
              <w:rPr>
                <w:rFonts w:asciiTheme="minorHAnsi" w:hAnsiTheme="minorHAnsi"/>
                <w:sz w:val="22"/>
                <w:szCs w:val="22"/>
                <w:lang w:val="en-GB"/>
              </w:rPr>
              <w:t xml:space="preserve">translation </w:t>
            </w:r>
            <w:r w:rsidR="00B15558" w:rsidRPr="00A31C6A">
              <w:rPr>
                <w:rFonts w:asciiTheme="minorHAnsi" w:hAnsiTheme="minorHAnsi"/>
                <w:sz w:val="22"/>
                <w:szCs w:val="22"/>
                <w:lang w:val="en-GB"/>
              </w:rPr>
              <w:t>partner</w:t>
            </w:r>
            <w:r w:rsidR="00DF7704" w:rsidRPr="00A31C6A">
              <w:rPr>
                <w:rFonts w:asciiTheme="minorHAnsi" w:hAnsiTheme="minorHAnsi"/>
                <w:sz w:val="22"/>
                <w:szCs w:val="22"/>
                <w:lang w:val="en-GB"/>
              </w:rPr>
              <w:t>(s)</w:t>
            </w:r>
            <w:r w:rsidR="00B15558" w:rsidRPr="00A31C6A">
              <w:rPr>
                <w:rFonts w:asciiTheme="minorHAnsi" w:hAnsiTheme="minorHAnsi"/>
                <w:sz w:val="22"/>
                <w:szCs w:val="22"/>
                <w:lang w:val="en-GB"/>
              </w:rPr>
              <w:t xml:space="preserve"> a</w:t>
            </w:r>
            <w:r w:rsidR="00233FF8" w:rsidRPr="00A31C6A">
              <w:rPr>
                <w:rFonts w:asciiTheme="minorHAnsi" w:hAnsiTheme="minorHAnsi"/>
                <w:sz w:val="22"/>
                <w:szCs w:val="22"/>
                <w:lang w:val="en-GB"/>
              </w:rPr>
              <w:t xml:space="preserve">t least </w:t>
            </w:r>
            <w:r w:rsidR="001729C6" w:rsidRPr="00A31C6A">
              <w:rPr>
                <w:rFonts w:asciiTheme="minorHAnsi" w:hAnsiTheme="minorHAnsi"/>
                <w:sz w:val="22"/>
                <w:szCs w:val="22"/>
                <w:lang w:val="en-GB"/>
              </w:rPr>
              <w:t>two</w:t>
            </w:r>
            <w:r w:rsidR="00E4648F" w:rsidRPr="00A31C6A">
              <w:rPr>
                <w:rFonts w:asciiTheme="minorHAnsi" w:hAnsiTheme="minorHAnsi"/>
                <w:sz w:val="22"/>
                <w:szCs w:val="22"/>
                <w:lang w:val="en-GB"/>
              </w:rPr>
              <w:t xml:space="preserve"> q</w:t>
            </w:r>
            <w:r w:rsidR="00B15558" w:rsidRPr="00A31C6A">
              <w:rPr>
                <w:rFonts w:asciiTheme="minorHAnsi" w:hAnsiTheme="minorHAnsi"/>
                <w:sz w:val="22"/>
                <w:szCs w:val="22"/>
                <w:lang w:val="en-GB"/>
              </w:rPr>
              <w:t>uestion</w:t>
            </w:r>
            <w:r w:rsidR="001729C6" w:rsidRPr="00A31C6A">
              <w:rPr>
                <w:rFonts w:asciiTheme="minorHAnsi" w:hAnsiTheme="minorHAnsi"/>
                <w:sz w:val="22"/>
                <w:szCs w:val="22"/>
                <w:lang w:val="en-GB"/>
              </w:rPr>
              <w:t>s</w:t>
            </w:r>
            <w:r w:rsidR="00326464">
              <w:rPr>
                <w:rFonts w:asciiTheme="minorHAnsi" w:hAnsiTheme="minorHAnsi"/>
                <w:sz w:val="22"/>
                <w:szCs w:val="22"/>
                <w:lang w:val="en-GB"/>
              </w:rPr>
              <w:t>, student-to-student.</w:t>
            </w:r>
          </w:p>
        </w:tc>
        <w:tc>
          <w:tcPr>
            <w:tcW w:w="5778" w:type="dxa"/>
          </w:tcPr>
          <w:p w:rsidR="00E4648F" w:rsidRDefault="00E046F9" w:rsidP="00992374">
            <w:pPr>
              <w:rPr>
                <w:rFonts w:asciiTheme="minorHAnsi" w:hAnsiTheme="minorHAnsi"/>
                <w:sz w:val="22"/>
                <w:szCs w:val="22"/>
                <w:lang w:val="en-GB"/>
              </w:rPr>
            </w:pPr>
            <w:r>
              <w:rPr>
                <w:rFonts w:asciiTheme="minorHAnsi" w:hAnsiTheme="minorHAnsi"/>
                <w:sz w:val="22"/>
                <w:szCs w:val="22"/>
                <w:lang w:val="en-GB"/>
              </w:rPr>
              <w:t>How well does this translate?</w:t>
            </w:r>
          </w:p>
          <w:p w:rsidR="00E046F9" w:rsidRPr="00A31C6A" w:rsidRDefault="00E046F9" w:rsidP="00992374">
            <w:pPr>
              <w:rPr>
                <w:rFonts w:asciiTheme="minorHAnsi" w:hAnsiTheme="minorHAnsi"/>
                <w:sz w:val="22"/>
                <w:szCs w:val="22"/>
                <w:lang w:val="en-GB"/>
              </w:rPr>
            </w:pPr>
            <w:r>
              <w:rPr>
                <w:rFonts w:asciiTheme="minorHAnsi" w:hAnsiTheme="minorHAnsi"/>
                <w:sz w:val="22"/>
                <w:szCs w:val="22"/>
                <w:lang w:val="en-GB"/>
              </w:rPr>
              <w:t>Is there anything I need to explain for you?</w:t>
            </w:r>
            <w:bookmarkStart w:id="0" w:name="_GoBack"/>
            <w:bookmarkEnd w:id="0"/>
          </w:p>
        </w:tc>
      </w:tr>
    </w:tbl>
    <w:p w:rsidR="00E4648F" w:rsidRPr="00960DFD" w:rsidRDefault="00E4648F" w:rsidP="00E4648F">
      <w:pPr>
        <w:rPr>
          <w:rFonts w:ascii="Palatino Linotype" w:hAnsi="Palatino Linotype"/>
          <w:sz w:val="22"/>
          <w:szCs w:val="22"/>
        </w:rPr>
      </w:pPr>
    </w:p>
    <w:p w:rsidR="00E4648F" w:rsidRPr="00D91CA3" w:rsidRDefault="00D91CA3" w:rsidP="00B15558">
      <w:pPr>
        <w:spacing w:before="120"/>
        <w:rPr>
          <w:rFonts w:ascii="Palatino Linotype" w:hAnsi="Palatino Linotype"/>
          <w:i/>
          <w:sz w:val="22"/>
          <w:szCs w:val="22"/>
        </w:rPr>
      </w:pPr>
      <w:r>
        <w:rPr>
          <w:rFonts w:ascii="Palatino Linotype" w:hAnsi="Palatino Linotype"/>
          <w:i/>
          <w:sz w:val="22"/>
          <w:szCs w:val="22"/>
        </w:rPr>
        <w:t>Adapted from “Translation Brief</w:t>
      </w:r>
      <w:proofErr w:type="gramStart"/>
      <w:r>
        <w:rPr>
          <w:rFonts w:ascii="Palatino Linotype" w:hAnsi="Palatino Linotype"/>
          <w:i/>
          <w:sz w:val="22"/>
          <w:szCs w:val="22"/>
        </w:rPr>
        <w:t>”(</w:t>
      </w:r>
      <w:proofErr w:type="gramEnd"/>
      <w:r>
        <w:rPr>
          <w:rFonts w:ascii="Palatino Linotype" w:hAnsi="Palatino Linotype"/>
          <w:i/>
          <w:sz w:val="22"/>
          <w:szCs w:val="22"/>
        </w:rPr>
        <w:t>2007),</w:t>
      </w:r>
      <w:r w:rsidR="00233FF8" w:rsidRPr="00D91CA3">
        <w:rPr>
          <w:rFonts w:ascii="Palatino Linotype" w:hAnsi="Palatino Linotype"/>
          <w:i/>
          <w:sz w:val="22"/>
          <w:szCs w:val="22"/>
        </w:rPr>
        <w:t xml:space="preserve"> Prof. Bruce </w:t>
      </w:r>
      <w:proofErr w:type="spellStart"/>
      <w:r w:rsidR="00233FF8" w:rsidRPr="00D91CA3">
        <w:rPr>
          <w:rFonts w:ascii="Palatino Linotype" w:hAnsi="Palatino Linotype"/>
          <w:i/>
          <w:sz w:val="22"/>
          <w:szCs w:val="22"/>
        </w:rPr>
        <w:t>Maylath</w:t>
      </w:r>
      <w:proofErr w:type="spellEnd"/>
      <w:r w:rsidR="00233FF8" w:rsidRPr="00D91CA3">
        <w:rPr>
          <w:rFonts w:ascii="Palatino Linotype" w:hAnsi="Palatino Linotype"/>
          <w:i/>
          <w:sz w:val="22"/>
          <w:szCs w:val="22"/>
        </w:rPr>
        <w:t>, Engl. Dept.</w:t>
      </w:r>
      <w:r w:rsidRPr="00D91CA3">
        <w:rPr>
          <w:rFonts w:ascii="Palatino Linotype" w:hAnsi="Palatino Linotype"/>
          <w:i/>
          <w:sz w:val="22"/>
          <w:szCs w:val="22"/>
        </w:rPr>
        <w:t>, North Dakota State University, Fargo.</w:t>
      </w:r>
    </w:p>
    <w:sectPr w:rsidR="00E4648F" w:rsidRPr="00D91CA3" w:rsidSect="00B73068">
      <w:headerReference w:type="default" r:id="rId11"/>
      <w:footerReference w:type="default" r:id="rId12"/>
      <w:headerReference w:type="first" r:id="rId13"/>
      <w:footerReference w:type="first" r:id="rId14"/>
      <w:pgSz w:w="12240" w:h="15840" w:code="1"/>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F70" w:rsidRDefault="00232F70">
      <w:r>
        <w:separator/>
      </w:r>
    </w:p>
  </w:endnote>
  <w:endnote w:type="continuationSeparator" w:id="0">
    <w:p w:rsidR="00232F70" w:rsidRDefault="0023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DD" w:rsidRDefault="00A329DD" w:rsidP="00A329DD">
    <w:pPr>
      <w:pStyle w:val="Footer"/>
      <w:tabs>
        <w:tab w:val="clear" w:pos="4320"/>
        <w:tab w:val="clear" w:pos="8640"/>
        <w:tab w:val="left" w:pos="3900"/>
        <w:tab w:val="center" w:pos="4680"/>
        <w:tab w:val="right" w:pos="9360"/>
      </w:tabs>
    </w:pPr>
  </w:p>
  <w:p w:rsidR="00A329DD" w:rsidRDefault="00A329DD" w:rsidP="00A329DD">
    <w:pPr>
      <w:pStyle w:val="Footer"/>
      <w:tabs>
        <w:tab w:val="clear" w:pos="4320"/>
        <w:tab w:val="clear" w:pos="8640"/>
        <w:tab w:val="left" w:pos="3900"/>
        <w:tab w:val="center" w:pos="4680"/>
        <w:tab w:val="right" w:pos="9360"/>
      </w:tabs>
    </w:pPr>
    <w:r>
      <w:tab/>
    </w:r>
    <w:r>
      <w:tab/>
    </w:r>
    <w:r>
      <w:tab/>
    </w:r>
    <w:r>
      <w:rPr>
        <w:rFonts w:ascii="Palatino Linotype" w:hAnsi="Palatino Linotype" w:cs="Tahoma"/>
        <w:color w:val="000000"/>
        <w:sz w:val="22"/>
        <w:szCs w:val="22"/>
      </w:rPr>
      <w:t>Translation Brief</w:t>
    </w:r>
  </w:p>
  <w:p w:rsidR="00637D70" w:rsidRPr="00A329DD" w:rsidRDefault="00A329DD" w:rsidP="00A329DD">
    <w:pPr>
      <w:pStyle w:val="Footer"/>
      <w:tabs>
        <w:tab w:val="clear" w:pos="4320"/>
        <w:tab w:val="clear" w:pos="8640"/>
        <w:tab w:val="left" w:pos="3900"/>
        <w:tab w:val="center" w:pos="4680"/>
        <w:tab w:val="right" w:pos="9360"/>
      </w:tabs>
    </w:pPr>
    <w:r>
      <w:tab/>
    </w:r>
    <w:r>
      <w:tab/>
    </w:r>
    <w:r>
      <w:rPr>
        <w:rStyle w:val="PageNumber"/>
      </w:rPr>
      <w:fldChar w:fldCharType="begin"/>
    </w:r>
    <w:r>
      <w:rPr>
        <w:rStyle w:val="PageNumber"/>
      </w:rPr>
      <w:instrText xml:space="preserve"> PAGE </w:instrText>
    </w:r>
    <w:r>
      <w:rPr>
        <w:rStyle w:val="PageNumber"/>
      </w:rPr>
      <w:fldChar w:fldCharType="separate"/>
    </w:r>
    <w:r w:rsidR="00E046F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046F9">
      <w:rPr>
        <w:rStyle w:val="PageNumber"/>
        <w:noProof/>
      </w:rPr>
      <w:t>2</w:t>
    </w:r>
    <w:r>
      <w:rPr>
        <w:rStyle w:val="PageNumber"/>
      </w:rPr>
      <w:fldChar w:fldCharType="end"/>
    </w:r>
    <w:r>
      <w:rPr>
        <w:rStyle w:val="PageNumber"/>
      </w:rPr>
      <w:tab/>
      <w:t xml:space="preserve">Technical </w:t>
    </w:r>
    <w:r w:rsidR="00DD7B67">
      <w:rPr>
        <w:rStyle w:val="PageNumber"/>
      </w:rPr>
      <w:t>Procedure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DD" w:rsidRDefault="00A329DD" w:rsidP="0032569E">
    <w:pPr>
      <w:pStyle w:val="Footer"/>
      <w:tabs>
        <w:tab w:val="clear" w:pos="4320"/>
        <w:tab w:val="clear" w:pos="8640"/>
        <w:tab w:val="left" w:pos="3900"/>
        <w:tab w:val="center" w:pos="4680"/>
        <w:tab w:val="right" w:pos="9360"/>
      </w:tabs>
    </w:pPr>
  </w:p>
  <w:p w:rsidR="00A329DD" w:rsidRDefault="00A329DD" w:rsidP="0032569E">
    <w:pPr>
      <w:pStyle w:val="Footer"/>
      <w:tabs>
        <w:tab w:val="clear" w:pos="4320"/>
        <w:tab w:val="clear" w:pos="8640"/>
        <w:tab w:val="left" w:pos="3900"/>
        <w:tab w:val="center" w:pos="4680"/>
        <w:tab w:val="right" w:pos="9360"/>
      </w:tabs>
    </w:pPr>
    <w:r>
      <w:tab/>
    </w:r>
    <w:r>
      <w:tab/>
    </w:r>
    <w:r>
      <w:tab/>
    </w:r>
    <w:r>
      <w:rPr>
        <w:rFonts w:ascii="Palatino Linotype" w:hAnsi="Palatino Linotype" w:cs="Tahoma"/>
        <w:color w:val="000000"/>
        <w:sz w:val="22"/>
        <w:szCs w:val="22"/>
      </w:rPr>
      <w:t>Translation Brief</w:t>
    </w:r>
  </w:p>
  <w:p w:rsidR="005C70BD" w:rsidRDefault="00A31C6A" w:rsidP="0032569E">
    <w:pPr>
      <w:pStyle w:val="Footer"/>
      <w:tabs>
        <w:tab w:val="clear" w:pos="4320"/>
        <w:tab w:val="clear" w:pos="8640"/>
        <w:tab w:val="left" w:pos="3900"/>
        <w:tab w:val="center" w:pos="4680"/>
        <w:tab w:val="right" w:pos="9360"/>
      </w:tabs>
    </w:pPr>
    <w:r>
      <w:tab/>
    </w:r>
    <w:r>
      <w:tab/>
    </w:r>
    <w:r>
      <w:rPr>
        <w:rStyle w:val="PageNumber"/>
      </w:rPr>
      <w:fldChar w:fldCharType="begin"/>
    </w:r>
    <w:r>
      <w:rPr>
        <w:rStyle w:val="PageNumber"/>
      </w:rPr>
      <w:instrText xml:space="preserve"> PAGE </w:instrText>
    </w:r>
    <w:r>
      <w:rPr>
        <w:rStyle w:val="PageNumber"/>
      </w:rPr>
      <w:fldChar w:fldCharType="separate"/>
    </w:r>
    <w:r w:rsidR="00E046F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046F9">
      <w:rPr>
        <w:rStyle w:val="PageNumber"/>
        <w:noProof/>
      </w:rPr>
      <w:t>2</w:t>
    </w:r>
    <w:r>
      <w:rPr>
        <w:rStyle w:val="PageNumber"/>
      </w:rPr>
      <w:fldChar w:fldCharType="end"/>
    </w:r>
    <w:r>
      <w:rPr>
        <w:rStyle w:val="PageNumber"/>
      </w:rPr>
      <w:tab/>
    </w:r>
    <w:r w:rsidR="00A329DD">
      <w:rPr>
        <w:rStyle w:val="PageNumber"/>
      </w:rPr>
      <w:t xml:space="preserve">Technical </w:t>
    </w:r>
    <w:r w:rsidR="00DD7B67">
      <w:rPr>
        <w:rStyle w:val="PageNumber"/>
      </w:rPr>
      <w:t>Procedure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F70" w:rsidRDefault="00232F70">
      <w:r>
        <w:separator/>
      </w:r>
    </w:p>
  </w:footnote>
  <w:footnote w:type="continuationSeparator" w:id="0">
    <w:p w:rsidR="00232F70" w:rsidRDefault="00232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70" w:rsidRPr="00B66201" w:rsidRDefault="00637D70" w:rsidP="00B66201">
    <w:pPr>
      <w:tabs>
        <w:tab w:val="left" w:pos="1800"/>
      </w:tabs>
      <w:rPr>
        <w:rFonts w:ascii="Palatino Linotype" w:hAnsi="Palatino Linotype" w:cs="Tahoma"/>
        <w:b/>
        <w:bCs/>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91E" w:rsidRPr="00A329DD" w:rsidRDefault="007D139D" w:rsidP="00A329DD">
    <w:pPr>
      <w:shd w:val="clear" w:color="auto" w:fill="FFFFFF" w:themeFill="background1"/>
      <w:tabs>
        <w:tab w:val="center" w:pos="5130"/>
      </w:tabs>
      <w:spacing w:before="120" w:after="120"/>
      <w:ind w:left="-907" w:right="6926"/>
      <w:jc w:val="center"/>
      <w:rPr>
        <w:rFonts w:ascii="Andalus" w:hAnsi="Andalus" w:cs="Andalus"/>
        <w:sz w:val="28"/>
        <w:szCs w:val="28"/>
      </w:rPr>
    </w:pPr>
    <w:r>
      <w:rPr>
        <w:noProof/>
      </w:rPr>
      <mc:AlternateContent>
        <mc:Choice Requires="wpg">
          <w:drawing>
            <wp:anchor distT="0" distB="0" distL="114300" distR="114300" simplePos="0" relativeHeight="251659264" behindDoc="0" locked="0" layoutInCell="1" allowOverlap="1" wp14:anchorId="22F5210C" wp14:editId="31019869">
              <wp:simplePos x="0" y="0"/>
              <wp:positionH relativeFrom="column">
                <wp:posOffset>-323850</wp:posOffset>
              </wp:positionH>
              <wp:positionV relativeFrom="paragraph">
                <wp:posOffset>-9525</wp:posOffset>
              </wp:positionV>
              <wp:extent cx="6696075" cy="466725"/>
              <wp:effectExtent l="0" t="0" r="9525" b="9525"/>
              <wp:wrapSquare wrapText="bothSides"/>
              <wp:docPr id="12" name="Group 12"/>
              <wp:cNvGraphicFramePr/>
              <a:graphic xmlns:a="http://schemas.openxmlformats.org/drawingml/2006/main">
                <a:graphicData uri="http://schemas.microsoft.com/office/word/2010/wordprocessingGroup">
                  <wpg:wgp>
                    <wpg:cNvGrpSpPr/>
                    <wpg:grpSpPr>
                      <a:xfrm>
                        <a:off x="0" y="0"/>
                        <a:ext cx="6696075" cy="466725"/>
                        <a:chOff x="0" y="0"/>
                        <a:chExt cx="6924675" cy="476250"/>
                      </a:xfrm>
                    </wpg:grpSpPr>
                    <pic:pic xmlns:pic="http://schemas.openxmlformats.org/drawingml/2006/picture">
                      <pic:nvPicPr>
                        <pic:cNvPr id="6" name="Picture 6"/>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115252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230505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345757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461010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5762625" y="0"/>
                          <a:ext cx="1162050" cy="4762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5F8C162" id="Group 12" o:spid="_x0000_s1026" style="position:absolute;margin-left:-25.5pt;margin-top:-.75pt;width:527.25pt;height:36.75pt;z-index:251659264;mso-width-relative:margin;mso-height-relative:margin" coordsize="69246,47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WGiHGAAAA2gAAAA8AAABkcnMvZG93bnJldi54bWxEj09rwkAUxO+FfoflFXopulHwD2k2EqQV&#10;LxY0Cvb2mn1N0mbfhuxW47d3hYLHYWZ+wySL3jTiRJ2rLSsYDSMQxIXVNZcK9vn7YA7CeWSNjWVS&#10;cCEHi/TxIcFY2zNv6bTzpQgQdjEqqLxvYyldUZFBN7QtcfC+bWfQB9mVUnd4DnDTyHEUTaXBmsNC&#10;hS0tKyp+d39Gwdd6tpocXo4fWVb+jPOVnLxt3KdSz0999grCU+/v4f/2WiuYwu1KuAEyv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RYaIcYAAADaAAAADwAAAAAAAAAAAAAA&#10;AACfAgAAZHJzL2Rvd25yZXYueG1sUEsFBgAAAAAEAAQA9wAAAJIDAAAAAA==&#10;">
                <v:imagedata r:id="rId2" o:title="" cropleft="3873f" cropright="6078f"/>
                <v:path arrowok="t"/>
              </v:shape>
              <v:shape id="Picture 7" o:spid="_x0000_s1028" type="#_x0000_t75" style="position:absolute;left:11525;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av7rGAAAA2gAAAA8AAABkcnMvZG93bnJldi54bWxEj0FrwkAUhO+C/2F5Qi9SNxWsJWYjobTi&#10;pQWNhXp7Zp9J2uzbkN1q+u9dQfA4zMw3TLLsTSNO1LnasoKnSQSCuLC65lLBLn9/fAHhPLLGxjIp&#10;+CcHy3Q4SDDW9swbOm19KQKEXYwKKu/bWEpXVGTQTWxLHLyj7Qz6ILtS6g7PAW4aOY2iZ2mw5rBQ&#10;YUuvFRW/2z+j4LCer2Zf4+/PLCt/pvlKzt4+3F6ph1GfLUB46v09fGuvtYI5XK+EGyDT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lq/usYAAADaAAAADwAAAAAAAAAAAAAA&#10;AACfAgAAZHJzL2Rvd25yZXYueG1sUEsFBgAAAAAEAAQA9wAAAJIDAAAAAA==&#10;">
                <v:imagedata r:id="rId2" o:title="" cropleft="3873f" cropright="6078f"/>
                <v:path arrowok="t"/>
              </v:shape>
              <v:shape id="Picture 8" o:spid="_x0000_s1029" type="#_x0000_t75" style="position:absolute;left:23050;width:11621;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K8jDAAAA2gAAAA8AAABkcnMvZG93bnJldi54bWxET01rwkAQvQv+h2WEXqRuFNKW1E0I0ooX&#10;hWoFe5tmp0k0Oxuy2xj/vXso9Ph438tsMI3oqXO1ZQXzWQSCuLC65lLB5+H98QWE88gaG8uk4EYO&#10;snQ8WmKi7ZU/qN/7UoQQdgkqqLxvEyldUZFBN7MtceB+bGfQB9iVUnd4DeGmkYsoepIGaw4NFba0&#10;qqi47H+Ngu/N8zo+Tk+7PC/Pi8Naxm9b96XUw2TIX0F4Gvy/+M+90QrC1nAl3ACZ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UryMMAAADaAAAADwAAAAAAAAAAAAAAAACf&#10;AgAAZHJzL2Rvd25yZXYueG1sUEsFBgAAAAAEAAQA9wAAAI8DAAAAAA==&#10;">
                <v:imagedata r:id="rId2" o:title="" cropleft="3873f" cropright="6078f"/>
                <v:path arrowok="t"/>
              </v:shape>
              <v:shape id="Picture 9" o:spid="_x0000_s1030" type="#_x0000_t75" style="position:absolute;left:34575;width:11621;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JjlPFAAAA2gAAAA8AAABkcnMvZG93bnJldi54bWxEj0FrwkAUhO8F/8PyBC+lbhTUGl0liBUv&#10;Fqot6O2ZfSbR7NuQ3Wr677uC4HGYmW+Y6bwxpbhS7QrLCnrdCARxanXBmYLv3cfbOwjnkTWWlknB&#10;HzmYz1ovU4y1vfEXXbc+EwHCLkYFufdVLKVLczLourYiDt7J1gZ9kHUmdY23ADel7EfRUBosOCzk&#10;WNEip/Sy/TUKjuvRavDzuv9Mkuzc363kYLlxB6U67SaZgPDU+Gf40V5rBWO4Xwk3Q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iY5TxQAAANoAAAAPAAAAAAAAAAAAAAAA&#10;AJ8CAABkcnMvZG93bnJldi54bWxQSwUGAAAAAAQABAD3AAAAkQMAAAAA&#10;">
                <v:imagedata r:id="rId2" o:title="" cropleft="3873f" cropright="6078f"/>
                <v:path arrowok="t"/>
              </v:shape>
              <v:shape id="Picture 10" o:spid="_x0000_s1031" type="#_x0000_t75" style="position:absolute;left:46101;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0bojGAAAA2wAAAA8AAABkcnMvZG93bnJldi54bWxEj0FrwkAQhe8F/8MyQi9FNxW0El0llFa8&#10;tKBW0Ns0O02i2dmQ3Wr67zsHwdsM781738yXnavVhdpQeTbwPExAEefeVlwY+Nq9D6agQkS2WHsm&#10;A38UYLnoPcwxtf7KG7psY6EkhEOKBsoYm1TrkJfkMAx9Qyzaj28dRlnbQtsWrxLuaj1Kkol2WLE0&#10;lNjQa0n5efvrDHyvX1bj/dPhM8uK02i30uO3j3A05rHfZTNQkbp4N9+u11bwhV5+kQH04h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7RuiMYAAADbAAAADwAAAAAAAAAAAAAA&#10;AACfAgAAZHJzL2Rvd25yZXYueG1sUEsFBgAAAAAEAAQA9wAAAJIDAAAAAA==&#10;">
                <v:imagedata r:id="rId2" o:title="" cropleft="3873f" cropright="6078f"/>
                <v:path arrowok="t"/>
              </v:shape>
              <v:shape id="Picture 11" o:spid="_x0000_s1032" type="#_x0000_t75" style="position:absolute;left:57626;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4yxPDAAAA2wAAAA8AAABkcnMvZG93bnJldi54bWxET0trwkAQvgv+h2UEL1I3CtYSXSWIihcL&#10;Pgr1NmbHJJqdDdlV03/fLRS8zcf3nOm8MaV4UO0KywoG/QgEcWp1wZmC42H19gHCeWSNpWVS8EMO&#10;5rN2a4qxtk/e0WPvMxFC2MWoIPe+iqV0aU4GXd9WxIG72NqgD7DOpK7xGcJNKYdR9C4NFhwacqxo&#10;kVN629+NgvNmvB599b4/kyS7Dg9rOVpu3UmpbqdJJiA8Nf4l/ndvdJg/gL9fwgFy9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PjLE8MAAADbAAAADwAAAAAAAAAAAAAAAACf&#10;AgAAZHJzL2Rvd25yZXYueG1sUEsFBgAAAAAEAAQA9wAAAI8DAAAAAA==&#10;">
                <v:imagedata r:id="rId2" o:title="" cropleft="3873f" cropright="6078f"/>
                <v:path arrowok="t"/>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abstractNum w:abstractNumId="0">
    <w:nsid w:val="0A4B1AFA"/>
    <w:multiLevelType w:val="hybridMultilevel"/>
    <w:tmpl w:val="5A560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0EE50C89"/>
    <w:multiLevelType w:val="multilevel"/>
    <w:tmpl w:val="3C3E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A4C74"/>
    <w:multiLevelType w:val="multilevel"/>
    <w:tmpl w:val="799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937C1"/>
    <w:multiLevelType w:val="hybridMultilevel"/>
    <w:tmpl w:val="601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55133"/>
    <w:multiLevelType w:val="hybridMultilevel"/>
    <w:tmpl w:val="B66A7738"/>
    <w:lvl w:ilvl="0" w:tplc="5554CEB2">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B7E591D"/>
    <w:multiLevelType w:val="hybridMultilevel"/>
    <w:tmpl w:val="D0E46E3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FC07EC"/>
    <w:multiLevelType w:val="multilevel"/>
    <w:tmpl w:val="2426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D175E"/>
    <w:multiLevelType w:val="hybridMultilevel"/>
    <w:tmpl w:val="1EFE3C7A"/>
    <w:lvl w:ilvl="0" w:tplc="D98A0D3C">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2253069D"/>
    <w:multiLevelType w:val="multilevel"/>
    <w:tmpl w:val="C28AD3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132D28"/>
    <w:multiLevelType w:val="hybridMultilevel"/>
    <w:tmpl w:val="962EEA0A"/>
    <w:lvl w:ilvl="0" w:tplc="70B41F7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83377F5"/>
    <w:multiLevelType w:val="multilevel"/>
    <w:tmpl w:val="AC2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D7FB9"/>
    <w:multiLevelType w:val="multilevel"/>
    <w:tmpl w:val="4288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30F6D"/>
    <w:multiLevelType w:val="hybridMultilevel"/>
    <w:tmpl w:val="164EF0CA"/>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C3D5656"/>
    <w:multiLevelType w:val="hybridMultilevel"/>
    <w:tmpl w:val="ACDAC6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E9E1861"/>
    <w:multiLevelType w:val="multilevel"/>
    <w:tmpl w:val="962EEA0A"/>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5">
    <w:nsid w:val="2FE94925"/>
    <w:multiLevelType w:val="hybridMultilevel"/>
    <w:tmpl w:val="9BF46F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2B16E7F"/>
    <w:multiLevelType w:val="multilevel"/>
    <w:tmpl w:val="8A12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EB3D86"/>
    <w:multiLevelType w:val="multilevel"/>
    <w:tmpl w:val="D67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592AD2"/>
    <w:multiLevelType w:val="multilevel"/>
    <w:tmpl w:val="E19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0E730D"/>
    <w:multiLevelType w:val="hybridMultilevel"/>
    <w:tmpl w:val="0AACBB82"/>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20">
    <w:nsid w:val="59567FE2"/>
    <w:multiLevelType w:val="hybridMultilevel"/>
    <w:tmpl w:val="A8FC393C"/>
    <w:lvl w:ilvl="0" w:tplc="C1183D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594A3F"/>
    <w:multiLevelType w:val="multilevel"/>
    <w:tmpl w:val="13C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6B5B71"/>
    <w:multiLevelType w:val="hybridMultilevel"/>
    <w:tmpl w:val="C194DE5E"/>
    <w:lvl w:ilvl="0" w:tplc="04090015">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57D1066"/>
    <w:multiLevelType w:val="hybridMultilevel"/>
    <w:tmpl w:val="1EFE3C7A"/>
    <w:lvl w:ilvl="0" w:tplc="D98A0D3C">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nsid w:val="7E350539"/>
    <w:multiLevelType w:val="multilevel"/>
    <w:tmpl w:val="399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1"/>
  </w:num>
  <w:num w:numId="4">
    <w:abstractNumId w:val="1"/>
  </w:num>
  <w:num w:numId="5">
    <w:abstractNumId w:val="24"/>
  </w:num>
  <w:num w:numId="6">
    <w:abstractNumId w:val="18"/>
  </w:num>
  <w:num w:numId="7">
    <w:abstractNumId w:val="8"/>
  </w:num>
  <w:num w:numId="8">
    <w:abstractNumId w:val="16"/>
  </w:num>
  <w:num w:numId="9">
    <w:abstractNumId w:val="6"/>
  </w:num>
  <w:num w:numId="10">
    <w:abstractNumId w:val="9"/>
  </w:num>
  <w:num w:numId="11">
    <w:abstractNumId w:val="14"/>
  </w:num>
  <w:num w:numId="12">
    <w:abstractNumId w:val="5"/>
  </w:num>
  <w:num w:numId="13">
    <w:abstractNumId w:val="17"/>
  </w:num>
  <w:num w:numId="14">
    <w:abstractNumId w:val="2"/>
  </w:num>
  <w:num w:numId="15">
    <w:abstractNumId w:val="0"/>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7"/>
  </w:num>
  <w:num w:numId="20">
    <w:abstractNumId w:val="20"/>
  </w:num>
  <w:num w:numId="21">
    <w:abstractNumId w:val="22"/>
  </w:num>
  <w:num w:numId="22">
    <w:abstractNumId w:val="12"/>
  </w:num>
  <w:num w:numId="23">
    <w:abstractNumId w:val="4"/>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C5"/>
    <w:rsid w:val="000003BE"/>
    <w:rsid w:val="00000D31"/>
    <w:rsid w:val="00006B32"/>
    <w:rsid w:val="0000764A"/>
    <w:rsid w:val="000141E9"/>
    <w:rsid w:val="00014A2E"/>
    <w:rsid w:val="000234F3"/>
    <w:rsid w:val="000235CB"/>
    <w:rsid w:val="00026066"/>
    <w:rsid w:val="00041C19"/>
    <w:rsid w:val="00081C42"/>
    <w:rsid w:val="00091FA1"/>
    <w:rsid w:val="00092D7A"/>
    <w:rsid w:val="00095AFC"/>
    <w:rsid w:val="00096D67"/>
    <w:rsid w:val="000A0D0E"/>
    <w:rsid w:val="000B47EF"/>
    <w:rsid w:val="000B5B61"/>
    <w:rsid w:val="000C71E9"/>
    <w:rsid w:val="001140E2"/>
    <w:rsid w:val="0011411F"/>
    <w:rsid w:val="00114B05"/>
    <w:rsid w:val="0011541D"/>
    <w:rsid w:val="00130615"/>
    <w:rsid w:val="001311E8"/>
    <w:rsid w:val="00143A52"/>
    <w:rsid w:val="00144920"/>
    <w:rsid w:val="00150752"/>
    <w:rsid w:val="0015177C"/>
    <w:rsid w:val="00152F8B"/>
    <w:rsid w:val="00153052"/>
    <w:rsid w:val="0015472F"/>
    <w:rsid w:val="00166D91"/>
    <w:rsid w:val="001729C6"/>
    <w:rsid w:val="00176EE0"/>
    <w:rsid w:val="00186ADB"/>
    <w:rsid w:val="001970A0"/>
    <w:rsid w:val="001A19CB"/>
    <w:rsid w:val="001B6D3D"/>
    <w:rsid w:val="001F2211"/>
    <w:rsid w:val="00200C59"/>
    <w:rsid w:val="00227020"/>
    <w:rsid w:val="00227545"/>
    <w:rsid w:val="00230315"/>
    <w:rsid w:val="00232F70"/>
    <w:rsid w:val="00233FF8"/>
    <w:rsid w:val="00240624"/>
    <w:rsid w:val="002472E8"/>
    <w:rsid w:val="00247815"/>
    <w:rsid w:val="00250987"/>
    <w:rsid w:val="00257669"/>
    <w:rsid w:val="002576C2"/>
    <w:rsid w:val="002620BD"/>
    <w:rsid w:val="002705D0"/>
    <w:rsid w:val="002717B9"/>
    <w:rsid w:val="00274365"/>
    <w:rsid w:val="0028277B"/>
    <w:rsid w:val="002836D7"/>
    <w:rsid w:val="002862EA"/>
    <w:rsid w:val="00294EBE"/>
    <w:rsid w:val="002951B5"/>
    <w:rsid w:val="00295869"/>
    <w:rsid w:val="002B2042"/>
    <w:rsid w:val="002B70E8"/>
    <w:rsid w:val="002C0128"/>
    <w:rsid w:val="002C56DB"/>
    <w:rsid w:val="002E387A"/>
    <w:rsid w:val="003106E8"/>
    <w:rsid w:val="00313D50"/>
    <w:rsid w:val="0032569E"/>
    <w:rsid w:val="003259EB"/>
    <w:rsid w:val="00326464"/>
    <w:rsid w:val="00333ED7"/>
    <w:rsid w:val="00337A23"/>
    <w:rsid w:val="0034421C"/>
    <w:rsid w:val="00350D3E"/>
    <w:rsid w:val="00352C14"/>
    <w:rsid w:val="00354634"/>
    <w:rsid w:val="00364E5E"/>
    <w:rsid w:val="00366280"/>
    <w:rsid w:val="003759E1"/>
    <w:rsid w:val="0038702F"/>
    <w:rsid w:val="00387EDA"/>
    <w:rsid w:val="003930A7"/>
    <w:rsid w:val="003969BA"/>
    <w:rsid w:val="003A4B78"/>
    <w:rsid w:val="003A5D62"/>
    <w:rsid w:val="003B0390"/>
    <w:rsid w:val="003B1FA3"/>
    <w:rsid w:val="003B6511"/>
    <w:rsid w:val="003C234F"/>
    <w:rsid w:val="003C75DA"/>
    <w:rsid w:val="003E2214"/>
    <w:rsid w:val="003E696A"/>
    <w:rsid w:val="003F346F"/>
    <w:rsid w:val="003F7268"/>
    <w:rsid w:val="00417713"/>
    <w:rsid w:val="00421A79"/>
    <w:rsid w:val="00421D83"/>
    <w:rsid w:val="00424AD0"/>
    <w:rsid w:val="0042513A"/>
    <w:rsid w:val="004343C4"/>
    <w:rsid w:val="00441AC5"/>
    <w:rsid w:val="0045075B"/>
    <w:rsid w:val="004520DF"/>
    <w:rsid w:val="00470C51"/>
    <w:rsid w:val="004749D7"/>
    <w:rsid w:val="00480154"/>
    <w:rsid w:val="004815CD"/>
    <w:rsid w:val="00481E70"/>
    <w:rsid w:val="00485B1D"/>
    <w:rsid w:val="00486B59"/>
    <w:rsid w:val="00486CC7"/>
    <w:rsid w:val="004C287D"/>
    <w:rsid w:val="004C4EF2"/>
    <w:rsid w:val="004C77EE"/>
    <w:rsid w:val="004D0327"/>
    <w:rsid w:val="004D3FA8"/>
    <w:rsid w:val="004D5C7D"/>
    <w:rsid w:val="004E0ECF"/>
    <w:rsid w:val="004E1463"/>
    <w:rsid w:val="004F0E78"/>
    <w:rsid w:val="004F7B58"/>
    <w:rsid w:val="00514EA3"/>
    <w:rsid w:val="00522976"/>
    <w:rsid w:val="00523128"/>
    <w:rsid w:val="00523F49"/>
    <w:rsid w:val="0052697C"/>
    <w:rsid w:val="00536EAE"/>
    <w:rsid w:val="005423AE"/>
    <w:rsid w:val="00550057"/>
    <w:rsid w:val="00553F3A"/>
    <w:rsid w:val="005554A7"/>
    <w:rsid w:val="00561876"/>
    <w:rsid w:val="005643B4"/>
    <w:rsid w:val="005647AB"/>
    <w:rsid w:val="005974C3"/>
    <w:rsid w:val="005A5AE2"/>
    <w:rsid w:val="005B4FC1"/>
    <w:rsid w:val="005B7B35"/>
    <w:rsid w:val="005C0A85"/>
    <w:rsid w:val="005C70BD"/>
    <w:rsid w:val="005D6CF5"/>
    <w:rsid w:val="005E035D"/>
    <w:rsid w:val="00600292"/>
    <w:rsid w:val="006004DE"/>
    <w:rsid w:val="00602850"/>
    <w:rsid w:val="0060422F"/>
    <w:rsid w:val="0063022B"/>
    <w:rsid w:val="00633E5B"/>
    <w:rsid w:val="00635182"/>
    <w:rsid w:val="00637D70"/>
    <w:rsid w:val="0065234A"/>
    <w:rsid w:val="00652542"/>
    <w:rsid w:val="0065340D"/>
    <w:rsid w:val="00657DA5"/>
    <w:rsid w:val="00660029"/>
    <w:rsid w:val="006609AF"/>
    <w:rsid w:val="006717EE"/>
    <w:rsid w:val="0069355A"/>
    <w:rsid w:val="00696E2B"/>
    <w:rsid w:val="006C1092"/>
    <w:rsid w:val="006C5BC9"/>
    <w:rsid w:val="006D38F2"/>
    <w:rsid w:val="006F4BB4"/>
    <w:rsid w:val="006F67AC"/>
    <w:rsid w:val="007003BB"/>
    <w:rsid w:val="00707E60"/>
    <w:rsid w:val="00712BB4"/>
    <w:rsid w:val="00714834"/>
    <w:rsid w:val="00717507"/>
    <w:rsid w:val="00733FD5"/>
    <w:rsid w:val="0074279C"/>
    <w:rsid w:val="00754D3C"/>
    <w:rsid w:val="00756C48"/>
    <w:rsid w:val="00775789"/>
    <w:rsid w:val="007767C7"/>
    <w:rsid w:val="007918ED"/>
    <w:rsid w:val="00791B90"/>
    <w:rsid w:val="007A2364"/>
    <w:rsid w:val="007A31CB"/>
    <w:rsid w:val="007B210F"/>
    <w:rsid w:val="007C30E8"/>
    <w:rsid w:val="007C3A40"/>
    <w:rsid w:val="007C54FD"/>
    <w:rsid w:val="007C60A6"/>
    <w:rsid w:val="007D139D"/>
    <w:rsid w:val="007D1EE8"/>
    <w:rsid w:val="007E2FD8"/>
    <w:rsid w:val="007F34C6"/>
    <w:rsid w:val="00802FB6"/>
    <w:rsid w:val="008052F3"/>
    <w:rsid w:val="00806D66"/>
    <w:rsid w:val="00825FFE"/>
    <w:rsid w:val="0084016F"/>
    <w:rsid w:val="00863E9D"/>
    <w:rsid w:val="00866D6A"/>
    <w:rsid w:val="0088177A"/>
    <w:rsid w:val="00896F71"/>
    <w:rsid w:val="008A7B62"/>
    <w:rsid w:val="008B618C"/>
    <w:rsid w:val="008D4F65"/>
    <w:rsid w:val="008E0E14"/>
    <w:rsid w:val="008E6394"/>
    <w:rsid w:val="00902A5B"/>
    <w:rsid w:val="009109F3"/>
    <w:rsid w:val="009179FA"/>
    <w:rsid w:val="00932E10"/>
    <w:rsid w:val="009342EE"/>
    <w:rsid w:val="009352B8"/>
    <w:rsid w:val="00951760"/>
    <w:rsid w:val="00952311"/>
    <w:rsid w:val="0096229C"/>
    <w:rsid w:val="00962B04"/>
    <w:rsid w:val="00962DED"/>
    <w:rsid w:val="0096341F"/>
    <w:rsid w:val="009715DF"/>
    <w:rsid w:val="00974D55"/>
    <w:rsid w:val="00977E0C"/>
    <w:rsid w:val="00984AA6"/>
    <w:rsid w:val="00991ADC"/>
    <w:rsid w:val="009B376C"/>
    <w:rsid w:val="009C6CB2"/>
    <w:rsid w:val="009E4DF8"/>
    <w:rsid w:val="00A108EB"/>
    <w:rsid w:val="00A13A8F"/>
    <w:rsid w:val="00A165F2"/>
    <w:rsid w:val="00A30AFC"/>
    <w:rsid w:val="00A31C6A"/>
    <w:rsid w:val="00A329DD"/>
    <w:rsid w:val="00A37E05"/>
    <w:rsid w:val="00A51CDD"/>
    <w:rsid w:val="00A6148C"/>
    <w:rsid w:val="00A77DE0"/>
    <w:rsid w:val="00A97728"/>
    <w:rsid w:val="00AA79C3"/>
    <w:rsid w:val="00AB4F84"/>
    <w:rsid w:val="00AB61C6"/>
    <w:rsid w:val="00AC0158"/>
    <w:rsid w:val="00AC2466"/>
    <w:rsid w:val="00AC4007"/>
    <w:rsid w:val="00AD5EC2"/>
    <w:rsid w:val="00AD6583"/>
    <w:rsid w:val="00AF4AC9"/>
    <w:rsid w:val="00AF6FFD"/>
    <w:rsid w:val="00B04E0F"/>
    <w:rsid w:val="00B0552B"/>
    <w:rsid w:val="00B15558"/>
    <w:rsid w:val="00B22040"/>
    <w:rsid w:val="00B33D4A"/>
    <w:rsid w:val="00B37F3B"/>
    <w:rsid w:val="00B403BC"/>
    <w:rsid w:val="00B47F90"/>
    <w:rsid w:val="00B66201"/>
    <w:rsid w:val="00B67596"/>
    <w:rsid w:val="00B73068"/>
    <w:rsid w:val="00B825F5"/>
    <w:rsid w:val="00B97D92"/>
    <w:rsid w:val="00BA1546"/>
    <w:rsid w:val="00BA7D1B"/>
    <w:rsid w:val="00BB4235"/>
    <w:rsid w:val="00BC591E"/>
    <w:rsid w:val="00BD314F"/>
    <w:rsid w:val="00BD7EED"/>
    <w:rsid w:val="00BE4C49"/>
    <w:rsid w:val="00C04DAB"/>
    <w:rsid w:val="00C31A89"/>
    <w:rsid w:val="00C32BCC"/>
    <w:rsid w:val="00C35255"/>
    <w:rsid w:val="00C37E69"/>
    <w:rsid w:val="00C47A29"/>
    <w:rsid w:val="00C81F1B"/>
    <w:rsid w:val="00C84651"/>
    <w:rsid w:val="00C8624F"/>
    <w:rsid w:val="00C86C11"/>
    <w:rsid w:val="00C9053F"/>
    <w:rsid w:val="00C939BE"/>
    <w:rsid w:val="00C944D0"/>
    <w:rsid w:val="00C9792A"/>
    <w:rsid w:val="00CB5318"/>
    <w:rsid w:val="00CE6786"/>
    <w:rsid w:val="00CF7394"/>
    <w:rsid w:val="00D0036D"/>
    <w:rsid w:val="00D12A59"/>
    <w:rsid w:val="00D13C9A"/>
    <w:rsid w:val="00D205D1"/>
    <w:rsid w:val="00D22C1D"/>
    <w:rsid w:val="00D3091E"/>
    <w:rsid w:val="00D41877"/>
    <w:rsid w:val="00D50539"/>
    <w:rsid w:val="00D54436"/>
    <w:rsid w:val="00D72913"/>
    <w:rsid w:val="00D82427"/>
    <w:rsid w:val="00D832C2"/>
    <w:rsid w:val="00D91CA3"/>
    <w:rsid w:val="00D94B64"/>
    <w:rsid w:val="00DA4EA1"/>
    <w:rsid w:val="00DB7304"/>
    <w:rsid w:val="00DC7466"/>
    <w:rsid w:val="00DC7BD0"/>
    <w:rsid w:val="00DD7B67"/>
    <w:rsid w:val="00DE1FFA"/>
    <w:rsid w:val="00DF46D6"/>
    <w:rsid w:val="00DF6F48"/>
    <w:rsid w:val="00DF7704"/>
    <w:rsid w:val="00E0462E"/>
    <w:rsid w:val="00E046F9"/>
    <w:rsid w:val="00E13834"/>
    <w:rsid w:val="00E16964"/>
    <w:rsid w:val="00E21300"/>
    <w:rsid w:val="00E27832"/>
    <w:rsid w:val="00E4648F"/>
    <w:rsid w:val="00E907AC"/>
    <w:rsid w:val="00EA086A"/>
    <w:rsid w:val="00EB2F0F"/>
    <w:rsid w:val="00EC4844"/>
    <w:rsid w:val="00EE5923"/>
    <w:rsid w:val="00EE60F1"/>
    <w:rsid w:val="00EF706E"/>
    <w:rsid w:val="00F0037E"/>
    <w:rsid w:val="00F03379"/>
    <w:rsid w:val="00F111AF"/>
    <w:rsid w:val="00F144FC"/>
    <w:rsid w:val="00F27F23"/>
    <w:rsid w:val="00F34894"/>
    <w:rsid w:val="00F34F15"/>
    <w:rsid w:val="00F35273"/>
    <w:rsid w:val="00F51112"/>
    <w:rsid w:val="00F56DE2"/>
    <w:rsid w:val="00F61A64"/>
    <w:rsid w:val="00F65F41"/>
    <w:rsid w:val="00F80266"/>
    <w:rsid w:val="00F951CC"/>
    <w:rsid w:val="00F972C7"/>
    <w:rsid w:val="00FA74EA"/>
    <w:rsid w:val="00FB42BE"/>
    <w:rsid w:val="00FB634F"/>
    <w:rsid w:val="00FB720F"/>
    <w:rsid w:val="00FC1CDB"/>
    <w:rsid w:val="00FC416A"/>
    <w:rsid w:val="00FD1EA9"/>
    <w:rsid w:val="00FD2151"/>
    <w:rsid w:val="00FD4910"/>
    <w:rsid w:val="00FD5A84"/>
    <w:rsid w:val="00FD799D"/>
    <w:rsid w:val="00FE5E20"/>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69"/>
    <w:rPr>
      <w:sz w:val="24"/>
      <w:szCs w:val="24"/>
    </w:rPr>
  </w:style>
  <w:style w:type="paragraph" w:styleId="Heading1">
    <w:name w:val="heading 1"/>
    <w:basedOn w:val="Normal"/>
    <w:next w:val="Normal"/>
    <w:link w:val="Heading1Char"/>
    <w:qFormat/>
    <w:rsid w:val="00A77DE0"/>
    <w:pPr>
      <w:keepNext/>
      <w:spacing w:before="240" w:after="60"/>
      <w:outlineLvl w:val="0"/>
    </w:pPr>
    <w:rPr>
      <w:rFonts w:asciiTheme="minorHAnsi" w:eastAsiaTheme="majorEastAsia" w:hAnsiTheme="minorHAnsi" w:cstheme="majorBidi"/>
      <w:bCs/>
      <w:kern w:val="32"/>
      <w:sz w:val="32"/>
      <w:szCs w:val="32"/>
    </w:rPr>
  </w:style>
  <w:style w:type="paragraph" w:styleId="Heading2">
    <w:name w:val="heading 2"/>
    <w:basedOn w:val="Normal"/>
    <w:next w:val="Normal"/>
    <w:link w:val="Heading2Char"/>
    <w:unhideWhenUsed/>
    <w:qFormat/>
    <w:rsid w:val="00AB4F84"/>
    <w:pPr>
      <w:keepNext/>
      <w:spacing w:before="240" w:after="60"/>
      <w:outlineLvl w:val="1"/>
    </w:pPr>
    <w:rPr>
      <w:rFonts w:asciiTheme="minorHAnsi" w:hAnsiTheme="minorHAnsi"/>
      <w:bCs/>
      <w:iCs/>
      <w:color w:val="4A442A" w:themeColor="background2" w:themeShade="40"/>
      <w:sz w:val="28"/>
      <w:szCs w:val="28"/>
    </w:rPr>
  </w:style>
  <w:style w:type="paragraph" w:styleId="Heading3">
    <w:name w:val="heading 3"/>
    <w:basedOn w:val="Normal"/>
    <w:next w:val="Normal"/>
    <w:qFormat/>
    <w:rsid w:val="00166D91"/>
    <w:pPr>
      <w:keepNext/>
      <w:spacing w:before="240" w:after="60"/>
      <w:outlineLvl w:val="2"/>
    </w:pPr>
    <w:rPr>
      <w:rFonts w:ascii="Arial" w:hAnsi="Arial" w:cs="Arial"/>
      <w:b/>
      <w:bCs/>
      <w:sz w:val="26"/>
      <w:szCs w:val="26"/>
    </w:rPr>
  </w:style>
  <w:style w:type="paragraph" w:styleId="Heading4">
    <w:name w:val="heading 4"/>
    <w:basedOn w:val="Normal"/>
    <w:qFormat/>
    <w:rsid w:val="00227545"/>
    <w:pPr>
      <w:spacing w:before="100" w:beforeAutospacing="1" w:after="100" w:afterAutospacing="1"/>
      <w:outlineLvl w:val="3"/>
    </w:pPr>
    <w:rPr>
      <w:rFonts w:ascii="Verdana" w:hAnsi="Verdana"/>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7B62"/>
    <w:pPr>
      <w:spacing w:before="100" w:beforeAutospacing="1" w:after="100" w:afterAutospacing="1"/>
    </w:pPr>
    <w:rPr>
      <w:color w:val="000000"/>
    </w:rPr>
  </w:style>
  <w:style w:type="character" w:styleId="Hyperlink">
    <w:name w:val="Hyperlink"/>
    <w:basedOn w:val="DefaultParagraphFont"/>
    <w:rsid w:val="00227545"/>
    <w:rPr>
      <w:rFonts w:ascii="Verdana" w:hAnsi="Verdana" w:hint="default"/>
      <w:color w:val="0000FF"/>
      <w:u w:val="single"/>
    </w:rPr>
  </w:style>
  <w:style w:type="character" w:styleId="Emphasis">
    <w:name w:val="Emphasis"/>
    <w:basedOn w:val="DefaultParagraphFont"/>
    <w:qFormat/>
    <w:rsid w:val="00227545"/>
    <w:rPr>
      <w:i/>
      <w:iCs/>
    </w:rPr>
  </w:style>
  <w:style w:type="paragraph" w:styleId="Header">
    <w:name w:val="header"/>
    <w:basedOn w:val="Normal"/>
    <w:link w:val="HeaderChar"/>
    <w:uiPriority w:val="99"/>
    <w:rsid w:val="00227545"/>
    <w:pPr>
      <w:tabs>
        <w:tab w:val="center" w:pos="4320"/>
        <w:tab w:val="right" w:pos="8640"/>
      </w:tabs>
    </w:pPr>
  </w:style>
  <w:style w:type="paragraph" w:styleId="Footer">
    <w:name w:val="footer"/>
    <w:basedOn w:val="Normal"/>
    <w:rsid w:val="00227545"/>
    <w:pPr>
      <w:tabs>
        <w:tab w:val="center" w:pos="4320"/>
        <w:tab w:val="right" w:pos="8640"/>
      </w:tabs>
    </w:pPr>
  </w:style>
  <w:style w:type="character" w:styleId="FollowedHyperlink">
    <w:name w:val="FollowedHyperlink"/>
    <w:basedOn w:val="DefaultParagraphFont"/>
    <w:rsid w:val="004C77EE"/>
    <w:rPr>
      <w:color w:val="800080"/>
      <w:u w:val="single"/>
    </w:rPr>
  </w:style>
  <w:style w:type="paragraph" w:styleId="HTMLPreformatted">
    <w:name w:val="HTML Preformatted"/>
    <w:basedOn w:val="Normal"/>
    <w:rsid w:val="00BB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F7B58"/>
  </w:style>
  <w:style w:type="character" w:customStyle="1" w:styleId="Hyperlink3">
    <w:name w:val="Hyperlink3"/>
    <w:basedOn w:val="DefaultParagraphFont"/>
    <w:rsid w:val="00FC416A"/>
    <w:rPr>
      <w:color w:val="003366"/>
      <w:u w:val="single"/>
    </w:rPr>
  </w:style>
  <w:style w:type="character" w:customStyle="1" w:styleId="label1">
    <w:name w:val="label1"/>
    <w:basedOn w:val="DefaultParagraphFont"/>
    <w:rsid w:val="00FC416A"/>
    <w:rPr>
      <w:b/>
      <w:bCs/>
    </w:rPr>
  </w:style>
  <w:style w:type="character" w:customStyle="1" w:styleId="fnt0">
    <w:name w:val="fnt0"/>
    <w:basedOn w:val="DefaultParagraphFont"/>
    <w:rsid w:val="00FC416A"/>
  </w:style>
  <w:style w:type="character" w:customStyle="1" w:styleId="Hyperlink5">
    <w:name w:val="Hyperlink5"/>
    <w:basedOn w:val="DefaultParagraphFont"/>
    <w:rsid w:val="00FC416A"/>
    <w:rPr>
      <w:color w:val="003366"/>
      <w:u w:val="single"/>
      <w:bdr w:val="none" w:sz="0" w:space="0" w:color="auto" w:frame="1"/>
    </w:rPr>
  </w:style>
  <w:style w:type="character" w:customStyle="1" w:styleId="Hyperlink6">
    <w:name w:val="Hyperlink6"/>
    <w:basedOn w:val="DefaultParagraphFont"/>
    <w:rsid w:val="00561876"/>
    <w:rPr>
      <w:b w:val="0"/>
      <w:bCs w:val="0"/>
      <w:color w:val="0021A5"/>
      <w:sz w:val="27"/>
      <w:szCs w:val="27"/>
      <w:u w:val="single"/>
    </w:rPr>
  </w:style>
  <w:style w:type="character" w:styleId="Strong">
    <w:name w:val="Strong"/>
    <w:basedOn w:val="DefaultParagraphFont"/>
    <w:qFormat/>
    <w:rsid w:val="007918ED"/>
    <w:rPr>
      <w:b/>
      <w:bCs/>
    </w:rPr>
  </w:style>
  <w:style w:type="paragraph" w:customStyle="1" w:styleId="entry">
    <w:name w:val="entry"/>
    <w:basedOn w:val="Normal"/>
    <w:rsid w:val="00166D91"/>
    <w:pPr>
      <w:spacing w:before="100" w:beforeAutospacing="1" w:after="100" w:afterAutospacing="1"/>
    </w:pPr>
    <w:rPr>
      <w:rFonts w:ascii="Arial" w:hAnsi="Arial" w:cs="Arial"/>
      <w:color w:val="333333"/>
      <w:sz w:val="20"/>
      <w:szCs w:val="20"/>
    </w:rPr>
  </w:style>
  <w:style w:type="paragraph" w:styleId="CommentText">
    <w:name w:val="annotation text"/>
    <w:basedOn w:val="Normal"/>
    <w:semiHidden/>
    <w:rsid w:val="00230315"/>
    <w:pPr>
      <w:spacing w:after="200" w:line="276" w:lineRule="auto"/>
    </w:pPr>
    <w:rPr>
      <w:rFonts w:ascii="Calibri" w:hAnsi="Calibri"/>
      <w:sz w:val="20"/>
      <w:szCs w:val="20"/>
    </w:rPr>
  </w:style>
  <w:style w:type="character" w:customStyle="1" w:styleId="Heading2Char">
    <w:name w:val="Heading 2 Char"/>
    <w:basedOn w:val="DefaultParagraphFont"/>
    <w:link w:val="Heading2"/>
    <w:rsid w:val="00AB4F84"/>
    <w:rPr>
      <w:rFonts w:asciiTheme="minorHAnsi" w:hAnsiTheme="minorHAnsi"/>
      <w:bCs/>
      <w:iCs/>
      <w:color w:val="4A442A" w:themeColor="background2" w:themeShade="40"/>
      <w:sz w:val="28"/>
      <w:szCs w:val="28"/>
    </w:rPr>
  </w:style>
  <w:style w:type="character" w:customStyle="1" w:styleId="Heading1Char">
    <w:name w:val="Heading 1 Char"/>
    <w:basedOn w:val="DefaultParagraphFont"/>
    <w:link w:val="Heading1"/>
    <w:rsid w:val="00A77DE0"/>
    <w:rPr>
      <w:rFonts w:asciiTheme="minorHAnsi" w:eastAsiaTheme="majorEastAsia" w:hAnsiTheme="minorHAnsi" w:cstheme="majorBidi"/>
      <w:bCs/>
      <w:kern w:val="32"/>
      <w:sz w:val="32"/>
      <w:szCs w:val="32"/>
    </w:rPr>
  </w:style>
  <w:style w:type="paragraph" w:styleId="BalloonText">
    <w:name w:val="Balloon Text"/>
    <w:basedOn w:val="Normal"/>
    <w:link w:val="BalloonTextChar"/>
    <w:rsid w:val="00AB4F84"/>
    <w:rPr>
      <w:rFonts w:ascii="Tahoma" w:hAnsi="Tahoma" w:cs="Tahoma"/>
      <w:sz w:val="16"/>
      <w:szCs w:val="16"/>
    </w:rPr>
  </w:style>
  <w:style w:type="character" w:customStyle="1" w:styleId="BalloonTextChar">
    <w:name w:val="Balloon Text Char"/>
    <w:basedOn w:val="DefaultParagraphFont"/>
    <w:link w:val="BalloonText"/>
    <w:rsid w:val="00AB4F84"/>
    <w:rPr>
      <w:rFonts w:ascii="Tahoma" w:hAnsi="Tahoma" w:cs="Tahoma"/>
      <w:sz w:val="16"/>
      <w:szCs w:val="16"/>
    </w:rPr>
  </w:style>
  <w:style w:type="paragraph" w:customStyle="1" w:styleId="StyleHeading2PalatinoLinotype11ptNotBoldNotItalic">
    <w:name w:val="Style Heading 2 + Palatino Linotype 11 pt Not Bold Not Italic"/>
    <w:basedOn w:val="Heading2"/>
    <w:rsid w:val="00AB4F84"/>
    <w:rPr>
      <w:rFonts w:ascii="Palatino Linotype" w:hAnsi="Palatino Linotype"/>
      <w:bCs w:val="0"/>
      <w:i/>
      <w:iCs w:val="0"/>
      <w:color w:val="1F497D" w:themeColor="text2"/>
      <w:sz w:val="24"/>
    </w:rPr>
  </w:style>
  <w:style w:type="character" w:customStyle="1" w:styleId="StyleStrongPalatinoLinotype11pt">
    <w:name w:val="Style Strong + Palatino Linotype 11 pt"/>
    <w:basedOn w:val="Strong"/>
    <w:rsid w:val="00AB4F84"/>
    <w:rPr>
      <w:rFonts w:ascii="Palatino Linotype" w:hAnsi="Palatino Linotype"/>
      <w:b/>
      <w:bCs/>
      <w:color w:val="4A442A" w:themeColor="background2" w:themeShade="40"/>
      <w:sz w:val="24"/>
    </w:rPr>
  </w:style>
  <w:style w:type="paragraph" w:styleId="ListParagraph">
    <w:name w:val="List Paragraph"/>
    <w:basedOn w:val="Normal"/>
    <w:uiPriority w:val="34"/>
    <w:qFormat/>
    <w:rsid w:val="00153052"/>
    <w:pPr>
      <w:ind w:left="720"/>
      <w:contextualSpacing/>
    </w:pPr>
  </w:style>
  <w:style w:type="character" w:customStyle="1" w:styleId="HeaderChar">
    <w:name w:val="Header Char"/>
    <w:basedOn w:val="DefaultParagraphFont"/>
    <w:link w:val="Header"/>
    <w:uiPriority w:val="99"/>
    <w:rsid w:val="007D139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E69"/>
    <w:rPr>
      <w:sz w:val="24"/>
      <w:szCs w:val="24"/>
    </w:rPr>
  </w:style>
  <w:style w:type="paragraph" w:styleId="Heading1">
    <w:name w:val="heading 1"/>
    <w:basedOn w:val="Normal"/>
    <w:next w:val="Normal"/>
    <w:link w:val="Heading1Char"/>
    <w:qFormat/>
    <w:rsid w:val="00A77DE0"/>
    <w:pPr>
      <w:keepNext/>
      <w:spacing w:before="240" w:after="60"/>
      <w:outlineLvl w:val="0"/>
    </w:pPr>
    <w:rPr>
      <w:rFonts w:asciiTheme="minorHAnsi" w:eastAsiaTheme="majorEastAsia" w:hAnsiTheme="minorHAnsi" w:cstheme="majorBidi"/>
      <w:bCs/>
      <w:kern w:val="32"/>
      <w:sz w:val="32"/>
      <w:szCs w:val="32"/>
    </w:rPr>
  </w:style>
  <w:style w:type="paragraph" w:styleId="Heading2">
    <w:name w:val="heading 2"/>
    <w:basedOn w:val="Normal"/>
    <w:next w:val="Normal"/>
    <w:link w:val="Heading2Char"/>
    <w:unhideWhenUsed/>
    <w:qFormat/>
    <w:rsid w:val="00AB4F84"/>
    <w:pPr>
      <w:keepNext/>
      <w:spacing w:before="240" w:after="60"/>
      <w:outlineLvl w:val="1"/>
    </w:pPr>
    <w:rPr>
      <w:rFonts w:asciiTheme="minorHAnsi" w:hAnsiTheme="minorHAnsi"/>
      <w:bCs/>
      <w:iCs/>
      <w:color w:val="4A442A" w:themeColor="background2" w:themeShade="40"/>
      <w:sz w:val="28"/>
      <w:szCs w:val="28"/>
    </w:rPr>
  </w:style>
  <w:style w:type="paragraph" w:styleId="Heading3">
    <w:name w:val="heading 3"/>
    <w:basedOn w:val="Normal"/>
    <w:next w:val="Normal"/>
    <w:qFormat/>
    <w:rsid w:val="00166D91"/>
    <w:pPr>
      <w:keepNext/>
      <w:spacing w:before="240" w:after="60"/>
      <w:outlineLvl w:val="2"/>
    </w:pPr>
    <w:rPr>
      <w:rFonts w:ascii="Arial" w:hAnsi="Arial" w:cs="Arial"/>
      <w:b/>
      <w:bCs/>
      <w:sz w:val="26"/>
      <w:szCs w:val="26"/>
    </w:rPr>
  </w:style>
  <w:style w:type="paragraph" w:styleId="Heading4">
    <w:name w:val="heading 4"/>
    <w:basedOn w:val="Normal"/>
    <w:qFormat/>
    <w:rsid w:val="00227545"/>
    <w:pPr>
      <w:spacing w:before="100" w:beforeAutospacing="1" w:after="100" w:afterAutospacing="1"/>
      <w:outlineLvl w:val="3"/>
    </w:pPr>
    <w:rPr>
      <w:rFonts w:ascii="Verdana" w:hAnsi="Verdana"/>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7B62"/>
    <w:pPr>
      <w:spacing w:before="100" w:beforeAutospacing="1" w:after="100" w:afterAutospacing="1"/>
    </w:pPr>
    <w:rPr>
      <w:color w:val="000000"/>
    </w:rPr>
  </w:style>
  <w:style w:type="character" w:styleId="Hyperlink">
    <w:name w:val="Hyperlink"/>
    <w:basedOn w:val="DefaultParagraphFont"/>
    <w:rsid w:val="00227545"/>
    <w:rPr>
      <w:rFonts w:ascii="Verdana" w:hAnsi="Verdana" w:hint="default"/>
      <w:color w:val="0000FF"/>
      <w:u w:val="single"/>
    </w:rPr>
  </w:style>
  <w:style w:type="character" w:styleId="Emphasis">
    <w:name w:val="Emphasis"/>
    <w:basedOn w:val="DefaultParagraphFont"/>
    <w:qFormat/>
    <w:rsid w:val="00227545"/>
    <w:rPr>
      <w:i/>
      <w:iCs/>
    </w:rPr>
  </w:style>
  <w:style w:type="paragraph" w:styleId="Header">
    <w:name w:val="header"/>
    <w:basedOn w:val="Normal"/>
    <w:link w:val="HeaderChar"/>
    <w:uiPriority w:val="99"/>
    <w:rsid w:val="00227545"/>
    <w:pPr>
      <w:tabs>
        <w:tab w:val="center" w:pos="4320"/>
        <w:tab w:val="right" w:pos="8640"/>
      </w:tabs>
    </w:pPr>
  </w:style>
  <w:style w:type="paragraph" w:styleId="Footer">
    <w:name w:val="footer"/>
    <w:basedOn w:val="Normal"/>
    <w:rsid w:val="00227545"/>
    <w:pPr>
      <w:tabs>
        <w:tab w:val="center" w:pos="4320"/>
        <w:tab w:val="right" w:pos="8640"/>
      </w:tabs>
    </w:pPr>
  </w:style>
  <w:style w:type="character" w:styleId="FollowedHyperlink">
    <w:name w:val="FollowedHyperlink"/>
    <w:basedOn w:val="DefaultParagraphFont"/>
    <w:rsid w:val="004C77EE"/>
    <w:rPr>
      <w:color w:val="800080"/>
      <w:u w:val="single"/>
    </w:rPr>
  </w:style>
  <w:style w:type="paragraph" w:styleId="HTMLPreformatted">
    <w:name w:val="HTML Preformatted"/>
    <w:basedOn w:val="Normal"/>
    <w:rsid w:val="00BB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F7B58"/>
  </w:style>
  <w:style w:type="character" w:customStyle="1" w:styleId="Hyperlink3">
    <w:name w:val="Hyperlink3"/>
    <w:basedOn w:val="DefaultParagraphFont"/>
    <w:rsid w:val="00FC416A"/>
    <w:rPr>
      <w:color w:val="003366"/>
      <w:u w:val="single"/>
    </w:rPr>
  </w:style>
  <w:style w:type="character" w:customStyle="1" w:styleId="label1">
    <w:name w:val="label1"/>
    <w:basedOn w:val="DefaultParagraphFont"/>
    <w:rsid w:val="00FC416A"/>
    <w:rPr>
      <w:b/>
      <w:bCs/>
    </w:rPr>
  </w:style>
  <w:style w:type="character" w:customStyle="1" w:styleId="fnt0">
    <w:name w:val="fnt0"/>
    <w:basedOn w:val="DefaultParagraphFont"/>
    <w:rsid w:val="00FC416A"/>
  </w:style>
  <w:style w:type="character" w:customStyle="1" w:styleId="Hyperlink5">
    <w:name w:val="Hyperlink5"/>
    <w:basedOn w:val="DefaultParagraphFont"/>
    <w:rsid w:val="00FC416A"/>
    <w:rPr>
      <w:color w:val="003366"/>
      <w:u w:val="single"/>
      <w:bdr w:val="none" w:sz="0" w:space="0" w:color="auto" w:frame="1"/>
    </w:rPr>
  </w:style>
  <w:style w:type="character" w:customStyle="1" w:styleId="Hyperlink6">
    <w:name w:val="Hyperlink6"/>
    <w:basedOn w:val="DefaultParagraphFont"/>
    <w:rsid w:val="00561876"/>
    <w:rPr>
      <w:b w:val="0"/>
      <w:bCs w:val="0"/>
      <w:color w:val="0021A5"/>
      <w:sz w:val="27"/>
      <w:szCs w:val="27"/>
      <w:u w:val="single"/>
    </w:rPr>
  </w:style>
  <w:style w:type="character" w:styleId="Strong">
    <w:name w:val="Strong"/>
    <w:basedOn w:val="DefaultParagraphFont"/>
    <w:qFormat/>
    <w:rsid w:val="007918ED"/>
    <w:rPr>
      <w:b/>
      <w:bCs/>
    </w:rPr>
  </w:style>
  <w:style w:type="paragraph" w:customStyle="1" w:styleId="entry">
    <w:name w:val="entry"/>
    <w:basedOn w:val="Normal"/>
    <w:rsid w:val="00166D91"/>
    <w:pPr>
      <w:spacing w:before="100" w:beforeAutospacing="1" w:after="100" w:afterAutospacing="1"/>
    </w:pPr>
    <w:rPr>
      <w:rFonts w:ascii="Arial" w:hAnsi="Arial" w:cs="Arial"/>
      <w:color w:val="333333"/>
      <w:sz w:val="20"/>
      <w:szCs w:val="20"/>
    </w:rPr>
  </w:style>
  <w:style w:type="paragraph" w:styleId="CommentText">
    <w:name w:val="annotation text"/>
    <w:basedOn w:val="Normal"/>
    <w:semiHidden/>
    <w:rsid w:val="00230315"/>
    <w:pPr>
      <w:spacing w:after="200" w:line="276" w:lineRule="auto"/>
    </w:pPr>
    <w:rPr>
      <w:rFonts w:ascii="Calibri" w:hAnsi="Calibri"/>
      <w:sz w:val="20"/>
      <w:szCs w:val="20"/>
    </w:rPr>
  </w:style>
  <w:style w:type="character" w:customStyle="1" w:styleId="Heading2Char">
    <w:name w:val="Heading 2 Char"/>
    <w:basedOn w:val="DefaultParagraphFont"/>
    <w:link w:val="Heading2"/>
    <w:rsid w:val="00AB4F84"/>
    <w:rPr>
      <w:rFonts w:asciiTheme="minorHAnsi" w:hAnsiTheme="minorHAnsi"/>
      <w:bCs/>
      <w:iCs/>
      <w:color w:val="4A442A" w:themeColor="background2" w:themeShade="40"/>
      <w:sz w:val="28"/>
      <w:szCs w:val="28"/>
    </w:rPr>
  </w:style>
  <w:style w:type="character" w:customStyle="1" w:styleId="Heading1Char">
    <w:name w:val="Heading 1 Char"/>
    <w:basedOn w:val="DefaultParagraphFont"/>
    <w:link w:val="Heading1"/>
    <w:rsid w:val="00A77DE0"/>
    <w:rPr>
      <w:rFonts w:asciiTheme="minorHAnsi" w:eastAsiaTheme="majorEastAsia" w:hAnsiTheme="minorHAnsi" w:cstheme="majorBidi"/>
      <w:bCs/>
      <w:kern w:val="32"/>
      <w:sz w:val="32"/>
      <w:szCs w:val="32"/>
    </w:rPr>
  </w:style>
  <w:style w:type="paragraph" w:styleId="BalloonText">
    <w:name w:val="Balloon Text"/>
    <w:basedOn w:val="Normal"/>
    <w:link w:val="BalloonTextChar"/>
    <w:rsid w:val="00AB4F84"/>
    <w:rPr>
      <w:rFonts w:ascii="Tahoma" w:hAnsi="Tahoma" w:cs="Tahoma"/>
      <w:sz w:val="16"/>
      <w:szCs w:val="16"/>
    </w:rPr>
  </w:style>
  <w:style w:type="character" w:customStyle="1" w:styleId="BalloonTextChar">
    <w:name w:val="Balloon Text Char"/>
    <w:basedOn w:val="DefaultParagraphFont"/>
    <w:link w:val="BalloonText"/>
    <w:rsid w:val="00AB4F84"/>
    <w:rPr>
      <w:rFonts w:ascii="Tahoma" w:hAnsi="Tahoma" w:cs="Tahoma"/>
      <w:sz w:val="16"/>
      <w:szCs w:val="16"/>
    </w:rPr>
  </w:style>
  <w:style w:type="paragraph" w:customStyle="1" w:styleId="StyleHeading2PalatinoLinotype11ptNotBoldNotItalic">
    <w:name w:val="Style Heading 2 + Palatino Linotype 11 pt Not Bold Not Italic"/>
    <w:basedOn w:val="Heading2"/>
    <w:rsid w:val="00AB4F84"/>
    <w:rPr>
      <w:rFonts w:ascii="Palatino Linotype" w:hAnsi="Palatino Linotype"/>
      <w:bCs w:val="0"/>
      <w:i/>
      <w:iCs w:val="0"/>
      <w:color w:val="1F497D" w:themeColor="text2"/>
      <w:sz w:val="24"/>
    </w:rPr>
  </w:style>
  <w:style w:type="character" w:customStyle="1" w:styleId="StyleStrongPalatinoLinotype11pt">
    <w:name w:val="Style Strong + Palatino Linotype 11 pt"/>
    <w:basedOn w:val="Strong"/>
    <w:rsid w:val="00AB4F84"/>
    <w:rPr>
      <w:rFonts w:ascii="Palatino Linotype" w:hAnsi="Palatino Linotype"/>
      <w:b/>
      <w:bCs/>
      <w:color w:val="4A442A" w:themeColor="background2" w:themeShade="40"/>
      <w:sz w:val="24"/>
    </w:rPr>
  </w:style>
  <w:style w:type="paragraph" w:styleId="ListParagraph">
    <w:name w:val="List Paragraph"/>
    <w:basedOn w:val="Normal"/>
    <w:uiPriority w:val="34"/>
    <w:qFormat/>
    <w:rsid w:val="00153052"/>
    <w:pPr>
      <w:ind w:left="720"/>
      <w:contextualSpacing/>
    </w:pPr>
  </w:style>
  <w:style w:type="character" w:customStyle="1" w:styleId="HeaderChar">
    <w:name w:val="Header Char"/>
    <w:basedOn w:val="DefaultParagraphFont"/>
    <w:link w:val="Header"/>
    <w:uiPriority w:val="99"/>
    <w:rsid w:val="007D13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764">
      <w:bodyDiv w:val="1"/>
      <w:marLeft w:val="0"/>
      <w:marRight w:val="0"/>
      <w:marTop w:val="0"/>
      <w:marBottom w:val="0"/>
      <w:divBdr>
        <w:top w:val="none" w:sz="0" w:space="0" w:color="auto"/>
        <w:left w:val="none" w:sz="0" w:space="0" w:color="auto"/>
        <w:bottom w:val="none" w:sz="0" w:space="0" w:color="auto"/>
        <w:right w:val="none" w:sz="0" w:space="0" w:color="auto"/>
      </w:divBdr>
    </w:div>
    <w:div w:id="162356508">
      <w:bodyDiv w:val="1"/>
      <w:marLeft w:val="0"/>
      <w:marRight w:val="0"/>
      <w:marTop w:val="0"/>
      <w:marBottom w:val="0"/>
      <w:divBdr>
        <w:top w:val="none" w:sz="0" w:space="0" w:color="auto"/>
        <w:left w:val="none" w:sz="0" w:space="0" w:color="auto"/>
        <w:bottom w:val="none" w:sz="0" w:space="0" w:color="auto"/>
        <w:right w:val="none" w:sz="0" w:space="0" w:color="auto"/>
      </w:divBdr>
    </w:div>
    <w:div w:id="295988048">
      <w:bodyDiv w:val="1"/>
      <w:marLeft w:val="0"/>
      <w:marRight w:val="0"/>
      <w:marTop w:val="0"/>
      <w:marBottom w:val="0"/>
      <w:divBdr>
        <w:top w:val="none" w:sz="0" w:space="0" w:color="auto"/>
        <w:left w:val="none" w:sz="0" w:space="0" w:color="auto"/>
        <w:bottom w:val="none" w:sz="0" w:space="0" w:color="auto"/>
        <w:right w:val="none" w:sz="0" w:space="0" w:color="auto"/>
      </w:divBdr>
    </w:div>
    <w:div w:id="382751877">
      <w:bodyDiv w:val="1"/>
      <w:marLeft w:val="0"/>
      <w:marRight w:val="0"/>
      <w:marTop w:val="0"/>
      <w:marBottom w:val="0"/>
      <w:divBdr>
        <w:top w:val="none" w:sz="0" w:space="0" w:color="auto"/>
        <w:left w:val="none" w:sz="0" w:space="0" w:color="auto"/>
        <w:bottom w:val="none" w:sz="0" w:space="0" w:color="auto"/>
        <w:right w:val="none" w:sz="0" w:space="0" w:color="auto"/>
      </w:divBdr>
    </w:div>
    <w:div w:id="419954990">
      <w:bodyDiv w:val="1"/>
      <w:marLeft w:val="0"/>
      <w:marRight w:val="0"/>
      <w:marTop w:val="0"/>
      <w:marBottom w:val="0"/>
      <w:divBdr>
        <w:top w:val="none" w:sz="0" w:space="0" w:color="auto"/>
        <w:left w:val="none" w:sz="0" w:space="0" w:color="auto"/>
        <w:bottom w:val="none" w:sz="0" w:space="0" w:color="auto"/>
        <w:right w:val="none" w:sz="0" w:space="0" w:color="auto"/>
      </w:divBdr>
      <w:divsChild>
        <w:div w:id="184566088">
          <w:marLeft w:val="0"/>
          <w:marRight w:val="0"/>
          <w:marTop w:val="0"/>
          <w:marBottom w:val="0"/>
          <w:divBdr>
            <w:top w:val="none" w:sz="0" w:space="0" w:color="auto"/>
            <w:left w:val="none" w:sz="0" w:space="0" w:color="auto"/>
            <w:bottom w:val="none" w:sz="0" w:space="0" w:color="auto"/>
            <w:right w:val="none" w:sz="0" w:space="0" w:color="auto"/>
          </w:divBdr>
        </w:div>
        <w:div w:id="1978412626">
          <w:marLeft w:val="0"/>
          <w:marRight w:val="0"/>
          <w:marTop w:val="0"/>
          <w:marBottom w:val="0"/>
          <w:divBdr>
            <w:top w:val="none" w:sz="0" w:space="0" w:color="auto"/>
            <w:left w:val="none" w:sz="0" w:space="0" w:color="auto"/>
            <w:bottom w:val="none" w:sz="0" w:space="0" w:color="auto"/>
            <w:right w:val="none" w:sz="0" w:space="0" w:color="auto"/>
          </w:divBdr>
        </w:div>
        <w:div w:id="677654546">
          <w:marLeft w:val="0"/>
          <w:marRight w:val="0"/>
          <w:marTop w:val="0"/>
          <w:marBottom w:val="0"/>
          <w:divBdr>
            <w:top w:val="none" w:sz="0" w:space="0" w:color="auto"/>
            <w:left w:val="none" w:sz="0" w:space="0" w:color="auto"/>
            <w:bottom w:val="none" w:sz="0" w:space="0" w:color="auto"/>
            <w:right w:val="none" w:sz="0" w:space="0" w:color="auto"/>
          </w:divBdr>
          <w:divsChild>
            <w:div w:id="453213327">
              <w:marLeft w:val="0"/>
              <w:marRight w:val="0"/>
              <w:marTop w:val="0"/>
              <w:marBottom w:val="0"/>
              <w:divBdr>
                <w:top w:val="none" w:sz="0" w:space="0" w:color="auto"/>
                <w:left w:val="none" w:sz="0" w:space="0" w:color="auto"/>
                <w:bottom w:val="none" w:sz="0" w:space="0" w:color="auto"/>
                <w:right w:val="none" w:sz="0" w:space="0" w:color="auto"/>
              </w:divBdr>
            </w:div>
          </w:divsChild>
        </w:div>
        <w:div w:id="1047101347">
          <w:marLeft w:val="0"/>
          <w:marRight w:val="0"/>
          <w:marTop w:val="0"/>
          <w:marBottom w:val="0"/>
          <w:divBdr>
            <w:top w:val="none" w:sz="0" w:space="0" w:color="auto"/>
            <w:left w:val="none" w:sz="0" w:space="0" w:color="auto"/>
            <w:bottom w:val="none" w:sz="0" w:space="0" w:color="auto"/>
            <w:right w:val="none" w:sz="0" w:space="0" w:color="auto"/>
          </w:divBdr>
        </w:div>
        <w:div w:id="1716001347">
          <w:marLeft w:val="0"/>
          <w:marRight w:val="0"/>
          <w:marTop w:val="0"/>
          <w:marBottom w:val="0"/>
          <w:divBdr>
            <w:top w:val="none" w:sz="0" w:space="0" w:color="auto"/>
            <w:left w:val="none" w:sz="0" w:space="0" w:color="auto"/>
            <w:bottom w:val="none" w:sz="0" w:space="0" w:color="auto"/>
            <w:right w:val="none" w:sz="0" w:space="0" w:color="auto"/>
          </w:divBdr>
          <w:divsChild>
            <w:div w:id="1185636525">
              <w:marLeft w:val="0"/>
              <w:marRight w:val="0"/>
              <w:marTop w:val="0"/>
              <w:marBottom w:val="0"/>
              <w:divBdr>
                <w:top w:val="none" w:sz="0" w:space="0" w:color="auto"/>
                <w:left w:val="none" w:sz="0" w:space="0" w:color="auto"/>
                <w:bottom w:val="none" w:sz="0" w:space="0" w:color="auto"/>
                <w:right w:val="none" w:sz="0" w:space="0" w:color="auto"/>
              </w:divBdr>
              <w:divsChild>
                <w:div w:id="1195122056">
                  <w:marLeft w:val="0"/>
                  <w:marRight w:val="0"/>
                  <w:marTop w:val="0"/>
                  <w:marBottom w:val="0"/>
                  <w:divBdr>
                    <w:top w:val="none" w:sz="0" w:space="0" w:color="auto"/>
                    <w:left w:val="none" w:sz="0" w:space="0" w:color="auto"/>
                    <w:bottom w:val="none" w:sz="0" w:space="0" w:color="auto"/>
                    <w:right w:val="none" w:sz="0" w:space="0" w:color="auto"/>
                  </w:divBdr>
                </w:div>
                <w:div w:id="2088528845">
                  <w:marLeft w:val="0"/>
                  <w:marRight w:val="0"/>
                  <w:marTop w:val="0"/>
                  <w:marBottom w:val="0"/>
                  <w:divBdr>
                    <w:top w:val="none" w:sz="0" w:space="0" w:color="auto"/>
                    <w:left w:val="none" w:sz="0" w:space="0" w:color="auto"/>
                    <w:bottom w:val="none" w:sz="0" w:space="0" w:color="auto"/>
                    <w:right w:val="none" w:sz="0" w:space="0" w:color="auto"/>
                  </w:divBdr>
                </w:div>
                <w:div w:id="1299919982">
                  <w:marLeft w:val="0"/>
                  <w:marRight w:val="0"/>
                  <w:marTop w:val="0"/>
                  <w:marBottom w:val="0"/>
                  <w:divBdr>
                    <w:top w:val="none" w:sz="0" w:space="0" w:color="auto"/>
                    <w:left w:val="none" w:sz="0" w:space="0" w:color="auto"/>
                    <w:bottom w:val="none" w:sz="0" w:space="0" w:color="auto"/>
                    <w:right w:val="none" w:sz="0" w:space="0" w:color="auto"/>
                  </w:divBdr>
                </w:div>
                <w:div w:id="1763642828">
                  <w:marLeft w:val="0"/>
                  <w:marRight w:val="0"/>
                  <w:marTop w:val="0"/>
                  <w:marBottom w:val="0"/>
                  <w:divBdr>
                    <w:top w:val="none" w:sz="0" w:space="0" w:color="auto"/>
                    <w:left w:val="none" w:sz="0" w:space="0" w:color="auto"/>
                    <w:bottom w:val="none" w:sz="0" w:space="0" w:color="auto"/>
                    <w:right w:val="none" w:sz="0" w:space="0" w:color="auto"/>
                  </w:divBdr>
                </w:div>
                <w:div w:id="12151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8578">
      <w:bodyDiv w:val="1"/>
      <w:marLeft w:val="0"/>
      <w:marRight w:val="0"/>
      <w:marTop w:val="0"/>
      <w:marBottom w:val="0"/>
      <w:divBdr>
        <w:top w:val="none" w:sz="0" w:space="0" w:color="auto"/>
        <w:left w:val="none" w:sz="0" w:space="0" w:color="auto"/>
        <w:bottom w:val="none" w:sz="0" w:space="0" w:color="auto"/>
        <w:right w:val="none" w:sz="0" w:space="0" w:color="auto"/>
      </w:divBdr>
    </w:div>
    <w:div w:id="910819667">
      <w:bodyDiv w:val="1"/>
      <w:marLeft w:val="0"/>
      <w:marRight w:val="0"/>
      <w:marTop w:val="0"/>
      <w:marBottom w:val="0"/>
      <w:divBdr>
        <w:top w:val="none" w:sz="0" w:space="0" w:color="auto"/>
        <w:left w:val="none" w:sz="0" w:space="0" w:color="auto"/>
        <w:bottom w:val="none" w:sz="0" w:space="0" w:color="auto"/>
        <w:right w:val="none" w:sz="0" w:space="0" w:color="auto"/>
      </w:divBdr>
      <w:divsChild>
        <w:div w:id="515703452">
          <w:marLeft w:val="0"/>
          <w:marRight w:val="0"/>
          <w:marTop w:val="0"/>
          <w:marBottom w:val="0"/>
          <w:divBdr>
            <w:top w:val="none" w:sz="0" w:space="0" w:color="auto"/>
            <w:left w:val="none" w:sz="0" w:space="0" w:color="auto"/>
            <w:bottom w:val="none" w:sz="0" w:space="0" w:color="auto"/>
            <w:right w:val="none" w:sz="0" w:space="0" w:color="auto"/>
          </w:divBdr>
          <w:divsChild>
            <w:div w:id="1048340241">
              <w:marLeft w:val="0"/>
              <w:marRight w:val="0"/>
              <w:marTop w:val="0"/>
              <w:marBottom w:val="0"/>
              <w:divBdr>
                <w:top w:val="none" w:sz="0" w:space="0" w:color="auto"/>
                <w:left w:val="none" w:sz="0" w:space="0" w:color="auto"/>
                <w:bottom w:val="none" w:sz="0" w:space="0" w:color="auto"/>
                <w:right w:val="none" w:sz="0" w:space="0" w:color="auto"/>
              </w:divBdr>
              <w:divsChild>
                <w:div w:id="8681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1971">
      <w:bodyDiv w:val="1"/>
      <w:marLeft w:val="0"/>
      <w:marRight w:val="0"/>
      <w:marTop w:val="30"/>
      <w:marBottom w:val="0"/>
      <w:divBdr>
        <w:top w:val="none" w:sz="0" w:space="0" w:color="auto"/>
        <w:left w:val="none" w:sz="0" w:space="0" w:color="auto"/>
        <w:bottom w:val="none" w:sz="0" w:space="0" w:color="auto"/>
        <w:right w:val="none" w:sz="0" w:space="0" w:color="auto"/>
      </w:divBdr>
      <w:divsChild>
        <w:div w:id="1890609144">
          <w:marLeft w:val="0"/>
          <w:marRight w:val="0"/>
          <w:marTop w:val="0"/>
          <w:marBottom w:val="0"/>
          <w:divBdr>
            <w:top w:val="none" w:sz="0" w:space="0" w:color="auto"/>
            <w:left w:val="none" w:sz="0" w:space="0" w:color="auto"/>
            <w:bottom w:val="none" w:sz="0" w:space="0" w:color="auto"/>
            <w:right w:val="none" w:sz="0" w:space="0" w:color="auto"/>
          </w:divBdr>
        </w:div>
      </w:divsChild>
    </w:div>
    <w:div w:id="1193106028">
      <w:bodyDiv w:val="1"/>
      <w:marLeft w:val="0"/>
      <w:marRight w:val="0"/>
      <w:marTop w:val="0"/>
      <w:marBottom w:val="0"/>
      <w:divBdr>
        <w:top w:val="none" w:sz="0" w:space="0" w:color="auto"/>
        <w:left w:val="none" w:sz="0" w:space="0" w:color="auto"/>
        <w:bottom w:val="none" w:sz="0" w:space="0" w:color="auto"/>
        <w:right w:val="none" w:sz="0" w:space="0" w:color="auto"/>
      </w:divBdr>
      <w:divsChild>
        <w:div w:id="1811366251">
          <w:marLeft w:val="0"/>
          <w:marRight w:val="0"/>
          <w:marTop w:val="0"/>
          <w:marBottom w:val="0"/>
          <w:divBdr>
            <w:top w:val="none" w:sz="0" w:space="0" w:color="auto"/>
            <w:left w:val="none" w:sz="0" w:space="0" w:color="auto"/>
            <w:bottom w:val="none" w:sz="0" w:space="0" w:color="auto"/>
            <w:right w:val="none" w:sz="0" w:space="0" w:color="auto"/>
          </w:divBdr>
          <w:divsChild>
            <w:div w:id="232158212">
              <w:marLeft w:val="0"/>
              <w:marRight w:val="0"/>
              <w:marTop w:val="0"/>
              <w:marBottom w:val="0"/>
              <w:divBdr>
                <w:top w:val="single" w:sz="6" w:space="1" w:color="3162C5"/>
                <w:left w:val="single" w:sz="6" w:space="1" w:color="3162C5"/>
                <w:bottom w:val="single" w:sz="6" w:space="1" w:color="3162C5"/>
                <w:right w:val="single" w:sz="6" w:space="1" w:color="3162C5"/>
              </w:divBdr>
              <w:divsChild>
                <w:div w:id="1217933446">
                  <w:marLeft w:val="0"/>
                  <w:marRight w:val="0"/>
                  <w:marTop w:val="0"/>
                  <w:marBottom w:val="0"/>
                  <w:divBdr>
                    <w:top w:val="single" w:sz="6" w:space="1" w:color="2D5AB3"/>
                    <w:left w:val="single" w:sz="6" w:space="1" w:color="2D5AB3"/>
                    <w:bottom w:val="single" w:sz="6" w:space="1" w:color="2D5AB3"/>
                    <w:right w:val="single" w:sz="6" w:space="1" w:color="2D5AB3"/>
                  </w:divBdr>
                  <w:divsChild>
                    <w:div w:id="2130972755">
                      <w:marLeft w:val="0"/>
                      <w:marRight w:val="0"/>
                      <w:marTop w:val="0"/>
                      <w:marBottom w:val="0"/>
                      <w:divBdr>
                        <w:top w:val="single" w:sz="6" w:space="1" w:color="264C98"/>
                        <w:left w:val="single" w:sz="6" w:space="1" w:color="264C98"/>
                        <w:bottom w:val="single" w:sz="6" w:space="1" w:color="264C98"/>
                        <w:right w:val="single" w:sz="6" w:space="1" w:color="264C98"/>
                      </w:divBdr>
                      <w:divsChild>
                        <w:div w:id="152723342">
                          <w:marLeft w:val="0"/>
                          <w:marRight w:val="0"/>
                          <w:marTop w:val="0"/>
                          <w:marBottom w:val="0"/>
                          <w:divBdr>
                            <w:top w:val="single" w:sz="6" w:space="1" w:color="1E3C77"/>
                            <w:left w:val="single" w:sz="6" w:space="1" w:color="1E3C77"/>
                            <w:bottom w:val="single" w:sz="6" w:space="1" w:color="1E3C77"/>
                            <w:right w:val="single" w:sz="6" w:space="1" w:color="1E3C77"/>
                          </w:divBdr>
                          <w:divsChild>
                            <w:div w:id="647974154">
                              <w:marLeft w:val="0"/>
                              <w:marRight w:val="0"/>
                              <w:marTop w:val="0"/>
                              <w:marBottom w:val="0"/>
                              <w:divBdr>
                                <w:top w:val="single" w:sz="6" w:space="6" w:color="183061"/>
                                <w:left w:val="single" w:sz="6" w:space="0" w:color="183061"/>
                                <w:bottom w:val="single" w:sz="6" w:space="0" w:color="183061"/>
                                <w:right w:val="single" w:sz="6" w:space="0" w:color="183061"/>
                              </w:divBdr>
                              <w:divsChild>
                                <w:div w:id="6870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sChild>
        <w:div w:id="12014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7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6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833363">
      <w:bodyDiv w:val="1"/>
      <w:marLeft w:val="0"/>
      <w:marRight w:val="0"/>
      <w:marTop w:val="0"/>
      <w:marBottom w:val="0"/>
      <w:divBdr>
        <w:top w:val="none" w:sz="0" w:space="0" w:color="auto"/>
        <w:left w:val="none" w:sz="0" w:space="0" w:color="auto"/>
        <w:bottom w:val="none" w:sz="0" w:space="0" w:color="auto"/>
        <w:right w:val="none" w:sz="0" w:space="0" w:color="auto"/>
      </w:divBdr>
      <w:divsChild>
        <w:div w:id="1415082648">
          <w:marLeft w:val="0"/>
          <w:marRight w:val="0"/>
          <w:marTop w:val="0"/>
          <w:marBottom w:val="0"/>
          <w:divBdr>
            <w:top w:val="none" w:sz="0" w:space="0" w:color="auto"/>
            <w:left w:val="none" w:sz="0" w:space="0" w:color="auto"/>
            <w:bottom w:val="none" w:sz="0" w:space="0" w:color="auto"/>
            <w:right w:val="none" w:sz="0" w:space="0" w:color="auto"/>
          </w:divBdr>
          <w:divsChild>
            <w:div w:id="1449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237">
      <w:bodyDiv w:val="1"/>
      <w:marLeft w:val="0"/>
      <w:marRight w:val="0"/>
      <w:marTop w:val="0"/>
      <w:marBottom w:val="0"/>
      <w:divBdr>
        <w:top w:val="none" w:sz="0" w:space="0" w:color="auto"/>
        <w:left w:val="none" w:sz="0" w:space="0" w:color="auto"/>
        <w:bottom w:val="none" w:sz="0" w:space="0" w:color="auto"/>
        <w:right w:val="none" w:sz="0" w:space="0" w:color="auto"/>
      </w:divBdr>
      <w:divsChild>
        <w:div w:id="683441213">
          <w:marLeft w:val="0"/>
          <w:marRight w:val="0"/>
          <w:marTop w:val="0"/>
          <w:marBottom w:val="0"/>
          <w:divBdr>
            <w:top w:val="none" w:sz="0" w:space="0" w:color="auto"/>
            <w:left w:val="none" w:sz="0" w:space="0" w:color="auto"/>
            <w:bottom w:val="none" w:sz="0" w:space="0" w:color="auto"/>
            <w:right w:val="none" w:sz="0" w:space="0" w:color="auto"/>
          </w:divBdr>
          <w:divsChild>
            <w:div w:id="669600344">
              <w:marLeft w:val="0"/>
              <w:marRight w:val="0"/>
              <w:marTop w:val="0"/>
              <w:marBottom w:val="0"/>
              <w:divBdr>
                <w:top w:val="none" w:sz="0" w:space="0" w:color="auto"/>
                <w:left w:val="none" w:sz="0" w:space="0" w:color="auto"/>
                <w:bottom w:val="none" w:sz="0" w:space="0" w:color="auto"/>
                <w:right w:val="none" w:sz="0" w:space="0" w:color="auto"/>
              </w:divBdr>
              <w:divsChild>
                <w:div w:id="1007295104">
                  <w:marLeft w:val="0"/>
                  <w:marRight w:val="0"/>
                  <w:marTop w:val="0"/>
                  <w:marBottom w:val="0"/>
                  <w:divBdr>
                    <w:top w:val="none" w:sz="0" w:space="0" w:color="auto"/>
                    <w:left w:val="none" w:sz="0" w:space="0" w:color="auto"/>
                    <w:bottom w:val="none" w:sz="0" w:space="0" w:color="auto"/>
                    <w:right w:val="none" w:sz="0" w:space="0" w:color="auto"/>
                  </w:divBdr>
                  <w:divsChild>
                    <w:div w:id="986083194">
                      <w:marLeft w:val="0"/>
                      <w:marRight w:val="0"/>
                      <w:marTop w:val="0"/>
                      <w:marBottom w:val="0"/>
                      <w:divBdr>
                        <w:top w:val="none" w:sz="0" w:space="0" w:color="auto"/>
                        <w:left w:val="none" w:sz="0" w:space="0" w:color="auto"/>
                        <w:bottom w:val="none" w:sz="0" w:space="0" w:color="auto"/>
                        <w:right w:val="none" w:sz="0" w:space="0" w:color="auto"/>
                      </w:divBdr>
                      <w:divsChild>
                        <w:div w:id="660501307">
                          <w:marLeft w:val="0"/>
                          <w:marRight w:val="0"/>
                          <w:marTop w:val="0"/>
                          <w:marBottom w:val="0"/>
                          <w:divBdr>
                            <w:top w:val="none" w:sz="0" w:space="0" w:color="auto"/>
                            <w:left w:val="none" w:sz="0" w:space="0" w:color="auto"/>
                            <w:bottom w:val="none" w:sz="0" w:space="0" w:color="auto"/>
                            <w:right w:val="none" w:sz="0" w:space="0" w:color="auto"/>
                          </w:divBdr>
                          <w:divsChild>
                            <w:div w:id="464279786">
                              <w:marLeft w:val="0"/>
                              <w:marRight w:val="0"/>
                              <w:marTop w:val="0"/>
                              <w:marBottom w:val="0"/>
                              <w:divBdr>
                                <w:top w:val="none" w:sz="0" w:space="0" w:color="auto"/>
                                <w:left w:val="none" w:sz="0" w:space="0" w:color="auto"/>
                                <w:bottom w:val="none" w:sz="0" w:space="0" w:color="auto"/>
                                <w:right w:val="none" w:sz="0" w:space="0" w:color="auto"/>
                              </w:divBdr>
                              <w:divsChild>
                                <w:div w:id="261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ifixit.com"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AE3AF-1DB6-4961-A52C-51A7C4C4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Biggest media conglomerates (as of Feb</vt:lpstr>
    </vt:vector>
  </TitlesOfParts>
  <Company>Microsoft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Biggest media conglomerates (as of Feb</dc:title>
  <dc:creator>Dorian Harvey</dc:creator>
  <cp:lastModifiedBy>Casey</cp:lastModifiedBy>
  <cp:revision>2</cp:revision>
  <cp:lastPrinted>2013-10-28T16:00:00Z</cp:lastPrinted>
  <dcterms:created xsi:type="dcterms:W3CDTF">2013-11-09T18:30:00Z</dcterms:created>
  <dcterms:modified xsi:type="dcterms:W3CDTF">2013-11-09T18:30:00Z</dcterms:modified>
</cp:coreProperties>
</file>